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E7489C" w14:textId="03C304E3" w:rsidR="00C07655" w:rsidRPr="0025129B" w:rsidRDefault="00C07655" w:rsidP="00612EF2">
      <w:pPr>
        <w:spacing w:line="276" w:lineRule="auto"/>
        <w:rPr>
          <w:rFonts w:cstheme="minorHAnsi"/>
        </w:rPr>
      </w:pPr>
    </w:p>
    <w:p w14:paraId="08D951F5" w14:textId="77777777" w:rsidR="00C07655" w:rsidRPr="0025129B" w:rsidRDefault="00C07655" w:rsidP="00612EF2">
      <w:pPr>
        <w:spacing w:line="276" w:lineRule="auto"/>
        <w:rPr>
          <w:rFonts w:cstheme="minorHAnsi"/>
        </w:rPr>
      </w:pPr>
    </w:p>
    <w:p w14:paraId="1429D559" w14:textId="77777777" w:rsidR="00C07655" w:rsidRPr="0025129B" w:rsidRDefault="00C07655" w:rsidP="00612EF2">
      <w:pPr>
        <w:spacing w:line="276" w:lineRule="auto"/>
        <w:rPr>
          <w:rFonts w:cstheme="minorHAnsi"/>
        </w:rPr>
      </w:pPr>
    </w:p>
    <w:p w14:paraId="23EA6F0B" w14:textId="77777777" w:rsidR="00C07655" w:rsidRPr="0025129B" w:rsidRDefault="00C07655" w:rsidP="00612EF2">
      <w:pPr>
        <w:spacing w:line="276" w:lineRule="auto"/>
        <w:rPr>
          <w:rFonts w:cstheme="minorHAnsi"/>
        </w:rPr>
      </w:pPr>
    </w:p>
    <w:p w14:paraId="73B2C190" w14:textId="77777777" w:rsidR="00C07655" w:rsidRPr="0025129B" w:rsidRDefault="00C07655" w:rsidP="00612EF2">
      <w:pPr>
        <w:spacing w:line="276" w:lineRule="auto"/>
        <w:rPr>
          <w:rFonts w:cstheme="minorHAnsi"/>
        </w:rPr>
      </w:pPr>
    </w:p>
    <w:p w14:paraId="0D70B899" w14:textId="77777777" w:rsidR="00731221" w:rsidRDefault="00731221" w:rsidP="0066261F">
      <w:pPr>
        <w:jc w:val="center"/>
        <w:rPr>
          <w:b/>
        </w:rPr>
      </w:pPr>
      <w:bookmarkStart w:id="0" w:name="_Toc350847214"/>
      <w:bookmarkStart w:id="1" w:name="_Toc350928658"/>
      <w:bookmarkStart w:id="2" w:name="_Toc350937995"/>
      <w:bookmarkStart w:id="3" w:name="_Toc351623557"/>
    </w:p>
    <w:p w14:paraId="768F0556" w14:textId="77777777" w:rsidR="00731221" w:rsidRDefault="00731221" w:rsidP="0066261F">
      <w:pPr>
        <w:jc w:val="center"/>
        <w:rPr>
          <w:b/>
        </w:rPr>
      </w:pPr>
    </w:p>
    <w:p w14:paraId="67CC99D8" w14:textId="77777777" w:rsidR="00731221" w:rsidRDefault="00731221" w:rsidP="0066261F">
      <w:pPr>
        <w:jc w:val="center"/>
        <w:rPr>
          <w:b/>
        </w:rPr>
      </w:pPr>
    </w:p>
    <w:p w14:paraId="2F36D8FF" w14:textId="77777777" w:rsidR="00731221" w:rsidRDefault="00731221" w:rsidP="0066261F">
      <w:pPr>
        <w:jc w:val="center"/>
        <w:rPr>
          <w:b/>
        </w:rPr>
      </w:pPr>
    </w:p>
    <w:p w14:paraId="2947E4CD" w14:textId="77777777" w:rsidR="009604F6" w:rsidRPr="002F73A2" w:rsidRDefault="009604F6" w:rsidP="0066261F">
      <w:pPr>
        <w:jc w:val="center"/>
        <w:rPr>
          <w:b/>
        </w:rPr>
      </w:pPr>
      <w:r w:rsidRPr="002F73A2">
        <w:rPr>
          <w:b/>
        </w:rPr>
        <w:t>INFORME DE FISCALIZACIÓN AMBIENTAL</w:t>
      </w:r>
      <w:bookmarkEnd w:id="0"/>
      <w:bookmarkEnd w:id="1"/>
      <w:bookmarkEnd w:id="2"/>
      <w:bookmarkEnd w:id="3"/>
    </w:p>
    <w:p w14:paraId="46215D18" w14:textId="77777777" w:rsidR="00697654" w:rsidRPr="00731221" w:rsidRDefault="00697654" w:rsidP="00731221">
      <w:pPr>
        <w:jc w:val="center"/>
        <w:rPr>
          <w:b/>
        </w:rPr>
      </w:pPr>
    </w:p>
    <w:p w14:paraId="08FD4CA5" w14:textId="77777777" w:rsidR="009604F6" w:rsidRPr="00731221" w:rsidRDefault="009604F6" w:rsidP="00731221">
      <w:pPr>
        <w:jc w:val="center"/>
        <w:rPr>
          <w:b/>
        </w:rPr>
      </w:pPr>
    </w:p>
    <w:p w14:paraId="78721122" w14:textId="77777777" w:rsidR="009604F6" w:rsidRPr="002F73A2" w:rsidRDefault="005F1C45" w:rsidP="0066261F">
      <w:pPr>
        <w:jc w:val="center"/>
        <w:rPr>
          <w:b/>
        </w:rPr>
      </w:pPr>
      <w:bookmarkStart w:id="4" w:name="_Toc350847215"/>
      <w:bookmarkStart w:id="5" w:name="_Toc350928659"/>
      <w:bookmarkStart w:id="6" w:name="_Toc350937996"/>
      <w:bookmarkStart w:id="7" w:name="_Toc351623558"/>
      <w:r w:rsidRPr="002F73A2">
        <w:rPr>
          <w:b/>
        </w:rPr>
        <w:t>INSPECCIÓN AMBIENTAL</w:t>
      </w:r>
      <w:bookmarkEnd w:id="4"/>
      <w:bookmarkEnd w:id="5"/>
      <w:bookmarkEnd w:id="6"/>
      <w:bookmarkEnd w:id="7"/>
    </w:p>
    <w:p w14:paraId="4B083239" w14:textId="77777777" w:rsidR="0066261F" w:rsidRPr="00731221" w:rsidRDefault="0066261F" w:rsidP="00731221">
      <w:pPr>
        <w:jc w:val="center"/>
        <w:rPr>
          <w:b/>
        </w:rPr>
      </w:pPr>
    </w:p>
    <w:p w14:paraId="147B8BB4" w14:textId="77777777" w:rsidR="006B4FA6" w:rsidRPr="00731221" w:rsidRDefault="006B4FA6" w:rsidP="00731221">
      <w:pPr>
        <w:jc w:val="center"/>
        <w:rPr>
          <w:b/>
        </w:rPr>
      </w:pPr>
    </w:p>
    <w:p w14:paraId="62AB2772" w14:textId="77777777" w:rsidR="009604F6" w:rsidRPr="002F73A2" w:rsidRDefault="00F60A26" w:rsidP="0066261F">
      <w:pPr>
        <w:jc w:val="center"/>
        <w:rPr>
          <w:b/>
        </w:rPr>
      </w:pPr>
      <w:r w:rsidRPr="002F73A2">
        <w:rPr>
          <w:b/>
        </w:rPr>
        <w:t>PUERTO ANTOFAGASTA</w:t>
      </w:r>
    </w:p>
    <w:p w14:paraId="5B151CF3" w14:textId="77777777" w:rsidR="006B4FA6" w:rsidRPr="00731221" w:rsidRDefault="006B4FA6" w:rsidP="00731221">
      <w:pPr>
        <w:jc w:val="center"/>
        <w:rPr>
          <w:b/>
        </w:rPr>
      </w:pPr>
    </w:p>
    <w:p w14:paraId="54047CA1" w14:textId="77777777" w:rsidR="007C3BE1" w:rsidRPr="00731221" w:rsidRDefault="007C3BE1" w:rsidP="00731221">
      <w:pPr>
        <w:jc w:val="center"/>
        <w:rPr>
          <w:b/>
        </w:rPr>
      </w:pPr>
    </w:p>
    <w:p w14:paraId="4B2E0AF9" w14:textId="77777777" w:rsidR="00F60A26" w:rsidRPr="002F73A2" w:rsidRDefault="00777C23" w:rsidP="00731221">
      <w:pPr>
        <w:jc w:val="center"/>
        <w:rPr>
          <w:b/>
        </w:rPr>
      </w:pPr>
      <w:r w:rsidRPr="002F73A2">
        <w:rPr>
          <w:b/>
        </w:rPr>
        <w:t>DFZ-2015-507-II-RCA-IA</w:t>
      </w:r>
    </w:p>
    <w:p w14:paraId="4067CE2B" w14:textId="77777777" w:rsidR="007C3BE1" w:rsidRDefault="007C3BE1" w:rsidP="00731221">
      <w:pPr>
        <w:jc w:val="center"/>
        <w:rPr>
          <w:b/>
        </w:rPr>
      </w:pPr>
    </w:p>
    <w:p w14:paraId="662F8D32" w14:textId="77777777" w:rsidR="00731221" w:rsidRDefault="00731221" w:rsidP="00731221">
      <w:pPr>
        <w:jc w:val="center"/>
        <w:rPr>
          <w:b/>
        </w:rPr>
      </w:pPr>
    </w:p>
    <w:p w14:paraId="494899D8" w14:textId="77777777" w:rsidR="00731221" w:rsidRPr="00731221" w:rsidRDefault="00731221" w:rsidP="00731221">
      <w:pPr>
        <w:jc w:val="center"/>
        <w:rPr>
          <w:b/>
        </w:rPr>
      </w:pPr>
    </w:p>
    <w:p w14:paraId="695D2E0C" w14:textId="77777777" w:rsidR="007C3BE1" w:rsidRPr="00731221" w:rsidRDefault="007C3BE1" w:rsidP="00731221">
      <w:pPr>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F73A2" w14:paraId="71207006" w14:textId="77777777" w:rsidTr="00230321">
        <w:trPr>
          <w:trHeight w:val="567"/>
          <w:jc w:val="center"/>
        </w:trPr>
        <w:tc>
          <w:tcPr>
            <w:tcW w:w="1210" w:type="dxa"/>
            <w:shd w:val="clear" w:color="auto" w:fill="D9D9D9" w:themeFill="background1" w:themeFillShade="D9"/>
            <w:vAlign w:val="center"/>
          </w:tcPr>
          <w:p w14:paraId="36BC67D0" w14:textId="77777777" w:rsidR="00FA2771" w:rsidRPr="002F73A2" w:rsidRDefault="00FA2771" w:rsidP="00731C0C">
            <w:pPr>
              <w:spacing w:line="276" w:lineRule="auto"/>
              <w:jc w:val="center"/>
              <w:rPr>
                <w:rFonts w:cstheme="minorHAnsi"/>
                <w:b/>
                <w:sz w:val="18"/>
                <w:szCs w:val="18"/>
              </w:rPr>
            </w:pPr>
          </w:p>
        </w:tc>
        <w:tc>
          <w:tcPr>
            <w:tcW w:w="2116" w:type="dxa"/>
            <w:shd w:val="clear" w:color="auto" w:fill="D9D9D9" w:themeFill="background1" w:themeFillShade="D9"/>
            <w:vAlign w:val="center"/>
          </w:tcPr>
          <w:p w14:paraId="74E76E27" w14:textId="77777777" w:rsidR="00FA2771" w:rsidRPr="002F73A2" w:rsidRDefault="00FA2771" w:rsidP="00731C0C">
            <w:pPr>
              <w:spacing w:line="276" w:lineRule="auto"/>
              <w:jc w:val="center"/>
              <w:rPr>
                <w:rFonts w:cstheme="minorHAnsi"/>
                <w:b/>
                <w:sz w:val="18"/>
                <w:szCs w:val="18"/>
                <w:lang w:val="es-ES_tradnl"/>
              </w:rPr>
            </w:pPr>
            <w:r w:rsidRPr="002F73A2">
              <w:rPr>
                <w:rFonts w:cstheme="minorHAnsi"/>
                <w:b/>
                <w:sz w:val="18"/>
                <w:szCs w:val="18"/>
                <w:lang w:val="es-ES_tradnl"/>
              </w:rPr>
              <w:t>Nombre</w:t>
            </w:r>
          </w:p>
        </w:tc>
        <w:tc>
          <w:tcPr>
            <w:tcW w:w="2662" w:type="dxa"/>
            <w:shd w:val="clear" w:color="auto" w:fill="D9D9D9" w:themeFill="background1" w:themeFillShade="D9"/>
            <w:vAlign w:val="center"/>
          </w:tcPr>
          <w:p w14:paraId="6D79B4F8" w14:textId="77777777" w:rsidR="00FA2771" w:rsidRPr="002F73A2" w:rsidRDefault="00FA2771" w:rsidP="00731C0C">
            <w:pPr>
              <w:spacing w:line="276" w:lineRule="auto"/>
              <w:jc w:val="center"/>
              <w:rPr>
                <w:rFonts w:cstheme="minorHAnsi"/>
                <w:b/>
                <w:sz w:val="18"/>
                <w:szCs w:val="18"/>
                <w:lang w:val="es-ES_tradnl"/>
              </w:rPr>
            </w:pPr>
            <w:r w:rsidRPr="002F73A2">
              <w:rPr>
                <w:rFonts w:cstheme="minorHAnsi"/>
                <w:b/>
                <w:sz w:val="18"/>
                <w:szCs w:val="18"/>
                <w:lang w:val="es-ES_tradnl"/>
              </w:rPr>
              <w:t>Firma</w:t>
            </w:r>
          </w:p>
        </w:tc>
      </w:tr>
      <w:tr w:rsidR="00230321" w:rsidRPr="002F73A2" w14:paraId="2067E7C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4767F9C" w14:textId="77777777" w:rsidR="00230321" w:rsidRPr="002F73A2" w:rsidRDefault="00230321" w:rsidP="00731C0C">
            <w:pPr>
              <w:spacing w:line="276" w:lineRule="auto"/>
              <w:jc w:val="center"/>
              <w:rPr>
                <w:rFonts w:cstheme="minorHAnsi"/>
                <w:sz w:val="18"/>
                <w:szCs w:val="18"/>
                <w:lang w:val="es-ES_tradnl"/>
              </w:rPr>
            </w:pPr>
            <w:r w:rsidRPr="002F73A2">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10A26AA" w14:textId="05C0D814" w:rsidR="00230321" w:rsidRPr="002F73A2" w:rsidRDefault="00805B41" w:rsidP="004931A6">
            <w:pPr>
              <w:spacing w:line="276" w:lineRule="auto"/>
              <w:jc w:val="center"/>
              <w:rPr>
                <w:rFonts w:cstheme="minorHAnsi"/>
                <w:b/>
                <w:sz w:val="18"/>
                <w:szCs w:val="18"/>
                <w:lang w:val="es-ES_tradnl"/>
              </w:rPr>
            </w:pPr>
            <w:r w:rsidRPr="002F73A2">
              <w:rPr>
                <w:rFonts w:cstheme="minorHAnsi"/>
                <w:b/>
                <w:sz w:val="18"/>
                <w:szCs w:val="18"/>
                <w:lang w:val="es-ES_tradnl"/>
              </w:rPr>
              <w:t xml:space="preserve">Ricardo </w:t>
            </w:r>
            <w:r w:rsidR="009A1E83" w:rsidRPr="002F73A2">
              <w:rPr>
                <w:rFonts w:cstheme="minorHAnsi"/>
                <w:b/>
                <w:sz w:val="18"/>
                <w:szCs w:val="18"/>
                <w:lang w:val="es-ES_tradnl"/>
              </w:rPr>
              <w:t>Ortiz</w:t>
            </w:r>
            <w:r w:rsidRPr="002F73A2">
              <w:rPr>
                <w:rFonts w:cstheme="minorHAnsi"/>
                <w:b/>
                <w:sz w:val="18"/>
                <w:szCs w:val="18"/>
                <w:lang w:val="es-ES_tradnl"/>
              </w:rPr>
              <w:t xml:space="preserve"> Arellano</w:t>
            </w:r>
          </w:p>
        </w:tc>
        <w:tc>
          <w:tcPr>
            <w:tcW w:w="2662" w:type="dxa"/>
            <w:tcBorders>
              <w:top w:val="single" w:sz="4" w:space="0" w:color="auto"/>
              <w:left w:val="single" w:sz="4" w:space="0" w:color="auto"/>
              <w:bottom w:val="single" w:sz="4" w:space="0" w:color="auto"/>
              <w:right w:val="single" w:sz="4" w:space="0" w:color="auto"/>
            </w:tcBorders>
            <w:vAlign w:val="center"/>
          </w:tcPr>
          <w:p w14:paraId="0D7A1AEE" w14:textId="77777777" w:rsidR="00230321" w:rsidRPr="002F73A2" w:rsidRDefault="00883A7D" w:rsidP="00731C0C">
            <w:pPr>
              <w:spacing w:line="276" w:lineRule="auto"/>
              <w:jc w:val="center"/>
              <w:rPr>
                <w:rFonts w:cs="Calibri"/>
                <w:sz w:val="18"/>
                <w:szCs w:val="18"/>
                <w:lang w:val="es-ES_tradnl"/>
              </w:rPr>
            </w:pPr>
            <w:r>
              <w:rPr>
                <w:rFonts w:cs="Calibri"/>
                <w:sz w:val="16"/>
                <w:szCs w:val="16"/>
              </w:rPr>
              <w:pict w14:anchorId="196264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2.75pt;height:55pt">
                  <v:imagedata r:id="rId20" o:title=""/>
                  <o:lock v:ext="edit" ungrouping="t" rotation="t" aspectratio="f" cropping="t" verticies="t" text="t" grouping="t"/>
                  <o:signatureline v:ext="edit" id="{4617164B-0E03-45F4-87AA-F1F547CC8B2B}" provid="{00000000-0000-0000-0000-000000000000}" o:suggestedsigner="Ricardo Ortíz Arellano" o:suggestedsigner2="Jefe Oficina Regional Antofagasta" issignatureline="t"/>
                </v:shape>
              </w:pict>
            </w:r>
          </w:p>
        </w:tc>
      </w:tr>
      <w:tr w:rsidR="00230321" w:rsidRPr="002F73A2" w14:paraId="0B8A28F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3312BC" w14:textId="77777777" w:rsidR="00230321" w:rsidRPr="002F73A2" w:rsidRDefault="00230321" w:rsidP="00731C0C">
            <w:pPr>
              <w:spacing w:line="276" w:lineRule="auto"/>
              <w:jc w:val="center"/>
              <w:rPr>
                <w:rFonts w:cstheme="minorHAnsi"/>
                <w:sz w:val="18"/>
                <w:szCs w:val="18"/>
                <w:lang w:val="es-ES_tradnl"/>
              </w:rPr>
            </w:pPr>
            <w:r w:rsidRPr="002F73A2">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3B62898B" w14:textId="5F2230B8" w:rsidR="00230321" w:rsidRPr="002F73A2" w:rsidRDefault="0053004A" w:rsidP="00731C0C">
            <w:pPr>
              <w:spacing w:line="276" w:lineRule="auto"/>
              <w:jc w:val="center"/>
              <w:rPr>
                <w:rFonts w:cstheme="minorHAnsi"/>
                <w:b/>
                <w:sz w:val="18"/>
                <w:szCs w:val="18"/>
                <w:lang w:val="es-ES_tradnl"/>
              </w:rPr>
            </w:pPr>
            <w:r>
              <w:rPr>
                <w:rFonts w:cstheme="minorHAnsi"/>
                <w:b/>
                <w:sz w:val="18"/>
                <w:szCs w:val="18"/>
                <w:lang w:val="es-ES_tradnl"/>
              </w:rPr>
              <w:t>Pía Aravena Bustos</w:t>
            </w:r>
          </w:p>
        </w:tc>
        <w:tc>
          <w:tcPr>
            <w:tcW w:w="2662" w:type="dxa"/>
            <w:tcBorders>
              <w:top w:val="single" w:sz="4" w:space="0" w:color="auto"/>
              <w:left w:val="single" w:sz="4" w:space="0" w:color="auto"/>
              <w:bottom w:val="single" w:sz="4" w:space="0" w:color="auto"/>
              <w:right w:val="single" w:sz="4" w:space="0" w:color="auto"/>
            </w:tcBorders>
            <w:vAlign w:val="center"/>
          </w:tcPr>
          <w:p w14:paraId="4E436BC4" w14:textId="42ED0A5C" w:rsidR="00230321" w:rsidRPr="002F73A2" w:rsidRDefault="00952010" w:rsidP="00404CB8">
            <w:pPr>
              <w:spacing w:line="276" w:lineRule="auto"/>
              <w:jc w:val="center"/>
              <w:rPr>
                <w:rFonts w:cs="Calibri"/>
                <w:noProof/>
                <w:sz w:val="18"/>
                <w:szCs w:val="18"/>
                <w:lang w:eastAsia="es-CL"/>
              </w:rPr>
            </w:pPr>
            <w:r>
              <w:rPr>
                <w:rFonts w:cs="Calibri"/>
                <w:sz w:val="18"/>
                <w:szCs w:val="18"/>
              </w:rPr>
              <w:pict w14:anchorId="78DFF5FE">
                <v:shape id="_x0000_i1026" type="#_x0000_t75" alt="Línea de firma de Microsoft Office..." style="width:114.8pt;height:54.3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Pía Aravena Bustos" o:suggestedsigner2="Fiscalizadora Oficina Regional Antofagasta" o:suggestedsigneremail="Fiscalizador 1 @sma.gob.cl" issignatureline="t"/>
                </v:shape>
              </w:pict>
            </w:r>
          </w:p>
        </w:tc>
      </w:tr>
      <w:tr w:rsidR="00404CB8" w:rsidRPr="002F73A2" w14:paraId="049C7E1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E52D271" w14:textId="77777777" w:rsidR="00404CB8" w:rsidRPr="002F73A2" w:rsidRDefault="00404CB8" w:rsidP="00731C0C">
            <w:pPr>
              <w:spacing w:line="276" w:lineRule="auto"/>
              <w:jc w:val="center"/>
              <w:rPr>
                <w:rFonts w:cstheme="minorHAnsi"/>
                <w:sz w:val="18"/>
                <w:szCs w:val="18"/>
                <w:lang w:val="es-ES_tradnl"/>
              </w:rPr>
            </w:pPr>
            <w:r w:rsidRPr="002F73A2">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A6007CD" w14:textId="4A1E7293" w:rsidR="00404CB8" w:rsidRPr="002F73A2" w:rsidRDefault="0053004A" w:rsidP="00731C0C">
            <w:pPr>
              <w:spacing w:line="276" w:lineRule="auto"/>
              <w:jc w:val="center"/>
              <w:rPr>
                <w:rFonts w:cstheme="minorHAnsi"/>
                <w:b/>
                <w:sz w:val="18"/>
                <w:szCs w:val="18"/>
                <w:lang w:val="es-ES_tradnl"/>
              </w:rPr>
            </w:pPr>
            <w:r>
              <w:rPr>
                <w:rFonts w:cstheme="minorHAnsi"/>
                <w:b/>
                <w:sz w:val="18"/>
                <w:szCs w:val="18"/>
                <w:lang w:val="es-ES_tradnl"/>
              </w:rPr>
              <w:t>Carlos Cares Medrano</w:t>
            </w:r>
          </w:p>
        </w:tc>
        <w:tc>
          <w:tcPr>
            <w:tcW w:w="2662" w:type="dxa"/>
            <w:tcBorders>
              <w:top w:val="single" w:sz="4" w:space="0" w:color="auto"/>
              <w:left w:val="single" w:sz="4" w:space="0" w:color="auto"/>
              <w:bottom w:val="single" w:sz="4" w:space="0" w:color="auto"/>
              <w:right w:val="single" w:sz="4" w:space="0" w:color="auto"/>
            </w:tcBorders>
            <w:vAlign w:val="center"/>
          </w:tcPr>
          <w:p w14:paraId="311819A4" w14:textId="55704C07" w:rsidR="00404CB8" w:rsidRPr="002F73A2" w:rsidRDefault="00952010" w:rsidP="00404CB8">
            <w:pPr>
              <w:spacing w:line="276" w:lineRule="auto"/>
              <w:jc w:val="center"/>
              <w:rPr>
                <w:rFonts w:cs="Calibri"/>
                <w:sz w:val="18"/>
                <w:szCs w:val="18"/>
              </w:rPr>
            </w:pPr>
            <w:r>
              <w:rPr>
                <w:rFonts w:cs="Calibri"/>
                <w:sz w:val="18"/>
                <w:szCs w:val="18"/>
              </w:rPr>
              <w:pict w14:anchorId="5AD26B6E">
                <v:shape id="_x0000_i1027" type="#_x0000_t75" alt="Línea de firma de Microsoft Office..." style="width:114.8pt;height:54.3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Carlos Cares Medrano" o:suggestedsigner2="Fiscalizador Oficina Regional Antofagasta" o:suggestedsigneremail="Fiscalizador 1 @sma.gob.cl" issignatureline="t"/>
                </v:shape>
              </w:pict>
            </w:r>
          </w:p>
        </w:tc>
      </w:tr>
    </w:tbl>
    <w:p w14:paraId="029D5C0C" w14:textId="77777777" w:rsidR="001A4615" w:rsidRPr="002F73A2" w:rsidRDefault="000F672C">
      <w:pPr>
        <w:jc w:val="left"/>
      </w:pPr>
      <w:bookmarkStart w:id="8" w:name="_Toc205640089"/>
      <w:r w:rsidRPr="002F73A2">
        <w:br w:type="page"/>
      </w:r>
    </w:p>
    <w:p w14:paraId="69E0F43A" w14:textId="0BE047D6" w:rsidR="00F55D44" w:rsidRPr="00986528" w:rsidRDefault="00986528" w:rsidP="00290AE2">
      <w:pPr>
        <w:spacing w:after="240"/>
        <w:jc w:val="center"/>
        <w:rPr>
          <w:b/>
          <w:sz w:val="24"/>
        </w:rPr>
      </w:pPr>
      <w:bookmarkStart w:id="9" w:name="_Toc352940725"/>
      <w:bookmarkStart w:id="10" w:name="_Toc353998174"/>
      <w:bookmarkStart w:id="11" w:name="_Toc414791144"/>
      <w:bookmarkStart w:id="12" w:name="_Toc425854124"/>
      <w:bookmarkEnd w:id="8"/>
      <w:r w:rsidRPr="00986528">
        <w:rPr>
          <w:b/>
          <w:sz w:val="24"/>
        </w:rPr>
        <w:lastRenderedPageBreak/>
        <w:t>TABLA DE CONTENIDOS</w:t>
      </w:r>
      <w:bookmarkEnd w:id="9"/>
      <w:bookmarkEnd w:id="10"/>
      <w:bookmarkEnd w:id="11"/>
      <w:bookmarkEnd w:id="12"/>
    </w:p>
    <w:p w14:paraId="6778109F" w14:textId="77777777" w:rsidR="00D82DAA" w:rsidRDefault="003753AB">
      <w:pPr>
        <w:pStyle w:val="TDC1"/>
        <w:rPr>
          <w:rFonts w:eastAsiaTheme="minorEastAsia" w:cstheme="minorBidi"/>
          <w:b w:val="0"/>
          <w:bCs w:val="0"/>
          <w:caps w:val="0"/>
          <w:noProof/>
          <w:sz w:val="22"/>
          <w:szCs w:val="22"/>
          <w:lang w:eastAsia="es-CL"/>
        </w:rPr>
      </w:pPr>
      <w:r w:rsidRPr="002F73A2">
        <w:fldChar w:fldCharType="begin"/>
      </w:r>
      <w:r w:rsidRPr="002F73A2">
        <w:instrText xml:space="preserve"> TOC \o "1-3" \h \z \u </w:instrText>
      </w:r>
      <w:r w:rsidRPr="002F73A2">
        <w:fldChar w:fldCharType="separate"/>
      </w:r>
      <w:hyperlink w:anchor="_Toc465293678" w:history="1">
        <w:r w:rsidR="00D82DAA" w:rsidRPr="004302E7">
          <w:rPr>
            <w:rStyle w:val="Hipervnculo"/>
            <w:noProof/>
          </w:rPr>
          <w:t>1.</w:t>
        </w:r>
        <w:r w:rsidR="00D82DAA">
          <w:rPr>
            <w:rFonts w:eastAsiaTheme="minorEastAsia" w:cstheme="minorBidi"/>
            <w:b w:val="0"/>
            <w:bCs w:val="0"/>
            <w:caps w:val="0"/>
            <w:noProof/>
            <w:sz w:val="22"/>
            <w:szCs w:val="22"/>
            <w:lang w:eastAsia="es-CL"/>
          </w:rPr>
          <w:tab/>
        </w:r>
        <w:r w:rsidR="00D82DAA" w:rsidRPr="004302E7">
          <w:rPr>
            <w:rStyle w:val="Hipervnculo"/>
            <w:noProof/>
          </w:rPr>
          <w:t>RESUMEN.</w:t>
        </w:r>
        <w:r w:rsidR="00D82DAA">
          <w:rPr>
            <w:noProof/>
            <w:webHidden/>
          </w:rPr>
          <w:tab/>
        </w:r>
        <w:r w:rsidR="00D82DAA">
          <w:rPr>
            <w:noProof/>
            <w:webHidden/>
          </w:rPr>
          <w:fldChar w:fldCharType="begin"/>
        </w:r>
        <w:r w:rsidR="00D82DAA">
          <w:rPr>
            <w:noProof/>
            <w:webHidden/>
          </w:rPr>
          <w:instrText xml:space="preserve"> PAGEREF _Toc465293678 \h </w:instrText>
        </w:r>
        <w:r w:rsidR="00D82DAA">
          <w:rPr>
            <w:noProof/>
            <w:webHidden/>
          </w:rPr>
        </w:r>
        <w:r w:rsidR="00D82DAA">
          <w:rPr>
            <w:noProof/>
            <w:webHidden/>
          </w:rPr>
          <w:fldChar w:fldCharType="separate"/>
        </w:r>
        <w:r w:rsidR="00D82DAA">
          <w:rPr>
            <w:noProof/>
            <w:webHidden/>
          </w:rPr>
          <w:t>3</w:t>
        </w:r>
        <w:r w:rsidR="00D82DAA">
          <w:rPr>
            <w:noProof/>
            <w:webHidden/>
          </w:rPr>
          <w:fldChar w:fldCharType="end"/>
        </w:r>
      </w:hyperlink>
    </w:p>
    <w:p w14:paraId="0422920F" w14:textId="77777777" w:rsidR="00D82DAA" w:rsidRDefault="00883A7D">
      <w:pPr>
        <w:pStyle w:val="TDC1"/>
        <w:rPr>
          <w:rFonts w:eastAsiaTheme="minorEastAsia" w:cstheme="minorBidi"/>
          <w:b w:val="0"/>
          <w:bCs w:val="0"/>
          <w:caps w:val="0"/>
          <w:noProof/>
          <w:sz w:val="22"/>
          <w:szCs w:val="22"/>
          <w:lang w:eastAsia="es-CL"/>
        </w:rPr>
      </w:pPr>
      <w:hyperlink w:anchor="_Toc465293679" w:history="1">
        <w:r w:rsidR="00D82DAA" w:rsidRPr="004302E7">
          <w:rPr>
            <w:rStyle w:val="Hipervnculo"/>
            <w:noProof/>
          </w:rPr>
          <w:t>2.</w:t>
        </w:r>
        <w:r w:rsidR="00D82DAA">
          <w:rPr>
            <w:rFonts w:eastAsiaTheme="minorEastAsia" w:cstheme="minorBidi"/>
            <w:b w:val="0"/>
            <w:bCs w:val="0"/>
            <w:caps w:val="0"/>
            <w:noProof/>
            <w:sz w:val="22"/>
            <w:szCs w:val="22"/>
            <w:lang w:eastAsia="es-CL"/>
          </w:rPr>
          <w:tab/>
        </w:r>
        <w:r w:rsidR="00D82DAA" w:rsidRPr="004302E7">
          <w:rPr>
            <w:rStyle w:val="Hipervnculo"/>
            <w:noProof/>
          </w:rPr>
          <w:t>IDENTIFICACIÓN DEL PROYECTO, INSTALACIÓN, ACTIVIDAD O FUENTE FISCALIZADA.</w:t>
        </w:r>
        <w:r w:rsidR="00D82DAA">
          <w:rPr>
            <w:noProof/>
            <w:webHidden/>
          </w:rPr>
          <w:tab/>
        </w:r>
        <w:r w:rsidR="00D82DAA">
          <w:rPr>
            <w:noProof/>
            <w:webHidden/>
          </w:rPr>
          <w:fldChar w:fldCharType="begin"/>
        </w:r>
        <w:r w:rsidR="00D82DAA">
          <w:rPr>
            <w:noProof/>
            <w:webHidden/>
          </w:rPr>
          <w:instrText xml:space="preserve"> PAGEREF _Toc465293679 \h </w:instrText>
        </w:r>
        <w:r w:rsidR="00D82DAA">
          <w:rPr>
            <w:noProof/>
            <w:webHidden/>
          </w:rPr>
        </w:r>
        <w:r w:rsidR="00D82DAA">
          <w:rPr>
            <w:noProof/>
            <w:webHidden/>
          </w:rPr>
          <w:fldChar w:fldCharType="separate"/>
        </w:r>
        <w:r w:rsidR="00D82DAA">
          <w:rPr>
            <w:noProof/>
            <w:webHidden/>
          </w:rPr>
          <w:t>4</w:t>
        </w:r>
        <w:r w:rsidR="00D82DAA">
          <w:rPr>
            <w:noProof/>
            <w:webHidden/>
          </w:rPr>
          <w:fldChar w:fldCharType="end"/>
        </w:r>
      </w:hyperlink>
    </w:p>
    <w:p w14:paraId="3D4A0B50" w14:textId="77777777" w:rsidR="00D82DAA" w:rsidRDefault="00883A7D">
      <w:pPr>
        <w:pStyle w:val="TDC2"/>
        <w:tabs>
          <w:tab w:val="left" w:pos="880"/>
          <w:tab w:val="right" w:leader="dot" w:pos="9962"/>
        </w:tabs>
        <w:rPr>
          <w:rFonts w:eastAsiaTheme="minorEastAsia" w:cstheme="minorBidi"/>
          <w:smallCaps w:val="0"/>
          <w:noProof/>
          <w:sz w:val="22"/>
          <w:szCs w:val="22"/>
          <w:lang w:eastAsia="es-CL"/>
        </w:rPr>
      </w:pPr>
      <w:hyperlink w:anchor="_Toc465293680" w:history="1">
        <w:r w:rsidR="00D82DAA" w:rsidRPr="004302E7">
          <w:rPr>
            <w:rStyle w:val="Hipervnculo"/>
            <w:noProof/>
          </w:rPr>
          <w:t>2.1.</w:t>
        </w:r>
        <w:r w:rsidR="00D82DAA">
          <w:rPr>
            <w:rFonts w:eastAsiaTheme="minorEastAsia" w:cstheme="minorBidi"/>
            <w:smallCaps w:val="0"/>
            <w:noProof/>
            <w:sz w:val="22"/>
            <w:szCs w:val="22"/>
            <w:lang w:eastAsia="es-CL"/>
          </w:rPr>
          <w:tab/>
        </w:r>
        <w:r w:rsidR="00D82DAA" w:rsidRPr="004302E7">
          <w:rPr>
            <w:rStyle w:val="Hipervnculo"/>
            <w:noProof/>
          </w:rPr>
          <w:t>Antecedentes Generales.</w:t>
        </w:r>
        <w:r w:rsidR="00D82DAA">
          <w:rPr>
            <w:noProof/>
            <w:webHidden/>
          </w:rPr>
          <w:tab/>
        </w:r>
        <w:r w:rsidR="00D82DAA">
          <w:rPr>
            <w:noProof/>
            <w:webHidden/>
          </w:rPr>
          <w:fldChar w:fldCharType="begin"/>
        </w:r>
        <w:r w:rsidR="00D82DAA">
          <w:rPr>
            <w:noProof/>
            <w:webHidden/>
          </w:rPr>
          <w:instrText xml:space="preserve"> PAGEREF _Toc465293680 \h </w:instrText>
        </w:r>
        <w:r w:rsidR="00D82DAA">
          <w:rPr>
            <w:noProof/>
            <w:webHidden/>
          </w:rPr>
        </w:r>
        <w:r w:rsidR="00D82DAA">
          <w:rPr>
            <w:noProof/>
            <w:webHidden/>
          </w:rPr>
          <w:fldChar w:fldCharType="separate"/>
        </w:r>
        <w:r w:rsidR="00D82DAA">
          <w:rPr>
            <w:noProof/>
            <w:webHidden/>
          </w:rPr>
          <w:t>4</w:t>
        </w:r>
        <w:r w:rsidR="00D82DAA">
          <w:rPr>
            <w:noProof/>
            <w:webHidden/>
          </w:rPr>
          <w:fldChar w:fldCharType="end"/>
        </w:r>
      </w:hyperlink>
    </w:p>
    <w:p w14:paraId="5CA0C8F0" w14:textId="77777777" w:rsidR="00D82DAA" w:rsidRDefault="00883A7D">
      <w:pPr>
        <w:pStyle w:val="TDC2"/>
        <w:tabs>
          <w:tab w:val="left" w:pos="880"/>
          <w:tab w:val="right" w:leader="dot" w:pos="9962"/>
        </w:tabs>
        <w:rPr>
          <w:rFonts w:eastAsiaTheme="minorEastAsia" w:cstheme="minorBidi"/>
          <w:smallCaps w:val="0"/>
          <w:noProof/>
          <w:sz w:val="22"/>
          <w:szCs w:val="22"/>
          <w:lang w:eastAsia="es-CL"/>
        </w:rPr>
      </w:pPr>
      <w:hyperlink w:anchor="_Toc465293681" w:history="1">
        <w:r w:rsidR="00D82DAA" w:rsidRPr="004302E7">
          <w:rPr>
            <w:rStyle w:val="Hipervnculo"/>
            <w:noProof/>
          </w:rPr>
          <w:t>2.2.</w:t>
        </w:r>
        <w:r w:rsidR="00D82DAA">
          <w:rPr>
            <w:rFonts w:eastAsiaTheme="minorEastAsia" w:cstheme="minorBidi"/>
            <w:smallCaps w:val="0"/>
            <w:noProof/>
            <w:sz w:val="22"/>
            <w:szCs w:val="22"/>
            <w:lang w:eastAsia="es-CL"/>
          </w:rPr>
          <w:tab/>
        </w:r>
        <w:r w:rsidR="00D82DAA" w:rsidRPr="004302E7">
          <w:rPr>
            <w:rStyle w:val="Hipervnculo"/>
            <w:noProof/>
          </w:rPr>
          <w:t>Ubicación y Layout.</w:t>
        </w:r>
        <w:r w:rsidR="00D82DAA">
          <w:rPr>
            <w:noProof/>
            <w:webHidden/>
          </w:rPr>
          <w:tab/>
        </w:r>
        <w:r w:rsidR="00D82DAA">
          <w:rPr>
            <w:noProof/>
            <w:webHidden/>
          </w:rPr>
          <w:fldChar w:fldCharType="begin"/>
        </w:r>
        <w:r w:rsidR="00D82DAA">
          <w:rPr>
            <w:noProof/>
            <w:webHidden/>
          </w:rPr>
          <w:instrText xml:space="preserve"> PAGEREF _Toc465293681 \h </w:instrText>
        </w:r>
        <w:r w:rsidR="00D82DAA">
          <w:rPr>
            <w:noProof/>
            <w:webHidden/>
          </w:rPr>
        </w:r>
        <w:r w:rsidR="00D82DAA">
          <w:rPr>
            <w:noProof/>
            <w:webHidden/>
          </w:rPr>
          <w:fldChar w:fldCharType="separate"/>
        </w:r>
        <w:r w:rsidR="00D82DAA">
          <w:rPr>
            <w:noProof/>
            <w:webHidden/>
          </w:rPr>
          <w:t>5</w:t>
        </w:r>
        <w:r w:rsidR="00D82DAA">
          <w:rPr>
            <w:noProof/>
            <w:webHidden/>
          </w:rPr>
          <w:fldChar w:fldCharType="end"/>
        </w:r>
      </w:hyperlink>
    </w:p>
    <w:p w14:paraId="1F4986F7" w14:textId="77777777" w:rsidR="00D82DAA" w:rsidRDefault="00883A7D">
      <w:pPr>
        <w:pStyle w:val="TDC1"/>
        <w:rPr>
          <w:rFonts w:eastAsiaTheme="minorEastAsia" w:cstheme="minorBidi"/>
          <w:b w:val="0"/>
          <w:bCs w:val="0"/>
          <w:caps w:val="0"/>
          <w:noProof/>
          <w:sz w:val="22"/>
          <w:szCs w:val="22"/>
          <w:lang w:eastAsia="es-CL"/>
        </w:rPr>
      </w:pPr>
      <w:hyperlink w:anchor="_Toc465293682" w:history="1">
        <w:r w:rsidR="00D82DAA" w:rsidRPr="004302E7">
          <w:rPr>
            <w:rStyle w:val="Hipervnculo"/>
            <w:noProof/>
          </w:rPr>
          <w:t>3.</w:t>
        </w:r>
        <w:r w:rsidR="00D82DAA">
          <w:rPr>
            <w:rFonts w:eastAsiaTheme="minorEastAsia" w:cstheme="minorBidi"/>
            <w:b w:val="0"/>
            <w:bCs w:val="0"/>
            <w:caps w:val="0"/>
            <w:noProof/>
            <w:sz w:val="22"/>
            <w:szCs w:val="22"/>
            <w:lang w:eastAsia="es-CL"/>
          </w:rPr>
          <w:tab/>
        </w:r>
        <w:r w:rsidR="00D82DAA" w:rsidRPr="004302E7">
          <w:rPr>
            <w:rStyle w:val="Hipervnculo"/>
            <w:noProof/>
          </w:rPr>
          <w:t>INSTRUMENTO DE GESTIÓN AMBIENTAL QUE REGULA LA ACTIVIDAD FISCALIZADA.</w:t>
        </w:r>
        <w:r w:rsidR="00D82DAA">
          <w:rPr>
            <w:noProof/>
            <w:webHidden/>
          </w:rPr>
          <w:tab/>
        </w:r>
        <w:r w:rsidR="00D82DAA">
          <w:rPr>
            <w:noProof/>
            <w:webHidden/>
          </w:rPr>
          <w:fldChar w:fldCharType="begin"/>
        </w:r>
        <w:r w:rsidR="00D82DAA">
          <w:rPr>
            <w:noProof/>
            <w:webHidden/>
          </w:rPr>
          <w:instrText xml:space="preserve"> PAGEREF _Toc465293682 \h </w:instrText>
        </w:r>
        <w:r w:rsidR="00D82DAA">
          <w:rPr>
            <w:noProof/>
            <w:webHidden/>
          </w:rPr>
        </w:r>
        <w:r w:rsidR="00D82DAA">
          <w:rPr>
            <w:noProof/>
            <w:webHidden/>
          </w:rPr>
          <w:fldChar w:fldCharType="separate"/>
        </w:r>
        <w:r w:rsidR="00D82DAA">
          <w:rPr>
            <w:noProof/>
            <w:webHidden/>
          </w:rPr>
          <w:t>7</w:t>
        </w:r>
        <w:r w:rsidR="00D82DAA">
          <w:rPr>
            <w:noProof/>
            <w:webHidden/>
          </w:rPr>
          <w:fldChar w:fldCharType="end"/>
        </w:r>
      </w:hyperlink>
    </w:p>
    <w:p w14:paraId="62CB7B29" w14:textId="77777777" w:rsidR="00D82DAA" w:rsidRDefault="00883A7D">
      <w:pPr>
        <w:pStyle w:val="TDC1"/>
        <w:rPr>
          <w:rFonts w:eastAsiaTheme="minorEastAsia" w:cstheme="minorBidi"/>
          <w:b w:val="0"/>
          <w:bCs w:val="0"/>
          <w:caps w:val="0"/>
          <w:noProof/>
          <w:sz w:val="22"/>
          <w:szCs w:val="22"/>
          <w:lang w:eastAsia="es-CL"/>
        </w:rPr>
      </w:pPr>
      <w:hyperlink w:anchor="_Toc465293683" w:history="1">
        <w:r w:rsidR="00D82DAA" w:rsidRPr="004302E7">
          <w:rPr>
            <w:rStyle w:val="Hipervnculo"/>
            <w:noProof/>
          </w:rPr>
          <w:t>4.</w:t>
        </w:r>
        <w:r w:rsidR="00D82DAA">
          <w:rPr>
            <w:rFonts w:eastAsiaTheme="minorEastAsia" w:cstheme="minorBidi"/>
            <w:b w:val="0"/>
            <w:bCs w:val="0"/>
            <w:caps w:val="0"/>
            <w:noProof/>
            <w:sz w:val="22"/>
            <w:szCs w:val="22"/>
            <w:lang w:eastAsia="es-CL"/>
          </w:rPr>
          <w:tab/>
        </w:r>
        <w:r w:rsidR="00D82DAA" w:rsidRPr="004302E7">
          <w:rPr>
            <w:rStyle w:val="Hipervnculo"/>
            <w:noProof/>
          </w:rPr>
          <w:t>ANTECEDENTES DE LA ACTIVIDAD DE FISCALIZACIÓN.</w:t>
        </w:r>
        <w:r w:rsidR="00D82DAA">
          <w:rPr>
            <w:noProof/>
            <w:webHidden/>
          </w:rPr>
          <w:tab/>
        </w:r>
        <w:r w:rsidR="00D82DAA">
          <w:rPr>
            <w:noProof/>
            <w:webHidden/>
          </w:rPr>
          <w:fldChar w:fldCharType="begin"/>
        </w:r>
        <w:r w:rsidR="00D82DAA">
          <w:rPr>
            <w:noProof/>
            <w:webHidden/>
          </w:rPr>
          <w:instrText xml:space="preserve"> PAGEREF _Toc465293683 \h </w:instrText>
        </w:r>
        <w:r w:rsidR="00D82DAA">
          <w:rPr>
            <w:noProof/>
            <w:webHidden/>
          </w:rPr>
        </w:r>
        <w:r w:rsidR="00D82DAA">
          <w:rPr>
            <w:noProof/>
            <w:webHidden/>
          </w:rPr>
          <w:fldChar w:fldCharType="separate"/>
        </w:r>
        <w:r w:rsidR="00D82DAA">
          <w:rPr>
            <w:noProof/>
            <w:webHidden/>
          </w:rPr>
          <w:t>9</w:t>
        </w:r>
        <w:r w:rsidR="00D82DAA">
          <w:rPr>
            <w:noProof/>
            <w:webHidden/>
          </w:rPr>
          <w:fldChar w:fldCharType="end"/>
        </w:r>
      </w:hyperlink>
    </w:p>
    <w:p w14:paraId="3340AE09" w14:textId="77777777" w:rsidR="00D82DAA" w:rsidRDefault="00883A7D">
      <w:pPr>
        <w:pStyle w:val="TDC2"/>
        <w:tabs>
          <w:tab w:val="left" w:pos="880"/>
          <w:tab w:val="right" w:leader="dot" w:pos="9962"/>
        </w:tabs>
        <w:rPr>
          <w:rFonts w:eastAsiaTheme="minorEastAsia" w:cstheme="minorBidi"/>
          <w:smallCaps w:val="0"/>
          <w:noProof/>
          <w:sz w:val="22"/>
          <w:szCs w:val="22"/>
          <w:lang w:eastAsia="es-CL"/>
        </w:rPr>
      </w:pPr>
      <w:hyperlink w:anchor="_Toc465293684" w:history="1">
        <w:r w:rsidR="00D82DAA" w:rsidRPr="004302E7">
          <w:rPr>
            <w:rStyle w:val="Hipervnculo"/>
            <w:noProof/>
          </w:rPr>
          <w:t>4.1.</w:t>
        </w:r>
        <w:r w:rsidR="00D82DAA">
          <w:rPr>
            <w:rFonts w:eastAsiaTheme="minorEastAsia" w:cstheme="minorBidi"/>
            <w:smallCaps w:val="0"/>
            <w:noProof/>
            <w:sz w:val="22"/>
            <w:szCs w:val="22"/>
            <w:lang w:eastAsia="es-CL"/>
          </w:rPr>
          <w:tab/>
        </w:r>
        <w:r w:rsidR="00D82DAA" w:rsidRPr="004302E7">
          <w:rPr>
            <w:rStyle w:val="Hipervnculo"/>
            <w:noProof/>
          </w:rPr>
          <w:t>Motivo de la Actividad de Fiscalización.</w:t>
        </w:r>
        <w:r w:rsidR="00D82DAA">
          <w:rPr>
            <w:noProof/>
            <w:webHidden/>
          </w:rPr>
          <w:tab/>
        </w:r>
        <w:r w:rsidR="00D82DAA">
          <w:rPr>
            <w:noProof/>
            <w:webHidden/>
          </w:rPr>
          <w:fldChar w:fldCharType="begin"/>
        </w:r>
        <w:r w:rsidR="00D82DAA">
          <w:rPr>
            <w:noProof/>
            <w:webHidden/>
          </w:rPr>
          <w:instrText xml:space="preserve"> PAGEREF _Toc465293684 \h </w:instrText>
        </w:r>
        <w:r w:rsidR="00D82DAA">
          <w:rPr>
            <w:noProof/>
            <w:webHidden/>
          </w:rPr>
        </w:r>
        <w:r w:rsidR="00D82DAA">
          <w:rPr>
            <w:noProof/>
            <w:webHidden/>
          </w:rPr>
          <w:fldChar w:fldCharType="separate"/>
        </w:r>
        <w:r w:rsidR="00D82DAA">
          <w:rPr>
            <w:noProof/>
            <w:webHidden/>
          </w:rPr>
          <w:t>9</w:t>
        </w:r>
        <w:r w:rsidR="00D82DAA">
          <w:rPr>
            <w:noProof/>
            <w:webHidden/>
          </w:rPr>
          <w:fldChar w:fldCharType="end"/>
        </w:r>
      </w:hyperlink>
    </w:p>
    <w:p w14:paraId="53615673" w14:textId="77777777" w:rsidR="00D82DAA" w:rsidRDefault="00883A7D">
      <w:pPr>
        <w:pStyle w:val="TDC2"/>
        <w:tabs>
          <w:tab w:val="left" w:pos="880"/>
          <w:tab w:val="right" w:leader="dot" w:pos="9962"/>
        </w:tabs>
        <w:rPr>
          <w:rFonts w:eastAsiaTheme="minorEastAsia" w:cstheme="minorBidi"/>
          <w:smallCaps w:val="0"/>
          <w:noProof/>
          <w:sz w:val="22"/>
          <w:szCs w:val="22"/>
          <w:lang w:eastAsia="es-CL"/>
        </w:rPr>
      </w:pPr>
      <w:hyperlink w:anchor="_Toc465293685" w:history="1">
        <w:r w:rsidR="00D82DAA" w:rsidRPr="004302E7">
          <w:rPr>
            <w:rStyle w:val="Hipervnculo"/>
            <w:noProof/>
          </w:rPr>
          <w:t>4.2.</w:t>
        </w:r>
        <w:r w:rsidR="00D82DAA">
          <w:rPr>
            <w:rFonts w:eastAsiaTheme="minorEastAsia" w:cstheme="minorBidi"/>
            <w:smallCaps w:val="0"/>
            <w:noProof/>
            <w:sz w:val="22"/>
            <w:szCs w:val="22"/>
            <w:lang w:eastAsia="es-CL"/>
          </w:rPr>
          <w:tab/>
        </w:r>
        <w:r w:rsidR="00D82DAA" w:rsidRPr="004302E7">
          <w:rPr>
            <w:rStyle w:val="Hipervnculo"/>
            <w:noProof/>
          </w:rPr>
          <w:t>Materias Específicas Objeto de la Fiscalización Ambiental.</w:t>
        </w:r>
        <w:r w:rsidR="00D82DAA">
          <w:rPr>
            <w:noProof/>
            <w:webHidden/>
          </w:rPr>
          <w:tab/>
        </w:r>
        <w:r w:rsidR="00D82DAA">
          <w:rPr>
            <w:noProof/>
            <w:webHidden/>
          </w:rPr>
          <w:fldChar w:fldCharType="begin"/>
        </w:r>
        <w:r w:rsidR="00D82DAA">
          <w:rPr>
            <w:noProof/>
            <w:webHidden/>
          </w:rPr>
          <w:instrText xml:space="preserve"> PAGEREF _Toc465293685 \h </w:instrText>
        </w:r>
        <w:r w:rsidR="00D82DAA">
          <w:rPr>
            <w:noProof/>
            <w:webHidden/>
          </w:rPr>
        </w:r>
        <w:r w:rsidR="00D82DAA">
          <w:rPr>
            <w:noProof/>
            <w:webHidden/>
          </w:rPr>
          <w:fldChar w:fldCharType="separate"/>
        </w:r>
        <w:r w:rsidR="00D82DAA">
          <w:rPr>
            <w:noProof/>
            <w:webHidden/>
          </w:rPr>
          <w:t>9</w:t>
        </w:r>
        <w:r w:rsidR="00D82DAA">
          <w:rPr>
            <w:noProof/>
            <w:webHidden/>
          </w:rPr>
          <w:fldChar w:fldCharType="end"/>
        </w:r>
      </w:hyperlink>
    </w:p>
    <w:p w14:paraId="583E690B" w14:textId="77777777" w:rsidR="00D82DAA" w:rsidRDefault="00883A7D">
      <w:pPr>
        <w:pStyle w:val="TDC2"/>
        <w:tabs>
          <w:tab w:val="left" w:pos="880"/>
          <w:tab w:val="right" w:leader="dot" w:pos="9962"/>
        </w:tabs>
        <w:rPr>
          <w:rFonts w:eastAsiaTheme="minorEastAsia" w:cstheme="minorBidi"/>
          <w:smallCaps w:val="0"/>
          <w:noProof/>
          <w:sz w:val="22"/>
          <w:szCs w:val="22"/>
          <w:lang w:eastAsia="es-CL"/>
        </w:rPr>
      </w:pPr>
      <w:hyperlink w:anchor="_Toc465293686" w:history="1">
        <w:r w:rsidR="00D82DAA" w:rsidRPr="004302E7">
          <w:rPr>
            <w:rStyle w:val="Hipervnculo"/>
            <w:noProof/>
          </w:rPr>
          <w:t>4.3.</w:t>
        </w:r>
        <w:r w:rsidR="00D82DAA">
          <w:rPr>
            <w:rFonts w:eastAsiaTheme="minorEastAsia" w:cstheme="minorBidi"/>
            <w:smallCaps w:val="0"/>
            <w:noProof/>
            <w:sz w:val="22"/>
            <w:szCs w:val="22"/>
            <w:lang w:eastAsia="es-CL"/>
          </w:rPr>
          <w:tab/>
        </w:r>
        <w:r w:rsidR="00D82DAA" w:rsidRPr="004302E7">
          <w:rPr>
            <w:rStyle w:val="Hipervnculo"/>
            <w:noProof/>
          </w:rPr>
          <w:t>Aspectos relativos a la ejecución de la Inspección Ambiental.</w:t>
        </w:r>
        <w:r w:rsidR="00D82DAA">
          <w:rPr>
            <w:noProof/>
            <w:webHidden/>
          </w:rPr>
          <w:tab/>
        </w:r>
        <w:r w:rsidR="00D82DAA">
          <w:rPr>
            <w:noProof/>
            <w:webHidden/>
          </w:rPr>
          <w:fldChar w:fldCharType="begin"/>
        </w:r>
        <w:r w:rsidR="00D82DAA">
          <w:rPr>
            <w:noProof/>
            <w:webHidden/>
          </w:rPr>
          <w:instrText xml:space="preserve"> PAGEREF _Toc465293686 \h </w:instrText>
        </w:r>
        <w:r w:rsidR="00D82DAA">
          <w:rPr>
            <w:noProof/>
            <w:webHidden/>
          </w:rPr>
        </w:r>
        <w:r w:rsidR="00D82DAA">
          <w:rPr>
            <w:noProof/>
            <w:webHidden/>
          </w:rPr>
          <w:fldChar w:fldCharType="separate"/>
        </w:r>
        <w:r w:rsidR="00D82DAA">
          <w:rPr>
            <w:noProof/>
            <w:webHidden/>
          </w:rPr>
          <w:t>10</w:t>
        </w:r>
        <w:r w:rsidR="00D82DAA">
          <w:rPr>
            <w:noProof/>
            <w:webHidden/>
          </w:rPr>
          <w:fldChar w:fldCharType="end"/>
        </w:r>
      </w:hyperlink>
    </w:p>
    <w:p w14:paraId="6D50C115" w14:textId="77777777" w:rsidR="00D82DAA" w:rsidRDefault="00883A7D">
      <w:pPr>
        <w:pStyle w:val="TDC3"/>
        <w:tabs>
          <w:tab w:val="left" w:pos="1320"/>
          <w:tab w:val="right" w:leader="dot" w:pos="9962"/>
        </w:tabs>
        <w:rPr>
          <w:rFonts w:eastAsiaTheme="minorEastAsia" w:cstheme="minorBidi"/>
          <w:i w:val="0"/>
          <w:iCs w:val="0"/>
          <w:noProof/>
          <w:sz w:val="22"/>
          <w:szCs w:val="22"/>
          <w:lang w:eastAsia="es-CL"/>
        </w:rPr>
      </w:pPr>
      <w:hyperlink w:anchor="_Toc465293687" w:history="1">
        <w:r w:rsidR="00D82DAA" w:rsidRPr="004302E7">
          <w:rPr>
            <w:rStyle w:val="Hipervnculo"/>
            <w:noProof/>
          </w:rPr>
          <w:t>4.3.1.</w:t>
        </w:r>
        <w:r w:rsidR="00D82DAA">
          <w:rPr>
            <w:rFonts w:eastAsiaTheme="minorEastAsia" w:cstheme="minorBidi"/>
            <w:i w:val="0"/>
            <w:iCs w:val="0"/>
            <w:noProof/>
            <w:sz w:val="22"/>
            <w:szCs w:val="22"/>
            <w:lang w:eastAsia="es-CL"/>
          </w:rPr>
          <w:tab/>
        </w:r>
        <w:r w:rsidR="00D82DAA" w:rsidRPr="004302E7">
          <w:rPr>
            <w:rStyle w:val="Hipervnculo"/>
            <w:noProof/>
          </w:rPr>
          <w:t>Primer día de inspección.</w:t>
        </w:r>
        <w:r w:rsidR="00D82DAA">
          <w:rPr>
            <w:noProof/>
            <w:webHidden/>
          </w:rPr>
          <w:tab/>
        </w:r>
        <w:r w:rsidR="00D82DAA">
          <w:rPr>
            <w:noProof/>
            <w:webHidden/>
          </w:rPr>
          <w:fldChar w:fldCharType="begin"/>
        </w:r>
        <w:r w:rsidR="00D82DAA">
          <w:rPr>
            <w:noProof/>
            <w:webHidden/>
          </w:rPr>
          <w:instrText xml:space="preserve"> PAGEREF _Toc465293687 \h </w:instrText>
        </w:r>
        <w:r w:rsidR="00D82DAA">
          <w:rPr>
            <w:noProof/>
            <w:webHidden/>
          </w:rPr>
        </w:r>
        <w:r w:rsidR="00D82DAA">
          <w:rPr>
            <w:noProof/>
            <w:webHidden/>
          </w:rPr>
          <w:fldChar w:fldCharType="separate"/>
        </w:r>
        <w:r w:rsidR="00D82DAA">
          <w:rPr>
            <w:noProof/>
            <w:webHidden/>
          </w:rPr>
          <w:t>10</w:t>
        </w:r>
        <w:r w:rsidR="00D82DAA">
          <w:rPr>
            <w:noProof/>
            <w:webHidden/>
          </w:rPr>
          <w:fldChar w:fldCharType="end"/>
        </w:r>
      </w:hyperlink>
    </w:p>
    <w:p w14:paraId="4E0C26A8" w14:textId="77777777" w:rsidR="00D82DAA" w:rsidRDefault="00883A7D">
      <w:pPr>
        <w:pStyle w:val="TDC3"/>
        <w:tabs>
          <w:tab w:val="left" w:pos="1320"/>
          <w:tab w:val="right" w:leader="dot" w:pos="9962"/>
        </w:tabs>
        <w:rPr>
          <w:rFonts w:eastAsiaTheme="minorEastAsia" w:cstheme="minorBidi"/>
          <w:i w:val="0"/>
          <w:iCs w:val="0"/>
          <w:noProof/>
          <w:sz w:val="22"/>
          <w:szCs w:val="22"/>
          <w:lang w:eastAsia="es-CL"/>
        </w:rPr>
      </w:pPr>
      <w:hyperlink w:anchor="_Toc465293688" w:history="1">
        <w:r w:rsidR="00D82DAA" w:rsidRPr="004302E7">
          <w:rPr>
            <w:rStyle w:val="Hipervnculo"/>
            <w:noProof/>
          </w:rPr>
          <w:t>4.3.2.</w:t>
        </w:r>
        <w:r w:rsidR="00D82DAA">
          <w:rPr>
            <w:rFonts w:eastAsiaTheme="minorEastAsia" w:cstheme="minorBidi"/>
            <w:i w:val="0"/>
            <w:iCs w:val="0"/>
            <w:noProof/>
            <w:sz w:val="22"/>
            <w:szCs w:val="22"/>
            <w:lang w:eastAsia="es-CL"/>
          </w:rPr>
          <w:tab/>
        </w:r>
        <w:r w:rsidR="00D82DAA" w:rsidRPr="004302E7">
          <w:rPr>
            <w:rStyle w:val="Hipervnculo"/>
            <w:noProof/>
          </w:rPr>
          <w:t>Segundo día de inspección.</w:t>
        </w:r>
        <w:r w:rsidR="00D82DAA">
          <w:rPr>
            <w:noProof/>
            <w:webHidden/>
          </w:rPr>
          <w:tab/>
        </w:r>
        <w:r w:rsidR="00D82DAA">
          <w:rPr>
            <w:noProof/>
            <w:webHidden/>
          </w:rPr>
          <w:fldChar w:fldCharType="begin"/>
        </w:r>
        <w:r w:rsidR="00D82DAA">
          <w:rPr>
            <w:noProof/>
            <w:webHidden/>
          </w:rPr>
          <w:instrText xml:space="preserve"> PAGEREF _Toc465293688 \h </w:instrText>
        </w:r>
        <w:r w:rsidR="00D82DAA">
          <w:rPr>
            <w:noProof/>
            <w:webHidden/>
          </w:rPr>
        </w:r>
        <w:r w:rsidR="00D82DAA">
          <w:rPr>
            <w:noProof/>
            <w:webHidden/>
          </w:rPr>
          <w:fldChar w:fldCharType="separate"/>
        </w:r>
        <w:r w:rsidR="00D82DAA">
          <w:rPr>
            <w:noProof/>
            <w:webHidden/>
          </w:rPr>
          <w:t>10</w:t>
        </w:r>
        <w:r w:rsidR="00D82DAA">
          <w:rPr>
            <w:noProof/>
            <w:webHidden/>
          </w:rPr>
          <w:fldChar w:fldCharType="end"/>
        </w:r>
      </w:hyperlink>
    </w:p>
    <w:p w14:paraId="4333E7C1" w14:textId="77777777" w:rsidR="00D82DAA" w:rsidRDefault="00883A7D">
      <w:pPr>
        <w:pStyle w:val="TDC3"/>
        <w:tabs>
          <w:tab w:val="left" w:pos="1320"/>
          <w:tab w:val="right" w:leader="dot" w:pos="9962"/>
        </w:tabs>
        <w:rPr>
          <w:rFonts w:eastAsiaTheme="minorEastAsia" w:cstheme="minorBidi"/>
          <w:i w:val="0"/>
          <w:iCs w:val="0"/>
          <w:noProof/>
          <w:sz w:val="22"/>
          <w:szCs w:val="22"/>
          <w:lang w:eastAsia="es-CL"/>
        </w:rPr>
      </w:pPr>
      <w:hyperlink w:anchor="_Toc465293689" w:history="1">
        <w:r w:rsidR="00D82DAA" w:rsidRPr="004302E7">
          <w:rPr>
            <w:rStyle w:val="Hipervnculo"/>
            <w:noProof/>
          </w:rPr>
          <w:t>4.3.3.</w:t>
        </w:r>
        <w:r w:rsidR="00D82DAA">
          <w:rPr>
            <w:rFonts w:eastAsiaTheme="minorEastAsia" w:cstheme="minorBidi"/>
            <w:i w:val="0"/>
            <w:iCs w:val="0"/>
            <w:noProof/>
            <w:sz w:val="22"/>
            <w:szCs w:val="22"/>
            <w:lang w:eastAsia="es-CL"/>
          </w:rPr>
          <w:tab/>
        </w:r>
        <w:r w:rsidR="00D82DAA" w:rsidRPr="004302E7">
          <w:rPr>
            <w:rStyle w:val="Hipervnculo"/>
            <w:noProof/>
          </w:rPr>
          <w:t>Tercer día de inspección.</w:t>
        </w:r>
        <w:r w:rsidR="00D82DAA">
          <w:rPr>
            <w:noProof/>
            <w:webHidden/>
          </w:rPr>
          <w:tab/>
        </w:r>
        <w:r w:rsidR="00D82DAA">
          <w:rPr>
            <w:noProof/>
            <w:webHidden/>
          </w:rPr>
          <w:fldChar w:fldCharType="begin"/>
        </w:r>
        <w:r w:rsidR="00D82DAA">
          <w:rPr>
            <w:noProof/>
            <w:webHidden/>
          </w:rPr>
          <w:instrText xml:space="preserve"> PAGEREF _Toc465293689 \h </w:instrText>
        </w:r>
        <w:r w:rsidR="00D82DAA">
          <w:rPr>
            <w:noProof/>
            <w:webHidden/>
          </w:rPr>
        </w:r>
        <w:r w:rsidR="00D82DAA">
          <w:rPr>
            <w:noProof/>
            <w:webHidden/>
          </w:rPr>
          <w:fldChar w:fldCharType="separate"/>
        </w:r>
        <w:r w:rsidR="00D82DAA">
          <w:rPr>
            <w:noProof/>
            <w:webHidden/>
          </w:rPr>
          <w:t>10</w:t>
        </w:r>
        <w:r w:rsidR="00D82DAA">
          <w:rPr>
            <w:noProof/>
            <w:webHidden/>
          </w:rPr>
          <w:fldChar w:fldCharType="end"/>
        </w:r>
      </w:hyperlink>
    </w:p>
    <w:p w14:paraId="394EA018" w14:textId="77777777" w:rsidR="00D82DAA" w:rsidRDefault="00883A7D">
      <w:pPr>
        <w:pStyle w:val="TDC3"/>
        <w:tabs>
          <w:tab w:val="left" w:pos="1320"/>
          <w:tab w:val="right" w:leader="dot" w:pos="9962"/>
        </w:tabs>
        <w:rPr>
          <w:rFonts w:eastAsiaTheme="minorEastAsia" w:cstheme="minorBidi"/>
          <w:i w:val="0"/>
          <w:iCs w:val="0"/>
          <w:noProof/>
          <w:sz w:val="22"/>
          <w:szCs w:val="22"/>
          <w:lang w:eastAsia="es-CL"/>
        </w:rPr>
      </w:pPr>
      <w:hyperlink w:anchor="_Toc465293690" w:history="1">
        <w:r w:rsidR="00D82DAA" w:rsidRPr="004302E7">
          <w:rPr>
            <w:rStyle w:val="Hipervnculo"/>
            <w:noProof/>
          </w:rPr>
          <w:t>4.3.4.</w:t>
        </w:r>
        <w:r w:rsidR="00D82DAA">
          <w:rPr>
            <w:rFonts w:eastAsiaTheme="minorEastAsia" w:cstheme="minorBidi"/>
            <w:i w:val="0"/>
            <w:iCs w:val="0"/>
            <w:noProof/>
            <w:sz w:val="22"/>
            <w:szCs w:val="22"/>
            <w:lang w:eastAsia="es-CL"/>
          </w:rPr>
          <w:tab/>
        </w:r>
        <w:r w:rsidR="00D82DAA" w:rsidRPr="004302E7">
          <w:rPr>
            <w:rStyle w:val="Hipervnculo"/>
            <w:noProof/>
          </w:rPr>
          <w:t>Esquema de recorrido.</w:t>
        </w:r>
        <w:r w:rsidR="00D82DAA">
          <w:rPr>
            <w:noProof/>
            <w:webHidden/>
          </w:rPr>
          <w:tab/>
        </w:r>
        <w:r w:rsidR="00D82DAA">
          <w:rPr>
            <w:noProof/>
            <w:webHidden/>
          </w:rPr>
          <w:fldChar w:fldCharType="begin"/>
        </w:r>
        <w:r w:rsidR="00D82DAA">
          <w:rPr>
            <w:noProof/>
            <w:webHidden/>
          </w:rPr>
          <w:instrText xml:space="preserve"> PAGEREF _Toc465293690 \h </w:instrText>
        </w:r>
        <w:r w:rsidR="00D82DAA">
          <w:rPr>
            <w:noProof/>
            <w:webHidden/>
          </w:rPr>
        </w:r>
        <w:r w:rsidR="00D82DAA">
          <w:rPr>
            <w:noProof/>
            <w:webHidden/>
          </w:rPr>
          <w:fldChar w:fldCharType="separate"/>
        </w:r>
        <w:r w:rsidR="00D82DAA">
          <w:rPr>
            <w:noProof/>
            <w:webHidden/>
          </w:rPr>
          <w:t>11</w:t>
        </w:r>
        <w:r w:rsidR="00D82DAA">
          <w:rPr>
            <w:noProof/>
            <w:webHidden/>
          </w:rPr>
          <w:fldChar w:fldCharType="end"/>
        </w:r>
      </w:hyperlink>
    </w:p>
    <w:p w14:paraId="18608F6A" w14:textId="77777777" w:rsidR="00D82DAA" w:rsidRDefault="00883A7D">
      <w:pPr>
        <w:pStyle w:val="TDC3"/>
        <w:tabs>
          <w:tab w:val="left" w:pos="1320"/>
          <w:tab w:val="right" w:leader="dot" w:pos="9962"/>
        </w:tabs>
        <w:rPr>
          <w:rFonts w:eastAsiaTheme="minorEastAsia" w:cstheme="minorBidi"/>
          <w:i w:val="0"/>
          <w:iCs w:val="0"/>
          <w:noProof/>
          <w:sz w:val="22"/>
          <w:szCs w:val="22"/>
          <w:lang w:eastAsia="es-CL"/>
        </w:rPr>
      </w:pPr>
      <w:hyperlink w:anchor="_Toc465293691" w:history="1">
        <w:r w:rsidR="00D82DAA" w:rsidRPr="004302E7">
          <w:rPr>
            <w:rStyle w:val="Hipervnculo"/>
            <w:noProof/>
          </w:rPr>
          <w:t>4.3.5.</w:t>
        </w:r>
        <w:r w:rsidR="00D82DAA">
          <w:rPr>
            <w:rFonts w:eastAsiaTheme="minorEastAsia" w:cstheme="minorBidi"/>
            <w:i w:val="0"/>
            <w:iCs w:val="0"/>
            <w:noProof/>
            <w:sz w:val="22"/>
            <w:szCs w:val="22"/>
            <w:lang w:eastAsia="es-CL"/>
          </w:rPr>
          <w:tab/>
        </w:r>
        <w:r w:rsidR="00D82DAA" w:rsidRPr="004302E7">
          <w:rPr>
            <w:rStyle w:val="Hipervnculo"/>
            <w:noProof/>
          </w:rPr>
          <w:t>Detalle del Recorrido de la Inspección.</w:t>
        </w:r>
        <w:r w:rsidR="00D82DAA">
          <w:rPr>
            <w:noProof/>
            <w:webHidden/>
          </w:rPr>
          <w:tab/>
        </w:r>
        <w:r w:rsidR="00D82DAA">
          <w:rPr>
            <w:noProof/>
            <w:webHidden/>
          </w:rPr>
          <w:fldChar w:fldCharType="begin"/>
        </w:r>
        <w:r w:rsidR="00D82DAA">
          <w:rPr>
            <w:noProof/>
            <w:webHidden/>
          </w:rPr>
          <w:instrText xml:space="preserve"> PAGEREF _Toc465293691 \h </w:instrText>
        </w:r>
        <w:r w:rsidR="00D82DAA">
          <w:rPr>
            <w:noProof/>
            <w:webHidden/>
          </w:rPr>
        </w:r>
        <w:r w:rsidR="00D82DAA">
          <w:rPr>
            <w:noProof/>
            <w:webHidden/>
          </w:rPr>
          <w:fldChar w:fldCharType="separate"/>
        </w:r>
        <w:r w:rsidR="00D82DAA">
          <w:rPr>
            <w:noProof/>
            <w:webHidden/>
          </w:rPr>
          <w:t>11</w:t>
        </w:r>
        <w:r w:rsidR="00D82DAA">
          <w:rPr>
            <w:noProof/>
            <w:webHidden/>
          </w:rPr>
          <w:fldChar w:fldCharType="end"/>
        </w:r>
      </w:hyperlink>
    </w:p>
    <w:p w14:paraId="4B6A8F0D" w14:textId="77777777" w:rsidR="00D82DAA" w:rsidRDefault="00883A7D">
      <w:pPr>
        <w:pStyle w:val="TDC1"/>
        <w:rPr>
          <w:rFonts w:eastAsiaTheme="minorEastAsia" w:cstheme="minorBidi"/>
          <w:b w:val="0"/>
          <w:bCs w:val="0"/>
          <w:caps w:val="0"/>
          <w:noProof/>
          <w:sz w:val="22"/>
          <w:szCs w:val="22"/>
          <w:lang w:eastAsia="es-CL"/>
        </w:rPr>
      </w:pPr>
      <w:hyperlink w:anchor="_Toc465293692" w:history="1">
        <w:r w:rsidR="00D82DAA" w:rsidRPr="004302E7">
          <w:rPr>
            <w:rStyle w:val="Hipervnculo"/>
            <w:noProof/>
          </w:rPr>
          <w:t>5.</w:t>
        </w:r>
        <w:r w:rsidR="00D82DAA">
          <w:rPr>
            <w:rFonts w:eastAsiaTheme="minorEastAsia" w:cstheme="minorBidi"/>
            <w:b w:val="0"/>
            <w:bCs w:val="0"/>
            <w:caps w:val="0"/>
            <w:noProof/>
            <w:sz w:val="22"/>
            <w:szCs w:val="22"/>
            <w:lang w:eastAsia="es-CL"/>
          </w:rPr>
          <w:tab/>
        </w:r>
        <w:r w:rsidR="00D82DAA" w:rsidRPr="004302E7">
          <w:rPr>
            <w:rStyle w:val="Hipervnculo"/>
            <w:noProof/>
          </w:rPr>
          <w:t>HECHOS CONSTATADOS.</w:t>
        </w:r>
        <w:r w:rsidR="00D82DAA">
          <w:rPr>
            <w:noProof/>
            <w:webHidden/>
          </w:rPr>
          <w:tab/>
        </w:r>
        <w:r w:rsidR="00D82DAA">
          <w:rPr>
            <w:noProof/>
            <w:webHidden/>
          </w:rPr>
          <w:fldChar w:fldCharType="begin"/>
        </w:r>
        <w:r w:rsidR="00D82DAA">
          <w:rPr>
            <w:noProof/>
            <w:webHidden/>
          </w:rPr>
          <w:instrText xml:space="preserve"> PAGEREF _Toc465293692 \h </w:instrText>
        </w:r>
        <w:r w:rsidR="00D82DAA">
          <w:rPr>
            <w:noProof/>
            <w:webHidden/>
          </w:rPr>
        </w:r>
        <w:r w:rsidR="00D82DAA">
          <w:rPr>
            <w:noProof/>
            <w:webHidden/>
          </w:rPr>
          <w:fldChar w:fldCharType="separate"/>
        </w:r>
        <w:r w:rsidR="00D82DAA">
          <w:rPr>
            <w:noProof/>
            <w:webHidden/>
          </w:rPr>
          <w:t>12</w:t>
        </w:r>
        <w:r w:rsidR="00D82DAA">
          <w:rPr>
            <w:noProof/>
            <w:webHidden/>
          </w:rPr>
          <w:fldChar w:fldCharType="end"/>
        </w:r>
      </w:hyperlink>
    </w:p>
    <w:p w14:paraId="51FED2BE" w14:textId="77777777" w:rsidR="00D82DAA" w:rsidRDefault="00883A7D">
      <w:pPr>
        <w:pStyle w:val="TDC2"/>
        <w:tabs>
          <w:tab w:val="left" w:pos="880"/>
          <w:tab w:val="right" w:leader="dot" w:pos="9962"/>
        </w:tabs>
        <w:rPr>
          <w:rFonts w:eastAsiaTheme="minorEastAsia" w:cstheme="minorBidi"/>
          <w:smallCaps w:val="0"/>
          <w:noProof/>
          <w:sz w:val="22"/>
          <w:szCs w:val="22"/>
          <w:lang w:eastAsia="es-CL"/>
        </w:rPr>
      </w:pPr>
      <w:hyperlink w:anchor="_Toc465293693" w:history="1">
        <w:r w:rsidR="00D82DAA" w:rsidRPr="004302E7">
          <w:rPr>
            <w:rStyle w:val="Hipervnculo"/>
            <w:noProof/>
          </w:rPr>
          <w:t>5.1.</w:t>
        </w:r>
        <w:r w:rsidR="00D82DAA">
          <w:rPr>
            <w:rFonts w:eastAsiaTheme="minorEastAsia" w:cstheme="minorBidi"/>
            <w:smallCaps w:val="0"/>
            <w:noProof/>
            <w:sz w:val="22"/>
            <w:szCs w:val="22"/>
            <w:lang w:eastAsia="es-CL"/>
          </w:rPr>
          <w:tab/>
        </w:r>
        <w:r w:rsidR="00D82DAA" w:rsidRPr="004302E7">
          <w:rPr>
            <w:rStyle w:val="Hipervnculo"/>
            <w:noProof/>
          </w:rPr>
          <w:t>Embarque de concentrado de cobre desde el Galpón RAEC</w:t>
        </w:r>
        <w:r w:rsidR="00D82DAA">
          <w:rPr>
            <w:noProof/>
            <w:webHidden/>
          </w:rPr>
          <w:tab/>
        </w:r>
        <w:r w:rsidR="00D82DAA">
          <w:rPr>
            <w:noProof/>
            <w:webHidden/>
          </w:rPr>
          <w:fldChar w:fldCharType="begin"/>
        </w:r>
        <w:r w:rsidR="00D82DAA">
          <w:rPr>
            <w:noProof/>
            <w:webHidden/>
          </w:rPr>
          <w:instrText xml:space="preserve"> PAGEREF _Toc465293693 \h </w:instrText>
        </w:r>
        <w:r w:rsidR="00D82DAA">
          <w:rPr>
            <w:noProof/>
            <w:webHidden/>
          </w:rPr>
        </w:r>
        <w:r w:rsidR="00D82DAA">
          <w:rPr>
            <w:noProof/>
            <w:webHidden/>
          </w:rPr>
          <w:fldChar w:fldCharType="separate"/>
        </w:r>
        <w:r w:rsidR="00D82DAA">
          <w:rPr>
            <w:noProof/>
            <w:webHidden/>
          </w:rPr>
          <w:t>12</w:t>
        </w:r>
        <w:r w:rsidR="00D82DAA">
          <w:rPr>
            <w:noProof/>
            <w:webHidden/>
          </w:rPr>
          <w:fldChar w:fldCharType="end"/>
        </w:r>
      </w:hyperlink>
    </w:p>
    <w:p w14:paraId="37E7A7E1" w14:textId="77777777" w:rsidR="00D82DAA" w:rsidRDefault="00883A7D">
      <w:pPr>
        <w:pStyle w:val="TDC2"/>
        <w:tabs>
          <w:tab w:val="left" w:pos="880"/>
          <w:tab w:val="right" w:leader="dot" w:pos="9962"/>
        </w:tabs>
        <w:rPr>
          <w:rFonts w:eastAsiaTheme="minorEastAsia" w:cstheme="minorBidi"/>
          <w:smallCaps w:val="0"/>
          <w:noProof/>
          <w:sz w:val="22"/>
          <w:szCs w:val="22"/>
          <w:lang w:eastAsia="es-CL"/>
        </w:rPr>
      </w:pPr>
      <w:hyperlink w:anchor="_Toc465293694" w:history="1">
        <w:r w:rsidR="00D82DAA" w:rsidRPr="004302E7">
          <w:rPr>
            <w:rStyle w:val="Hipervnculo"/>
            <w:noProof/>
          </w:rPr>
          <w:t>5.2.</w:t>
        </w:r>
        <w:r w:rsidR="00D82DAA">
          <w:rPr>
            <w:rFonts w:eastAsiaTheme="minorEastAsia" w:cstheme="minorBidi"/>
            <w:smallCaps w:val="0"/>
            <w:noProof/>
            <w:sz w:val="22"/>
            <w:szCs w:val="22"/>
            <w:lang w:eastAsia="es-CL"/>
          </w:rPr>
          <w:tab/>
        </w:r>
        <w:r w:rsidR="00D82DAA" w:rsidRPr="004302E7">
          <w:rPr>
            <w:rStyle w:val="Hipervnculo"/>
            <w:noProof/>
          </w:rPr>
          <w:t>Recepción y acopio de concentrado de cobre en Galpón RAEC.</w:t>
        </w:r>
        <w:r w:rsidR="00D82DAA">
          <w:rPr>
            <w:noProof/>
            <w:webHidden/>
          </w:rPr>
          <w:tab/>
        </w:r>
        <w:r w:rsidR="00D82DAA">
          <w:rPr>
            <w:noProof/>
            <w:webHidden/>
          </w:rPr>
          <w:fldChar w:fldCharType="begin"/>
        </w:r>
        <w:r w:rsidR="00D82DAA">
          <w:rPr>
            <w:noProof/>
            <w:webHidden/>
          </w:rPr>
          <w:instrText xml:space="preserve"> PAGEREF _Toc465293694 \h </w:instrText>
        </w:r>
        <w:r w:rsidR="00D82DAA">
          <w:rPr>
            <w:noProof/>
            <w:webHidden/>
          </w:rPr>
        </w:r>
        <w:r w:rsidR="00D82DAA">
          <w:rPr>
            <w:noProof/>
            <w:webHidden/>
          </w:rPr>
          <w:fldChar w:fldCharType="separate"/>
        </w:r>
        <w:r w:rsidR="00D82DAA">
          <w:rPr>
            <w:noProof/>
            <w:webHidden/>
          </w:rPr>
          <w:t>14</w:t>
        </w:r>
        <w:r w:rsidR="00D82DAA">
          <w:rPr>
            <w:noProof/>
            <w:webHidden/>
          </w:rPr>
          <w:fldChar w:fldCharType="end"/>
        </w:r>
      </w:hyperlink>
    </w:p>
    <w:p w14:paraId="4D2028F2" w14:textId="77777777" w:rsidR="00D82DAA" w:rsidRDefault="00883A7D">
      <w:pPr>
        <w:pStyle w:val="TDC2"/>
        <w:tabs>
          <w:tab w:val="left" w:pos="880"/>
          <w:tab w:val="right" w:leader="dot" w:pos="9962"/>
        </w:tabs>
        <w:rPr>
          <w:rFonts w:eastAsiaTheme="minorEastAsia" w:cstheme="minorBidi"/>
          <w:smallCaps w:val="0"/>
          <w:noProof/>
          <w:sz w:val="22"/>
          <w:szCs w:val="22"/>
          <w:lang w:eastAsia="es-CL"/>
        </w:rPr>
      </w:pPr>
      <w:hyperlink w:anchor="_Toc465293695" w:history="1">
        <w:r w:rsidR="00D82DAA" w:rsidRPr="004302E7">
          <w:rPr>
            <w:rStyle w:val="Hipervnculo"/>
            <w:noProof/>
          </w:rPr>
          <w:t>5.3.</w:t>
        </w:r>
        <w:r w:rsidR="00D82DAA">
          <w:rPr>
            <w:rFonts w:eastAsiaTheme="minorEastAsia" w:cstheme="minorBidi"/>
            <w:smallCaps w:val="0"/>
            <w:noProof/>
            <w:sz w:val="22"/>
            <w:szCs w:val="22"/>
            <w:lang w:eastAsia="es-CL"/>
          </w:rPr>
          <w:tab/>
        </w:r>
        <w:r w:rsidR="00D82DAA" w:rsidRPr="004302E7">
          <w:rPr>
            <w:rStyle w:val="Hipervnculo"/>
            <w:noProof/>
          </w:rPr>
          <w:t>Manejo de emisiones atmosféricas.</w:t>
        </w:r>
        <w:r w:rsidR="00D82DAA">
          <w:rPr>
            <w:noProof/>
            <w:webHidden/>
          </w:rPr>
          <w:tab/>
        </w:r>
        <w:r w:rsidR="00D82DAA">
          <w:rPr>
            <w:noProof/>
            <w:webHidden/>
          </w:rPr>
          <w:fldChar w:fldCharType="begin"/>
        </w:r>
        <w:r w:rsidR="00D82DAA">
          <w:rPr>
            <w:noProof/>
            <w:webHidden/>
          </w:rPr>
          <w:instrText xml:space="preserve"> PAGEREF _Toc465293695 \h </w:instrText>
        </w:r>
        <w:r w:rsidR="00D82DAA">
          <w:rPr>
            <w:noProof/>
            <w:webHidden/>
          </w:rPr>
        </w:r>
        <w:r w:rsidR="00D82DAA">
          <w:rPr>
            <w:noProof/>
            <w:webHidden/>
          </w:rPr>
          <w:fldChar w:fldCharType="separate"/>
        </w:r>
        <w:r w:rsidR="00D82DAA">
          <w:rPr>
            <w:noProof/>
            <w:webHidden/>
          </w:rPr>
          <w:t>19</w:t>
        </w:r>
        <w:r w:rsidR="00D82DAA">
          <w:rPr>
            <w:noProof/>
            <w:webHidden/>
          </w:rPr>
          <w:fldChar w:fldCharType="end"/>
        </w:r>
      </w:hyperlink>
    </w:p>
    <w:p w14:paraId="65CFAD52" w14:textId="77777777" w:rsidR="00D82DAA" w:rsidRDefault="00883A7D">
      <w:pPr>
        <w:pStyle w:val="TDC1"/>
        <w:rPr>
          <w:rFonts w:eastAsiaTheme="minorEastAsia" w:cstheme="minorBidi"/>
          <w:b w:val="0"/>
          <w:bCs w:val="0"/>
          <w:caps w:val="0"/>
          <w:noProof/>
          <w:sz w:val="22"/>
          <w:szCs w:val="22"/>
          <w:lang w:eastAsia="es-CL"/>
        </w:rPr>
      </w:pPr>
      <w:hyperlink w:anchor="_Toc465293696" w:history="1">
        <w:r w:rsidR="00D82DAA" w:rsidRPr="004302E7">
          <w:rPr>
            <w:rStyle w:val="Hipervnculo"/>
            <w:noProof/>
          </w:rPr>
          <w:t>6.</w:t>
        </w:r>
        <w:r w:rsidR="00D82DAA">
          <w:rPr>
            <w:rFonts w:eastAsiaTheme="minorEastAsia" w:cstheme="minorBidi"/>
            <w:b w:val="0"/>
            <w:bCs w:val="0"/>
            <w:caps w:val="0"/>
            <w:noProof/>
            <w:sz w:val="22"/>
            <w:szCs w:val="22"/>
            <w:lang w:eastAsia="es-CL"/>
          </w:rPr>
          <w:tab/>
        </w:r>
        <w:r w:rsidR="00D82DAA" w:rsidRPr="004302E7">
          <w:rPr>
            <w:rStyle w:val="Hipervnculo"/>
            <w:noProof/>
          </w:rPr>
          <w:t>OTROS HECHOS.</w:t>
        </w:r>
        <w:r w:rsidR="00D82DAA">
          <w:rPr>
            <w:noProof/>
            <w:webHidden/>
          </w:rPr>
          <w:tab/>
        </w:r>
        <w:r w:rsidR="00D82DAA">
          <w:rPr>
            <w:noProof/>
            <w:webHidden/>
          </w:rPr>
          <w:fldChar w:fldCharType="begin"/>
        </w:r>
        <w:r w:rsidR="00D82DAA">
          <w:rPr>
            <w:noProof/>
            <w:webHidden/>
          </w:rPr>
          <w:instrText xml:space="preserve"> PAGEREF _Toc465293696 \h </w:instrText>
        </w:r>
        <w:r w:rsidR="00D82DAA">
          <w:rPr>
            <w:noProof/>
            <w:webHidden/>
          </w:rPr>
        </w:r>
        <w:r w:rsidR="00D82DAA">
          <w:rPr>
            <w:noProof/>
            <w:webHidden/>
          </w:rPr>
          <w:fldChar w:fldCharType="separate"/>
        </w:r>
        <w:r w:rsidR="00D82DAA">
          <w:rPr>
            <w:noProof/>
            <w:webHidden/>
          </w:rPr>
          <w:t>28</w:t>
        </w:r>
        <w:r w:rsidR="00D82DAA">
          <w:rPr>
            <w:noProof/>
            <w:webHidden/>
          </w:rPr>
          <w:fldChar w:fldCharType="end"/>
        </w:r>
      </w:hyperlink>
    </w:p>
    <w:p w14:paraId="6B3901B9" w14:textId="77777777" w:rsidR="00D82DAA" w:rsidRDefault="00883A7D">
      <w:pPr>
        <w:pStyle w:val="TDC1"/>
        <w:rPr>
          <w:rFonts w:eastAsiaTheme="minorEastAsia" w:cstheme="minorBidi"/>
          <w:b w:val="0"/>
          <w:bCs w:val="0"/>
          <w:caps w:val="0"/>
          <w:noProof/>
          <w:sz w:val="22"/>
          <w:szCs w:val="22"/>
          <w:lang w:eastAsia="es-CL"/>
        </w:rPr>
      </w:pPr>
      <w:hyperlink w:anchor="_Toc465293697" w:history="1">
        <w:r w:rsidR="00D82DAA" w:rsidRPr="004302E7">
          <w:rPr>
            <w:rStyle w:val="Hipervnculo"/>
            <w:noProof/>
          </w:rPr>
          <w:t>7.</w:t>
        </w:r>
        <w:r w:rsidR="00D82DAA">
          <w:rPr>
            <w:rFonts w:eastAsiaTheme="minorEastAsia" w:cstheme="minorBidi"/>
            <w:b w:val="0"/>
            <w:bCs w:val="0"/>
            <w:caps w:val="0"/>
            <w:noProof/>
            <w:sz w:val="22"/>
            <w:szCs w:val="22"/>
            <w:lang w:eastAsia="es-CL"/>
          </w:rPr>
          <w:tab/>
        </w:r>
        <w:r w:rsidR="00D82DAA" w:rsidRPr="004302E7">
          <w:rPr>
            <w:rStyle w:val="Hipervnculo"/>
            <w:noProof/>
          </w:rPr>
          <w:t>CONCLUSIONES.</w:t>
        </w:r>
        <w:r w:rsidR="00D82DAA">
          <w:rPr>
            <w:noProof/>
            <w:webHidden/>
          </w:rPr>
          <w:tab/>
        </w:r>
        <w:r w:rsidR="00D82DAA">
          <w:rPr>
            <w:noProof/>
            <w:webHidden/>
          </w:rPr>
          <w:fldChar w:fldCharType="begin"/>
        </w:r>
        <w:r w:rsidR="00D82DAA">
          <w:rPr>
            <w:noProof/>
            <w:webHidden/>
          </w:rPr>
          <w:instrText xml:space="preserve"> PAGEREF _Toc465293697 \h </w:instrText>
        </w:r>
        <w:r w:rsidR="00D82DAA">
          <w:rPr>
            <w:noProof/>
            <w:webHidden/>
          </w:rPr>
        </w:r>
        <w:r w:rsidR="00D82DAA">
          <w:rPr>
            <w:noProof/>
            <w:webHidden/>
          </w:rPr>
          <w:fldChar w:fldCharType="separate"/>
        </w:r>
        <w:r w:rsidR="00D82DAA">
          <w:rPr>
            <w:noProof/>
            <w:webHidden/>
          </w:rPr>
          <w:t>29</w:t>
        </w:r>
        <w:r w:rsidR="00D82DAA">
          <w:rPr>
            <w:noProof/>
            <w:webHidden/>
          </w:rPr>
          <w:fldChar w:fldCharType="end"/>
        </w:r>
      </w:hyperlink>
    </w:p>
    <w:p w14:paraId="0503F55F" w14:textId="77777777" w:rsidR="00D82DAA" w:rsidRDefault="00883A7D">
      <w:pPr>
        <w:pStyle w:val="TDC1"/>
        <w:rPr>
          <w:rFonts w:eastAsiaTheme="minorEastAsia" w:cstheme="minorBidi"/>
          <w:b w:val="0"/>
          <w:bCs w:val="0"/>
          <w:caps w:val="0"/>
          <w:noProof/>
          <w:sz w:val="22"/>
          <w:szCs w:val="22"/>
          <w:lang w:eastAsia="es-CL"/>
        </w:rPr>
      </w:pPr>
      <w:hyperlink w:anchor="_Toc465293698" w:history="1">
        <w:r w:rsidR="00D82DAA" w:rsidRPr="004302E7">
          <w:rPr>
            <w:rStyle w:val="Hipervnculo"/>
            <w:noProof/>
          </w:rPr>
          <w:t>8.</w:t>
        </w:r>
        <w:r w:rsidR="00D82DAA">
          <w:rPr>
            <w:rFonts w:eastAsiaTheme="minorEastAsia" w:cstheme="minorBidi"/>
            <w:b w:val="0"/>
            <w:bCs w:val="0"/>
            <w:caps w:val="0"/>
            <w:noProof/>
            <w:sz w:val="22"/>
            <w:szCs w:val="22"/>
            <w:lang w:eastAsia="es-CL"/>
          </w:rPr>
          <w:tab/>
        </w:r>
        <w:r w:rsidR="00D82DAA" w:rsidRPr="004302E7">
          <w:rPr>
            <w:rStyle w:val="Hipervnculo"/>
            <w:noProof/>
          </w:rPr>
          <w:t>DOCUMENTACIÓN SOLICITADA Y ENTREGADA.</w:t>
        </w:r>
        <w:r w:rsidR="00D82DAA">
          <w:rPr>
            <w:noProof/>
            <w:webHidden/>
          </w:rPr>
          <w:tab/>
        </w:r>
        <w:r w:rsidR="00D82DAA">
          <w:rPr>
            <w:noProof/>
            <w:webHidden/>
          </w:rPr>
          <w:fldChar w:fldCharType="begin"/>
        </w:r>
        <w:r w:rsidR="00D82DAA">
          <w:rPr>
            <w:noProof/>
            <w:webHidden/>
          </w:rPr>
          <w:instrText xml:space="preserve"> PAGEREF _Toc465293698 \h </w:instrText>
        </w:r>
        <w:r w:rsidR="00D82DAA">
          <w:rPr>
            <w:noProof/>
            <w:webHidden/>
          </w:rPr>
        </w:r>
        <w:r w:rsidR="00D82DAA">
          <w:rPr>
            <w:noProof/>
            <w:webHidden/>
          </w:rPr>
          <w:fldChar w:fldCharType="separate"/>
        </w:r>
        <w:r w:rsidR="00D82DAA">
          <w:rPr>
            <w:noProof/>
            <w:webHidden/>
          </w:rPr>
          <w:t>31</w:t>
        </w:r>
        <w:r w:rsidR="00D82DAA">
          <w:rPr>
            <w:noProof/>
            <w:webHidden/>
          </w:rPr>
          <w:fldChar w:fldCharType="end"/>
        </w:r>
      </w:hyperlink>
    </w:p>
    <w:p w14:paraId="03E8E4DA" w14:textId="77777777" w:rsidR="00D82DAA" w:rsidRDefault="00883A7D">
      <w:pPr>
        <w:pStyle w:val="TDC1"/>
        <w:rPr>
          <w:rFonts w:eastAsiaTheme="minorEastAsia" w:cstheme="minorBidi"/>
          <w:b w:val="0"/>
          <w:bCs w:val="0"/>
          <w:caps w:val="0"/>
          <w:noProof/>
          <w:sz w:val="22"/>
          <w:szCs w:val="22"/>
          <w:lang w:eastAsia="es-CL"/>
        </w:rPr>
      </w:pPr>
      <w:hyperlink w:anchor="_Toc465293699" w:history="1">
        <w:r w:rsidR="00D82DAA" w:rsidRPr="004302E7">
          <w:rPr>
            <w:rStyle w:val="Hipervnculo"/>
            <w:noProof/>
          </w:rPr>
          <w:t>9.</w:t>
        </w:r>
        <w:r w:rsidR="00D82DAA">
          <w:rPr>
            <w:rFonts w:eastAsiaTheme="minorEastAsia" w:cstheme="minorBidi"/>
            <w:b w:val="0"/>
            <w:bCs w:val="0"/>
            <w:caps w:val="0"/>
            <w:noProof/>
            <w:sz w:val="22"/>
            <w:szCs w:val="22"/>
            <w:lang w:eastAsia="es-CL"/>
          </w:rPr>
          <w:tab/>
        </w:r>
        <w:r w:rsidR="00D82DAA" w:rsidRPr="004302E7">
          <w:rPr>
            <w:rStyle w:val="Hipervnculo"/>
            <w:noProof/>
          </w:rPr>
          <w:t>ANEXOS.</w:t>
        </w:r>
        <w:r w:rsidR="00D82DAA">
          <w:rPr>
            <w:noProof/>
            <w:webHidden/>
          </w:rPr>
          <w:tab/>
        </w:r>
        <w:r w:rsidR="00D82DAA">
          <w:rPr>
            <w:noProof/>
            <w:webHidden/>
          </w:rPr>
          <w:fldChar w:fldCharType="begin"/>
        </w:r>
        <w:r w:rsidR="00D82DAA">
          <w:rPr>
            <w:noProof/>
            <w:webHidden/>
          </w:rPr>
          <w:instrText xml:space="preserve"> PAGEREF _Toc465293699 \h </w:instrText>
        </w:r>
        <w:r w:rsidR="00D82DAA">
          <w:rPr>
            <w:noProof/>
            <w:webHidden/>
          </w:rPr>
        </w:r>
        <w:r w:rsidR="00D82DAA">
          <w:rPr>
            <w:noProof/>
            <w:webHidden/>
          </w:rPr>
          <w:fldChar w:fldCharType="separate"/>
        </w:r>
        <w:r w:rsidR="00D82DAA">
          <w:rPr>
            <w:noProof/>
            <w:webHidden/>
          </w:rPr>
          <w:t>32</w:t>
        </w:r>
        <w:r w:rsidR="00D82DAA">
          <w:rPr>
            <w:noProof/>
            <w:webHidden/>
          </w:rPr>
          <w:fldChar w:fldCharType="end"/>
        </w:r>
      </w:hyperlink>
    </w:p>
    <w:p w14:paraId="6F396AFB" w14:textId="62D95124" w:rsidR="00655D0C" w:rsidRPr="00290AE2" w:rsidRDefault="003753AB" w:rsidP="00290AE2">
      <w:pPr>
        <w:rPr>
          <w:sz w:val="10"/>
          <w:szCs w:val="10"/>
        </w:rPr>
        <w:sectPr w:rsidR="00655D0C" w:rsidRPr="00290AE2"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F73A2">
        <w:fldChar w:fldCharType="end"/>
      </w:r>
      <w:r w:rsidR="001A4615" w:rsidRPr="00290AE2">
        <w:rPr>
          <w:sz w:val="10"/>
          <w:szCs w:val="10"/>
        </w:rPr>
        <w:br w:type="page"/>
      </w:r>
    </w:p>
    <w:p w14:paraId="08CA11C1" w14:textId="77777777" w:rsidR="002C445A" w:rsidRPr="00DD793E" w:rsidRDefault="00ED4317" w:rsidP="00457C92">
      <w:pPr>
        <w:pStyle w:val="Ttulo1"/>
        <w:spacing w:after="240"/>
        <w:ind w:left="431" w:hanging="431"/>
        <w:contextualSpacing w:val="0"/>
      </w:pPr>
      <w:bookmarkStart w:id="13" w:name="_Toc352840376"/>
      <w:bookmarkStart w:id="14" w:name="_Toc352841436"/>
      <w:bookmarkStart w:id="15" w:name="_Toc465293678"/>
      <w:r w:rsidRPr="00DD793E">
        <w:lastRenderedPageBreak/>
        <w:t>RESUMEN</w:t>
      </w:r>
      <w:r w:rsidR="00B1722C" w:rsidRPr="00DD793E">
        <w:t>.</w:t>
      </w:r>
      <w:bookmarkEnd w:id="13"/>
      <w:bookmarkEnd w:id="14"/>
      <w:bookmarkEnd w:id="15"/>
    </w:p>
    <w:p w14:paraId="6983E05F" w14:textId="7CCE0256" w:rsidR="00ED4317" w:rsidRPr="002F73A2" w:rsidRDefault="00ED4317" w:rsidP="00457C92">
      <w:pPr>
        <w:spacing w:before="120" w:after="120"/>
        <w:rPr>
          <w:rFonts w:cstheme="minorHAnsi"/>
          <w:sz w:val="20"/>
          <w:szCs w:val="20"/>
        </w:rPr>
      </w:pPr>
      <w:r w:rsidRPr="002F73A2">
        <w:rPr>
          <w:rFonts w:cstheme="minorHAnsi"/>
          <w:sz w:val="20"/>
          <w:szCs w:val="20"/>
        </w:rPr>
        <w:t>El pr</w:t>
      </w:r>
      <w:r w:rsidR="004041CB" w:rsidRPr="002F73A2">
        <w:rPr>
          <w:rFonts w:cstheme="minorHAnsi"/>
          <w:sz w:val="20"/>
          <w:szCs w:val="20"/>
        </w:rPr>
        <w:t>esente documento da cuenta de los resultados de la</w:t>
      </w:r>
      <w:r w:rsidR="00AD475E" w:rsidRPr="002F73A2">
        <w:rPr>
          <w:rFonts w:cstheme="minorHAnsi"/>
          <w:sz w:val="20"/>
          <w:szCs w:val="20"/>
        </w:rPr>
        <w:t>s</w:t>
      </w:r>
      <w:r w:rsidR="004041CB" w:rsidRPr="002F73A2">
        <w:rPr>
          <w:rFonts w:cstheme="minorHAnsi"/>
          <w:sz w:val="20"/>
          <w:szCs w:val="20"/>
        </w:rPr>
        <w:t xml:space="preserve"> actividad</w:t>
      </w:r>
      <w:r w:rsidR="00AD475E" w:rsidRPr="002F73A2">
        <w:rPr>
          <w:rFonts w:cstheme="minorHAnsi"/>
          <w:sz w:val="20"/>
          <w:szCs w:val="20"/>
        </w:rPr>
        <w:t>es</w:t>
      </w:r>
      <w:r w:rsidR="004041CB" w:rsidRPr="002F73A2">
        <w:rPr>
          <w:rFonts w:cstheme="minorHAnsi"/>
          <w:sz w:val="20"/>
          <w:szCs w:val="20"/>
        </w:rPr>
        <w:t xml:space="preserve"> de </w:t>
      </w:r>
      <w:r w:rsidR="009A6566" w:rsidRPr="002F73A2">
        <w:rPr>
          <w:rFonts w:cstheme="minorHAnsi"/>
          <w:sz w:val="20"/>
          <w:szCs w:val="20"/>
        </w:rPr>
        <w:t>fiscaliz</w:t>
      </w:r>
      <w:r w:rsidR="0025129B" w:rsidRPr="002F73A2">
        <w:rPr>
          <w:rFonts w:cstheme="minorHAnsi"/>
          <w:sz w:val="20"/>
          <w:szCs w:val="20"/>
        </w:rPr>
        <w:t>ación</w:t>
      </w:r>
      <w:r w:rsidRPr="002F73A2">
        <w:rPr>
          <w:rFonts w:cstheme="minorHAnsi"/>
          <w:sz w:val="20"/>
          <w:szCs w:val="20"/>
        </w:rPr>
        <w:t xml:space="preserve"> ambiental realizada</w:t>
      </w:r>
      <w:r w:rsidR="00AD475E" w:rsidRPr="002F73A2">
        <w:rPr>
          <w:rFonts w:cstheme="minorHAnsi"/>
          <w:sz w:val="20"/>
          <w:szCs w:val="20"/>
        </w:rPr>
        <w:t>s</w:t>
      </w:r>
      <w:r w:rsidRPr="002F73A2">
        <w:rPr>
          <w:rFonts w:cstheme="minorHAnsi"/>
          <w:sz w:val="20"/>
          <w:szCs w:val="20"/>
        </w:rPr>
        <w:t xml:space="preserve"> por </w:t>
      </w:r>
      <w:r w:rsidR="00AD475E" w:rsidRPr="002F73A2">
        <w:rPr>
          <w:rFonts w:cstheme="minorHAnsi"/>
          <w:sz w:val="20"/>
          <w:szCs w:val="20"/>
        </w:rPr>
        <w:t>la Superintendencia del Medio Ambiente (SMA)</w:t>
      </w:r>
      <w:r w:rsidR="007C15CC" w:rsidRPr="002F73A2">
        <w:rPr>
          <w:rFonts w:cstheme="minorHAnsi"/>
          <w:sz w:val="20"/>
          <w:szCs w:val="20"/>
        </w:rPr>
        <w:t xml:space="preserve">, </w:t>
      </w:r>
      <w:r w:rsidR="007B7525" w:rsidRPr="002F73A2">
        <w:rPr>
          <w:rFonts w:cstheme="minorHAnsi"/>
          <w:sz w:val="20"/>
          <w:szCs w:val="20"/>
        </w:rPr>
        <w:t>al pro</w:t>
      </w:r>
      <w:r w:rsidRPr="002F73A2">
        <w:rPr>
          <w:rFonts w:cstheme="minorHAnsi"/>
          <w:sz w:val="20"/>
          <w:szCs w:val="20"/>
        </w:rPr>
        <w:t xml:space="preserve">yecto </w:t>
      </w:r>
      <w:r w:rsidR="003A5D5B" w:rsidRPr="002F73A2">
        <w:rPr>
          <w:rFonts w:cstheme="minorHAnsi"/>
          <w:sz w:val="20"/>
          <w:szCs w:val="20"/>
        </w:rPr>
        <w:t>“Recepción, Acopio y Embarque de Concentrados de Cobre” (RAEC)</w:t>
      </w:r>
      <w:r w:rsidR="003A5D5B">
        <w:rPr>
          <w:rFonts w:cstheme="minorHAnsi"/>
          <w:sz w:val="20"/>
          <w:szCs w:val="20"/>
        </w:rPr>
        <w:t xml:space="preserve">, </w:t>
      </w:r>
      <w:r w:rsidR="0056629B">
        <w:rPr>
          <w:rFonts w:cstheme="minorHAnsi"/>
          <w:sz w:val="20"/>
          <w:szCs w:val="20"/>
        </w:rPr>
        <w:t xml:space="preserve">el cual pertenece a la Unidad </w:t>
      </w:r>
      <w:r w:rsidR="0094434D">
        <w:rPr>
          <w:rFonts w:cstheme="minorHAnsi"/>
          <w:sz w:val="20"/>
          <w:szCs w:val="20"/>
        </w:rPr>
        <w:t>Fiscalizable</w:t>
      </w:r>
      <w:r w:rsidR="0056629B">
        <w:rPr>
          <w:rFonts w:cstheme="minorHAnsi"/>
          <w:sz w:val="20"/>
          <w:szCs w:val="20"/>
        </w:rPr>
        <w:t xml:space="preserve"> denominada </w:t>
      </w:r>
      <w:r w:rsidR="00AD475E" w:rsidRPr="002F73A2">
        <w:rPr>
          <w:rFonts w:cstheme="minorHAnsi"/>
          <w:sz w:val="20"/>
          <w:szCs w:val="20"/>
        </w:rPr>
        <w:t xml:space="preserve">Puerto Antofagasta. </w:t>
      </w:r>
      <w:r w:rsidR="00BE68C0" w:rsidRPr="002F73A2">
        <w:rPr>
          <w:rFonts w:cstheme="minorHAnsi"/>
          <w:sz w:val="20"/>
          <w:szCs w:val="20"/>
        </w:rPr>
        <w:t>La a</w:t>
      </w:r>
      <w:r w:rsidR="00F478FD" w:rsidRPr="002F73A2">
        <w:rPr>
          <w:rFonts w:cstheme="minorHAnsi"/>
          <w:sz w:val="20"/>
          <w:szCs w:val="20"/>
        </w:rPr>
        <w:t>ctividad</w:t>
      </w:r>
      <w:r w:rsidR="00591882" w:rsidRPr="002F73A2">
        <w:rPr>
          <w:rFonts w:cstheme="minorHAnsi"/>
          <w:sz w:val="20"/>
          <w:szCs w:val="20"/>
        </w:rPr>
        <w:t xml:space="preserve"> de inspecció</w:t>
      </w:r>
      <w:r w:rsidR="0025129B" w:rsidRPr="002F73A2">
        <w:rPr>
          <w:rFonts w:cstheme="minorHAnsi"/>
          <w:sz w:val="20"/>
          <w:szCs w:val="20"/>
        </w:rPr>
        <w:t>n</w:t>
      </w:r>
      <w:r w:rsidR="00F478FD" w:rsidRPr="002F73A2">
        <w:rPr>
          <w:rFonts w:cstheme="minorHAnsi"/>
          <w:sz w:val="20"/>
          <w:szCs w:val="20"/>
        </w:rPr>
        <w:t xml:space="preserve"> </w:t>
      </w:r>
      <w:r w:rsidR="00BE68C0" w:rsidRPr="002F73A2">
        <w:rPr>
          <w:rFonts w:cstheme="minorHAnsi"/>
          <w:sz w:val="20"/>
          <w:szCs w:val="20"/>
        </w:rPr>
        <w:t xml:space="preserve">fue </w:t>
      </w:r>
      <w:r w:rsidR="00F478FD" w:rsidRPr="002F73A2">
        <w:rPr>
          <w:rFonts w:cstheme="minorHAnsi"/>
          <w:sz w:val="20"/>
          <w:szCs w:val="20"/>
        </w:rPr>
        <w:t>desarrollada</w:t>
      </w:r>
      <w:r w:rsidRPr="002F73A2">
        <w:rPr>
          <w:rFonts w:cstheme="minorHAnsi"/>
          <w:sz w:val="20"/>
          <w:szCs w:val="20"/>
        </w:rPr>
        <w:t xml:space="preserve"> durante los días </w:t>
      </w:r>
      <w:r w:rsidR="00C577C0" w:rsidRPr="002F73A2">
        <w:rPr>
          <w:rFonts w:cstheme="minorHAnsi"/>
          <w:sz w:val="20"/>
          <w:szCs w:val="20"/>
        </w:rPr>
        <w:t>24 de junio</w:t>
      </w:r>
      <w:r w:rsidR="00D01BE7">
        <w:rPr>
          <w:rFonts w:cstheme="minorHAnsi"/>
          <w:sz w:val="20"/>
          <w:szCs w:val="20"/>
        </w:rPr>
        <w:t xml:space="preserve"> y 9-</w:t>
      </w:r>
      <w:r w:rsidR="00C577C0" w:rsidRPr="002F73A2">
        <w:rPr>
          <w:rFonts w:cstheme="minorHAnsi"/>
          <w:sz w:val="20"/>
          <w:szCs w:val="20"/>
        </w:rPr>
        <w:t xml:space="preserve">10 de julio </w:t>
      </w:r>
      <w:r w:rsidR="00847FEA" w:rsidRPr="002F73A2">
        <w:rPr>
          <w:rFonts w:cstheme="minorHAnsi"/>
          <w:sz w:val="20"/>
          <w:szCs w:val="20"/>
        </w:rPr>
        <w:t>del año 2015</w:t>
      </w:r>
      <w:r w:rsidR="00AD475E" w:rsidRPr="002F73A2">
        <w:rPr>
          <w:rFonts w:cstheme="minorHAnsi"/>
          <w:sz w:val="20"/>
          <w:szCs w:val="20"/>
        </w:rPr>
        <w:t xml:space="preserve">. </w:t>
      </w:r>
    </w:p>
    <w:p w14:paraId="52CBF691" w14:textId="1A3013DC" w:rsidR="00847FEA" w:rsidRPr="002F73A2" w:rsidRDefault="00894931" w:rsidP="00457C92">
      <w:pPr>
        <w:spacing w:before="120" w:after="120"/>
        <w:rPr>
          <w:rFonts w:cstheme="minorHAnsi"/>
          <w:sz w:val="20"/>
          <w:szCs w:val="20"/>
        </w:rPr>
      </w:pPr>
      <w:r w:rsidRPr="002F73A2">
        <w:rPr>
          <w:rFonts w:cstheme="minorHAnsi"/>
          <w:sz w:val="20"/>
          <w:szCs w:val="20"/>
        </w:rPr>
        <w:t>En el Puerto de Antofagasta operan dos actores o empresas; Empresa Portuaria Antofagasta (EPA) y Antofagasta Terminal Internacional S.A. (ATI</w:t>
      </w:r>
      <w:r w:rsidR="00C577C0" w:rsidRPr="002F73A2">
        <w:rPr>
          <w:rFonts w:cstheme="minorHAnsi"/>
          <w:sz w:val="20"/>
          <w:szCs w:val="20"/>
        </w:rPr>
        <w:t xml:space="preserve">). Las actividades de inspección ambiental fueron </w:t>
      </w:r>
      <w:r w:rsidR="002A76B2" w:rsidRPr="002F73A2">
        <w:rPr>
          <w:rFonts w:cstheme="minorHAnsi"/>
          <w:sz w:val="20"/>
          <w:szCs w:val="20"/>
        </w:rPr>
        <w:t>realizadas</w:t>
      </w:r>
      <w:r w:rsidR="00C577C0" w:rsidRPr="002F73A2">
        <w:rPr>
          <w:rFonts w:cstheme="minorHAnsi"/>
          <w:sz w:val="20"/>
          <w:szCs w:val="20"/>
        </w:rPr>
        <w:t xml:space="preserve"> a la empresa ATI, la cual es </w:t>
      </w:r>
      <w:r w:rsidR="00E165F1" w:rsidRPr="002F73A2">
        <w:rPr>
          <w:rFonts w:cstheme="minorHAnsi"/>
          <w:sz w:val="20"/>
          <w:szCs w:val="20"/>
        </w:rPr>
        <w:t>concesionaria del fr</w:t>
      </w:r>
      <w:r w:rsidR="00492B24" w:rsidRPr="002F73A2">
        <w:rPr>
          <w:rFonts w:cstheme="minorHAnsi"/>
          <w:sz w:val="20"/>
          <w:szCs w:val="20"/>
        </w:rPr>
        <w:t>ente de atraque número dos del P</w:t>
      </w:r>
      <w:r w:rsidR="00E165F1" w:rsidRPr="002F73A2">
        <w:rPr>
          <w:rFonts w:cstheme="minorHAnsi"/>
          <w:sz w:val="20"/>
          <w:szCs w:val="20"/>
        </w:rPr>
        <w:t>uerto de Ant</w:t>
      </w:r>
      <w:r w:rsidR="00847FEA" w:rsidRPr="002F73A2">
        <w:rPr>
          <w:rFonts w:cstheme="minorHAnsi"/>
          <w:sz w:val="20"/>
          <w:szCs w:val="20"/>
        </w:rPr>
        <w:t xml:space="preserve">ofagasta que opera los sitios 4, </w:t>
      </w:r>
      <w:r w:rsidR="00E165F1" w:rsidRPr="002F73A2">
        <w:rPr>
          <w:rFonts w:cstheme="minorHAnsi"/>
          <w:sz w:val="20"/>
          <w:szCs w:val="20"/>
        </w:rPr>
        <w:t>5, 6 y 7</w:t>
      </w:r>
      <w:r w:rsidR="00847FEA" w:rsidRPr="002F73A2">
        <w:rPr>
          <w:rFonts w:cstheme="minorHAnsi"/>
          <w:sz w:val="20"/>
          <w:szCs w:val="20"/>
        </w:rPr>
        <w:t>,</w:t>
      </w:r>
      <w:r w:rsidR="00E165F1" w:rsidRPr="002F73A2">
        <w:rPr>
          <w:rFonts w:cstheme="minorHAnsi"/>
          <w:sz w:val="20"/>
          <w:szCs w:val="20"/>
        </w:rPr>
        <w:t xml:space="preserve"> con una superficie total de 8,5 hectáreas.</w:t>
      </w:r>
      <w:r w:rsidR="00492B24" w:rsidRPr="002F73A2">
        <w:rPr>
          <w:rFonts w:cstheme="minorHAnsi"/>
          <w:sz w:val="20"/>
          <w:szCs w:val="20"/>
        </w:rPr>
        <w:t xml:space="preserve"> </w:t>
      </w:r>
      <w:r w:rsidR="00C577C0" w:rsidRPr="002F73A2">
        <w:rPr>
          <w:rFonts w:cstheme="minorHAnsi"/>
          <w:sz w:val="20"/>
          <w:szCs w:val="20"/>
        </w:rPr>
        <w:t xml:space="preserve">Uno de los proyectos que posee </w:t>
      </w:r>
      <w:r w:rsidR="008159B0" w:rsidRPr="002F73A2">
        <w:rPr>
          <w:rFonts w:cstheme="minorHAnsi"/>
          <w:sz w:val="20"/>
          <w:szCs w:val="20"/>
        </w:rPr>
        <w:t xml:space="preserve">ATI </w:t>
      </w:r>
      <w:r w:rsidR="00C577C0" w:rsidRPr="002F73A2">
        <w:rPr>
          <w:rFonts w:cstheme="minorHAnsi"/>
          <w:sz w:val="20"/>
          <w:szCs w:val="20"/>
        </w:rPr>
        <w:t>y que cuenta con Resolución</w:t>
      </w:r>
      <w:r w:rsidR="008159B0" w:rsidRPr="002F73A2">
        <w:rPr>
          <w:rFonts w:cstheme="minorHAnsi"/>
          <w:sz w:val="20"/>
          <w:szCs w:val="20"/>
        </w:rPr>
        <w:t xml:space="preserve"> de Calificación Ambiental (RCA)</w:t>
      </w:r>
      <w:r w:rsidR="00236E10" w:rsidRPr="002F73A2">
        <w:rPr>
          <w:rFonts w:cstheme="minorHAnsi"/>
          <w:sz w:val="20"/>
          <w:szCs w:val="20"/>
        </w:rPr>
        <w:t xml:space="preserve"> en el Sistema de Evaluación de Impacto Ambiental (SEIA)</w:t>
      </w:r>
      <w:r w:rsidR="00C577C0" w:rsidRPr="002F73A2">
        <w:rPr>
          <w:rFonts w:cstheme="minorHAnsi"/>
          <w:sz w:val="20"/>
          <w:szCs w:val="20"/>
        </w:rPr>
        <w:t xml:space="preserve"> </w:t>
      </w:r>
      <w:r w:rsidR="00575F36">
        <w:rPr>
          <w:rFonts w:cstheme="minorHAnsi"/>
          <w:sz w:val="20"/>
          <w:szCs w:val="20"/>
        </w:rPr>
        <w:t xml:space="preserve">N° 177/2012, </w:t>
      </w:r>
      <w:r w:rsidR="00C577C0" w:rsidRPr="002F73A2">
        <w:rPr>
          <w:rFonts w:cstheme="minorHAnsi"/>
          <w:sz w:val="20"/>
          <w:szCs w:val="20"/>
        </w:rPr>
        <w:t xml:space="preserve">se denomina </w:t>
      </w:r>
      <w:r w:rsidR="00236E10" w:rsidRPr="002F73A2">
        <w:rPr>
          <w:rFonts w:cstheme="minorHAnsi"/>
          <w:sz w:val="20"/>
          <w:szCs w:val="20"/>
        </w:rPr>
        <w:t>“Recepción, Acopio y Embarque de Concentr</w:t>
      </w:r>
      <w:r w:rsidRPr="002F73A2">
        <w:rPr>
          <w:rFonts w:cstheme="minorHAnsi"/>
          <w:sz w:val="20"/>
          <w:szCs w:val="20"/>
        </w:rPr>
        <w:t>ados de Cobre</w:t>
      </w:r>
      <w:r w:rsidR="00805B41" w:rsidRPr="002F73A2">
        <w:rPr>
          <w:rFonts w:cstheme="minorHAnsi"/>
          <w:sz w:val="20"/>
          <w:szCs w:val="20"/>
        </w:rPr>
        <w:t>” (RAEC</w:t>
      </w:r>
      <w:r w:rsidR="00C577C0" w:rsidRPr="002F73A2">
        <w:rPr>
          <w:rFonts w:cstheme="minorHAnsi"/>
          <w:sz w:val="20"/>
          <w:szCs w:val="20"/>
        </w:rPr>
        <w:t>)</w:t>
      </w:r>
      <w:r w:rsidR="00173095">
        <w:rPr>
          <w:rFonts w:cstheme="minorHAnsi"/>
          <w:sz w:val="20"/>
          <w:szCs w:val="20"/>
        </w:rPr>
        <w:t xml:space="preserve">, </w:t>
      </w:r>
      <w:r w:rsidR="001F5DFD">
        <w:rPr>
          <w:rFonts w:cstheme="minorHAnsi"/>
          <w:sz w:val="20"/>
          <w:szCs w:val="20"/>
        </w:rPr>
        <w:t xml:space="preserve">el </w:t>
      </w:r>
      <w:r w:rsidR="0058069E">
        <w:rPr>
          <w:rFonts w:cstheme="minorHAnsi"/>
          <w:sz w:val="20"/>
          <w:szCs w:val="20"/>
        </w:rPr>
        <w:t xml:space="preserve">que </w:t>
      </w:r>
      <w:r w:rsidR="0058069E" w:rsidRPr="002F73A2">
        <w:rPr>
          <w:rFonts w:cstheme="minorHAnsi"/>
          <w:sz w:val="20"/>
          <w:szCs w:val="20"/>
        </w:rPr>
        <w:t>comenzó</w:t>
      </w:r>
      <w:r w:rsidR="00BB09BB">
        <w:rPr>
          <w:rFonts w:cstheme="minorHAnsi"/>
          <w:sz w:val="20"/>
          <w:szCs w:val="20"/>
        </w:rPr>
        <w:t xml:space="preserve"> su funcionamiento el 24 de junio de 2015</w:t>
      </w:r>
      <w:r w:rsidR="00575F36">
        <w:rPr>
          <w:rFonts w:cstheme="minorHAnsi"/>
          <w:sz w:val="20"/>
          <w:szCs w:val="20"/>
        </w:rPr>
        <w:t>.</w:t>
      </w:r>
      <w:r w:rsidR="0058069E">
        <w:rPr>
          <w:rFonts w:cstheme="minorHAnsi"/>
          <w:sz w:val="20"/>
          <w:szCs w:val="20"/>
        </w:rPr>
        <w:t xml:space="preserve"> </w:t>
      </w:r>
      <w:r w:rsidR="00A93B04">
        <w:rPr>
          <w:rFonts w:cstheme="minorHAnsi"/>
          <w:sz w:val="20"/>
          <w:szCs w:val="20"/>
        </w:rPr>
        <w:t>El proyecto c</w:t>
      </w:r>
      <w:r w:rsidR="00236E10" w:rsidRPr="002F73A2">
        <w:rPr>
          <w:rFonts w:cstheme="minorHAnsi"/>
          <w:sz w:val="20"/>
          <w:szCs w:val="20"/>
        </w:rPr>
        <w:t>onsiste en la recepción, almacenamiento y embarque de concentrado de cobre, procedente del proyecto “Sierra G</w:t>
      </w:r>
      <w:r w:rsidR="00805B41" w:rsidRPr="002F73A2">
        <w:rPr>
          <w:rFonts w:cstheme="minorHAnsi"/>
          <w:sz w:val="20"/>
          <w:szCs w:val="20"/>
        </w:rPr>
        <w:t xml:space="preserve">orda”, para lo cual se </w:t>
      </w:r>
      <w:r w:rsidR="00A45E9E">
        <w:rPr>
          <w:rFonts w:cstheme="minorHAnsi"/>
          <w:sz w:val="20"/>
          <w:szCs w:val="20"/>
        </w:rPr>
        <w:t>ejecuta</w:t>
      </w:r>
      <w:r w:rsidR="00236E10" w:rsidRPr="002F73A2">
        <w:rPr>
          <w:rFonts w:cstheme="minorHAnsi"/>
          <w:sz w:val="20"/>
          <w:szCs w:val="20"/>
        </w:rPr>
        <w:t xml:space="preserve"> la operación de dos edificios de recepción, un edificio de almacenamiento y el sistema de embarque de concentrado de cobre. </w:t>
      </w:r>
    </w:p>
    <w:p w14:paraId="3B2546B6" w14:textId="41769971" w:rsidR="008F751D" w:rsidRPr="002F73A2" w:rsidRDefault="008F751D" w:rsidP="00457C92">
      <w:pPr>
        <w:spacing w:before="120" w:after="120" w:line="276" w:lineRule="auto"/>
        <w:rPr>
          <w:rFonts w:eastAsia="Times New Roman" w:cs="Calibri"/>
          <w:sz w:val="20"/>
          <w:szCs w:val="16"/>
          <w:lang w:eastAsia="es-CL"/>
        </w:rPr>
      </w:pPr>
      <w:r w:rsidRPr="002F73A2">
        <w:rPr>
          <w:rFonts w:cstheme="minorHAnsi"/>
          <w:sz w:val="20"/>
          <w:szCs w:val="20"/>
        </w:rPr>
        <w:t>Las materias relevantes objeto de l</w:t>
      </w:r>
      <w:r w:rsidR="004B3D5D" w:rsidRPr="002F73A2">
        <w:rPr>
          <w:rFonts w:cstheme="minorHAnsi"/>
          <w:sz w:val="20"/>
          <w:szCs w:val="20"/>
        </w:rPr>
        <w:t>a fiscalización incluyeron</w:t>
      </w:r>
      <w:r w:rsidR="00847FEA" w:rsidRPr="002F73A2">
        <w:rPr>
          <w:rFonts w:cstheme="minorHAnsi"/>
          <w:sz w:val="20"/>
          <w:szCs w:val="20"/>
        </w:rPr>
        <w:t>:</w:t>
      </w:r>
      <w:r w:rsidR="004B3D5D" w:rsidRPr="002F73A2">
        <w:rPr>
          <w:rFonts w:cstheme="minorHAnsi"/>
          <w:sz w:val="20"/>
          <w:szCs w:val="20"/>
        </w:rPr>
        <w:t xml:space="preserve"> </w:t>
      </w:r>
      <w:r w:rsidR="00A45E9E">
        <w:rPr>
          <w:rFonts w:eastAsia="Times New Roman" w:cs="Calibri"/>
          <w:sz w:val="20"/>
          <w:szCs w:val="16"/>
          <w:lang w:eastAsia="es-CL"/>
        </w:rPr>
        <w:t>v</w:t>
      </w:r>
      <w:r w:rsidR="00A45E9E" w:rsidRPr="002F73A2">
        <w:rPr>
          <w:rFonts w:eastAsia="Times New Roman" w:cs="Calibri"/>
          <w:sz w:val="20"/>
          <w:szCs w:val="16"/>
          <w:lang w:eastAsia="es-CL"/>
        </w:rPr>
        <w:t xml:space="preserve">erificar </w:t>
      </w:r>
      <w:r w:rsidR="00C577C0" w:rsidRPr="002F73A2">
        <w:rPr>
          <w:rFonts w:eastAsia="Times New Roman" w:cs="Calibri"/>
          <w:sz w:val="20"/>
          <w:szCs w:val="16"/>
          <w:lang w:eastAsia="es-CL"/>
        </w:rPr>
        <w:t>la operación</w:t>
      </w:r>
      <w:r w:rsidR="007E4A61">
        <w:rPr>
          <w:rFonts w:eastAsia="Times New Roman" w:cs="Calibri"/>
          <w:sz w:val="20"/>
          <w:szCs w:val="16"/>
          <w:lang w:eastAsia="es-CL"/>
        </w:rPr>
        <w:t xml:space="preserve"> y actividades</w:t>
      </w:r>
      <w:r w:rsidR="00C577C0" w:rsidRPr="002F73A2">
        <w:rPr>
          <w:rFonts w:eastAsia="Times New Roman" w:cs="Calibri"/>
          <w:sz w:val="20"/>
          <w:szCs w:val="16"/>
          <w:lang w:eastAsia="es-CL"/>
        </w:rPr>
        <w:t xml:space="preserve"> </w:t>
      </w:r>
      <w:r w:rsidR="007E4A61">
        <w:rPr>
          <w:rFonts w:eastAsia="Times New Roman" w:cs="Calibri"/>
          <w:sz w:val="20"/>
          <w:szCs w:val="16"/>
          <w:lang w:eastAsia="es-CL"/>
        </w:rPr>
        <w:t xml:space="preserve">de </w:t>
      </w:r>
      <w:r w:rsidR="0013270E">
        <w:rPr>
          <w:rFonts w:eastAsia="Times New Roman" w:cs="Calibri"/>
          <w:sz w:val="20"/>
          <w:szCs w:val="16"/>
          <w:lang w:eastAsia="es-CL"/>
        </w:rPr>
        <w:t xml:space="preserve">recepción, acopio y embarque </w:t>
      </w:r>
      <w:r w:rsidR="00C577C0" w:rsidRPr="002F73A2">
        <w:rPr>
          <w:rFonts w:eastAsia="Times New Roman" w:cs="Calibri"/>
          <w:sz w:val="20"/>
          <w:szCs w:val="16"/>
          <w:lang w:eastAsia="es-CL"/>
        </w:rPr>
        <w:t>del proyecto RAEC</w:t>
      </w:r>
      <w:r w:rsidR="00C577C0" w:rsidRPr="002F73A2">
        <w:rPr>
          <w:rFonts w:eastAsia="Times New Roman" w:cs="Calibri"/>
          <w:color w:val="000000"/>
          <w:sz w:val="20"/>
          <w:szCs w:val="20"/>
          <w:lang w:eastAsia="es-CL"/>
        </w:rPr>
        <w:t xml:space="preserve"> y</w:t>
      </w:r>
      <w:r w:rsidR="00A45E9E">
        <w:rPr>
          <w:rFonts w:eastAsia="Times New Roman" w:cs="Calibri"/>
          <w:color w:val="000000"/>
          <w:sz w:val="20"/>
          <w:szCs w:val="20"/>
          <w:lang w:eastAsia="es-CL"/>
        </w:rPr>
        <w:t xml:space="preserve"> el</w:t>
      </w:r>
      <w:r w:rsidR="00A45E9E" w:rsidRPr="002F73A2">
        <w:rPr>
          <w:rFonts w:eastAsia="Times New Roman" w:cs="Calibri"/>
          <w:color w:val="000000"/>
          <w:sz w:val="20"/>
          <w:szCs w:val="20"/>
          <w:lang w:eastAsia="es-CL"/>
        </w:rPr>
        <w:t xml:space="preserve"> </w:t>
      </w:r>
      <w:r w:rsidR="00A45E9E">
        <w:rPr>
          <w:rFonts w:eastAsia="Times New Roman" w:cs="Calibri"/>
          <w:color w:val="000000"/>
          <w:sz w:val="20"/>
          <w:szCs w:val="20"/>
          <w:lang w:eastAsia="es-CL"/>
        </w:rPr>
        <w:t>m</w:t>
      </w:r>
      <w:r w:rsidR="00C577C0" w:rsidRPr="002F73A2">
        <w:rPr>
          <w:rFonts w:eastAsia="Times New Roman" w:cs="Calibri"/>
          <w:sz w:val="20"/>
          <w:szCs w:val="16"/>
          <w:lang w:eastAsia="es-CL"/>
        </w:rPr>
        <w:t>anejo de emisiones atmosféricas.</w:t>
      </w:r>
    </w:p>
    <w:p w14:paraId="1D8733B6" w14:textId="0F5B3A6A" w:rsidR="005A3531" w:rsidRPr="002F73A2" w:rsidRDefault="00ED4317" w:rsidP="00457C92">
      <w:pPr>
        <w:spacing w:before="120" w:after="120"/>
        <w:rPr>
          <w:rFonts w:cstheme="minorHAnsi"/>
          <w:sz w:val="20"/>
          <w:szCs w:val="20"/>
        </w:rPr>
      </w:pPr>
      <w:r w:rsidRPr="006824EE">
        <w:rPr>
          <w:rFonts w:cstheme="minorHAnsi"/>
          <w:sz w:val="20"/>
          <w:szCs w:val="20"/>
        </w:rPr>
        <w:t xml:space="preserve">Entre los </w:t>
      </w:r>
      <w:r w:rsidR="005A3531" w:rsidRPr="006824EE">
        <w:rPr>
          <w:rFonts w:cstheme="minorHAnsi"/>
          <w:sz w:val="20"/>
          <w:szCs w:val="20"/>
        </w:rPr>
        <w:t xml:space="preserve">principales </w:t>
      </w:r>
      <w:r w:rsidR="006824EE" w:rsidRPr="006824EE">
        <w:rPr>
          <w:rFonts w:cstheme="minorHAnsi"/>
          <w:sz w:val="20"/>
          <w:szCs w:val="20"/>
        </w:rPr>
        <w:t>hallazgos detectados</w:t>
      </w:r>
      <w:r w:rsidR="00591882" w:rsidRPr="006824EE">
        <w:rPr>
          <w:rFonts w:cstheme="minorHAnsi"/>
          <w:sz w:val="20"/>
          <w:szCs w:val="20"/>
        </w:rPr>
        <w:t xml:space="preserve"> </w:t>
      </w:r>
      <w:r w:rsidRPr="006824EE">
        <w:rPr>
          <w:rFonts w:cstheme="minorHAnsi"/>
          <w:sz w:val="20"/>
          <w:szCs w:val="20"/>
        </w:rPr>
        <w:t>se encuentran:</w:t>
      </w:r>
      <w:r w:rsidR="005A3531" w:rsidRPr="002F73A2">
        <w:rPr>
          <w:rFonts w:cstheme="minorHAnsi"/>
          <w:sz w:val="20"/>
          <w:szCs w:val="20"/>
        </w:rPr>
        <w:t xml:space="preserve"> </w:t>
      </w:r>
    </w:p>
    <w:p w14:paraId="1FA6D860" w14:textId="45DAD29A" w:rsidR="00DD793E" w:rsidRPr="00DD793E" w:rsidRDefault="00DD793E" w:rsidP="00DD793E">
      <w:pPr>
        <w:pStyle w:val="Prrafodelista"/>
        <w:numPr>
          <w:ilvl w:val="0"/>
          <w:numId w:val="8"/>
        </w:numPr>
        <w:spacing w:before="120" w:after="120"/>
        <w:ind w:left="568" w:hanging="284"/>
        <w:contextualSpacing w:val="0"/>
        <w:rPr>
          <w:rFonts w:cstheme="minorHAnsi"/>
          <w:sz w:val="20"/>
          <w:szCs w:val="20"/>
        </w:rPr>
      </w:pPr>
      <w:r w:rsidRPr="00DD793E">
        <w:rPr>
          <w:rFonts w:cstheme="minorHAnsi"/>
          <w:sz w:val="20"/>
          <w:szCs w:val="20"/>
        </w:rPr>
        <w:t>El Titular informó haber embarcado 439.580 toneladas de concentrado de cobre desde el Galpón RAEC durante el año 1 de operación del proyecto, lo que supera en 59.580 toneladas mensuales de este producto (14% aproximadamente)</w:t>
      </w:r>
      <w:r w:rsidR="00A93B04">
        <w:rPr>
          <w:rFonts w:cstheme="minorHAnsi"/>
          <w:sz w:val="20"/>
          <w:szCs w:val="20"/>
        </w:rPr>
        <w:t xml:space="preserve"> a </w:t>
      </w:r>
      <w:r w:rsidRPr="00DD793E">
        <w:rPr>
          <w:rFonts w:cstheme="minorHAnsi"/>
          <w:sz w:val="20"/>
          <w:szCs w:val="20"/>
        </w:rPr>
        <w:t>las 380.000 toneladas autorizadas a través de la RCA N° 177/2012.</w:t>
      </w:r>
    </w:p>
    <w:p w14:paraId="7E09D835" w14:textId="45AC68B8" w:rsidR="00DB161D" w:rsidRPr="00457C92" w:rsidRDefault="00DB161D" w:rsidP="0053580D">
      <w:pPr>
        <w:pStyle w:val="Prrafodelista"/>
        <w:numPr>
          <w:ilvl w:val="0"/>
          <w:numId w:val="8"/>
        </w:numPr>
        <w:spacing w:before="120" w:after="120"/>
        <w:ind w:left="568" w:hanging="284"/>
        <w:contextualSpacing w:val="0"/>
        <w:rPr>
          <w:rFonts w:cstheme="minorHAnsi"/>
          <w:sz w:val="20"/>
          <w:szCs w:val="20"/>
        </w:rPr>
      </w:pPr>
      <w:r w:rsidRPr="00457C92">
        <w:rPr>
          <w:rFonts w:cstheme="minorHAnsi"/>
          <w:sz w:val="20"/>
          <w:szCs w:val="20"/>
        </w:rPr>
        <w:t xml:space="preserve">El buque utilizado en la faena de embarque estaba siendo embarcado en el sitio 5 del Puerto de Antofagasta, mientras que la RCA </w:t>
      </w:r>
      <w:r w:rsidRPr="00457C92">
        <w:rPr>
          <w:sz w:val="20"/>
          <w:szCs w:val="20"/>
        </w:rPr>
        <w:t xml:space="preserve">N° 177/2012 indica que el </w:t>
      </w:r>
      <w:r w:rsidRPr="00457C92">
        <w:rPr>
          <w:rFonts w:cstheme="minorHAnsi"/>
          <w:sz w:val="20"/>
          <w:szCs w:val="20"/>
        </w:rPr>
        <w:t>embarque se debe realizar por el Sitio N° 4 o Sitio N° 7.</w:t>
      </w:r>
    </w:p>
    <w:p w14:paraId="601CFE1F" w14:textId="4A566D1A" w:rsidR="00805B41" w:rsidRPr="00457C92" w:rsidRDefault="00DB161D" w:rsidP="0053580D">
      <w:pPr>
        <w:pStyle w:val="Prrafodelista"/>
        <w:numPr>
          <w:ilvl w:val="0"/>
          <w:numId w:val="8"/>
        </w:numPr>
        <w:spacing w:before="120" w:after="120"/>
        <w:ind w:left="568" w:hanging="284"/>
        <w:contextualSpacing w:val="0"/>
        <w:rPr>
          <w:rFonts w:cstheme="minorHAnsi"/>
          <w:sz w:val="20"/>
          <w:szCs w:val="20"/>
        </w:rPr>
      </w:pPr>
      <w:r w:rsidRPr="00457C92">
        <w:rPr>
          <w:rFonts w:cstheme="minorHAnsi"/>
          <w:sz w:val="20"/>
          <w:szCs w:val="20"/>
        </w:rPr>
        <w:t>Se constató la presencia de restos de concentrado de cobre debajo de una correa móvil y a un costado de la bodega del</w:t>
      </w:r>
      <w:r w:rsidR="00457C92" w:rsidRPr="00457C92">
        <w:rPr>
          <w:rFonts w:cstheme="minorHAnsi"/>
          <w:sz w:val="20"/>
          <w:szCs w:val="20"/>
        </w:rPr>
        <w:t xml:space="preserve"> </w:t>
      </w:r>
      <w:r w:rsidRPr="00457C92">
        <w:rPr>
          <w:rFonts w:cstheme="minorHAnsi"/>
          <w:sz w:val="20"/>
          <w:szCs w:val="20"/>
        </w:rPr>
        <w:t>buque.</w:t>
      </w:r>
    </w:p>
    <w:p w14:paraId="568F24DE" w14:textId="2D75BDE4" w:rsidR="00805B41" w:rsidRPr="002F73A2" w:rsidRDefault="008C7763" w:rsidP="00A409A0">
      <w:pPr>
        <w:jc w:val="left"/>
        <w:rPr>
          <w:rFonts w:cstheme="minorHAnsi"/>
          <w:sz w:val="20"/>
          <w:szCs w:val="20"/>
        </w:rPr>
      </w:pPr>
      <w:r>
        <w:rPr>
          <w:rFonts w:cstheme="minorHAnsi"/>
          <w:sz w:val="20"/>
          <w:szCs w:val="20"/>
        </w:rPr>
        <w:br w:type="page"/>
      </w:r>
    </w:p>
    <w:p w14:paraId="573CA9B0" w14:textId="77777777" w:rsidR="00ED4317" w:rsidRPr="002F73A2" w:rsidRDefault="009847C7" w:rsidP="0094406E">
      <w:pPr>
        <w:pStyle w:val="Ttulo1"/>
        <w:spacing w:after="240"/>
        <w:contextualSpacing w:val="0"/>
      </w:pPr>
      <w:bookmarkStart w:id="16" w:name="_Toc465293679"/>
      <w:r w:rsidRPr="002F73A2">
        <w:lastRenderedPageBreak/>
        <w:t>IDENTIFICACIÓN DEL PROYECTO,</w:t>
      </w:r>
      <w:r w:rsidR="00677A75" w:rsidRPr="002F73A2">
        <w:t xml:space="preserve"> INSTALACIÓN, </w:t>
      </w:r>
      <w:r w:rsidRPr="002F73A2">
        <w:t>ACTIVIDAD O FUENTE FISCALIZADA</w:t>
      </w:r>
      <w:r w:rsidR="00165DBB" w:rsidRPr="002F73A2">
        <w:t>.</w:t>
      </w:r>
      <w:bookmarkEnd w:id="16"/>
    </w:p>
    <w:p w14:paraId="2AE6D737" w14:textId="77777777" w:rsidR="00ED4317" w:rsidRPr="002F73A2" w:rsidRDefault="00ED4317" w:rsidP="0094406E">
      <w:pPr>
        <w:pStyle w:val="Ttulo2"/>
        <w:spacing w:before="240" w:after="240"/>
        <w:ind w:left="578" w:hanging="578"/>
        <w:contextualSpacing w:val="0"/>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65293680"/>
      <w:r w:rsidRPr="002F73A2">
        <w:t>Antecedentes Generales</w:t>
      </w:r>
      <w:bookmarkEnd w:id="17"/>
      <w:bookmarkEnd w:id="18"/>
      <w:bookmarkEnd w:id="19"/>
      <w:bookmarkEnd w:id="20"/>
      <w:bookmarkEnd w:id="21"/>
      <w:bookmarkEnd w:id="22"/>
      <w:bookmarkEnd w:id="23"/>
      <w:bookmarkEnd w:id="24"/>
      <w:bookmarkEnd w:id="25"/>
      <w:r w:rsidR="00165DBB" w:rsidRPr="002F73A2">
        <w:t>.</w:t>
      </w:r>
      <w:bookmarkEnd w:id="26"/>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AD475E" w:rsidRPr="002F73A2" w14:paraId="4657FCBE" w14:textId="77777777" w:rsidTr="00C4604E">
        <w:trPr>
          <w:trHeight w:val="79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0243BA4" w14:textId="77777777" w:rsidR="0094406E" w:rsidRDefault="00AD475E" w:rsidP="00C4604E">
            <w:pPr>
              <w:spacing w:line="360" w:lineRule="auto"/>
              <w:rPr>
                <w:rFonts w:cstheme="minorHAnsi"/>
                <w:sz w:val="20"/>
                <w:szCs w:val="20"/>
              </w:rPr>
            </w:pPr>
            <w:bookmarkStart w:id="27" w:name="_Toc353998105"/>
            <w:bookmarkStart w:id="28" w:name="_Toc353998178"/>
            <w:bookmarkEnd w:id="27"/>
            <w:bookmarkEnd w:id="28"/>
            <w:r w:rsidRPr="002F73A2">
              <w:rPr>
                <w:rFonts w:cstheme="minorHAnsi"/>
                <w:b/>
                <w:sz w:val="20"/>
                <w:szCs w:val="20"/>
              </w:rPr>
              <w:t>Identificación de la actividad, instalación, proyecto o fuente fiscalizada:</w:t>
            </w:r>
          </w:p>
          <w:p w14:paraId="14D83AE4" w14:textId="0910ABB8" w:rsidR="00AD475E" w:rsidRPr="002F73A2" w:rsidRDefault="00AD475E" w:rsidP="00C4604E">
            <w:pPr>
              <w:spacing w:line="360" w:lineRule="auto"/>
              <w:rPr>
                <w:rFonts w:cstheme="minorHAnsi"/>
                <w:b/>
                <w:sz w:val="20"/>
                <w:szCs w:val="20"/>
              </w:rPr>
            </w:pPr>
            <w:r w:rsidRPr="002F73A2">
              <w:rPr>
                <w:rFonts w:cstheme="minorHAnsi"/>
                <w:sz w:val="20"/>
                <w:szCs w:val="20"/>
              </w:rPr>
              <w:t>Puerto Antofagasta.</w:t>
            </w:r>
          </w:p>
        </w:tc>
      </w:tr>
      <w:tr w:rsidR="00AD475E" w:rsidRPr="002F73A2" w14:paraId="4567DEC8" w14:textId="77777777" w:rsidTr="00C4604E">
        <w:trPr>
          <w:trHeight w:val="79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2D8CD54" w14:textId="77777777" w:rsidR="0094406E" w:rsidRDefault="00AD475E" w:rsidP="00C4604E">
            <w:pPr>
              <w:spacing w:line="360" w:lineRule="auto"/>
              <w:rPr>
                <w:rFonts w:cstheme="minorHAnsi"/>
                <w:sz w:val="20"/>
                <w:szCs w:val="20"/>
              </w:rPr>
            </w:pPr>
            <w:r w:rsidRPr="002F73A2">
              <w:rPr>
                <w:rFonts w:cstheme="minorHAnsi"/>
                <w:b/>
                <w:sz w:val="20"/>
                <w:szCs w:val="20"/>
              </w:rPr>
              <w:t>Región:</w:t>
            </w:r>
          </w:p>
          <w:p w14:paraId="3887DC8A" w14:textId="024A090E" w:rsidR="00AD475E" w:rsidRPr="002F73A2" w:rsidRDefault="00AD475E" w:rsidP="00C4604E">
            <w:pPr>
              <w:spacing w:line="360" w:lineRule="auto"/>
              <w:rPr>
                <w:rFonts w:cstheme="minorHAnsi"/>
                <w:b/>
                <w:sz w:val="20"/>
                <w:szCs w:val="20"/>
              </w:rPr>
            </w:pPr>
            <w:r w:rsidRPr="002F73A2">
              <w:rPr>
                <w:rFonts w:cstheme="minorHAnsi"/>
                <w:sz w:val="20"/>
                <w:szCs w:val="20"/>
              </w:rPr>
              <w:t>Antofagasta.</w:t>
            </w:r>
          </w:p>
        </w:tc>
        <w:tc>
          <w:tcPr>
            <w:tcW w:w="2296" w:type="pct"/>
            <w:vMerge w:val="restart"/>
            <w:tcBorders>
              <w:top w:val="single" w:sz="4" w:space="0" w:color="auto"/>
              <w:left w:val="single" w:sz="4" w:space="0" w:color="auto"/>
              <w:right w:val="single" w:sz="4" w:space="0" w:color="auto"/>
            </w:tcBorders>
            <w:shd w:val="clear" w:color="auto" w:fill="FFFFFF"/>
            <w:hideMark/>
          </w:tcPr>
          <w:p w14:paraId="2CC9FC82" w14:textId="77777777" w:rsidR="0094406E" w:rsidRPr="00C4604E" w:rsidRDefault="00AD475E" w:rsidP="00C4604E">
            <w:pPr>
              <w:spacing w:after="120"/>
              <w:ind w:left="134" w:right="81"/>
              <w:rPr>
                <w:rFonts w:cstheme="minorHAnsi"/>
                <w:b/>
                <w:sz w:val="20"/>
                <w:szCs w:val="20"/>
              </w:rPr>
            </w:pPr>
            <w:r w:rsidRPr="002F73A2">
              <w:rPr>
                <w:rFonts w:cstheme="minorHAnsi"/>
                <w:b/>
                <w:sz w:val="20"/>
                <w:szCs w:val="20"/>
              </w:rPr>
              <w:t>Ubicación específica de la actividad, proyecto o fuente fiscalizada:</w:t>
            </w:r>
          </w:p>
          <w:p w14:paraId="4F2479F7" w14:textId="5BE8DA78" w:rsidR="00AD475E" w:rsidRPr="002F73A2" w:rsidRDefault="00AD475E" w:rsidP="00C4604E">
            <w:pPr>
              <w:ind w:left="134" w:right="81"/>
              <w:rPr>
                <w:rFonts w:cstheme="minorHAnsi"/>
                <w:b/>
                <w:sz w:val="20"/>
                <w:szCs w:val="20"/>
              </w:rPr>
            </w:pPr>
            <w:r w:rsidRPr="002F73A2">
              <w:rPr>
                <w:rFonts w:cstheme="minorHAnsi"/>
                <w:sz w:val="20"/>
                <w:szCs w:val="20"/>
              </w:rPr>
              <w:t>Av. Grecia, Costado Recinto Portuario S/N, Antofagasta.</w:t>
            </w:r>
          </w:p>
        </w:tc>
      </w:tr>
      <w:tr w:rsidR="00AD475E" w:rsidRPr="002F73A2" w14:paraId="4DA37981" w14:textId="77777777" w:rsidTr="00C4604E">
        <w:trPr>
          <w:trHeight w:val="79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12263B" w14:textId="465169D8" w:rsidR="0094406E" w:rsidRDefault="0094406E" w:rsidP="00C4604E">
            <w:pPr>
              <w:spacing w:line="360" w:lineRule="auto"/>
              <w:rPr>
                <w:rFonts w:cstheme="minorHAnsi"/>
                <w:b/>
                <w:sz w:val="20"/>
                <w:szCs w:val="20"/>
              </w:rPr>
            </w:pPr>
            <w:r>
              <w:rPr>
                <w:rFonts w:cstheme="minorHAnsi"/>
                <w:b/>
                <w:sz w:val="20"/>
                <w:szCs w:val="20"/>
              </w:rPr>
              <w:t>Provincia:</w:t>
            </w:r>
          </w:p>
          <w:p w14:paraId="3CDA87A2" w14:textId="2D077F14" w:rsidR="00AD475E" w:rsidRPr="002F73A2" w:rsidRDefault="00AD475E" w:rsidP="00C4604E">
            <w:pPr>
              <w:spacing w:line="360" w:lineRule="auto"/>
              <w:rPr>
                <w:rFonts w:cstheme="minorHAnsi"/>
                <w:b/>
                <w:sz w:val="20"/>
                <w:szCs w:val="20"/>
              </w:rPr>
            </w:pPr>
            <w:r w:rsidRPr="002F73A2">
              <w:rPr>
                <w:rFonts w:cstheme="minorHAnsi"/>
                <w:sz w:val="20"/>
                <w:szCs w:val="20"/>
              </w:rPr>
              <w:t>Antofagasta.</w:t>
            </w:r>
          </w:p>
        </w:tc>
        <w:tc>
          <w:tcPr>
            <w:tcW w:w="2296" w:type="pct"/>
            <w:vMerge/>
            <w:tcBorders>
              <w:left w:val="single" w:sz="4" w:space="0" w:color="auto"/>
              <w:right w:val="single" w:sz="4" w:space="0" w:color="auto"/>
            </w:tcBorders>
            <w:shd w:val="clear" w:color="auto" w:fill="FFFFFF"/>
          </w:tcPr>
          <w:p w14:paraId="269217B0" w14:textId="77777777" w:rsidR="00AD475E" w:rsidRPr="002F73A2" w:rsidRDefault="00AD475E" w:rsidP="00C4604E">
            <w:pPr>
              <w:spacing w:line="360" w:lineRule="auto"/>
              <w:ind w:left="188"/>
              <w:rPr>
                <w:rFonts w:cstheme="minorHAnsi"/>
                <w:b/>
                <w:sz w:val="20"/>
                <w:szCs w:val="20"/>
              </w:rPr>
            </w:pPr>
          </w:p>
        </w:tc>
      </w:tr>
      <w:tr w:rsidR="00AD475E" w:rsidRPr="002F73A2" w14:paraId="6A1D91AD" w14:textId="77777777" w:rsidTr="00C4604E">
        <w:trPr>
          <w:trHeight w:val="79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24F237" w14:textId="77777777" w:rsidR="0094406E" w:rsidRDefault="00AD475E" w:rsidP="00C4604E">
            <w:pPr>
              <w:spacing w:line="360" w:lineRule="auto"/>
              <w:rPr>
                <w:rFonts w:cstheme="minorHAnsi"/>
                <w:sz w:val="20"/>
                <w:szCs w:val="20"/>
              </w:rPr>
            </w:pPr>
            <w:r w:rsidRPr="002F73A2">
              <w:rPr>
                <w:rFonts w:cstheme="minorHAnsi"/>
                <w:b/>
                <w:sz w:val="20"/>
                <w:szCs w:val="20"/>
              </w:rPr>
              <w:t>Comuna:</w:t>
            </w:r>
          </w:p>
          <w:p w14:paraId="1379170B" w14:textId="036D2185" w:rsidR="00AD475E" w:rsidRPr="002F73A2" w:rsidRDefault="00AD475E" w:rsidP="00C4604E">
            <w:pPr>
              <w:spacing w:line="360" w:lineRule="auto"/>
              <w:rPr>
                <w:rFonts w:cstheme="minorHAnsi"/>
                <w:sz w:val="20"/>
                <w:szCs w:val="20"/>
              </w:rPr>
            </w:pPr>
            <w:r w:rsidRPr="002F73A2">
              <w:rPr>
                <w:rFonts w:cstheme="minorHAnsi"/>
                <w:sz w:val="20"/>
                <w:szCs w:val="20"/>
              </w:rPr>
              <w:t>Antofagasta.</w:t>
            </w:r>
          </w:p>
        </w:tc>
        <w:tc>
          <w:tcPr>
            <w:tcW w:w="2296" w:type="pct"/>
            <w:vMerge/>
            <w:tcBorders>
              <w:left w:val="single" w:sz="4" w:space="0" w:color="auto"/>
              <w:bottom w:val="single" w:sz="4" w:space="0" w:color="auto"/>
              <w:right w:val="single" w:sz="4" w:space="0" w:color="auto"/>
            </w:tcBorders>
            <w:shd w:val="clear" w:color="auto" w:fill="FFFFFF"/>
          </w:tcPr>
          <w:p w14:paraId="2775B7EC" w14:textId="77777777" w:rsidR="00AD475E" w:rsidRPr="002F73A2" w:rsidRDefault="00AD475E" w:rsidP="00C4604E">
            <w:pPr>
              <w:spacing w:line="360" w:lineRule="auto"/>
              <w:ind w:left="188"/>
              <w:rPr>
                <w:rFonts w:cstheme="minorHAnsi"/>
                <w:b/>
                <w:sz w:val="20"/>
                <w:szCs w:val="20"/>
              </w:rPr>
            </w:pPr>
          </w:p>
        </w:tc>
      </w:tr>
      <w:tr w:rsidR="00AD475E" w:rsidRPr="002F73A2" w14:paraId="07900776" w14:textId="77777777" w:rsidTr="00C4604E">
        <w:trPr>
          <w:trHeight w:val="79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757DC1B" w14:textId="77777777" w:rsidR="0094406E" w:rsidRDefault="00AD475E" w:rsidP="00C4604E">
            <w:pPr>
              <w:spacing w:after="120"/>
              <w:rPr>
                <w:rFonts w:cstheme="minorHAnsi"/>
                <w:b/>
                <w:sz w:val="20"/>
                <w:szCs w:val="20"/>
              </w:rPr>
            </w:pPr>
            <w:r w:rsidRPr="002F73A2">
              <w:rPr>
                <w:rFonts w:cstheme="minorHAnsi"/>
                <w:b/>
                <w:sz w:val="20"/>
                <w:szCs w:val="20"/>
              </w:rPr>
              <w:t>Titular de la actividad, instalación, proyecto o fuente fiscalizada:</w:t>
            </w:r>
          </w:p>
          <w:p w14:paraId="0B6A9BDA" w14:textId="60A3CDF9" w:rsidR="00AD475E" w:rsidRPr="002F73A2" w:rsidRDefault="00AD475E" w:rsidP="00C4604E">
            <w:pPr>
              <w:spacing w:line="360" w:lineRule="auto"/>
              <w:rPr>
                <w:rFonts w:cstheme="minorHAnsi"/>
                <w:b/>
                <w:sz w:val="20"/>
                <w:szCs w:val="20"/>
              </w:rPr>
            </w:pPr>
            <w:r w:rsidRPr="002F73A2">
              <w:rPr>
                <w:rFonts w:cstheme="minorHAnsi"/>
                <w:sz w:val="20"/>
                <w:szCs w:val="20"/>
                <w:lang w:eastAsia="es-ES"/>
              </w:rPr>
              <w:t>Antofagasta Terminal Internacional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A041CD" w14:textId="77777777" w:rsidR="0094406E" w:rsidRDefault="00AD475E" w:rsidP="00C4604E">
            <w:pPr>
              <w:spacing w:line="360" w:lineRule="auto"/>
              <w:rPr>
                <w:rFonts w:cstheme="minorHAnsi"/>
                <w:sz w:val="20"/>
                <w:szCs w:val="20"/>
              </w:rPr>
            </w:pPr>
            <w:r w:rsidRPr="002F73A2">
              <w:rPr>
                <w:rFonts w:cstheme="minorHAnsi"/>
                <w:b/>
                <w:sz w:val="20"/>
                <w:szCs w:val="20"/>
              </w:rPr>
              <w:t>RUT o RUN:</w:t>
            </w:r>
          </w:p>
          <w:p w14:paraId="13E9B34B" w14:textId="7009075F" w:rsidR="00AD475E" w:rsidRPr="002F73A2" w:rsidRDefault="00AD475E" w:rsidP="00C4604E">
            <w:pPr>
              <w:spacing w:line="360" w:lineRule="auto"/>
              <w:rPr>
                <w:rFonts w:cstheme="minorHAnsi"/>
                <w:b/>
                <w:sz w:val="20"/>
                <w:szCs w:val="20"/>
              </w:rPr>
            </w:pPr>
            <w:r w:rsidRPr="002F73A2">
              <w:rPr>
                <w:rFonts w:cstheme="minorHAnsi"/>
                <w:sz w:val="20"/>
                <w:szCs w:val="20"/>
              </w:rPr>
              <w:t>99.511.240-K</w:t>
            </w:r>
          </w:p>
        </w:tc>
      </w:tr>
      <w:tr w:rsidR="00AD475E" w:rsidRPr="002F73A2" w14:paraId="039A64CC" w14:textId="77777777" w:rsidTr="00C4604E">
        <w:trPr>
          <w:trHeight w:val="794"/>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9B7191" w14:textId="77777777" w:rsidR="0094406E" w:rsidRDefault="00AD475E" w:rsidP="00C4604E">
            <w:pPr>
              <w:spacing w:line="360" w:lineRule="auto"/>
              <w:rPr>
                <w:rFonts w:cstheme="minorHAnsi"/>
                <w:b/>
                <w:sz w:val="20"/>
                <w:szCs w:val="20"/>
              </w:rPr>
            </w:pPr>
            <w:r w:rsidRPr="002F73A2">
              <w:rPr>
                <w:rFonts w:cstheme="minorHAnsi"/>
                <w:b/>
                <w:sz w:val="20"/>
                <w:szCs w:val="20"/>
              </w:rPr>
              <w:t>Domicilio titular:</w:t>
            </w:r>
          </w:p>
          <w:p w14:paraId="3B7AEAB9" w14:textId="2760A9E9" w:rsidR="00AD475E" w:rsidRPr="002F73A2" w:rsidRDefault="00AD475E" w:rsidP="00C4604E">
            <w:pPr>
              <w:spacing w:line="360" w:lineRule="auto"/>
              <w:rPr>
                <w:rFonts w:cstheme="minorHAnsi"/>
                <w:b/>
                <w:sz w:val="20"/>
                <w:szCs w:val="20"/>
              </w:rPr>
            </w:pPr>
            <w:r w:rsidRPr="002F73A2">
              <w:rPr>
                <w:rFonts w:cstheme="minorHAnsi"/>
                <w:sz w:val="20"/>
                <w:szCs w:val="20"/>
              </w:rPr>
              <w:t>Av. Grecia, Costado Recinto Portuario S/N, Antofagasta.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0E4B09" w14:textId="77777777" w:rsidR="0094406E" w:rsidRDefault="00AD475E" w:rsidP="00C4604E">
            <w:pPr>
              <w:spacing w:line="360" w:lineRule="auto"/>
              <w:rPr>
                <w:rFonts w:cstheme="minorHAnsi"/>
                <w:sz w:val="20"/>
                <w:szCs w:val="20"/>
              </w:rPr>
            </w:pPr>
            <w:r w:rsidRPr="002F73A2">
              <w:rPr>
                <w:rFonts w:cstheme="minorHAnsi"/>
                <w:b/>
                <w:sz w:val="20"/>
                <w:szCs w:val="20"/>
              </w:rPr>
              <w:t>Correo electrónico:</w:t>
            </w:r>
          </w:p>
          <w:p w14:paraId="758B7F2A" w14:textId="14618BF6" w:rsidR="00AD475E" w:rsidRPr="002F73A2" w:rsidRDefault="008E4161" w:rsidP="00C4604E">
            <w:pPr>
              <w:spacing w:line="360" w:lineRule="auto"/>
              <w:rPr>
                <w:rFonts w:cstheme="minorHAnsi"/>
                <w:b/>
                <w:sz w:val="20"/>
                <w:szCs w:val="20"/>
              </w:rPr>
            </w:pPr>
            <w:r w:rsidRPr="002F73A2">
              <w:rPr>
                <w:sz w:val="20"/>
                <w:szCs w:val="20"/>
              </w:rPr>
              <w:t>cwulf@atiport.cl</w:t>
            </w:r>
          </w:p>
        </w:tc>
      </w:tr>
      <w:tr w:rsidR="00AD475E" w:rsidRPr="002F73A2" w14:paraId="54D7FD87" w14:textId="77777777" w:rsidTr="00C4604E">
        <w:trPr>
          <w:trHeight w:val="794"/>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519A75F" w14:textId="77777777" w:rsidR="00AD475E" w:rsidRPr="002F73A2" w:rsidRDefault="00AD475E" w:rsidP="00C4604E">
            <w:pPr>
              <w:spacing w:line="360" w:lineRule="auto"/>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5E8524" w14:textId="77777777" w:rsidR="0094406E" w:rsidRDefault="00AD475E" w:rsidP="00C4604E">
            <w:pPr>
              <w:spacing w:line="360" w:lineRule="auto"/>
              <w:rPr>
                <w:rFonts w:cstheme="minorHAnsi"/>
                <w:sz w:val="20"/>
                <w:szCs w:val="20"/>
              </w:rPr>
            </w:pPr>
            <w:r w:rsidRPr="002F73A2">
              <w:rPr>
                <w:rFonts w:cstheme="minorHAnsi"/>
                <w:b/>
                <w:sz w:val="20"/>
                <w:szCs w:val="20"/>
              </w:rPr>
              <w:t>Teléfono:</w:t>
            </w:r>
          </w:p>
          <w:p w14:paraId="5436C95E" w14:textId="2C266C1A" w:rsidR="00AD475E" w:rsidRPr="002F73A2" w:rsidRDefault="00AD475E" w:rsidP="00C4604E">
            <w:pPr>
              <w:spacing w:line="360" w:lineRule="auto"/>
              <w:rPr>
                <w:rFonts w:cstheme="minorHAnsi"/>
                <w:b/>
                <w:sz w:val="20"/>
                <w:szCs w:val="20"/>
              </w:rPr>
            </w:pPr>
            <w:r w:rsidRPr="002F73A2">
              <w:rPr>
                <w:rFonts w:cstheme="minorHAnsi"/>
                <w:sz w:val="20"/>
                <w:szCs w:val="20"/>
              </w:rPr>
              <w:t xml:space="preserve">(56) </w:t>
            </w:r>
            <w:r w:rsidR="00F62BA6" w:rsidRPr="002F73A2">
              <w:rPr>
                <w:rFonts w:cstheme="minorHAnsi"/>
                <w:sz w:val="20"/>
                <w:szCs w:val="20"/>
              </w:rPr>
              <w:t>(</w:t>
            </w:r>
            <w:r w:rsidRPr="002F73A2">
              <w:rPr>
                <w:rFonts w:cstheme="minorHAnsi"/>
                <w:sz w:val="20"/>
                <w:szCs w:val="20"/>
              </w:rPr>
              <w:t>55</w:t>
            </w:r>
            <w:r w:rsidR="00F62BA6" w:rsidRPr="002F73A2">
              <w:rPr>
                <w:rFonts w:cstheme="minorHAnsi"/>
                <w:sz w:val="20"/>
                <w:szCs w:val="20"/>
              </w:rPr>
              <w:t xml:space="preserve">) </w:t>
            </w:r>
            <w:r w:rsidRPr="002F73A2">
              <w:rPr>
                <w:rFonts w:cstheme="minorHAnsi"/>
                <w:sz w:val="20"/>
                <w:szCs w:val="20"/>
              </w:rPr>
              <w:t>2432350</w:t>
            </w:r>
          </w:p>
        </w:tc>
      </w:tr>
      <w:tr w:rsidR="00AD475E" w:rsidRPr="002F73A2" w14:paraId="764D63BB" w14:textId="77777777" w:rsidTr="00C4604E">
        <w:trPr>
          <w:trHeight w:val="79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3C2544" w14:textId="77777777" w:rsidR="0094406E" w:rsidRDefault="00AD475E" w:rsidP="00C4604E">
            <w:pPr>
              <w:spacing w:line="360" w:lineRule="auto"/>
              <w:rPr>
                <w:rFonts w:cstheme="minorHAnsi"/>
                <w:b/>
                <w:sz w:val="20"/>
                <w:szCs w:val="20"/>
              </w:rPr>
            </w:pPr>
            <w:r w:rsidRPr="002F73A2">
              <w:rPr>
                <w:rFonts w:cstheme="minorHAnsi"/>
                <w:b/>
                <w:sz w:val="20"/>
                <w:szCs w:val="20"/>
              </w:rPr>
              <w:t>Identificación del representante legal:</w:t>
            </w:r>
          </w:p>
          <w:p w14:paraId="7D2610D6" w14:textId="5A6E99E3" w:rsidR="00AD475E" w:rsidRPr="002F73A2" w:rsidRDefault="008E4161" w:rsidP="00C4604E">
            <w:pPr>
              <w:spacing w:line="360" w:lineRule="auto"/>
              <w:rPr>
                <w:rFonts w:cstheme="minorHAnsi"/>
                <w:b/>
                <w:sz w:val="20"/>
                <w:szCs w:val="20"/>
                <w:lang w:val="es-ES" w:eastAsia="es-ES"/>
              </w:rPr>
            </w:pPr>
            <w:r w:rsidRPr="002F73A2">
              <w:rPr>
                <w:rFonts w:cstheme="minorHAnsi"/>
                <w:sz w:val="20"/>
                <w:szCs w:val="20"/>
              </w:rPr>
              <w:t>Cristian Wulf Sotomayor.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3753A7" w14:textId="77777777" w:rsidR="0094406E" w:rsidRDefault="00AD475E" w:rsidP="00C4604E">
            <w:pPr>
              <w:spacing w:line="360" w:lineRule="auto"/>
              <w:rPr>
                <w:rFonts w:cstheme="minorHAnsi"/>
                <w:sz w:val="20"/>
                <w:szCs w:val="20"/>
              </w:rPr>
            </w:pPr>
            <w:r w:rsidRPr="002F73A2">
              <w:rPr>
                <w:rFonts w:cstheme="minorHAnsi"/>
                <w:b/>
                <w:sz w:val="20"/>
                <w:szCs w:val="20"/>
              </w:rPr>
              <w:t>RUT o RUN:</w:t>
            </w:r>
          </w:p>
          <w:p w14:paraId="3860D80E" w14:textId="4D90E244" w:rsidR="00AD475E" w:rsidRPr="002F73A2" w:rsidRDefault="008E4161" w:rsidP="00C4604E">
            <w:pPr>
              <w:spacing w:line="360" w:lineRule="auto"/>
              <w:rPr>
                <w:rFonts w:cstheme="minorHAnsi"/>
                <w:sz w:val="20"/>
                <w:szCs w:val="20"/>
                <w:lang w:val="es-ES" w:eastAsia="es-ES"/>
              </w:rPr>
            </w:pPr>
            <w:r w:rsidRPr="002F73A2">
              <w:rPr>
                <w:rFonts w:cstheme="minorHAnsi"/>
                <w:sz w:val="20"/>
                <w:szCs w:val="20"/>
                <w:lang w:eastAsia="es-ES"/>
              </w:rPr>
              <w:t>9.986.706-k</w:t>
            </w:r>
          </w:p>
        </w:tc>
      </w:tr>
      <w:tr w:rsidR="00AD475E" w:rsidRPr="002F73A2" w14:paraId="47EA05B2" w14:textId="77777777" w:rsidTr="00C4604E">
        <w:trPr>
          <w:trHeight w:val="794"/>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F7E430" w14:textId="77777777" w:rsidR="00AD475E" w:rsidRPr="002F73A2" w:rsidRDefault="00AD475E" w:rsidP="00C4604E">
            <w:pPr>
              <w:spacing w:line="360" w:lineRule="auto"/>
              <w:rPr>
                <w:rFonts w:cstheme="minorHAnsi"/>
                <w:b/>
                <w:sz w:val="20"/>
                <w:szCs w:val="20"/>
              </w:rPr>
            </w:pPr>
            <w:r w:rsidRPr="002F73A2">
              <w:rPr>
                <w:rFonts w:cstheme="minorHAnsi"/>
                <w:b/>
                <w:sz w:val="20"/>
                <w:szCs w:val="20"/>
              </w:rPr>
              <w:t>Domicilio representante legal:</w:t>
            </w:r>
            <w:r w:rsidRPr="002F73A2">
              <w:rPr>
                <w:rFonts w:cstheme="minorHAnsi"/>
                <w:sz w:val="20"/>
                <w:szCs w:val="20"/>
              </w:rPr>
              <w:t xml:space="preserve"> </w:t>
            </w:r>
          </w:p>
          <w:p w14:paraId="6DF9C499" w14:textId="77777777" w:rsidR="00AD475E" w:rsidRPr="002F73A2" w:rsidRDefault="00AD475E" w:rsidP="00C4604E">
            <w:pPr>
              <w:spacing w:line="360" w:lineRule="auto"/>
              <w:rPr>
                <w:rFonts w:cstheme="minorHAnsi"/>
                <w:sz w:val="20"/>
                <w:szCs w:val="20"/>
                <w:lang w:val="es-ES" w:eastAsia="es-ES"/>
              </w:rPr>
            </w:pPr>
            <w:r w:rsidRPr="002F73A2">
              <w:rPr>
                <w:rFonts w:cstheme="minorHAnsi"/>
                <w:sz w:val="20"/>
                <w:szCs w:val="20"/>
              </w:rPr>
              <w:t>Av. Grecia, Costado Recinto Portuario S/N, Antofagasta.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88D848" w14:textId="77777777" w:rsidR="0094406E" w:rsidRDefault="00AD475E" w:rsidP="00C4604E">
            <w:pPr>
              <w:spacing w:line="360" w:lineRule="auto"/>
              <w:rPr>
                <w:rFonts w:cstheme="minorHAnsi"/>
                <w:sz w:val="20"/>
                <w:szCs w:val="20"/>
              </w:rPr>
            </w:pPr>
            <w:r w:rsidRPr="002F73A2">
              <w:rPr>
                <w:rFonts w:cstheme="minorHAnsi"/>
                <w:b/>
                <w:sz w:val="20"/>
                <w:szCs w:val="20"/>
              </w:rPr>
              <w:t>Correo electrónico:</w:t>
            </w:r>
          </w:p>
          <w:p w14:paraId="21F82682" w14:textId="08DE3C5E" w:rsidR="00AD475E" w:rsidRPr="002F73A2" w:rsidRDefault="008E4161" w:rsidP="00C4604E">
            <w:pPr>
              <w:spacing w:line="360" w:lineRule="auto"/>
              <w:rPr>
                <w:rFonts w:cstheme="minorHAnsi"/>
                <w:sz w:val="20"/>
                <w:szCs w:val="20"/>
                <w:lang w:val="es-ES" w:eastAsia="es-ES"/>
              </w:rPr>
            </w:pPr>
            <w:r w:rsidRPr="002F73A2">
              <w:rPr>
                <w:sz w:val="20"/>
                <w:szCs w:val="20"/>
              </w:rPr>
              <w:t>cwulf@atiport.cl</w:t>
            </w:r>
          </w:p>
        </w:tc>
      </w:tr>
      <w:tr w:rsidR="00AD475E" w:rsidRPr="002F73A2" w14:paraId="4F4D6386" w14:textId="77777777" w:rsidTr="00C4604E">
        <w:trPr>
          <w:trHeight w:val="794"/>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7E9478A" w14:textId="77777777" w:rsidR="00AD475E" w:rsidRPr="002F73A2" w:rsidRDefault="00AD475E" w:rsidP="00C4604E">
            <w:pPr>
              <w:spacing w:line="360" w:lineRule="auto"/>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F77BDB" w14:textId="77777777" w:rsidR="0094406E" w:rsidRDefault="00AD475E" w:rsidP="00C4604E">
            <w:pPr>
              <w:spacing w:line="360" w:lineRule="auto"/>
              <w:rPr>
                <w:rFonts w:cstheme="minorHAnsi"/>
                <w:sz w:val="20"/>
                <w:szCs w:val="20"/>
              </w:rPr>
            </w:pPr>
            <w:r w:rsidRPr="002F73A2">
              <w:rPr>
                <w:rFonts w:cstheme="minorHAnsi"/>
                <w:b/>
                <w:sz w:val="20"/>
                <w:szCs w:val="20"/>
              </w:rPr>
              <w:t>Teléfono:</w:t>
            </w:r>
          </w:p>
          <w:p w14:paraId="4B6A7D15" w14:textId="2057572E" w:rsidR="00AD475E" w:rsidRPr="002F73A2" w:rsidRDefault="00AD475E" w:rsidP="00C4604E">
            <w:pPr>
              <w:spacing w:line="360" w:lineRule="auto"/>
              <w:rPr>
                <w:rFonts w:cstheme="minorHAnsi"/>
                <w:sz w:val="20"/>
                <w:szCs w:val="20"/>
                <w:lang w:val="es-ES" w:eastAsia="es-ES"/>
              </w:rPr>
            </w:pPr>
            <w:r w:rsidRPr="002F73A2">
              <w:rPr>
                <w:rFonts w:cstheme="minorHAnsi"/>
                <w:sz w:val="20"/>
                <w:szCs w:val="20"/>
              </w:rPr>
              <w:t xml:space="preserve">(56) </w:t>
            </w:r>
            <w:r w:rsidR="00F62BA6" w:rsidRPr="002F73A2">
              <w:rPr>
                <w:rFonts w:cstheme="minorHAnsi"/>
                <w:sz w:val="20"/>
                <w:szCs w:val="20"/>
              </w:rPr>
              <w:t>(</w:t>
            </w:r>
            <w:r w:rsidRPr="002F73A2">
              <w:rPr>
                <w:rFonts w:cstheme="minorHAnsi"/>
                <w:sz w:val="20"/>
                <w:szCs w:val="20"/>
              </w:rPr>
              <w:t>55</w:t>
            </w:r>
            <w:r w:rsidR="00F62BA6" w:rsidRPr="002F73A2">
              <w:rPr>
                <w:rFonts w:cstheme="minorHAnsi"/>
                <w:sz w:val="20"/>
                <w:szCs w:val="20"/>
              </w:rPr>
              <w:t xml:space="preserve">) </w:t>
            </w:r>
            <w:r w:rsidRPr="002F73A2">
              <w:rPr>
                <w:rFonts w:cstheme="minorHAnsi"/>
                <w:sz w:val="20"/>
                <w:szCs w:val="20"/>
              </w:rPr>
              <w:t>2432350</w:t>
            </w:r>
          </w:p>
        </w:tc>
      </w:tr>
      <w:tr w:rsidR="00AD475E" w:rsidRPr="002F73A2" w14:paraId="1B1CDE50" w14:textId="77777777" w:rsidTr="00C4604E">
        <w:trPr>
          <w:trHeight w:val="79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E3B1BB" w14:textId="77777777" w:rsidR="0094406E" w:rsidRDefault="00AD475E" w:rsidP="00C4604E">
            <w:pPr>
              <w:spacing w:line="360" w:lineRule="auto"/>
              <w:ind w:left="425" w:hanging="425"/>
              <w:rPr>
                <w:rFonts w:cstheme="minorHAnsi"/>
                <w:b/>
                <w:sz w:val="20"/>
                <w:szCs w:val="20"/>
              </w:rPr>
            </w:pPr>
            <w:r w:rsidRPr="002F73A2">
              <w:rPr>
                <w:rFonts w:cstheme="minorHAnsi"/>
                <w:b/>
                <w:sz w:val="20"/>
                <w:szCs w:val="20"/>
              </w:rPr>
              <w:t>Fase de la actividad, proyecto o fuente fiscalizada:</w:t>
            </w:r>
          </w:p>
          <w:p w14:paraId="66EFDDCD" w14:textId="7A261F6F" w:rsidR="00AD475E" w:rsidRPr="002F73A2" w:rsidRDefault="00AD475E" w:rsidP="00C4604E">
            <w:pPr>
              <w:spacing w:line="360" w:lineRule="auto"/>
              <w:ind w:left="425" w:hanging="425"/>
              <w:rPr>
                <w:rFonts w:cstheme="minorHAnsi"/>
                <w:sz w:val="20"/>
                <w:szCs w:val="20"/>
              </w:rPr>
            </w:pPr>
            <w:r w:rsidRPr="002F73A2">
              <w:rPr>
                <w:rFonts w:cstheme="minorHAnsi"/>
                <w:sz w:val="20"/>
                <w:szCs w:val="20"/>
              </w:rPr>
              <w:t>Operación.</w:t>
            </w:r>
          </w:p>
        </w:tc>
      </w:tr>
    </w:tbl>
    <w:p w14:paraId="3D895890" w14:textId="77777777" w:rsidR="00AD475E" w:rsidRPr="002F73A2" w:rsidRDefault="00AD475E" w:rsidP="00AD475E">
      <w:pPr>
        <w:sectPr w:rsidR="00AD475E" w:rsidRPr="002F73A2" w:rsidSect="00E349AF">
          <w:type w:val="continuous"/>
          <w:pgSz w:w="12240" w:h="15840" w:code="1"/>
          <w:pgMar w:top="1134" w:right="1134" w:bottom="1134" w:left="1134" w:header="709" w:footer="709" w:gutter="0"/>
          <w:cols w:space="708"/>
          <w:docGrid w:linePitch="360"/>
        </w:sectPr>
      </w:pPr>
    </w:p>
    <w:p w14:paraId="59175A50" w14:textId="77777777" w:rsidR="00ED4317" w:rsidRPr="00A77FC6" w:rsidRDefault="00AF4041" w:rsidP="00C4604E">
      <w:pPr>
        <w:pStyle w:val="Ttulo2"/>
        <w:spacing w:after="240"/>
        <w:ind w:left="578" w:hanging="578"/>
        <w:contextualSpacing w:val="0"/>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65293681"/>
      <w:r w:rsidRPr="00A77FC6">
        <w:lastRenderedPageBreak/>
        <w:t>Ubicación</w:t>
      </w:r>
      <w:bookmarkEnd w:id="29"/>
      <w:bookmarkEnd w:id="30"/>
      <w:bookmarkEnd w:id="31"/>
      <w:bookmarkEnd w:id="32"/>
      <w:bookmarkEnd w:id="33"/>
      <w:bookmarkEnd w:id="34"/>
      <w:r w:rsidR="003714C8" w:rsidRPr="00A77FC6">
        <w:t xml:space="preserve"> y Layout</w:t>
      </w:r>
      <w:bookmarkEnd w:id="35"/>
      <w:bookmarkEnd w:id="36"/>
      <w:bookmarkEnd w:id="37"/>
      <w:r w:rsidR="00165DBB" w:rsidRPr="00A77FC6">
        <w:t>.</w:t>
      </w:r>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445"/>
        <w:gridCol w:w="4120"/>
        <w:gridCol w:w="4123"/>
      </w:tblGrid>
      <w:tr w:rsidR="006270FF" w:rsidRPr="002F73A2" w14:paraId="1BB829A8" w14:textId="77777777" w:rsidTr="00C4604E">
        <w:trPr>
          <w:trHeight w:val="7075"/>
          <w:jc w:val="center"/>
        </w:trPr>
        <w:tc>
          <w:tcPr>
            <w:tcW w:w="5000" w:type="pct"/>
            <w:gridSpan w:val="3"/>
            <w:shd w:val="clear" w:color="auto" w:fill="FFFFFF"/>
            <w:tcMar>
              <w:top w:w="58" w:type="dxa"/>
              <w:left w:w="58" w:type="dxa"/>
              <w:bottom w:w="58" w:type="dxa"/>
              <w:right w:w="58" w:type="dxa"/>
            </w:tcMar>
            <w:vAlign w:val="center"/>
            <w:hideMark/>
          </w:tcPr>
          <w:p w14:paraId="587C3266" w14:textId="7A5A75F9" w:rsidR="007724BC" w:rsidRPr="002F73A2" w:rsidRDefault="007C15CC" w:rsidP="00C4604E">
            <w:pPr>
              <w:spacing w:before="120" w:after="120"/>
              <w:jc w:val="center"/>
              <w:rPr>
                <w:sz w:val="20"/>
                <w:szCs w:val="20"/>
              </w:rPr>
            </w:pPr>
            <w:bookmarkStart w:id="39" w:name="_Toc352840382"/>
            <w:bookmarkStart w:id="40" w:name="_Toc352841442"/>
            <w:bookmarkStart w:id="41" w:name="_Toc352940732"/>
            <w:bookmarkStart w:id="42" w:name="_Toc353998108"/>
            <w:bookmarkStart w:id="43" w:name="_Toc353998181"/>
            <w:r w:rsidRPr="002F73A2">
              <w:rPr>
                <w:b/>
              </w:rPr>
              <w:t xml:space="preserve">Figura </w:t>
            </w:r>
            <w:r w:rsidR="003714C8" w:rsidRPr="002F73A2">
              <w:rPr>
                <w:b/>
              </w:rPr>
              <w:t>1</w:t>
            </w:r>
            <w:r w:rsidRPr="002F73A2">
              <w:rPr>
                <w:b/>
              </w:rPr>
              <w:t xml:space="preserve">. </w:t>
            </w:r>
            <w:r w:rsidR="00F64DF2" w:rsidRPr="002F73A2">
              <w:rPr>
                <w:b/>
              </w:rPr>
              <w:t>Mapa de ubicación l</w:t>
            </w:r>
            <w:r w:rsidR="006270FF" w:rsidRPr="002F73A2">
              <w:rPr>
                <w:b/>
              </w:rPr>
              <w:t xml:space="preserve">ocal </w:t>
            </w:r>
            <w:r w:rsidR="006270FF" w:rsidRPr="002F73A2">
              <w:rPr>
                <w:sz w:val="20"/>
                <w:szCs w:val="20"/>
              </w:rPr>
              <w:t>(</w:t>
            </w:r>
            <w:r w:rsidR="006270FF" w:rsidRPr="001F5DFD">
              <w:rPr>
                <w:i/>
                <w:sz w:val="20"/>
                <w:szCs w:val="20"/>
              </w:rPr>
              <w:t xml:space="preserve">Fuente: </w:t>
            </w:r>
            <w:r w:rsidR="007724BC" w:rsidRPr="001F5DFD">
              <w:rPr>
                <w:i/>
                <w:sz w:val="20"/>
                <w:szCs w:val="20"/>
              </w:rPr>
              <w:t xml:space="preserve">Elaboración propia a partir de Google </w:t>
            </w:r>
            <w:proofErr w:type="spellStart"/>
            <w:r w:rsidR="007724BC" w:rsidRPr="001F5DFD">
              <w:rPr>
                <w:i/>
                <w:sz w:val="20"/>
                <w:szCs w:val="20"/>
              </w:rPr>
              <w:t>Earth</w:t>
            </w:r>
            <w:proofErr w:type="spellEnd"/>
            <w:r w:rsidR="007724BC" w:rsidRPr="001F5DFD">
              <w:rPr>
                <w:i/>
                <w:sz w:val="20"/>
                <w:szCs w:val="20"/>
              </w:rPr>
              <w:t>, 2015</w:t>
            </w:r>
            <w:r w:rsidR="007724BC" w:rsidRPr="002F73A2">
              <w:rPr>
                <w:sz w:val="20"/>
                <w:szCs w:val="20"/>
              </w:rPr>
              <w:t>).</w:t>
            </w:r>
            <w:bookmarkEnd w:id="39"/>
            <w:bookmarkEnd w:id="40"/>
            <w:bookmarkEnd w:id="41"/>
            <w:bookmarkEnd w:id="42"/>
            <w:bookmarkEnd w:id="43"/>
          </w:p>
          <w:p w14:paraId="2FA6592F" w14:textId="77777777" w:rsidR="006270FF" w:rsidRPr="002F73A2" w:rsidRDefault="00E34506" w:rsidP="00C4604E">
            <w:pPr>
              <w:spacing w:before="120" w:after="120"/>
              <w:jc w:val="center"/>
              <w:rPr>
                <w:rFonts w:cstheme="minorHAnsi"/>
                <w:b/>
                <w:noProof/>
                <w:sz w:val="24"/>
                <w:szCs w:val="20"/>
                <w:lang w:eastAsia="es-CL"/>
              </w:rPr>
            </w:pPr>
            <w:r w:rsidRPr="002F73A2">
              <w:rPr>
                <w:rFonts w:cstheme="minorHAnsi"/>
                <w:b/>
                <w:noProof/>
                <w:sz w:val="24"/>
                <w:szCs w:val="20"/>
                <w:lang w:eastAsia="es-CL"/>
              </w:rPr>
              <w:drawing>
                <wp:inline distT="0" distB="0" distL="0" distR="0" wp14:anchorId="617D1947" wp14:editId="73C36327">
                  <wp:extent cx="7740000" cy="447697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40000" cy="4476971"/>
                          </a:xfrm>
                          <a:prstGeom prst="rect">
                            <a:avLst/>
                          </a:prstGeom>
                          <a:noFill/>
                        </pic:spPr>
                      </pic:pic>
                    </a:graphicData>
                  </a:graphic>
                </wp:inline>
              </w:drawing>
            </w:r>
          </w:p>
        </w:tc>
      </w:tr>
      <w:tr w:rsidR="00C4604E" w:rsidRPr="002F73A2" w14:paraId="3D26BD8A" w14:textId="77777777" w:rsidTr="00C4604E">
        <w:trPr>
          <w:trHeight w:val="229"/>
          <w:jc w:val="center"/>
        </w:trPr>
        <w:tc>
          <w:tcPr>
            <w:tcW w:w="1989" w:type="pct"/>
            <w:shd w:val="clear" w:color="auto" w:fill="FFFFFF"/>
            <w:tcMar>
              <w:top w:w="58" w:type="dxa"/>
              <w:left w:w="58" w:type="dxa"/>
              <w:bottom w:w="58" w:type="dxa"/>
              <w:right w:w="58" w:type="dxa"/>
            </w:tcMar>
            <w:hideMark/>
          </w:tcPr>
          <w:p w14:paraId="64F244AA" w14:textId="51122285" w:rsidR="00C4604E" w:rsidRPr="002F73A2" w:rsidRDefault="00C4604E" w:rsidP="00A55E28">
            <w:pPr>
              <w:rPr>
                <w:rFonts w:cstheme="minorHAnsi"/>
                <w:b/>
                <w:sz w:val="20"/>
                <w:szCs w:val="18"/>
              </w:rPr>
            </w:pPr>
            <w:r w:rsidRPr="00C4604E">
              <w:rPr>
                <w:rFonts w:cstheme="minorHAnsi"/>
                <w:b/>
                <w:sz w:val="20"/>
                <w:szCs w:val="18"/>
              </w:rPr>
              <w:t>Coordenadas UTM de referencia Datum WGS 84 Huso: 19 S</w:t>
            </w:r>
          </w:p>
        </w:tc>
        <w:tc>
          <w:tcPr>
            <w:tcW w:w="1505" w:type="pct"/>
            <w:shd w:val="clear" w:color="auto" w:fill="FFFFFF"/>
          </w:tcPr>
          <w:p w14:paraId="3D412C3D" w14:textId="2E08E13E" w:rsidR="00C4604E" w:rsidRPr="002F73A2" w:rsidRDefault="00C4604E" w:rsidP="00C4604E">
            <w:pPr>
              <w:ind w:left="142"/>
              <w:rPr>
                <w:rFonts w:cstheme="minorHAnsi"/>
                <w:b/>
                <w:sz w:val="20"/>
                <w:szCs w:val="18"/>
              </w:rPr>
            </w:pPr>
            <w:r w:rsidRPr="002F73A2">
              <w:rPr>
                <w:rFonts w:cstheme="minorHAnsi"/>
                <w:b/>
                <w:sz w:val="20"/>
                <w:szCs w:val="18"/>
              </w:rPr>
              <w:t>N</w:t>
            </w:r>
            <w:r>
              <w:rPr>
                <w:rFonts w:cstheme="minorHAnsi"/>
                <w:b/>
                <w:sz w:val="20"/>
                <w:szCs w:val="18"/>
              </w:rPr>
              <w:t>orte</w:t>
            </w:r>
            <w:r w:rsidRPr="002F73A2">
              <w:rPr>
                <w:rFonts w:cstheme="minorHAnsi"/>
                <w:b/>
                <w:sz w:val="20"/>
                <w:szCs w:val="18"/>
              </w:rPr>
              <w:t xml:space="preserve">: </w:t>
            </w:r>
            <w:r>
              <w:rPr>
                <w:rFonts w:cstheme="minorHAnsi"/>
                <w:sz w:val="20"/>
                <w:szCs w:val="18"/>
              </w:rPr>
              <w:t xml:space="preserve">7.383.302 </w:t>
            </w:r>
          </w:p>
        </w:tc>
        <w:tc>
          <w:tcPr>
            <w:tcW w:w="1506" w:type="pct"/>
            <w:shd w:val="clear" w:color="auto" w:fill="FFFFFF"/>
          </w:tcPr>
          <w:p w14:paraId="084AEB04" w14:textId="7791BBB6" w:rsidR="00C4604E" w:rsidRPr="002F73A2" w:rsidRDefault="00C4604E" w:rsidP="00C4604E">
            <w:pPr>
              <w:ind w:left="132"/>
              <w:rPr>
                <w:rFonts w:cstheme="minorHAnsi"/>
                <w:b/>
                <w:sz w:val="20"/>
                <w:szCs w:val="16"/>
              </w:rPr>
            </w:pPr>
            <w:r>
              <w:rPr>
                <w:rFonts w:cstheme="minorHAnsi"/>
                <w:b/>
                <w:sz w:val="20"/>
                <w:szCs w:val="16"/>
              </w:rPr>
              <w:t>Este</w:t>
            </w:r>
            <w:r w:rsidRPr="002F73A2">
              <w:rPr>
                <w:rFonts w:cstheme="minorHAnsi"/>
                <w:b/>
                <w:sz w:val="20"/>
                <w:szCs w:val="16"/>
              </w:rPr>
              <w:t xml:space="preserve">: </w:t>
            </w:r>
            <w:r>
              <w:rPr>
                <w:rFonts w:cstheme="minorHAnsi"/>
                <w:sz w:val="20"/>
                <w:szCs w:val="16"/>
              </w:rPr>
              <w:t xml:space="preserve">356.798 </w:t>
            </w:r>
          </w:p>
        </w:tc>
      </w:tr>
      <w:tr w:rsidR="006270FF" w:rsidRPr="002F73A2" w14:paraId="0D55750D" w14:textId="77777777" w:rsidTr="004B28D8">
        <w:trPr>
          <w:trHeight w:val="546"/>
          <w:jc w:val="center"/>
        </w:trPr>
        <w:tc>
          <w:tcPr>
            <w:tcW w:w="5000" w:type="pct"/>
            <w:gridSpan w:val="3"/>
            <w:shd w:val="clear" w:color="auto" w:fill="FFFFFF"/>
            <w:tcMar>
              <w:top w:w="58" w:type="dxa"/>
              <w:left w:w="58" w:type="dxa"/>
              <w:bottom w:w="58" w:type="dxa"/>
              <w:right w:w="58" w:type="dxa"/>
            </w:tcMar>
          </w:tcPr>
          <w:p w14:paraId="12421CBF" w14:textId="4456C543" w:rsidR="006270FF" w:rsidRPr="002F73A2" w:rsidRDefault="00F64DF2" w:rsidP="00570BD0">
            <w:pPr>
              <w:rPr>
                <w:rFonts w:cstheme="minorHAnsi"/>
                <w:sz w:val="20"/>
                <w:szCs w:val="18"/>
              </w:rPr>
            </w:pPr>
            <w:r w:rsidRPr="002F73A2">
              <w:rPr>
                <w:rFonts w:cstheme="minorHAnsi"/>
                <w:b/>
                <w:sz w:val="20"/>
                <w:szCs w:val="18"/>
              </w:rPr>
              <w:t>Ruta de a</w:t>
            </w:r>
            <w:r w:rsidR="006270FF" w:rsidRPr="002F73A2">
              <w:rPr>
                <w:rFonts w:cstheme="minorHAnsi"/>
                <w:b/>
                <w:sz w:val="20"/>
                <w:szCs w:val="18"/>
              </w:rPr>
              <w:t>cceso:</w:t>
            </w:r>
            <w:r w:rsidR="00285DFE" w:rsidRPr="002F73A2">
              <w:rPr>
                <w:rFonts w:cstheme="minorHAnsi"/>
                <w:b/>
                <w:sz w:val="20"/>
                <w:szCs w:val="18"/>
              </w:rPr>
              <w:t xml:space="preserve"> </w:t>
            </w:r>
            <w:r w:rsidR="007724BC" w:rsidRPr="002F73A2">
              <w:rPr>
                <w:rFonts w:cstheme="minorHAnsi"/>
                <w:sz w:val="20"/>
                <w:szCs w:val="18"/>
              </w:rPr>
              <w:t xml:space="preserve">El acceso a las instalaciones del Puerto Antofagasta es a través de Avenida Grecia, en el sector centro de la Ciudad de Antofagasta, tomando la pista </w:t>
            </w:r>
            <w:r w:rsidR="003B0407">
              <w:rPr>
                <w:rFonts w:cstheme="minorHAnsi"/>
                <w:sz w:val="20"/>
                <w:szCs w:val="18"/>
              </w:rPr>
              <w:t>poniente en dirección hacia el S</w:t>
            </w:r>
            <w:r w:rsidR="007724BC" w:rsidRPr="002F73A2">
              <w:rPr>
                <w:rFonts w:cstheme="minorHAnsi"/>
                <w:sz w:val="20"/>
                <w:szCs w:val="18"/>
              </w:rPr>
              <w:t>ur.</w:t>
            </w:r>
          </w:p>
        </w:tc>
      </w:tr>
    </w:tbl>
    <w:p w14:paraId="227826E7" w14:textId="77777777" w:rsidR="00E73ECE" w:rsidRPr="002F73A2" w:rsidRDefault="00E73ECE" w:rsidP="00497690">
      <w:pPr>
        <w:jc w:val="left"/>
        <w:sectPr w:rsidR="00E73ECE" w:rsidRPr="002F73A2"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F73A2" w14:paraId="67B9117B" w14:textId="77777777" w:rsidTr="00C4604E">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767921B7" w14:textId="640CC880" w:rsidR="005749E1" w:rsidRPr="002F73A2" w:rsidRDefault="005749E1" w:rsidP="00C4604E">
            <w:pPr>
              <w:spacing w:before="120" w:after="120"/>
              <w:jc w:val="center"/>
              <w:rPr>
                <w:color w:val="FF0000"/>
              </w:rPr>
            </w:pPr>
            <w:bookmarkStart w:id="44" w:name="_Toc352162448"/>
            <w:bookmarkStart w:id="45" w:name="_Toc352162785"/>
            <w:bookmarkStart w:id="46" w:name="_Toc352840384"/>
            <w:bookmarkStart w:id="47" w:name="_Toc352841444"/>
            <w:r w:rsidRPr="002F73A2">
              <w:rPr>
                <w:b/>
              </w:rPr>
              <w:lastRenderedPageBreak/>
              <w:t xml:space="preserve">Figura </w:t>
            </w:r>
            <w:r w:rsidR="003714C8" w:rsidRPr="002F73A2">
              <w:rPr>
                <w:b/>
              </w:rPr>
              <w:t>2</w:t>
            </w:r>
            <w:r w:rsidR="00F64DF2" w:rsidRPr="002F73A2">
              <w:rPr>
                <w:b/>
              </w:rPr>
              <w:t>. Layout del p</w:t>
            </w:r>
            <w:r w:rsidRPr="002F73A2">
              <w:rPr>
                <w:b/>
              </w:rPr>
              <w:t xml:space="preserve">royecto </w:t>
            </w:r>
            <w:r w:rsidR="00426E75" w:rsidRPr="002F73A2">
              <w:rPr>
                <w:sz w:val="20"/>
                <w:szCs w:val="20"/>
              </w:rPr>
              <w:t>(</w:t>
            </w:r>
            <w:r w:rsidR="00426E75" w:rsidRPr="001F5DFD">
              <w:rPr>
                <w:i/>
                <w:sz w:val="20"/>
                <w:szCs w:val="20"/>
              </w:rPr>
              <w:t xml:space="preserve">Fuente: Elaboración propia a partir de Google </w:t>
            </w:r>
            <w:proofErr w:type="spellStart"/>
            <w:r w:rsidR="00426E75" w:rsidRPr="001F5DFD">
              <w:rPr>
                <w:i/>
                <w:sz w:val="20"/>
                <w:szCs w:val="20"/>
              </w:rPr>
              <w:t>Earth</w:t>
            </w:r>
            <w:proofErr w:type="spellEnd"/>
            <w:r w:rsidR="00426E75" w:rsidRPr="001F5DFD">
              <w:rPr>
                <w:i/>
                <w:sz w:val="20"/>
                <w:szCs w:val="20"/>
              </w:rPr>
              <w:t>, 2015</w:t>
            </w:r>
            <w:r w:rsidR="00426E75" w:rsidRPr="002F73A2">
              <w:rPr>
                <w:sz w:val="20"/>
                <w:szCs w:val="20"/>
              </w:rPr>
              <w:t>).</w:t>
            </w:r>
          </w:p>
          <w:p w14:paraId="499156BB" w14:textId="2834054E" w:rsidR="00426E75" w:rsidRPr="002F73A2" w:rsidRDefault="003176CB" w:rsidP="00C4604E">
            <w:pPr>
              <w:spacing w:before="120" w:after="120"/>
              <w:jc w:val="center"/>
              <w:rPr>
                <w:rFonts w:cstheme="minorHAnsi"/>
                <w:lang w:eastAsia="es-ES"/>
              </w:rPr>
            </w:pPr>
            <w:r>
              <w:rPr>
                <w:rFonts w:cstheme="minorHAnsi"/>
                <w:noProof/>
                <w:lang w:eastAsia="es-CL"/>
              </w:rPr>
              <mc:AlternateContent>
                <mc:Choice Requires="wpg">
                  <w:drawing>
                    <wp:anchor distT="0" distB="0" distL="114300" distR="114300" simplePos="0" relativeHeight="251663360" behindDoc="0" locked="0" layoutInCell="1" allowOverlap="1" wp14:anchorId="6EBC4392" wp14:editId="54C5E65B">
                      <wp:simplePos x="0" y="0"/>
                      <wp:positionH relativeFrom="column">
                        <wp:posOffset>452362</wp:posOffset>
                      </wp:positionH>
                      <wp:positionV relativeFrom="paragraph">
                        <wp:posOffset>585240</wp:posOffset>
                      </wp:positionV>
                      <wp:extent cx="6794293" cy="3748877"/>
                      <wp:effectExtent l="57150" t="19050" r="83185" b="23495"/>
                      <wp:wrapNone/>
                      <wp:docPr id="23" name="23 Grupo"/>
                      <wp:cNvGraphicFramePr/>
                      <a:graphic xmlns:a="http://schemas.openxmlformats.org/drawingml/2006/main">
                        <a:graphicData uri="http://schemas.microsoft.com/office/word/2010/wordprocessingGroup">
                          <wpg:wgp>
                            <wpg:cNvGrpSpPr/>
                            <wpg:grpSpPr>
                              <a:xfrm>
                                <a:off x="0" y="0"/>
                                <a:ext cx="6794293" cy="3748877"/>
                                <a:chOff x="0" y="0"/>
                                <a:chExt cx="6794293" cy="3748877"/>
                              </a:xfrm>
                            </wpg:grpSpPr>
                            <wps:wsp>
                              <wps:cNvPr id="11" name="11 Llamada de flecha a la derecha"/>
                              <wps:cNvSpPr/>
                              <wps:spPr>
                                <a:xfrm>
                                  <a:off x="0" y="1121963"/>
                                  <a:ext cx="1866900" cy="504825"/>
                                </a:xfrm>
                                <a:prstGeom prst="rightArrowCallout">
                                  <a:avLst/>
                                </a:prstGeom>
                              </wps:spPr>
                              <wps:style>
                                <a:lnRef idx="1">
                                  <a:schemeClr val="accent2"/>
                                </a:lnRef>
                                <a:fillRef idx="3">
                                  <a:schemeClr val="accent2"/>
                                </a:fillRef>
                                <a:effectRef idx="2">
                                  <a:schemeClr val="accent2"/>
                                </a:effectRef>
                                <a:fontRef idx="minor">
                                  <a:schemeClr val="lt1"/>
                                </a:fontRef>
                              </wps:style>
                              <wps:txbx>
                                <w:txbxContent>
                                  <w:p w14:paraId="70206A5A" w14:textId="77777777" w:rsidR="006C2FED" w:rsidRDefault="006C2FED" w:rsidP="00C27ACF">
                                    <w:pPr>
                                      <w:jc w:val="center"/>
                                      <w:rPr>
                                        <w:sz w:val="16"/>
                                        <w:szCs w:val="16"/>
                                      </w:rPr>
                                    </w:pPr>
                                    <w:r w:rsidRPr="00C27ACF">
                                      <w:rPr>
                                        <w:b/>
                                        <w:sz w:val="16"/>
                                        <w:szCs w:val="16"/>
                                      </w:rPr>
                                      <w:t xml:space="preserve">Galpón </w:t>
                                    </w:r>
                                    <w:r>
                                      <w:rPr>
                                        <w:b/>
                                        <w:sz w:val="16"/>
                                        <w:szCs w:val="16"/>
                                      </w:rPr>
                                      <w:t>“</w:t>
                                    </w:r>
                                    <w:r w:rsidRPr="00357F40">
                                      <w:rPr>
                                        <w:b/>
                                        <w:sz w:val="16"/>
                                        <w:szCs w:val="16"/>
                                      </w:rPr>
                                      <w:t xml:space="preserve">Terminal de Embarque de </w:t>
                                    </w:r>
                                    <w:proofErr w:type="spellStart"/>
                                    <w:r w:rsidRPr="00357F40">
                                      <w:rPr>
                                        <w:b/>
                                        <w:sz w:val="16"/>
                                        <w:szCs w:val="16"/>
                                      </w:rPr>
                                      <w:t>Graneles</w:t>
                                    </w:r>
                                    <w:proofErr w:type="spellEnd"/>
                                    <w:r w:rsidRPr="00357F40">
                                      <w:rPr>
                                        <w:b/>
                                        <w:sz w:val="16"/>
                                        <w:szCs w:val="16"/>
                                      </w:rPr>
                                      <w:t xml:space="preserve"> Minerales</w:t>
                                    </w:r>
                                    <w:r>
                                      <w:rPr>
                                        <w:b/>
                                        <w:sz w:val="16"/>
                                        <w:szCs w:val="16"/>
                                      </w:rPr>
                                      <w:t>”</w:t>
                                    </w:r>
                                    <w:r w:rsidRPr="00357F40">
                                      <w:rPr>
                                        <w:b/>
                                        <w:sz w:val="16"/>
                                        <w:szCs w:val="16"/>
                                      </w:rPr>
                                      <w:t xml:space="preserve"> </w:t>
                                    </w:r>
                                    <w:r>
                                      <w:rPr>
                                        <w:b/>
                                        <w:sz w:val="16"/>
                                        <w:szCs w:val="16"/>
                                      </w:rPr>
                                      <w:t>(</w:t>
                                    </w:r>
                                    <w:r w:rsidRPr="00C27ACF">
                                      <w:rPr>
                                        <w:b/>
                                        <w:sz w:val="16"/>
                                        <w:szCs w:val="16"/>
                                      </w:rPr>
                                      <w:t>T</w:t>
                                    </w:r>
                                    <w:r>
                                      <w:rPr>
                                        <w:b/>
                                        <w:sz w:val="16"/>
                                        <w:szCs w:val="16"/>
                                      </w:rPr>
                                      <w:t>E</w:t>
                                    </w:r>
                                    <w:r w:rsidRPr="00C27ACF">
                                      <w:rPr>
                                        <w:b/>
                                        <w:sz w:val="16"/>
                                        <w:szCs w:val="16"/>
                                      </w:rPr>
                                      <w:t>GM</w:t>
                                    </w:r>
                                    <w:r>
                                      <w:rPr>
                                        <w:b/>
                                        <w:sz w:val="16"/>
                                        <w:szCs w:val="16"/>
                                      </w:rPr>
                                      <w:t>)</w:t>
                                    </w:r>
                                    <w:r w:rsidRPr="001766D8">
                                      <w:rPr>
                                        <w:sz w:val="16"/>
                                        <w:szCs w:val="16"/>
                                      </w:rPr>
                                      <w:t xml:space="preserve"> </w:t>
                                    </w:r>
                                  </w:p>
                                  <w:p w14:paraId="269CFADA" w14:textId="77777777" w:rsidR="006C2FED" w:rsidRPr="00C27ACF" w:rsidRDefault="006C2FED" w:rsidP="00C27ACF">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22 Grupo"/>
                              <wpg:cNvGrpSpPr/>
                              <wpg:grpSpPr>
                                <a:xfrm>
                                  <a:off x="1873678" y="0"/>
                                  <a:ext cx="4920615" cy="2112645"/>
                                  <a:chOff x="0" y="0"/>
                                  <a:chExt cx="4922177" cy="2113931"/>
                                </a:xfrm>
                              </wpg:grpSpPr>
                              <wps:wsp>
                                <wps:cNvPr id="12" name="12 Llamada de flecha hacia abajo"/>
                                <wps:cNvSpPr/>
                                <wps:spPr>
                                  <a:xfrm>
                                    <a:off x="0" y="0"/>
                                    <a:ext cx="1191260" cy="1695450"/>
                                  </a:xfrm>
                                  <a:prstGeom prst="downArrowCallout">
                                    <a:avLst>
                                      <a:gd name="adj1" fmla="val 13267"/>
                                      <a:gd name="adj2" fmla="val 15934"/>
                                      <a:gd name="adj3" fmla="val 17004"/>
                                      <a:gd name="adj4" fmla="val 30520"/>
                                    </a:avLst>
                                  </a:prstGeom>
                                </wps:spPr>
                                <wps:style>
                                  <a:lnRef idx="1">
                                    <a:schemeClr val="accent2"/>
                                  </a:lnRef>
                                  <a:fillRef idx="3">
                                    <a:schemeClr val="accent2"/>
                                  </a:fillRef>
                                  <a:effectRef idx="2">
                                    <a:schemeClr val="accent2"/>
                                  </a:effectRef>
                                  <a:fontRef idx="minor">
                                    <a:schemeClr val="lt1"/>
                                  </a:fontRef>
                                </wps:style>
                                <wps:txbx>
                                  <w:txbxContent>
                                    <w:p w14:paraId="18CDE2C9" w14:textId="11E110C8" w:rsidR="006C2FED" w:rsidRPr="00C27ACF" w:rsidRDefault="006C2FED" w:rsidP="00C27ACF">
                                      <w:pPr>
                                        <w:jc w:val="center"/>
                                        <w:rPr>
                                          <w:b/>
                                          <w:sz w:val="16"/>
                                          <w:szCs w:val="16"/>
                                        </w:rPr>
                                      </w:pPr>
                                      <w:r w:rsidRPr="00C27ACF">
                                        <w:rPr>
                                          <w:b/>
                                          <w:sz w:val="16"/>
                                          <w:szCs w:val="16"/>
                                        </w:rPr>
                                        <w:t xml:space="preserve">Galpón </w:t>
                                      </w:r>
                                      <w:r>
                                        <w:rPr>
                                          <w:b/>
                                          <w:sz w:val="16"/>
                                          <w:szCs w:val="16"/>
                                        </w:rPr>
                                        <w:t>“</w:t>
                                      </w:r>
                                      <w:r w:rsidRPr="00357F40">
                                        <w:rPr>
                                          <w:b/>
                                          <w:sz w:val="16"/>
                                          <w:szCs w:val="16"/>
                                        </w:rPr>
                                        <w:t>Sistema de Acopio de Concentrados</w:t>
                                      </w:r>
                                      <w:r>
                                        <w:rPr>
                                          <w:b/>
                                          <w:sz w:val="16"/>
                                          <w:szCs w:val="16"/>
                                        </w:rPr>
                                        <w:t>”</w:t>
                                      </w:r>
                                      <w:r w:rsidRPr="00357F40">
                                        <w:rPr>
                                          <w:b/>
                                          <w:sz w:val="16"/>
                                          <w:szCs w:val="16"/>
                                        </w:rPr>
                                        <w:t xml:space="preserve"> </w:t>
                                      </w:r>
                                      <w:r>
                                        <w:rPr>
                                          <w:b/>
                                          <w:sz w:val="16"/>
                                          <w:szCs w:val="16"/>
                                        </w:rPr>
                                        <w:t>(</w:t>
                                      </w:r>
                                      <w:r w:rsidRPr="00C27ACF">
                                        <w:rPr>
                                          <w:b/>
                                          <w:sz w:val="16"/>
                                          <w:szCs w:val="16"/>
                                        </w:rPr>
                                        <w:t>SAC</w:t>
                                      </w:r>
                                      <w:r>
                                        <w:rPr>
                                          <w:b/>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14 Llamada de flecha hacia abajo"/>
                                <wps:cNvSpPr/>
                                <wps:spPr>
                                  <a:xfrm>
                                    <a:off x="2979077" y="831231"/>
                                    <a:ext cx="1943100" cy="1282700"/>
                                  </a:xfrm>
                                  <a:prstGeom prst="downArrowCallout">
                                    <a:avLst>
                                      <a:gd name="adj1" fmla="val 14109"/>
                                      <a:gd name="adj2" fmla="val 13614"/>
                                      <a:gd name="adj3" fmla="val 15099"/>
                                      <a:gd name="adj4" fmla="val 35770"/>
                                    </a:avLst>
                                  </a:prstGeom>
                                </wps:spPr>
                                <wps:style>
                                  <a:lnRef idx="1">
                                    <a:schemeClr val="accent2"/>
                                  </a:lnRef>
                                  <a:fillRef idx="3">
                                    <a:schemeClr val="accent2"/>
                                  </a:fillRef>
                                  <a:effectRef idx="2">
                                    <a:schemeClr val="accent2"/>
                                  </a:effectRef>
                                  <a:fontRef idx="minor">
                                    <a:schemeClr val="lt1"/>
                                  </a:fontRef>
                                </wps:style>
                                <wps:txbx>
                                  <w:txbxContent>
                                    <w:p w14:paraId="5A216508" w14:textId="612D7810" w:rsidR="006C2FED" w:rsidRPr="00C27ACF" w:rsidRDefault="006C2FED" w:rsidP="00C27ACF">
                                      <w:pPr>
                                        <w:jc w:val="center"/>
                                        <w:rPr>
                                          <w:b/>
                                          <w:sz w:val="16"/>
                                          <w:szCs w:val="16"/>
                                        </w:rPr>
                                      </w:pPr>
                                      <w:r>
                                        <w:rPr>
                                          <w:b/>
                                          <w:sz w:val="16"/>
                                          <w:szCs w:val="16"/>
                                        </w:rPr>
                                        <w:t>Galpones “</w:t>
                                      </w:r>
                                      <w:r w:rsidRPr="008E4161">
                                        <w:rPr>
                                          <w:b/>
                                          <w:sz w:val="16"/>
                                          <w:szCs w:val="16"/>
                                        </w:rPr>
                                        <w:t>Recepción, A</w:t>
                                      </w:r>
                                      <w:r>
                                        <w:rPr>
                                          <w:b/>
                                          <w:sz w:val="16"/>
                                          <w:szCs w:val="16"/>
                                        </w:rPr>
                                        <w:t>copio y Embarque de Concentrados</w:t>
                                      </w:r>
                                      <w:r w:rsidRPr="008E4161">
                                        <w:rPr>
                                          <w:b/>
                                          <w:sz w:val="16"/>
                                          <w:szCs w:val="16"/>
                                        </w:rPr>
                                        <w:t xml:space="preserve"> de Cobre</w:t>
                                      </w:r>
                                      <w:r>
                                        <w:rPr>
                                          <w:b/>
                                          <w:sz w:val="16"/>
                                          <w:szCs w:val="16"/>
                                        </w:rPr>
                                        <w:t>”</w:t>
                                      </w:r>
                                      <w:r w:rsidRPr="008E4161">
                                        <w:rPr>
                                          <w:b/>
                                          <w:sz w:val="16"/>
                                          <w:szCs w:val="16"/>
                                        </w:rPr>
                                        <w:t xml:space="preserve"> </w:t>
                                      </w:r>
                                      <w:r>
                                        <w:rPr>
                                          <w:b/>
                                          <w:sz w:val="16"/>
                                          <w:szCs w:val="16"/>
                                        </w:rPr>
                                        <w:t>(RAEC)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16 Elipse"/>
                              <wps:cNvSpPr/>
                              <wps:spPr>
                                <a:xfrm>
                                  <a:off x="5071273" y="2243927"/>
                                  <a:ext cx="1428750" cy="15049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EBC4392" id="23 Grupo" o:spid="_x0000_s1026" style="position:absolute;left:0;text-align:left;margin-left:35.6pt;margin-top:46.1pt;width:535pt;height:295.2pt;z-index:251663360" coordsize="67942,37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11 Llamada de flecha a la derecha" o:spid="_x0000_s1027" type="#_x0000_t78" style="position:absolute;top:11219;width:18669;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Mr8IA&#10;AADbAAAADwAAAGRycy9kb3ducmV2LnhtbERPTWvCQBC9F/oflhF6Ed3YQ6upq5RQixcLpqXnITsm&#10;0exsmp2a+O+7gtDbPN7nLNeDa9SZulB7NjCbJqCIC29rLg18fW4mc1BBkC02nsnAhQKsV/d3S0yt&#10;73lP51xKFUM4pGigEmlTrUNRkcMw9S1x5A6+cygRdqW2HfYx3DX6MUmetMOaY0OFLWUVFaf81xn4&#10;3r1fxlmR5c/bzZuX/kN+muPCmIfR8PoCSmiQf/HNvbVx/gyuv8QD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wyvwgAAANsAAAAPAAAAAAAAAAAAAAAAAJgCAABkcnMvZG93&#10;bnJldi54bWxQSwUGAAAAAAQABAD1AAAAhwMAAAAA&#10;" adj="14035,,20140"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70206A5A" w14:textId="77777777" w:rsidR="006C2FED" w:rsidRDefault="006C2FED" w:rsidP="00C27ACF">
                              <w:pPr>
                                <w:jc w:val="center"/>
                                <w:rPr>
                                  <w:sz w:val="16"/>
                                  <w:szCs w:val="16"/>
                                </w:rPr>
                              </w:pPr>
                              <w:r w:rsidRPr="00C27ACF">
                                <w:rPr>
                                  <w:b/>
                                  <w:sz w:val="16"/>
                                  <w:szCs w:val="16"/>
                                </w:rPr>
                                <w:t xml:space="preserve">Galpón </w:t>
                              </w:r>
                              <w:r>
                                <w:rPr>
                                  <w:b/>
                                  <w:sz w:val="16"/>
                                  <w:szCs w:val="16"/>
                                </w:rPr>
                                <w:t>“</w:t>
                              </w:r>
                              <w:r w:rsidRPr="00357F40">
                                <w:rPr>
                                  <w:b/>
                                  <w:sz w:val="16"/>
                                  <w:szCs w:val="16"/>
                                </w:rPr>
                                <w:t xml:space="preserve">Terminal de Embarque de </w:t>
                              </w:r>
                              <w:proofErr w:type="spellStart"/>
                              <w:r w:rsidRPr="00357F40">
                                <w:rPr>
                                  <w:b/>
                                  <w:sz w:val="16"/>
                                  <w:szCs w:val="16"/>
                                </w:rPr>
                                <w:t>Graneles</w:t>
                              </w:r>
                              <w:proofErr w:type="spellEnd"/>
                              <w:r w:rsidRPr="00357F40">
                                <w:rPr>
                                  <w:b/>
                                  <w:sz w:val="16"/>
                                  <w:szCs w:val="16"/>
                                </w:rPr>
                                <w:t xml:space="preserve"> Minerales</w:t>
                              </w:r>
                              <w:r>
                                <w:rPr>
                                  <w:b/>
                                  <w:sz w:val="16"/>
                                  <w:szCs w:val="16"/>
                                </w:rPr>
                                <w:t>”</w:t>
                              </w:r>
                              <w:r w:rsidRPr="00357F40">
                                <w:rPr>
                                  <w:b/>
                                  <w:sz w:val="16"/>
                                  <w:szCs w:val="16"/>
                                </w:rPr>
                                <w:t xml:space="preserve"> </w:t>
                              </w:r>
                              <w:r>
                                <w:rPr>
                                  <w:b/>
                                  <w:sz w:val="16"/>
                                  <w:szCs w:val="16"/>
                                </w:rPr>
                                <w:t>(</w:t>
                              </w:r>
                              <w:r w:rsidRPr="00C27ACF">
                                <w:rPr>
                                  <w:b/>
                                  <w:sz w:val="16"/>
                                  <w:szCs w:val="16"/>
                                </w:rPr>
                                <w:t>T</w:t>
                              </w:r>
                              <w:r>
                                <w:rPr>
                                  <w:b/>
                                  <w:sz w:val="16"/>
                                  <w:szCs w:val="16"/>
                                </w:rPr>
                                <w:t>E</w:t>
                              </w:r>
                              <w:r w:rsidRPr="00C27ACF">
                                <w:rPr>
                                  <w:b/>
                                  <w:sz w:val="16"/>
                                  <w:szCs w:val="16"/>
                                </w:rPr>
                                <w:t>GM</w:t>
                              </w:r>
                              <w:r>
                                <w:rPr>
                                  <w:b/>
                                  <w:sz w:val="16"/>
                                  <w:szCs w:val="16"/>
                                </w:rPr>
                                <w:t>)</w:t>
                              </w:r>
                              <w:r w:rsidRPr="001766D8">
                                <w:rPr>
                                  <w:sz w:val="16"/>
                                  <w:szCs w:val="16"/>
                                </w:rPr>
                                <w:t xml:space="preserve"> </w:t>
                              </w:r>
                            </w:p>
                            <w:p w14:paraId="269CFADA" w14:textId="77777777" w:rsidR="006C2FED" w:rsidRPr="00C27ACF" w:rsidRDefault="006C2FED" w:rsidP="00C27ACF">
                              <w:pPr>
                                <w:jc w:val="center"/>
                                <w:rPr>
                                  <w:b/>
                                  <w:sz w:val="16"/>
                                  <w:szCs w:val="16"/>
                                </w:rPr>
                              </w:pPr>
                            </w:p>
                          </w:txbxContent>
                        </v:textbox>
                      </v:shape>
                      <v:group id="22 Grupo" o:spid="_x0000_s1028" style="position:absolute;left:18736;width:49206;height:21126" coordsize="49221,21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12 Llamada de flecha hacia abajo" o:spid="_x0000_s1029" type="#_x0000_t80" style="position:absolute;width:11912;height:1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YCbwA&#10;AADbAAAADwAAAGRycy9kb3ducmV2LnhtbERPSwrCMBDdC94hjOBOU12IVKOIoIjgws8BxmZMS5tJ&#10;aWKttzeC4G4e7zvLdWcr0VLjC8cKJuMEBHHmdMFGwe26G81B+ICssXJMCt7kYb3q95aYavfiM7WX&#10;YEQMYZ+igjyEOpXSZzlZ9GNXE0fu4RqLIcLGSN3gK4bbSk6TZCYtFhwbcqxpm1NWXp5Wwf5kunJ2&#10;PG+1KfXdX+uHCaZVajjoNgsQgbrwF//cBx3nT+H7SzxAr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UJgJvAAAANsAAAAPAAAAAAAAAAAAAAAAAJgCAABkcnMvZG93bnJldi54&#10;bWxQSwUGAAAAAAQABAD1AAAAgQMAAAAA&#10;" adj="6592,7358,19019,9367"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18CDE2C9" w14:textId="11E110C8" w:rsidR="006C2FED" w:rsidRPr="00C27ACF" w:rsidRDefault="006C2FED" w:rsidP="00C27ACF">
                                <w:pPr>
                                  <w:jc w:val="center"/>
                                  <w:rPr>
                                    <w:b/>
                                    <w:sz w:val="16"/>
                                    <w:szCs w:val="16"/>
                                  </w:rPr>
                                </w:pPr>
                                <w:r w:rsidRPr="00C27ACF">
                                  <w:rPr>
                                    <w:b/>
                                    <w:sz w:val="16"/>
                                    <w:szCs w:val="16"/>
                                  </w:rPr>
                                  <w:t xml:space="preserve">Galpón </w:t>
                                </w:r>
                                <w:r>
                                  <w:rPr>
                                    <w:b/>
                                    <w:sz w:val="16"/>
                                    <w:szCs w:val="16"/>
                                  </w:rPr>
                                  <w:t>“</w:t>
                                </w:r>
                                <w:r w:rsidRPr="00357F40">
                                  <w:rPr>
                                    <w:b/>
                                    <w:sz w:val="16"/>
                                    <w:szCs w:val="16"/>
                                  </w:rPr>
                                  <w:t>Sistema de Acopio de Concentrados</w:t>
                                </w:r>
                                <w:r>
                                  <w:rPr>
                                    <w:b/>
                                    <w:sz w:val="16"/>
                                    <w:szCs w:val="16"/>
                                  </w:rPr>
                                  <w:t>”</w:t>
                                </w:r>
                                <w:r w:rsidRPr="00357F40">
                                  <w:rPr>
                                    <w:b/>
                                    <w:sz w:val="16"/>
                                    <w:szCs w:val="16"/>
                                  </w:rPr>
                                  <w:t xml:space="preserve"> </w:t>
                                </w:r>
                                <w:r>
                                  <w:rPr>
                                    <w:b/>
                                    <w:sz w:val="16"/>
                                    <w:szCs w:val="16"/>
                                  </w:rPr>
                                  <w:t>(</w:t>
                                </w:r>
                                <w:r w:rsidRPr="00C27ACF">
                                  <w:rPr>
                                    <w:b/>
                                    <w:sz w:val="16"/>
                                    <w:szCs w:val="16"/>
                                  </w:rPr>
                                  <w:t>SAC</w:t>
                                </w:r>
                                <w:r>
                                  <w:rPr>
                                    <w:b/>
                                    <w:sz w:val="16"/>
                                    <w:szCs w:val="16"/>
                                  </w:rPr>
                                  <w:t>)</w:t>
                                </w:r>
                              </w:p>
                            </w:txbxContent>
                          </v:textbox>
                        </v:shape>
                        <v:shape id="14 Llamada de flecha hacia abajo" o:spid="_x0000_s1030" type="#_x0000_t80" style="position:absolute;left:29790;top:8312;width:19431;height:12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j58AA&#10;AADbAAAADwAAAGRycy9kb3ducmV2LnhtbERPy6rCMBDdC/5DGMGNaKqISDWKiIKLKxcf4HZoxrba&#10;TEoTbfv3NxcEd3M4z1muG1OIN1Uut6xgPIpAECdW55wquF72wzkI55E1FpZJQUsO1qtuZ4mxtjWf&#10;6H32qQgh7GJUkHlfxlK6JCODbmRL4sDdbWXQB1ilUldYh3BTyEkUzaTBnENDhiVtM0qe55dRcKxx&#10;/HN/yF27b5vr7HdLt8GAlOr3ms0ChKfGf8Uf90GH+VP4/yUc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bj58AAAADbAAAADwAAAAAAAAAAAAAAAACYAgAAZHJzL2Rvd25y&#10;ZXYueG1sUEsFBgAAAAAEAAQA9QAAAIUDAAAAAA==&#10;" adj="7726,8859,18339,9794"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5A216508" w14:textId="612D7810" w:rsidR="006C2FED" w:rsidRPr="00C27ACF" w:rsidRDefault="006C2FED" w:rsidP="00C27ACF">
                                <w:pPr>
                                  <w:jc w:val="center"/>
                                  <w:rPr>
                                    <w:b/>
                                    <w:sz w:val="16"/>
                                    <w:szCs w:val="16"/>
                                  </w:rPr>
                                </w:pPr>
                                <w:r>
                                  <w:rPr>
                                    <w:b/>
                                    <w:sz w:val="16"/>
                                    <w:szCs w:val="16"/>
                                  </w:rPr>
                                  <w:t>Galpones “</w:t>
                                </w:r>
                                <w:r w:rsidRPr="008E4161">
                                  <w:rPr>
                                    <w:b/>
                                    <w:sz w:val="16"/>
                                    <w:szCs w:val="16"/>
                                  </w:rPr>
                                  <w:t>Recepción, A</w:t>
                                </w:r>
                                <w:r>
                                  <w:rPr>
                                    <w:b/>
                                    <w:sz w:val="16"/>
                                    <w:szCs w:val="16"/>
                                  </w:rPr>
                                  <w:t>copio y Embarque de Concentrados</w:t>
                                </w:r>
                                <w:r w:rsidRPr="008E4161">
                                  <w:rPr>
                                    <w:b/>
                                    <w:sz w:val="16"/>
                                    <w:szCs w:val="16"/>
                                  </w:rPr>
                                  <w:t xml:space="preserve"> de Cobre</w:t>
                                </w:r>
                                <w:r>
                                  <w:rPr>
                                    <w:b/>
                                    <w:sz w:val="16"/>
                                    <w:szCs w:val="16"/>
                                  </w:rPr>
                                  <w:t>”</w:t>
                                </w:r>
                                <w:r w:rsidRPr="008E4161">
                                  <w:rPr>
                                    <w:b/>
                                    <w:sz w:val="16"/>
                                    <w:szCs w:val="16"/>
                                  </w:rPr>
                                  <w:t xml:space="preserve"> </w:t>
                                </w:r>
                                <w:r>
                                  <w:rPr>
                                    <w:b/>
                                    <w:sz w:val="16"/>
                                    <w:szCs w:val="16"/>
                                  </w:rPr>
                                  <w:t>(RAEC)</w:t>
                                </w:r>
                              </w:p>
                            </w:txbxContent>
                          </v:textbox>
                        </v:shape>
                      </v:group>
                      <v:oval id="16 Elipse" o:spid="_x0000_s1031" style="position:absolute;left:50712;top:22439;width:14288;height:1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bWsMA&#10;AADbAAAADwAAAGRycy9kb3ducmV2LnhtbERPS2vCQBC+F/wPywheim4aaCypq4hYkN581R6H7DRJ&#10;zc6G3dWk/fWuUOhtPr7nzBa9acSVnK8tK3iaJCCIC6trLhUc9m/jFxA+IGtsLJOCH/KwmA8eZphr&#10;2/GWrrtQihjCPkcFVQhtLqUvKjLoJ7YljtyXdQZDhK6U2mEXw00j0yTJpMGaY0OFLa0qKs67i1GQ&#10;paa7fD+76ekzfTx+bM/rX35fKzUa9stXEIH68C/+c290nJ/B/Zd4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VbWsMAAADbAAAADwAAAAAAAAAAAAAAAACYAgAAZHJzL2Rv&#10;d25yZXYueG1sUEsFBgAAAAAEAAQA9QAAAIgDAAAAAA==&#10;" filled="f" strokecolor="yellow" strokeweight="2pt"/>
                    </v:group>
                  </w:pict>
                </mc:Fallback>
              </mc:AlternateContent>
            </w:r>
            <w:r w:rsidR="00E34506" w:rsidRPr="002F73A2">
              <w:rPr>
                <w:rFonts w:cstheme="minorHAnsi"/>
                <w:noProof/>
                <w:lang w:eastAsia="es-CL"/>
              </w:rPr>
              <w:drawing>
                <wp:inline distT="0" distB="0" distL="0" distR="0" wp14:anchorId="77A0FD23" wp14:editId="5A495B7A">
                  <wp:extent cx="8460000" cy="497502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60000" cy="4975028"/>
                          </a:xfrm>
                          <a:prstGeom prst="rect">
                            <a:avLst/>
                          </a:prstGeom>
                          <a:noFill/>
                        </pic:spPr>
                      </pic:pic>
                    </a:graphicData>
                  </a:graphic>
                </wp:inline>
              </w:drawing>
            </w:r>
          </w:p>
        </w:tc>
      </w:tr>
    </w:tbl>
    <w:p w14:paraId="41E09BD0" w14:textId="77777777" w:rsidR="00BA0FDE" w:rsidRPr="002F73A2" w:rsidRDefault="00BA0FDE" w:rsidP="00BA0FDE">
      <w:pPr>
        <w:rPr>
          <w:sz w:val="20"/>
        </w:rPr>
        <w:sectPr w:rsidR="00BA0FDE" w:rsidRPr="002F73A2" w:rsidSect="00A70F8F">
          <w:pgSz w:w="15840" w:h="12240" w:orient="landscape"/>
          <w:pgMar w:top="1134" w:right="1134" w:bottom="1134" w:left="1134" w:header="709" w:footer="709" w:gutter="0"/>
          <w:cols w:space="708"/>
          <w:docGrid w:linePitch="360"/>
        </w:sectPr>
      </w:pPr>
    </w:p>
    <w:p w14:paraId="60C64544" w14:textId="77777777" w:rsidR="00B1722C" w:rsidRPr="006E59F0" w:rsidRDefault="005F4019" w:rsidP="00A77FC6">
      <w:pPr>
        <w:pStyle w:val="Ttulo1"/>
        <w:spacing w:after="240"/>
        <w:ind w:left="431" w:hanging="431"/>
        <w:contextualSpacing w:val="0"/>
      </w:pPr>
      <w:bookmarkStart w:id="48" w:name="_Toc465293682"/>
      <w:r w:rsidRPr="006E59F0">
        <w:lastRenderedPageBreak/>
        <w:t>INSTRUMENTO</w:t>
      </w:r>
      <w:r w:rsidR="00B1722C" w:rsidRPr="006E59F0">
        <w:t xml:space="preserve"> DE </w:t>
      </w:r>
      <w:r w:rsidRPr="006E59F0">
        <w:t>GESTIÓN AMBIENTAL QUE REGULA</w:t>
      </w:r>
      <w:r w:rsidR="005F32AE" w:rsidRPr="006E59F0">
        <w:t xml:space="preserve"> </w:t>
      </w:r>
      <w:r w:rsidR="00B1722C" w:rsidRPr="006E59F0">
        <w:t>LA ACTIVIDAD FISCALIZADA.</w:t>
      </w:r>
      <w:bookmarkEnd w:id="44"/>
      <w:bookmarkEnd w:id="45"/>
      <w:bookmarkEnd w:id="46"/>
      <w:bookmarkEnd w:id="47"/>
      <w:bookmarkEnd w:id="48"/>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3"/>
        <w:gridCol w:w="1329"/>
        <w:gridCol w:w="1169"/>
        <w:gridCol w:w="1185"/>
        <w:gridCol w:w="2977"/>
        <w:gridCol w:w="2977"/>
        <w:gridCol w:w="1986"/>
        <w:gridCol w:w="1415"/>
      </w:tblGrid>
      <w:tr w:rsidR="003714C8" w:rsidRPr="002F73A2" w14:paraId="76AB10A6" w14:textId="77777777" w:rsidTr="00AD3B1D">
        <w:trPr>
          <w:trHeight w:val="498"/>
          <w:tblHeader/>
          <w:jc w:val="center"/>
        </w:trPr>
        <w:tc>
          <w:tcPr>
            <w:tcW w:w="5000" w:type="pct"/>
            <w:gridSpan w:val="8"/>
            <w:shd w:val="clear" w:color="000000" w:fill="D9D9D9"/>
            <w:noWrap/>
            <w:vAlign w:val="center"/>
          </w:tcPr>
          <w:p w14:paraId="36264ED5" w14:textId="3EB1CD1F" w:rsidR="003714C8" w:rsidRPr="002F73A2" w:rsidRDefault="005F4019" w:rsidP="00F233E8">
            <w:pPr>
              <w:spacing w:line="0" w:lineRule="atLeast"/>
              <w:jc w:val="center"/>
              <w:rPr>
                <w:rFonts w:eastAsia="Times New Roman" w:cs="Calibri"/>
                <w:b/>
                <w:bCs/>
                <w:color w:val="000000"/>
                <w:sz w:val="20"/>
                <w:szCs w:val="20"/>
                <w:lang w:eastAsia="es-CL"/>
              </w:rPr>
            </w:pPr>
            <w:r w:rsidRPr="002F73A2">
              <w:rPr>
                <w:rFonts w:eastAsia="Times New Roman" w:cs="Calibri"/>
                <w:b/>
                <w:bCs/>
                <w:color w:val="000000"/>
                <w:sz w:val="20"/>
                <w:szCs w:val="20"/>
                <w:lang w:eastAsia="es-CL"/>
              </w:rPr>
              <w:t>Identificación de Instrumento</w:t>
            </w:r>
            <w:r w:rsidR="003714C8" w:rsidRPr="002F73A2">
              <w:rPr>
                <w:rFonts w:eastAsia="Times New Roman" w:cs="Calibri"/>
                <w:b/>
                <w:bCs/>
                <w:color w:val="000000"/>
                <w:sz w:val="20"/>
                <w:szCs w:val="20"/>
                <w:lang w:eastAsia="es-CL"/>
              </w:rPr>
              <w:t xml:space="preserve"> </w:t>
            </w:r>
            <w:r w:rsidRPr="002F73A2">
              <w:rPr>
                <w:rFonts w:eastAsia="Times New Roman" w:cs="Calibri"/>
                <w:b/>
                <w:bCs/>
                <w:color w:val="000000"/>
                <w:sz w:val="20"/>
                <w:szCs w:val="20"/>
                <w:lang w:eastAsia="es-CL"/>
              </w:rPr>
              <w:t>de Gestión Ambiental que regula</w:t>
            </w:r>
            <w:r w:rsidR="003714C8" w:rsidRPr="002F73A2">
              <w:rPr>
                <w:rFonts w:eastAsia="Times New Roman" w:cs="Calibri"/>
                <w:b/>
                <w:bCs/>
                <w:color w:val="000000"/>
                <w:sz w:val="20"/>
                <w:szCs w:val="20"/>
                <w:lang w:eastAsia="es-CL"/>
              </w:rPr>
              <w:t xml:space="preserve"> la actividad, proyecto o fuente fiscalizada.</w:t>
            </w:r>
          </w:p>
        </w:tc>
      </w:tr>
      <w:tr w:rsidR="00F233E8" w:rsidRPr="002F73A2" w14:paraId="25FC7CBD" w14:textId="77777777" w:rsidTr="004B37D5">
        <w:trPr>
          <w:trHeight w:val="567"/>
          <w:tblHeader/>
          <w:jc w:val="center"/>
        </w:trPr>
        <w:tc>
          <w:tcPr>
            <w:tcW w:w="182" w:type="pct"/>
            <w:shd w:val="clear" w:color="auto" w:fill="auto"/>
            <w:vAlign w:val="center"/>
            <w:hideMark/>
          </w:tcPr>
          <w:p w14:paraId="1BAAB741" w14:textId="77777777" w:rsidR="00096213" w:rsidRPr="002F73A2" w:rsidRDefault="00096213" w:rsidP="003714C8">
            <w:pPr>
              <w:spacing w:line="0" w:lineRule="atLeast"/>
              <w:jc w:val="center"/>
              <w:rPr>
                <w:rFonts w:eastAsia="Times New Roman" w:cs="Calibri"/>
                <w:b/>
                <w:bCs/>
                <w:sz w:val="20"/>
                <w:szCs w:val="20"/>
                <w:lang w:eastAsia="es-CL"/>
              </w:rPr>
            </w:pPr>
            <w:r w:rsidRPr="002F73A2">
              <w:rPr>
                <w:rFonts w:eastAsia="Times New Roman" w:cs="Calibri"/>
                <w:b/>
                <w:bCs/>
                <w:sz w:val="20"/>
                <w:szCs w:val="20"/>
                <w:lang w:eastAsia="es-CL"/>
              </w:rPr>
              <w:t>N°</w:t>
            </w:r>
          </w:p>
        </w:tc>
        <w:tc>
          <w:tcPr>
            <w:tcW w:w="491" w:type="pct"/>
            <w:shd w:val="clear" w:color="auto" w:fill="auto"/>
            <w:vAlign w:val="center"/>
            <w:hideMark/>
          </w:tcPr>
          <w:p w14:paraId="7F44F155" w14:textId="77777777" w:rsidR="00096213" w:rsidRPr="002F73A2" w:rsidRDefault="00F64DF2" w:rsidP="003714C8">
            <w:pPr>
              <w:spacing w:line="0" w:lineRule="atLeast"/>
              <w:jc w:val="center"/>
              <w:rPr>
                <w:rFonts w:eastAsia="Times New Roman" w:cs="Calibri"/>
                <w:b/>
                <w:bCs/>
                <w:sz w:val="20"/>
                <w:szCs w:val="20"/>
                <w:lang w:eastAsia="es-CL"/>
              </w:rPr>
            </w:pPr>
            <w:r w:rsidRPr="002F73A2">
              <w:rPr>
                <w:rFonts w:eastAsia="Times New Roman" w:cs="Calibri"/>
                <w:b/>
                <w:bCs/>
                <w:sz w:val="20"/>
                <w:szCs w:val="20"/>
                <w:lang w:eastAsia="es-CL"/>
              </w:rPr>
              <w:t>Tipo de i</w:t>
            </w:r>
            <w:r w:rsidR="00096213" w:rsidRPr="002F73A2">
              <w:rPr>
                <w:rFonts w:eastAsia="Times New Roman" w:cs="Calibri"/>
                <w:b/>
                <w:bCs/>
                <w:sz w:val="20"/>
                <w:szCs w:val="20"/>
                <w:lang w:eastAsia="es-CL"/>
              </w:rPr>
              <w:t>nstrumento</w:t>
            </w:r>
          </w:p>
        </w:tc>
        <w:tc>
          <w:tcPr>
            <w:tcW w:w="432" w:type="pct"/>
            <w:shd w:val="clear" w:color="auto" w:fill="auto"/>
            <w:vAlign w:val="center"/>
            <w:hideMark/>
          </w:tcPr>
          <w:p w14:paraId="12EB36FA" w14:textId="77777777" w:rsidR="00096213" w:rsidRPr="002F73A2" w:rsidRDefault="00096213" w:rsidP="003714C8">
            <w:pPr>
              <w:spacing w:line="0" w:lineRule="atLeast"/>
              <w:jc w:val="center"/>
              <w:rPr>
                <w:rFonts w:eastAsia="Times New Roman" w:cs="Calibri"/>
                <w:b/>
                <w:bCs/>
                <w:sz w:val="20"/>
                <w:szCs w:val="20"/>
                <w:lang w:eastAsia="es-CL"/>
              </w:rPr>
            </w:pPr>
            <w:r w:rsidRPr="002F73A2">
              <w:rPr>
                <w:rFonts w:eastAsia="Times New Roman" w:cs="Calibri"/>
                <w:b/>
                <w:bCs/>
                <w:sz w:val="20"/>
                <w:szCs w:val="20"/>
                <w:lang w:eastAsia="es-CL"/>
              </w:rPr>
              <w:t>N°/</w:t>
            </w:r>
          </w:p>
          <w:p w14:paraId="64A8DA47" w14:textId="77777777" w:rsidR="00051C01" w:rsidRPr="002F73A2" w:rsidRDefault="00096213" w:rsidP="00051C01">
            <w:pPr>
              <w:spacing w:line="0" w:lineRule="atLeast"/>
              <w:jc w:val="center"/>
              <w:rPr>
                <w:rFonts w:eastAsia="Times New Roman" w:cs="Calibri"/>
                <w:b/>
                <w:bCs/>
                <w:sz w:val="20"/>
                <w:szCs w:val="20"/>
                <w:lang w:eastAsia="es-CL"/>
              </w:rPr>
            </w:pPr>
            <w:r w:rsidRPr="002F73A2">
              <w:rPr>
                <w:rFonts w:eastAsia="Times New Roman" w:cs="Calibri"/>
                <w:b/>
                <w:bCs/>
                <w:sz w:val="20"/>
                <w:szCs w:val="20"/>
                <w:lang w:eastAsia="es-CL"/>
              </w:rPr>
              <w:t>Descripción</w:t>
            </w:r>
          </w:p>
        </w:tc>
        <w:tc>
          <w:tcPr>
            <w:tcW w:w="438" w:type="pct"/>
            <w:vAlign w:val="center"/>
          </w:tcPr>
          <w:p w14:paraId="3CCABE3E" w14:textId="77777777" w:rsidR="00096213" w:rsidRPr="002F73A2" w:rsidRDefault="00096213" w:rsidP="00096213">
            <w:pPr>
              <w:spacing w:line="0" w:lineRule="atLeast"/>
              <w:jc w:val="center"/>
              <w:rPr>
                <w:rFonts w:eastAsia="Times New Roman" w:cs="Calibri"/>
                <w:b/>
                <w:bCs/>
                <w:sz w:val="20"/>
                <w:szCs w:val="20"/>
                <w:lang w:eastAsia="es-CL"/>
              </w:rPr>
            </w:pPr>
            <w:r w:rsidRPr="002F73A2">
              <w:rPr>
                <w:rFonts w:eastAsia="Times New Roman" w:cs="Calibri"/>
                <w:b/>
                <w:bCs/>
                <w:sz w:val="20"/>
                <w:szCs w:val="20"/>
                <w:lang w:eastAsia="es-CL"/>
              </w:rPr>
              <w:t>Fecha</w:t>
            </w:r>
          </w:p>
        </w:tc>
        <w:tc>
          <w:tcPr>
            <w:tcW w:w="1100" w:type="pct"/>
            <w:shd w:val="clear" w:color="auto" w:fill="auto"/>
            <w:vAlign w:val="center"/>
            <w:hideMark/>
          </w:tcPr>
          <w:p w14:paraId="48F1324E" w14:textId="43B6D36A" w:rsidR="00096213" w:rsidRPr="002F73A2" w:rsidRDefault="00096213" w:rsidP="00F233E8">
            <w:pPr>
              <w:spacing w:line="0" w:lineRule="atLeast"/>
              <w:jc w:val="center"/>
              <w:rPr>
                <w:rFonts w:eastAsia="Times New Roman" w:cs="Calibri"/>
                <w:b/>
                <w:bCs/>
                <w:sz w:val="20"/>
                <w:szCs w:val="20"/>
                <w:lang w:eastAsia="es-CL"/>
              </w:rPr>
            </w:pPr>
            <w:r w:rsidRPr="002F73A2">
              <w:rPr>
                <w:rFonts w:eastAsia="Times New Roman" w:cs="Calibri"/>
                <w:b/>
                <w:bCs/>
                <w:sz w:val="20"/>
                <w:szCs w:val="20"/>
                <w:lang w:eastAsia="es-CL"/>
              </w:rPr>
              <w:t>Comisión/Institución</w:t>
            </w:r>
          </w:p>
        </w:tc>
        <w:tc>
          <w:tcPr>
            <w:tcW w:w="1100" w:type="pct"/>
            <w:shd w:val="clear" w:color="auto" w:fill="auto"/>
            <w:vAlign w:val="center"/>
            <w:hideMark/>
          </w:tcPr>
          <w:p w14:paraId="6823B5BF" w14:textId="77777777" w:rsidR="00096213" w:rsidRPr="002F73A2" w:rsidRDefault="00F64DF2" w:rsidP="003714C8">
            <w:pPr>
              <w:spacing w:line="0" w:lineRule="atLeast"/>
              <w:jc w:val="center"/>
              <w:rPr>
                <w:rFonts w:eastAsia="Times New Roman" w:cs="Calibri"/>
                <w:b/>
                <w:bCs/>
                <w:sz w:val="20"/>
                <w:szCs w:val="20"/>
                <w:lang w:eastAsia="es-CL"/>
              </w:rPr>
            </w:pPr>
            <w:r w:rsidRPr="002F73A2">
              <w:rPr>
                <w:rFonts w:eastAsia="Times New Roman" w:cs="Calibri"/>
                <w:b/>
                <w:bCs/>
                <w:sz w:val="20"/>
                <w:szCs w:val="20"/>
                <w:lang w:eastAsia="es-CL"/>
              </w:rPr>
              <w:t>Nombre de la actividad, proyecto o f</w:t>
            </w:r>
            <w:r w:rsidR="00096213" w:rsidRPr="002F73A2">
              <w:rPr>
                <w:rFonts w:eastAsia="Times New Roman" w:cs="Calibri"/>
                <w:b/>
                <w:bCs/>
                <w:sz w:val="20"/>
                <w:szCs w:val="20"/>
                <w:lang w:eastAsia="es-CL"/>
              </w:rPr>
              <w:t xml:space="preserve">uente </w:t>
            </w:r>
            <w:r w:rsidR="005F32AE" w:rsidRPr="002F73A2">
              <w:rPr>
                <w:rFonts w:eastAsia="Times New Roman" w:cs="Calibri"/>
                <w:b/>
                <w:bCs/>
                <w:sz w:val="20"/>
                <w:szCs w:val="20"/>
                <w:lang w:eastAsia="es-CL"/>
              </w:rPr>
              <w:t>regulada</w:t>
            </w:r>
          </w:p>
        </w:tc>
        <w:tc>
          <w:tcPr>
            <w:tcW w:w="734" w:type="pct"/>
            <w:shd w:val="clear" w:color="auto" w:fill="auto"/>
            <w:vAlign w:val="center"/>
            <w:hideMark/>
          </w:tcPr>
          <w:p w14:paraId="3D00514E" w14:textId="77777777" w:rsidR="00096213" w:rsidRPr="002F73A2" w:rsidRDefault="00096213" w:rsidP="003F1617">
            <w:pPr>
              <w:spacing w:line="0" w:lineRule="atLeast"/>
              <w:jc w:val="center"/>
              <w:rPr>
                <w:rFonts w:eastAsia="Times New Roman" w:cs="Calibri"/>
                <w:b/>
                <w:bCs/>
                <w:sz w:val="20"/>
                <w:szCs w:val="20"/>
                <w:lang w:eastAsia="es-CL"/>
              </w:rPr>
            </w:pPr>
            <w:r w:rsidRPr="002F73A2">
              <w:rPr>
                <w:rFonts w:eastAsia="Times New Roman" w:cs="Calibri"/>
                <w:b/>
                <w:bCs/>
                <w:sz w:val="20"/>
                <w:szCs w:val="20"/>
                <w:lang w:eastAsia="es-CL"/>
              </w:rPr>
              <w:t xml:space="preserve">Comentarios </w:t>
            </w:r>
          </w:p>
        </w:tc>
        <w:tc>
          <w:tcPr>
            <w:tcW w:w="523" w:type="pct"/>
            <w:vAlign w:val="center"/>
          </w:tcPr>
          <w:p w14:paraId="503BECE9" w14:textId="77777777" w:rsidR="00096213" w:rsidRPr="002F73A2" w:rsidRDefault="00F64DF2" w:rsidP="00FF75C4">
            <w:pPr>
              <w:spacing w:line="0" w:lineRule="atLeast"/>
              <w:jc w:val="center"/>
              <w:rPr>
                <w:rFonts w:eastAsia="Times New Roman" w:cs="Calibri"/>
                <w:b/>
                <w:bCs/>
                <w:sz w:val="20"/>
                <w:szCs w:val="20"/>
                <w:lang w:eastAsia="es-CL"/>
              </w:rPr>
            </w:pPr>
            <w:r w:rsidRPr="002F73A2">
              <w:rPr>
                <w:rFonts w:eastAsia="Times New Roman" w:cs="Calibri"/>
                <w:b/>
                <w:bCs/>
                <w:sz w:val="20"/>
                <w:szCs w:val="20"/>
                <w:lang w:eastAsia="es-CL"/>
              </w:rPr>
              <w:t>Instrumento f</w:t>
            </w:r>
            <w:r w:rsidR="00096213" w:rsidRPr="002F73A2">
              <w:rPr>
                <w:rFonts w:eastAsia="Times New Roman" w:cs="Calibri"/>
                <w:b/>
                <w:bCs/>
                <w:sz w:val="20"/>
                <w:szCs w:val="20"/>
                <w:lang w:eastAsia="es-CL"/>
              </w:rPr>
              <w:t xml:space="preserve">iscalizado </w:t>
            </w:r>
          </w:p>
        </w:tc>
      </w:tr>
      <w:tr w:rsidR="00CC17EA" w:rsidRPr="002F73A2" w14:paraId="65287849" w14:textId="77777777" w:rsidTr="004B37D5">
        <w:trPr>
          <w:trHeight w:val="1134"/>
          <w:jc w:val="center"/>
        </w:trPr>
        <w:tc>
          <w:tcPr>
            <w:tcW w:w="182" w:type="pct"/>
            <w:shd w:val="clear" w:color="auto" w:fill="auto"/>
            <w:noWrap/>
            <w:vAlign w:val="center"/>
          </w:tcPr>
          <w:p w14:paraId="0EA8C042" w14:textId="64558A66" w:rsidR="00CC17EA" w:rsidRPr="002F73A2" w:rsidRDefault="00CC17EA" w:rsidP="0065029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491" w:type="pct"/>
            <w:shd w:val="clear" w:color="auto" w:fill="auto"/>
            <w:noWrap/>
            <w:vAlign w:val="center"/>
          </w:tcPr>
          <w:p w14:paraId="7AE45520" w14:textId="299EB8A8" w:rsidR="00CC17EA" w:rsidRPr="002F73A2" w:rsidRDefault="00CC17EA" w:rsidP="0065029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432" w:type="pct"/>
            <w:shd w:val="clear" w:color="auto" w:fill="auto"/>
            <w:noWrap/>
            <w:vAlign w:val="center"/>
          </w:tcPr>
          <w:p w14:paraId="24A2B2D3" w14:textId="37E1B5D0" w:rsidR="00CC17EA" w:rsidRPr="002F73A2" w:rsidRDefault="00CC17EA" w:rsidP="0065029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131</w:t>
            </w:r>
          </w:p>
        </w:tc>
        <w:tc>
          <w:tcPr>
            <w:tcW w:w="438" w:type="pct"/>
            <w:noWrap/>
            <w:vAlign w:val="center"/>
          </w:tcPr>
          <w:p w14:paraId="10B3086B" w14:textId="782DC1F4" w:rsidR="00CC17EA" w:rsidRPr="002F73A2" w:rsidRDefault="00CC17EA" w:rsidP="0065029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02-09-2003</w:t>
            </w:r>
          </w:p>
        </w:tc>
        <w:tc>
          <w:tcPr>
            <w:tcW w:w="1100" w:type="pct"/>
            <w:shd w:val="clear" w:color="auto" w:fill="auto"/>
            <w:noWrap/>
            <w:vAlign w:val="center"/>
          </w:tcPr>
          <w:p w14:paraId="3F56BA73" w14:textId="3CA26112" w:rsidR="00CC17EA" w:rsidRPr="002F73A2" w:rsidRDefault="00CC17EA" w:rsidP="00F233E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Comisión Regional del Medio Ambiente</w:t>
            </w:r>
            <w:r w:rsidR="00EC1FCC">
              <w:rPr>
                <w:rFonts w:eastAsia="Times New Roman" w:cs="Calibri"/>
                <w:color w:val="000000"/>
                <w:sz w:val="20"/>
                <w:szCs w:val="20"/>
                <w:lang w:eastAsia="es-CL"/>
              </w:rPr>
              <w:t xml:space="preserve"> (COREMA)</w:t>
            </w:r>
            <w:r>
              <w:rPr>
                <w:rFonts w:eastAsia="Times New Roman" w:cs="Calibri"/>
                <w:color w:val="000000"/>
                <w:sz w:val="20"/>
                <w:szCs w:val="20"/>
                <w:lang w:eastAsia="es-CL"/>
              </w:rPr>
              <w:t>, Antofagasta.</w:t>
            </w:r>
          </w:p>
        </w:tc>
        <w:tc>
          <w:tcPr>
            <w:tcW w:w="1100" w:type="pct"/>
            <w:shd w:val="clear" w:color="auto" w:fill="auto"/>
            <w:noWrap/>
            <w:vAlign w:val="center"/>
          </w:tcPr>
          <w:p w14:paraId="7D3BB5D9" w14:textId="6818D3B2" w:rsidR="00CC17EA" w:rsidRPr="002F73A2" w:rsidRDefault="00CC17EA" w:rsidP="00E0522F">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Terminal de Embarque de </w:t>
            </w:r>
            <w:proofErr w:type="spellStart"/>
            <w:r>
              <w:rPr>
                <w:rFonts w:eastAsia="Times New Roman" w:cs="Calibri"/>
                <w:color w:val="000000"/>
                <w:sz w:val="20"/>
                <w:szCs w:val="20"/>
                <w:lang w:eastAsia="es-CL"/>
              </w:rPr>
              <w:t>Graneles</w:t>
            </w:r>
            <w:proofErr w:type="spellEnd"/>
            <w:r>
              <w:rPr>
                <w:rFonts w:eastAsia="Times New Roman" w:cs="Calibri"/>
                <w:color w:val="000000"/>
                <w:sz w:val="20"/>
                <w:szCs w:val="20"/>
                <w:lang w:eastAsia="es-CL"/>
              </w:rPr>
              <w:t xml:space="preserve"> Minerales – Puerto Antofagasta, II Región.</w:t>
            </w:r>
          </w:p>
        </w:tc>
        <w:tc>
          <w:tcPr>
            <w:tcW w:w="734" w:type="pct"/>
            <w:shd w:val="clear" w:color="auto" w:fill="auto"/>
            <w:noWrap/>
            <w:vAlign w:val="center"/>
          </w:tcPr>
          <w:p w14:paraId="48F003CB" w14:textId="77777777" w:rsidR="00D07EA3" w:rsidRDefault="00D07EA3" w:rsidP="00085C59">
            <w:pPr>
              <w:spacing w:line="0" w:lineRule="atLeast"/>
              <w:rPr>
                <w:rFonts w:eastAsia="Times New Roman" w:cs="Calibri"/>
                <w:color w:val="000000"/>
                <w:sz w:val="20"/>
                <w:szCs w:val="20"/>
                <w:lang w:eastAsia="es-CL"/>
              </w:rPr>
            </w:pPr>
            <w:r w:rsidRPr="00AD3B1D">
              <w:rPr>
                <w:rFonts w:eastAsia="Times New Roman" w:cs="Calibri"/>
                <w:b/>
                <w:color w:val="000000"/>
                <w:sz w:val="20"/>
                <w:szCs w:val="20"/>
                <w:u w:val="single"/>
                <w:lang w:eastAsia="es-CL"/>
              </w:rPr>
              <w:t>Fase</w:t>
            </w:r>
            <w:r>
              <w:rPr>
                <w:rFonts w:eastAsia="Times New Roman" w:cs="Calibri"/>
                <w:color w:val="000000"/>
                <w:sz w:val="20"/>
                <w:szCs w:val="20"/>
                <w:lang w:eastAsia="es-CL"/>
              </w:rPr>
              <w:t>: Operación (01-06-2004).</w:t>
            </w:r>
          </w:p>
          <w:p w14:paraId="4D94CD40" w14:textId="77777777" w:rsidR="00D07EA3" w:rsidRDefault="00D07EA3" w:rsidP="00085C59">
            <w:pPr>
              <w:spacing w:line="0" w:lineRule="atLeast"/>
              <w:rPr>
                <w:rFonts w:eastAsia="Times New Roman" w:cs="Calibri"/>
                <w:color w:val="000000"/>
                <w:sz w:val="20"/>
                <w:szCs w:val="20"/>
                <w:lang w:eastAsia="es-CL"/>
              </w:rPr>
            </w:pPr>
          </w:p>
          <w:p w14:paraId="76BC517F" w14:textId="6092F5C7" w:rsidR="00D07EA3" w:rsidRPr="002F73A2" w:rsidRDefault="00D07EA3" w:rsidP="00085C59">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Sin pertinencias informadas por el Titular.</w:t>
            </w:r>
          </w:p>
        </w:tc>
        <w:tc>
          <w:tcPr>
            <w:tcW w:w="523" w:type="pct"/>
            <w:vAlign w:val="center"/>
          </w:tcPr>
          <w:p w14:paraId="318F6528" w14:textId="00EBB1DB" w:rsidR="00CC17EA" w:rsidRPr="002F73A2" w:rsidRDefault="00D07EA3" w:rsidP="0065029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CC17EA" w:rsidRPr="002F73A2" w14:paraId="4A0CB3AB" w14:textId="77777777" w:rsidTr="004B37D5">
        <w:trPr>
          <w:trHeight w:val="1134"/>
          <w:jc w:val="center"/>
        </w:trPr>
        <w:tc>
          <w:tcPr>
            <w:tcW w:w="182" w:type="pct"/>
            <w:shd w:val="clear" w:color="auto" w:fill="auto"/>
            <w:noWrap/>
            <w:vAlign w:val="center"/>
          </w:tcPr>
          <w:p w14:paraId="5C9B70AB" w14:textId="3F6AEA75" w:rsidR="00CC17EA" w:rsidRPr="002F73A2" w:rsidRDefault="00CC17EA" w:rsidP="0065029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491" w:type="pct"/>
            <w:shd w:val="clear" w:color="auto" w:fill="auto"/>
            <w:noWrap/>
            <w:vAlign w:val="center"/>
          </w:tcPr>
          <w:p w14:paraId="523E3C64" w14:textId="6D12DAE0" w:rsidR="00CC17EA" w:rsidRPr="002F73A2" w:rsidRDefault="00D07EA3" w:rsidP="0065029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432" w:type="pct"/>
            <w:shd w:val="clear" w:color="auto" w:fill="auto"/>
            <w:noWrap/>
            <w:vAlign w:val="center"/>
          </w:tcPr>
          <w:p w14:paraId="389FB43A" w14:textId="097C5C76" w:rsidR="00CC17EA" w:rsidRPr="002F73A2" w:rsidRDefault="00070CE8" w:rsidP="00070CE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145</w:t>
            </w:r>
          </w:p>
        </w:tc>
        <w:tc>
          <w:tcPr>
            <w:tcW w:w="438" w:type="pct"/>
            <w:noWrap/>
            <w:vAlign w:val="center"/>
          </w:tcPr>
          <w:p w14:paraId="61D1DE20" w14:textId="1DD62DA9" w:rsidR="00CC17EA" w:rsidRPr="002F73A2" w:rsidRDefault="00EC1FCC" w:rsidP="0065029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30-07-2004</w:t>
            </w:r>
          </w:p>
        </w:tc>
        <w:tc>
          <w:tcPr>
            <w:tcW w:w="1100" w:type="pct"/>
            <w:shd w:val="clear" w:color="auto" w:fill="auto"/>
            <w:noWrap/>
            <w:vAlign w:val="center"/>
          </w:tcPr>
          <w:p w14:paraId="4B434F49" w14:textId="18E11438" w:rsidR="00CC17EA" w:rsidRPr="002F73A2" w:rsidRDefault="00EC1FCC" w:rsidP="00F233E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COREMA, Región de Antofagasta.</w:t>
            </w:r>
          </w:p>
        </w:tc>
        <w:tc>
          <w:tcPr>
            <w:tcW w:w="1100" w:type="pct"/>
            <w:shd w:val="clear" w:color="auto" w:fill="auto"/>
            <w:noWrap/>
            <w:vAlign w:val="center"/>
          </w:tcPr>
          <w:p w14:paraId="70457F4E" w14:textId="4652AA78" w:rsidR="00CC17EA" w:rsidRPr="002F73A2" w:rsidRDefault="00EC1FCC" w:rsidP="00EC1FCC">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Proyecto Mejoramiento Sitios 4 y 5, Antofagasta Terminal Internacional S.A.</w:t>
            </w:r>
          </w:p>
        </w:tc>
        <w:tc>
          <w:tcPr>
            <w:tcW w:w="734" w:type="pct"/>
            <w:shd w:val="clear" w:color="auto" w:fill="auto"/>
            <w:noWrap/>
            <w:vAlign w:val="center"/>
          </w:tcPr>
          <w:p w14:paraId="1CE5542C" w14:textId="77777777" w:rsidR="00CC17EA" w:rsidRDefault="00EC1FCC" w:rsidP="00085C59">
            <w:pPr>
              <w:spacing w:line="0" w:lineRule="atLeast"/>
              <w:rPr>
                <w:rFonts w:eastAsia="Times New Roman" w:cs="Calibri"/>
                <w:color w:val="000000"/>
                <w:sz w:val="20"/>
                <w:szCs w:val="20"/>
                <w:lang w:eastAsia="es-CL"/>
              </w:rPr>
            </w:pPr>
            <w:r w:rsidRPr="00AD3B1D">
              <w:rPr>
                <w:rFonts w:eastAsia="Times New Roman" w:cs="Calibri"/>
                <w:b/>
                <w:color w:val="000000"/>
                <w:sz w:val="20"/>
                <w:szCs w:val="20"/>
                <w:u w:val="single"/>
                <w:lang w:eastAsia="es-CL"/>
              </w:rPr>
              <w:t>Fase</w:t>
            </w:r>
            <w:r>
              <w:rPr>
                <w:rFonts w:eastAsia="Times New Roman" w:cs="Calibri"/>
                <w:color w:val="000000"/>
                <w:sz w:val="20"/>
                <w:szCs w:val="20"/>
                <w:lang w:eastAsia="es-CL"/>
              </w:rPr>
              <w:t>: Operación (01-06-2005).</w:t>
            </w:r>
          </w:p>
          <w:p w14:paraId="7AF960A7" w14:textId="77777777" w:rsidR="00EC1FCC" w:rsidRDefault="00EC1FCC" w:rsidP="00085C59">
            <w:pPr>
              <w:spacing w:line="0" w:lineRule="atLeast"/>
              <w:rPr>
                <w:rFonts w:eastAsia="Times New Roman" w:cs="Calibri"/>
                <w:color w:val="000000"/>
                <w:sz w:val="20"/>
                <w:szCs w:val="20"/>
                <w:lang w:eastAsia="es-CL"/>
              </w:rPr>
            </w:pPr>
          </w:p>
          <w:p w14:paraId="4D8F3834" w14:textId="77777777" w:rsidR="00AD3B1D" w:rsidRDefault="00EC1FCC" w:rsidP="00EC1FCC">
            <w:pPr>
              <w:spacing w:line="0" w:lineRule="atLeast"/>
              <w:rPr>
                <w:rFonts w:eastAsia="Times New Roman" w:cs="Calibri"/>
                <w:color w:val="000000"/>
                <w:sz w:val="20"/>
                <w:szCs w:val="20"/>
                <w:lang w:eastAsia="es-CL"/>
              </w:rPr>
            </w:pPr>
            <w:r w:rsidRPr="00AD3B1D">
              <w:rPr>
                <w:rFonts w:eastAsia="Times New Roman" w:cs="Calibri"/>
                <w:b/>
                <w:color w:val="000000"/>
                <w:sz w:val="20"/>
                <w:szCs w:val="20"/>
                <w:u w:val="single"/>
                <w:lang w:eastAsia="es-CL"/>
              </w:rPr>
              <w:t>Pertinencias</w:t>
            </w:r>
            <w:r w:rsidR="00AD3B1D">
              <w:rPr>
                <w:rFonts w:eastAsia="Times New Roman" w:cs="Calibri"/>
                <w:color w:val="000000"/>
                <w:sz w:val="20"/>
                <w:szCs w:val="20"/>
                <w:lang w:eastAsia="es-CL"/>
              </w:rPr>
              <w:t>:</w:t>
            </w:r>
          </w:p>
          <w:p w14:paraId="151C7FFA" w14:textId="4FDA7567" w:rsidR="00B11AC6" w:rsidRDefault="00AD3B1D" w:rsidP="00AD3B1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w:t>
            </w:r>
            <w:r w:rsidR="00EC1FCC">
              <w:rPr>
                <w:rFonts w:eastAsia="Times New Roman" w:cs="Calibri"/>
                <w:color w:val="000000"/>
                <w:sz w:val="20"/>
                <w:szCs w:val="20"/>
                <w:lang w:eastAsia="es-CL"/>
              </w:rPr>
              <w:t xml:space="preserve"> N°</w:t>
            </w:r>
            <w:r>
              <w:rPr>
                <w:rFonts w:eastAsia="Times New Roman" w:cs="Calibri"/>
                <w:color w:val="000000"/>
                <w:sz w:val="20"/>
                <w:szCs w:val="20"/>
                <w:lang w:eastAsia="es-CL"/>
              </w:rPr>
              <w:t xml:space="preserve"> </w:t>
            </w:r>
            <w:r w:rsidR="00EC1FCC">
              <w:rPr>
                <w:rFonts w:eastAsia="Times New Roman" w:cs="Calibri"/>
                <w:color w:val="000000"/>
                <w:sz w:val="20"/>
                <w:szCs w:val="20"/>
                <w:lang w:eastAsia="es-CL"/>
              </w:rPr>
              <w:t xml:space="preserve">281/2012 y 643/2012, ambas de la Dirección Ejecutiva del </w:t>
            </w:r>
            <w:r>
              <w:rPr>
                <w:rFonts w:eastAsia="Times New Roman" w:cs="Calibri"/>
                <w:color w:val="000000"/>
                <w:sz w:val="20"/>
                <w:szCs w:val="20"/>
                <w:lang w:eastAsia="es-CL"/>
              </w:rPr>
              <w:t>Servicio de Evaluación Ambiental (</w:t>
            </w:r>
            <w:r w:rsidR="00EC1FCC">
              <w:rPr>
                <w:rFonts w:eastAsia="Times New Roman" w:cs="Calibri"/>
                <w:color w:val="000000"/>
                <w:sz w:val="20"/>
                <w:szCs w:val="20"/>
                <w:lang w:eastAsia="es-CL"/>
              </w:rPr>
              <w:t>SEA</w:t>
            </w:r>
            <w:r>
              <w:rPr>
                <w:rFonts w:eastAsia="Times New Roman" w:cs="Calibri"/>
                <w:color w:val="000000"/>
                <w:sz w:val="20"/>
                <w:szCs w:val="20"/>
                <w:lang w:eastAsia="es-CL"/>
              </w:rPr>
              <w:t>)</w:t>
            </w:r>
            <w:r w:rsidR="00B11AC6">
              <w:rPr>
                <w:rFonts w:eastAsia="Times New Roman" w:cs="Calibri"/>
                <w:color w:val="000000"/>
                <w:sz w:val="20"/>
                <w:szCs w:val="20"/>
                <w:lang w:eastAsia="es-CL"/>
              </w:rPr>
              <w:t>.</w:t>
            </w:r>
          </w:p>
          <w:p w14:paraId="3531C0BB" w14:textId="60814783" w:rsidR="00EC1FCC" w:rsidRPr="002F73A2" w:rsidRDefault="00B11AC6" w:rsidP="00AD3B1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  </w:t>
            </w:r>
            <w:r w:rsidR="00EC1FCC">
              <w:rPr>
                <w:rFonts w:eastAsia="Times New Roman" w:cs="Calibri"/>
                <w:color w:val="000000"/>
                <w:sz w:val="20"/>
                <w:szCs w:val="20"/>
                <w:lang w:eastAsia="es-CL"/>
              </w:rPr>
              <w:t>N° 136/2010 de la COREMA Antofagasta.</w:t>
            </w:r>
          </w:p>
        </w:tc>
        <w:tc>
          <w:tcPr>
            <w:tcW w:w="523" w:type="pct"/>
            <w:vAlign w:val="center"/>
          </w:tcPr>
          <w:p w14:paraId="50BBA744" w14:textId="30B3677C" w:rsidR="00CC17EA" w:rsidRPr="002F73A2" w:rsidRDefault="00EC1FCC" w:rsidP="0065029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CC17EA" w:rsidRPr="002F73A2" w14:paraId="70FDA5BF" w14:textId="77777777" w:rsidTr="004B37D5">
        <w:trPr>
          <w:trHeight w:val="1134"/>
          <w:jc w:val="center"/>
        </w:trPr>
        <w:tc>
          <w:tcPr>
            <w:tcW w:w="182" w:type="pct"/>
            <w:shd w:val="clear" w:color="auto" w:fill="auto"/>
            <w:noWrap/>
            <w:vAlign w:val="center"/>
          </w:tcPr>
          <w:p w14:paraId="1613E22A" w14:textId="016648CE" w:rsidR="00CC17EA" w:rsidRPr="002F73A2" w:rsidRDefault="00CC17EA" w:rsidP="0065029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491" w:type="pct"/>
            <w:shd w:val="clear" w:color="auto" w:fill="auto"/>
            <w:noWrap/>
            <w:vAlign w:val="center"/>
          </w:tcPr>
          <w:p w14:paraId="13D81105" w14:textId="0C15F918" w:rsidR="00CC17EA" w:rsidRPr="002F73A2" w:rsidRDefault="00A71695" w:rsidP="0065029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432" w:type="pct"/>
            <w:shd w:val="clear" w:color="auto" w:fill="auto"/>
            <w:noWrap/>
            <w:vAlign w:val="center"/>
          </w:tcPr>
          <w:p w14:paraId="6311A34A" w14:textId="02F3D2C5" w:rsidR="00CC17EA" w:rsidRPr="002F73A2" w:rsidRDefault="00A71695" w:rsidP="00070CE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12</w:t>
            </w:r>
          </w:p>
        </w:tc>
        <w:tc>
          <w:tcPr>
            <w:tcW w:w="438" w:type="pct"/>
            <w:noWrap/>
            <w:vAlign w:val="center"/>
          </w:tcPr>
          <w:p w14:paraId="36B229BF" w14:textId="56A2C0C0" w:rsidR="00CC17EA" w:rsidRPr="002F73A2" w:rsidRDefault="00A71695" w:rsidP="0065029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13-01-2006</w:t>
            </w:r>
          </w:p>
        </w:tc>
        <w:tc>
          <w:tcPr>
            <w:tcW w:w="1100" w:type="pct"/>
            <w:shd w:val="clear" w:color="auto" w:fill="auto"/>
            <w:noWrap/>
            <w:vAlign w:val="center"/>
          </w:tcPr>
          <w:p w14:paraId="6BF85262" w14:textId="42456E5A" w:rsidR="00CC17EA" w:rsidRPr="002F73A2" w:rsidRDefault="00A71695" w:rsidP="00A7169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COREMA, Región de Antofagasta.</w:t>
            </w:r>
          </w:p>
        </w:tc>
        <w:tc>
          <w:tcPr>
            <w:tcW w:w="1100" w:type="pct"/>
            <w:shd w:val="clear" w:color="auto" w:fill="auto"/>
            <w:noWrap/>
            <w:vAlign w:val="center"/>
          </w:tcPr>
          <w:p w14:paraId="307D7D2D" w14:textId="0147109C" w:rsidR="00CC17EA" w:rsidRPr="002F73A2" w:rsidRDefault="00A71695" w:rsidP="00A71695">
            <w:pPr>
              <w:spacing w:line="0" w:lineRule="atLeast"/>
              <w:rPr>
                <w:rFonts w:eastAsia="Times New Roman" w:cs="Calibri"/>
                <w:color w:val="000000"/>
                <w:sz w:val="20"/>
                <w:szCs w:val="20"/>
                <w:lang w:eastAsia="es-CL"/>
              </w:rPr>
            </w:pPr>
            <w:r w:rsidRPr="00A71695">
              <w:rPr>
                <w:rFonts w:eastAsia="Times New Roman" w:cs="Calibri"/>
                <w:color w:val="000000"/>
                <w:sz w:val="20"/>
                <w:szCs w:val="20"/>
                <w:lang w:eastAsia="es-CL"/>
              </w:rPr>
              <w:t>Sistema de Acopio de Concentrados - Puerto Antofagasta Acopio de Concentrados en Puerto de Antofagasta</w:t>
            </w:r>
          </w:p>
        </w:tc>
        <w:tc>
          <w:tcPr>
            <w:tcW w:w="734" w:type="pct"/>
            <w:shd w:val="clear" w:color="auto" w:fill="auto"/>
            <w:noWrap/>
            <w:vAlign w:val="center"/>
          </w:tcPr>
          <w:p w14:paraId="61C541C3" w14:textId="77777777" w:rsidR="00CC17EA" w:rsidRDefault="00A71695" w:rsidP="00085C59">
            <w:pPr>
              <w:spacing w:line="0" w:lineRule="atLeast"/>
              <w:rPr>
                <w:rFonts w:eastAsia="Times New Roman" w:cs="Calibri"/>
                <w:color w:val="000000"/>
                <w:sz w:val="20"/>
                <w:szCs w:val="20"/>
                <w:lang w:eastAsia="es-CL"/>
              </w:rPr>
            </w:pPr>
            <w:r w:rsidRPr="00AD3B1D">
              <w:rPr>
                <w:rFonts w:eastAsia="Times New Roman" w:cs="Calibri"/>
                <w:b/>
                <w:color w:val="000000"/>
                <w:sz w:val="20"/>
                <w:szCs w:val="20"/>
                <w:u w:val="single"/>
                <w:lang w:eastAsia="es-CL"/>
              </w:rPr>
              <w:t>Fase</w:t>
            </w:r>
            <w:r>
              <w:rPr>
                <w:rFonts w:eastAsia="Times New Roman" w:cs="Calibri"/>
                <w:color w:val="000000"/>
                <w:sz w:val="20"/>
                <w:szCs w:val="20"/>
                <w:lang w:eastAsia="es-CL"/>
              </w:rPr>
              <w:t>: Operación (30-05-2006).</w:t>
            </w:r>
          </w:p>
          <w:p w14:paraId="1DFDE09B" w14:textId="77777777" w:rsidR="00A71695" w:rsidRDefault="00A71695" w:rsidP="00085C59">
            <w:pPr>
              <w:spacing w:line="0" w:lineRule="atLeast"/>
              <w:rPr>
                <w:rFonts w:eastAsia="Times New Roman" w:cs="Calibri"/>
                <w:color w:val="000000"/>
                <w:sz w:val="20"/>
                <w:szCs w:val="20"/>
                <w:lang w:eastAsia="es-CL"/>
              </w:rPr>
            </w:pPr>
          </w:p>
          <w:p w14:paraId="5937FFB0" w14:textId="6ADAFE7F" w:rsidR="00A71695" w:rsidRPr="002F73A2" w:rsidRDefault="00A71695" w:rsidP="00085C59">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Sin pertinencias informadas por el Titular.</w:t>
            </w:r>
          </w:p>
        </w:tc>
        <w:tc>
          <w:tcPr>
            <w:tcW w:w="523" w:type="pct"/>
            <w:vAlign w:val="center"/>
          </w:tcPr>
          <w:p w14:paraId="5458E2B2" w14:textId="6E622C2B" w:rsidR="00CC17EA" w:rsidRPr="002F73A2" w:rsidRDefault="00A71695" w:rsidP="0065029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070CE8" w:rsidRPr="002F73A2" w14:paraId="45480C50" w14:textId="77777777" w:rsidTr="004B37D5">
        <w:trPr>
          <w:trHeight w:val="1134"/>
          <w:jc w:val="center"/>
        </w:trPr>
        <w:tc>
          <w:tcPr>
            <w:tcW w:w="182" w:type="pct"/>
            <w:shd w:val="clear" w:color="auto" w:fill="auto"/>
            <w:noWrap/>
            <w:vAlign w:val="center"/>
          </w:tcPr>
          <w:p w14:paraId="4DCC7D7B" w14:textId="6778BD2A" w:rsidR="00070CE8" w:rsidRPr="002F73A2" w:rsidRDefault="00070CE8" w:rsidP="0065029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491" w:type="pct"/>
            <w:shd w:val="clear" w:color="auto" w:fill="auto"/>
            <w:noWrap/>
            <w:vAlign w:val="center"/>
          </w:tcPr>
          <w:p w14:paraId="38F6C382" w14:textId="4BE6516B" w:rsidR="00070CE8" w:rsidRPr="002F73A2" w:rsidRDefault="00070CE8" w:rsidP="0065029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432" w:type="pct"/>
            <w:shd w:val="clear" w:color="auto" w:fill="auto"/>
            <w:noWrap/>
            <w:vAlign w:val="center"/>
          </w:tcPr>
          <w:p w14:paraId="6DB71450" w14:textId="6FCABFCB" w:rsidR="00070CE8" w:rsidRPr="002F73A2" w:rsidRDefault="00070CE8" w:rsidP="00070CE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303</w:t>
            </w:r>
          </w:p>
        </w:tc>
        <w:tc>
          <w:tcPr>
            <w:tcW w:w="438" w:type="pct"/>
            <w:noWrap/>
            <w:vAlign w:val="center"/>
          </w:tcPr>
          <w:p w14:paraId="239322D9" w14:textId="502CCC40" w:rsidR="00070CE8" w:rsidRPr="002F73A2" w:rsidRDefault="00070CE8" w:rsidP="0065029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02-09-2009</w:t>
            </w:r>
          </w:p>
        </w:tc>
        <w:tc>
          <w:tcPr>
            <w:tcW w:w="1100" w:type="pct"/>
            <w:shd w:val="clear" w:color="auto" w:fill="auto"/>
            <w:noWrap/>
            <w:vAlign w:val="center"/>
          </w:tcPr>
          <w:p w14:paraId="5EAC93F4" w14:textId="24E7144B" w:rsidR="00070CE8" w:rsidRPr="002F73A2" w:rsidRDefault="00070CE8" w:rsidP="00F233E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COREMA, Región de Antofagasta.</w:t>
            </w:r>
          </w:p>
        </w:tc>
        <w:tc>
          <w:tcPr>
            <w:tcW w:w="1100" w:type="pct"/>
            <w:shd w:val="clear" w:color="auto" w:fill="auto"/>
            <w:noWrap/>
            <w:vAlign w:val="center"/>
          </w:tcPr>
          <w:p w14:paraId="1DB4EF87" w14:textId="160F6914" w:rsidR="00070CE8" w:rsidRPr="002F73A2" w:rsidRDefault="00070CE8" w:rsidP="00070CE8">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Refuerzo Sitio 6 y Mejoramiento y Extensión Sitio 7.</w:t>
            </w:r>
          </w:p>
        </w:tc>
        <w:tc>
          <w:tcPr>
            <w:tcW w:w="734" w:type="pct"/>
            <w:shd w:val="clear" w:color="auto" w:fill="auto"/>
            <w:noWrap/>
            <w:vAlign w:val="center"/>
          </w:tcPr>
          <w:p w14:paraId="0266E34E" w14:textId="77777777" w:rsidR="00070CE8" w:rsidRDefault="00070CE8" w:rsidP="00085C59">
            <w:pPr>
              <w:spacing w:line="0" w:lineRule="atLeast"/>
              <w:rPr>
                <w:rFonts w:eastAsia="Times New Roman" w:cs="Calibri"/>
                <w:color w:val="000000"/>
                <w:sz w:val="20"/>
                <w:szCs w:val="20"/>
                <w:lang w:eastAsia="es-CL"/>
              </w:rPr>
            </w:pPr>
            <w:r w:rsidRPr="00AD3B1D">
              <w:rPr>
                <w:rFonts w:eastAsia="Times New Roman" w:cs="Calibri"/>
                <w:b/>
                <w:color w:val="000000"/>
                <w:sz w:val="20"/>
                <w:szCs w:val="20"/>
                <w:u w:val="single"/>
                <w:lang w:eastAsia="es-CL"/>
              </w:rPr>
              <w:t>Fase</w:t>
            </w:r>
            <w:r>
              <w:rPr>
                <w:rFonts w:eastAsia="Times New Roman" w:cs="Calibri"/>
                <w:color w:val="000000"/>
                <w:sz w:val="20"/>
                <w:szCs w:val="20"/>
                <w:lang w:eastAsia="es-CL"/>
              </w:rPr>
              <w:t>: Operación (04-11-2013).</w:t>
            </w:r>
          </w:p>
          <w:p w14:paraId="44D1A97D" w14:textId="77777777" w:rsidR="00070CE8" w:rsidRDefault="00070CE8" w:rsidP="00085C59">
            <w:pPr>
              <w:spacing w:line="0" w:lineRule="atLeast"/>
              <w:rPr>
                <w:rFonts w:eastAsia="Times New Roman" w:cs="Calibri"/>
                <w:color w:val="000000"/>
                <w:sz w:val="20"/>
                <w:szCs w:val="20"/>
                <w:lang w:eastAsia="es-CL"/>
              </w:rPr>
            </w:pPr>
          </w:p>
          <w:p w14:paraId="1E420A00" w14:textId="77777777" w:rsidR="00AD3B1D" w:rsidRDefault="00070CE8" w:rsidP="00AD3B1D">
            <w:pPr>
              <w:spacing w:line="0" w:lineRule="atLeast"/>
              <w:rPr>
                <w:rFonts w:eastAsia="Times New Roman" w:cs="Calibri"/>
                <w:color w:val="000000"/>
                <w:sz w:val="20"/>
                <w:szCs w:val="20"/>
                <w:lang w:eastAsia="es-CL"/>
              </w:rPr>
            </w:pPr>
            <w:r w:rsidRPr="00AD3B1D">
              <w:rPr>
                <w:rFonts w:eastAsia="Times New Roman" w:cs="Calibri"/>
                <w:b/>
                <w:color w:val="000000"/>
                <w:sz w:val="20"/>
                <w:szCs w:val="20"/>
                <w:u w:val="single"/>
                <w:lang w:eastAsia="es-CL"/>
              </w:rPr>
              <w:t>Pertinencia</w:t>
            </w:r>
            <w:r w:rsidR="00AD3B1D">
              <w:rPr>
                <w:rFonts w:eastAsia="Times New Roman" w:cs="Calibri"/>
                <w:color w:val="000000"/>
                <w:sz w:val="20"/>
                <w:szCs w:val="20"/>
                <w:lang w:eastAsia="es-CL"/>
              </w:rPr>
              <w:t>:</w:t>
            </w:r>
          </w:p>
          <w:p w14:paraId="4155D97F" w14:textId="668669A1" w:rsidR="00070CE8" w:rsidRPr="002F73A2" w:rsidRDefault="00070CE8" w:rsidP="00AD3B1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N° 280/2012 de la Dirección Ejecutiva del SEA.</w:t>
            </w:r>
          </w:p>
        </w:tc>
        <w:tc>
          <w:tcPr>
            <w:tcW w:w="523" w:type="pct"/>
            <w:vAlign w:val="center"/>
          </w:tcPr>
          <w:p w14:paraId="1585B39B" w14:textId="286C4F0A" w:rsidR="00070CE8" w:rsidRPr="002F73A2" w:rsidRDefault="00AD3B1D" w:rsidP="0065029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070CE8" w:rsidRPr="002F73A2" w14:paraId="152DC6F2" w14:textId="77777777" w:rsidTr="004B37D5">
        <w:trPr>
          <w:trHeight w:val="1134"/>
          <w:jc w:val="center"/>
        </w:trPr>
        <w:tc>
          <w:tcPr>
            <w:tcW w:w="182" w:type="pct"/>
            <w:shd w:val="clear" w:color="auto" w:fill="auto"/>
            <w:noWrap/>
            <w:vAlign w:val="center"/>
          </w:tcPr>
          <w:p w14:paraId="624A2D2F" w14:textId="402ACB9A" w:rsidR="00070CE8" w:rsidRPr="002F73A2" w:rsidRDefault="00070CE8" w:rsidP="0065029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lastRenderedPageBreak/>
              <w:t>5</w:t>
            </w:r>
          </w:p>
        </w:tc>
        <w:tc>
          <w:tcPr>
            <w:tcW w:w="491" w:type="pct"/>
            <w:shd w:val="clear" w:color="auto" w:fill="auto"/>
            <w:noWrap/>
            <w:vAlign w:val="center"/>
          </w:tcPr>
          <w:p w14:paraId="52B44BB3" w14:textId="3564EF7F" w:rsidR="00070CE8" w:rsidRPr="002F73A2" w:rsidRDefault="00070CE8" w:rsidP="00650293">
            <w:pPr>
              <w:spacing w:line="0" w:lineRule="atLeast"/>
              <w:jc w:val="center"/>
              <w:rPr>
                <w:rFonts w:eastAsia="Times New Roman" w:cs="Calibri"/>
                <w:color w:val="000000"/>
                <w:sz w:val="20"/>
                <w:szCs w:val="20"/>
                <w:lang w:eastAsia="es-CL"/>
              </w:rPr>
            </w:pPr>
            <w:r w:rsidRPr="002F73A2">
              <w:rPr>
                <w:rFonts w:eastAsia="Times New Roman" w:cs="Calibri"/>
                <w:color w:val="000000"/>
                <w:sz w:val="20"/>
                <w:szCs w:val="20"/>
                <w:lang w:eastAsia="es-CL"/>
              </w:rPr>
              <w:t>RCA</w:t>
            </w:r>
          </w:p>
        </w:tc>
        <w:tc>
          <w:tcPr>
            <w:tcW w:w="432" w:type="pct"/>
            <w:shd w:val="clear" w:color="auto" w:fill="auto"/>
            <w:noWrap/>
            <w:vAlign w:val="center"/>
          </w:tcPr>
          <w:p w14:paraId="69C8F3E2" w14:textId="7C44AE87" w:rsidR="00070CE8" w:rsidRPr="002F73A2" w:rsidRDefault="00070CE8" w:rsidP="00650293">
            <w:pPr>
              <w:spacing w:line="0" w:lineRule="atLeast"/>
              <w:jc w:val="center"/>
              <w:rPr>
                <w:rFonts w:eastAsia="Times New Roman" w:cs="Calibri"/>
                <w:color w:val="000000"/>
                <w:sz w:val="20"/>
                <w:szCs w:val="20"/>
                <w:lang w:eastAsia="es-CL"/>
              </w:rPr>
            </w:pPr>
            <w:r w:rsidRPr="002F73A2">
              <w:rPr>
                <w:rFonts w:eastAsia="Times New Roman" w:cs="Calibri"/>
                <w:color w:val="000000"/>
                <w:sz w:val="20"/>
                <w:szCs w:val="20"/>
                <w:lang w:eastAsia="es-CL"/>
              </w:rPr>
              <w:t>177</w:t>
            </w:r>
            <w:r>
              <w:rPr>
                <w:rFonts w:eastAsia="Times New Roman" w:cs="Calibri"/>
                <w:color w:val="000000"/>
                <w:sz w:val="20"/>
                <w:szCs w:val="20"/>
                <w:lang w:eastAsia="es-CL"/>
              </w:rPr>
              <w:t>/2012</w:t>
            </w:r>
          </w:p>
        </w:tc>
        <w:tc>
          <w:tcPr>
            <w:tcW w:w="438" w:type="pct"/>
            <w:noWrap/>
            <w:vAlign w:val="center"/>
          </w:tcPr>
          <w:p w14:paraId="5D41077B" w14:textId="71E8779D" w:rsidR="00070CE8" w:rsidRPr="002F73A2" w:rsidRDefault="00070CE8" w:rsidP="00650293">
            <w:pPr>
              <w:spacing w:line="0" w:lineRule="atLeast"/>
              <w:jc w:val="center"/>
              <w:rPr>
                <w:rFonts w:eastAsia="Times New Roman" w:cs="Calibri"/>
                <w:color w:val="000000"/>
                <w:sz w:val="20"/>
                <w:szCs w:val="20"/>
                <w:lang w:eastAsia="es-CL"/>
              </w:rPr>
            </w:pPr>
            <w:r w:rsidRPr="002F73A2">
              <w:rPr>
                <w:rFonts w:eastAsia="Times New Roman" w:cs="Calibri"/>
                <w:color w:val="000000"/>
                <w:sz w:val="20"/>
                <w:szCs w:val="20"/>
                <w:lang w:eastAsia="es-CL"/>
              </w:rPr>
              <w:t>06-08-2012</w:t>
            </w:r>
          </w:p>
        </w:tc>
        <w:tc>
          <w:tcPr>
            <w:tcW w:w="1100" w:type="pct"/>
            <w:shd w:val="clear" w:color="auto" w:fill="auto"/>
            <w:noWrap/>
            <w:vAlign w:val="center"/>
          </w:tcPr>
          <w:p w14:paraId="103ECCA3" w14:textId="7E41A490" w:rsidR="00070CE8" w:rsidRPr="002F73A2" w:rsidRDefault="00070CE8" w:rsidP="00F233E8">
            <w:pPr>
              <w:spacing w:line="0" w:lineRule="atLeast"/>
              <w:jc w:val="center"/>
              <w:rPr>
                <w:rFonts w:eastAsia="Times New Roman" w:cs="Calibri"/>
                <w:color w:val="000000"/>
                <w:sz w:val="20"/>
                <w:szCs w:val="20"/>
                <w:lang w:eastAsia="es-CL"/>
              </w:rPr>
            </w:pPr>
            <w:r w:rsidRPr="002F73A2">
              <w:rPr>
                <w:rFonts w:eastAsia="Times New Roman" w:cs="Calibri"/>
                <w:color w:val="000000"/>
                <w:sz w:val="20"/>
                <w:szCs w:val="20"/>
                <w:lang w:eastAsia="es-CL"/>
              </w:rPr>
              <w:t>Comisión de Evaluación</w:t>
            </w:r>
            <w:r>
              <w:rPr>
                <w:rFonts w:eastAsia="Times New Roman" w:cs="Calibri"/>
                <w:color w:val="000000"/>
                <w:sz w:val="20"/>
                <w:szCs w:val="20"/>
                <w:lang w:eastAsia="es-CL"/>
              </w:rPr>
              <w:t xml:space="preserve"> Ambiental</w:t>
            </w:r>
            <w:r w:rsidRPr="002F73A2">
              <w:rPr>
                <w:rFonts w:eastAsia="Times New Roman" w:cs="Calibri"/>
                <w:color w:val="000000"/>
                <w:sz w:val="20"/>
                <w:szCs w:val="20"/>
                <w:lang w:eastAsia="es-CL"/>
              </w:rPr>
              <w:t>,</w:t>
            </w:r>
            <w:r>
              <w:rPr>
                <w:rFonts w:eastAsia="Times New Roman" w:cs="Calibri"/>
                <w:color w:val="000000"/>
                <w:sz w:val="20"/>
                <w:szCs w:val="20"/>
                <w:lang w:eastAsia="es-CL"/>
              </w:rPr>
              <w:t xml:space="preserve"> </w:t>
            </w:r>
            <w:r w:rsidRPr="002F73A2">
              <w:rPr>
                <w:color w:val="000000"/>
                <w:sz w:val="20"/>
              </w:rPr>
              <w:t>Región de Antofagasta.</w:t>
            </w:r>
          </w:p>
        </w:tc>
        <w:tc>
          <w:tcPr>
            <w:tcW w:w="1100" w:type="pct"/>
            <w:shd w:val="clear" w:color="auto" w:fill="auto"/>
            <w:noWrap/>
            <w:vAlign w:val="center"/>
          </w:tcPr>
          <w:p w14:paraId="543D356C" w14:textId="4759D88A" w:rsidR="00070CE8" w:rsidRPr="002F73A2" w:rsidRDefault="00070CE8" w:rsidP="00B11AC6">
            <w:pPr>
              <w:spacing w:line="0" w:lineRule="atLeast"/>
              <w:rPr>
                <w:rFonts w:eastAsia="Times New Roman" w:cs="Calibri"/>
                <w:color w:val="000000"/>
                <w:sz w:val="20"/>
                <w:szCs w:val="20"/>
                <w:lang w:eastAsia="es-CL"/>
              </w:rPr>
            </w:pPr>
            <w:r w:rsidRPr="002F73A2">
              <w:rPr>
                <w:rFonts w:eastAsia="Times New Roman" w:cs="Calibri"/>
                <w:color w:val="000000"/>
                <w:sz w:val="20"/>
                <w:szCs w:val="20"/>
                <w:lang w:eastAsia="es-CL"/>
              </w:rPr>
              <w:t>Recepción, Acopio y Embarque de Concentrados de C</w:t>
            </w:r>
            <w:r w:rsidR="00B11AC6">
              <w:rPr>
                <w:rFonts w:eastAsia="Times New Roman" w:cs="Calibri"/>
                <w:color w:val="000000"/>
                <w:sz w:val="20"/>
                <w:szCs w:val="20"/>
                <w:lang w:eastAsia="es-CL"/>
              </w:rPr>
              <w:t>obre</w:t>
            </w:r>
            <w:r w:rsidRPr="002F73A2">
              <w:rPr>
                <w:rFonts w:eastAsia="Times New Roman" w:cs="Calibri"/>
                <w:color w:val="000000"/>
                <w:sz w:val="20"/>
                <w:szCs w:val="20"/>
                <w:lang w:eastAsia="es-CL"/>
              </w:rPr>
              <w:t>.</w:t>
            </w:r>
          </w:p>
        </w:tc>
        <w:tc>
          <w:tcPr>
            <w:tcW w:w="734" w:type="pct"/>
            <w:shd w:val="clear" w:color="auto" w:fill="auto"/>
            <w:noWrap/>
            <w:vAlign w:val="center"/>
          </w:tcPr>
          <w:p w14:paraId="0B772B04" w14:textId="77777777" w:rsidR="00070CE8" w:rsidRDefault="00070CE8" w:rsidP="006C2FED">
            <w:pPr>
              <w:spacing w:after="60" w:line="0" w:lineRule="atLeast"/>
              <w:rPr>
                <w:rFonts w:eastAsia="Times New Roman" w:cs="Calibri"/>
                <w:b/>
                <w:color w:val="000000"/>
                <w:sz w:val="20"/>
                <w:szCs w:val="20"/>
                <w:lang w:eastAsia="es-CL"/>
              </w:rPr>
            </w:pPr>
            <w:r>
              <w:rPr>
                <w:rFonts w:eastAsia="Times New Roman" w:cs="Calibri"/>
                <w:b/>
                <w:color w:val="000000"/>
                <w:sz w:val="20"/>
                <w:szCs w:val="20"/>
                <w:lang w:eastAsia="es-CL"/>
              </w:rPr>
              <w:t xml:space="preserve">Fase: </w:t>
            </w:r>
            <w:r w:rsidRPr="00AD2262">
              <w:rPr>
                <w:rFonts w:eastAsia="Times New Roman" w:cs="Calibri"/>
                <w:color w:val="000000"/>
                <w:sz w:val="20"/>
                <w:szCs w:val="20"/>
                <w:lang w:eastAsia="es-CL"/>
              </w:rPr>
              <w:t>Operación (15-06-2015).</w:t>
            </w:r>
          </w:p>
          <w:p w14:paraId="75B9E841" w14:textId="77777777" w:rsidR="00070CE8" w:rsidRPr="00F233E8" w:rsidRDefault="00070CE8" w:rsidP="006C2FED">
            <w:pPr>
              <w:spacing w:after="60" w:line="0" w:lineRule="atLeast"/>
              <w:rPr>
                <w:rFonts w:eastAsia="Times New Roman" w:cs="Calibri"/>
                <w:b/>
                <w:color w:val="000000"/>
                <w:sz w:val="20"/>
                <w:szCs w:val="20"/>
                <w:lang w:eastAsia="es-CL"/>
              </w:rPr>
            </w:pPr>
            <w:r w:rsidRPr="00F233E8">
              <w:rPr>
                <w:rFonts w:eastAsia="Times New Roman" w:cs="Calibri"/>
                <w:b/>
                <w:color w:val="000000"/>
                <w:sz w:val="20"/>
                <w:szCs w:val="20"/>
                <w:lang w:eastAsia="es-CL"/>
              </w:rPr>
              <w:t>Pertinencias:</w:t>
            </w:r>
          </w:p>
          <w:p w14:paraId="78100177" w14:textId="77777777" w:rsidR="00070CE8" w:rsidRPr="002F73A2" w:rsidRDefault="00070CE8" w:rsidP="006C2FE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R.</w:t>
            </w:r>
            <w:r w:rsidRPr="002F73A2">
              <w:rPr>
                <w:rFonts w:eastAsia="Times New Roman" w:cs="Calibri"/>
                <w:color w:val="000000"/>
                <w:sz w:val="20"/>
                <w:szCs w:val="20"/>
                <w:lang w:eastAsia="es-CL"/>
              </w:rPr>
              <w:t>E. N° 131/</w:t>
            </w:r>
            <w:r>
              <w:rPr>
                <w:rFonts w:eastAsia="Times New Roman" w:cs="Calibri"/>
                <w:color w:val="000000"/>
                <w:sz w:val="20"/>
                <w:szCs w:val="20"/>
                <w:lang w:eastAsia="es-CL"/>
              </w:rPr>
              <w:t>20</w:t>
            </w:r>
            <w:r w:rsidRPr="002F73A2">
              <w:rPr>
                <w:rFonts w:eastAsia="Times New Roman" w:cs="Calibri"/>
                <w:color w:val="000000"/>
                <w:sz w:val="20"/>
                <w:szCs w:val="20"/>
                <w:lang w:eastAsia="es-CL"/>
              </w:rPr>
              <w:t>15</w:t>
            </w:r>
            <w:r>
              <w:rPr>
                <w:rFonts w:eastAsia="Times New Roman" w:cs="Calibri"/>
                <w:color w:val="000000"/>
                <w:sz w:val="20"/>
                <w:szCs w:val="20"/>
                <w:lang w:eastAsia="es-CL"/>
              </w:rPr>
              <w:t xml:space="preserve"> de la Dirección Regional del Servicio de Evaluación Ambiental (SEA) de Antofagasta.</w:t>
            </w:r>
          </w:p>
          <w:p w14:paraId="64C24F63" w14:textId="19153C2D" w:rsidR="00070CE8" w:rsidRPr="002F73A2" w:rsidRDefault="00070CE8" w:rsidP="00085C59">
            <w:pPr>
              <w:spacing w:line="0" w:lineRule="atLeast"/>
              <w:rPr>
                <w:rFonts w:eastAsia="Times New Roman" w:cs="Calibri"/>
                <w:color w:val="000000"/>
                <w:sz w:val="20"/>
                <w:szCs w:val="20"/>
                <w:lang w:eastAsia="es-CL"/>
              </w:rPr>
            </w:pPr>
            <w:r w:rsidRPr="002F73A2">
              <w:rPr>
                <w:rFonts w:eastAsia="Times New Roman" w:cs="Calibri"/>
                <w:color w:val="000000"/>
                <w:sz w:val="20"/>
                <w:szCs w:val="20"/>
                <w:lang w:eastAsia="es-CL"/>
              </w:rPr>
              <w:t>-</w:t>
            </w:r>
            <w:r>
              <w:rPr>
                <w:rFonts w:eastAsia="Times New Roman" w:cs="Calibri"/>
                <w:color w:val="000000"/>
                <w:sz w:val="20"/>
                <w:szCs w:val="20"/>
                <w:lang w:eastAsia="es-CL"/>
              </w:rPr>
              <w:t xml:space="preserve"> </w:t>
            </w:r>
            <w:r w:rsidRPr="002F73A2">
              <w:rPr>
                <w:rFonts w:eastAsia="Times New Roman" w:cs="Calibri"/>
                <w:color w:val="000000"/>
                <w:sz w:val="20"/>
                <w:szCs w:val="20"/>
                <w:lang w:eastAsia="es-CL"/>
              </w:rPr>
              <w:t>R.E. N° 180/</w:t>
            </w:r>
            <w:r>
              <w:rPr>
                <w:rFonts w:eastAsia="Times New Roman" w:cs="Calibri"/>
                <w:color w:val="000000"/>
                <w:sz w:val="20"/>
                <w:szCs w:val="20"/>
                <w:lang w:eastAsia="es-CL"/>
              </w:rPr>
              <w:t>20</w:t>
            </w:r>
            <w:r w:rsidRPr="002F73A2">
              <w:rPr>
                <w:rFonts w:eastAsia="Times New Roman" w:cs="Calibri"/>
                <w:color w:val="000000"/>
                <w:sz w:val="20"/>
                <w:szCs w:val="20"/>
                <w:lang w:eastAsia="es-CL"/>
              </w:rPr>
              <w:t>15</w:t>
            </w:r>
            <w:r>
              <w:rPr>
                <w:rFonts w:eastAsia="Times New Roman" w:cs="Calibri"/>
                <w:color w:val="000000"/>
                <w:sz w:val="20"/>
                <w:szCs w:val="20"/>
                <w:lang w:eastAsia="es-CL"/>
              </w:rPr>
              <w:t xml:space="preserve"> de la Dirección Regional SEA de Antofagasta</w:t>
            </w:r>
            <w:r w:rsidRPr="002F73A2">
              <w:rPr>
                <w:rFonts w:eastAsia="Times New Roman" w:cs="Calibri"/>
                <w:color w:val="000000"/>
                <w:sz w:val="20"/>
                <w:szCs w:val="20"/>
                <w:lang w:eastAsia="es-CL"/>
              </w:rPr>
              <w:t>.</w:t>
            </w:r>
          </w:p>
        </w:tc>
        <w:tc>
          <w:tcPr>
            <w:tcW w:w="523" w:type="pct"/>
            <w:vAlign w:val="center"/>
          </w:tcPr>
          <w:p w14:paraId="0D6C776A" w14:textId="5EB24D42" w:rsidR="00070CE8" w:rsidRPr="002F73A2" w:rsidRDefault="00070CE8" w:rsidP="00650293">
            <w:pPr>
              <w:spacing w:line="0" w:lineRule="atLeast"/>
              <w:jc w:val="center"/>
              <w:rPr>
                <w:rFonts w:eastAsia="Times New Roman" w:cs="Calibri"/>
                <w:color w:val="000000"/>
                <w:sz w:val="20"/>
                <w:szCs w:val="20"/>
                <w:lang w:eastAsia="es-CL"/>
              </w:rPr>
            </w:pPr>
            <w:r w:rsidRPr="002F73A2">
              <w:rPr>
                <w:rFonts w:eastAsia="Times New Roman" w:cs="Calibri"/>
                <w:color w:val="000000"/>
                <w:sz w:val="20"/>
                <w:szCs w:val="20"/>
                <w:lang w:eastAsia="es-CL"/>
              </w:rPr>
              <w:t>Sí</w:t>
            </w:r>
          </w:p>
        </w:tc>
      </w:tr>
      <w:tr w:rsidR="00070CE8" w:rsidRPr="002F73A2" w14:paraId="467411FB" w14:textId="77777777" w:rsidTr="004B37D5">
        <w:trPr>
          <w:trHeight w:val="1134"/>
          <w:jc w:val="center"/>
        </w:trPr>
        <w:tc>
          <w:tcPr>
            <w:tcW w:w="182" w:type="pct"/>
            <w:shd w:val="clear" w:color="auto" w:fill="auto"/>
            <w:noWrap/>
            <w:vAlign w:val="center"/>
          </w:tcPr>
          <w:p w14:paraId="05443172" w14:textId="6DE29C9A" w:rsidR="00070CE8" w:rsidRDefault="00070CE8" w:rsidP="0065029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6</w:t>
            </w:r>
          </w:p>
        </w:tc>
        <w:tc>
          <w:tcPr>
            <w:tcW w:w="491" w:type="pct"/>
            <w:shd w:val="clear" w:color="auto" w:fill="auto"/>
            <w:noWrap/>
            <w:vAlign w:val="center"/>
          </w:tcPr>
          <w:p w14:paraId="24299BD0" w14:textId="1AE15C21" w:rsidR="00070CE8" w:rsidRPr="002F73A2" w:rsidRDefault="004B37D5" w:rsidP="004B37D5">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Programa de Cumplimiento</w:t>
            </w:r>
            <w:r w:rsidR="001401D1">
              <w:rPr>
                <w:rFonts w:eastAsia="Times New Roman" w:cs="Calibri"/>
                <w:color w:val="000000"/>
                <w:sz w:val="20"/>
                <w:szCs w:val="20"/>
                <w:lang w:eastAsia="es-CL"/>
              </w:rPr>
              <w:t xml:space="preserve"> (Resolución Exenta).</w:t>
            </w:r>
          </w:p>
        </w:tc>
        <w:tc>
          <w:tcPr>
            <w:tcW w:w="432" w:type="pct"/>
            <w:shd w:val="clear" w:color="auto" w:fill="auto"/>
            <w:noWrap/>
            <w:vAlign w:val="center"/>
          </w:tcPr>
          <w:p w14:paraId="6B4B3348" w14:textId="52982B50" w:rsidR="00070CE8" w:rsidRPr="002F73A2" w:rsidRDefault="001401D1" w:rsidP="0065029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6</w:t>
            </w:r>
          </w:p>
        </w:tc>
        <w:tc>
          <w:tcPr>
            <w:tcW w:w="438" w:type="pct"/>
            <w:noWrap/>
            <w:vAlign w:val="center"/>
          </w:tcPr>
          <w:p w14:paraId="3EFB3E41" w14:textId="32C28749" w:rsidR="00070CE8" w:rsidRPr="002F73A2" w:rsidRDefault="001401D1" w:rsidP="0065029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06-03-2015</w:t>
            </w:r>
          </w:p>
        </w:tc>
        <w:tc>
          <w:tcPr>
            <w:tcW w:w="1100" w:type="pct"/>
            <w:shd w:val="clear" w:color="auto" w:fill="auto"/>
            <w:noWrap/>
            <w:vAlign w:val="center"/>
          </w:tcPr>
          <w:p w14:paraId="47900912" w14:textId="6BCCD295" w:rsidR="00070CE8" w:rsidRPr="002F73A2" w:rsidRDefault="001401D1" w:rsidP="00F233E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Superintendencia del Medio Ambiente.</w:t>
            </w:r>
          </w:p>
        </w:tc>
        <w:tc>
          <w:tcPr>
            <w:tcW w:w="1100" w:type="pct"/>
            <w:shd w:val="clear" w:color="auto" w:fill="auto"/>
            <w:noWrap/>
            <w:vAlign w:val="center"/>
          </w:tcPr>
          <w:p w14:paraId="7BB8DFFC" w14:textId="56682AB8" w:rsidR="00070CE8" w:rsidRPr="001401D1" w:rsidRDefault="001401D1" w:rsidP="001401D1">
            <w:pPr>
              <w:spacing w:line="0" w:lineRule="atLeast"/>
              <w:rPr>
                <w:rFonts w:eastAsia="Times New Roman" w:cs="Calibri"/>
                <w:color w:val="000000"/>
                <w:sz w:val="20"/>
                <w:szCs w:val="20"/>
                <w:lang w:val="es-ES" w:eastAsia="es-CL"/>
              </w:rPr>
            </w:pPr>
            <w:r w:rsidRPr="001401D1">
              <w:rPr>
                <w:rFonts w:eastAsia="Times New Roman" w:cs="Calibri"/>
                <w:color w:val="000000"/>
                <w:sz w:val="20"/>
                <w:szCs w:val="20"/>
                <w:lang w:val="es-ES" w:eastAsia="es-CL"/>
              </w:rPr>
              <w:t>Programa de Cumplimiento presentado por ATI S.A.</w:t>
            </w:r>
          </w:p>
        </w:tc>
        <w:tc>
          <w:tcPr>
            <w:tcW w:w="734" w:type="pct"/>
            <w:shd w:val="clear" w:color="auto" w:fill="auto"/>
            <w:noWrap/>
            <w:vAlign w:val="center"/>
          </w:tcPr>
          <w:p w14:paraId="7E75CEB0" w14:textId="247FDCD7" w:rsidR="00070CE8" w:rsidRPr="001401D1" w:rsidRDefault="001401D1" w:rsidP="006C2FED">
            <w:pPr>
              <w:spacing w:after="60" w:line="0" w:lineRule="atLeast"/>
              <w:rPr>
                <w:rFonts w:eastAsia="Times New Roman" w:cs="Calibri"/>
                <w:color w:val="000000"/>
                <w:sz w:val="20"/>
                <w:szCs w:val="20"/>
                <w:lang w:eastAsia="es-CL"/>
              </w:rPr>
            </w:pPr>
            <w:r w:rsidRPr="001401D1">
              <w:rPr>
                <w:rFonts w:eastAsia="Times New Roman" w:cs="Calibri"/>
                <w:color w:val="000000"/>
                <w:sz w:val="20"/>
                <w:szCs w:val="20"/>
                <w:lang w:eastAsia="es-CL"/>
              </w:rPr>
              <w:t>Rol N° F-068-2014</w:t>
            </w:r>
            <w:r>
              <w:rPr>
                <w:rFonts w:eastAsia="Times New Roman" w:cs="Calibri"/>
                <w:color w:val="000000"/>
                <w:sz w:val="20"/>
                <w:szCs w:val="20"/>
                <w:lang w:eastAsia="es-CL"/>
              </w:rPr>
              <w:t>.</w:t>
            </w:r>
          </w:p>
        </w:tc>
        <w:tc>
          <w:tcPr>
            <w:tcW w:w="523" w:type="pct"/>
            <w:vAlign w:val="center"/>
          </w:tcPr>
          <w:p w14:paraId="088737CB" w14:textId="3CD0775C" w:rsidR="00070CE8" w:rsidRPr="002F73A2" w:rsidRDefault="001401D1" w:rsidP="0065029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bl>
    <w:p w14:paraId="1E8654D5" w14:textId="77777777" w:rsidR="003648DD" w:rsidRDefault="003648DD" w:rsidP="003648DD">
      <w:pPr>
        <w:sectPr w:rsidR="003648DD" w:rsidSect="00A77FC6">
          <w:pgSz w:w="15840" w:h="12240" w:orient="landscape"/>
          <w:pgMar w:top="1134" w:right="1134" w:bottom="1134" w:left="1134" w:header="709" w:footer="709" w:gutter="0"/>
          <w:cols w:space="708"/>
          <w:docGrid w:linePitch="360"/>
        </w:sectPr>
      </w:pPr>
      <w:bookmarkStart w:id="49" w:name="_Toc352840385"/>
      <w:bookmarkStart w:id="50" w:name="_Toc352841445"/>
    </w:p>
    <w:p w14:paraId="69404162" w14:textId="77777777" w:rsidR="00317531" w:rsidRPr="002F73A2" w:rsidRDefault="00B1722C" w:rsidP="00A77FC6">
      <w:pPr>
        <w:pStyle w:val="Ttulo1"/>
        <w:spacing w:before="240" w:after="240"/>
        <w:contextualSpacing w:val="0"/>
      </w:pPr>
      <w:bookmarkStart w:id="51" w:name="_Toc465293683"/>
      <w:r w:rsidRPr="002F73A2">
        <w:lastRenderedPageBreak/>
        <w:t>ANTECEDENTES DE LA ACTIVIDAD DE FISCALIZACIÓN.</w:t>
      </w:r>
      <w:bookmarkEnd w:id="49"/>
      <w:bookmarkEnd w:id="50"/>
      <w:bookmarkEnd w:id="51"/>
    </w:p>
    <w:p w14:paraId="1F2094FD" w14:textId="77777777" w:rsidR="00B1722C" w:rsidRPr="002A66B9" w:rsidRDefault="00F67BC0" w:rsidP="00A77FC6">
      <w:pPr>
        <w:pStyle w:val="Ttulo2"/>
        <w:spacing w:before="240" w:after="240"/>
        <w:contextualSpacing w:val="0"/>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465293684"/>
      <w:r w:rsidRPr="002A66B9">
        <w:t>Motivo de la A</w:t>
      </w:r>
      <w:r w:rsidR="00B1722C" w:rsidRPr="002A66B9">
        <w:t>ctividad de Fiscalización</w:t>
      </w:r>
      <w:r w:rsidR="00893A4E" w:rsidRPr="002A66B9">
        <w:t>.</w:t>
      </w:r>
      <w:bookmarkEnd w:id="52"/>
      <w:bookmarkEnd w:id="53"/>
      <w:bookmarkEnd w:id="54"/>
      <w:bookmarkEnd w:id="55"/>
      <w:bookmarkEnd w:id="56"/>
      <w:bookmarkEnd w:id="57"/>
      <w:bookmarkEnd w:id="58"/>
      <w:bookmarkEnd w:id="59"/>
      <w:bookmarkEnd w:id="60"/>
      <w:bookmarkEnd w:id="61"/>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00"/>
        <w:gridCol w:w="11670"/>
      </w:tblGrid>
      <w:tr w:rsidR="00B1722C" w:rsidRPr="002F73A2" w14:paraId="1B197328" w14:textId="77777777" w:rsidTr="00456B1D">
        <w:trPr>
          <w:trHeight w:val="551"/>
          <w:jc w:val="center"/>
        </w:trPr>
        <w:tc>
          <w:tcPr>
            <w:tcW w:w="700" w:type="pct"/>
            <w:shd w:val="clear" w:color="auto" w:fill="auto"/>
            <w:tcMar>
              <w:top w:w="58" w:type="dxa"/>
              <w:left w:w="58" w:type="dxa"/>
              <w:bottom w:w="58" w:type="dxa"/>
              <w:right w:w="58" w:type="dxa"/>
            </w:tcMar>
            <w:hideMark/>
          </w:tcPr>
          <w:p w14:paraId="6D289C28" w14:textId="77777777" w:rsidR="00B1722C" w:rsidRPr="002F73A2" w:rsidRDefault="00B1722C" w:rsidP="009F0B36">
            <w:pPr>
              <w:spacing w:before="120" w:after="120"/>
              <w:jc w:val="left"/>
              <w:rPr>
                <w:b/>
                <w:i/>
                <w:sz w:val="20"/>
                <w:szCs w:val="20"/>
              </w:rPr>
            </w:pPr>
            <w:r w:rsidRPr="002F73A2">
              <w:rPr>
                <w:b/>
                <w:sz w:val="20"/>
                <w:szCs w:val="20"/>
              </w:rPr>
              <w:t>Motivo:</w:t>
            </w:r>
            <w:r w:rsidR="005626CB" w:rsidRPr="002F73A2">
              <w:rPr>
                <w:b/>
                <w:sz w:val="20"/>
                <w:szCs w:val="20"/>
              </w:rPr>
              <w:t xml:space="preserve"> </w:t>
            </w:r>
          </w:p>
          <w:p w14:paraId="49FB9262" w14:textId="77777777" w:rsidR="00B1722C" w:rsidRPr="002F73A2" w:rsidRDefault="007C15CC" w:rsidP="009F0B36">
            <w:pPr>
              <w:spacing w:before="120" w:after="120"/>
              <w:jc w:val="left"/>
              <w:rPr>
                <w:sz w:val="20"/>
                <w:szCs w:val="20"/>
              </w:rPr>
            </w:pPr>
            <w:r w:rsidRPr="002F73A2">
              <w:rPr>
                <w:rFonts w:cstheme="minorHAnsi"/>
                <w:sz w:val="20"/>
              </w:rPr>
              <w:t>No Programada</w:t>
            </w:r>
            <w:r w:rsidR="00572998" w:rsidRPr="002F73A2">
              <w:rPr>
                <w:rFonts w:cstheme="minorHAnsi"/>
                <w:sz w:val="20"/>
              </w:rPr>
              <w:t>.</w:t>
            </w:r>
          </w:p>
        </w:tc>
        <w:tc>
          <w:tcPr>
            <w:tcW w:w="4300" w:type="pct"/>
            <w:shd w:val="clear" w:color="auto" w:fill="auto"/>
          </w:tcPr>
          <w:p w14:paraId="532B8A26" w14:textId="77777777" w:rsidR="00B1722C" w:rsidRPr="002F73A2" w:rsidRDefault="00F64DF2" w:rsidP="009F0B36">
            <w:pPr>
              <w:spacing w:before="120" w:after="120"/>
              <w:ind w:left="85"/>
              <w:jc w:val="left"/>
              <w:rPr>
                <w:b/>
                <w:sz w:val="20"/>
                <w:szCs w:val="20"/>
              </w:rPr>
            </w:pPr>
            <w:r w:rsidRPr="002F73A2">
              <w:rPr>
                <w:b/>
                <w:sz w:val="20"/>
                <w:szCs w:val="20"/>
              </w:rPr>
              <w:t>Descripción del m</w:t>
            </w:r>
            <w:r w:rsidR="00B1722C" w:rsidRPr="002F73A2">
              <w:rPr>
                <w:b/>
                <w:sz w:val="20"/>
                <w:szCs w:val="20"/>
              </w:rPr>
              <w:t xml:space="preserve">otivo: </w:t>
            </w:r>
          </w:p>
          <w:p w14:paraId="47FAA9BA" w14:textId="0AD6D700" w:rsidR="009D6406" w:rsidRDefault="00584BEC" w:rsidP="009D6406">
            <w:pPr>
              <w:pStyle w:val="Prrafodelista"/>
              <w:numPr>
                <w:ilvl w:val="0"/>
                <w:numId w:val="26"/>
              </w:numPr>
              <w:spacing w:before="120" w:after="120"/>
              <w:jc w:val="left"/>
              <w:rPr>
                <w:sz w:val="20"/>
                <w:szCs w:val="20"/>
              </w:rPr>
            </w:pPr>
            <w:r w:rsidRPr="009D6406">
              <w:rPr>
                <w:sz w:val="20"/>
                <w:szCs w:val="20"/>
              </w:rPr>
              <w:t>Denuncias</w:t>
            </w:r>
            <w:r w:rsidR="009D6406">
              <w:rPr>
                <w:sz w:val="20"/>
                <w:szCs w:val="20"/>
              </w:rPr>
              <w:t xml:space="preserve"> asociadas al SAFA N° 97-2015</w:t>
            </w:r>
            <w:r w:rsidR="003B0407">
              <w:rPr>
                <w:sz w:val="20"/>
                <w:szCs w:val="20"/>
              </w:rPr>
              <w:t>,</w:t>
            </w:r>
            <w:r w:rsidR="009D6406">
              <w:rPr>
                <w:sz w:val="20"/>
                <w:szCs w:val="20"/>
              </w:rPr>
              <w:t xml:space="preserve"> con los</w:t>
            </w:r>
            <w:r w:rsidR="00C27F98" w:rsidRPr="009D6406">
              <w:rPr>
                <w:sz w:val="20"/>
                <w:szCs w:val="20"/>
              </w:rPr>
              <w:t xml:space="preserve"> </w:t>
            </w:r>
            <w:r w:rsidR="00456B1D" w:rsidRPr="009D6406">
              <w:rPr>
                <w:sz w:val="20"/>
                <w:szCs w:val="20"/>
              </w:rPr>
              <w:t>Casos N°</w:t>
            </w:r>
            <w:r w:rsidR="009D6406">
              <w:rPr>
                <w:sz w:val="20"/>
                <w:szCs w:val="20"/>
              </w:rPr>
              <w:t>:</w:t>
            </w:r>
            <w:r w:rsidR="00456B1D" w:rsidRPr="009D6406">
              <w:rPr>
                <w:sz w:val="20"/>
                <w:szCs w:val="20"/>
              </w:rPr>
              <w:t xml:space="preserve"> 946-2015, 947-2015, 948-2015, 949-2015, 976-2015, 978-2015, 980-2015</w:t>
            </w:r>
            <w:r w:rsidR="009D6406">
              <w:rPr>
                <w:sz w:val="20"/>
                <w:szCs w:val="20"/>
              </w:rPr>
              <w:t>.</w:t>
            </w:r>
          </w:p>
          <w:p w14:paraId="485FB7C2" w14:textId="57AB7403" w:rsidR="00B1722C" w:rsidRPr="009D6406" w:rsidRDefault="009D6406" w:rsidP="009D6406">
            <w:pPr>
              <w:pStyle w:val="Prrafodelista"/>
              <w:numPr>
                <w:ilvl w:val="0"/>
                <w:numId w:val="26"/>
              </w:numPr>
              <w:spacing w:before="120" w:after="120"/>
              <w:jc w:val="left"/>
              <w:rPr>
                <w:sz w:val="20"/>
                <w:szCs w:val="20"/>
              </w:rPr>
            </w:pPr>
            <w:r>
              <w:rPr>
                <w:sz w:val="20"/>
                <w:szCs w:val="20"/>
              </w:rPr>
              <w:t>Denuncias con los Casos N°:</w:t>
            </w:r>
            <w:r w:rsidR="00456B1D" w:rsidRPr="009D6406">
              <w:rPr>
                <w:sz w:val="20"/>
                <w:szCs w:val="20"/>
              </w:rPr>
              <w:t xml:space="preserve"> 1401-2015, 1402-2015, 1403-2015, 1404-2015, 1405-2015, 1406-2015, 1407-2015, 1408-2015, 1409-2015, 1410-2015, 1411-2015 y 1412-2015</w:t>
            </w:r>
            <w:r>
              <w:rPr>
                <w:sz w:val="20"/>
                <w:szCs w:val="20"/>
              </w:rPr>
              <w:t>.</w:t>
            </w:r>
          </w:p>
        </w:tc>
      </w:tr>
    </w:tbl>
    <w:p w14:paraId="17F1D333" w14:textId="77777777" w:rsidR="00B1722C" w:rsidRPr="002F73A2" w:rsidRDefault="00B1722C" w:rsidP="00F233E8">
      <w:pPr>
        <w:pStyle w:val="Ttulo2"/>
        <w:spacing w:before="240" w:after="240"/>
        <w:contextualSpacing w:val="0"/>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65293685"/>
      <w:r w:rsidRPr="002F73A2">
        <w:t>Materia</w:t>
      </w:r>
      <w:r w:rsidR="005367F2" w:rsidRPr="002F73A2">
        <w:t>s</w:t>
      </w:r>
      <w:r w:rsidRPr="002F73A2">
        <w:t xml:space="preserve"> </w:t>
      </w:r>
      <w:r w:rsidR="0091285E" w:rsidRPr="002F73A2">
        <w:t>Específica</w:t>
      </w:r>
      <w:r w:rsidR="005367F2" w:rsidRPr="002F73A2">
        <w:t>s</w:t>
      </w:r>
      <w:r w:rsidR="0091285E" w:rsidRPr="002F73A2">
        <w:t xml:space="preserve"> Objeto de la Fiscalización</w:t>
      </w:r>
      <w:r w:rsidR="00893A4E" w:rsidRPr="002F73A2">
        <w:t xml:space="preserve"> Ambiental.</w:t>
      </w:r>
      <w:bookmarkEnd w:id="62"/>
      <w:bookmarkEnd w:id="63"/>
      <w:bookmarkEnd w:id="64"/>
      <w:bookmarkEnd w:id="65"/>
      <w:bookmarkEnd w:id="66"/>
      <w:bookmarkEnd w:id="67"/>
      <w:bookmarkEnd w:id="68"/>
      <w:bookmarkEnd w:id="69"/>
      <w:bookmarkEnd w:id="70"/>
      <w:bookmarkEnd w:id="71"/>
    </w:p>
    <w:tbl>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5"/>
      </w:tblGrid>
      <w:tr w:rsidR="00893A4E" w:rsidRPr="002F73A2" w14:paraId="25238790" w14:textId="77777777" w:rsidTr="00F233E8">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A882B21" w14:textId="37AB8FB0" w:rsidR="004B3D5D" w:rsidRPr="002F73A2" w:rsidRDefault="005367F2" w:rsidP="0053580D">
            <w:pPr>
              <w:pStyle w:val="Prrafodelista"/>
              <w:numPr>
                <w:ilvl w:val="0"/>
                <w:numId w:val="3"/>
              </w:numPr>
              <w:spacing w:before="120" w:after="120" w:line="276" w:lineRule="auto"/>
              <w:ind w:left="442" w:hanging="357"/>
              <w:contextualSpacing w:val="0"/>
              <w:rPr>
                <w:rFonts w:eastAsia="Times New Roman" w:cs="Calibri"/>
                <w:sz w:val="20"/>
                <w:szCs w:val="16"/>
                <w:lang w:eastAsia="es-CL"/>
              </w:rPr>
            </w:pPr>
            <w:r w:rsidRPr="002F73A2">
              <w:rPr>
                <w:rFonts w:eastAsia="Times New Roman" w:cs="Calibri"/>
                <w:sz w:val="20"/>
                <w:szCs w:val="16"/>
                <w:lang w:eastAsia="es-CL"/>
              </w:rPr>
              <w:t>Verifica</w:t>
            </w:r>
            <w:r w:rsidR="008C7763">
              <w:rPr>
                <w:rFonts w:eastAsia="Times New Roman" w:cs="Calibri"/>
                <w:sz w:val="20"/>
                <w:szCs w:val="16"/>
                <w:lang w:eastAsia="es-CL"/>
              </w:rPr>
              <w:t xml:space="preserve">ción </w:t>
            </w:r>
            <w:r w:rsidR="0013270E">
              <w:rPr>
                <w:rFonts w:eastAsia="Times New Roman" w:cs="Calibri"/>
                <w:sz w:val="20"/>
                <w:szCs w:val="16"/>
                <w:lang w:eastAsia="es-CL"/>
              </w:rPr>
              <w:t xml:space="preserve">de </w:t>
            </w:r>
            <w:r w:rsidR="0013270E" w:rsidRPr="002F73A2">
              <w:rPr>
                <w:rFonts w:eastAsia="Times New Roman" w:cs="Calibri"/>
                <w:sz w:val="20"/>
                <w:szCs w:val="16"/>
                <w:lang w:eastAsia="es-CL"/>
              </w:rPr>
              <w:t>la operación</w:t>
            </w:r>
            <w:r w:rsidR="0013270E">
              <w:rPr>
                <w:rFonts w:eastAsia="Times New Roman" w:cs="Calibri"/>
                <w:sz w:val="20"/>
                <w:szCs w:val="16"/>
                <w:lang w:eastAsia="es-CL"/>
              </w:rPr>
              <w:t xml:space="preserve"> y actividades</w:t>
            </w:r>
            <w:r w:rsidR="0013270E" w:rsidRPr="002F73A2">
              <w:rPr>
                <w:rFonts w:eastAsia="Times New Roman" w:cs="Calibri"/>
                <w:sz w:val="20"/>
                <w:szCs w:val="16"/>
                <w:lang w:eastAsia="es-CL"/>
              </w:rPr>
              <w:t xml:space="preserve"> </w:t>
            </w:r>
            <w:r w:rsidR="0013270E">
              <w:rPr>
                <w:rFonts w:eastAsia="Times New Roman" w:cs="Calibri"/>
                <w:sz w:val="20"/>
                <w:szCs w:val="16"/>
                <w:lang w:eastAsia="es-CL"/>
              </w:rPr>
              <w:t xml:space="preserve">de recepción, acopio y embarque </w:t>
            </w:r>
            <w:r w:rsidR="0013270E" w:rsidRPr="002F73A2">
              <w:rPr>
                <w:rFonts w:eastAsia="Times New Roman" w:cs="Calibri"/>
                <w:sz w:val="20"/>
                <w:szCs w:val="16"/>
                <w:lang w:eastAsia="es-CL"/>
              </w:rPr>
              <w:t>del proyecto RAEC</w:t>
            </w:r>
            <w:r w:rsidR="0013270E">
              <w:rPr>
                <w:rFonts w:eastAsia="Times New Roman" w:cs="Calibri"/>
                <w:sz w:val="20"/>
                <w:szCs w:val="16"/>
                <w:lang w:eastAsia="es-CL"/>
              </w:rPr>
              <w:t>.</w:t>
            </w:r>
          </w:p>
          <w:p w14:paraId="14EB6237" w14:textId="77777777" w:rsidR="004B3D5D" w:rsidRPr="002F73A2" w:rsidRDefault="005367F2" w:rsidP="00F233E8">
            <w:pPr>
              <w:pStyle w:val="Prrafodelista"/>
              <w:numPr>
                <w:ilvl w:val="0"/>
                <w:numId w:val="2"/>
              </w:numPr>
              <w:spacing w:before="120" w:after="120" w:line="276" w:lineRule="auto"/>
              <w:ind w:left="442" w:hanging="357"/>
              <w:contextualSpacing w:val="0"/>
              <w:rPr>
                <w:rFonts w:eastAsia="Times New Roman" w:cs="Calibri"/>
                <w:sz w:val="20"/>
                <w:szCs w:val="16"/>
                <w:lang w:eastAsia="es-CL"/>
              </w:rPr>
            </w:pPr>
            <w:r w:rsidRPr="002F73A2">
              <w:rPr>
                <w:rFonts w:eastAsia="Times New Roman" w:cs="Calibri"/>
                <w:sz w:val="20"/>
                <w:szCs w:val="16"/>
                <w:lang w:eastAsia="es-CL"/>
              </w:rPr>
              <w:t>Manejo de emisiones atmosféricas.</w:t>
            </w:r>
          </w:p>
        </w:tc>
      </w:tr>
    </w:tbl>
    <w:p w14:paraId="70C325AD" w14:textId="77777777" w:rsidR="00A77FC6" w:rsidRDefault="00A77FC6">
      <w:pPr>
        <w:jc w:val="left"/>
        <w:sectPr w:rsidR="00A77FC6" w:rsidSect="00A77FC6">
          <w:pgSz w:w="15840" w:h="12240" w:orient="landscape"/>
          <w:pgMar w:top="1134" w:right="1134" w:bottom="1134" w:left="1134" w:header="709" w:footer="709" w:gutter="0"/>
          <w:cols w:space="708"/>
          <w:docGrid w:linePitch="360"/>
        </w:sectPr>
      </w:pPr>
    </w:p>
    <w:p w14:paraId="2BAFEA6D" w14:textId="77777777" w:rsidR="00893A4E" w:rsidRPr="002F73A2" w:rsidRDefault="00893A4E" w:rsidP="00D12476">
      <w:pPr>
        <w:pStyle w:val="Ttulo2"/>
        <w:spacing w:after="240"/>
        <w:contextualSpacing w:val="0"/>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465293686"/>
      <w:r w:rsidRPr="002F73A2">
        <w:lastRenderedPageBreak/>
        <w:t xml:space="preserve">Aspectos </w:t>
      </w:r>
      <w:r w:rsidR="00E838DE" w:rsidRPr="002F73A2">
        <w:t xml:space="preserve">relativos </w:t>
      </w:r>
      <w:r w:rsidRPr="002F73A2">
        <w:t xml:space="preserve">a la </w:t>
      </w:r>
      <w:r w:rsidR="00E838DE" w:rsidRPr="002F73A2">
        <w:t xml:space="preserve">ejecución </w:t>
      </w:r>
      <w:r w:rsidRPr="002F73A2">
        <w:t>de la Inspección Ambiental</w:t>
      </w:r>
      <w:bookmarkEnd w:id="72"/>
      <w:bookmarkEnd w:id="73"/>
      <w:r w:rsidRPr="002F73A2">
        <w:t>.</w:t>
      </w:r>
      <w:bookmarkEnd w:id="74"/>
      <w:bookmarkEnd w:id="75"/>
      <w:bookmarkEnd w:id="76"/>
      <w:bookmarkEnd w:id="77"/>
      <w:bookmarkEnd w:id="78"/>
      <w:bookmarkEnd w:id="79"/>
      <w:bookmarkEnd w:id="80"/>
      <w:bookmarkEnd w:id="81"/>
      <w:bookmarkEnd w:id="82"/>
      <w:bookmarkEnd w:id="83"/>
    </w:p>
    <w:p w14:paraId="07E97D09" w14:textId="77777777" w:rsidR="00004D1D" w:rsidRPr="002F73A2" w:rsidRDefault="006B4FB2" w:rsidP="00D12476">
      <w:pPr>
        <w:pStyle w:val="Ttulo3"/>
        <w:spacing w:before="240" w:after="240"/>
        <w:contextualSpacing w:val="0"/>
        <w:rPr>
          <w:sz w:val="24"/>
          <w:szCs w:val="24"/>
        </w:rPr>
      </w:pPr>
      <w:bookmarkStart w:id="84" w:name="_Toc353998115"/>
      <w:bookmarkStart w:id="85" w:name="_Toc353998188"/>
      <w:bookmarkStart w:id="86" w:name="_Toc382383540"/>
      <w:bookmarkStart w:id="87" w:name="_Toc382472362"/>
      <w:bookmarkStart w:id="88" w:name="_Toc390184273"/>
      <w:bookmarkStart w:id="89" w:name="_Toc390360004"/>
      <w:bookmarkStart w:id="90" w:name="_Toc390777025"/>
      <w:bookmarkStart w:id="91" w:name="_Toc465293687"/>
      <w:r w:rsidRPr="002F73A2">
        <w:t>Primer día de inspección</w:t>
      </w:r>
      <w:bookmarkEnd w:id="84"/>
      <w:bookmarkEnd w:id="85"/>
      <w:bookmarkEnd w:id="86"/>
      <w:bookmarkEnd w:id="87"/>
      <w:bookmarkEnd w:id="88"/>
      <w:bookmarkEnd w:id="89"/>
      <w:bookmarkEnd w:id="90"/>
      <w:r w:rsidR="007525BB" w:rsidRPr="002F73A2">
        <w:t>.</w:t>
      </w:r>
      <w:bookmarkEnd w:id="9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46"/>
        <w:gridCol w:w="1672"/>
        <w:gridCol w:w="1674"/>
        <w:gridCol w:w="3344"/>
      </w:tblGrid>
      <w:tr w:rsidR="00893A4E" w:rsidRPr="002F73A2" w14:paraId="4FA178A8" w14:textId="77777777" w:rsidTr="00D12476">
        <w:trPr>
          <w:trHeight w:val="283"/>
          <w:jc w:val="center"/>
        </w:trPr>
        <w:tc>
          <w:tcPr>
            <w:tcW w:w="166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89C6E2" w14:textId="77777777" w:rsidR="00D12476" w:rsidRDefault="00893A4E" w:rsidP="00D12476">
            <w:pPr>
              <w:spacing w:line="276" w:lineRule="auto"/>
              <w:rPr>
                <w:b/>
                <w:sz w:val="20"/>
                <w:szCs w:val="20"/>
              </w:rPr>
            </w:pPr>
            <w:r w:rsidRPr="002F73A2">
              <w:rPr>
                <w:b/>
                <w:sz w:val="20"/>
                <w:szCs w:val="20"/>
              </w:rPr>
              <w:t>F</w:t>
            </w:r>
            <w:r w:rsidR="00FA7A17" w:rsidRPr="002F73A2">
              <w:rPr>
                <w:b/>
                <w:sz w:val="20"/>
                <w:szCs w:val="20"/>
              </w:rPr>
              <w:t>echa</w:t>
            </w:r>
            <w:r w:rsidR="00D12476">
              <w:rPr>
                <w:b/>
                <w:sz w:val="20"/>
                <w:szCs w:val="20"/>
              </w:rPr>
              <w:t xml:space="preserve"> de realización:</w:t>
            </w:r>
          </w:p>
          <w:p w14:paraId="16349901" w14:textId="6D04EF75" w:rsidR="00882292" w:rsidRPr="002F73A2" w:rsidRDefault="00F020D3" w:rsidP="00FD182A">
            <w:pPr>
              <w:spacing w:line="276" w:lineRule="auto"/>
              <w:rPr>
                <w:sz w:val="20"/>
                <w:szCs w:val="20"/>
              </w:rPr>
            </w:pPr>
            <w:r w:rsidRPr="002F73A2">
              <w:rPr>
                <w:sz w:val="20"/>
                <w:szCs w:val="20"/>
              </w:rPr>
              <w:t>24</w:t>
            </w:r>
            <w:r w:rsidR="00FD182A">
              <w:rPr>
                <w:sz w:val="20"/>
                <w:szCs w:val="20"/>
              </w:rPr>
              <w:t xml:space="preserve"> de junio de </w:t>
            </w:r>
            <w:r w:rsidR="00400DA4" w:rsidRPr="002F73A2">
              <w:rPr>
                <w:sz w:val="20"/>
                <w:szCs w:val="20"/>
              </w:rPr>
              <w:t>2015</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9CDD510" w14:textId="77777777" w:rsidR="00D12476" w:rsidRDefault="00FA7A17" w:rsidP="00D12476">
            <w:pPr>
              <w:spacing w:line="276" w:lineRule="auto"/>
              <w:ind w:left="88"/>
              <w:rPr>
                <w:b/>
                <w:sz w:val="20"/>
                <w:szCs w:val="20"/>
              </w:rPr>
            </w:pPr>
            <w:r w:rsidRPr="002F73A2">
              <w:rPr>
                <w:b/>
                <w:sz w:val="20"/>
                <w:szCs w:val="20"/>
              </w:rPr>
              <w:t>Hora</w:t>
            </w:r>
            <w:r w:rsidR="00F64DF2" w:rsidRPr="002F73A2">
              <w:rPr>
                <w:b/>
                <w:sz w:val="20"/>
                <w:szCs w:val="20"/>
              </w:rPr>
              <w:t xml:space="preserve"> de i</w:t>
            </w:r>
            <w:r w:rsidR="00893A4E" w:rsidRPr="002F73A2">
              <w:rPr>
                <w:b/>
                <w:sz w:val="20"/>
                <w:szCs w:val="20"/>
              </w:rPr>
              <w:t>nicio:</w:t>
            </w:r>
          </w:p>
          <w:p w14:paraId="7ADE8384" w14:textId="6873C1D8" w:rsidR="006B4FB2" w:rsidRPr="002F73A2" w:rsidRDefault="00F020D3" w:rsidP="00D12476">
            <w:pPr>
              <w:spacing w:line="276" w:lineRule="auto"/>
              <w:ind w:left="88"/>
              <w:rPr>
                <w:b/>
                <w:sz w:val="20"/>
                <w:szCs w:val="20"/>
              </w:rPr>
            </w:pPr>
            <w:r w:rsidRPr="002F73A2">
              <w:rPr>
                <w:sz w:val="20"/>
                <w:szCs w:val="20"/>
              </w:rPr>
              <w:t>12</w:t>
            </w:r>
            <w:r w:rsidR="00400DA4" w:rsidRPr="002F73A2">
              <w:rPr>
                <w:sz w:val="20"/>
                <w:szCs w:val="20"/>
              </w:rPr>
              <w:t xml:space="preserve">:00 </w:t>
            </w:r>
            <w:proofErr w:type="spellStart"/>
            <w:r w:rsidR="00400DA4" w:rsidRPr="002F73A2">
              <w:rPr>
                <w:sz w:val="20"/>
                <w:szCs w:val="20"/>
              </w:rPr>
              <w:t>hrs</w:t>
            </w:r>
            <w:proofErr w:type="spellEnd"/>
            <w:r w:rsidR="00400DA4" w:rsidRPr="002F73A2">
              <w:rPr>
                <w:sz w:val="20"/>
                <w:szCs w:val="20"/>
              </w:rPr>
              <w:t>.</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14:paraId="29AB388F" w14:textId="77777777" w:rsidR="00D12476" w:rsidRDefault="00FA7A17" w:rsidP="00D12476">
            <w:pPr>
              <w:spacing w:line="276" w:lineRule="auto"/>
              <w:ind w:left="144"/>
              <w:rPr>
                <w:b/>
                <w:sz w:val="20"/>
                <w:szCs w:val="20"/>
              </w:rPr>
            </w:pPr>
            <w:r w:rsidRPr="002F73A2">
              <w:rPr>
                <w:b/>
                <w:sz w:val="20"/>
                <w:szCs w:val="20"/>
              </w:rPr>
              <w:t>Hora</w:t>
            </w:r>
            <w:r w:rsidR="00893A4E" w:rsidRPr="002F73A2">
              <w:rPr>
                <w:b/>
                <w:sz w:val="20"/>
                <w:szCs w:val="20"/>
              </w:rPr>
              <w:t xml:space="preserve"> de </w:t>
            </w:r>
            <w:r w:rsidR="00E838DE" w:rsidRPr="002F73A2">
              <w:rPr>
                <w:b/>
                <w:sz w:val="20"/>
                <w:szCs w:val="20"/>
              </w:rPr>
              <w:t>finalización</w:t>
            </w:r>
            <w:r w:rsidR="00893A4E" w:rsidRPr="002F73A2">
              <w:rPr>
                <w:b/>
                <w:sz w:val="20"/>
                <w:szCs w:val="20"/>
              </w:rPr>
              <w:t>:</w:t>
            </w:r>
          </w:p>
          <w:p w14:paraId="45685C15" w14:textId="28A5A0B0" w:rsidR="006B4FB2" w:rsidRPr="002F73A2" w:rsidRDefault="00F020D3" w:rsidP="00D12476">
            <w:pPr>
              <w:spacing w:line="276" w:lineRule="auto"/>
              <w:ind w:left="144"/>
              <w:rPr>
                <w:b/>
                <w:sz w:val="20"/>
                <w:szCs w:val="20"/>
              </w:rPr>
            </w:pPr>
            <w:r w:rsidRPr="002F73A2">
              <w:rPr>
                <w:sz w:val="20"/>
                <w:szCs w:val="20"/>
              </w:rPr>
              <w:t xml:space="preserve">14:00 </w:t>
            </w:r>
            <w:proofErr w:type="spellStart"/>
            <w:r w:rsidRPr="002F73A2">
              <w:rPr>
                <w:sz w:val="20"/>
                <w:szCs w:val="20"/>
              </w:rPr>
              <w:t>hrs</w:t>
            </w:r>
            <w:proofErr w:type="spellEnd"/>
            <w:r w:rsidRPr="002F73A2">
              <w:rPr>
                <w:sz w:val="20"/>
                <w:szCs w:val="20"/>
              </w:rPr>
              <w:t>.</w:t>
            </w:r>
          </w:p>
        </w:tc>
      </w:tr>
      <w:tr w:rsidR="00893A4E" w:rsidRPr="002F73A2" w14:paraId="78A938A1" w14:textId="77777777" w:rsidTr="00D12476">
        <w:trPr>
          <w:trHeight w:val="28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DA1B29" w14:textId="77777777" w:rsidR="00D12476" w:rsidRDefault="00893A4E" w:rsidP="00D12476">
            <w:pPr>
              <w:spacing w:line="276" w:lineRule="auto"/>
              <w:rPr>
                <w:b/>
                <w:sz w:val="20"/>
                <w:szCs w:val="20"/>
              </w:rPr>
            </w:pPr>
            <w:r w:rsidRPr="002F73A2">
              <w:rPr>
                <w:b/>
                <w:sz w:val="20"/>
                <w:szCs w:val="20"/>
              </w:rPr>
              <w:t xml:space="preserve">Fiscalizador </w:t>
            </w:r>
            <w:r w:rsidR="00E838DE" w:rsidRPr="002F73A2">
              <w:rPr>
                <w:b/>
                <w:sz w:val="20"/>
                <w:szCs w:val="20"/>
              </w:rPr>
              <w:t xml:space="preserve">encargado </w:t>
            </w:r>
            <w:r w:rsidRPr="002F73A2">
              <w:rPr>
                <w:b/>
                <w:sz w:val="20"/>
                <w:szCs w:val="20"/>
              </w:rPr>
              <w:t xml:space="preserve">de la </w:t>
            </w:r>
            <w:r w:rsidR="00E838DE" w:rsidRPr="002F73A2">
              <w:rPr>
                <w:b/>
                <w:sz w:val="20"/>
                <w:szCs w:val="20"/>
              </w:rPr>
              <w:t>actividad</w:t>
            </w:r>
            <w:r w:rsidRPr="002F73A2">
              <w:rPr>
                <w:b/>
                <w:sz w:val="20"/>
                <w:szCs w:val="20"/>
              </w:rPr>
              <w:t>:</w:t>
            </w:r>
          </w:p>
          <w:p w14:paraId="009E9582" w14:textId="27A6E7C4" w:rsidR="00893A4E" w:rsidRPr="002F73A2" w:rsidRDefault="0053769A" w:rsidP="00D12476">
            <w:pPr>
              <w:spacing w:line="276" w:lineRule="auto"/>
              <w:rPr>
                <w:sz w:val="20"/>
                <w:szCs w:val="20"/>
              </w:rPr>
            </w:pPr>
            <w:r w:rsidRPr="002F73A2">
              <w:rPr>
                <w:sz w:val="20"/>
                <w:szCs w:val="20"/>
              </w:rPr>
              <w:t>Pía</w:t>
            </w:r>
            <w:r w:rsidR="00F020D3" w:rsidRPr="002F73A2">
              <w:rPr>
                <w:sz w:val="20"/>
                <w:szCs w:val="20"/>
              </w:rPr>
              <w:t xml:space="preserve"> Valenzuela.</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14:paraId="10A300EA" w14:textId="77777777" w:rsidR="00D12476" w:rsidRDefault="00893A4E" w:rsidP="00D12476">
            <w:pPr>
              <w:spacing w:line="276" w:lineRule="auto"/>
              <w:ind w:left="117"/>
              <w:rPr>
                <w:b/>
                <w:sz w:val="20"/>
                <w:szCs w:val="20"/>
              </w:rPr>
            </w:pPr>
            <w:r w:rsidRPr="002F73A2">
              <w:rPr>
                <w:b/>
                <w:sz w:val="20"/>
                <w:szCs w:val="20"/>
              </w:rPr>
              <w:t>Órgano:</w:t>
            </w:r>
          </w:p>
          <w:p w14:paraId="5EDA52D9" w14:textId="7A0B1506" w:rsidR="00893A4E" w:rsidRPr="002F73A2" w:rsidRDefault="00400DA4" w:rsidP="00D12476">
            <w:pPr>
              <w:spacing w:line="276" w:lineRule="auto"/>
              <w:ind w:left="117"/>
              <w:rPr>
                <w:sz w:val="20"/>
                <w:szCs w:val="20"/>
              </w:rPr>
            </w:pPr>
            <w:r w:rsidRPr="002F73A2">
              <w:rPr>
                <w:sz w:val="20"/>
                <w:szCs w:val="20"/>
              </w:rPr>
              <w:t>SMA</w:t>
            </w:r>
          </w:p>
        </w:tc>
      </w:tr>
      <w:tr w:rsidR="00893A4E" w:rsidRPr="002F73A2" w14:paraId="15996B6C" w14:textId="77777777" w:rsidTr="00D12476">
        <w:trPr>
          <w:trHeight w:val="28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CA4F5A" w14:textId="77777777" w:rsidR="00D12476" w:rsidRDefault="005876D4" w:rsidP="00D12476">
            <w:pPr>
              <w:spacing w:line="276" w:lineRule="auto"/>
              <w:rPr>
                <w:b/>
                <w:sz w:val="20"/>
                <w:szCs w:val="20"/>
              </w:rPr>
            </w:pPr>
            <w:r w:rsidRPr="002F73A2">
              <w:rPr>
                <w:b/>
                <w:sz w:val="20"/>
                <w:szCs w:val="20"/>
              </w:rPr>
              <w:t>Fiscalizador</w:t>
            </w:r>
            <w:r w:rsidR="00893A4E" w:rsidRPr="002F73A2">
              <w:rPr>
                <w:b/>
                <w:sz w:val="20"/>
                <w:szCs w:val="20"/>
              </w:rPr>
              <w:t xml:space="preserve"> </w:t>
            </w:r>
            <w:r w:rsidRPr="002F73A2">
              <w:rPr>
                <w:b/>
                <w:sz w:val="20"/>
                <w:szCs w:val="20"/>
              </w:rPr>
              <w:t>participante</w:t>
            </w:r>
            <w:r w:rsidR="00893A4E" w:rsidRPr="002F73A2">
              <w:rPr>
                <w:b/>
                <w:sz w:val="20"/>
                <w:szCs w:val="20"/>
              </w:rPr>
              <w:t>:</w:t>
            </w:r>
          </w:p>
          <w:p w14:paraId="0EEE7014" w14:textId="58531F90" w:rsidR="00893A4E" w:rsidRPr="002F73A2" w:rsidRDefault="00F020D3" w:rsidP="00D12476">
            <w:pPr>
              <w:spacing w:line="276" w:lineRule="auto"/>
              <w:rPr>
                <w:sz w:val="20"/>
                <w:szCs w:val="20"/>
              </w:rPr>
            </w:pPr>
            <w:r w:rsidRPr="002F73A2">
              <w:rPr>
                <w:sz w:val="20"/>
                <w:szCs w:val="20"/>
              </w:rPr>
              <w:t>Javiera De la Cerda.</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14:paraId="2D01BB05" w14:textId="77777777" w:rsidR="00D12476" w:rsidRDefault="00400DA4" w:rsidP="00D12476">
            <w:pPr>
              <w:spacing w:line="276" w:lineRule="auto"/>
              <w:ind w:left="117"/>
              <w:rPr>
                <w:b/>
                <w:sz w:val="20"/>
                <w:szCs w:val="20"/>
              </w:rPr>
            </w:pPr>
            <w:r w:rsidRPr="002F73A2">
              <w:rPr>
                <w:b/>
                <w:sz w:val="20"/>
                <w:szCs w:val="20"/>
              </w:rPr>
              <w:t>Órgano</w:t>
            </w:r>
            <w:r w:rsidR="00893A4E" w:rsidRPr="002F73A2">
              <w:rPr>
                <w:b/>
                <w:sz w:val="20"/>
                <w:szCs w:val="20"/>
              </w:rPr>
              <w:t>:</w:t>
            </w:r>
          </w:p>
          <w:p w14:paraId="6C4E5ED8" w14:textId="3670800A" w:rsidR="00893A4E" w:rsidRPr="002F73A2" w:rsidRDefault="00400DA4" w:rsidP="00D12476">
            <w:pPr>
              <w:spacing w:line="276" w:lineRule="auto"/>
              <w:ind w:left="117"/>
              <w:rPr>
                <w:sz w:val="20"/>
                <w:szCs w:val="20"/>
              </w:rPr>
            </w:pPr>
            <w:r w:rsidRPr="002F73A2">
              <w:rPr>
                <w:sz w:val="20"/>
                <w:szCs w:val="20"/>
              </w:rPr>
              <w:t>SMA</w:t>
            </w:r>
          </w:p>
        </w:tc>
      </w:tr>
      <w:tr w:rsidR="009B139A" w:rsidRPr="002F73A2" w14:paraId="20AE7269" w14:textId="77777777" w:rsidTr="00D12476">
        <w:trPr>
          <w:trHeight w:val="28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9BAD7E4" w14:textId="77777777" w:rsidR="009B139A" w:rsidRPr="002F73A2" w:rsidRDefault="009B139A" w:rsidP="00D12476">
            <w:pPr>
              <w:spacing w:line="276" w:lineRule="auto"/>
              <w:jc w:val="left"/>
              <w:rPr>
                <w:b/>
                <w:sz w:val="20"/>
                <w:szCs w:val="20"/>
              </w:rPr>
            </w:pPr>
            <w:r w:rsidRPr="002F73A2">
              <w:rPr>
                <w:b/>
                <w:sz w:val="20"/>
                <w:szCs w:val="20"/>
              </w:rPr>
              <w:t>Existió oposición al ingreso:</w:t>
            </w:r>
            <w:r w:rsidRPr="002F73A2">
              <w:rPr>
                <w:sz w:val="20"/>
                <w:szCs w:val="20"/>
              </w:rPr>
              <w:t xml:space="preserve"> </w:t>
            </w:r>
            <w:r w:rsidR="00165DBB" w:rsidRPr="002F73A2">
              <w:rPr>
                <w:sz w:val="20"/>
                <w:szCs w:val="20"/>
              </w:rPr>
              <w:t>No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F90E82" w14:textId="77777777" w:rsidR="009B139A" w:rsidRPr="002F73A2" w:rsidRDefault="009B139A" w:rsidP="00D12476">
            <w:pPr>
              <w:spacing w:line="276" w:lineRule="auto"/>
              <w:ind w:left="117"/>
              <w:jc w:val="left"/>
              <w:rPr>
                <w:b/>
                <w:sz w:val="20"/>
                <w:szCs w:val="20"/>
              </w:rPr>
            </w:pPr>
            <w:r w:rsidRPr="002F73A2">
              <w:rPr>
                <w:b/>
                <w:sz w:val="20"/>
                <w:szCs w:val="20"/>
              </w:rPr>
              <w:t xml:space="preserve">Existió auxilio de fuerza pública: </w:t>
            </w:r>
            <w:r w:rsidR="00165DBB" w:rsidRPr="002F73A2">
              <w:rPr>
                <w:sz w:val="20"/>
                <w:szCs w:val="20"/>
              </w:rPr>
              <w:t>No</w:t>
            </w:r>
          </w:p>
        </w:tc>
      </w:tr>
      <w:tr w:rsidR="009B139A" w:rsidRPr="002F73A2" w14:paraId="0B744ECF" w14:textId="77777777" w:rsidTr="00D12476">
        <w:trPr>
          <w:trHeight w:val="28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F67F02C" w14:textId="77777777" w:rsidR="009B139A" w:rsidRPr="002F73A2" w:rsidRDefault="009B139A" w:rsidP="00D12476">
            <w:pPr>
              <w:spacing w:line="276" w:lineRule="auto"/>
              <w:jc w:val="left"/>
              <w:rPr>
                <w:b/>
                <w:sz w:val="20"/>
                <w:szCs w:val="20"/>
              </w:rPr>
            </w:pPr>
            <w:r w:rsidRPr="002F73A2">
              <w:rPr>
                <w:b/>
                <w:sz w:val="20"/>
                <w:szCs w:val="20"/>
              </w:rPr>
              <w:t>Existió colaboración por parte de los fiscalizados:</w:t>
            </w:r>
            <w:r w:rsidR="00400DA4" w:rsidRPr="002F73A2">
              <w:rPr>
                <w:b/>
                <w:sz w:val="20"/>
                <w:szCs w:val="20"/>
              </w:rPr>
              <w:t xml:space="preserve"> </w:t>
            </w:r>
            <w:r w:rsidR="00165DBB" w:rsidRPr="002F73A2">
              <w:rPr>
                <w:sz w:val="20"/>
                <w:szCs w:val="20"/>
              </w:rPr>
              <w:t>Sí</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75B382" w14:textId="77777777" w:rsidR="009B139A" w:rsidRPr="002F73A2" w:rsidRDefault="009B139A" w:rsidP="00D12476">
            <w:pPr>
              <w:spacing w:line="276" w:lineRule="auto"/>
              <w:ind w:left="117"/>
              <w:jc w:val="left"/>
              <w:rPr>
                <w:b/>
                <w:sz w:val="20"/>
                <w:szCs w:val="20"/>
              </w:rPr>
            </w:pPr>
            <w:r w:rsidRPr="002F73A2">
              <w:rPr>
                <w:b/>
                <w:sz w:val="20"/>
                <w:szCs w:val="20"/>
              </w:rPr>
              <w:t xml:space="preserve">Existió trato respetuoso y deferente: </w:t>
            </w:r>
            <w:r w:rsidR="00165DBB" w:rsidRPr="002F73A2">
              <w:rPr>
                <w:sz w:val="20"/>
                <w:szCs w:val="20"/>
              </w:rPr>
              <w:t>Sí</w:t>
            </w:r>
            <w:r w:rsidR="00400DA4" w:rsidRPr="002F73A2">
              <w:rPr>
                <w:sz w:val="20"/>
                <w:szCs w:val="20"/>
              </w:rPr>
              <w:t xml:space="preserve"> </w:t>
            </w:r>
          </w:p>
        </w:tc>
      </w:tr>
      <w:tr w:rsidR="009B139A" w:rsidRPr="002F73A2" w14:paraId="5D9FDC0B" w14:textId="77777777" w:rsidTr="00D12476">
        <w:trPr>
          <w:trHeight w:val="28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80000BE" w14:textId="4751AC05" w:rsidR="00893A4E" w:rsidRPr="004F4092" w:rsidRDefault="00893A4E" w:rsidP="00AD2262">
            <w:pPr>
              <w:spacing w:line="276" w:lineRule="auto"/>
              <w:jc w:val="left"/>
              <w:rPr>
                <w:b/>
                <w:sz w:val="20"/>
                <w:szCs w:val="20"/>
              </w:rPr>
            </w:pPr>
            <w:r w:rsidRPr="004F4092">
              <w:rPr>
                <w:b/>
                <w:sz w:val="20"/>
                <w:szCs w:val="20"/>
              </w:rPr>
              <w:t xml:space="preserve">Entrega de </w:t>
            </w:r>
            <w:r w:rsidR="009B139A" w:rsidRPr="004F4092">
              <w:rPr>
                <w:b/>
                <w:sz w:val="20"/>
                <w:szCs w:val="20"/>
              </w:rPr>
              <w:t>antecedentes solicitados</w:t>
            </w:r>
            <w:r w:rsidRPr="004F4092">
              <w:rPr>
                <w:b/>
                <w:sz w:val="20"/>
                <w:szCs w:val="20"/>
              </w:rPr>
              <w:t>:</w:t>
            </w:r>
            <w:r w:rsidR="006B4FB2" w:rsidRPr="004F4092">
              <w:rPr>
                <w:sz w:val="20"/>
                <w:szCs w:val="20"/>
              </w:rPr>
              <w:t xml:space="preserve"> </w:t>
            </w:r>
            <w:r w:rsidR="00AD2262">
              <w:rPr>
                <w:sz w:val="20"/>
                <w:szCs w:val="20"/>
              </w:rPr>
              <w:t>Sí.</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292C94" w14:textId="3CB22F1C" w:rsidR="00893A4E" w:rsidRPr="002F73A2" w:rsidRDefault="003A141A" w:rsidP="0007112F">
            <w:pPr>
              <w:spacing w:line="276" w:lineRule="auto"/>
              <w:ind w:left="117"/>
              <w:jc w:val="left"/>
              <w:rPr>
                <w:sz w:val="20"/>
                <w:szCs w:val="20"/>
              </w:rPr>
            </w:pPr>
            <w:r w:rsidRPr="004F4092">
              <w:rPr>
                <w:b/>
                <w:sz w:val="20"/>
                <w:szCs w:val="20"/>
              </w:rPr>
              <w:t>Entrega de a</w:t>
            </w:r>
            <w:r w:rsidR="009B139A" w:rsidRPr="004F4092">
              <w:rPr>
                <w:b/>
                <w:sz w:val="20"/>
                <w:szCs w:val="20"/>
              </w:rPr>
              <w:t>cta:</w:t>
            </w:r>
            <w:r w:rsidR="009B139A" w:rsidRPr="004F4092">
              <w:rPr>
                <w:sz w:val="20"/>
                <w:szCs w:val="20"/>
              </w:rPr>
              <w:t xml:space="preserve"> </w:t>
            </w:r>
            <w:r w:rsidR="00165DBB" w:rsidRPr="00952010">
              <w:rPr>
                <w:sz w:val="20"/>
                <w:szCs w:val="20"/>
              </w:rPr>
              <w:t>Sí</w:t>
            </w:r>
            <w:r w:rsidR="00400DA4" w:rsidRPr="00952010">
              <w:rPr>
                <w:sz w:val="20"/>
                <w:szCs w:val="20"/>
              </w:rPr>
              <w:t xml:space="preserve"> (Anexo</w:t>
            </w:r>
            <w:r w:rsidR="0007112F" w:rsidRPr="00952010">
              <w:rPr>
                <w:sz w:val="20"/>
                <w:szCs w:val="20"/>
              </w:rPr>
              <w:t xml:space="preserve"> </w:t>
            </w:r>
            <w:r w:rsidR="0007112F" w:rsidRPr="00952010">
              <w:rPr>
                <w:sz w:val="20"/>
                <w:szCs w:val="20"/>
              </w:rPr>
              <w:fldChar w:fldCharType="begin"/>
            </w:r>
            <w:r w:rsidR="0007112F" w:rsidRPr="00952010">
              <w:rPr>
                <w:sz w:val="20"/>
                <w:szCs w:val="20"/>
              </w:rPr>
              <w:instrText xml:space="preserve"> REF _Ref459909050 \h  \* MERGEFORMAT </w:instrText>
            </w:r>
            <w:r w:rsidR="0007112F" w:rsidRPr="00952010">
              <w:rPr>
                <w:sz w:val="20"/>
                <w:szCs w:val="20"/>
              </w:rPr>
            </w:r>
            <w:r w:rsidR="0007112F" w:rsidRPr="00952010">
              <w:rPr>
                <w:sz w:val="20"/>
                <w:szCs w:val="20"/>
              </w:rPr>
              <w:fldChar w:fldCharType="separate"/>
            </w:r>
            <w:r w:rsidR="00EB0FE7" w:rsidRPr="00952010">
              <w:rPr>
                <w:noProof/>
                <w:sz w:val="20"/>
                <w:szCs w:val="20"/>
              </w:rPr>
              <w:t>1</w:t>
            </w:r>
            <w:r w:rsidR="0007112F" w:rsidRPr="00952010">
              <w:rPr>
                <w:sz w:val="20"/>
                <w:szCs w:val="20"/>
              </w:rPr>
              <w:fldChar w:fldCharType="end"/>
            </w:r>
            <w:r w:rsidR="00400DA4" w:rsidRPr="00952010">
              <w:rPr>
                <w:sz w:val="20"/>
                <w:szCs w:val="20"/>
              </w:rPr>
              <w:t>).</w:t>
            </w:r>
          </w:p>
        </w:tc>
      </w:tr>
    </w:tbl>
    <w:p w14:paraId="1FEC72DE" w14:textId="441EEB71" w:rsidR="007525BB" w:rsidRPr="00D12476" w:rsidRDefault="007525BB" w:rsidP="00D12476">
      <w:pPr>
        <w:pStyle w:val="Ttulo3"/>
        <w:spacing w:before="240" w:after="240"/>
        <w:contextualSpacing w:val="0"/>
      </w:pPr>
      <w:bookmarkStart w:id="92" w:name="_Toc465293688"/>
      <w:r w:rsidRPr="002F73A2">
        <w:t>Segundo día de inspección.</w:t>
      </w:r>
      <w:bookmarkEnd w:id="9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46"/>
        <w:gridCol w:w="1672"/>
        <w:gridCol w:w="1674"/>
        <w:gridCol w:w="3344"/>
      </w:tblGrid>
      <w:tr w:rsidR="007525BB" w:rsidRPr="002F73A2" w14:paraId="32E34B12" w14:textId="77777777" w:rsidTr="00A500E0">
        <w:trPr>
          <w:trHeight w:val="283"/>
          <w:jc w:val="center"/>
        </w:trPr>
        <w:tc>
          <w:tcPr>
            <w:tcW w:w="166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8CD1743" w14:textId="77777777" w:rsidR="00FD182A" w:rsidRDefault="007525BB" w:rsidP="00FD182A">
            <w:pPr>
              <w:spacing w:line="276" w:lineRule="auto"/>
              <w:rPr>
                <w:b/>
                <w:sz w:val="20"/>
                <w:szCs w:val="20"/>
              </w:rPr>
            </w:pPr>
            <w:r w:rsidRPr="002F73A2">
              <w:rPr>
                <w:b/>
                <w:sz w:val="20"/>
                <w:szCs w:val="20"/>
              </w:rPr>
              <w:t>Fecha</w:t>
            </w:r>
            <w:r w:rsidR="005367F2" w:rsidRPr="002F73A2">
              <w:rPr>
                <w:b/>
                <w:sz w:val="20"/>
                <w:szCs w:val="20"/>
              </w:rPr>
              <w:t>s</w:t>
            </w:r>
            <w:r w:rsidRPr="002F73A2">
              <w:rPr>
                <w:b/>
                <w:sz w:val="20"/>
                <w:szCs w:val="20"/>
              </w:rPr>
              <w:t xml:space="preserve"> de realización:</w:t>
            </w:r>
          </w:p>
          <w:p w14:paraId="7D194F25" w14:textId="65DA617D" w:rsidR="007525BB" w:rsidRPr="002F73A2" w:rsidRDefault="005367F2" w:rsidP="00FD182A">
            <w:pPr>
              <w:spacing w:line="276" w:lineRule="auto"/>
              <w:rPr>
                <w:sz w:val="20"/>
                <w:szCs w:val="20"/>
              </w:rPr>
            </w:pPr>
            <w:r w:rsidRPr="002F73A2">
              <w:rPr>
                <w:sz w:val="20"/>
                <w:szCs w:val="20"/>
              </w:rPr>
              <w:t>9</w:t>
            </w:r>
            <w:r w:rsidR="00FD182A">
              <w:rPr>
                <w:sz w:val="20"/>
                <w:szCs w:val="20"/>
              </w:rPr>
              <w:t xml:space="preserve"> de julio de </w:t>
            </w:r>
            <w:r w:rsidR="00400DA4" w:rsidRPr="002F73A2">
              <w:rPr>
                <w:sz w:val="20"/>
                <w:szCs w:val="20"/>
              </w:rPr>
              <w:t>2015</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BE257D2" w14:textId="77777777" w:rsidR="00FD182A" w:rsidRDefault="007525BB" w:rsidP="00FD182A">
            <w:pPr>
              <w:spacing w:line="276" w:lineRule="auto"/>
              <w:ind w:left="88"/>
              <w:rPr>
                <w:b/>
                <w:sz w:val="20"/>
                <w:szCs w:val="20"/>
              </w:rPr>
            </w:pPr>
            <w:r w:rsidRPr="002F73A2">
              <w:rPr>
                <w:b/>
                <w:sz w:val="20"/>
                <w:szCs w:val="20"/>
              </w:rPr>
              <w:t>Hora de inicio:</w:t>
            </w:r>
          </w:p>
          <w:p w14:paraId="4EFE471C" w14:textId="754FE927" w:rsidR="007525BB" w:rsidRPr="002F73A2" w:rsidRDefault="005367F2" w:rsidP="00FD182A">
            <w:pPr>
              <w:spacing w:line="276" w:lineRule="auto"/>
              <w:ind w:left="88"/>
              <w:rPr>
                <w:b/>
                <w:sz w:val="20"/>
                <w:szCs w:val="20"/>
              </w:rPr>
            </w:pPr>
            <w:r w:rsidRPr="002F73A2">
              <w:rPr>
                <w:sz w:val="20"/>
                <w:szCs w:val="20"/>
              </w:rPr>
              <w:t>11</w:t>
            </w:r>
            <w:r w:rsidR="00400DA4" w:rsidRPr="002F73A2">
              <w:rPr>
                <w:sz w:val="20"/>
                <w:szCs w:val="20"/>
              </w:rPr>
              <w:t xml:space="preserve">:30 </w:t>
            </w:r>
            <w:proofErr w:type="spellStart"/>
            <w:r w:rsidR="00400DA4" w:rsidRPr="002F73A2">
              <w:rPr>
                <w:sz w:val="20"/>
                <w:szCs w:val="20"/>
              </w:rPr>
              <w:t>hrs</w:t>
            </w:r>
            <w:proofErr w:type="spellEnd"/>
            <w:r w:rsidR="00400DA4" w:rsidRPr="002F73A2">
              <w:rPr>
                <w:sz w:val="20"/>
                <w:szCs w:val="20"/>
              </w:rPr>
              <w:t>.</w:t>
            </w:r>
            <w:r w:rsidRPr="002F73A2">
              <w:rPr>
                <w:sz w:val="20"/>
                <w:szCs w:val="20"/>
              </w:rPr>
              <w:t xml:space="preserve"> </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14:paraId="2FB22CA8" w14:textId="77777777" w:rsidR="00FD182A" w:rsidRDefault="007525BB" w:rsidP="00FD182A">
            <w:pPr>
              <w:spacing w:line="276" w:lineRule="auto"/>
              <w:ind w:left="144"/>
              <w:rPr>
                <w:b/>
                <w:sz w:val="20"/>
                <w:szCs w:val="20"/>
              </w:rPr>
            </w:pPr>
            <w:r w:rsidRPr="002F73A2">
              <w:rPr>
                <w:b/>
                <w:sz w:val="20"/>
                <w:szCs w:val="20"/>
              </w:rPr>
              <w:t>Hora de finalización:</w:t>
            </w:r>
          </w:p>
          <w:p w14:paraId="0BFAE301" w14:textId="6167EA5E" w:rsidR="007525BB" w:rsidRPr="002F73A2" w:rsidRDefault="005367F2" w:rsidP="00FD182A">
            <w:pPr>
              <w:spacing w:line="276" w:lineRule="auto"/>
              <w:ind w:left="144"/>
              <w:rPr>
                <w:b/>
                <w:sz w:val="20"/>
                <w:szCs w:val="20"/>
              </w:rPr>
            </w:pPr>
            <w:r w:rsidRPr="002F73A2">
              <w:rPr>
                <w:sz w:val="20"/>
                <w:szCs w:val="20"/>
              </w:rPr>
              <w:t>13:00</w:t>
            </w:r>
            <w:r w:rsidR="00400DA4" w:rsidRPr="002F73A2">
              <w:rPr>
                <w:sz w:val="20"/>
                <w:szCs w:val="20"/>
              </w:rPr>
              <w:t xml:space="preserve"> </w:t>
            </w:r>
            <w:proofErr w:type="spellStart"/>
            <w:r w:rsidR="00400DA4" w:rsidRPr="002F73A2">
              <w:rPr>
                <w:sz w:val="20"/>
                <w:szCs w:val="20"/>
              </w:rPr>
              <w:t>hrs</w:t>
            </w:r>
            <w:proofErr w:type="spellEnd"/>
            <w:r w:rsidR="00400DA4" w:rsidRPr="002F73A2">
              <w:rPr>
                <w:sz w:val="20"/>
                <w:szCs w:val="20"/>
              </w:rPr>
              <w:t>.</w:t>
            </w:r>
            <w:r w:rsidRPr="002F73A2">
              <w:rPr>
                <w:sz w:val="20"/>
                <w:szCs w:val="20"/>
              </w:rPr>
              <w:t xml:space="preserve"> </w:t>
            </w:r>
          </w:p>
        </w:tc>
      </w:tr>
      <w:tr w:rsidR="00400DA4" w:rsidRPr="002F73A2" w14:paraId="2306A830" w14:textId="77777777" w:rsidTr="00A500E0">
        <w:trPr>
          <w:trHeight w:val="28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534618" w14:textId="77777777" w:rsidR="00FD182A" w:rsidRDefault="00400DA4" w:rsidP="00FD182A">
            <w:pPr>
              <w:spacing w:line="276" w:lineRule="auto"/>
              <w:rPr>
                <w:b/>
                <w:sz w:val="20"/>
                <w:szCs w:val="20"/>
              </w:rPr>
            </w:pPr>
            <w:r w:rsidRPr="002F73A2">
              <w:rPr>
                <w:b/>
                <w:sz w:val="20"/>
                <w:szCs w:val="20"/>
              </w:rPr>
              <w:t>Fiscalizador encargado de la actividad:</w:t>
            </w:r>
          </w:p>
          <w:p w14:paraId="54C3C3BC" w14:textId="04B4EB0D" w:rsidR="00400DA4" w:rsidRPr="002F73A2" w:rsidRDefault="00400DA4" w:rsidP="00FD182A">
            <w:pPr>
              <w:spacing w:line="276" w:lineRule="auto"/>
              <w:rPr>
                <w:sz w:val="20"/>
                <w:szCs w:val="20"/>
              </w:rPr>
            </w:pPr>
            <w:r w:rsidRPr="002F73A2">
              <w:rPr>
                <w:sz w:val="20"/>
                <w:szCs w:val="20"/>
              </w:rPr>
              <w:t>Eduardo Ávila.</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14:paraId="54BE32C8" w14:textId="77777777" w:rsidR="00FD182A" w:rsidRDefault="00FD182A" w:rsidP="00FD182A">
            <w:pPr>
              <w:spacing w:line="276" w:lineRule="auto"/>
              <w:ind w:left="117"/>
              <w:rPr>
                <w:b/>
                <w:sz w:val="20"/>
                <w:szCs w:val="20"/>
              </w:rPr>
            </w:pPr>
            <w:r>
              <w:rPr>
                <w:b/>
                <w:sz w:val="20"/>
                <w:szCs w:val="20"/>
              </w:rPr>
              <w:t>Órgano:</w:t>
            </w:r>
          </w:p>
          <w:p w14:paraId="7538E719" w14:textId="1FAEF41B" w:rsidR="00400DA4" w:rsidRPr="002F73A2" w:rsidRDefault="00400DA4" w:rsidP="00FD182A">
            <w:pPr>
              <w:spacing w:line="276" w:lineRule="auto"/>
              <w:ind w:left="117"/>
              <w:rPr>
                <w:sz w:val="20"/>
                <w:szCs w:val="20"/>
              </w:rPr>
            </w:pPr>
            <w:r w:rsidRPr="002F73A2">
              <w:rPr>
                <w:sz w:val="20"/>
                <w:szCs w:val="20"/>
              </w:rPr>
              <w:t>SMA</w:t>
            </w:r>
          </w:p>
        </w:tc>
      </w:tr>
      <w:tr w:rsidR="00400DA4" w:rsidRPr="002F73A2" w14:paraId="12703B3E" w14:textId="77777777" w:rsidTr="00A500E0">
        <w:trPr>
          <w:trHeight w:val="28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DA6D70" w14:textId="77777777" w:rsidR="00FD182A" w:rsidRDefault="00AA7811" w:rsidP="00FD182A">
            <w:pPr>
              <w:spacing w:line="276" w:lineRule="auto"/>
              <w:rPr>
                <w:b/>
                <w:sz w:val="20"/>
                <w:szCs w:val="20"/>
              </w:rPr>
            </w:pPr>
            <w:r w:rsidRPr="002F73A2">
              <w:rPr>
                <w:b/>
                <w:sz w:val="20"/>
                <w:szCs w:val="20"/>
              </w:rPr>
              <w:t>Fiscalizador participante</w:t>
            </w:r>
            <w:r w:rsidR="00FD182A">
              <w:rPr>
                <w:b/>
                <w:sz w:val="20"/>
                <w:szCs w:val="20"/>
              </w:rPr>
              <w:t>:</w:t>
            </w:r>
          </w:p>
          <w:p w14:paraId="516F07E3" w14:textId="03EBB204" w:rsidR="00400DA4" w:rsidRPr="002F73A2" w:rsidRDefault="005367F2" w:rsidP="00FD182A">
            <w:pPr>
              <w:spacing w:line="276" w:lineRule="auto"/>
              <w:rPr>
                <w:sz w:val="20"/>
                <w:szCs w:val="20"/>
              </w:rPr>
            </w:pPr>
            <w:r w:rsidRPr="002F73A2">
              <w:rPr>
                <w:sz w:val="20"/>
                <w:szCs w:val="20"/>
              </w:rPr>
              <w:t xml:space="preserve">Ricardo </w:t>
            </w:r>
            <w:r w:rsidR="00AF2917" w:rsidRPr="002F73A2">
              <w:rPr>
                <w:sz w:val="20"/>
                <w:szCs w:val="20"/>
              </w:rPr>
              <w:t>Ortiz</w:t>
            </w:r>
            <w:r w:rsidRPr="002F73A2">
              <w:rPr>
                <w:sz w:val="20"/>
                <w:szCs w:val="20"/>
              </w:rPr>
              <w:t>.</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14:paraId="49254B5F" w14:textId="77777777" w:rsidR="00FD182A" w:rsidRDefault="00AA7811" w:rsidP="00FD182A">
            <w:pPr>
              <w:spacing w:line="276" w:lineRule="auto"/>
              <w:ind w:left="117"/>
              <w:rPr>
                <w:b/>
                <w:sz w:val="20"/>
                <w:szCs w:val="20"/>
              </w:rPr>
            </w:pPr>
            <w:r w:rsidRPr="002F73A2">
              <w:rPr>
                <w:b/>
                <w:sz w:val="20"/>
                <w:szCs w:val="20"/>
              </w:rPr>
              <w:t>Órgano</w:t>
            </w:r>
            <w:r w:rsidR="00FD182A">
              <w:rPr>
                <w:b/>
                <w:sz w:val="20"/>
                <w:szCs w:val="20"/>
              </w:rPr>
              <w:t>:</w:t>
            </w:r>
          </w:p>
          <w:p w14:paraId="2B8E7020" w14:textId="36C9520E" w:rsidR="00400DA4" w:rsidRPr="002F73A2" w:rsidRDefault="00400DA4" w:rsidP="00FD182A">
            <w:pPr>
              <w:spacing w:line="276" w:lineRule="auto"/>
              <w:ind w:left="117"/>
              <w:rPr>
                <w:sz w:val="20"/>
                <w:szCs w:val="20"/>
              </w:rPr>
            </w:pPr>
            <w:r w:rsidRPr="002F73A2">
              <w:rPr>
                <w:sz w:val="20"/>
                <w:szCs w:val="20"/>
              </w:rPr>
              <w:t>SMA</w:t>
            </w:r>
          </w:p>
        </w:tc>
      </w:tr>
      <w:tr w:rsidR="00400DA4" w:rsidRPr="002F73A2" w14:paraId="77E33807" w14:textId="77777777" w:rsidTr="00A500E0">
        <w:trPr>
          <w:trHeight w:val="28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69D752A" w14:textId="77777777" w:rsidR="00400DA4" w:rsidRPr="002F73A2" w:rsidRDefault="00400DA4" w:rsidP="00FD182A">
            <w:pPr>
              <w:spacing w:line="276" w:lineRule="auto"/>
              <w:jc w:val="left"/>
              <w:rPr>
                <w:b/>
                <w:sz w:val="20"/>
                <w:szCs w:val="20"/>
              </w:rPr>
            </w:pPr>
            <w:r w:rsidRPr="002F73A2">
              <w:rPr>
                <w:b/>
                <w:sz w:val="20"/>
                <w:szCs w:val="20"/>
              </w:rPr>
              <w:t>Existió oposición al ingreso:</w:t>
            </w:r>
            <w:r w:rsidR="00165DBB" w:rsidRPr="002F73A2">
              <w:rPr>
                <w:sz w:val="20"/>
                <w:szCs w:val="20"/>
              </w:rPr>
              <w:t xml:space="preserve"> No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A4BC94" w14:textId="77777777" w:rsidR="00400DA4" w:rsidRPr="002F73A2" w:rsidRDefault="00400DA4" w:rsidP="00FD182A">
            <w:pPr>
              <w:spacing w:line="276" w:lineRule="auto"/>
              <w:ind w:left="117"/>
              <w:jc w:val="left"/>
              <w:rPr>
                <w:b/>
                <w:sz w:val="20"/>
                <w:szCs w:val="20"/>
              </w:rPr>
            </w:pPr>
            <w:r w:rsidRPr="002F73A2">
              <w:rPr>
                <w:b/>
                <w:sz w:val="20"/>
                <w:szCs w:val="20"/>
              </w:rPr>
              <w:t xml:space="preserve">Existió auxilio de fuerza pública: </w:t>
            </w:r>
            <w:r w:rsidR="00165DBB" w:rsidRPr="002F73A2">
              <w:rPr>
                <w:sz w:val="20"/>
                <w:szCs w:val="20"/>
              </w:rPr>
              <w:t>No</w:t>
            </w:r>
          </w:p>
        </w:tc>
      </w:tr>
      <w:tr w:rsidR="00400DA4" w:rsidRPr="002F73A2" w14:paraId="36026AC0" w14:textId="77777777" w:rsidTr="00A500E0">
        <w:trPr>
          <w:trHeight w:val="28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2E96292" w14:textId="77777777" w:rsidR="00400DA4" w:rsidRPr="002F73A2" w:rsidRDefault="00400DA4" w:rsidP="00FD182A">
            <w:pPr>
              <w:spacing w:line="276" w:lineRule="auto"/>
              <w:jc w:val="left"/>
              <w:rPr>
                <w:b/>
                <w:sz w:val="20"/>
                <w:szCs w:val="20"/>
              </w:rPr>
            </w:pPr>
            <w:r w:rsidRPr="002F73A2">
              <w:rPr>
                <w:b/>
                <w:sz w:val="20"/>
                <w:szCs w:val="20"/>
              </w:rPr>
              <w:t xml:space="preserve">Existió colaboración por parte de los fiscalizados: </w:t>
            </w:r>
            <w:r w:rsidR="00165DBB" w:rsidRPr="002F73A2">
              <w:rPr>
                <w:sz w:val="20"/>
                <w:szCs w:val="20"/>
              </w:rPr>
              <w:t>Sí</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7768F6" w14:textId="77777777" w:rsidR="00400DA4" w:rsidRPr="002F73A2" w:rsidRDefault="00400DA4" w:rsidP="00FD182A">
            <w:pPr>
              <w:spacing w:line="276" w:lineRule="auto"/>
              <w:ind w:left="117"/>
              <w:jc w:val="left"/>
              <w:rPr>
                <w:b/>
                <w:sz w:val="20"/>
                <w:szCs w:val="20"/>
              </w:rPr>
            </w:pPr>
            <w:r w:rsidRPr="002F73A2">
              <w:rPr>
                <w:b/>
                <w:sz w:val="20"/>
                <w:szCs w:val="20"/>
              </w:rPr>
              <w:t xml:space="preserve">Existió trato respetuoso y deferente: </w:t>
            </w:r>
            <w:r w:rsidR="00165DBB" w:rsidRPr="002F73A2">
              <w:rPr>
                <w:sz w:val="20"/>
                <w:szCs w:val="20"/>
              </w:rPr>
              <w:t>Sí</w:t>
            </w:r>
            <w:r w:rsidRPr="002F73A2">
              <w:rPr>
                <w:sz w:val="20"/>
                <w:szCs w:val="20"/>
              </w:rPr>
              <w:t xml:space="preserve"> </w:t>
            </w:r>
          </w:p>
        </w:tc>
      </w:tr>
      <w:tr w:rsidR="00400DA4" w:rsidRPr="004F4092" w14:paraId="27E89848" w14:textId="77777777" w:rsidTr="00A500E0">
        <w:trPr>
          <w:trHeight w:val="28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5C6293C" w14:textId="234104E0" w:rsidR="00400DA4" w:rsidRPr="004F4092" w:rsidRDefault="00400DA4" w:rsidP="00FD182A">
            <w:pPr>
              <w:spacing w:line="276" w:lineRule="auto"/>
              <w:jc w:val="left"/>
              <w:rPr>
                <w:b/>
                <w:sz w:val="20"/>
                <w:szCs w:val="20"/>
              </w:rPr>
            </w:pPr>
            <w:r w:rsidRPr="004F4092">
              <w:rPr>
                <w:b/>
                <w:sz w:val="20"/>
                <w:szCs w:val="20"/>
              </w:rPr>
              <w:t>Entrega de antecedentes solicitados:</w:t>
            </w:r>
            <w:r w:rsidRPr="004F4092">
              <w:rPr>
                <w:sz w:val="20"/>
                <w:szCs w:val="20"/>
              </w:rPr>
              <w:t xml:space="preserve"> </w:t>
            </w:r>
            <w:r w:rsidR="00AD2262">
              <w:rPr>
                <w:sz w:val="20"/>
                <w:szCs w:val="20"/>
              </w:rPr>
              <w:t>Sí.</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28A255" w14:textId="1AC62010" w:rsidR="00400DA4" w:rsidRPr="004F4092" w:rsidRDefault="00400DA4" w:rsidP="00FD182A">
            <w:pPr>
              <w:spacing w:line="276" w:lineRule="auto"/>
              <w:ind w:left="117"/>
              <w:jc w:val="left"/>
              <w:rPr>
                <w:sz w:val="20"/>
                <w:szCs w:val="20"/>
              </w:rPr>
            </w:pPr>
            <w:r w:rsidRPr="004F4092">
              <w:rPr>
                <w:b/>
                <w:sz w:val="20"/>
                <w:szCs w:val="20"/>
              </w:rPr>
              <w:t>Entrega de acta:</w:t>
            </w:r>
            <w:r w:rsidR="00165DBB" w:rsidRPr="004F4092">
              <w:rPr>
                <w:sz w:val="20"/>
                <w:szCs w:val="20"/>
              </w:rPr>
              <w:t xml:space="preserve"> Sí</w:t>
            </w:r>
            <w:r w:rsidRPr="004F4092">
              <w:rPr>
                <w:sz w:val="20"/>
                <w:szCs w:val="20"/>
              </w:rPr>
              <w:t xml:space="preserve"> (</w:t>
            </w:r>
            <w:r w:rsidR="0007112F" w:rsidRPr="00952010">
              <w:rPr>
                <w:sz w:val="20"/>
                <w:szCs w:val="20"/>
              </w:rPr>
              <w:t xml:space="preserve">Anexo </w:t>
            </w:r>
            <w:r w:rsidR="0007112F" w:rsidRPr="00952010">
              <w:rPr>
                <w:sz w:val="20"/>
                <w:szCs w:val="20"/>
              </w:rPr>
              <w:fldChar w:fldCharType="begin"/>
            </w:r>
            <w:r w:rsidR="0007112F" w:rsidRPr="00952010">
              <w:rPr>
                <w:sz w:val="20"/>
                <w:szCs w:val="20"/>
              </w:rPr>
              <w:instrText xml:space="preserve"> REF _Ref459909050 \h  \* MERGEFORMAT </w:instrText>
            </w:r>
            <w:r w:rsidR="0007112F" w:rsidRPr="00952010">
              <w:rPr>
                <w:sz w:val="20"/>
                <w:szCs w:val="20"/>
              </w:rPr>
            </w:r>
            <w:r w:rsidR="0007112F" w:rsidRPr="00952010">
              <w:rPr>
                <w:sz w:val="20"/>
                <w:szCs w:val="20"/>
              </w:rPr>
              <w:fldChar w:fldCharType="separate"/>
            </w:r>
            <w:r w:rsidR="00EB0FE7" w:rsidRPr="00952010">
              <w:rPr>
                <w:noProof/>
                <w:sz w:val="20"/>
                <w:szCs w:val="20"/>
              </w:rPr>
              <w:t>1</w:t>
            </w:r>
            <w:r w:rsidR="0007112F" w:rsidRPr="00952010">
              <w:rPr>
                <w:sz w:val="20"/>
                <w:szCs w:val="20"/>
              </w:rPr>
              <w:fldChar w:fldCharType="end"/>
            </w:r>
            <w:r w:rsidRPr="00952010">
              <w:rPr>
                <w:sz w:val="20"/>
                <w:szCs w:val="20"/>
              </w:rPr>
              <w:t>).</w:t>
            </w:r>
          </w:p>
        </w:tc>
      </w:tr>
    </w:tbl>
    <w:p w14:paraId="2E737AF3" w14:textId="0CF847A9" w:rsidR="00515008" w:rsidRPr="004F4092" w:rsidRDefault="00515008" w:rsidP="00D12476">
      <w:pPr>
        <w:pStyle w:val="Ttulo3"/>
        <w:spacing w:before="240" w:after="240"/>
        <w:contextualSpacing w:val="0"/>
      </w:pPr>
      <w:bookmarkStart w:id="93" w:name="_Toc465293689"/>
      <w:r w:rsidRPr="004F4092">
        <w:t>Tercer día de inspección.</w:t>
      </w:r>
      <w:bookmarkEnd w:id="93"/>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46"/>
        <w:gridCol w:w="1672"/>
        <w:gridCol w:w="1674"/>
        <w:gridCol w:w="3344"/>
      </w:tblGrid>
      <w:tr w:rsidR="00515008" w:rsidRPr="004F4092" w14:paraId="534443B3" w14:textId="77777777" w:rsidTr="001F6BFC">
        <w:trPr>
          <w:trHeight w:val="283"/>
          <w:jc w:val="center"/>
        </w:trPr>
        <w:tc>
          <w:tcPr>
            <w:tcW w:w="166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28DBDFF" w14:textId="77777777" w:rsidR="001F6BFC" w:rsidRPr="004F4092" w:rsidRDefault="001F6BFC" w:rsidP="001F6BFC">
            <w:pPr>
              <w:spacing w:line="276" w:lineRule="auto"/>
              <w:rPr>
                <w:b/>
                <w:sz w:val="20"/>
                <w:szCs w:val="20"/>
              </w:rPr>
            </w:pPr>
            <w:r w:rsidRPr="004F4092">
              <w:rPr>
                <w:b/>
                <w:sz w:val="20"/>
                <w:szCs w:val="20"/>
              </w:rPr>
              <w:t>Fechas de realización:</w:t>
            </w:r>
          </w:p>
          <w:p w14:paraId="097029BB" w14:textId="5FCC302B" w:rsidR="00515008" w:rsidRPr="004F4092" w:rsidRDefault="00515008" w:rsidP="001F6BFC">
            <w:pPr>
              <w:spacing w:line="276" w:lineRule="auto"/>
              <w:rPr>
                <w:sz w:val="20"/>
                <w:szCs w:val="20"/>
              </w:rPr>
            </w:pPr>
            <w:r w:rsidRPr="004F4092">
              <w:rPr>
                <w:sz w:val="20"/>
                <w:szCs w:val="20"/>
              </w:rPr>
              <w:t>10</w:t>
            </w:r>
            <w:r w:rsidR="001F6BFC" w:rsidRPr="004F4092">
              <w:rPr>
                <w:sz w:val="20"/>
                <w:szCs w:val="20"/>
              </w:rPr>
              <w:t xml:space="preserve"> de julio de </w:t>
            </w:r>
            <w:r w:rsidRPr="004F4092">
              <w:rPr>
                <w:sz w:val="20"/>
                <w:szCs w:val="20"/>
              </w:rPr>
              <w:t>2015</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3772AB5" w14:textId="77777777" w:rsidR="001F6BFC" w:rsidRPr="004F4092" w:rsidRDefault="001F6BFC" w:rsidP="001F6BFC">
            <w:pPr>
              <w:spacing w:line="276" w:lineRule="auto"/>
              <w:ind w:left="88"/>
              <w:rPr>
                <w:b/>
                <w:sz w:val="20"/>
                <w:szCs w:val="20"/>
              </w:rPr>
            </w:pPr>
            <w:r w:rsidRPr="004F4092">
              <w:rPr>
                <w:b/>
                <w:sz w:val="20"/>
                <w:szCs w:val="20"/>
              </w:rPr>
              <w:t>Hora de inicio:</w:t>
            </w:r>
          </w:p>
          <w:p w14:paraId="2EFDB364" w14:textId="6DAE59DD" w:rsidR="00515008" w:rsidRPr="004F4092" w:rsidRDefault="00515008" w:rsidP="001F6BFC">
            <w:pPr>
              <w:spacing w:line="276" w:lineRule="auto"/>
              <w:ind w:left="88"/>
              <w:rPr>
                <w:sz w:val="20"/>
                <w:szCs w:val="20"/>
              </w:rPr>
            </w:pPr>
            <w:r w:rsidRPr="004F4092">
              <w:rPr>
                <w:sz w:val="20"/>
                <w:szCs w:val="20"/>
              </w:rPr>
              <w:t xml:space="preserve">11:00 </w:t>
            </w:r>
            <w:proofErr w:type="spellStart"/>
            <w:r w:rsidRPr="004F4092">
              <w:rPr>
                <w:sz w:val="20"/>
                <w:szCs w:val="20"/>
              </w:rPr>
              <w:t>hrs</w:t>
            </w:r>
            <w:proofErr w:type="spellEnd"/>
            <w:r w:rsidRPr="004F4092">
              <w:rPr>
                <w:sz w:val="20"/>
                <w:szCs w:val="20"/>
              </w:rPr>
              <w:t xml:space="preserve">. </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14:paraId="0BD9B77D" w14:textId="77777777" w:rsidR="001F6BFC" w:rsidRPr="004F4092" w:rsidRDefault="001F6BFC" w:rsidP="001F6BFC">
            <w:pPr>
              <w:spacing w:line="276" w:lineRule="auto"/>
              <w:ind w:left="144"/>
              <w:rPr>
                <w:b/>
                <w:sz w:val="20"/>
                <w:szCs w:val="20"/>
              </w:rPr>
            </w:pPr>
            <w:r w:rsidRPr="004F4092">
              <w:rPr>
                <w:b/>
                <w:sz w:val="20"/>
                <w:szCs w:val="20"/>
              </w:rPr>
              <w:t>Hora de finalización:</w:t>
            </w:r>
          </w:p>
          <w:p w14:paraId="55D7CF9B" w14:textId="3A60FEDE" w:rsidR="00515008" w:rsidRPr="004F4092" w:rsidRDefault="00515008" w:rsidP="001F6BFC">
            <w:pPr>
              <w:spacing w:line="276" w:lineRule="auto"/>
              <w:ind w:left="144"/>
              <w:rPr>
                <w:b/>
                <w:sz w:val="20"/>
                <w:szCs w:val="20"/>
              </w:rPr>
            </w:pPr>
            <w:r w:rsidRPr="004F4092">
              <w:rPr>
                <w:sz w:val="20"/>
                <w:szCs w:val="20"/>
              </w:rPr>
              <w:t xml:space="preserve">13:00 </w:t>
            </w:r>
            <w:proofErr w:type="spellStart"/>
            <w:r w:rsidRPr="004F4092">
              <w:rPr>
                <w:sz w:val="20"/>
                <w:szCs w:val="20"/>
              </w:rPr>
              <w:t>hrs</w:t>
            </w:r>
            <w:proofErr w:type="spellEnd"/>
            <w:r w:rsidRPr="004F4092">
              <w:rPr>
                <w:sz w:val="20"/>
                <w:szCs w:val="20"/>
              </w:rPr>
              <w:t xml:space="preserve">. </w:t>
            </w:r>
          </w:p>
        </w:tc>
      </w:tr>
      <w:tr w:rsidR="00515008" w:rsidRPr="004F4092" w14:paraId="22B3E618" w14:textId="77777777" w:rsidTr="001F6BFC">
        <w:trPr>
          <w:trHeight w:val="28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DBBB94" w14:textId="77777777" w:rsidR="00F922F3" w:rsidRPr="004F4092" w:rsidRDefault="00515008" w:rsidP="00F922F3">
            <w:pPr>
              <w:spacing w:line="276" w:lineRule="auto"/>
              <w:rPr>
                <w:b/>
                <w:sz w:val="20"/>
                <w:szCs w:val="20"/>
              </w:rPr>
            </w:pPr>
            <w:r w:rsidRPr="004F4092">
              <w:rPr>
                <w:b/>
                <w:sz w:val="20"/>
                <w:szCs w:val="20"/>
              </w:rPr>
              <w:t>Fiscalizador encargado de la actividad:</w:t>
            </w:r>
          </w:p>
          <w:p w14:paraId="7CE6146C" w14:textId="74B7F5B4" w:rsidR="00515008" w:rsidRPr="004F4092" w:rsidRDefault="00515008" w:rsidP="00F922F3">
            <w:pPr>
              <w:spacing w:line="276" w:lineRule="auto"/>
              <w:rPr>
                <w:sz w:val="20"/>
                <w:szCs w:val="20"/>
              </w:rPr>
            </w:pPr>
            <w:r w:rsidRPr="004F4092">
              <w:rPr>
                <w:sz w:val="20"/>
                <w:szCs w:val="20"/>
              </w:rPr>
              <w:t>Eduardo Ávila.</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14:paraId="67B60B87" w14:textId="77777777" w:rsidR="00F922F3" w:rsidRPr="004F4092" w:rsidRDefault="00F922F3" w:rsidP="001F6BFC">
            <w:pPr>
              <w:spacing w:line="276" w:lineRule="auto"/>
              <w:rPr>
                <w:b/>
                <w:sz w:val="20"/>
                <w:szCs w:val="20"/>
              </w:rPr>
            </w:pPr>
            <w:r w:rsidRPr="004F4092">
              <w:rPr>
                <w:b/>
                <w:sz w:val="20"/>
                <w:szCs w:val="20"/>
              </w:rPr>
              <w:t>Órgano:</w:t>
            </w:r>
          </w:p>
          <w:p w14:paraId="21AA70BE" w14:textId="4DE5220B" w:rsidR="00515008" w:rsidRPr="004F4092" w:rsidRDefault="00515008" w:rsidP="001F6BFC">
            <w:pPr>
              <w:spacing w:line="276" w:lineRule="auto"/>
              <w:rPr>
                <w:sz w:val="20"/>
                <w:szCs w:val="20"/>
              </w:rPr>
            </w:pPr>
            <w:r w:rsidRPr="004F4092">
              <w:rPr>
                <w:sz w:val="20"/>
                <w:szCs w:val="20"/>
              </w:rPr>
              <w:t>SMA</w:t>
            </w:r>
          </w:p>
        </w:tc>
      </w:tr>
      <w:tr w:rsidR="00515008" w:rsidRPr="004F4092" w14:paraId="6B9CA40D" w14:textId="77777777" w:rsidTr="001F6BFC">
        <w:trPr>
          <w:trHeight w:val="28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ADA4E3" w14:textId="77777777" w:rsidR="00F922F3" w:rsidRPr="004F4092" w:rsidRDefault="00515008" w:rsidP="00F922F3">
            <w:pPr>
              <w:spacing w:line="276" w:lineRule="auto"/>
              <w:rPr>
                <w:b/>
                <w:sz w:val="20"/>
                <w:szCs w:val="20"/>
              </w:rPr>
            </w:pPr>
            <w:r w:rsidRPr="004F4092">
              <w:rPr>
                <w:b/>
                <w:sz w:val="20"/>
                <w:szCs w:val="20"/>
              </w:rPr>
              <w:t>Fiscalizador participante:</w:t>
            </w:r>
          </w:p>
          <w:p w14:paraId="6A8EDB9E" w14:textId="3DC8C5F4" w:rsidR="00515008" w:rsidRPr="004F4092" w:rsidRDefault="00515008" w:rsidP="00F922F3">
            <w:pPr>
              <w:spacing w:line="276" w:lineRule="auto"/>
              <w:rPr>
                <w:sz w:val="20"/>
                <w:szCs w:val="20"/>
              </w:rPr>
            </w:pPr>
            <w:r w:rsidRPr="004F4092">
              <w:rPr>
                <w:sz w:val="20"/>
                <w:szCs w:val="20"/>
              </w:rPr>
              <w:t xml:space="preserve">Ricardo </w:t>
            </w:r>
            <w:r w:rsidR="00AF2917" w:rsidRPr="004F4092">
              <w:rPr>
                <w:sz w:val="20"/>
                <w:szCs w:val="20"/>
              </w:rPr>
              <w:t>Ortiz</w:t>
            </w:r>
            <w:r w:rsidRPr="004F4092">
              <w:rPr>
                <w:sz w:val="20"/>
                <w:szCs w:val="20"/>
              </w:rPr>
              <w:t>.</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cPr>
          <w:p w14:paraId="3DCC6556" w14:textId="77777777" w:rsidR="00F922F3" w:rsidRPr="004F4092" w:rsidRDefault="00F922F3" w:rsidP="001F6BFC">
            <w:pPr>
              <w:spacing w:line="276" w:lineRule="auto"/>
              <w:rPr>
                <w:b/>
                <w:sz w:val="20"/>
                <w:szCs w:val="20"/>
              </w:rPr>
            </w:pPr>
            <w:r w:rsidRPr="004F4092">
              <w:rPr>
                <w:b/>
                <w:sz w:val="20"/>
                <w:szCs w:val="20"/>
              </w:rPr>
              <w:t>Órgano:</w:t>
            </w:r>
          </w:p>
          <w:p w14:paraId="058C1F62" w14:textId="655878F2" w:rsidR="00515008" w:rsidRPr="004F4092" w:rsidRDefault="00515008" w:rsidP="001F6BFC">
            <w:pPr>
              <w:spacing w:line="276" w:lineRule="auto"/>
              <w:rPr>
                <w:sz w:val="20"/>
                <w:szCs w:val="20"/>
              </w:rPr>
            </w:pPr>
            <w:r w:rsidRPr="004F4092">
              <w:rPr>
                <w:sz w:val="20"/>
                <w:szCs w:val="20"/>
              </w:rPr>
              <w:t>SMA</w:t>
            </w:r>
          </w:p>
        </w:tc>
      </w:tr>
      <w:tr w:rsidR="00515008" w:rsidRPr="004F4092" w14:paraId="4B6E8476" w14:textId="77777777" w:rsidTr="001F6BFC">
        <w:trPr>
          <w:trHeight w:val="28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34E826D" w14:textId="77777777" w:rsidR="00515008" w:rsidRPr="004F4092" w:rsidRDefault="00515008" w:rsidP="001F6BFC">
            <w:pPr>
              <w:spacing w:line="276" w:lineRule="auto"/>
              <w:jc w:val="left"/>
              <w:rPr>
                <w:b/>
                <w:sz w:val="20"/>
                <w:szCs w:val="20"/>
              </w:rPr>
            </w:pPr>
            <w:r w:rsidRPr="004F4092">
              <w:rPr>
                <w:b/>
                <w:sz w:val="20"/>
                <w:szCs w:val="20"/>
              </w:rPr>
              <w:t>Existió oposición al ingreso:</w:t>
            </w:r>
            <w:r w:rsidRPr="004F4092">
              <w:rPr>
                <w:sz w:val="20"/>
                <w:szCs w:val="20"/>
              </w:rPr>
              <w:t xml:space="preserve"> No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EE8B9B" w14:textId="77777777" w:rsidR="00515008" w:rsidRPr="004F4092" w:rsidRDefault="00515008" w:rsidP="001F6BFC">
            <w:pPr>
              <w:spacing w:line="276" w:lineRule="auto"/>
              <w:jc w:val="left"/>
              <w:rPr>
                <w:b/>
                <w:sz w:val="20"/>
                <w:szCs w:val="20"/>
              </w:rPr>
            </w:pPr>
            <w:r w:rsidRPr="004F4092">
              <w:rPr>
                <w:b/>
                <w:sz w:val="20"/>
                <w:szCs w:val="20"/>
              </w:rPr>
              <w:t xml:space="preserve">Existió auxilio de fuerza pública: </w:t>
            </w:r>
            <w:r w:rsidRPr="004F4092">
              <w:rPr>
                <w:sz w:val="20"/>
                <w:szCs w:val="20"/>
              </w:rPr>
              <w:t>No</w:t>
            </w:r>
          </w:p>
        </w:tc>
      </w:tr>
      <w:tr w:rsidR="00515008" w:rsidRPr="004F4092" w14:paraId="3C30639A" w14:textId="77777777" w:rsidTr="001F6BFC">
        <w:trPr>
          <w:trHeight w:val="28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9DC83D2" w14:textId="77777777" w:rsidR="00515008" w:rsidRPr="004F4092" w:rsidRDefault="00515008" w:rsidP="001F6BFC">
            <w:pPr>
              <w:spacing w:line="276" w:lineRule="auto"/>
              <w:jc w:val="left"/>
              <w:rPr>
                <w:b/>
                <w:sz w:val="20"/>
                <w:szCs w:val="20"/>
              </w:rPr>
            </w:pPr>
            <w:r w:rsidRPr="004F4092">
              <w:rPr>
                <w:b/>
                <w:sz w:val="20"/>
                <w:szCs w:val="20"/>
              </w:rPr>
              <w:t xml:space="preserve">Existió colaboración por parte de los fiscalizados: </w:t>
            </w:r>
            <w:r w:rsidRPr="004F4092">
              <w:rPr>
                <w:sz w:val="20"/>
                <w:szCs w:val="20"/>
              </w:rPr>
              <w:t>Sí</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BA1124" w14:textId="77777777" w:rsidR="00515008" w:rsidRPr="004F4092" w:rsidRDefault="00515008" w:rsidP="001F6BFC">
            <w:pPr>
              <w:spacing w:line="276" w:lineRule="auto"/>
              <w:jc w:val="left"/>
              <w:rPr>
                <w:b/>
                <w:sz w:val="20"/>
                <w:szCs w:val="20"/>
              </w:rPr>
            </w:pPr>
            <w:r w:rsidRPr="004F4092">
              <w:rPr>
                <w:b/>
                <w:sz w:val="20"/>
                <w:szCs w:val="20"/>
              </w:rPr>
              <w:t xml:space="preserve">Existió trato respetuoso y </w:t>
            </w:r>
            <w:r w:rsidRPr="00952010">
              <w:rPr>
                <w:b/>
                <w:sz w:val="20"/>
                <w:szCs w:val="20"/>
              </w:rPr>
              <w:t>defe</w:t>
            </w:r>
            <w:r w:rsidRPr="004F4092">
              <w:rPr>
                <w:b/>
                <w:sz w:val="20"/>
                <w:szCs w:val="20"/>
              </w:rPr>
              <w:t xml:space="preserve">rente: </w:t>
            </w:r>
            <w:r w:rsidRPr="004F4092">
              <w:rPr>
                <w:sz w:val="20"/>
                <w:szCs w:val="20"/>
              </w:rPr>
              <w:t xml:space="preserve">Sí </w:t>
            </w:r>
          </w:p>
        </w:tc>
      </w:tr>
      <w:tr w:rsidR="00515008" w:rsidRPr="002F73A2" w14:paraId="600928AE" w14:textId="77777777" w:rsidTr="001F6BFC">
        <w:trPr>
          <w:trHeight w:val="28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769D666" w14:textId="1064BCAD" w:rsidR="00515008" w:rsidRPr="004F4092" w:rsidRDefault="00515008" w:rsidP="001F6BFC">
            <w:pPr>
              <w:spacing w:line="276" w:lineRule="auto"/>
              <w:jc w:val="left"/>
              <w:rPr>
                <w:b/>
                <w:sz w:val="20"/>
                <w:szCs w:val="20"/>
              </w:rPr>
            </w:pPr>
            <w:r w:rsidRPr="004F4092">
              <w:rPr>
                <w:b/>
                <w:sz w:val="20"/>
                <w:szCs w:val="20"/>
              </w:rPr>
              <w:t>Entrega de antecedentes solicitados:</w:t>
            </w:r>
            <w:r w:rsidRPr="004F4092">
              <w:rPr>
                <w:sz w:val="20"/>
                <w:szCs w:val="20"/>
              </w:rPr>
              <w:t xml:space="preserve"> </w:t>
            </w:r>
            <w:r w:rsidR="00AD2262">
              <w:rPr>
                <w:sz w:val="20"/>
                <w:szCs w:val="20"/>
              </w:rPr>
              <w:t>Sí.</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52DD86" w14:textId="39399C50" w:rsidR="00515008" w:rsidRPr="002F73A2" w:rsidRDefault="00515008" w:rsidP="001F6BFC">
            <w:pPr>
              <w:spacing w:line="276" w:lineRule="auto"/>
              <w:jc w:val="left"/>
              <w:rPr>
                <w:sz w:val="20"/>
                <w:szCs w:val="20"/>
              </w:rPr>
            </w:pPr>
            <w:r w:rsidRPr="004F4092">
              <w:rPr>
                <w:b/>
                <w:sz w:val="20"/>
                <w:szCs w:val="20"/>
              </w:rPr>
              <w:t>Entrega de acta:</w:t>
            </w:r>
            <w:r w:rsidRPr="004F4092">
              <w:rPr>
                <w:sz w:val="20"/>
                <w:szCs w:val="20"/>
              </w:rPr>
              <w:t xml:space="preserve"> Sí (</w:t>
            </w:r>
            <w:r w:rsidR="0007112F" w:rsidRPr="00952010">
              <w:rPr>
                <w:sz w:val="20"/>
                <w:szCs w:val="20"/>
              </w:rPr>
              <w:t xml:space="preserve">Anexo </w:t>
            </w:r>
            <w:r w:rsidR="0007112F" w:rsidRPr="00952010">
              <w:rPr>
                <w:sz w:val="20"/>
                <w:szCs w:val="20"/>
              </w:rPr>
              <w:fldChar w:fldCharType="begin"/>
            </w:r>
            <w:r w:rsidR="0007112F" w:rsidRPr="00952010">
              <w:rPr>
                <w:sz w:val="20"/>
                <w:szCs w:val="20"/>
              </w:rPr>
              <w:instrText xml:space="preserve"> REF _Ref459909050 \h  \* MERGEFORMAT </w:instrText>
            </w:r>
            <w:r w:rsidR="0007112F" w:rsidRPr="00952010">
              <w:rPr>
                <w:sz w:val="20"/>
                <w:szCs w:val="20"/>
              </w:rPr>
            </w:r>
            <w:r w:rsidR="0007112F" w:rsidRPr="00952010">
              <w:rPr>
                <w:sz w:val="20"/>
                <w:szCs w:val="20"/>
              </w:rPr>
              <w:fldChar w:fldCharType="separate"/>
            </w:r>
            <w:r w:rsidR="00EB0FE7" w:rsidRPr="00952010">
              <w:rPr>
                <w:noProof/>
                <w:sz w:val="20"/>
                <w:szCs w:val="20"/>
              </w:rPr>
              <w:t>1</w:t>
            </w:r>
            <w:r w:rsidR="0007112F" w:rsidRPr="00952010">
              <w:rPr>
                <w:sz w:val="20"/>
                <w:szCs w:val="20"/>
              </w:rPr>
              <w:fldChar w:fldCharType="end"/>
            </w:r>
            <w:r w:rsidRPr="00952010">
              <w:rPr>
                <w:sz w:val="20"/>
                <w:szCs w:val="20"/>
              </w:rPr>
              <w:t>).</w:t>
            </w:r>
          </w:p>
        </w:tc>
      </w:tr>
    </w:tbl>
    <w:p w14:paraId="50FB8E06" w14:textId="77777777" w:rsidR="007525BB" w:rsidRPr="006E7BA0" w:rsidRDefault="007525BB">
      <w:pPr>
        <w:jc w:val="left"/>
        <w:rPr>
          <w:rFonts w:cstheme="minorHAnsi"/>
          <w:b/>
          <w:color w:val="FF0000"/>
          <w:sz w:val="10"/>
          <w:szCs w:val="24"/>
        </w:rPr>
        <w:sectPr w:rsidR="007525BB" w:rsidRPr="006E7BA0" w:rsidSect="00A70F8F">
          <w:pgSz w:w="12240" w:h="15840"/>
          <w:pgMar w:top="1134" w:right="1134" w:bottom="1134" w:left="1134" w:header="709" w:footer="709" w:gutter="0"/>
          <w:cols w:space="708"/>
          <w:docGrid w:linePitch="360"/>
        </w:sectPr>
      </w:pPr>
    </w:p>
    <w:p w14:paraId="5D845678" w14:textId="1FB6AFD3" w:rsidR="00BD4B0C" w:rsidRDefault="00F67BC0" w:rsidP="004F0491">
      <w:pPr>
        <w:pStyle w:val="Ttulo3"/>
        <w:spacing w:after="240"/>
        <w:contextualSpacing w:val="0"/>
        <w:rPr>
          <w:b w:val="0"/>
        </w:rPr>
      </w:pPr>
      <w:bookmarkStart w:id="94" w:name="_Toc390184274"/>
      <w:bookmarkStart w:id="95" w:name="_Toc390360005"/>
      <w:bookmarkStart w:id="96" w:name="_Toc390777026"/>
      <w:bookmarkStart w:id="97" w:name="_Toc465293690"/>
      <w:bookmarkStart w:id="98" w:name="_Toc352840390"/>
      <w:bookmarkStart w:id="99" w:name="_Toc352841450"/>
      <w:bookmarkStart w:id="100" w:name="_Toc353998117"/>
      <w:bookmarkStart w:id="101" w:name="_Toc353998190"/>
      <w:bookmarkStart w:id="102" w:name="_Toc382383541"/>
      <w:bookmarkStart w:id="103" w:name="_Toc382472363"/>
      <w:r w:rsidRPr="002F73A2">
        <w:lastRenderedPageBreak/>
        <w:t>Esquema de r</w:t>
      </w:r>
      <w:r w:rsidR="000D607C" w:rsidRPr="002F73A2">
        <w:t>ecorrido</w:t>
      </w:r>
      <w:bookmarkEnd w:id="94"/>
      <w:bookmarkEnd w:id="95"/>
      <w:bookmarkEnd w:id="96"/>
      <w:r w:rsidR="003D1EE2" w:rsidRPr="00BF12A8">
        <w:rPr>
          <w:b w:val="0"/>
        </w:rPr>
        <w:t>.</w:t>
      </w:r>
      <w:bookmarkEnd w:id="97"/>
    </w:p>
    <w:tbl>
      <w:tblPr>
        <w:tblStyle w:val="Tablaconcuadrcula"/>
        <w:tblW w:w="4897" w:type="pct"/>
        <w:jc w:val="center"/>
        <w:tblLook w:val="04A0" w:firstRow="1" w:lastRow="0" w:firstColumn="1" w:lastColumn="0" w:noHBand="0" w:noVBand="1"/>
      </w:tblPr>
      <w:tblGrid>
        <w:gridCol w:w="10188"/>
      </w:tblGrid>
      <w:tr w:rsidR="004F0491" w14:paraId="3662F055" w14:textId="77777777" w:rsidTr="004F0491">
        <w:trPr>
          <w:jc w:val="center"/>
        </w:trPr>
        <w:tc>
          <w:tcPr>
            <w:tcW w:w="5000" w:type="pct"/>
            <w:vAlign w:val="center"/>
          </w:tcPr>
          <w:p w14:paraId="480EDCF5" w14:textId="06BA3E7B" w:rsidR="004F0491" w:rsidRPr="004F0491" w:rsidRDefault="004F0491" w:rsidP="004F0491">
            <w:pPr>
              <w:spacing w:before="120" w:after="120"/>
              <w:jc w:val="center"/>
              <w:rPr>
                <w:b/>
              </w:rPr>
            </w:pPr>
            <w:r w:rsidRPr="004F0491">
              <w:rPr>
                <w:b/>
              </w:rPr>
              <w:t xml:space="preserve">Figura 3 </w:t>
            </w:r>
            <w:r w:rsidRPr="004F0491">
              <w:rPr>
                <w:i/>
              </w:rPr>
              <w:t xml:space="preserve">(Fuente: Elaboración propia a partir de Google </w:t>
            </w:r>
            <w:proofErr w:type="spellStart"/>
            <w:r w:rsidRPr="004F0491">
              <w:rPr>
                <w:i/>
              </w:rPr>
              <w:t>Earth</w:t>
            </w:r>
            <w:proofErr w:type="spellEnd"/>
            <w:r w:rsidRPr="004F0491">
              <w:rPr>
                <w:i/>
              </w:rPr>
              <w:t>, 2015)</w:t>
            </w:r>
          </w:p>
          <w:p w14:paraId="10DE2CA2" w14:textId="032C4474" w:rsidR="004F0491" w:rsidRDefault="004F0491" w:rsidP="004F0491">
            <w:pPr>
              <w:spacing w:before="120" w:after="120"/>
              <w:jc w:val="center"/>
            </w:pPr>
            <w:r w:rsidRPr="002F73A2">
              <w:rPr>
                <w:noProof/>
                <w:lang w:eastAsia="es-CL"/>
              </w:rPr>
              <w:drawing>
                <wp:inline distT="0" distB="0" distL="0" distR="0" wp14:anchorId="544ABF6D" wp14:editId="529E95A9">
                  <wp:extent cx="6332220" cy="3726180"/>
                  <wp:effectExtent l="0" t="0" r="0" b="762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2220" cy="3726180"/>
                          </a:xfrm>
                          <a:prstGeom prst="rect">
                            <a:avLst/>
                          </a:prstGeom>
                          <a:noFill/>
                        </pic:spPr>
                      </pic:pic>
                    </a:graphicData>
                  </a:graphic>
                </wp:inline>
              </w:drawing>
            </w:r>
          </w:p>
        </w:tc>
      </w:tr>
    </w:tbl>
    <w:p w14:paraId="1ADF97FF" w14:textId="77777777" w:rsidR="000D607C" w:rsidRPr="002F73A2" w:rsidRDefault="00893A4E" w:rsidP="004F0491">
      <w:pPr>
        <w:pStyle w:val="Ttulo3"/>
        <w:spacing w:before="240" w:after="240"/>
        <w:contextualSpacing w:val="0"/>
        <w:rPr>
          <w:color w:val="FF0000"/>
          <w:sz w:val="20"/>
        </w:rPr>
      </w:pPr>
      <w:bookmarkStart w:id="104" w:name="_Toc465293691"/>
      <w:bookmarkStart w:id="105" w:name="_Toc390184275"/>
      <w:bookmarkStart w:id="106" w:name="_Toc390360006"/>
      <w:bookmarkStart w:id="107" w:name="_Toc390777027"/>
      <w:r w:rsidRPr="002F73A2">
        <w:t>Detalle del Recorrido de la Inspección.</w:t>
      </w:r>
      <w:bookmarkEnd w:id="98"/>
      <w:bookmarkEnd w:id="99"/>
      <w:bookmarkEnd w:id="104"/>
      <w:r w:rsidR="00413EC4" w:rsidRPr="002F73A2">
        <w:t xml:space="preserve"> </w:t>
      </w:r>
      <w:bookmarkEnd w:id="100"/>
      <w:bookmarkEnd w:id="101"/>
      <w:bookmarkEnd w:id="102"/>
      <w:bookmarkEnd w:id="103"/>
      <w:bookmarkEnd w:id="105"/>
      <w:bookmarkEnd w:id="106"/>
      <w:bookmarkEnd w:id="1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7"/>
        <w:gridCol w:w="3786"/>
        <w:gridCol w:w="5489"/>
      </w:tblGrid>
      <w:tr w:rsidR="000D607C" w:rsidRPr="002F73A2" w14:paraId="14ED180C" w14:textId="77777777" w:rsidTr="004F0491">
        <w:trPr>
          <w:trHeight w:val="254"/>
          <w:tblHeader/>
          <w:jc w:val="center"/>
        </w:trPr>
        <w:tc>
          <w:tcPr>
            <w:tcW w:w="414" w:type="pct"/>
            <w:vMerge w:val="restart"/>
            <w:shd w:val="clear" w:color="auto" w:fill="D9D9D9" w:themeFill="background1" w:themeFillShade="D9"/>
            <w:vAlign w:val="center"/>
          </w:tcPr>
          <w:p w14:paraId="62B8FFA9" w14:textId="77777777" w:rsidR="000D607C" w:rsidRPr="002F73A2" w:rsidRDefault="00F64DF2" w:rsidP="00570BD0">
            <w:pPr>
              <w:jc w:val="center"/>
              <w:rPr>
                <w:rFonts w:cstheme="minorHAnsi"/>
                <w:b/>
                <w:sz w:val="20"/>
                <w:szCs w:val="20"/>
                <w:lang w:val="es-ES_tradnl"/>
              </w:rPr>
            </w:pPr>
            <w:r w:rsidRPr="002F73A2">
              <w:rPr>
                <w:rFonts w:cstheme="minorHAnsi"/>
                <w:b/>
                <w:sz w:val="20"/>
                <w:szCs w:val="20"/>
                <w:lang w:val="es-ES_tradnl"/>
              </w:rPr>
              <w:t>N° de e</w:t>
            </w:r>
            <w:r w:rsidR="000D607C" w:rsidRPr="002F73A2">
              <w:rPr>
                <w:rFonts w:cstheme="minorHAnsi"/>
                <w:b/>
                <w:sz w:val="20"/>
                <w:szCs w:val="20"/>
                <w:lang w:val="es-ES_tradnl"/>
              </w:rPr>
              <w:t>stación</w:t>
            </w:r>
          </w:p>
        </w:tc>
        <w:tc>
          <w:tcPr>
            <w:tcW w:w="1872" w:type="pct"/>
            <w:vMerge w:val="restart"/>
            <w:shd w:val="clear" w:color="auto" w:fill="D9D9D9" w:themeFill="background1" w:themeFillShade="D9"/>
            <w:vAlign w:val="center"/>
          </w:tcPr>
          <w:p w14:paraId="6E34D45A" w14:textId="77777777" w:rsidR="000D607C" w:rsidRPr="002F73A2" w:rsidRDefault="000D607C" w:rsidP="00570BD0">
            <w:pPr>
              <w:spacing w:before="60" w:after="60"/>
              <w:ind w:left="57" w:right="57"/>
              <w:jc w:val="center"/>
              <w:rPr>
                <w:rFonts w:cstheme="minorHAnsi"/>
                <w:b/>
                <w:sz w:val="20"/>
                <w:szCs w:val="20"/>
              </w:rPr>
            </w:pPr>
            <w:r w:rsidRPr="002F73A2">
              <w:rPr>
                <w:rFonts w:cstheme="minorHAnsi"/>
                <w:b/>
                <w:sz w:val="20"/>
                <w:szCs w:val="20"/>
              </w:rPr>
              <w:t>Nombre del sector</w:t>
            </w:r>
          </w:p>
        </w:tc>
        <w:tc>
          <w:tcPr>
            <w:tcW w:w="2714" w:type="pct"/>
            <w:vMerge w:val="restart"/>
            <w:shd w:val="clear" w:color="auto" w:fill="D9D9D9" w:themeFill="background1" w:themeFillShade="D9"/>
            <w:vAlign w:val="center"/>
          </w:tcPr>
          <w:p w14:paraId="7BC3785A" w14:textId="77777777" w:rsidR="000D607C" w:rsidRPr="002F73A2" w:rsidRDefault="00F64DF2" w:rsidP="00570BD0">
            <w:pPr>
              <w:spacing w:before="60" w:after="60"/>
              <w:ind w:left="57" w:right="57"/>
              <w:jc w:val="center"/>
              <w:rPr>
                <w:rFonts w:cstheme="minorHAnsi"/>
                <w:b/>
                <w:sz w:val="20"/>
                <w:szCs w:val="20"/>
              </w:rPr>
            </w:pPr>
            <w:r w:rsidRPr="002F73A2">
              <w:rPr>
                <w:rFonts w:cstheme="minorHAnsi"/>
                <w:b/>
                <w:sz w:val="20"/>
                <w:szCs w:val="20"/>
              </w:rPr>
              <w:t>Descripción e</w:t>
            </w:r>
            <w:r w:rsidR="000D607C" w:rsidRPr="002F73A2">
              <w:rPr>
                <w:rFonts w:cstheme="minorHAnsi"/>
                <w:b/>
                <w:sz w:val="20"/>
                <w:szCs w:val="20"/>
              </w:rPr>
              <w:t>stación</w:t>
            </w:r>
          </w:p>
        </w:tc>
      </w:tr>
      <w:tr w:rsidR="000D607C" w:rsidRPr="002F73A2" w14:paraId="52BA8E3F" w14:textId="77777777" w:rsidTr="004F0491">
        <w:trPr>
          <w:trHeight w:val="273"/>
          <w:tblHeader/>
          <w:jc w:val="center"/>
        </w:trPr>
        <w:tc>
          <w:tcPr>
            <w:tcW w:w="414" w:type="pct"/>
            <w:vMerge/>
            <w:shd w:val="clear" w:color="auto" w:fill="D9D9D9" w:themeFill="background1" w:themeFillShade="D9"/>
            <w:vAlign w:val="center"/>
            <w:hideMark/>
          </w:tcPr>
          <w:p w14:paraId="66C047DE" w14:textId="77777777" w:rsidR="000D607C" w:rsidRPr="002F73A2" w:rsidRDefault="000D607C" w:rsidP="00570BD0">
            <w:pPr>
              <w:jc w:val="center"/>
              <w:rPr>
                <w:rFonts w:cstheme="minorHAnsi"/>
                <w:b/>
                <w:sz w:val="20"/>
                <w:szCs w:val="20"/>
                <w:lang w:val="es-ES_tradnl"/>
              </w:rPr>
            </w:pPr>
          </w:p>
        </w:tc>
        <w:tc>
          <w:tcPr>
            <w:tcW w:w="1872" w:type="pct"/>
            <w:vMerge/>
            <w:shd w:val="clear" w:color="auto" w:fill="D9D9D9" w:themeFill="background1" w:themeFillShade="D9"/>
            <w:vAlign w:val="center"/>
            <w:hideMark/>
          </w:tcPr>
          <w:p w14:paraId="799202BC" w14:textId="77777777" w:rsidR="000D607C" w:rsidRPr="002F73A2" w:rsidRDefault="000D607C" w:rsidP="00570BD0">
            <w:pPr>
              <w:spacing w:before="60" w:after="60"/>
              <w:ind w:left="57" w:right="57"/>
              <w:jc w:val="center"/>
              <w:rPr>
                <w:rFonts w:cstheme="minorHAnsi"/>
                <w:b/>
                <w:sz w:val="20"/>
                <w:szCs w:val="20"/>
              </w:rPr>
            </w:pPr>
          </w:p>
        </w:tc>
        <w:tc>
          <w:tcPr>
            <w:tcW w:w="2714" w:type="pct"/>
            <w:vMerge/>
            <w:shd w:val="clear" w:color="auto" w:fill="D9D9D9" w:themeFill="background1" w:themeFillShade="D9"/>
            <w:vAlign w:val="center"/>
            <w:hideMark/>
          </w:tcPr>
          <w:p w14:paraId="717FE67F" w14:textId="77777777" w:rsidR="000D607C" w:rsidRPr="002F73A2" w:rsidRDefault="000D607C" w:rsidP="00570BD0">
            <w:pPr>
              <w:spacing w:before="60" w:after="60"/>
              <w:ind w:left="57" w:right="57"/>
              <w:jc w:val="center"/>
              <w:rPr>
                <w:rFonts w:cstheme="minorHAnsi"/>
                <w:b/>
                <w:sz w:val="20"/>
                <w:szCs w:val="20"/>
              </w:rPr>
            </w:pPr>
          </w:p>
        </w:tc>
      </w:tr>
      <w:tr w:rsidR="000D607C" w:rsidRPr="002F73A2" w14:paraId="12F78114" w14:textId="77777777" w:rsidTr="004F0491">
        <w:trPr>
          <w:trHeight w:val="567"/>
          <w:jc w:val="center"/>
        </w:trPr>
        <w:tc>
          <w:tcPr>
            <w:tcW w:w="414" w:type="pct"/>
            <w:noWrap/>
            <w:vAlign w:val="center"/>
            <w:hideMark/>
          </w:tcPr>
          <w:p w14:paraId="59EFE751" w14:textId="77777777" w:rsidR="000D607C" w:rsidRPr="002F73A2" w:rsidRDefault="00E16565" w:rsidP="00570BD0">
            <w:pPr>
              <w:jc w:val="center"/>
              <w:rPr>
                <w:rFonts w:eastAsia="Times New Roman" w:cstheme="minorHAnsi"/>
                <w:sz w:val="20"/>
                <w:szCs w:val="20"/>
                <w:lang w:val="es-ES_tradnl" w:eastAsia="es-CL"/>
              </w:rPr>
            </w:pPr>
            <w:r w:rsidRPr="002F73A2">
              <w:rPr>
                <w:rFonts w:eastAsia="Times New Roman" w:cstheme="minorHAnsi"/>
                <w:sz w:val="20"/>
                <w:szCs w:val="20"/>
                <w:lang w:val="es-ES_tradnl" w:eastAsia="es-CL"/>
              </w:rPr>
              <w:t>1</w:t>
            </w:r>
          </w:p>
        </w:tc>
        <w:tc>
          <w:tcPr>
            <w:tcW w:w="1872" w:type="pct"/>
            <w:vAlign w:val="center"/>
          </w:tcPr>
          <w:p w14:paraId="638A05DC" w14:textId="77777777" w:rsidR="000D607C" w:rsidRPr="002F73A2" w:rsidRDefault="000674CE" w:rsidP="00570BD0">
            <w:pPr>
              <w:rPr>
                <w:rFonts w:eastAsia="Times New Roman" w:cstheme="minorHAnsi"/>
                <w:sz w:val="20"/>
                <w:szCs w:val="20"/>
                <w:lang w:val="es-ES_tradnl" w:eastAsia="es-CL"/>
              </w:rPr>
            </w:pPr>
            <w:r w:rsidRPr="002F73A2">
              <w:rPr>
                <w:rFonts w:eastAsia="Times New Roman" w:cstheme="minorHAnsi"/>
                <w:sz w:val="20"/>
                <w:szCs w:val="20"/>
                <w:lang w:val="es-ES_tradnl" w:eastAsia="es-CL"/>
              </w:rPr>
              <w:t>Edificio de descarga</w:t>
            </w:r>
            <w:r w:rsidR="00120FDF" w:rsidRPr="002F73A2">
              <w:rPr>
                <w:rFonts w:eastAsia="Times New Roman" w:cstheme="minorHAnsi"/>
                <w:sz w:val="20"/>
                <w:szCs w:val="20"/>
                <w:lang w:val="es-ES_tradnl" w:eastAsia="es-CL"/>
              </w:rPr>
              <w:t xml:space="preserve"> de camiones.</w:t>
            </w:r>
          </w:p>
        </w:tc>
        <w:tc>
          <w:tcPr>
            <w:tcW w:w="2714" w:type="pct"/>
            <w:vAlign w:val="center"/>
          </w:tcPr>
          <w:p w14:paraId="410FB74B" w14:textId="77777777" w:rsidR="000D607C" w:rsidRPr="002F73A2" w:rsidRDefault="002334A4" w:rsidP="00056BC7">
            <w:pPr>
              <w:rPr>
                <w:rFonts w:eastAsia="Times New Roman" w:cstheme="minorHAnsi"/>
                <w:sz w:val="20"/>
                <w:szCs w:val="20"/>
                <w:lang w:val="es-ES_tradnl" w:eastAsia="es-CL"/>
              </w:rPr>
            </w:pPr>
            <w:r w:rsidRPr="002F73A2">
              <w:rPr>
                <w:rFonts w:eastAsia="Times New Roman" w:cstheme="minorHAnsi"/>
                <w:sz w:val="20"/>
                <w:szCs w:val="20"/>
                <w:lang w:val="es-ES_tradnl" w:eastAsia="es-CL"/>
              </w:rPr>
              <w:t>Sector donde son des</w:t>
            </w:r>
            <w:r w:rsidR="007C7059" w:rsidRPr="002F73A2">
              <w:rPr>
                <w:rFonts w:eastAsia="Times New Roman" w:cstheme="minorHAnsi"/>
                <w:sz w:val="20"/>
                <w:szCs w:val="20"/>
                <w:lang w:val="es-ES_tradnl" w:eastAsia="es-CL"/>
              </w:rPr>
              <w:t>cargados camiones con concentrado de cobre.</w:t>
            </w:r>
          </w:p>
        </w:tc>
      </w:tr>
      <w:tr w:rsidR="00E16565" w:rsidRPr="002F73A2" w14:paraId="355A73E6" w14:textId="77777777" w:rsidTr="004F0491">
        <w:trPr>
          <w:trHeight w:val="567"/>
          <w:jc w:val="center"/>
        </w:trPr>
        <w:tc>
          <w:tcPr>
            <w:tcW w:w="414" w:type="pct"/>
            <w:noWrap/>
            <w:vAlign w:val="center"/>
          </w:tcPr>
          <w:p w14:paraId="3C1FA506" w14:textId="77777777" w:rsidR="00E16565" w:rsidRPr="002F73A2" w:rsidRDefault="00E16565" w:rsidP="00570BD0">
            <w:pPr>
              <w:jc w:val="center"/>
              <w:rPr>
                <w:rFonts w:eastAsia="Times New Roman" w:cstheme="minorHAnsi"/>
                <w:sz w:val="20"/>
                <w:szCs w:val="20"/>
                <w:lang w:val="es-ES_tradnl" w:eastAsia="es-CL"/>
              </w:rPr>
            </w:pPr>
            <w:r w:rsidRPr="002F73A2">
              <w:rPr>
                <w:rFonts w:eastAsia="Times New Roman" w:cstheme="minorHAnsi"/>
                <w:sz w:val="20"/>
                <w:szCs w:val="20"/>
                <w:lang w:val="es-ES_tradnl" w:eastAsia="es-CL"/>
              </w:rPr>
              <w:t>2</w:t>
            </w:r>
          </w:p>
        </w:tc>
        <w:tc>
          <w:tcPr>
            <w:tcW w:w="1872" w:type="pct"/>
            <w:vAlign w:val="center"/>
          </w:tcPr>
          <w:p w14:paraId="250A98F8" w14:textId="5A22F8C0" w:rsidR="00E16565" w:rsidRPr="002F73A2" w:rsidRDefault="000674CE" w:rsidP="00570BD0">
            <w:pPr>
              <w:rPr>
                <w:rFonts w:eastAsia="Times New Roman" w:cstheme="minorHAnsi"/>
                <w:sz w:val="20"/>
                <w:szCs w:val="20"/>
                <w:lang w:val="es-ES_tradnl" w:eastAsia="es-CL"/>
              </w:rPr>
            </w:pPr>
            <w:r w:rsidRPr="002F73A2">
              <w:rPr>
                <w:rFonts w:eastAsia="Times New Roman" w:cstheme="minorHAnsi"/>
                <w:sz w:val="20"/>
                <w:szCs w:val="20"/>
                <w:lang w:val="es-ES_tradnl" w:eastAsia="es-CL"/>
              </w:rPr>
              <w:t>Edificio de almacenamiento</w:t>
            </w:r>
            <w:r w:rsidR="00E21195">
              <w:rPr>
                <w:rFonts w:eastAsia="Times New Roman" w:cstheme="minorHAnsi"/>
                <w:sz w:val="20"/>
                <w:szCs w:val="20"/>
                <w:lang w:val="es-ES_tradnl" w:eastAsia="es-CL"/>
              </w:rPr>
              <w:t xml:space="preserve"> (Galpón RAEC)</w:t>
            </w:r>
            <w:r w:rsidR="00120FDF" w:rsidRPr="002F73A2">
              <w:rPr>
                <w:rFonts w:eastAsia="Times New Roman" w:cstheme="minorHAnsi"/>
                <w:sz w:val="20"/>
                <w:szCs w:val="20"/>
                <w:lang w:val="es-ES_tradnl" w:eastAsia="es-CL"/>
              </w:rPr>
              <w:t>.</w:t>
            </w:r>
          </w:p>
        </w:tc>
        <w:tc>
          <w:tcPr>
            <w:tcW w:w="2714" w:type="pct"/>
            <w:vAlign w:val="center"/>
          </w:tcPr>
          <w:p w14:paraId="229B2801" w14:textId="77777777" w:rsidR="00E16565" w:rsidRPr="002F73A2" w:rsidRDefault="002334A4" w:rsidP="00056BC7">
            <w:pPr>
              <w:rPr>
                <w:rFonts w:eastAsia="Times New Roman" w:cstheme="minorHAnsi"/>
                <w:sz w:val="20"/>
                <w:szCs w:val="20"/>
                <w:lang w:val="es-ES_tradnl" w:eastAsia="es-CL"/>
              </w:rPr>
            </w:pPr>
            <w:r w:rsidRPr="002F73A2">
              <w:rPr>
                <w:rFonts w:eastAsia="Times New Roman" w:cstheme="minorHAnsi"/>
                <w:sz w:val="20"/>
                <w:szCs w:val="20"/>
                <w:lang w:val="es-ES_tradnl" w:eastAsia="es-CL"/>
              </w:rPr>
              <w:t>Sector de almacenamiento de concentrado de cobre.</w:t>
            </w:r>
          </w:p>
        </w:tc>
      </w:tr>
      <w:tr w:rsidR="00E16565" w:rsidRPr="002F73A2" w14:paraId="1846703B" w14:textId="77777777" w:rsidTr="004F0491">
        <w:trPr>
          <w:trHeight w:val="567"/>
          <w:jc w:val="center"/>
        </w:trPr>
        <w:tc>
          <w:tcPr>
            <w:tcW w:w="414" w:type="pct"/>
            <w:noWrap/>
            <w:vAlign w:val="center"/>
          </w:tcPr>
          <w:p w14:paraId="6A1D079C" w14:textId="77777777" w:rsidR="00E16565" w:rsidRPr="002F73A2" w:rsidRDefault="00E16565" w:rsidP="00570BD0">
            <w:pPr>
              <w:jc w:val="center"/>
              <w:rPr>
                <w:rFonts w:eastAsia="Times New Roman" w:cstheme="minorHAnsi"/>
                <w:sz w:val="20"/>
                <w:szCs w:val="20"/>
                <w:lang w:val="es-ES_tradnl" w:eastAsia="es-CL"/>
              </w:rPr>
            </w:pPr>
            <w:r w:rsidRPr="002F73A2">
              <w:rPr>
                <w:rFonts w:eastAsia="Times New Roman" w:cstheme="minorHAnsi"/>
                <w:sz w:val="20"/>
                <w:szCs w:val="20"/>
                <w:lang w:val="es-ES_tradnl" w:eastAsia="es-CL"/>
              </w:rPr>
              <w:t>3</w:t>
            </w:r>
          </w:p>
        </w:tc>
        <w:tc>
          <w:tcPr>
            <w:tcW w:w="1872" w:type="pct"/>
            <w:vAlign w:val="center"/>
          </w:tcPr>
          <w:p w14:paraId="76B9C954" w14:textId="77777777" w:rsidR="00E16565" w:rsidRPr="002F73A2" w:rsidRDefault="00120FDF" w:rsidP="00570BD0">
            <w:pPr>
              <w:rPr>
                <w:rFonts w:eastAsia="Times New Roman" w:cstheme="minorHAnsi"/>
                <w:sz w:val="20"/>
                <w:szCs w:val="20"/>
                <w:lang w:val="es-ES_tradnl" w:eastAsia="es-CL"/>
              </w:rPr>
            </w:pPr>
            <w:r w:rsidRPr="002F73A2">
              <w:rPr>
                <w:rFonts w:eastAsia="Times New Roman" w:cstheme="minorHAnsi"/>
                <w:sz w:val="20"/>
                <w:szCs w:val="20"/>
                <w:lang w:val="es-ES_tradnl" w:eastAsia="es-CL"/>
              </w:rPr>
              <w:t>Sala de control.</w:t>
            </w:r>
          </w:p>
        </w:tc>
        <w:tc>
          <w:tcPr>
            <w:tcW w:w="2714" w:type="pct"/>
            <w:vAlign w:val="center"/>
          </w:tcPr>
          <w:p w14:paraId="506D9DAA" w14:textId="77777777" w:rsidR="00E16565" w:rsidRPr="002F73A2" w:rsidRDefault="007C7059" w:rsidP="00E16565">
            <w:pPr>
              <w:rPr>
                <w:rFonts w:eastAsia="Times New Roman" w:cstheme="minorHAnsi"/>
                <w:sz w:val="20"/>
                <w:szCs w:val="20"/>
                <w:lang w:val="es-ES_tradnl" w:eastAsia="es-CL"/>
              </w:rPr>
            </w:pPr>
            <w:r w:rsidRPr="002F73A2">
              <w:rPr>
                <w:rFonts w:eastAsia="Times New Roman" w:cstheme="minorHAnsi"/>
                <w:sz w:val="20"/>
                <w:szCs w:val="20"/>
                <w:lang w:val="es-ES_tradnl" w:eastAsia="es-CL"/>
              </w:rPr>
              <w:t>Sector donde se monitorea los galpones del proyecto RAEC, sistemas de correas transportadoras y embarque.</w:t>
            </w:r>
          </w:p>
        </w:tc>
      </w:tr>
      <w:tr w:rsidR="000D607C" w:rsidRPr="002F73A2" w14:paraId="4143E149" w14:textId="77777777" w:rsidTr="004F0491">
        <w:trPr>
          <w:trHeight w:val="567"/>
          <w:jc w:val="center"/>
        </w:trPr>
        <w:tc>
          <w:tcPr>
            <w:tcW w:w="414" w:type="pct"/>
            <w:noWrap/>
            <w:vAlign w:val="center"/>
          </w:tcPr>
          <w:p w14:paraId="614C495E" w14:textId="77777777" w:rsidR="000D607C" w:rsidRPr="002F73A2" w:rsidRDefault="00E16565" w:rsidP="00570BD0">
            <w:pPr>
              <w:jc w:val="center"/>
              <w:rPr>
                <w:rFonts w:eastAsia="Times New Roman" w:cstheme="minorHAnsi"/>
                <w:sz w:val="20"/>
                <w:szCs w:val="20"/>
                <w:lang w:val="es-ES_tradnl" w:eastAsia="es-CL"/>
              </w:rPr>
            </w:pPr>
            <w:r w:rsidRPr="002F73A2">
              <w:rPr>
                <w:rFonts w:eastAsia="Times New Roman" w:cstheme="minorHAnsi"/>
                <w:sz w:val="20"/>
                <w:szCs w:val="20"/>
                <w:lang w:val="es-ES_tradnl" w:eastAsia="es-CL"/>
              </w:rPr>
              <w:t>4</w:t>
            </w:r>
          </w:p>
        </w:tc>
        <w:tc>
          <w:tcPr>
            <w:tcW w:w="1872" w:type="pct"/>
            <w:vAlign w:val="center"/>
          </w:tcPr>
          <w:p w14:paraId="46A7955B" w14:textId="77777777" w:rsidR="000D607C" w:rsidRPr="002F73A2" w:rsidRDefault="00120FDF" w:rsidP="00570BD0">
            <w:pPr>
              <w:rPr>
                <w:rFonts w:eastAsia="Times New Roman" w:cstheme="minorHAnsi"/>
                <w:sz w:val="20"/>
                <w:szCs w:val="20"/>
                <w:lang w:val="es-ES_tradnl" w:eastAsia="es-CL"/>
              </w:rPr>
            </w:pPr>
            <w:r w:rsidRPr="002F73A2">
              <w:rPr>
                <w:rFonts w:eastAsia="Times New Roman" w:cstheme="minorHAnsi"/>
                <w:sz w:val="20"/>
                <w:szCs w:val="20"/>
                <w:lang w:val="es-ES_tradnl" w:eastAsia="es-CL"/>
              </w:rPr>
              <w:t>Edificio de descar</w:t>
            </w:r>
            <w:r w:rsidR="000674CE" w:rsidRPr="002F73A2">
              <w:rPr>
                <w:rFonts w:eastAsia="Times New Roman" w:cstheme="minorHAnsi"/>
                <w:sz w:val="20"/>
                <w:szCs w:val="20"/>
                <w:lang w:val="es-ES_tradnl" w:eastAsia="es-CL"/>
              </w:rPr>
              <w:t>ga de ferrocarril</w:t>
            </w:r>
            <w:r w:rsidRPr="002F73A2">
              <w:rPr>
                <w:rFonts w:eastAsia="Times New Roman" w:cstheme="minorHAnsi"/>
                <w:sz w:val="20"/>
                <w:szCs w:val="20"/>
                <w:lang w:val="es-ES_tradnl" w:eastAsia="es-CL"/>
              </w:rPr>
              <w:t>.</w:t>
            </w:r>
          </w:p>
        </w:tc>
        <w:tc>
          <w:tcPr>
            <w:tcW w:w="2714" w:type="pct"/>
            <w:vAlign w:val="center"/>
          </w:tcPr>
          <w:p w14:paraId="2619A7B7" w14:textId="77777777" w:rsidR="000D607C" w:rsidRPr="002F73A2" w:rsidRDefault="002334A4" w:rsidP="002334A4">
            <w:pPr>
              <w:rPr>
                <w:rFonts w:eastAsia="Times New Roman" w:cstheme="minorHAnsi"/>
                <w:sz w:val="20"/>
                <w:szCs w:val="20"/>
                <w:lang w:val="es-ES_tradnl" w:eastAsia="es-CL"/>
              </w:rPr>
            </w:pPr>
            <w:r w:rsidRPr="002F73A2">
              <w:rPr>
                <w:rFonts w:eastAsia="Times New Roman" w:cstheme="minorHAnsi"/>
                <w:sz w:val="20"/>
                <w:szCs w:val="20"/>
                <w:lang w:val="es-ES_tradnl" w:eastAsia="es-CL"/>
              </w:rPr>
              <w:t>Sector donde son descargados vagones de ferrocarril con concentrado de cobre.</w:t>
            </w:r>
          </w:p>
        </w:tc>
      </w:tr>
      <w:tr w:rsidR="000D607C" w:rsidRPr="002F73A2" w14:paraId="37B047AE" w14:textId="77777777" w:rsidTr="004F0491">
        <w:trPr>
          <w:trHeight w:val="567"/>
          <w:jc w:val="center"/>
        </w:trPr>
        <w:tc>
          <w:tcPr>
            <w:tcW w:w="414" w:type="pct"/>
            <w:noWrap/>
            <w:vAlign w:val="center"/>
          </w:tcPr>
          <w:p w14:paraId="64268422" w14:textId="77777777" w:rsidR="000D607C" w:rsidRPr="002F73A2" w:rsidRDefault="00E16565" w:rsidP="00570BD0">
            <w:pPr>
              <w:jc w:val="center"/>
              <w:rPr>
                <w:rFonts w:eastAsia="Times New Roman" w:cstheme="minorHAnsi"/>
                <w:sz w:val="20"/>
                <w:szCs w:val="20"/>
                <w:lang w:val="es-ES_tradnl" w:eastAsia="es-CL"/>
              </w:rPr>
            </w:pPr>
            <w:r w:rsidRPr="002F73A2">
              <w:rPr>
                <w:rFonts w:eastAsia="Times New Roman" w:cstheme="minorHAnsi"/>
                <w:sz w:val="20"/>
                <w:szCs w:val="20"/>
                <w:lang w:val="es-ES_tradnl" w:eastAsia="es-CL"/>
              </w:rPr>
              <w:t>5</w:t>
            </w:r>
          </w:p>
        </w:tc>
        <w:tc>
          <w:tcPr>
            <w:tcW w:w="1872" w:type="pct"/>
            <w:vAlign w:val="center"/>
          </w:tcPr>
          <w:p w14:paraId="34A80BA8" w14:textId="77777777" w:rsidR="000D607C" w:rsidRPr="002F73A2" w:rsidRDefault="00120FDF" w:rsidP="00570BD0">
            <w:pPr>
              <w:rPr>
                <w:rFonts w:eastAsia="Times New Roman" w:cstheme="minorHAnsi"/>
                <w:sz w:val="20"/>
                <w:szCs w:val="20"/>
                <w:lang w:val="es-ES_tradnl" w:eastAsia="es-CL"/>
              </w:rPr>
            </w:pPr>
            <w:r w:rsidRPr="002F73A2">
              <w:rPr>
                <w:rFonts w:eastAsia="Times New Roman" w:cstheme="minorHAnsi"/>
                <w:sz w:val="20"/>
                <w:szCs w:val="20"/>
                <w:lang w:val="es-ES_tradnl" w:eastAsia="es-CL"/>
              </w:rPr>
              <w:t>Sistema de lavado de vagones.</w:t>
            </w:r>
          </w:p>
        </w:tc>
        <w:tc>
          <w:tcPr>
            <w:tcW w:w="2714" w:type="pct"/>
            <w:vAlign w:val="center"/>
          </w:tcPr>
          <w:p w14:paraId="2DD3F6D0" w14:textId="77777777" w:rsidR="000D607C" w:rsidRPr="002F73A2" w:rsidRDefault="002334A4" w:rsidP="006B7005">
            <w:pPr>
              <w:rPr>
                <w:rFonts w:eastAsia="Times New Roman" w:cstheme="minorHAnsi"/>
                <w:sz w:val="20"/>
                <w:szCs w:val="20"/>
                <w:lang w:val="es-ES_tradnl" w:eastAsia="es-CL"/>
              </w:rPr>
            </w:pPr>
            <w:r w:rsidRPr="002F73A2">
              <w:rPr>
                <w:rFonts w:eastAsia="Times New Roman" w:cstheme="minorHAnsi"/>
                <w:sz w:val="20"/>
                <w:szCs w:val="20"/>
                <w:lang w:val="es-ES_tradnl" w:eastAsia="es-CL"/>
              </w:rPr>
              <w:t>Sector donde se lavan los vagones una vez descargados.</w:t>
            </w:r>
          </w:p>
        </w:tc>
      </w:tr>
      <w:tr w:rsidR="00120FDF" w:rsidRPr="002F73A2" w14:paraId="433CABC3" w14:textId="77777777" w:rsidTr="004F0491">
        <w:trPr>
          <w:trHeight w:val="567"/>
          <w:jc w:val="center"/>
        </w:trPr>
        <w:tc>
          <w:tcPr>
            <w:tcW w:w="414" w:type="pct"/>
            <w:noWrap/>
            <w:vAlign w:val="center"/>
          </w:tcPr>
          <w:p w14:paraId="00BAA7F2" w14:textId="77777777" w:rsidR="00120FDF" w:rsidRPr="002F73A2" w:rsidRDefault="00120FDF" w:rsidP="00570BD0">
            <w:pPr>
              <w:jc w:val="center"/>
              <w:rPr>
                <w:rFonts w:eastAsia="Times New Roman" w:cstheme="minorHAnsi"/>
                <w:sz w:val="20"/>
                <w:szCs w:val="20"/>
                <w:lang w:val="es-ES_tradnl" w:eastAsia="es-CL"/>
              </w:rPr>
            </w:pPr>
            <w:r w:rsidRPr="002F73A2">
              <w:rPr>
                <w:rFonts w:eastAsia="Times New Roman" w:cstheme="minorHAnsi"/>
                <w:sz w:val="20"/>
                <w:szCs w:val="20"/>
                <w:lang w:val="es-ES_tradnl" w:eastAsia="es-CL"/>
              </w:rPr>
              <w:t>6</w:t>
            </w:r>
          </w:p>
        </w:tc>
        <w:tc>
          <w:tcPr>
            <w:tcW w:w="1872" w:type="pct"/>
            <w:vAlign w:val="center"/>
          </w:tcPr>
          <w:p w14:paraId="13C99834" w14:textId="77777777" w:rsidR="00120FDF" w:rsidRPr="002F73A2" w:rsidRDefault="00120FDF" w:rsidP="00913484">
            <w:pPr>
              <w:rPr>
                <w:rFonts w:eastAsia="Times New Roman" w:cstheme="minorHAnsi"/>
                <w:sz w:val="20"/>
                <w:szCs w:val="20"/>
                <w:lang w:val="es-ES_tradnl" w:eastAsia="es-CL"/>
              </w:rPr>
            </w:pPr>
            <w:r w:rsidRPr="002F73A2">
              <w:rPr>
                <w:rFonts w:eastAsia="Times New Roman" w:cstheme="minorHAnsi"/>
                <w:sz w:val="20"/>
                <w:szCs w:val="20"/>
                <w:lang w:val="es-ES_tradnl" w:eastAsia="es-CL"/>
              </w:rPr>
              <w:t>Sitio 5 del Puerto de Antofagasta.</w:t>
            </w:r>
          </w:p>
        </w:tc>
        <w:tc>
          <w:tcPr>
            <w:tcW w:w="2714" w:type="pct"/>
            <w:vAlign w:val="center"/>
          </w:tcPr>
          <w:p w14:paraId="37E0B997" w14:textId="77777777" w:rsidR="00120FDF" w:rsidRPr="002F73A2" w:rsidRDefault="00120FDF" w:rsidP="00913484">
            <w:pPr>
              <w:rPr>
                <w:rFonts w:eastAsia="Times New Roman" w:cstheme="minorHAnsi"/>
                <w:sz w:val="20"/>
                <w:szCs w:val="20"/>
                <w:lang w:val="es-ES_tradnl" w:eastAsia="es-CL"/>
              </w:rPr>
            </w:pPr>
            <w:r w:rsidRPr="002F73A2">
              <w:rPr>
                <w:rFonts w:eastAsia="Times New Roman" w:cstheme="minorHAnsi"/>
                <w:sz w:val="20"/>
                <w:szCs w:val="20"/>
                <w:lang w:val="es-ES_tradnl" w:eastAsia="es-CL"/>
              </w:rPr>
              <w:t>Sitio donde se inspeccionó carga de buque con concentrado de cobre.</w:t>
            </w:r>
          </w:p>
        </w:tc>
      </w:tr>
    </w:tbl>
    <w:p w14:paraId="608FA24E" w14:textId="77777777" w:rsidR="009524F3" w:rsidRPr="004F0491" w:rsidRDefault="009524F3">
      <w:pPr>
        <w:jc w:val="left"/>
        <w:rPr>
          <w:rFonts w:cstheme="minorHAnsi"/>
          <w:b/>
          <w:sz w:val="10"/>
          <w:szCs w:val="24"/>
        </w:rPr>
      </w:pPr>
      <w:r w:rsidRPr="004F0491">
        <w:rPr>
          <w:rFonts w:cstheme="minorHAnsi"/>
          <w:b/>
          <w:sz w:val="10"/>
          <w:szCs w:val="24"/>
        </w:rPr>
        <w:br w:type="page"/>
      </w:r>
    </w:p>
    <w:p w14:paraId="01527C62" w14:textId="77777777" w:rsidR="00E73ECE" w:rsidRPr="004F0491" w:rsidRDefault="00E73ECE" w:rsidP="00572998">
      <w:pPr>
        <w:pStyle w:val="Ttulo3"/>
        <w:numPr>
          <w:ilvl w:val="0"/>
          <w:numId w:val="0"/>
        </w:numPr>
        <w:ind w:left="720"/>
        <w:rPr>
          <w:sz w:val="18"/>
        </w:rPr>
        <w:sectPr w:rsidR="00E73ECE" w:rsidRPr="004F0491" w:rsidSect="00E349AF">
          <w:pgSz w:w="12240" w:h="15840"/>
          <w:pgMar w:top="1134" w:right="1134" w:bottom="1134" w:left="1134" w:header="709" w:footer="709" w:gutter="0"/>
          <w:cols w:space="708"/>
          <w:docGrid w:linePitch="360"/>
        </w:sectPr>
      </w:pPr>
      <w:bookmarkStart w:id="108" w:name="_Toc352840391"/>
      <w:bookmarkStart w:id="109" w:name="_Toc352841451"/>
    </w:p>
    <w:p w14:paraId="547A5A3F" w14:textId="77777777" w:rsidR="004E583C" w:rsidRPr="001B575B" w:rsidRDefault="004E583C" w:rsidP="0023010F">
      <w:pPr>
        <w:pStyle w:val="Ttulo1"/>
        <w:spacing w:after="240"/>
        <w:contextualSpacing w:val="0"/>
      </w:pPr>
      <w:bookmarkStart w:id="110" w:name="_Toc352840394"/>
      <w:bookmarkStart w:id="111" w:name="_Toc352841454"/>
      <w:bookmarkStart w:id="112" w:name="_Toc465293692"/>
      <w:bookmarkEnd w:id="108"/>
      <w:bookmarkEnd w:id="109"/>
      <w:r w:rsidRPr="001B575B">
        <w:lastRenderedPageBreak/>
        <w:t>H</w:t>
      </w:r>
      <w:r w:rsidR="0024720C" w:rsidRPr="001B575B">
        <w:t>ECHOS CONSTATADOS</w:t>
      </w:r>
      <w:r w:rsidRPr="001B575B">
        <w:t>.</w:t>
      </w:r>
      <w:bookmarkEnd w:id="110"/>
      <w:bookmarkEnd w:id="111"/>
      <w:bookmarkEnd w:id="112"/>
    </w:p>
    <w:p w14:paraId="4F673C40" w14:textId="38C1E6CE" w:rsidR="009A1DE4" w:rsidRPr="00DA6606" w:rsidRDefault="00E40713" w:rsidP="0023010F">
      <w:pPr>
        <w:pStyle w:val="Ttulo2"/>
        <w:spacing w:after="240"/>
        <w:contextualSpacing w:val="0"/>
      </w:pPr>
      <w:bookmarkStart w:id="113" w:name="_Toc465293693"/>
      <w:r w:rsidRPr="00DA6606">
        <w:t xml:space="preserve">Embarque de concentrado de cobre desde el </w:t>
      </w:r>
      <w:r w:rsidR="00D90FEC" w:rsidRPr="00DA6606">
        <w:t>Galpón</w:t>
      </w:r>
      <w:r w:rsidRPr="00DA6606">
        <w:t xml:space="preserve"> RAEC</w:t>
      </w:r>
      <w:bookmarkEnd w:id="113"/>
    </w:p>
    <w:tbl>
      <w:tblPr>
        <w:tblStyle w:val="Tablaconcuadrcula"/>
        <w:tblW w:w="5000" w:type="pct"/>
        <w:tblLook w:val="04A0" w:firstRow="1" w:lastRow="0" w:firstColumn="1" w:lastColumn="0" w:noHBand="0" w:noVBand="1"/>
      </w:tblPr>
      <w:tblGrid>
        <w:gridCol w:w="2661"/>
        <w:gridCol w:w="4233"/>
        <w:gridCol w:w="6894"/>
      </w:tblGrid>
      <w:tr w:rsidR="00F67772" w:rsidRPr="002F73A2" w14:paraId="7A9DB242" w14:textId="77777777" w:rsidTr="00F67772">
        <w:trPr>
          <w:trHeight w:val="283"/>
        </w:trPr>
        <w:tc>
          <w:tcPr>
            <w:tcW w:w="965" w:type="pct"/>
            <w:tcBorders>
              <w:right w:val="nil"/>
            </w:tcBorders>
            <w:vAlign w:val="center"/>
          </w:tcPr>
          <w:p w14:paraId="62F34E64" w14:textId="28408D68" w:rsidR="00F67772" w:rsidRPr="00952010" w:rsidRDefault="00F67772" w:rsidP="00F67772">
            <w:pPr>
              <w:ind w:right="-108"/>
              <w:jc w:val="left"/>
            </w:pPr>
            <w:r w:rsidRPr="00952010">
              <w:rPr>
                <w:rFonts w:eastAsia="Times New Roman"/>
                <w:b/>
                <w:bCs/>
                <w:color w:val="000000"/>
                <w:lang w:eastAsia="es-CL"/>
              </w:rPr>
              <w:t>Número de hecho constatado</w:t>
            </w:r>
            <w:r w:rsidRPr="00952010">
              <w:rPr>
                <w:rFonts w:eastAsia="Times New Roman"/>
                <w:color w:val="000000"/>
                <w:lang w:eastAsia="es-CL"/>
              </w:rPr>
              <w:t xml:space="preserve">: </w:t>
            </w:r>
          </w:p>
        </w:tc>
        <w:tc>
          <w:tcPr>
            <w:tcW w:w="1535" w:type="pct"/>
            <w:tcBorders>
              <w:left w:val="nil"/>
              <w:right w:val="nil"/>
            </w:tcBorders>
            <w:vAlign w:val="center"/>
          </w:tcPr>
          <w:p w14:paraId="7525C5D5" w14:textId="4F2D0B3B" w:rsidR="00F67772" w:rsidRPr="00952010" w:rsidRDefault="00F67772" w:rsidP="00F67772">
            <w:pPr>
              <w:ind w:left="-108"/>
              <w:jc w:val="left"/>
            </w:pPr>
            <w:r w:rsidRPr="00952010">
              <w:fldChar w:fldCharType="begin"/>
            </w:r>
            <w:r w:rsidRPr="00952010">
              <w:instrText xml:space="preserve"> SEQ HC \* ARABIC </w:instrText>
            </w:r>
            <w:r w:rsidRPr="00952010">
              <w:fldChar w:fldCharType="separate"/>
            </w:r>
            <w:bookmarkStart w:id="114" w:name="_Ref459908902"/>
            <w:r w:rsidR="00EB0FE7" w:rsidRPr="00952010">
              <w:rPr>
                <w:noProof/>
              </w:rPr>
              <w:t>1</w:t>
            </w:r>
            <w:bookmarkEnd w:id="114"/>
            <w:r w:rsidRPr="00952010">
              <w:fldChar w:fldCharType="end"/>
            </w:r>
          </w:p>
        </w:tc>
        <w:tc>
          <w:tcPr>
            <w:tcW w:w="2500" w:type="pct"/>
            <w:tcBorders>
              <w:left w:val="nil"/>
            </w:tcBorders>
            <w:vAlign w:val="center"/>
          </w:tcPr>
          <w:p w14:paraId="452369C6" w14:textId="6521467E" w:rsidR="00F67772" w:rsidRPr="002F73A2" w:rsidRDefault="00F67772" w:rsidP="002F49D6">
            <w:pPr>
              <w:jc w:val="left"/>
            </w:pPr>
          </w:p>
        </w:tc>
      </w:tr>
      <w:tr w:rsidR="001841F4" w:rsidRPr="002F73A2" w14:paraId="0993DC08" w14:textId="77777777" w:rsidTr="005D5827">
        <w:trPr>
          <w:trHeight w:val="142"/>
        </w:trPr>
        <w:tc>
          <w:tcPr>
            <w:tcW w:w="5000" w:type="pct"/>
            <w:gridSpan w:val="3"/>
          </w:tcPr>
          <w:p w14:paraId="0ECC8C4F" w14:textId="77777777" w:rsidR="001841F4" w:rsidRPr="002F73A2" w:rsidRDefault="001841F4" w:rsidP="005D5827">
            <w:pPr>
              <w:spacing w:before="120" w:after="120"/>
              <w:rPr>
                <w:rFonts w:eastAsia="Times New Roman"/>
                <w:bCs/>
                <w:color w:val="FF0000"/>
                <w:lang w:eastAsia="es-CL"/>
              </w:rPr>
            </w:pPr>
            <w:r w:rsidRPr="002F73A2">
              <w:rPr>
                <w:rFonts w:eastAsia="Times New Roman"/>
                <w:b/>
                <w:bCs/>
                <w:color w:val="000000"/>
                <w:lang w:eastAsia="es-CL"/>
              </w:rPr>
              <w:t xml:space="preserve">Documentación solicitada y entregada: </w:t>
            </w:r>
          </w:p>
          <w:p w14:paraId="582F6F9D" w14:textId="46BBA64B" w:rsidR="001841F4" w:rsidRPr="005B4495" w:rsidRDefault="001841F4" w:rsidP="0053580D">
            <w:pPr>
              <w:pStyle w:val="Prrafodelista"/>
              <w:numPr>
                <w:ilvl w:val="0"/>
                <w:numId w:val="16"/>
              </w:numPr>
              <w:spacing w:before="120" w:after="120"/>
              <w:ind w:left="426"/>
              <w:rPr>
                <w:rFonts w:eastAsia="Times New Roman"/>
                <w:bCs/>
                <w:lang w:eastAsia="es-CL"/>
              </w:rPr>
            </w:pPr>
            <w:r w:rsidRPr="005B4495">
              <w:rPr>
                <w:rFonts w:eastAsia="Times New Roman"/>
                <w:bCs/>
                <w:lang w:eastAsia="es-CL"/>
              </w:rPr>
              <w:t>Guía de despacho de concentrado del proyecto RAEC recibido el día 24 de junio de 2015, en la cual se detallen las toneladas recepcionadas</w:t>
            </w:r>
            <w:r w:rsidR="00EB0FE7">
              <w:rPr>
                <w:rFonts w:eastAsia="Times New Roman"/>
                <w:bCs/>
                <w:lang w:eastAsia="es-CL"/>
              </w:rPr>
              <w:t xml:space="preserve"> (Anexo 7)</w:t>
            </w:r>
            <w:r w:rsidRPr="005B4495">
              <w:rPr>
                <w:rFonts w:eastAsia="Times New Roman"/>
                <w:bCs/>
                <w:lang w:eastAsia="es-CL"/>
              </w:rPr>
              <w:t>.</w:t>
            </w:r>
          </w:p>
          <w:p w14:paraId="74B61D6D" w14:textId="1C45B857" w:rsidR="001841F4" w:rsidRPr="005B4495" w:rsidRDefault="001841F4" w:rsidP="00C61FE5">
            <w:pPr>
              <w:pStyle w:val="Prrafodelista"/>
              <w:numPr>
                <w:ilvl w:val="0"/>
                <w:numId w:val="16"/>
              </w:numPr>
              <w:spacing w:before="120" w:after="120"/>
              <w:ind w:left="426"/>
              <w:rPr>
                <w:rFonts w:eastAsia="Times New Roman"/>
                <w:bCs/>
                <w:lang w:eastAsia="es-CL"/>
              </w:rPr>
            </w:pPr>
            <w:r w:rsidRPr="005B4495">
              <w:rPr>
                <w:rFonts w:eastAsia="Times New Roman"/>
                <w:bCs/>
                <w:lang w:eastAsia="es-CL"/>
              </w:rPr>
              <w:t>Tonelaje total embarcado desde el inicio de la fase de operación del galpón RAEC (desde el 24 de junio al 10 de julio de 2015).</w:t>
            </w:r>
            <w:r w:rsidR="003D7036">
              <w:rPr>
                <w:rFonts w:eastAsia="Times New Roman"/>
                <w:bCs/>
                <w:lang w:eastAsia="es-CL"/>
              </w:rPr>
              <w:t xml:space="preserve"> </w:t>
            </w:r>
            <w:r w:rsidR="00CF252E">
              <w:rPr>
                <w:rFonts w:eastAsia="Times New Roman"/>
                <w:bCs/>
                <w:lang w:eastAsia="es-CL"/>
              </w:rPr>
              <w:t>(</w:t>
            </w:r>
            <w:r w:rsidR="003D7036">
              <w:rPr>
                <w:rFonts w:eastAsia="Times New Roman"/>
                <w:bCs/>
                <w:lang w:eastAsia="es-CL"/>
              </w:rPr>
              <w:t>Anexo</w:t>
            </w:r>
            <w:r w:rsidR="00CF252E">
              <w:rPr>
                <w:rFonts w:eastAsia="Times New Roman"/>
                <w:bCs/>
                <w:lang w:eastAsia="es-CL"/>
              </w:rPr>
              <w:t xml:space="preserve"> 5).</w:t>
            </w:r>
            <w:r w:rsidRPr="005B4495">
              <w:rPr>
                <w:rFonts w:eastAsia="Times New Roman"/>
                <w:bCs/>
                <w:lang w:eastAsia="es-CL"/>
              </w:rPr>
              <w:t xml:space="preserve"> </w:t>
            </w:r>
          </w:p>
        </w:tc>
      </w:tr>
      <w:tr w:rsidR="001841F4" w:rsidRPr="002F73A2" w14:paraId="56434A63" w14:textId="77777777" w:rsidTr="005D5827">
        <w:trPr>
          <w:trHeight w:val="319"/>
        </w:trPr>
        <w:tc>
          <w:tcPr>
            <w:tcW w:w="5000" w:type="pct"/>
            <w:gridSpan w:val="3"/>
            <w:tcBorders>
              <w:bottom w:val="single" w:sz="4" w:space="0" w:color="auto"/>
            </w:tcBorders>
          </w:tcPr>
          <w:p w14:paraId="086CD4EF" w14:textId="55BE81D6" w:rsidR="001841F4" w:rsidRPr="00F10510" w:rsidRDefault="001841F4" w:rsidP="005D5827">
            <w:pPr>
              <w:spacing w:before="120" w:after="120"/>
              <w:rPr>
                <w:color w:val="FF0000"/>
              </w:rPr>
            </w:pPr>
            <w:r w:rsidRPr="00F10510">
              <w:rPr>
                <w:b/>
              </w:rPr>
              <w:t xml:space="preserve">Exigencias: </w:t>
            </w:r>
          </w:p>
          <w:p w14:paraId="523186E0" w14:textId="1A38BED5" w:rsidR="001841F4" w:rsidRDefault="004C262C" w:rsidP="005D5827">
            <w:pPr>
              <w:spacing w:before="120" w:after="120"/>
              <w:rPr>
                <w:b/>
                <w:u w:val="single"/>
              </w:rPr>
            </w:pPr>
            <w:r w:rsidRPr="00F10510">
              <w:rPr>
                <w:rFonts w:eastAsia="Times New Roman" w:cs="Arial"/>
                <w:b/>
                <w:u w:val="single"/>
                <w:lang w:val="es-ES" w:eastAsia="es-CL"/>
              </w:rPr>
              <w:t>Proyecto “Recepción, Acopio y Embarque de Concentrados de Cobre”</w:t>
            </w:r>
            <w:r>
              <w:rPr>
                <w:rFonts w:eastAsia="Times New Roman" w:cs="Arial"/>
                <w:b/>
                <w:u w:val="single"/>
                <w:lang w:val="es-ES" w:eastAsia="es-CL"/>
              </w:rPr>
              <w:t xml:space="preserve"> (</w:t>
            </w:r>
            <w:r w:rsidR="001841F4" w:rsidRPr="00F10510">
              <w:rPr>
                <w:b/>
                <w:u w:val="single"/>
              </w:rPr>
              <w:t>RCA N° 177/2012</w:t>
            </w:r>
            <w:r>
              <w:rPr>
                <w:b/>
                <w:u w:val="single"/>
              </w:rPr>
              <w:t>)</w:t>
            </w:r>
          </w:p>
          <w:p w14:paraId="0DFD9EB7" w14:textId="215FABFD" w:rsidR="004C262C" w:rsidRPr="004C262C" w:rsidRDefault="004C262C" w:rsidP="005D5827">
            <w:pPr>
              <w:spacing w:before="120" w:after="120"/>
              <w:rPr>
                <w:b/>
                <w:i/>
              </w:rPr>
            </w:pPr>
            <w:r w:rsidRPr="004C262C">
              <w:rPr>
                <w:b/>
                <w:i/>
              </w:rPr>
              <w:t>Resolución de Calificación Ambiental</w:t>
            </w:r>
            <w:r>
              <w:rPr>
                <w:b/>
                <w:i/>
              </w:rPr>
              <w:t xml:space="preserve"> (RCA)</w:t>
            </w:r>
          </w:p>
          <w:p w14:paraId="73928E68" w14:textId="7EF8A281" w:rsidR="001841F4" w:rsidRPr="00E7241F" w:rsidRDefault="001841F4" w:rsidP="0053580D">
            <w:pPr>
              <w:pStyle w:val="Prrafodelista"/>
              <w:numPr>
                <w:ilvl w:val="0"/>
                <w:numId w:val="15"/>
              </w:numPr>
              <w:spacing w:before="120" w:after="120"/>
              <w:ind w:left="425" w:hanging="357"/>
              <w:contextualSpacing w:val="0"/>
            </w:pPr>
            <w:r w:rsidRPr="00E7241F">
              <w:rPr>
                <w:b/>
              </w:rPr>
              <w:t xml:space="preserve">Considerando 3.1. </w:t>
            </w:r>
            <w:r w:rsidRPr="00E7241F">
              <w:rPr>
                <w:rFonts w:eastAsia="Times New Roman" w:cs="Arial"/>
                <w:b/>
                <w:bCs/>
                <w:lang w:val="es-ES" w:eastAsia="es-CL"/>
              </w:rPr>
              <w:t>Descripción del proyecto.</w:t>
            </w:r>
            <w:r w:rsidR="00A9780F" w:rsidRPr="00E7241F">
              <w:rPr>
                <w:rFonts w:eastAsia="Times New Roman" w:cs="Arial"/>
                <w:b/>
                <w:bCs/>
                <w:lang w:val="es-ES" w:eastAsia="es-CL"/>
              </w:rPr>
              <w:t xml:space="preserve"> </w:t>
            </w:r>
            <w:r w:rsidRPr="00E7241F">
              <w:rPr>
                <w:rFonts w:eastAsia="Times New Roman" w:cs="Arial"/>
                <w:lang w:val="es-ES" w:eastAsia="es-CL"/>
              </w:rPr>
              <w:t xml:space="preserve">El proyecto consistirá en la recepción, almacenamiento y embarque de concentrado de cobre, </w:t>
            </w:r>
            <w:r w:rsidR="004C262C" w:rsidRPr="00E7241F">
              <w:rPr>
                <w:rFonts w:eastAsia="Times New Roman" w:cs="Arial"/>
                <w:lang w:val="es-ES" w:eastAsia="es-CL"/>
              </w:rPr>
              <w:t>[…]</w:t>
            </w:r>
            <w:r w:rsidRPr="00E7241F">
              <w:rPr>
                <w:rFonts w:eastAsia="Times New Roman" w:cs="Arial"/>
                <w:lang w:val="es-ES" w:eastAsia="es-CL"/>
              </w:rPr>
              <w:t>. Se estima el embarque de 1.100 TM/año de concentrado de cobre.</w:t>
            </w:r>
          </w:p>
          <w:p w14:paraId="22526E75" w14:textId="69F9F015" w:rsidR="001841F4" w:rsidRDefault="001841F4" w:rsidP="0053580D">
            <w:pPr>
              <w:pStyle w:val="Prrafodelista"/>
              <w:numPr>
                <w:ilvl w:val="0"/>
                <w:numId w:val="15"/>
              </w:numPr>
              <w:spacing w:before="120" w:after="120"/>
              <w:ind w:left="425" w:hanging="357"/>
              <w:contextualSpacing w:val="0"/>
              <w:rPr>
                <w:rFonts w:eastAsia="Times New Roman" w:cs="Arial"/>
                <w:lang w:val="es-ES" w:eastAsia="es-CL"/>
              </w:rPr>
            </w:pPr>
            <w:r w:rsidRPr="002F73A2">
              <w:rPr>
                <w:b/>
              </w:rPr>
              <w:t>Considerando</w:t>
            </w:r>
            <w:r w:rsidRPr="002F73A2">
              <w:rPr>
                <w:b/>
                <w:color w:val="FF0000"/>
              </w:rPr>
              <w:t xml:space="preserve"> </w:t>
            </w:r>
            <w:r w:rsidRPr="002F73A2">
              <w:rPr>
                <w:rFonts w:eastAsia="Times New Roman" w:cs="Arial"/>
                <w:b/>
                <w:bCs/>
                <w:lang w:val="es-ES" w:eastAsia="es-CL"/>
              </w:rPr>
              <w:t>3.1.4.2. Etapa de Operación.</w:t>
            </w:r>
            <w:r w:rsidR="00A9780F">
              <w:rPr>
                <w:rFonts w:eastAsia="Times New Roman" w:cs="Arial"/>
                <w:b/>
                <w:bCs/>
                <w:lang w:val="es-ES" w:eastAsia="es-CL"/>
              </w:rPr>
              <w:t xml:space="preserve"> </w:t>
            </w:r>
            <w:r w:rsidRPr="002F73A2">
              <w:rPr>
                <w:rFonts w:eastAsia="Times New Roman" w:cs="Arial"/>
                <w:lang w:val="es-ES" w:eastAsia="es-CL"/>
              </w:rPr>
              <w:t>A continuación</w:t>
            </w:r>
            <w:r w:rsidR="003D7036">
              <w:rPr>
                <w:rFonts w:eastAsia="Times New Roman" w:cs="Arial"/>
                <w:lang w:val="es-ES" w:eastAsia="es-CL"/>
              </w:rPr>
              <w:t>,</w:t>
            </w:r>
            <w:r w:rsidRPr="002F73A2">
              <w:rPr>
                <w:rFonts w:eastAsia="Times New Roman" w:cs="Arial"/>
                <w:lang w:val="es-ES" w:eastAsia="es-CL"/>
              </w:rPr>
              <w:t xml:space="preserve"> se describen las principales operaciones que se llevarán a cabo durante la operación del proyecto:</w:t>
            </w:r>
          </w:p>
          <w:p w14:paraId="05F69277" w14:textId="29339C95" w:rsidR="001841F4" w:rsidRPr="00A87795" w:rsidRDefault="004C262C" w:rsidP="00250137">
            <w:pPr>
              <w:pStyle w:val="Prrafodelista"/>
              <w:numPr>
                <w:ilvl w:val="0"/>
                <w:numId w:val="22"/>
              </w:numPr>
              <w:spacing w:before="120" w:after="120"/>
              <w:ind w:left="851" w:hanging="425"/>
              <w:contextualSpacing w:val="0"/>
              <w:rPr>
                <w:b/>
              </w:rPr>
            </w:pPr>
            <w:r w:rsidRPr="00A87795">
              <w:rPr>
                <w:b/>
              </w:rPr>
              <w:t>Transferencias:</w:t>
            </w:r>
            <w:r w:rsidRPr="00A87795">
              <w:t xml:space="preserve"> […].</w:t>
            </w:r>
            <w:r w:rsidR="001841F4" w:rsidRPr="00A87795">
              <w:rPr>
                <w:rFonts w:eastAsia="Times New Roman" w:cs="Arial"/>
                <w:bCs/>
                <w:lang w:val="es-ES" w:eastAsia="es-CL"/>
              </w:rPr>
              <w:t xml:space="preserve"> L</w:t>
            </w:r>
            <w:r w:rsidR="001841F4" w:rsidRPr="00A87795">
              <w:rPr>
                <w:rFonts w:eastAsia="Times New Roman" w:cs="Arial"/>
                <w:lang w:val="es-ES" w:eastAsia="es-CL"/>
              </w:rPr>
              <w:t>os volúmenes de concentrado de cobre a embarcar se describen en el numeral 2.3.2.5. de la DIA y respuesta I.19 del Adenda N° 1.</w:t>
            </w:r>
          </w:p>
          <w:p w14:paraId="2DEDDA0C" w14:textId="109B71CD" w:rsidR="007A09B2" w:rsidRPr="007A09B2" w:rsidRDefault="007A09B2" w:rsidP="007A09B2">
            <w:pPr>
              <w:pStyle w:val="Prrafodelista"/>
              <w:numPr>
                <w:ilvl w:val="0"/>
                <w:numId w:val="15"/>
              </w:numPr>
              <w:spacing w:before="120" w:after="120"/>
              <w:ind w:left="426"/>
              <w:contextualSpacing w:val="0"/>
              <w:rPr>
                <w:rFonts w:eastAsia="Times New Roman" w:cs="Arial"/>
                <w:lang w:val="es-ES" w:eastAsia="es-CL"/>
              </w:rPr>
            </w:pPr>
            <w:r w:rsidRPr="007A09B2">
              <w:rPr>
                <w:b/>
              </w:rPr>
              <w:t>Considerando</w:t>
            </w:r>
            <w:r w:rsidRPr="007A09B2">
              <w:rPr>
                <w:b/>
                <w:color w:val="FF0000"/>
              </w:rPr>
              <w:t xml:space="preserve"> </w:t>
            </w:r>
            <w:r w:rsidRPr="00AD2262">
              <w:rPr>
                <w:rFonts w:eastAsia="Times New Roman" w:cs="Arial"/>
                <w:b/>
                <w:lang w:val="es-ES" w:eastAsia="es-CL"/>
              </w:rPr>
              <w:t>7</w:t>
            </w:r>
            <w:r w:rsidRPr="007A09B2">
              <w:rPr>
                <w:rFonts w:eastAsia="Times New Roman" w:cs="Arial"/>
                <w:lang w:val="es-ES" w:eastAsia="es-CL"/>
              </w:rPr>
              <w:t xml:space="preserve">. Que, con </w:t>
            </w:r>
            <w:r>
              <w:rPr>
                <w:rFonts w:eastAsia="Times New Roman" w:cs="Arial"/>
                <w:lang w:val="es-ES" w:eastAsia="es-CL"/>
              </w:rPr>
              <w:t>el objeto de dar adecuado seguim</w:t>
            </w:r>
            <w:r w:rsidRPr="007A09B2">
              <w:rPr>
                <w:rFonts w:eastAsia="Times New Roman" w:cs="Arial"/>
                <w:lang w:val="es-ES" w:eastAsia="es-CL"/>
              </w:rPr>
              <w:t>iento a la ejecución del proyecto, el titular deberá informar a la Comisión de Evaluaci</w:t>
            </w:r>
            <w:r w:rsidR="00A40BDB">
              <w:rPr>
                <w:rFonts w:eastAsia="Times New Roman" w:cs="Arial"/>
                <w:lang w:val="es-ES" w:eastAsia="es-CL"/>
              </w:rPr>
              <w:t>ó</w:t>
            </w:r>
            <w:r w:rsidRPr="007A09B2">
              <w:rPr>
                <w:rFonts w:eastAsia="Times New Roman" w:cs="Arial"/>
                <w:lang w:val="es-ES" w:eastAsia="es-CL"/>
              </w:rPr>
              <w:t>n de la Región de Antofagasta, al menos con una semana de anticipación, el inicio de cada una de las etapas o fases del proyecto, de acuerdo a lo indicado en la descripción del mismo</w:t>
            </w:r>
            <w:r w:rsidR="00FF0791">
              <w:rPr>
                <w:rFonts w:eastAsia="Times New Roman" w:cs="Arial"/>
                <w:lang w:val="es-ES" w:eastAsia="es-CL"/>
              </w:rPr>
              <w:t xml:space="preserve"> […].</w:t>
            </w:r>
          </w:p>
          <w:p w14:paraId="5F5D9939" w14:textId="1D1B5CA1" w:rsidR="001841F4" w:rsidRPr="004C262C" w:rsidRDefault="001841F4" w:rsidP="005D5827">
            <w:pPr>
              <w:spacing w:before="120" w:after="120"/>
              <w:rPr>
                <w:b/>
                <w:i/>
              </w:rPr>
            </w:pPr>
            <w:r w:rsidRPr="004C262C">
              <w:rPr>
                <w:b/>
                <w:i/>
              </w:rPr>
              <w:t>Declaración de Impacto Ambiental Proyecto</w:t>
            </w:r>
            <w:r w:rsidR="004C262C">
              <w:rPr>
                <w:b/>
                <w:i/>
              </w:rPr>
              <w:t xml:space="preserve"> (DIA)</w:t>
            </w:r>
          </w:p>
          <w:p w14:paraId="43955A7A" w14:textId="61E49A2C" w:rsidR="001841F4" w:rsidRPr="00E36F86" w:rsidRDefault="00870066" w:rsidP="00E36F86">
            <w:pPr>
              <w:pStyle w:val="Prrafodelista"/>
              <w:numPr>
                <w:ilvl w:val="0"/>
                <w:numId w:val="15"/>
              </w:numPr>
              <w:spacing w:before="120" w:after="120"/>
              <w:ind w:left="425" w:hanging="357"/>
              <w:contextualSpacing w:val="0"/>
              <w:rPr>
                <w:rFonts w:eastAsia="Times New Roman" w:cs="Arial"/>
                <w:b/>
                <w:lang w:val="es-ES" w:eastAsia="es-CL"/>
              </w:rPr>
            </w:pPr>
            <w:r w:rsidRPr="00E36F86">
              <w:rPr>
                <w:b/>
              </w:rPr>
              <w:t>Capítulo</w:t>
            </w:r>
            <w:r>
              <w:t xml:space="preserve"> </w:t>
            </w:r>
            <w:r w:rsidRPr="00E36F86">
              <w:rPr>
                <w:rFonts w:eastAsia="Times New Roman" w:cs="Arial"/>
                <w:b/>
                <w:lang w:val="es-ES" w:eastAsia="es-CL"/>
              </w:rPr>
              <w:t>2.0 Descripción del Proyecto</w:t>
            </w:r>
            <w:r w:rsidR="00342B17" w:rsidRPr="00E36F86">
              <w:rPr>
                <w:rFonts w:eastAsia="Times New Roman" w:cs="Arial"/>
                <w:b/>
                <w:lang w:val="es-ES" w:eastAsia="es-CL"/>
              </w:rPr>
              <w:t>.</w:t>
            </w:r>
            <w:r w:rsidR="00E36F86" w:rsidRPr="00E36F86">
              <w:rPr>
                <w:rFonts w:eastAsia="Times New Roman" w:cs="Arial"/>
                <w:b/>
                <w:lang w:val="es-ES" w:eastAsia="es-CL"/>
              </w:rPr>
              <w:t xml:space="preserve"> </w:t>
            </w:r>
            <w:r w:rsidRPr="00E36F86">
              <w:rPr>
                <w:rFonts w:eastAsia="Times New Roman" w:cs="Arial"/>
                <w:b/>
                <w:lang w:val="es-ES" w:eastAsia="es-CL"/>
              </w:rPr>
              <w:t xml:space="preserve">Numeral </w:t>
            </w:r>
            <w:r w:rsidR="001841F4" w:rsidRPr="00E36F86">
              <w:rPr>
                <w:rFonts w:eastAsia="Times New Roman" w:cs="Arial"/>
                <w:b/>
                <w:lang w:val="es-ES" w:eastAsia="es-CL"/>
              </w:rPr>
              <w:t>2.3.2.5.</w:t>
            </w:r>
            <w:r w:rsidR="001841F4" w:rsidRPr="004E0E39">
              <w:t xml:space="preserve"> </w:t>
            </w:r>
            <w:r w:rsidRPr="00E36F86">
              <w:rPr>
                <w:b/>
              </w:rPr>
              <w:t xml:space="preserve">Porteo. […]. Volúmenes a Embarcar: </w:t>
            </w:r>
            <w:r w:rsidR="001841F4" w:rsidRPr="00E36F86">
              <w:rPr>
                <w:rFonts w:eastAsia="Times New Roman" w:cs="Arial"/>
                <w:lang w:val="es-ES" w:eastAsia="es-CL"/>
              </w:rPr>
              <w:t>El diseño de las nuevas instalaciones de recepción, acopio, porteo y embarque de concentrado considera que los volúmenes totales anuales de concentrado de cobre serán los siguientes:</w:t>
            </w:r>
          </w:p>
          <w:tbl>
            <w:tblPr>
              <w:tblStyle w:val="Tablaconcuadrcula"/>
              <w:tblW w:w="0" w:type="auto"/>
              <w:jc w:val="center"/>
              <w:tblLook w:val="04A0" w:firstRow="1" w:lastRow="0" w:firstColumn="1" w:lastColumn="0" w:noHBand="0" w:noVBand="1"/>
            </w:tblPr>
            <w:tblGrid>
              <w:gridCol w:w="1417"/>
              <w:gridCol w:w="1134"/>
              <w:gridCol w:w="1134"/>
              <w:gridCol w:w="1134"/>
              <w:gridCol w:w="1134"/>
              <w:gridCol w:w="1134"/>
              <w:gridCol w:w="1134"/>
              <w:gridCol w:w="1134"/>
            </w:tblGrid>
            <w:tr w:rsidR="00A94687" w:rsidRPr="00A94687" w14:paraId="0C7AD52B" w14:textId="77777777" w:rsidTr="00A94687">
              <w:trPr>
                <w:trHeight w:val="227"/>
                <w:jc w:val="center"/>
              </w:trPr>
              <w:tc>
                <w:tcPr>
                  <w:tcW w:w="1417" w:type="dxa"/>
                  <w:shd w:val="clear" w:color="auto" w:fill="D9D9D9" w:themeFill="background1" w:themeFillShade="D9"/>
                  <w:vAlign w:val="center"/>
                </w:tcPr>
                <w:p w14:paraId="56E1C4AF" w14:textId="50C55F50" w:rsidR="002E1383"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AÑO</w:t>
                  </w:r>
                </w:p>
              </w:tc>
              <w:tc>
                <w:tcPr>
                  <w:tcW w:w="1134" w:type="dxa"/>
                  <w:shd w:val="clear" w:color="auto" w:fill="D9D9D9" w:themeFill="background1" w:themeFillShade="D9"/>
                  <w:vAlign w:val="center"/>
                </w:tcPr>
                <w:p w14:paraId="2E435534" w14:textId="071FB142" w:rsidR="002E1383"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1</w:t>
                  </w:r>
                </w:p>
              </w:tc>
              <w:tc>
                <w:tcPr>
                  <w:tcW w:w="1134" w:type="dxa"/>
                  <w:shd w:val="clear" w:color="auto" w:fill="D9D9D9" w:themeFill="background1" w:themeFillShade="D9"/>
                  <w:vAlign w:val="center"/>
                </w:tcPr>
                <w:p w14:paraId="68286762" w14:textId="65DFEE31" w:rsidR="002E1383"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2</w:t>
                  </w:r>
                </w:p>
              </w:tc>
              <w:tc>
                <w:tcPr>
                  <w:tcW w:w="1134" w:type="dxa"/>
                  <w:shd w:val="clear" w:color="auto" w:fill="D9D9D9" w:themeFill="background1" w:themeFillShade="D9"/>
                  <w:vAlign w:val="center"/>
                </w:tcPr>
                <w:p w14:paraId="7112FCFB" w14:textId="5AC1B700" w:rsidR="002E1383"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3</w:t>
                  </w:r>
                </w:p>
              </w:tc>
              <w:tc>
                <w:tcPr>
                  <w:tcW w:w="1134" w:type="dxa"/>
                  <w:shd w:val="clear" w:color="auto" w:fill="D9D9D9" w:themeFill="background1" w:themeFillShade="D9"/>
                  <w:vAlign w:val="center"/>
                </w:tcPr>
                <w:p w14:paraId="008015FC" w14:textId="549655BD" w:rsidR="002E1383"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4</w:t>
                  </w:r>
                </w:p>
              </w:tc>
              <w:tc>
                <w:tcPr>
                  <w:tcW w:w="1134" w:type="dxa"/>
                  <w:shd w:val="clear" w:color="auto" w:fill="D9D9D9" w:themeFill="background1" w:themeFillShade="D9"/>
                  <w:vAlign w:val="center"/>
                </w:tcPr>
                <w:p w14:paraId="4CD80E22" w14:textId="26640C3A" w:rsidR="002E1383"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5</w:t>
                  </w:r>
                </w:p>
              </w:tc>
              <w:tc>
                <w:tcPr>
                  <w:tcW w:w="1134" w:type="dxa"/>
                  <w:shd w:val="clear" w:color="auto" w:fill="D9D9D9" w:themeFill="background1" w:themeFillShade="D9"/>
                  <w:vAlign w:val="center"/>
                </w:tcPr>
                <w:p w14:paraId="17A300ED" w14:textId="6735DB5E" w:rsidR="002E1383"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6</w:t>
                  </w:r>
                </w:p>
              </w:tc>
              <w:tc>
                <w:tcPr>
                  <w:tcW w:w="1134" w:type="dxa"/>
                  <w:shd w:val="clear" w:color="auto" w:fill="D9D9D9" w:themeFill="background1" w:themeFillShade="D9"/>
                  <w:vAlign w:val="center"/>
                </w:tcPr>
                <w:p w14:paraId="6367497B" w14:textId="182D9E3C" w:rsidR="002E1383"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7</w:t>
                  </w:r>
                </w:p>
              </w:tc>
            </w:tr>
            <w:tr w:rsidR="002E1383" w:rsidRPr="002E1383" w14:paraId="3D75E5D9" w14:textId="77777777" w:rsidTr="00A94687">
              <w:trPr>
                <w:trHeight w:val="283"/>
                <w:jc w:val="center"/>
              </w:trPr>
              <w:tc>
                <w:tcPr>
                  <w:tcW w:w="1417" w:type="dxa"/>
                  <w:tcBorders>
                    <w:bottom w:val="single" w:sz="4" w:space="0" w:color="auto"/>
                  </w:tcBorders>
                  <w:shd w:val="clear" w:color="auto" w:fill="D9D9D9" w:themeFill="background1" w:themeFillShade="D9"/>
                  <w:vAlign w:val="center"/>
                </w:tcPr>
                <w:p w14:paraId="256FEBF7" w14:textId="77777777" w:rsidR="002E1383"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N° TOTAL</w:t>
                  </w:r>
                </w:p>
                <w:p w14:paraId="5F509229" w14:textId="3850998E" w:rsidR="004E63AE"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(TM/AÑO)</w:t>
                  </w:r>
                </w:p>
              </w:tc>
              <w:tc>
                <w:tcPr>
                  <w:tcW w:w="1134" w:type="dxa"/>
                  <w:tcBorders>
                    <w:bottom w:val="single" w:sz="4" w:space="0" w:color="auto"/>
                  </w:tcBorders>
                  <w:vAlign w:val="center"/>
                </w:tcPr>
                <w:p w14:paraId="310409EF" w14:textId="794B81E4" w:rsidR="002E1383" w:rsidRPr="002E1383" w:rsidRDefault="00A94687" w:rsidP="002E1383">
                  <w:pPr>
                    <w:jc w:val="center"/>
                    <w:rPr>
                      <w:rFonts w:eastAsia="Times New Roman" w:cs="Arial"/>
                      <w:sz w:val="18"/>
                      <w:szCs w:val="18"/>
                      <w:lang w:val="es-ES" w:eastAsia="es-CL"/>
                    </w:rPr>
                  </w:pPr>
                  <w:r>
                    <w:rPr>
                      <w:rFonts w:eastAsia="Times New Roman" w:cs="Arial"/>
                      <w:sz w:val="18"/>
                      <w:szCs w:val="18"/>
                      <w:lang w:val="es-ES" w:eastAsia="es-CL"/>
                    </w:rPr>
                    <w:t>380.000</w:t>
                  </w:r>
                </w:p>
              </w:tc>
              <w:tc>
                <w:tcPr>
                  <w:tcW w:w="1134" w:type="dxa"/>
                  <w:tcBorders>
                    <w:bottom w:val="single" w:sz="4" w:space="0" w:color="auto"/>
                  </w:tcBorders>
                  <w:vAlign w:val="center"/>
                </w:tcPr>
                <w:p w14:paraId="02FDE3E7" w14:textId="60C3082E" w:rsidR="002E1383" w:rsidRPr="002E1383" w:rsidRDefault="00A94687" w:rsidP="002E1383">
                  <w:pPr>
                    <w:jc w:val="center"/>
                    <w:rPr>
                      <w:rFonts w:eastAsia="Times New Roman" w:cs="Arial"/>
                      <w:sz w:val="18"/>
                      <w:szCs w:val="18"/>
                      <w:lang w:val="es-ES" w:eastAsia="es-CL"/>
                    </w:rPr>
                  </w:pPr>
                  <w:r>
                    <w:rPr>
                      <w:rFonts w:eastAsia="Times New Roman" w:cs="Arial"/>
                      <w:sz w:val="18"/>
                      <w:szCs w:val="18"/>
                      <w:lang w:val="es-ES" w:eastAsia="es-CL"/>
                    </w:rPr>
                    <w:t>460.000</w:t>
                  </w:r>
                </w:p>
              </w:tc>
              <w:tc>
                <w:tcPr>
                  <w:tcW w:w="1134" w:type="dxa"/>
                  <w:tcBorders>
                    <w:bottom w:val="single" w:sz="4" w:space="0" w:color="auto"/>
                  </w:tcBorders>
                  <w:vAlign w:val="center"/>
                </w:tcPr>
                <w:p w14:paraId="611CD2BB" w14:textId="351DAC65" w:rsidR="002E1383" w:rsidRPr="002E1383" w:rsidRDefault="00A94687" w:rsidP="002E1383">
                  <w:pPr>
                    <w:jc w:val="center"/>
                    <w:rPr>
                      <w:rFonts w:eastAsia="Times New Roman" w:cs="Arial"/>
                      <w:sz w:val="18"/>
                      <w:szCs w:val="18"/>
                      <w:lang w:val="es-ES" w:eastAsia="es-CL"/>
                    </w:rPr>
                  </w:pPr>
                  <w:r>
                    <w:rPr>
                      <w:rFonts w:eastAsia="Times New Roman" w:cs="Arial"/>
                      <w:sz w:val="18"/>
                      <w:szCs w:val="18"/>
                      <w:lang w:val="es-ES" w:eastAsia="es-CL"/>
                    </w:rPr>
                    <w:t>400.000</w:t>
                  </w:r>
                </w:p>
              </w:tc>
              <w:tc>
                <w:tcPr>
                  <w:tcW w:w="1134" w:type="dxa"/>
                  <w:tcBorders>
                    <w:bottom w:val="single" w:sz="4" w:space="0" w:color="auto"/>
                  </w:tcBorders>
                  <w:vAlign w:val="center"/>
                </w:tcPr>
                <w:p w14:paraId="29CD4A85" w14:textId="4E6B76CE" w:rsidR="002E1383" w:rsidRPr="002E1383" w:rsidRDefault="00A94687" w:rsidP="002E1383">
                  <w:pPr>
                    <w:jc w:val="center"/>
                    <w:rPr>
                      <w:rFonts w:eastAsia="Times New Roman" w:cs="Arial"/>
                      <w:sz w:val="18"/>
                      <w:szCs w:val="18"/>
                      <w:lang w:val="es-ES" w:eastAsia="es-CL"/>
                    </w:rPr>
                  </w:pPr>
                  <w:r>
                    <w:rPr>
                      <w:rFonts w:eastAsia="Times New Roman" w:cs="Arial"/>
                      <w:sz w:val="18"/>
                      <w:szCs w:val="18"/>
                      <w:lang w:val="es-ES" w:eastAsia="es-CL"/>
                    </w:rPr>
                    <w:t>750.000</w:t>
                  </w:r>
                </w:p>
              </w:tc>
              <w:tc>
                <w:tcPr>
                  <w:tcW w:w="1134" w:type="dxa"/>
                  <w:tcBorders>
                    <w:bottom w:val="single" w:sz="4" w:space="0" w:color="auto"/>
                  </w:tcBorders>
                  <w:vAlign w:val="center"/>
                </w:tcPr>
                <w:p w14:paraId="43B0A117" w14:textId="0BB9AE0E" w:rsidR="002E1383" w:rsidRPr="002E1383" w:rsidRDefault="00A94687" w:rsidP="002E1383">
                  <w:pPr>
                    <w:jc w:val="center"/>
                    <w:rPr>
                      <w:rFonts w:eastAsia="Times New Roman" w:cs="Arial"/>
                      <w:sz w:val="18"/>
                      <w:szCs w:val="18"/>
                      <w:lang w:val="es-ES" w:eastAsia="es-CL"/>
                    </w:rPr>
                  </w:pPr>
                  <w:r>
                    <w:rPr>
                      <w:rFonts w:eastAsia="Times New Roman" w:cs="Arial"/>
                      <w:sz w:val="18"/>
                      <w:szCs w:val="18"/>
                      <w:lang w:val="es-ES" w:eastAsia="es-CL"/>
                    </w:rPr>
                    <w:t>900.000</w:t>
                  </w:r>
                </w:p>
              </w:tc>
              <w:tc>
                <w:tcPr>
                  <w:tcW w:w="1134" w:type="dxa"/>
                  <w:tcBorders>
                    <w:bottom w:val="single" w:sz="4" w:space="0" w:color="auto"/>
                  </w:tcBorders>
                  <w:vAlign w:val="center"/>
                </w:tcPr>
                <w:p w14:paraId="6A20C1D9" w14:textId="6D57142B" w:rsidR="002E1383" w:rsidRPr="002E1383" w:rsidRDefault="00A94687" w:rsidP="002E1383">
                  <w:pPr>
                    <w:jc w:val="center"/>
                    <w:rPr>
                      <w:rFonts w:eastAsia="Times New Roman" w:cs="Arial"/>
                      <w:sz w:val="18"/>
                      <w:szCs w:val="18"/>
                      <w:lang w:val="es-ES" w:eastAsia="es-CL"/>
                    </w:rPr>
                  </w:pPr>
                  <w:r>
                    <w:rPr>
                      <w:rFonts w:eastAsia="Times New Roman" w:cs="Arial"/>
                      <w:sz w:val="18"/>
                      <w:szCs w:val="18"/>
                      <w:lang w:val="es-ES" w:eastAsia="es-CL"/>
                    </w:rPr>
                    <w:t>720.000</w:t>
                  </w:r>
                </w:p>
              </w:tc>
              <w:tc>
                <w:tcPr>
                  <w:tcW w:w="1134" w:type="dxa"/>
                  <w:tcBorders>
                    <w:bottom w:val="single" w:sz="4" w:space="0" w:color="auto"/>
                  </w:tcBorders>
                  <w:vAlign w:val="center"/>
                </w:tcPr>
                <w:p w14:paraId="05B9A184" w14:textId="40ADA198" w:rsidR="002E1383" w:rsidRPr="002E1383" w:rsidRDefault="00A94687" w:rsidP="002E1383">
                  <w:pPr>
                    <w:jc w:val="center"/>
                    <w:rPr>
                      <w:rFonts w:eastAsia="Times New Roman" w:cs="Arial"/>
                      <w:sz w:val="18"/>
                      <w:szCs w:val="18"/>
                      <w:lang w:val="es-ES" w:eastAsia="es-CL"/>
                    </w:rPr>
                  </w:pPr>
                  <w:r>
                    <w:rPr>
                      <w:rFonts w:eastAsia="Times New Roman" w:cs="Arial"/>
                      <w:sz w:val="18"/>
                      <w:szCs w:val="18"/>
                      <w:lang w:val="es-ES" w:eastAsia="es-CL"/>
                    </w:rPr>
                    <w:t>760.000</w:t>
                  </w:r>
                </w:p>
              </w:tc>
            </w:tr>
            <w:tr w:rsidR="002E1383" w:rsidRPr="00A94687" w14:paraId="692D56BB" w14:textId="77777777" w:rsidTr="00A94687">
              <w:trPr>
                <w:trHeight w:val="57"/>
                <w:jc w:val="center"/>
              </w:trPr>
              <w:tc>
                <w:tcPr>
                  <w:tcW w:w="1417" w:type="dxa"/>
                  <w:tcBorders>
                    <w:top w:val="single" w:sz="4" w:space="0" w:color="auto"/>
                    <w:left w:val="nil"/>
                    <w:bottom w:val="single" w:sz="4" w:space="0" w:color="auto"/>
                    <w:right w:val="nil"/>
                  </w:tcBorders>
                  <w:vAlign w:val="center"/>
                </w:tcPr>
                <w:p w14:paraId="6EFF85B4" w14:textId="77777777" w:rsidR="002E1383" w:rsidRPr="00A94687" w:rsidRDefault="002E1383" w:rsidP="002E1383">
                  <w:pPr>
                    <w:jc w:val="center"/>
                    <w:rPr>
                      <w:rFonts w:eastAsia="Times New Roman" w:cs="Arial"/>
                      <w:sz w:val="6"/>
                      <w:szCs w:val="10"/>
                      <w:lang w:val="es-ES" w:eastAsia="es-CL"/>
                    </w:rPr>
                  </w:pPr>
                </w:p>
              </w:tc>
              <w:tc>
                <w:tcPr>
                  <w:tcW w:w="1134" w:type="dxa"/>
                  <w:tcBorders>
                    <w:top w:val="single" w:sz="4" w:space="0" w:color="auto"/>
                    <w:left w:val="nil"/>
                    <w:bottom w:val="single" w:sz="4" w:space="0" w:color="auto"/>
                    <w:right w:val="nil"/>
                  </w:tcBorders>
                  <w:vAlign w:val="center"/>
                </w:tcPr>
                <w:p w14:paraId="5BB93C5B" w14:textId="77777777" w:rsidR="002E1383" w:rsidRPr="00A94687" w:rsidRDefault="002E1383" w:rsidP="002E1383">
                  <w:pPr>
                    <w:jc w:val="center"/>
                    <w:rPr>
                      <w:rFonts w:eastAsia="Times New Roman" w:cs="Arial"/>
                      <w:sz w:val="6"/>
                      <w:szCs w:val="10"/>
                      <w:lang w:val="es-ES" w:eastAsia="es-CL"/>
                    </w:rPr>
                  </w:pPr>
                </w:p>
              </w:tc>
              <w:tc>
                <w:tcPr>
                  <w:tcW w:w="1134" w:type="dxa"/>
                  <w:tcBorders>
                    <w:top w:val="single" w:sz="4" w:space="0" w:color="auto"/>
                    <w:left w:val="nil"/>
                    <w:bottom w:val="single" w:sz="4" w:space="0" w:color="auto"/>
                    <w:right w:val="nil"/>
                  </w:tcBorders>
                  <w:vAlign w:val="center"/>
                </w:tcPr>
                <w:p w14:paraId="6C4D5389" w14:textId="77777777" w:rsidR="002E1383" w:rsidRPr="00A94687" w:rsidRDefault="002E1383" w:rsidP="002E1383">
                  <w:pPr>
                    <w:jc w:val="center"/>
                    <w:rPr>
                      <w:rFonts w:eastAsia="Times New Roman" w:cs="Arial"/>
                      <w:sz w:val="6"/>
                      <w:szCs w:val="10"/>
                      <w:lang w:val="es-ES" w:eastAsia="es-CL"/>
                    </w:rPr>
                  </w:pPr>
                </w:p>
              </w:tc>
              <w:tc>
                <w:tcPr>
                  <w:tcW w:w="1134" w:type="dxa"/>
                  <w:tcBorders>
                    <w:top w:val="single" w:sz="4" w:space="0" w:color="auto"/>
                    <w:left w:val="nil"/>
                    <w:bottom w:val="single" w:sz="4" w:space="0" w:color="auto"/>
                    <w:right w:val="nil"/>
                  </w:tcBorders>
                  <w:vAlign w:val="center"/>
                </w:tcPr>
                <w:p w14:paraId="6D8A9EDC" w14:textId="77777777" w:rsidR="002E1383" w:rsidRPr="00A94687" w:rsidRDefault="002E1383" w:rsidP="002E1383">
                  <w:pPr>
                    <w:jc w:val="center"/>
                    <w:rPr>
                      <w:rFonts w:eastAsia="Times New Roman" w:cs="Arial"/>
                      <w:sz w:val="6"/>
                      <w:szCs w:val="10"/>
                      <w:lang w:val="es-ES" w:eastAsia="es-CL"/>
                    </w:rPr>
                  </w:pPr>
                </w:p>
              </w:tc>
              <w:tc>
                <w:tcPr>
                  <w:tcW w:w="1134" w:type="dxa"/>
                  <w:tcBorders>
                    <w:top w:val="single" w:sz="4" w:space="0" w:color="auto"/>
                    <w:left w:val="nil"/>
                    <w:bottom w:val="single" w:sz="4" w:space="0" w:color="auto"/>
                    <w:right w:val="nil"/>
                  </w:tcBorders>
                  <w:vAlign w:val="center"/>
                </w:tcPr>
                <w:p w14:paraId="79FD53EE" w14:textId="77777777" w:rsidR="002E1383" w:rsidRPr="00A94687" w:rsidRDefault="002E1383" w:rsidP="002E1383">
                  <w:pPr>
                    <w:jc w:val="center"/>
                    <w:rPr>
                      <w:rFonts w:eastAsia="Times New Roman" w:cs="Arial"/>
                      <w:sz w:val="6"/>
                      <w:szCs w:val="10"/>
                      <w:lang w:val="es-ES" w:eastAsia="es-CL"/>
                    </w:rPr>
                  </w:pPr>
                </w:p>
              </w:tc>
              <w:tc>
                <w:tcPr>
                  <w:tcW w:w="1134" w:type="dxa"/>
                  <w:tcBorders>
                    <w:top w:val="single" w:sz="4" w:space="0" w:color="auto"/>
                    <w:left w:val="nil"/>
                    <w:bottom w:val="single" w:sz="4" w:space="0" w:color="auto"/>
                    <w:right w:val="nil"/>
                  </w:tcBorders>
                  <w:vAlign w:val="center"/>
                </w:tcPr>
                <w:p w14:paraId="0689D4F7" w14:textId="77777777" w:rsidR="002E1383" w:rsidRPr="00A94687" w:rsidRDefault="002E1383" w:rsidP="002E1383">
                  <w:pPr>
                    <w:jc w:val="center"/>
                    <w:rPr>
                      <w:rFonts w:eastAsia="Times New Roman" w:cs="Arial"/>
                      <w:sz w:val="6"/>
                      <w:szCs w:val="10"/>
                      <w:lang w:val="es-ES" w:eastAsia="es-CL"/>
                    </w:rPr>
                  </w:pPr>
                </w:p>
              </w:tc>
              <w:tc>
                <w:tcPr>
                  <w:tcW w:w="1134" w:type="dxa"/>
                  <w:tcBorders>
                    <w:top w:val="single" w:sz="4" w:space="0" w:color="auto"/>
                    <w:left w:val="nil"/>
                    <w:bottom w:val="single" w:sz="4" w:space="0" w:color="auto"/>
                    <w:right w:val="nil"/>
                  </w:tcBorders>
                  <w:vAlign w:val="center"/>
                </w:tcPr>
                <w:p w14:paraId="70BBB2D0" w14:textId="77777777" w:rsidR="002E1383" w:rsidRPr="00A94687" w:rsidRDefault="002E1383" w:rsidP="002E1383">
                  <w:pPr>
                    <w:jc w:val="center"/>
                    <w:rPr>
                      <w:rFonts w:eastAsia="Times New Roman" w:cs="Arial"/>
                      <w:sz w:val="6"/>
                      <w:szCs w:val="10"/>
                      <w:lang w:val="es-ES" w:eastAsia="es-CL"/>
                    </w:rPr>
                  </w:pPr>
                </w:p>
              </w:tc>
              <w:tc>
                <w:tcPr>
                  <w:tcW w:w="1134" w:type="dxa"/>
                  <w:tcBorders>
                    <w:top w:val="single" w:sz="4" w:space="0" w:color="auto"/>
                    <w:left w:val="nil"/>
                    <w:bottom w:val="single" w:sz="4" w:space="0" w:color="auto"/>
                    <w:right w:val="nil"/>
                  </w:tcBorders>
                  <w:vAlign w:val="center"/>
                </w:tcPr>
                <w:p w14:paraId="6BC7C068" w14:textId="77777777" w:rsidR="002E1383" w:rsidRPr="00A94687" w:rsidRDefault="002E1383" w:rsidP="002E1383">
                  <w:pPr>
                    <w:jc w:val="center"/>
                    <w:rPr>
                      <w:rFonts w:eastAsia="Times New Roman" w:cs="Arial"/>
                      <w:sz w:val="6"/>
                      <w:szCs w:val="10"/>
                      <w:lang w:val="es-ES" w:eastAsia="es-CL"/>
                    </w:rPr>
                  </w:pPr>
                </w:p>
              </w:tc>
            </w:tr>
            <w:tr w:rsidR="00A94687" w:rsidRPr="00A94687" w14:paraId="3E15D346" w14:textId="77777777" w:rsidTr="00A94687">
              <w:trPr>
                <w:trHeight w:val="227"/>
                <w:jc w:val="center"/>
              </w:trPr>
              <w:tc>
                <w:tcPr>
                  <w:tcW w:w="1417" w:type="dxa"/>
                  <w:tcBorders>
                    <w:top w:val="single" w:sz="4" w:space="0" w:color="auto"/>
                  </w:tcBorders>
                  <w:shd w:val="clear" w:color="auto" w:fill="D9D9D9" w:themeFill="background1" w:themeFillShade="D9"/>
                  <w:vAlign w:val="center"/>
                </w:tcPr>
                <w:p w14:paraId="0B653501" w14:textId="4DE0B3A4" w:rsidR="004E63AE"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AÑO</w:t>
                  </w:r>
                </w:p>
              </w:tc>
              <w:tc>
                <w:tcPr>
                  <w:tcW w:w="1134" w:type="dxa"/>
                  <w:tcBorders>
                    <w:top w:val="single" w:sz="4" w:space="0" w:color="auto"/>
                  </w:tcBorders>
                  <w:shd w:val="clear" w:color="auto" w:fill="D9D9D9" w:themeFill="background1" w:themeFillShade="D9"/>
                  <w:vAlign w:val="center"/>
                </w:tcPr>
                <w:p w14:paraId="44AF1E83" w14:textId="5C86F17D" w:rsidR="004E63AE"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8</w:t>
                  </w:r>
                </w:p>
              </w:tc>
              <w:tc>
                <w:tcPr>
                  <w:tcW w:w="1134" w:type="dxa"/>
                  <w:tcBorders>
                    <w:top w:val="single" w:sz="4" w:space="0" w:color="auto"/>
                  </w:tcBorders>
                  <w:shd w:val="clear" w:color="auto" w:fill="D9D9D9" w:themeFill="background1" w:themeFillShade="D9"/>
                  <w:vAlign w:val="center"/>
                </w:tcPr>
                <w:p w14:paraId="0D325572" w14:textId="3FEB320F" w:rsidR="004E63AE"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9</w:t>
                  </w:r>
                </w:p>
              </w:tc>
              <w:tc>
                <w:tcPr>
                  <w:tcW w:w="1134" w:type="dxa"/>
                  <w:tcBorders>
                    <w:top w:val="single" w:sz="4" w:space="0" w:color="auto"/>
                  </w:tcBorders>
                  <w:shd w:val="clear" w:color="auto" w:fill="D9D9D9" w:themeFill="background1" w:themeFillShade="D9"/>
                  <w:vAlign w:val="center"/>
                </w:tcPr>
                <w:p w14:paraId="5F049F53" w14:textId="3CEC47A2" w:rsidR="004E63AE"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10</w:t>
                  </w:r>
                </w:p>
              </w:tc>
              <w:tc>
                <w:tcPr>
                  <w:tcW w:w="1134" w:type="dxa"/>
                  <w:tcBorders>
                    <w:top w:val="single" w:sz="4" w:space="0" w:color="auto"/>
                  </w:tcBorders>
                  <w:shd w:val="clear" w:color="auto" w:fill="D9D9D9" w:themeFill="background1" w:themeFillShade="D9"/>
                  <w:vAlign w:val="center"/>
                </w:tcPr>
                <w:p w14:paraId="4F6113BC" w14:textId="6AFACF83" w:rsidR="004E63AE"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11</w:t>
                  </w:r>
                </w:p>
              </w:tc>
              <w:tc>
                <w:tcPr>
                  <w:tcW w:w="1134" w:type="dxa"/>
                  <w:tcBorders>
                    <w:top w:val="single" w:sz="4" w:space="0" w:color="auto"/>
                  </w:tcBorders>
                  <w:shd w:val="clear" w:color="auto" w:fill="D9D9D9" w:themeFill="background1" w:themeFillShade="D9"/>
                  <w:vAlign w:val="center"/>
                </w:tcPr>
                <w:p w14:paraId="5A3EF24E" w14:textId="32F7C116" w:rsidR="004E63AE"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12</w:t>
                  </w:r>
                </w:p>
              </w:tc>
              <w:tc>
                <w:tcPr>
                  <w:tcW w:w="1134" w:type="dxa"/>
                  <w:tcBorders>
                    <w:top w:val="single" w:sz="4" w:space="0" w:color="auto"/>
                  </w:tcBorders>
                  <w:shd w:val="clear" w:color="auto" w:fill="D9D9D9" w:themeFill="background1" w:themeFillShade="D9"/>
                  <w:vAlign w:val="center"/>
                </w:tcPr>
                <w:p w14:paraId="3BE28077" w14:textId="65B7436E" w:rsidR="004E63AE"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13</w:t>
                  </w:r>
                </w:p>
              </w:tc>
              <w:tc>
                <w:tcPr>
                  <w:tcW w:w="1134" w:type="dxa"/>
                  <w:tcBorders>
                    <w:top w:val="single" w:sz="4" w:space="0" w:color="auto"/>
                  </w:tcBorders>
                  <w:shd w:val="clear" w:color="auto" w:fill="D9D9D9" w:themeFill="background1" w:themeFillShade="D9"/>
                  <w:vAlign w:val="center"/>
                </w:tcPr>
                <w:p w14:paraId="7B671ECF" w14:textId="42A2B604" w:rsidR="004E63AE"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14</w:t>
                  </w:r>
                </w:p>
              </w:tc>
            </w:tr>
            <w:tr w:rsidR="004E63AE" w:rsidRPr="002E1383" w14:paraId="1A2A22B0" w14:textId="77777777" w:rsidTr="00A94687">
              <w:trPr>
                <w:trHeight w:val="283"/>
                <w:jc w:val="center"/>
              </w:trPr>
              <w:tc>
                <w:tcPr>
                  <w:tcW w:w="1417" w:type="dxa"/>
                  <w:tcBorders>
                    <w:bottom w:val="single" w:sz="4" w:space="0" w:color="auto"/>
                  </w:tcBorders>
                  <w:shd w:val="clear" w:color="auto" w:fill="D9D9D9" w:themeFill="background1" w:themeFillShade="D9"/>
                  <w:vAlign w:val="center"/>
                </w:tcPr>
                <w:p w14:paraId="4058893F" w14:textId="77777777" w:rsidR="004E63AE" w:rsidRPr="00A94687" w:rsidRDefault="004E63AE" w:rsidP="005D5827">
                  <w:pPr>
                    <w:jc w:val="center"/>
                    <w:rPr>
                      <w:rFonts w:eastAsia="Times New Roman" w:cs="Arial"/>
                      <w:b/>
                      <w:sz w:val="18"/>
                      <w:szCs w:val="18"/>
                      <w:lang w:val="es-ES" w:eastAsia="es-CL"/>
                    </w:rPr>
                  </w:pPr>
                  <w:r w:rsidRPr="00A94687">
                    <w:rPr>
                      <w:rFonts w:eastAsia="Times New Roman" w:cs="Arial"/>
                      <w:b/>
                      <w:sz w:val="18"/>
                      <w:szCs w:val="18"/>
                      <w:lang w:val="es-ES" w:eastAsia="es-CL"/>
                    </w:rPr>
                    <w:t>N° TOTAL</w:t>
                  </w:r>
                </w:p>
                <w:p w14:paraId="665709CE" w14:textId="1F961A98" w:rsidR="004E63AE"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(TM/AÑO)</w:t>
                  </w:r>
                </w:p>
              </w:tc>
              <w:tc>
                <w:tcPr>
                  <w:tcW w:w="1134" w:type="dxa"/>
                  <w:tcBorders>
                    <w:bottom w:val="single" w:sz="4" w:space="0" w:color="auto"/>
                  </w:tcBorders>
                  <w:vAlign w:val="center"/>
                </w:tcPr>
                <w:p w14:paraId="34201AD3" w14:textId="601D1451" w:rsidR="004E63AE" w:rsidRPr="002E1383" w:rsidRDefault="00A94687" w:rsidP="002E1383">
                  <w:pPr>
                    <w:jc w:val="center"/>
                    <w:rPr>
                      <w:rFonts w:eastAsia="Times New Roman" w:cs="Arial"/>
                      <w:sz w:val="18"/>
                      <w:szCs w:val="18"/>
                      <w:lang w:val="es-ES" w:eastAsia="es-CL"/>
                    </w:rPr>
                  </w:pPr>
                  <w:r>
                    <w:rPr>
                      <w:rFonts w:eastAsia="Times New Roman" w:cs="Arial"/>
                      <w:sz w:val="18"/>
                      <w:szCs w:val="18"/>
                      <w:lang w:val="es-ES" w:eastAsia="es-CL"/>
                    </w:rPr>
                    <w:t>800.000</w:t>
                  </w:r>
                </w:p>
              </w:tc>
              <w:tc>
                <w:tcPr>
                  <w:tcW w:w="1134" w:type="dxa"/>
                  <w:tcBorders>
                    <w:bottom w:val="single" w:sz="4" w:space="0" w:color="auto"/>
                  </w:tcBorders>
                  <w:vAlign w:val="center"/>
                </w:tcPr>
                <w:p w14:paraId="4EB1D536" w14:textId="045173DE" w:rsidR="004E63AE" w:rsidRPr="002E1383" w:rsidRDefault="00A94687" w:rsidP="002E1383">
                  <w:pPr>
                    <w:jc w:val="center"/>
                    <w:rPr>
                      <w:rFonts w:eastAsia="Times New Roman" w:cs="Arial"/>
                      <w:sz w:val="18"/>
                      <w:szCs w:val="18"/>
                      <w:lang w:val="es-ES" w:eastAsia="es-CL"/>
                    </w:rPr>
                  </w:pPr>
                  <w:r>
                    <w:rPr>
                      <w:rFonts w:eastAsia="Times New Roman" w:cs="Arial"/>
                      <w:sz w:val="18"/>
                      <w:szCs w:val="18"/>
                      <w:lang w:val="es-ES" w:eastAsia="es-CL"/>
                    </w:rPr>
                    <w:t>800.000</w:t>
                  </w:r>
                </w:p>
              </w:tc>
              <w:tc>
                <w:tcPr>
                  <w:tcW w:w="1134" w:type="dxa"/>
                  <w:tcBorders>
                    <w:bottom w:val="single" w:sz="4" w:space="0" w:color="auto"/>
                  </w:tcBorders>
                  <w:vAlign w:val="center"/>
                </w:tcPr>
                <w:p w14:paraId="174D5A2D" w14:textId="43D6CF89" w:rsidR="004E63AE" w:rsidRPr="002E1383" w:rsidRDefault="00A94687" w:rsidP="004E63AE">
                  <w:pPr>
                    <w:jc w:val="center"/>
                    <w:rPr>
                      <w:rFonts w:eastAsia="Times New Roman" w:cs="Arial"/>
                      <w:sz w:val="18"/>
                      <w:szCs w:val="18"/>
                      <w:lang w:val="es-ES" w:eastAsia="es-CL"/>
                    </w:rPr>
                  </w:pPr>
                  <w:r>
                    <w:rPr>
                      <w:rFonts w:eastAsia="Times New Roman" w:cs="Arial"/>
                      <w:sz w:val="18"/>
                      <w:szCs w:val="18"/>
                      <w:lang w:val="es-ES" w:eastAsia="es-CL"/>
                    </w:rPr>
                    <w:t>1.030.000</w:t>
                  </w:r>
                </w:p>
              </w:tc>
              <w:tc>
                <w:tcPr>
                  <w:tcW w:w="1134" w:type="dxa"/>
                  <w:tcBorders>
                    <w:bottom w:val="single" w:sz="4" w:space="0" w:color="auto"/>
                  </w:tcBorders>
                  <w:vAlign w:val="center"/>
                </w:tcPr>
                <w:p w14:paraId="0D8936DC" w14:textId="22E483FA" w:rsidR="004E63AE" w:rsidRPr="002E1383" w:rsidRDefault="00A94687" w:rsidP="002E1383">
                  <w:pPr>
                    <w:jc w:val="center"/>
                    <w:rPr>
                      <w:rFonts w:eastAsia="Times New Roman" w:cs="Arial"/>
                      <w:sz w:val="18"/>
                      <w:szCs w:val="18"/>
                      <w:lang w:val="es-ES" w:eastAsia="es-CL"/>
                    </w:rPr>
                  </w:pPr>
                  <w:r>
                    <w:rPr>
                      <w:rFonts w:eastAsia="Times New Roman" w:cs="Arial"/>
                      <w:sz w:val="18"/>
                      <w:szCs w:val="18"/>
                      <w:lang w:val="es-ES" w:eastAsia="es-CL"/>
                    </w:rPr>
                    <w:t>980.000</w:t>
                  </w:r>
                </w:p>
              </w:tc>
              <w:tc>
                <w:tcPr>
                  <w:tcW w:w="1134" w:type="dxa"/>
                  <w:tcBorders>
                    <w:bottom w:val="single" w:sz="4" w:space="0" w:color="auto"/>
                  </w:tcBorders>
                  <w:vAlign w:val="center"/>
                </w:tcPr>
                <w:p w14:paraId="640A4679" w14:textId="33A7D30E" w:rsidR="004E63AE" w:rsidRPr="002E1383" w:rsidRDefault="00A94687" w:rsidP="002E1383">
                  <w:pPr>
                    <w:jc w:val="center"/>
                    <w:rPr>
                      <w:rFonts w:eastAsia="Times New Roman" w:cs="Arial"/>
                      <w:sz w:val="18"/>
                      <w:szCs w:val="18"/>
                      <w:lang w:val="es-ES" w:eastAsia="es-CL"/>
                    </w:rPr>
                  </w:pPr>
                  <w:r>
                    <w:rPr>
                      <w:rFonts w:eastAsia="Times New Roman" w:cs="Arial"/>
                      <w:sz w:val="18"/>
                      <w:szCs w:val="18"/>
                      <w:lang w:val="es-ES" w:eastAsia="es-CL"/>
                    </w:rPr>
                    <w:t>1.100.000</w:t>
                  </w:r>
                </w:p>
              </w:tc>
              <w:tc>
                <w:tcPr>
                  <w:tcW w:w="1134" w:type="dxa"/>
                  <w:tcBorders>
                    <w:bottom w:val="single" w:sz="4" w:space="0" w:color="auto"/>
                  </w:tcBorders>
                  <w:vAlign w:val="center"/>
                </w:tcPr>
                <w:p w14:paraId="793E84C4" w14:textId="56C1A224" w:rsidR="004E63AE" w:rsidRPr="002E1383" w:rsidRDefault="00A94687" w:rsidP="002E1383">
                  <w:pPr>
                    <w:jc w:val="center"/>
                    <w:rPr>
                      <w:rFonts w:eastAsia="Times New Roman" w:cs="Arial"/>
                      <w:sz w:val="18"/>
                      <w:szCs w:val="18"/>
                      <w:lang w:val="es-ES" w:eastAsia="es-CL"/>
                    </w:rPr>
                  </w:pPr>
                  <w:r>
                    <w:rPr>
                      <w:rFonts w:eastAsia="Times New Roman" w:cs="Arial"/>
                      <w:sz w:val="18"/>
                      <w:szCs w:val="18"/>
                      <w:lang w:val="es-ES" w:eastAsia="es-CL"/>
                    </w:rPr>
                    <w:t>1.100.000</w:t>
                  </w:r>
                </w:p>
              </w:tc>
              <w:tc>
                <w:tcPr>
                  <w:tcW w:w="1134" w:type="dxa"/>
                  <w:tcBorders>
                    <w:bottom w:val="single" w:sz="4" w:space="0" w:color="auto"/>
                  </w:tcBorders>
                  <w:vAlign w:val="center"/>
                </w:tcPr>
                <w:p w14:paraId="6E785A39" w14:textId="5D761432" w:rsidR="004E63AE" w:rsidRPr="002E1383" w:rsidRDefault="00A94687" w:rsidP="002E1383">
                  <w:pPr>
                    <w:jc w:val="center"/>
                    <w:rPr>
                      <w:rFonts w:eastAsia="Times New Roman" w:cs="Arial"/>
                      <w:sz w:val="18"/>
                      <w:szCs w:val="18"/>
                      <w:lang w:val="es-ES" w:eastAsia="es-CL"/>
                    </w:rPr>
                  </w:pPr>
                  <w:r>
                    <w:rPr>
                      <w:rFonts w:eastAsia="Times New Roman" w:cs="Arial"/>
                      <w:sz w:val="18"/>
                      <w:szCs w:val="18"/>
                      <w:lang w:val="es-ES" w:eastAsia="es-CL"/>
                    </w:rPr>
                    <w:t>1.100.000</w:t>
                  </w:r>
                </w:p>
              </w:tc>
            </w:tr>
            <w:tr w:rsidR="004E63AE" w:rsidRPr="00A94687" w14:paraId="4886C1D9" w14:textId="77777777" w:rsidTr="00A94687">
              <w:trPr>
                <w:trHeight w:val="57"/>
                <w:jc w:val="center"/>
              </w:trPr>
              <w:tc>
                <w:tcPr>
                  <w:tcW w:w="1417" w:type="dxa"/>
                  <w:tcBorders>
                    <w:top w:val="single" w:sz="4" w:space="0" w:color="auto"/>
                    <w:left w:val="nil"/>
                    <w:bottom w:val="single" w:sz="4" w:space="0" w:color="auto"/>
                    <w:right w:val="nil"/>
                  </w:tcBorders>
                  <w:vAlign w:val="center"/>
                </w:tcPr>
                <w:p w14:paraId="5D8175A7" w14:textId="77777777" w:rsidR="004E63AE" w:rsidRPr="00A94687" w:rsidRDefault="004E63AE" w:rsidP="002E1383">
                  <w:pPr>
                    <w:jc w:val="center"/>
                    <w:rPr>
                      <w:rFonts w:eastAsia="Times New Roman" w:cs="Arial"/>
                      <w:sz w:val="6"/>
                      <w:szCs w:val="10"/>
                      <w:lang w:val="es-ES" w:eastAsia="es-CL"/>
                    </w:rPr>
                  </w:pPr>
                </w:p>
              </w:tc>
              <w:tc>
                <w:tcPr>
                  <w:tcW w:w="1134" w:type="dxa"/>
                  <w:tcBorders>
                    <w:top w:val="single" w:sz="4" w:space="0" w:color="auto"/>
                    <w:left w:val="nil"/>
                    <w:bottom w:val="single" w:sz="4" w:space="0" w:color="auto"/>
                    <w:right w:val="nil"/>
                  </w:tcBorders>
                  <w:vAlign w:val="center"/>
                </w:tcPr>
                <w:p w14:paraId="4A8B7EF4" w14:textId="77777777" w:rsidR="004E63AE" w:rsidRPr="00A94687" w:rsidRDefault="004E63AE" w:rsidP="002E1383">
                  <w:pPr>
                    <w:jc w:val="center"/>
                    <w:rPr>
                      <w:rFonts w:eastAsia="Times New Roman" w:cs="Arial"/>
                      <w:sz w:val="6"/>
                      <w:szCs w:val="10"/>
                      <w:lang w:val="es-ES" w:eastAsia="es-CL"/>
                    </w:rPr>
                  </w:pPr>
                </w:p>
              </w:tc>
              <w:tc>
                <w:tcPr>
                  <w:tcW w:w="1134" w:type="dxa"/>
                  <w:tcBorders>
                    <w:top w:val="single" w:sz="4" w:space="0" w:color="auto"/>
                    <w:left w:val="nil"/>
                    <w:bottom w:val="single" w:sz="4" w:space="0" w:color="auto"/>
                    <w:right w:val="nil"/>
                  </w:tcBorders>
                  <w:vAlign w:val="center"/>
                </w:tcPr>
                <w:p w14:paraId="64923712" w14:textId="77777777" w:rsidR="004E63AE" w:rsidRPr="00A94687" w:rsidRDefault="004E63AE" w:rsidP="002E1383">
                  <w:pPr>
                    <w:jc w:val="center"/>
                    <w:rPr>
                      <w:rFonts w:eastAsia="Times New Roman" w:cs="Arial"/>
                      <w:sz w:val="6"/>
                      <w:szCs w:val="10"/>
                      <w:lang w:val="es-ES" w:eastAsia="es-CL"/>
                    </w:rPr>
                  </w:pPr>
                </w:p>
              </w:tc>
              <w:tc>
                <w:tcPr>
                  <w:tcW w:w="1134" w:type="dxa"/>
                  <w:tcBorders>
                    <w:top w:val="single" w:sz="4" w:space="0" w:color="auto"/>
                    <w:left w:val="nil"/>
                    <w:bottom w:val="single" w:sz="4" w:space="0" w:color="auto"/>
                    <w:right w:val="nil"/>
                  </w:tcBorders>
                  <w:vAlign w:val="center"/>
                </w:tcPr>
                <w:p w14:paraId="5857A4F9" w14:textId="77777777" w:rsidR="004E63AE" w:rsidRPr="00A94687" w:rsidRDefault="004E63AE" w:rsidP="002E1383">
                  <w:pPr>
                    <w:jc w:val="center"/>
                    <w:rPr>
                      <w:rFonts w:eastAsia="Times New Roman" w:cs="Arial"/>
                      <w:sz w:val="6"/>
                      <w:szCs w:val="10"/>
                      <w:lang w:val="es-ES" w:eastAsia="es-CL"/>
                    </w:rPr>
                  </w:pPr>
                </w:p>
              </w:tc>
              <w:tc>
                <w:tcPr>
                  <w:tcW w:w="1134" w:type="dxa"/>
                  <w:tcBorders>
                    <w:top w:val="single" w:sz="4" w:space="0" w:color="auto"/>
                    <w:left w:val="nil"/>
                    <w:bottom w:val="single" w:sz="4" w:space="0" w:color="auto"/>
                    <w:right w:val="nil"/>
                  </w:tcBorders>
                  <w:vAlign w:val="center"/>
                </w:tcPr>
                <w:p w14:paraId="3560D2D4" w14:textId="77777777" w:rsidR="004E63AE" w:rsidRPr="00A94687" w:rsidRDefault="004E63AE" w:rsidP="002E1383">
                  <w:pPr>
                    <w:jc w:val="center"/>
                    <w:rPr>
                      <w:rFonts w:eastAsia="Times New Roman" w:cs="Arial"/>
                      <w:sz w:val="6"/>
                      <w:szCs w:val="10"/>
                      <w:lang w:val="es-ES" w:eastAsia="es-CL"/>
                    </w:rPr>
                  </w:pPr>
                </w:p>
              </w:tc>
              <w:tc>
                <w:tcPr>
                  <w:tcW w:w="1134" w:type="dxa"/>
                  <w:tcBorders>
                    <w:top w:val="single" w:sz="4" w:space="0" w:color="auto"/>
                    <w:left w:val="nil"/>
                    <w:bottom w:val="single" w:sz="4" w:space="0" w:color="auto"/>
                    <w:right w:val="nil"/>
                  </w:tcBorders>
                  <w:vAlign w:val="center"/>
                </w:tcPr>
                <w:p w14:paraId="5E84D7D8" w14:textId="77777777" w:rsidR="004E63AE" w:rsidRPr="00A94687" w:rsidRDefault="004E63AE" w:rsidP="002E1383">
                  <w:pPr>
                    <w:jc w:val="center"/>
                    <w:rPr>
                      <w:rFonts w:eastAsia="Times New Roman" w:cs="Arial"/>
                      <w:sz w:val="6"/>
                      <w:szCs w:val="10"/>
                      <w:lang w:val="es-ES" w:eastAsia="es-CL"/>
                    </w:rPr>
                  </w:pPr>
                </w:p>
              </w:tc>
              <w:tc>
                <w:tcPr>
                  <w:tcW w:w="1134" w:type="dxa"/>
                  <w:tcBorders>
                    <w:top w:val="single" w:sz="4" w:space="0" w:color="auto"/>
                    <w:left w:val="nil"/>
                    <w:bottom w:val="single" w:sz="4" w:space="0" w:color="auto"/>
                    <w:right w:val="nil"/>
                  </w:tcBorders>
                  <w:vAlign w:val="center"/>
                </w:tcPr>
                <w:p w14:paraId="29596897" w14:textId="77777777" w:rsidR="004E63AE" w:rsidRPr="00A94687" w:rsidRDefault="004E63AE" w:rsidP="002E1383">
                  <w:pPr>
                    <w:jc w:val="center"/>
                    <w:rPr>
                      <w:rFonts w:eastAsia="Times New Roman" w:cs="Arial"/>
                      <w:sz w:val="6"/>
                      <w:szCs w:val="10"/>
                      <w:lang w:val="es-ES" w:eastAsia="es-CL"/>
                    </w:rPr>
                  </w:pPr>
                </w:p>
              </w:tc>
              <w:tc>
                <w:tcPr>
                  <w:tcW w:w="1134" w:type="dxa"/>
                  <w:tcBorders>
                    <w:top w:val="single" w:sz="4" w:space="0" w:color="auto"/>
                    <w:left w:val="nil"/>
                    <w:bottom w:val="single" w:sz="4" w:space="0" w:color="auto"/>
                    <w:right w:val="nil"/>
                  </w:tcBorders>
                  <w:vAlign w:val="center"/>
                </w:tcPr>
                <w:p w14:paraId="660E2AA4" w14:textId="77777777" w:rsidR="004E63AE" w:rsidRPr="00A94687" w:rsidRDefault="004E63AE" w:rsidP="002E1383">
                  <w:pPr>
                    <w:jc w:val="center"/>
                    <w:rPr>
                      <w:rFonts w:eastAsia="Times New Roman" w:cs="Arial"/>
                      <w:sz w:val="6"/>
                      <w:szCs w:val="10"/>
                      <w:lang w:val="es-ES" w:eastAsia="es-CL"/>
                    </w:rPr>
                  </w:pPr>
                </w:p>
              </w:tc>
            </w:tr>
            <w:tr w:rsidR="00A94687" w:rsidRPr="00A94687" w14:paraId="6D2DC106" w14:textId="77777777" w:rsidTr="00A94687">
              <w:trPr>
                <w:trHeight w:val="227"/>
                <w:jc w:val="center"/>
              </w:trPr>
              <w:tc>
                <w:tcPr>
                  <w:tcW w:w="1417" w:type="dxa"/>
                  <w:tcBorders>
                    <w:top w:val="single" w:sz="4" w:space="0" w:color="auto"/>
                  </w:tcBorders>
                  <w:shd w:val="clear" w:color="auto" w:fill="D9D9D9" w:themeFill="background1" w:themeFillShade="D9"/>
                  <w:vAlign w:val="center"/>
                </w:tcPr>
                <w:p w14:paraId="74C78DBA" w14:textId="1B0A2B22" w:rsidR="004E63AE"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AÑO</w:t>
                  </w:r>
                </w:p>
              </w:tc>
              <w:tc>
                <w:tcPr>
                  <w:tcW w:w="1134" w:type="dxa"/>
                  <w:tcBorders>
                    <w:top w:val="single" w:sz="4" w:space="0" w:color="auto"/>
                  </w:tcBorders>
                  <w:shd w:val="clear" w:color="auto" w:fill="D9D9D9" w:themeFill="background1" w:themeFillShade="D9"/>
                  <w:vAlign w:val="center"/>
                </w:tcPr>
                <w:p w14:paraId="269507FE" w14:textId="4F1BEA4D" w:rsidR="004E63AE"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15</w:t>
                  </w:r>
                </w:p>
              </w:tc>
              <w:tc>
                <w:tcPr>
                  <w:tcW w:w="1134" w:type="dxa"/>
                  <w:tcBorders>
                    <w:top w:val="single" w:sz="4" w:space="0" w:color="auto"/>
                  </w:tcBorders>
                  <w:shd w:val="clear" w:color="auto" w:fill="D9D9D9" w:themeFill="background1" w:themeFillShade="D9"/>
                  <w:vAlign w:val="center"/>
                </w:tcPr>
                <w:p w14:paraId="3E6052A5" w14:textId="7CF87505" w:rsidR="004E63AE"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16</w:t>
                  </w:r>
                </w:p>
              </w:tc>
              <w:tc>
                <w:tcPr>
                  <w:tcW w:w="1134" w:type="dxa"/>
                  <w:tcBorders>
                    <w:top w:val="single" w:sz="4" w:space="0" w:color="auto"/>
                  </w:tcBorders>
                  <w:shd w:val="clear" w:color="auto" w:fill="D9D9D9" w:themeFill="background1" w:themeFillShade="D9"/>
                  <w:vAlign w:val="center"/>
                </w:tcPr>
                <w:p w14:paraId="104F66B3" w14:textId="62AE33FB" w:rsidR="004E63AE"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17</w:t>
                  </w:r>
                </w:p>
              </w:tc>
              <w:tc>
                <w:tcPr>
                  <w:tcW w:w="1134" w:type="dxa"/>
                  <w:tcBorders>
                    <w:top w:val="single" w:sz="4" w:space="0" w:color="auto"/>
                  </w:tcBorders>
                  <w:shd w:val="clear" w:color="auto" w:fill="D9D9D9" w:themeFill="background1" w:themeFillShade="D9"/>
                  <w:vAlign w:val="center"/>
                </w:tcPr>
                <w:p w14:paraId="5123A3F0" w14:textId="500D0511" w:rsidR="004E63AE"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18</w:t>
                  </w:r>
                </w:p>
              </w:tc>
              <w:tc>
                <w:tcPr>
                  <w:tcW w:w="1134" w:type="dxa"/>
                  <w:tcBorders>
                    <w:top w:val="single" w:sz="4" w:space="0" w:color="auto"/>
                  </w:tcBorders>
                  <w:shd w:val="clear" w:color="auto" w:fill="D9D9D9" w:themeFill="background1" w:themeFillShade="D9"/>
                  <w:vAlign w:val="center"/>
                </w:tcPr>
                <w:p w14:paraId="5F550FE4" w14:textId="1E8831B2" w:rsidR="004E63AE"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19</w:t>
                  </w:r>
                </w:p>
              </w:tc>
              <w:tc>
                <w:tcPr>
                  <w:tcW w:w="1134" w:type="dxa"/>
                  <w:tcBorders>
                    <w:top w:val="single" w:sz="4" w:space="0" w:color="auto"/>
                  </w:tcBorders>
                  <w:shd w:val="clear" w:color="auto" w:fill="D9D9D9" w:themeFill="background1" w:themeFillShade="D9"/>
                  <w:vAlign w:val="center"/>
                </w:tcPr>
                <w:p w14:paraId="5D4F98A2" w14:textId="69E74F4E" w:rsidR="004E63AE"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20</w:t>
                  </w:r>
                </w:p>
              </w:tc>
              <w:tc>
                <w:tcPr>
                  <w:tcW w:w="1134" w:type="dxa"/>
                  <w:tcBorders>
                    <w:top w:val="single" w:sz="4" w:space="0" w:color="auto"/>
                  </w:tcBorders>
                  <w:shd w:val="clear" w:color="auto" w:fill="D9D9D9" w:themeFill="background1" w:themeFillShade="D9"/>
                  <w:vAlign w:val="center"/>
                </w:tcPr>
                <w:p w14:paraId="519F73E4" w14:textId="69DA54C6" w:rsidR="004E63AE"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21</w:t>
                  </w:r>
                </w:p>
              </w:tc>
            </w:tr>
            <w:tr w:rsidR="004E63AE" w:rsidRPr="002E1383" w14:paraId="5E15E3A9" w14:textId="77777777" w:rsidTr="007A09B2">
              <w:trPr>
                <w:trHeight w:val="283"/>
                <w:jc w:val="center"/>
              </w:trPr>
              <w:tc>
                <w:tcPr>
                  <w:tcW w:w="1417" w:type="dxa"/>
                  <w:tcBorders>
                    <w:bottom w:val="single" w:sz="4" w:space="0" w:color="auto"/>
                  </w:tcBorders>
                  <w:shd w:val="clear" w:color="auto" w:fill="D9D9D9" w:themeFill="background1" w:themeFillShade="D9"/>
                  <w:vAlign w:val="center"/>
                </w:tcPr>
                <w:p w14:paraId="702577DD" w14:textId="77777777" w:rsidR="004E63AE" w:rsidRPr="00A94687" w:rsidRDefault="004E63AE" w:rsidP="005D5827">
                  <w:pPr>
                    <w:jc w:val="center"/>
                    <w:rPr>
                      <w:rFonts w:eastAsia="Times New Roman" w:cs="Arial"/>
                      <w:b/>
                      <w:sz w:val="18"/>
                      <w:szCs w:val="18"/>
                      <w:lang w:val="es-ES" w:eastAsia="es-CL"/>
                    </w:rPr>
                  </w:pPr>
                  <w:r w:rsidRPr="00A94687">
                    <w:rPr>
                      <w:rFonts w:eastAsia="Times New Roman" w:cs="Arial"/>
                      <w:b/>
                      <w:sz w:val="18"/>
                      <w:szCs w:val="18"/>
                      <w:lang w:val="es-ES" w:eastAsia="es-CL"/>
                    </w:rPr>
                    <w:t>N° TOTAL</w:t>
                  </w:r>
                </w:p>
                <w:p w14:paraId="0F530329" w14:textId="6874422F" w:rsidR="004E63AE" w:rsidRPr="00A94687" w:rsidRDefault="004E63AE" w:rsidP="002E1383">
                  <w:pPr>
                    <w:jc w:val="center"/>
                    <w:rPr>
                      <w:rFonts w:eastAsia="Times New Roman" w:cs="Arial"/>
                      <w:b/>
                      <w:sz w:val="18"/>
                      <w:szCs w:val="18"/>
                      <w:lang w:val="es-ES" w:eastAsia="es-CL"/>
                    </w:rPr>
                  </w:pPr>
                  <w:r w:rsidRPr="00A94687">
                    <w:rPr>
                      <w:rFonts w:eastAsia="Times New Roman" w:cs="Arial"/>
                      <w:b/>
                      <w:sz w:val="18"/>
                      <w:szCs w:val="18"/>
                      <w:lang w:val="es-ES" w:eastAsia="es-CL"/>
                    </w:rPr>
                    <w:t>(TM/AÑO)</w:t>
                  </w:r>
                </w:p>
              </w:tc>
              <w:tc>
                <w:tcPr>
                  <w:tcW w:w="1134" w:type="dxa"/>
                  <w:tcBorders>
                    <w:bottom w:val="single" w:sz="4" w:space="0" w:color="auto"/>
                  </w:tcBorders>
                  <w:vAlign w:val="center"/>
                </w:tcPr>
                <w:p w14:paraId="7EACF8A8" w14:textId="15F1A931" w:rsidR="004E63AE" w:rsidRPr="002E1383" w:rsidRDefault="00A94687" w:rsidP="002E1383">
                  <w:pPr>
                    <w:jc w:val="center"/>
                    <w:rPr>
                      <w:rFonts w:eastAsia="Times New Roman" w:cs="Arial"/>
                      <w:sz w:val="18"/>
                      <w:szCs w:val="18"/>
                      <w:lang w:val="es-ES" w:eastAsia="es-CL"/>
                    </w:rPr>
                  </w:pPr>
                  <w:r>
                    <w:rPr>
                      <w:rFonts w:eastAsia="Times New Roman" w:cs="Arial"/>
                      <w:sz w:val="18"/>
                      <w:szCs w:val="18"/>
                      <w:lang w:val="es-ES" w:eastAsia="es-CL"/>
                    </w:rPr>
                    <w:t>950.000</w:t>
                  </w:r>
                </w:p>
              </w:tc>
              <w:tc>
                <w:tcPr>
                  <w:tcW w:w="1134" w:type="dxa"/>
                  <w:tcBorders>
                    <w:bottom w:val="single" w:sz="4" w:space="0" w:color="auto"/>
                  </w:tcBorders>
                  <w:vAlign w:val="center"/>
                </w:tcPr>
                <w:p w14:paraId="4CCC5126" w14:textId="72F48D45" w:rsidR="004E63AE" w:rsidRPr="002E1383" w:rsidRDefault="00A94687" w:rsidP="002E1383">
                  <w:pPr>
                    <w:jc w:val="center"/>
                    <w:rPr>
                      <w:rFonts w:eastAsia="Times New Roman" w:cs="Arial"/>
                      <w:sz w:val="18"/>
                      <w:szCs w:val="18"/>
                      <w:lang w:val="es-ES" w:eastAsia="es-CL"/>
                    </w:rPr>
                  </w:pPr>
                  <w:r>
                    <w:rPr>
                      <w:rFonts w:eastAsia="Times New Roman" w:cs="Arial"/>
                      <w:sz w:val="18"/>
                      <w:szCs w:val="18"/>
                      <w:lang w:val="es-ES" w:eastAsia="es-CL"/>
                    </w:rPr>
                    <w:t>1.000.000</w:t>
                  </w:r>
                </w:p>
              </w:tc>
              <w:tc>
                <w:tcPr>
                  <w:tcW w:w="1134" w:type="dxa"/>
                  <w:tcBorders>
                    <w:bottom w:val="single" w:sz="4" w:space="0" w:color="auto"/>
                  </w:tcBorders>
                  <w:vAlign w:val="center"/>
                </w:tcPr>
                <w:p w14:paraId="5551EBE8" w14:textId="2ADC936B" w:rsidR="004E63AE" w:rsidRPr="002E1383" w:rsidRDefault="00A94687" w:rsidP="002E1383">
                  <w:pPr>
                    <w:jc w:val="center"/>
                    <w:rPr>
                      <w:rFonts w:eastAsia="Times New Roman" w:cs="Arial"/>
                      <w:sz w:val="18"/>
                      <w:szCs w:val="18"/>
                      <w:lang w:val="es-ES" w:eastAsia="es-CL"/>
                    </w:rPr>
                  </w:pPr>
                  <w:r>
                    <w:rPr>
                      <w:rFonts w:eastAsia="Times New Roman" w:cs="Arial"/>
                      <w:sz w:val="18"/>
                      <w:szCs w:val="18"/>
                      <w:lang w:val="es-ES" w:eastAsia="es-CL"/>
                    </w:rPr>
                    <w:t>900.000</w:t>
                  </w:r>
                </w:p>
              </w:tc>
              <w:tc>
                <w:tcPr>
                  <w:tcW w:w="1134" w:type="dxa"/>
                  <w:tcBorders>
                    <w:bottom w:val="single" w:sz="4" w:space="0" w:color="auto"/>
                  </w:tcBorders>
                  <w:vAlign w:val="center"/>
                </w:tcPr>
                <w:p w14:paraId="42D3F999" w14:textId="6B103361" w:rsidR="004E63AE" w:rsidRPr="002E1383" w:rsidRDefault="00A94687" w:rsidP="002E1383">
                  <w:pPr>
                    <w:jc w:val="center"/>
                    <w:rPr>
                      <w:rFonts w:eastAsia="Times New Roman" w:cs="Arial"/>
                      <w:sz w:val="18"/>
                      <w:szCs w:val="18"/>
                      <w:lang w:val="es-ES" w:eastAsia="es-CL"/>
                    </w:rPr>
                  </w:pPr>
                  <w:r>
                    <w:rPr>
                      <w:rFonts w:eastAsia="Times New Roman" w:cs="Arial"/>
                      <w:sz w:val="18"/>
                      <w:szCs w:val="18"/>
                      <w:lang w:val="es-ES" w:eastAsia="es-CL"/>
                    </w:rPr>
                    <w:t>980.000</w:t>
                  </w:r>
                </w:p>
              </w:tc>
              <w:tc>
                <w:tcPr>
                  <w:tcW w:w="1134" w:type="dxa"/>
                  <w:tcBorders>
                    <w:bottom w:val="single" w:sz="4" w:space="0" w:color="auto"/>
                  </w:tcBorders>
                  <w:vAlign w:val="center"/>
                </w:tcPr>
                <w:p w14:paraId="591B4603" w14:textId="19417FBC" w:rsidR="004E63AE" w:rsidRPr="002E1383" w:rsidRDefault="00A94687" w:rsidP="002E1383">
                  <w:pPr>
                    <w:jc w:val="center"/>
                    <w:rPr>
                      <w:rFonts w:eastAsia="Times New Roman" w:cs="Arial"/>
                      <w:sz w:val="18"/>
                      <w:szCs w:val="18"/>
                      <w:lang w:val="es-ES" w:eastAsia="es-CL"/>
                    </w:rPr>
                  </w:pPr>
                  <w:r>
                    <w:rPr>
                      <w:rFonts w:eastAsia="Times New Roman" w:cs="Arial"/>
                      <w:sz w:val="18"/>
                      <w:szCs w:val="18"/>
                      <w:lang w:val="es-ES" w:eastAsia="es-CL"/>
                    </w:rPr>
                    <w:t>1.080.000</w:t>
                  </w:r>
                </w:p>
              </w:tc>
              <w:tc>
                <w:tcPr>
                  <w:tcW w:w="1134" w:type="dxa"/>
                  <w:tcBorders>
                    <w:bottom w:val="single" w:sz="4" w:space="0" w:color="auto"/>
                  </w:tcBorders>
                  <w:vAlign w:val="center"/>
                </w:tcPr>
                <w:p w14:paraId="0659BC5B" w14:textId="00CE0254" w:rsidR="004E63AE" w:rsidRPr="002E1383" w:rsidRDefault="00A94687" w:rsidP="002E1383">
                  <w:pPr>
                    <w:jc w:val="center"/>
                    <w:rPr>
                      <w:rFonts w:eastAsia="Times New Roman" w:cs="Arial"/>
                      <w:sz w:val="18"/>
                      <w:szCs w:val="18"/>
                      <w:lang w:val="es-ES" w:eastAsia="es-CL"/>
                    </w:rPr>
                  </w:pPr>
                  <w:r>
                    <w:rPr>
                      <w:rFonts w:eastAsia="Times New Roman" w:cs="Arial"/>
                      <w:sz w:val="18"/>
                      <w:szCs w:val="18"/>
                      <w:lang w:val="es-ES" w:eastAsia="es-CL"/>
                    </w:rPr>
                    <w:t>920.000</w:t>
                  </w:r>
                </w:p>
              </w:tc>
              <w:tc>
                <w:tcPr>
                  <w:tcW w:w="1134" w:type="dxa"/>
                  <w:tcBorders>
                    <w:bottom w:val="single" w:sz="4" w:space="0" w:color="auto"/>
                  </w:tcBorders>
                  <w:vAlign w:val="center"/>
                </w:tcPr>
                <w:p w14:paraId="3B9BABAD" w14:textId="7A3BF860" w:rsidR="004E63AE" w:rsidRPr="002E1383" w:rsidRDefault="00A94687" w:rsidP="002E1383">
                  <w:pPr>
                    <w:jc w:val="center"/>
                    <w:rPr>
                      <w:rFonts w:eastAsia="Times New Roman" w:cs="Arial"/>
                      <w:sz w:val="18"/>
                      <w:szCs w:val="18"/>
                      <w:lang w:val="es-ES" w:eastAsia="es-CL"/>
                    </w:rPr>
                  </w:pPr>
                  <w:r>
                    <w:rPr>
                      <w:rFonts w:eastAsia="Times New Roman" w:cs="Arial"/>
                      <w:sz w:val="18"/>
                      <w:szCs w:val="18"/>
                      <w:lang w:val="es-ES" w:eastAsia="es-CL"/>
                    </w:rPr>
                    <w:t>700.000</w:t>
                  </w:r>
                </w:p>
              </w:tc>
            </w:tr>
            <w:tr w:rsidR="007A09B2" w:rsidRPr="007A09B2" w14:paraId="32961A7A" w14:textId="77777777" w:rsidTr="00E36F86">
              <w:trPr>
                <w:trHeight w:val="227"/>
                <w:jc w:val="center"/>
              </w:trPr>
              <w:tc>
                <w:tcPr>
                  <w:tcW w:w="1417" w:type="dxa"/>
                  <w:tcBorders>
                    <w:top w:val="single" w:sz="4" w:space="0" w:color="auto"/>
                    <w:left w:val="nil"/>
                    <w:bottom w:val="nil"/>
                    <w:right w:val="nil"/>
                  </w:tcBorders>
                  <w:shd w:val="clear" w:color="auto" w:fill="auto"/>
                  <w:vAlign w:val="center"/>
                </w:tcPr>
                <w:p w14:paraId="300C73B4" w14:textId="77777777" w:rsidR="007A09B2" w:rsidRPr="007A09B2" w:rsidRDefault="007A09B2" w:rsidP="005D5827">
                  <w:pPr>
                    <w:jc w:val="center"/>
                    <w:rPr>
                      <w:rFonts w:eastAsia="Times New Roman" w:cs="Arial"/>
                      <w:b/>
                      <w:sz w:val="2"/>
                      <w:szCs w:val="2"/>
                      <w:lang w:val="es-ES" w:eastAsia="es-CL"/>
                    </w:rPr>
                  </w:pPr>
                </w:p>
              </w:tc>
              <w:tc>
                <w:tcPr>
                  <w:tcW w:w="1134" w:type="dxa"/>
                  <w:tcBorders>
                    <w:top w:val="single" w:sz="4" w:space="0" w:color="auto"/>
                    <w:left w:val="nil"/>
                    <w:bottom w:val="nil"/>
                    <w:right w:val="nil"/>
                  </w:tcBorders>
                  <w:shd w:val="clear" w:color="auto" w:fill="auto"/>
                  <w:vAlign w:val="center"/>
                </w:tcPr>
                <w:p w14:paraId="68BF9522" w14:textId="77777777" w:rsidR="007A09B2" w:rsidRPr="007A09B2" w:rsidRDefault="007A09B2" w:rsidP="002E1383">
                  <w:pPr>
                    <w:jc w:val="center"/>
                    <w:rPr>
                      <w:rFonts w:eastAsia="Times New Roman" w:cs="Arial"/>
                      <w:sz w:val="2"/>
                      <w:szCs w:val="2"/>
                      <w:lang w:val="es-ES" w:eastAsia="es-CL"/>
                    </w:rPr>
                  </w:pPr>
                </w:p>
              </w:tc>
              <w:tc>
                <w:tcPr>
                  <w:tcW w:w="1134" w:type="dxa"/>
                  <w:tcBorders>
                    <w:top w:val="single" w:sz="4" w:space="0" w:color="auto"/>
                    <w:left w:val="nil"/>
                    <w:bottom w:val="nil"/>
                    <w:right w:val="nil"/>
                  </w:tcBorders>
                  <w:shd w:val="clear" w:color="auto" w:fill="auto"/>
                  <w:vAlign w:val="center"/>
                </w:tcPr>
                <w:p w14:paraId="18C923E7" w14:textId="77777777" w:rsidR="007A09B2" w:rsidRPr="007A09B2" w:rsidRDefault="007A09B2" w:rsidP="002E1383">
                  <w:pPr>
                    <w:jc w:val="center"/>
                    <w:rPr>
                      <w:rFonts w:eastAsia="Times New Roman" w:cs="Arial"/>
                      <w:sz w:val="2"/>
                      <w:szCs w:val="2"/>
                      <w:lang w:val="es-ES" w:eastAsia="es-CL"/>
                    </w:rPr>
                  </w:pPr>
                </w:p>
              </w:tc>
              <w:tc>
                <w:tcPr>
                  <w:tcW w:w="1134" w:type="dxa"/>
                  <w:tcBorders>
                    <w:top w:val="single" w:sz="4" w:space="0" w:color="auto"/>
                    <w:left w:val="nil"/>
                    <w:bottom w:val="nil"/>
                    <w:right w:val="nil"/>
                  </w:tcBorders>
                  <w:shd w:val="clear" w:color="auto" w:fill="auto"/>
                  <w:vAlign w:val="center"/>
                </w:tcPr>
                <w:p w14:paraId="777313A1" w14:textId="77777777" w:rsidR="007A09B2" w:rsidRPr="007A09B2" w:rsidRDefault="007A09B2" w:rsidP="002E1383">
                  <w:pPr>
                    <w:jc w:val="center"/>
                    <w:rPr>
                      <w:rFonts w:eastAsia="Times New Roman" w:cs="Arial"/>
                      <w:sz w:val="2"/>
                      <w:szCs w:val="2"/>
                      <w:lang w:val="es-ES" w:eastAsia="es-CL"/>
                    </w:rPr>
                  </w:pPr>
                </w:p>
              </w:tc>
              <w:tc>
                <w:tcPr>
                  <w:tcW w:w="1134" w:type="dxa"/>
                  <w:tcBorders>
                    <w:top w:val="single" w:sz="4" w:space="0" w:color="auto"/>
                    <w:left w:val="nil"/>
                    <w:bottom w:val="nil"/>
                    <w:right w:val="nil"/>
                  </w:tcBorders>
                  <w:shd w:val="clear" w:color="auto" w:fill="auto"/>
                  <w:vAlign w:val="center"/>
                </w:tcPr>
                <w:p w14:paraId="14C508F8" w14:textId="77777777" w:rsidR="007A09B2" w:rsidRPr="007A09B2" w:rsidRDefault="007A09B2" w:rsidP="002E1383">
                  <w:pPr>
                    <w:jc w:val="center"/>
                    <w:rPr>
                      <w:rFonts w:eastAsia="Times New Roman" w:cs="Arial"/>
                      <w:sz w:val="2"/>
                      <w:szCs w:val="2"/>
                      <w:lang w:val="es-ES" w:eastAsia="es-CL"/>
                    </w:rPr>
                  </w:pPr>
                </w:p>
              </w:tc>
              <w:tc>
                <w:tcPr>
                  <w:tcW w:w="1134" w:type="dxa"/>
                  <w:tcBorders>
                    <w:top w:val="single" w:sz="4" w:space="0" w:color="auto"/>
                    <w:left w:val="nil"/>
                    <w:bottom w:val="nil"/>
                    <w:right w:val="nil"/>
                  </w:tcBorders>
                  <w:shd w:val="clear" w:color="auto" w:fill="auto"/>
                  <w:vAlign w:val="center"/>
                </w:tcPr>
                <w:p w14:paraId="65F5C0C6" w14:textId="77777777" w:rsidR="007A09B2" w:rsidRPr="007A09B2" w:rsidRDefault="007A09B2" w:rsidP="002E1383">
                  <w:pPr>
                    <w:jc w:val="center"/>
                    <w:rPr>
                      <w:rFonts w:eastAsia="Times New Roman" w:cs="Arial"/>
                      <w:sz w:val="2"/>
                      <w:szCs w:val="2"/>
                      <w:lang w:val="es-ES" w:eastAsia="es-CL"/>
                    </w:rPr>
                  </w:pPr>
                </w:p>
              </w:tc>
              <w:tc>
                <w:tcPr>
                  <w:tcW w:w="1134" w:type="dxa"/>
                  <w:tcBorders>
                    <w:top w:val="single" w:sz="4" w:space="0" w:color="auto"/>
                    <w:left w:val="nil"/>
                    <w:bottom w:val="nil"/>
                    <w:right w:val="nil"/>
                  </w:tcBorders>
                  <w:shd w:val="clear" w:color="auto" w:fill="auto"/>
                  <w:vAlign w:val="center"/>
                </w:tcPr>
                <w:p w14:paraId="1FF14BFD" w14:textId="77777777" w:rsidR="007A09B2" w:rsidRPr="007A09B2" w:rsidRDefault="007A09B2" w:rsidP="002E1383">
                  <w:pPr>
                    <w:jc w:val="center"/>
                    <w:rPr>
                      <w:rFonts w:eastAsia="Times New Roman" w:cs="Arial"/>
                      <w:sz w:val="2"/>
                      <w:szCs w:val="2"/>
                      <w:lang w:val="es-ES" w:eastAsia="es-CL"/>
                    </w:rPr>
                  </w:pPr>
                </w:p>
              </w:tc>
              <w:tc>
                <w:tcPr>
                  <w:tcW w:w="1134" w:type="dxa"/>
                  <w:tcBorders>
                    <w:top w:val="single" w:sz="4" w:space="0" w:color="auto"/>
                    <w:left w:val="nil"/>
                    <w:bottom w:val="nil"/>
                    <w:right w:val="nil"/>
                  </w:tcBorders>
                  <w:shd w:val="clear" w:color="auto" w:fill="auto"/>
                  <w:vAlign w:val="center"/>
                </w:tcPr>
                <w:p w14:paraId="06FCFD82" w14:textId="77777777" w:rsidR="007A09B2" w:rsidRPr="007A09B2" w:rsidRDefault="007A09B2" w:rsidP="002E1383">
                  <w:pPr>
                    <w:jc w:val="center"/>
                    <w:rPr>
                      <w:rFonts w:eastAsia="Times New Roman" w:cs="Arial"/>
                      <w:sz w:val="2"/>
                      <w:szCs w:val="2"/>
                      <w:lang w:val="es-ES" w:eastAsia="es-CL"/>
                    </w:rPr>
                  </w:pPr>
                </w:p>
              </w:tc>
            </w:tr>
          </w:tbl>
          <w:p w14:paraId="0B891893" w14:textId="2C96F1CC" w:rsidR="001841F4" w:rsidRPr="0089647F" w:rsidRDefault="001841F4" w:rsidP="005D5827">
            <w:pPr>
              <w:spacing w:before="120" w:after="120"/>
              <w:rPr>
                <w:rFonts w:eastAsia="Times New Roman" w:cs="Arial"/>
                <w:b/>
                <w:i/>
                <w:lang w:val="es-ES" w:eastAsia="es-CL"/>
              </w:rPr>
            </w:pPr>
            <w:r w:rsidRPr="0089647F">
              <w:rPr>
                <w:rFonts w:eastAsia="Times New Roman" w:cs="Arial"/>
                <w:b/>
                <w:i/>
                <w:lang w:val="es-ES" w:eastAsia="es-CL"/>
              </w:rPr>
              <w:lastRenderedPageBreak/>
              <w:t xml:space="preserve">Adenda </w:t>
            </w:r>
            <w:r w:rsidR="0089647F" w:rsidRPr="0089647F">
              <w:rPr>
                <w:rFonts w:eastAsia="Times New Roman" w:cs="Arial"/>
                <w:b/>
                <w:i/>
                <w:lang w:val="es-ES" w:eastAsia="es-CL"/>
              </w:rPr>
              <w:t xml:space="preserve">N° </w:t>
            </w:r>
            <w:r w:rsidRPr="0089647F">
              <w:rPr>
                <w:rFonts w:eastAsia="Times New Roman" w:cs="Arial"/>
                <w:b/>
                <w:i/>
                <w:lang w:val="es-ES" w:eastAsia="es-CL"/>
              </w:rPr>
              <w:t>1.</w:t>
            </w:r>
          </w:p>
          <w:p w14:paraId="543D7F23" w14:textId="7AB8F5F4" w:rsidR="001841F4" w:rsidRPr="005262A1" w:rsidRDefault="009D5F8A" w:rsidP="0053580D">
            <w:pPr>
              <w:pStyle w:val="Prrafodelista"/>
              <w:numPr>
                <w:ilvl w:val="0"/>
                <w:numId w:val="15"/>
              </w:numPr>
              <w:spacing w:before="120" w:after="120"/>
              <w:ind w:left="425" w:hanging="357"/>
              <w:contextualSpacing w:val="0"/>
              <w:rPr>
                <w:rFonts w:eastAsia="Times New Roman" w:cs="Arial"/>
                <w:lang w:val="es-ES" w:eastAsia="es-CL"/>
              </w:rPr>
            </w:pPr>
            <w:r>
              <w:rPr>
                <w:rFonts w:eastAsia="Times New Roman" w:cs="Arial"/>
                <w:b/>
                <w:lang w:val="es-ES" w:eastAsia="es-CL"/>
              </w:rPr>
              <w:t>Observación I.</w:t>
            </w:r>
            <w:r w:rsidR="001841F4" w:rsidRPr="009D5F8A">
              <w:rPr>
                <w:rFonts w:eastAsia="Times New Roman" w:cs="Arial"/>
                <w:b/>
                <w:lang w:val="es-ES" w:eastAsia="es-CL"/>
              </w:rPr>
              <w:t>19.</w:t>
            </w:r>
            <w:r>
              <w:rPr>
                <w:rFonts w:eastAsia="Times New Roman" w:cs="Arial"/>
                <w:b/>
                <w:lang w:val="es-ES" w:eastAsia="es-CL"/>
              </w:rPr>
              <w:t xml:space="preserve"> </w:t>
            </w:r>
            <w:r w:rsidR="001841F4" w:rsidRPr="002F73A2">
              <w:rPr>
                <w:rFonts w:eastAsia="Times New Roman" w:cs="Arial"/>
                <w:lang w:val="es-ES" w:eastAsia="es-CL"/>
              </w:rPr>
              <w:t>Respecto a los volúmenes a embarcar de concentrado de cobre, en el numeral 2.3.2.5. “Porteo” se presentan volúmenes a embarcar hasta el año 21 de operación. Considerando que la vida útil del proyecto es de 50 años, se solicita indicar cuál será el tonelaje promedio que se embarcará durante la vida útil restante.</w:t>
            </w:r>
            <w:r w:rsidR="001841F4" w:rsidRPr="00F10510">
              <w:rPr>
                <w:rFonts w:eastAsia="Times New Roman" w:cs="Arial"/>
                <w:i/>
                <w:lang w:val="es-ES" w:eastAsia="es-CL"/>
              </w:rPr>
              <w:t xml:space="preserve"> </w:t>
            </w:r>
            <w:r w:rsidR="001841F4" w:rsidRPr="00F10510">
              <w:rPr>
                <w:rFonts w:eastAsia="Times New Roman" w:cs="Arial"/>
                <w:b/>
                <w:i/>
                <w:lang w:val="es-ES" w:eastAsia="es-CL"/>
              </w:rPr>
              <w:t xml:space="preserve">Respuesta: </w:t>
            </w:r>
            <w:r w:rsidR="001841F4" w:rsidRPr="002F73A2">
              <w:rPr>
                <w:rFonts w:eastAsia="Times New Roman" w:cs="Arial"/>
                <w:lang w:val="es-ES" w:eastAsia="es-CL"/>
              </w:rPr>
              <w:t xml:space="preserve">No se dispone de la información solicitada por la autoridad. No obstante, cabe señalar que la infraestructura considerada en el proyecto tendrá una vida útil mínima de 50 años y ha sido diseñadas para </w:t>
            </w:r>
            <w:proofErr w:type="spellStart"/>
            <w:r w:rsidR="001841F4" w:rsidRPr="002F73A2">
              <w:rPr>
                <w:rFonts w:eastAsia="Times New Roman" w:cs="Arial"/>
                <w:lang w:val="es-ES" w:eastAsia="es-CL"/>
              </w:rPr>
              <w:t>recepcionar</w:t>
            </w:r>
            <w:proofErr w:type="spellEnd"/>
            <w:r w:rsidR="001841F4" w:rsidRPr="002F73A2">
              <w:rPr>
                <w:rFonts w:eastAsia="Times New Roman" w:cs="Arial"/>
                <w:lang w:val="es-ES" w:eastAsia="es-CL"/>
              </w:rPr>
              <w:t>, acopiar y embarcar 1.100 TM/año de concentrado de cobre, por lo tanto, respondiendo de alguna manera a la consulta de la autoridad, es posible señalar que el tonelaje promedio a embarcar (por diseño) a partir del año 21 y hasta el año 50, será de 1.100 TM/año.</w:t>
            </w:r>
          </w:p>
        </w:tc>
      </w:tr>
      <w:tr w:rsidR="001841F4" w:rsidRPr="002F73A2" w14:paraId="38B985AA" w14:textId="77777777" w:rsidTr="005D5827">
        <w:trPr>
          <w:trHeight w:val="627"/>
        </w:trPr>
        <w:tc>
          <w:tcPr>
            <w:tcW w:w="5000" w:type="pct"/>
            <w:gridSpan w:val="3"/>
          </w:tcPr>
          <w:p w14:paraId="6F31079A" w14:textId="6C0521BD" w:rsidR="001841F4" w:rsidRPr="002F73A2" w:rsidRDefault="001841F4" w:rsidP="005D5827">
            <w:pPr>
              <w:spacing w:before="120" w:after="120"/>
              <w:jc w:val="left"/>
              <w:rPr>
                <w:b/>
              </w:rPr>
            </w:pPr>
            <w:r w:rsidRPr="002F73A2">
              <w:rPr>
                <w:b/>
              </w:rPr>
              <w:lastRenderedPageBreak/>
              <w:t xml:space="preserve">Resultados examen de Información: </w:t>
            </w:r>
          </w:p>
          <w:p w14:paraId="3570CF85" w14:textId="04C8DBBB" w:rsidR="00A74C2F" w:rsidRDefault="00B8741B" w:rsidP="0053580D">
            <w:pPr>
              <w:pStyle w:val="Prrafodelista"/>
              <w:numPr>
                <w:ilvl w:val="0"/>
                <w:numId w:val="6"/>
              </w:numPr>
              <w:spacing w:before="120" w:after="120"/>
              <w:ind w:left="426"/>
              <w:contextualSpacing w:val="0"/>
            </w:pPr>
            <w:r>
              <w:t xml:space="preserve">Debido a la inconsistencia detectada </w:t>
            </w:r>
            <w:r w:rsidR="001F6014">
              <w:t xml:space="preserve">en el expediente de evaluación ambiental del proyecto </w:t>
            </w:r>
            <w:r w:rsidR="001F6014" w:rsidRPr="001F6014">
              <w:t>“Recepción, Acopio y Emba</w:t>
            </w:r>
            <w:r w:rsidR="001F6014">
              <w:t xml:space="preserve">rque de Concentrados de Cobre” ambientalmente aprobado mediante </w:t>
            </w:r>
            <w:r w:rsidR="001F6014" w:rsidRPr="001F6014">
              <w:t>RCA N° 177/2012</w:t>
            </w:r>
            <w:r w:rsidR="001F6014">
              <w:t xml:space="preserve">, </w:t>
            </w:r>
            <w:r w:rsidR="00ED2556">
              <w:t>respecto de</w:t>
            </w:r>
            <w:r w:rsidR="003A071B">
              <w:t xml:space="preserve"> </w:t>
            </w:r>
            <w:r w:rsidR="00ED2556">
              <w:t>l</w:t>
            </w:r>
            <w:r w:rsidR="003A071B">
              <w:t>a</w:t>
            </w:r>
            <w:r w:rsidR="00ED2556">
              <w:t xml:space="preserve"> </w:t>
            </w:r>
            <w:r w:rsidR="003A071B">
              <w:t>cantidad</w:t>
            </w:r>
            <w:r w:rsidR="00ED2556">
              <w:t xml:space="preserve"> de concentrado de cobre a embarcar desde el </w:t>
            </w:r>
            <w:r w:rsidR="00C95E58">
              <w:t>Galpón</w:t>
            </w:r>
            <w:r w:rsidR="00ED2556">
              <w:t xml:space="preserve"> </w:t>
            </w:r>
            <w:r w:rsidR="00244082">
              <w:t>RAEC</w:t>
            </w:r>
            <w:r w:rsidR="00ED2556">
              <w:t>, a saber:</w:t>
            </w:r>
          </w:p>
          <w:p w14:paraId="0D26895E" w14:textId="29A8A785" w:rsidR="00ED2556" w:rsidRPr="00D96170" w:rsidRDefault="00ED2556" w:rsidP="00ED2556">
            <w:pPr>
              <w:pStyle w:val="Prrafodelista"/>
              <w:numPr>
                <w:ilvl w:val="0"/>
                <w:numId w:val="2"/>
              </w:numPr>
              <w:spacing w:before="120" w:after="120"/>
              <w:ind w:left="851" w:hanging="294"/>
            </w:pPr>
            <w:r w:rsidRPr="00D96170">
              <w:t xml:space="preserve">Respuesta I.19 Adenda N° 1 y Considerando 3.1. de la RCA N° 177/2012: </w:t>
            </w:r>
            <w:r w:rsidRPr="00D96170">
              <w:rPr>
                <w:rFonts w:eastAsia="Times New Roman" w:cs="Arial"/>
                <w:lang w:val="es-ES" w:eastAsia="es-CL"/>
              </w:rPr>
              <w:t xml:space="preserve">1.100 toneladas </w:t>
            </w:r>
            <w:r w:rsidR="00C95E58" w:rsidRPr="00D96170">
              <w:rPr>
                <w:rFonts w:eastAsia="Times New Roman" w:cs="Arial"/>
                <w:lang w:val="es-ES" w:eastAsia="es-CL"/>
              </w:rPr>
              <w:t>métricas</w:t>
            </w:r>
            <w:r w:rsidRPr="00D96170">
              <w:rPr>
                <w:rFonts w:eastAsia="Times New Roman" w:cs="Arial"/>
                <w:lang w:val="es-ES" w:eastAsia="es-CL"/>
              </w:rPr>
              <w:t xml:space="preserve"> al año.</w:t>
            </w:r>
          </w:p>
          <w:p w14:paraId="67E1B570" w14:textId="63B1AC72" w:rsidR="00ED2556" w:rsidRPr="00952010" w:rsidRDefault="00ED2556" w:rsidP="00ED2556">
            <w:pPr>
              <w:pStyle w:val="Prrafodelista"/>
              <w:numPr>
                <w:ilvl w:val="0"/>
                <w:numId w:val="2"/>
              </w:numPr>
              <w:spacing w:before="120" w:after="120"/>
              <w:ind w:left="851" w:hanging="294"/>
            </w:pPr>
            <w:r w:rsidRPr="00D96170">
              <w:rPr>
                <w:rFonts w:eastAsia="Times New Roman" w:cs="Arial"/>
                <w:lang w:eastAsia="es-CL"/>
              </w:rPr>
              <w:t xml:space="preserve">Numeral 2.3.2.5. </w:t>
            </w:r>
            <w:r w:rsidR="001F6014" w:rsidRPr="00D96170">
              <w:rPr>
                <w:rFonts w:eastAsia="Times New Roman" w:cs="Arial"/>
                <w:lang w:eastAsia="es-CL"/>
              </w:rPr>
              <w:t xml:space="preserve">de la </w:t>
            </w:r>
            <w:r w:rsidRPr="00D96170">
              <w:rPr>
                <w:rFonts w:eastAsia="Times New Roman" w:cs="Arial"/>
                <w:lang w:eastAsia="es-CL"/>
              </w:rPr>
              <w:t>DIA (</w:t>
            </w:r>
            <w:r w:rsidRPr="00D96170">
              <w:t xml:space="preserve">RCA N° 177/2012): </w:t>
            </w:r>
            <w:r w:rsidRPr="00ED2556">
              <w:t xml:space="preserve">dependiendo del año </w:t>
            </w:r>
            <w:r w:rsidR="00C95E58" w:rsidRPr="00ED2556">
              <w:t>varía</w:t>
            </w:r>
            <w:r w:rsidRPr="00ED2556">
              <w:t xml:space="preserve"> entre 380.000 y 1.100.</w:t>
            </w:r>
            <w:r w:rsidRPr="00952010">
              <w:t>000</w:t>
            </w:r>
            <w:r w:rsidRPr="00952010">
              <w:rPr>
                <w:rFonts w:eastAsia="Times New Roman" w:cs="Arial"/>
                <w:lang w:val="es-ES" w:eastAsia="es-CL"/>
              </w:rPr>
              <w:t xml:space="preserve"> toneladas </w:t>
            </w:r>
            <w:r w:rsidR="00C95E58" w:rsidRPr="00952010">
              <w:rPr>
                <w:rFonts w:eastAsia="Times New Roman" w:cs="Arial"/>
                <w:lang w:val="es-ES" w:eastAsia="es-CL"/>
              </w:rPr>
              <w:t>métricas</w:t>
            </w:r>
            <w:r w:rsidRPr="00952010">
              <w:rPr>
                <w:rFonts w:eastAsia="Times New Roman" w:cs="Arial"/>
                <w:lang w:val="es-ES" w:eastAsia="es-CL"/>
              </w:rPr>
              <w:t xml:space="preserve"> al año.</w:t>
            </w:r>
          </w:p>
          <w:p w14:paraId="01D946CA" w14:textId="4E9B2C5F" w:rsidR="00ED2556" w:rsidRPr="00952010" w:rsidRDefault="00ED2556" w:rsidP="00D45AF8">
            <w:pPr>
              <w:spacing w:before="120" w:after="120"/>
              <w:ind w:left="426"/>
            </w:pPr>
            <w:r w:rsidRPr="00952010">
              <w:t>L</w:t>
            </w:r>
            <w:r w:rsidR="00DF57DA" w:rsidRPr="00952010">
              <w:t xml:space="preserve">a Superintendencia de Medio Ambiente, a </w:t>
            </w:r>
            <w:r w:rsidR="00C95E58" w:rsidRPr="00952010">
              <w:t>través</w:t>
            </w:r>
            <w:r w:rsidR="00DF57DA" w:rsidRPr="00952010">
              <w:t xml:space="preserve"> del </w:t>
            </w:r>
            <w:r w:rsidR="00CE208F" w:rsidRPr="00952010">
              <w:t>ORD. N° 1</w:t>
            </w:r>
            <w:r w:rsidR="006C2FED" w:rsidRPr="00952010">
              <w:t>.</w:t>
            </w:r>
            <w:r w:rsidR="00CE208F" w:rsidRPr="00952010">
              <w:t>370 de fecha 6 de agosto de 2015</w:t>
            </w:r>
            <w:r w:rsidR="003B6184" w:rsidRPr="00952010">
              <w:t xml:space="preserve"> (Anexo</w:t>
            </w:r>
            <w:r w:rsidR="007F5653" w:rsidRPr="00952010">
              <w:t xml:space="preserve"> </w:t>
            </w:r>
            <w:r w:rsidR="007F5653" w:rsidRPr="00952010">
              <w:fldChar w:fldCharType="begin"/>
            </w:r>
            <w:r w:rsidR="007F5653" w:rsidRPr="00952010">
              <w:instrText xml:space="preserve"> REF _Ref459909831 \h  \* MERGEFORMAT </w:instrText>
            </w:r>
            <w:r w:rsidR="007F5653" w:rsidRPr="00952010">
              <w:fldChar w:fldCharType="separate"/>
            </w:r>
            <w:r w:rsidR="00EB0FE7" w:rsidRPr="00952010">
              <w:rPr>
                <w:noProof/>
              </w:rPr>
              <w:t>2</w:t>
            </w:r>
            <w:r w:rsidR="007F5653" w:rsidRPr="00952010">
              <w:fldChar w:fldCharType="end"/>
            </w:r>
            <w:r w:rsidR="003B6184" w:rsidRPr="00952010">
              <w:t>), solicitó</w:t>
            </w:r>
            <w:r w:rsidR="00DF57DA" w:rsidRPr="00952010">
              <w:t xml:space="preserve"> a la Dirección Ejecutiva del Servicio de Evaluación Ambiental</w:t>
            </w:r>
            <w:r w:rsidR="00CE208F" w:rsidRPr="00952010">
              <w:t xml:space="preserve"> aclarar el sentido y alcance del considerando 3.1. </w:t>
            </w:r>
            <w:proofErr w:type="gramStart"/>
            <w:r w:rsidR="00CE208F" w:rsidRPr="00952010">
              <w:t>de</w:t>
            </w:r>
            <w:proofErr w:type="gramEnd"/>
            <w:r w:rsidR="00CE208F" w:rsidRPr="00952010">
              <w:t xml:space="preserve"> la RCA N° 177/2012 de la Comisión de Evaluación Ambiental de </w:t>
            </w:r>
            <w:r w:rsidR="00C95E58" w:rsidRPr="00952010">
              <w:t>Antofagasta</w:t>
            </w:r>
            <w:r w:rsidR="00CE208F" w:rsidRPr="00952010">
              <w:t>, con el objeto de determinar cuál es en realidad el límite al que se encuentra sujeto la empresa.</w:t>
            </w:r>
          </w:p>
          <w:p w14:paraId="707FA5B6" w14:textId="3531C711" w:rsidR="00BF0848" w:rsidRPr="00952010" w:rsidRDefault="00BF0848" w:rsidP="00BF0848">
            <w:pPr>
              <w:pStyle w:val="Prrafodelista"/>
              <w:numPr>
                <w:ilvl w:val="0"/>
                <w:numId w:val="6"/>
              </w:numPr>
              <w:spacing w:before="120" w:after="120"/>
              <w:ind w:left="426"/>
              <w:contextualSpacing w:val="0"/>
            </w:pPr>
            <w:r w:rsidRPr="00952010">
              <w:t xml:space="preserve">Con fecha 16 de agosto de 2016, la Dirección Ejecutiva del Servicio de Evaluación Ambiental emitió la Resolución Exenta N° 948/2016 </w:t>
            </w:r>
            <w:r w:rsidR="009B3685" w:rsidRPr="00952010">
              <w:t>(Anexo</w:t>
            </w:r>
            <w:r w:rsidR="00FF1C8E" w:rsidRPr="00952010">
              <w:t xml:space="preserve"> </w:t>
            </w:r>
            <w:r w:rsidR="00FF1C8E" w:rsidRPr="00952010">
              <w:fldChar w:fldCharType="begin"/>
            </w:r>
            <w:r w:rsidR="00FF1C8E" w:rsidRPr="00952010">
              <w:instrText xml:space="preserve"> REF _Ref459909900 \h  \* MERGEFORMAT </w:instrText>
            </w:r>
            <w:r w:rsidR="00FF1C8E" w:rsidRPr="00952010">
              <w:fldChar w:fldCharType="separate"/>
            </w:r>
            <w:r w:rsidR="00EB0FE7" w:rsidRPr="00952010">
              <w:rPr>
                <w:noProof/>
              </w:rPr>
              <w:t>3</w:t>
            </w:r>
            <w:r w:rsidR="00FF1C8E" w:rsidRPr="00952010">
              <w:fldChar w:fldCharType="end"/>
            </w:r>
            <w:r w:rsidR="009B3685" w:rsidRPr="00952010">
              <w:t xml:space="preserve">), </w:t>
            </w:r>
            <w:r w:rsidRPr="00952010">
              <w:t xml:space="preserve">a </w:t>
            </w:r>
            <w:r w:rsidR="00C95E58" w:rsidRPr="00952010">
              <w:t>través</w:t>
            </w:r>
            <w:r w:rsidRPr="00952010">
              <w:t xml:space="preserve"> de la cual “Interpreta Resolución Exenta N° 177 de 6 de agosto de 2012, de la Comisión de Evaluación de la Región de Antofagasta”. Resolviendo:</w:t>
            </w:r>
          </w:p>
          <w:p w14:paraId="7333F0CB" w14:textId="6C34BFA7" w:rsidR="00BF0848" w:rsidRDefault="00BF0848" w:rsidP="001E36D5">
            <w:pPr>
              <w:pStyle w:val="Prrafodelista"/>
              <w:spacing w:before="120" w:after="120"/>
              <w:ind w:left="425"/>
              <w:contextualSpacing w:val="0"/>
            </w:pPr>
            <w:r w:rsidRPr="00BF0848">
              <w:rPr>
                <w:b/>
              </w:rPr>
              <w:t>Resuelvo 1:</w:t>
            </w:r>
            <w:r w:rsidR="00494DFA">
              <w:t xml:space="preserve"> </w:t>
            </w:r>
            <w:r w:rsidR="001E36D5">
              <w:t xml:space="preserve">[…] el verdadero sentido y alcance de su Considerando 3.1, es el siguiente: </w:t>
            </w:r>
            <w:r w:rsidR="001E36D5" w:rsidRPr="001E36D5">
              <w:rPr>
                <w:i/>
              </w:rPr>
              <w:t>“El proyecto consistirá en la recepción, almacenamiento y embarque de concentrados de cobre, para lo cual se realizará la construcción y operación de dos edificios de recepción, un edificio de almacenamiento y el sistema de embarque de concentrados de cobre. El embarque de concentrados de cobre, de acuerdo a lo indicado en el punto 2.3.2.5 de la DIA,</w:t>
            </w:r>
            <w:r w:rsidR="001E36D5" w:rsidRPr="00AF4D1F">
              <w:t xml:space="preserve"> […]</w:t>
            </w:r>
            <w:r w:rsidR="001E36D5">
              <w:rPr>
                <w:i/>
              </w:rPr>
              <w:t>.</w:t>
            </w:r>
          </w:p>
          <w:p w14:paraId="44C9501D" w14:textId="0DB17AF8" w:rsidR="001E36D5" w:rsidRDefault="001E36D5" w:rsidP="001E36D5">
            <w:pPr>
              <w:pStyle w:val="Prrafodelista"/>
              <w:spacing w:before="120" w:after="120"/>
              <w:ind w:left="425"/>
              <w:contextualSpacing w:val="0"/>
              <w:rPr>
                <w:i/>
              </w:rPr>
            </w:pPr>
            <w:r w:rsidRPr="001E36D5">
              <w:rPr>
                <w:i/>
              </w:rPr>
              <w:t>A partir del año 22 de operación del proyecto y hasta el año 50 será de 1.100 TM/AÑO, de acuerdo a lo indicado por el propio titular en la respuesta 1.19 de la Adenda N° 1 del proyecto.”</w:t>
            </w:r>
          </w:p>
          <w:p w14:paraId="524A5F2A" w14:textId="3202101B" w:rsidR="001841F4" w:rsidRDefault="00B047F7" w:rsidP="007A09B2">
            <w:pPr>
              <w:pStyle w:val="Prrafodelista"/>
              <w:numPr>
                <w:ilvl w:val="0"/>
                <w:numId w:val="6"/>
              </w:numPr>
              <w:spacing w:before="120" w:after="120"/>
              <w:ind w:left="426"/>
              <w:contextualSpacing w:val="0"/>
            </w:pPr>
            <w:r>
              <w:t xml:space="preserve">De acuerdo a lo informado por el </w:t>
            </w:r>
            <w:r w:rsidR="005C08C0">
              <w:t>t</w:t>
            </w:r>
            <w:r>
              <w:t>itular</w:t>
            </w:r>
            <w:r w:rsidR="009E12E5">
              <w:t xml:space="preserve"> a través del Sistema RCA de la Superintendencia de Medio Ambiente, en cumplimiento a la Resolución Exenta N° 1</w:t>
            </w:r>
            <w:r w:rsidR="006C2FED">
              <w:t>.</w:t>
            </w:r>
            <w:r w:rsidR="009E12E5">
              <w:t xml:space="preserve">518/2013 de la SMA, </w:t>
            </w:r>
            <w:r w:rsidR="00CB1E58">
              <w:t>el proyecto “</w:t>
            </w:r>
            <w:r w:rsidR="00CB1E58" w:rsidRPr="00CB1E58">
              <w:t>Recepción, Acopio y Emba</w:t>
            </w:r>
            <w:r w:rsidR="00CB1E58">
              <w:t>rque de Concentrados de Cobre” comenzó su etapa de operación el 15 de ju</w:t>
            </w:r>
            <w:r w:rsidR="007A09B2">
              <w:t>n</w:t>
            </w:r>
            <w:r w:rsidR="00CB1E58">
              <w:t>io de 2015.</w:t>
            </w:r>
          </w:p>
          <w:p w14:paraId="245624D4" w14:textId="73D0C498" w:rsidR="00075734" w:rsidRDefault="00075734" w:rsidP="00BA444F">
            <w:pPr>
              <w:pStyle w:val="Prrafodelista"/>
              <w:numPr>
                <w:ilvl w:val="0"/>
                <w:numId w:val="6"/>
              </w:numPr>
              <w:spacing w:before="120" w:after="120"/>
              <w:ind w:left="426"/>
              <w:contextualSpacing w:val="0"/>
            </w:pPr>
            <w:r w:rsidRPr="005B2342">
              <w:t xml:space="preserve">Ante el requerimiento de información realizado por esta Superintendencia al Titular, a través del Ord. MZN N° 357/2016, éste respondió </w:t>
            </w:r>
            <w:r w:rsidR="00C561C5" w:rsidRPr="005B2342">
              <w:t xml:space="preserve">mediante Carta C-ATI-GGE-SMA-130 (Anexo 4) </w:t>
            </w:r>
            <w:r w:rsidRPr="005B2342">
              <w:t xml:space="preserve">con fecha 30 de agosto de 2016, que al mes de julio de 2016 se han embarcado un total de </w:t>
            </w:r>
            <w:r w:rsidR="00032FB0" w:rsidRPr="005B2342">
              <w:t>439.580 toneladas de concentrado de cobre desde el Galpón RAEC</w:t>
            </w:r>
            <w:r w:rsidR="00C561C5" w:rsidRPr="005B2342">
              <w:t>, considerando el inicio de las actividades de embarque en junio de 2015</w:t>
            </w:r>
            <w:r w:rsidR="00032FB0" w:rsidRPr="005B2342">
              <w:t xml:space="preserve">. </w:t>
            </w:r>
            <w:r w:rsidR="007A2D85" w:rsidRPr="005B2342">
              <w:t xml:space="preserve">Posteriormente, el Titular a través de Carta C-ATI-GGE-SMA-133 </w:t>
            </w:r>
            <w:r w:rsidR="00BB3B17" w:rsidRPr="005B2342">
              <w:t>(Anexo 4)</w:t>
            </w:r>
            <w:r w:rsidR="00BB3B17">
              <w:t xml:space="preserve"> </w:t>
            </w:r>
            <w:r w:rsidR="007A2D85" w:rsidRPr="005B2342">
              <w:t>aclar</w:t>
            </w:r>
            <w:r w:rsidR="00D05867">
              <w:t>ó</w:t>
            </w:r>
            <w:r w:rsidR="007A2D85" w:rsidRPr="005B2342">
              <w:t xml:space="preserve"> que las cifras </w:t>
            </w:r>
            <w:r w:rsidR="000E48AD" w:rsidRPr="005B2342">
              <w:t>indicadas</w:t>
            </w:r>
            <w:r w:rsidR="007A2D85" w:rsidRPr="005B2342">
              <w:t xml:space="preserve"> en carta C-ATI-GGE-SMA-130</w:t>
            </w:r>
            <w:r w:rsidR="007A2D85">
              <w:t xml:space="preserve"> se </w:t>
            </w:r>
            <w:r w:rsidR="00D05867">
              <w:t>encuentran expresadas</w:t>
            </w:r>
            <w:r w:rsidR="007A2D85">
              <w:t xml:space="preserve"> en miles de toneladas, precisando también que las cantidades informadas </w:t>
            </w:r>
            <w:r w:rsidR="000E48AD">
              <w:t xml:space="preserve">de concentrado de cobre embarcado desde el Galpón RAEC </w:t>
            </w:r>
            <w:r w:rsidR="007A2D85">
              <w:t>son reportadas por la empresa a nivel de año calendario.</w:t>
            </w:r>
            <w:r w:rsidR="00C561C5">
              <w:t xml:space="preserve"> </w:t>
            </w:r>
            <w:r w:rsidR="000E48AD">
              <w:t>No obstante, a través del Memorándum N° 181 de fecha 26 de septiembre de 2016</w:t>
            </w:r>
            <w:r w:rsidR="00B6110A">
              <w:t xml:space="preserve"> (</w:t>
            </w:r>
            <w:r w:rsidR="00B6110A" w:rsidRPr="005B2342">
              <w:t xml:space="preserve">Anexo </w:t>
            </w:r>
            <w:r w:rsidR="005B2342">
              <w:t>4</w:t>
            </w:r>
            <w:r w:rsidR="00B6110A">
              <w:t>)</w:t>
            </w:r>
            <w:r w:rsidR="000E48AD">
              <w:t xml:space="preserve">, </w:t>
            </w:r>
            <w:r w:rsidR="00BB3B17">
              <w:t xml:space="preserve">desde </w:t>
            </w:r>
            <w:r w:rsidR="00DD23F8">
              <w:t xml:space="preserve">Fiscalía de esta Superintendencia </w:t>
            </w:r>
            <w:r w:rsidR="00BB3B17">
              <w:t xml:space="preserve">se </w:t>
            </w:r>
            <w:r w:rsidR="00DD23F8">
              <w:t xml:space="preserve">señaló que </w:t>
            </w:r>
            <w:r w:rsidR="00E60B34" w:rsidRPr="00B6110A">
              <w:rPr>
                <w:i/>
              </w:rPr>
              <w:t xml:space="preserve">« </w:t>
            </w:r>
            <w:r w:rsidR="00E60B34" w:rsidRPr="00AD44BB">
              <w:t>[</w:t>
            </w:r>
            <w:r w:rsidR="00B6110A" w:rsidRPr="00AD44BB">
              <w:t xml:space="preserve">…] </w:t>
            </w:r>
            <w:r w:rsidR="00B6110A" w:rsidRPr="00B6110A">
              <w:rPr>
                <w:i/>
              </w:rPr>
              <w:t>las toneladas máximas anuales de concentrado de cobre susceptibles de ser recepcionadas, acopiadas, porteadas y embarcadas están explícitamente asociadas a una enumeración secuencial y correlativa de años (del 1 al año 50), lo que deja en evidencia la aplicación del concepto de “año de operación</w:t>
            </w:r>
            <w:r w:rsidR="00B6110A">
              <w:t>” […]».</w:t>
            </w:r>
          </w:p>
          <w:p w14:paraId="46A811A3" w14:textId="6E0E0ED3" w:rsidR="00465B5A" w:rsidRPr="00663C19" w:rsidRDefault="00BB3B17" w:rsidP="00C95AA6">
            <w:pPr>
              <w:pStyle w:val="Prrafodelista"/>
              <w:numPr>
                <w:ilvl w:val="0"/>
                <w:numId w:val="6"/>
              </w:numPr>
              <w:spacing w:before="120" w:after="120"/>
              <w:ind w:left="426"/>
              <w:contextualSpacing w:val="0"/>
            </w:pPr>
            <w:r>
              <w:lastRenderedPageBreak/>
              <w:t>Considerando lo anterior</w:t>
            </w:r>
            <w:r w:rsidR="006B69E1">
              <w:t>,</w:t>
            </w:r>
            <w:r>
              <w:t xml:space="preserve"> e</w:t>
            </w:r>
            <w:r w:rsidR="006B69E1">
              <w:t>s</w:t>
            </w:r>
            <w:r>
              <w:t xml:space="preserve"> posible señalar que</w:t>
            </w:r>
            <w:r w:rsidR="00C95AA6">
              <w:t xml:space="preserve"> </w:t>
            </w:r>
            <w:r>
              <w:t>durante el año 1 de operación del proyecto</w:t>
            </w:r>
            <w:r w:rsidR="00F12943">
              <w:t xml:space="preserve"> (</w:t>
            </w:r>
            <w:r w:rsidR="006910C9">
              <w:t>mes de j</w:t>
            </w:r>
            <w:r w:rsidR="00F12943">
              <w:t xml:space="preserve">unio de 2015 hasta </w:t>
            </w:r>
            <w:r w:rsidR="006910C9">
              <w:t>junio del año 2016)</w:t>
            </w:r>
            <w:r>
              <w:t>, se han embarcado 439.580 toneladas de concentrado de cobre desde el Galpón RAEC, superando en 59.580 toneladas de este producto</w:t>
            </w:r>
            <w:r w:rsidR="00D05867">
              <w:t xml:space="preserve"> el valor autorizado en RCA N° 177/2012 y detallado en el numeral 2.3.2.5, capítulo 2 de la DIA</w:t>
            </w:r>
            <w:r w:rsidR="006910C9">
              <w:t xml:space="preserve">, es decir </w:t>
            </w:r>
            <w:r w:rsidR="00D05867">
              <w:t xml:space="preserve">en </w:t>
            </w:r>
            <w:r w:rsidR="006910C9">
              <w:t>un 14%</w:t>
            </w:r>
            <w:r w:rsidR="00D05867">
              <w:t xml:space="preserve"> aproximadamente</w:t>
            </w:r>
            <w:r w:rsidR="006910C9">
              <w:t>.</w:t>
            </w:r>
          </w:p>
        </w:tc>
      </w:tr>
    </w:tbl>
    <w:p w14:paraId="2FB5314C" w14:textId="58B8615F" w:rsidR="009A1DE4" w:rsidRPr="00E4754A" w:rsidRDefault="009A1DE4">
      <w:pPr>
        <w:jc w:val="left"/>
        <w:rPr>
          <w:rFonts w:cstheme="minorHAnsi"/>
          <w:b/>
          <w:sz w:val="10"/>
          <w:szCs w:val="10"/>
        </w:rPr>
      </w:pPr>
    </w:p>
    <w:p w14:paraId="347C55F9" w14:textId="77777777" w:rsidR="000B3750" w:rsidRDefault="000B3750" w:rsidP="000B3750"/>
    <w:p w14:paraId="116C9571" w14:textId="5CEA6917" w:rsidR="00A74310" w:rsidRPr="002F73A2" w:rsidRDefault="009A1DE4" w:rsidP="0023010F">
      <w:pPr>
        <w:pStyle w:val="Ttulo2"/>
        <w:spacing w:after="240"/>
        <w:contextualSpacing w:val="0"/>
      </w:pPr>
      <w:bookmarkStart w:id="115" w:name="_Toc465293694"/>
      <w:r>
        <w:t>R</w:t>
      </w:r>
      <w:r w:rsidR="0013270E" w:rsidRPr="0013270E">
        <w:t>ecepción</w:t>
      </w:r>
      <w:r>
        <w:t xml:space="preserve"> y</w:t>
      </w:r>
      <w:r w:rsidR="0013270E" w:rsidRPr="0013270E">
        <w:t xml:space="preserve"> acopio</w:t>
      </w:r>
      <w:r>
        <w:t xml:space="preserve"> de concentrado de cobre</w:t>
      </w:r>
      <w:r w:rsidR="0013270E" w:rsidRPr="0013270E">
        <w:t xml:space="preserve"> </w:t>
      </w:r>
      <w:r w:rsidR="001841F4">
        <w:t xml:space="preserve">en </w:t>
      </w:r>
      <w:r w:rsidR="00D90FEC">
        <w:t>Galpón</w:t>
      </w:r>
      <w:r w:rsidR="0013270E" w:rsidRPr="0013270E">
        <w:t xml:space="preserve"> RAEC</w:t>
      </w:r>
      <w:r w:rsidR="0013270E">
        <w:t>.</w:t>
      </w:r>
      <w:bookmarkEnd w:id="115"/>
      <w:r w:rsidR="0013270E" w:rsidRPr="0013270E">
        <w:t xml:space="preserve"> </w:t>
      </w:r>
    </w:p>
    <w:tbl>
      <w:tblPr>
        <w:tblStyle w:val="Tablaconcuadrcula"/>
        <w:tblW w:w="5000" w:type="pct"/>
        <w:tblLook w:val="04A0" w:firstRow="1" w:lastRow="0" w:firstColumn="1" w:lastColumn="0" w:noHBand="0" w:noVBand="1"/>
      </w:tblPr>
      <w:tblGrid>
        <w:gridCol w:w="2661"/>
        <w:gridCol w:w="4233"/>
        <w:gridCol w:w="6894"/>
      </w:tblGrid>
      <w:tr w:rsidR="00B348A2" w:rsidRPr="002F73A2" w14:paraId="59042DB7" w14:textId="77777777" w:rsidTr="00B348A2">
        <w:trPr>
          <w:trHeight w:val="283"/>
        </w:trPr>
        <w:tc>
          <w:tcPr>
            <w:tcW w:w="965" w:type="pct"/>
            <w:tcBorders>
              <w:right w:val="nil"/>
            </w:tcBorders>
            <w:vAlign w:val="center"/>
          </w:tcPr>
          <w:p w14:paraId="6B80EBB3" w14:textId="5D547318" w:rsidR="00B348A2" w:rsidRPr="00952010" w:rsidRDefault="00B348A2" w:rsidP="00B348A2">
            <w:pPr>
              <w:ind w:right="-108"/>
              <w:jc w:val="left"/>
            </w:pPr>
            <w:r w:rsidRPr="00952010">
              <w:rPr>
                <w:rFonts w:eastAsia="Times New Roman"/>
                <w:b/>
                <w:bCs/>
                <w:color w:val="000000"/>
                <w:lang w:eastAsia="es-CL"/>
              </w:rPr>
              <w:t>Número de hecho constatado</w:t>
            </w:r>
            <w:r w:rsidRPr="00952010">
              <w:rPr>
                <w:rFonts w:eastAsia="Times New Roman"/>
                <w:color w:val="000000"/>
                <w:lang w:eastAsia="es-CL"/>
              </w:rPr>
              <w:t xml:space="preserve">: </w:t>
            </w:r>
          </w:p>
        </w:tc>
        <w:tc>
          <w:tcPr>
            <w:tcW w:w="1535" w:type="pct"/>
            <w:tcBorders>
              <w:left w:val="nil"/>
            </w:tcBorders>
            <w:vAlign w:val="center"/>
          </w:tcPr>
          <w:p w14:paraId="5CE572B7" w14:textId="530D4E3A" w:rsidR="00B348A2" w:rsidRPr="00952010" w:rsidRDefault="00B348A2" w:rsidP="00196643">
            <w:pPr>
              <w:ind w:left="-109"/>
              <w:jc w:val="left"/>
            </w:pPr>
            <w:r w:rsidRPr="00952010">
              <w:fldChar w:fldCharType="begin"/>
            </w:r>
            <w:r w:rsidRPr="00952010">
              <w:instrText xml:space="preserve"> SEQ HC \* ARABIC </w:instrText>
            </w:r>
            <w:r w:rsidRPr="00952010">
              <w:fldChar w:fldCharType="separate"/>
            </w:r>
            <w:bookmarkStart w:id="116" w:name="_Ref459908945"/>
            <w:r w:rsidR="00EB0FE7" w:rsidRPr="00952010">
              <w:rPr>
                <w:noProof/>
              </w:rPr>
              <w:t>2</w:t>
            </w:r>
            <w:bookmarkEnd w:id="116"/>
            <w:r w:rsidRPr="00952010">
              <w:fldChar w:fldCharType="end"/>
            </w:r>
          </w:p>
        </w:tc>
        <w:tc>
          <w:tcPr>
            <w:tcW w:w="2500" w:type="pct"/>
            <w:vAlign w:val="center"/>
          </w:tcPr>
          <w:p w14:paraId="696EC18D" w14:textId="77777777" w:rsidR="00B348A2" w:rsidRPr="002F73A2" w:rsidRDefault="00B348A2" w:rsidP="00F10510">
            <w:pPr>
              <w:jc w:val="left"/>
            </w:pPr>
            <w:r w:rsidRPr="002F73A2">
              <w:rPr>
                <w:rFonts w:eastAsia="Times New Roman"/>
                <w:b/>
                <w:bCs/>
                <w:color w:val="000000"/>
                <w:lang w:eastAsia="es-CL"/>
              </w:rPr>
              <w:t>Estaciones N°</w:t>
            </w:r>
            <w:r w:rsidRPr="002F73A2">
              <w:rPr>
                <w:rFonts w:eastAsia="Times New Roman"/>
                <w:color w:val="000000"/>
                <w:lang w:eastAsia="es-CL"/>
              </w:rPr>
              <w:t>: 1, 2, 4 y 5.</w:t>
            </w:r>
          </w:p>
        </w:tc>
      </w:tr>
      <w:tr w:rsidR="000D607C" w:rsidRPr="002F73A2" w14:paraId="6E238F47" w14:textId="77777777" w:rsidTr="000D607C">
        <w:trPr>
          <w:trHeight w:val="142"/>
        </w:trPr>
        <w:tc>
          <w:tcPr>
            <w:tcW w:w="5000" w:type="pct"/>
            <w:gridSpan w:val="3"/>
          </w:tcPr>
          <w:p w14:paraId="105AAA1D" w14:textId="77777777" w:rsidR="000D607C" w:rsidRPr="002F73A2" w:rsidRDefault="00F64DF2" w:rsidP="00F10510">
            <w:pPr>
              <w:spacing w:before="120" w:after="120"/>
              <w:rPr>
                <w:rFonts w:eastAsia="Times New Roman"/>
                <w:bCs/>
                <w:color w:val="FF0000"/>
                <w:lang w:eastAsia="es-CL"/>
              </w:rPr>
            </w:pPr>
            <w:r w:rsidRPr="002F73A2">
              <w:rPr>
                <w:rFonts w:eastAsia="Times New Roman"/>
                <w:b/>
                <w:bCs/>
                <w:color w:val="000000"/>
                <w:lang w:eastAsia="es-CL"/>
              </w:rPr>
              <w:t>Do</w:t>
            </w:r>
            <w:r w:rsidR="00817249" w:rsidRPr="002F73A2">
              <w:rPr>
                <w:rFonts w:eastAsia="Times New Roman"/>
                <w:b/>
                <w:bCs/>
                <w:color w:val="000000"/>
                <w:lang w:eastAsia="es-CL"/>
              </w:rPr>
              <w:t>c</w:t>
            </w:r>
            <w:r w:rsidRPr="002F73A2">
              <w:rPr>
                <w:rFonts w:eastAsia="Times New Roman"/>
                <w:b/>
                <w:bCs/>
                <w:color w:val="000000"/>
                <w:lang w:eastAsia="es-CL"/>
              </w:rPr>
              <w:t>umentación solicitada y e</w:t>
            </w:r>
            <w:r w:rsidR="00F15F8C" w:rsidRPr="002F73A2">
              <w:rPr>
                <w:rFonts w:eastAsia="Times New Roman"/>
                <w:b/>
                <w:bCs/>
                <w:color w:val="000000"/>
                <w:lang w:eastAsia="es-CL"/>
              </w:rPr>
              <w:t>ntregada</w:t>
            </w:r>
            <w:r w:rsidR="008E34C9" w:rsidRPr="002F73A2">
              <w:rPr>
                <w:rFonts w:eastAsia="Times New Roman"/>
                <w:b/>
                <w:bCs/>
                <w:color w:val="000000"/>
                <w:lang w:eastAsia="es-CL"/>
              </w:rPr>
              <w:t>:</w:t>
            </w:r>
            <w:r w:rsidR="000D607C" w:rsidRPr="002F73A2">
              <w:rPr>
                <w:rFonts w:eastAsia="Times New Roman"/>
                <w:b/>
                <w:bCs/>
                <w:color w:val="000000"/>
                <w:lang w:eastAsia="es-CL"/>
              </w:rPr>
              <w:t xml:space="preserve"> </w:t>
            </w:r>
          </w:p>
          <w:p w14:paraId="77ED8566" w14:textId="7BAC30E9" w:rsidR="00817249" w:rsidRPr="000F39A9" w:rsidRDefault="000570FA" w:rsidP="0053580D">
            <w:pPr>
              <w:pStyle w:val="Prrafodelista"/>
              <w:numPr>
                <w:ilvl w:val="0"/>
                <w:numId w:val="17"/>
              </w:numPr>
              <w:spacing w:before="120" w:after="120"/>
              <w:ind w:left="426"/>
              <w:rPr>
                <w:rFonts w:eastAsia="Times New Roman"/>
                <w:bCs/>
                <w:lang w:eastAsia="es-CL"/>
              </w:rPr>
            </w:pPr>
            <w:r>
              <w:rPr>
                <w:rFonts w:eastAsia="Times New Roman"/>
                <w:bCs/>
                <w:lang w:eastAsia="es-CL"/>
              </w:rPr>
              <w:t>Respuestas a las consultadas de p</w:t>
            </w:r>
            <w:r w:rsidR="00F71C20" w:rsidRPr="00F10510">
              <w:rPr>
                <w:rFonts w:eastAsia="Times New Roman"/>
                <w:bCs/>
                <w:lang w:eastAsia="es-CL"/>
              </w:rPr>
              <w:t>ertinencias asociadas a la RCA N° 177/</w:t>
            </w:r>
            <w:r w:rsidR="003E0DD0" w:rsidRPr="00F10510">
              <w:rPr>
                <w:rFonts w:eastAsia="Times New Roman"/>
                <w:bCs/>
                <w:lang w:eastAsia="es-CL"/>
              </w:rPr>
              <w:t>20</w:t>
            </w:r>
            <w:r w:rsidR="00F71C20" w:rsidRPr="00F10510">
              <w:rPr>
                <w:rFonts w:eastAsia="Times New Roman"/>
                <w:bCs/>
                <w:lang w:eastAsia="es-CL"/>
              </w:rPr>
              <w:t>12</w:t>
            </w:r>
            <w:r w:rsidR="00546312" w:rsidRPr="00F10510">
              <w:rPr>
                <w:rFonts w:eastAsia="Times New Roman"/>
                <w:bCs/>
                <w:lang w:eastAsia="es-CL"/>
              </w:rPr>
              <w:t>, presentadas al Servicio de Evaluación Ambiental (SEA)</w:t>
            </w:r>
            <w:r w:rsidR="00225F02">
              <w:rPr>
                <w:rFonts w:eastAsia="Times New Roman"/>
                <w:bCs/>
                <w:lang w:eastAsia="es-CL"/>
              </w:rPr>
              <w:t>, en adelante Pertinencias</w:t>
            </w:r>
            <w:r w:rsidR="00EB0FE7">
              <w:rPr>
                <w:rFonts w:eastAsia="Times New Roman"/>
                <w:bCs/>
                <w:lang w:eastAsia="es-CL"/>
              </w:rPr>
              <w:t xml:space="preserve"> (Anexo 9)</w:t>
            </w:r>
            <w:r w:rsidR="00F71C20" w:rsidRPr="00F10510">
              <w:rPr>
                <w:rFonts w:eastAsia="Times New Roman"/>
                <w:bCs/>
                <w:lang w:eastAsia="es-CL"/>
              </w:rPr>
              <w:t>.</w:t>
            </w:r>
          </w:p>
        </w:tc>
      </w:tr>
      <w:tr w:rsidR="00A74310" w:rsidRPr="002F73A2" w14:paraId="6F3845B4" w14:textId="77777777" w:rsidTr="005D728A">
        <w:trPr>
          <w:trHeight w:val="319"/>
        </w:trPr>
        <w:tc>
          <w:tcPr>
            <w:tcW w:w="5000" w:type="pct"/>
            <w:gridSpan w:val="3"/>
            <w:tcBorders>
              <w:bottom w:val="single" w:sz="4" w:space="0" w:color="auto"/>
            </w:tcBorders>
          </w:tcPr>
          <w:p w14:paraId="653C8AB5" w14:textId="03D02B6A" w:rsidR="000D607C" w:rsidRPr="00F10510" w:rsidRDefault="00A97649" w:rsidP="00F10510">
            <w:pPr>
              <w:spacing w:before="120" w:after="120"/>
              <w:rPr>
                <w:color w:val="FF0000"/>
              </w:rPr>
            </w:pPr>
            <w:r w:rsidRPr="00F10510">
              <w:rPr>
                <w:b/>
              </w:rPr>
              <w:t>Exigencias</w:t>
            </w:r>
            <w:r w:rsidR="00A74310" w:rsidRPr="00F10510">
              <w:rPr>
                <w:b/>
              </w:rPr>
              <w:t>:</w:t>
            </w:r>
            <w:r w:rsidR="00F15F8C" w:rsidRPr="00F10510">
              <w:rPr>
                <w:b/>
              </w:rPr>
              <w:t xml:space="preserve"> </w:t>
            </w:r>
          </w:p>
          <w:p w14:paraId="07D204F6" w14:textId="77777777" w:rsidR="009B3807" w:rsidRDefault="009B3807" w:rsidP="009B3807">
            <w:pPr>
              <w:spacing w:before="120" w:after="120"/>
              <w:rPr>
                <w:b/>
                <w:u w:val="single"/>
              </w:rPr>
            </w:pPr>
            <w:r w:rsidRPr="00F10510">
              <w:rPr>
                <w:rFonts w:eastAsia="Times New Roman" w:cs="Arial"/>
                <w:b/>
                <w:u w:val="single"/>
                <w:lang w:val="es-ES" w:eastAsia="es-CL"/>
              </w:rPr>
              <w:t>Proyecto “Recepción, Acopio y Embarque de Concentrados de Cobre”</w:t>
            </w:r>
            <w:r>
              <w:rPr>
                <w:rFonts w:eastAsia="Times New Roman" w:cs="Arial"/>
                <w:b/>
                <w:u w:val="single"/>
                <w:lang w:val="es-ES" w:eastAsia="es-CL"/>
              </w:rPr>
              <w:t xml:space="preserve"> (</w:t>
            </w:r>
            <w:r w:rsidRPr="00F10510">
              <w:rPr>
                <w:b/>
                <w:u w:val="single"/>
              </w:rPr>
              <w:t>RCA N° 177/2012</w:t>
            </w:r>
            <w:r>
              <w:rPr>
                <w:b/>
                <w:u w:val="single"/>
              </w:rPr>
              <w:t>)</w:t>
            </w:r>
          </w:p>
          <w:p w14:paraId="1F150AEA" w14:textId="77777777" w:rsidR="009B3807" w:rsidRPr="004C262C" w:rsidRDefault="009B3807" w:rsidP="009B3807">
            <w:pPr>
              <w:spacing w:before="120" w:after="120"/>
              <w:rPr>
                <w:b/>
                <w:i/>
              </w:rPr>
            </w:pPr>
            <w:r w:rsidRPr="004C262C">
              <w:rPr>
                <w:b/>
                <w:i/>
              </w:rPr>
              <w:t>Resolución de Calificación Ambiental</w:t>
            </w:r>
            <w:r>
              <w:rPr>
                <w:b/>
                <w:i/>
              </w:rPr>
              <w:t xml:space="preserve"> (RCA)</w:t>
            </w:r>
          </w:p>
          <w:p w14:paraId="0C0967E5" w14:textId="45AC307A" w:rsidR="00D95C33" w:rsidRPr="009B3807" w:rsidRDefault="00A97649" w:rsidP="0053580D">
            <w:pPr>
              <w:pStyle w:val="Prrafodelista"/>
              <w:numPr>
                <w:ilvl w:val="0"/>
                <w:numId w:val="15"/>
              </w:numPr>
              <w:spacing w:before="120" w:after="120"/>
              <w:ind w:left="425" w:hanging="357"/>
              <w:contextualSpacing w:val="0"/>
            </w:pPr>
            <w:r w:rsidRPr="009B3807">
              <w:rPr>
                <w:b/>
              </w:rPr>
              <w:t>Considerando</w:t>
            </w:r>
            <w:r w:rsidR="00A166E0" w:rsidRPr="009B3807">
              <w:rPr>
                <w:b/>
              </w:rPr>
              <w:t xml:space="preserve"> </w:t>
            </w:r>
            <w:r w:rsidR="007C1FEF" w:rsidRPr="009B3807">
              <w:rPr>
                <w:b/>
              </w:rPr>
              <w:t xml:space="preserve">3.1. </w:t>
            </w:r>
            <w:r w:rsidR="00D95C33" w:rsidRPr="009B3807">
              <w:rPr>
                <w:rFonts w:eastAsia="Times New Roman" w:cs="Arial"/>
                <w:b/>
                <w:bCs/>
                <w:lang w:val="es-ES" w:eastAsia="es-CL"/>
              </w:rPr>
              <w:t>Descripción del proyecto</w:t>
            </w:r>
            <w:r w:rsidR="007C1FEF" w:rsidRPr="009B3807">
              <w:rPr>
                <w:rFonts w:eastAsia="Times New Roman" w:cs="Arial"/>
                <w:b/>
                <w:bCs/>
                <w:lang w:val="es-ES" w:eastAsia="es-CL"/>
              </w:rPr>
              <w:t>.</w:t>
            </w:r>
            <w:r w:rsidR="00797A49" w:rsidRPr="009B3807">
              <w:rPr>
                <w:rFonts w:eastAsia="Times New Roman" w:cs="Arial"/>
                <w:b/>
                <w:bCs/>
                <w:lang w:val="es-ES" w:eastAsia="es-CL"/>
              </w:rPr>
              <w:t xml:space="preserve"> </w:t>
            </w:r>
            <w:r w:rsidR="00D95C33" w:rsidRPr="009B3807">
              <w:rPr>
                <w:rFonts w:eastAsia="Times New Roman" w:cs="Arial"/>
                <w:lang w:val="es-ES" w:eastAsia="es-CL"/>
              </w:rPr>
              <w:t>El proyecto consistirá en la recepción, almacenamiento y embarque de concentrado de cobre, para lo cual se realizará la construcción y operación de dos edificios de recepción, un edificio de almacenamiento y el sistema de em</w:t>
            </w:r>
            <w:r w:rsidR="00E43C5E" w:rsidRPr="009B3807">
              <w:rPr>
                <w:rFonts w:eastAsia="Times New Roman" w:cs="Arial"/>
                <w:lang w:val="es-ES" w:eastAsia="es-CL"/>
              </w:rPr>
              <w:t>barque de concentrado de cobre.</w:t>
            </w:r>
          </w:p>
          <w:p w14:paraId="1AC6FDCB" w14:textId="3649D500" w:rsidR="007C1FEF" w:rsidRPr="002F73A2" w:rsidRDefault="007C1FEF" w:rsidP="0053580D">
            <w:pPr>
              <w:pStyle w:val="Prrafodelista"/>
              <w:numPr>
                <w:ilvl w:val="0"/>
                <w:numId w:val="15"/>
              </w:numPr>
              <w:spacing w:before="120" w:after="120"/>
              <w:ind w:left="425" w:hanging="357"/>
              <w:contextualSpacing w:val="0"/>
              <w:rPr>
                <w:rFonts w:eastAsia="Times New Roman" w:cs="Arial"/>
                <w:lang w:val="es-ES" w:eastAsia="es-CL"/>
              </w:rPr>
            </w:pPr>
            <w:r w:rsidRPr="002F73A2">
              <w:rPr>
                <w:b/>
              </w:rPr>
              <w:t>Considerando</w:t>
            </w:r>
            <w:r w:rsidRPr="002F73A2">
              <w:rPr>
                <w:b/>
                <w:color w:val="FF0000"/>
              </w:rPr>
              <w:t xml:space="preserve"> </w:t>
            </w:r>
            <w:r w:rsidR="00D95C33" w:rsidRPr="002F73A2">
              <w:rPr>
                <w:rFonts w:eastAsia="Times New Roman" w:cs="Arial"/>
                <w:b/>
                <w:bCs/>
                <w:lang w:val="es-ES" w:eastAsia="es-CL"/>
              </w:rPr>
              <w:t>3.1.4.1.1. Obras Civiles</w:t>
            </w:r>
            <w:r w:rsidRPr="002F73A2">
              <w:rPr>
                <w:rFonts w:eastAsia="Times New Roman" w:cs="Arial"/>
                <w:b/>
                <w:bCs/>
                <w:lang w:val="es-ES" w:eastAsia="es-CL"/>
              </w:rPr>
              <w:t>.</w:t>
            </w:r>
            <w:r w:rsidR="00797A49">
              <w:rPr>
                <w:rFonts w:eastAsia="Times New Roman" w:cs="Arial"/>
                <w:b/>
                <w:bCs/>
                <w:lang w:val="es-ES" w:eastAsia="es-CL"/>
              </w:rPr>
              <w:t xml:space="preserve"> </w:t>
            </w:r>
            <w:r w:rsidR="00D95C33" w:rsidRPr="002F73A2">
              <w:rPr>
                <w:rFonts w:eastAsia="Times New Roman" w:cs="Arial"/>
                <w:lang w:val="es-ES" w:eastAsia="es-CL"/>
              </w:rPr>
              <w:t>El proyecto contempla la construcción de las siguientes obras civiles:</w:t>
            </w:r>
          </w:p>
          <w:p w14:paraId="160B3A18" w14:textId="0CADE7E1" w:rsidR="00D95C33" w:rsidRPr="007C3BE1" w:rsidRDefault="00D95C33" w:rsidP="009B3807">
            <w:pPr>
              <w:spacing w:before="120" w:after="120"/>
              <w:ind w:left="426"/>
            </w:pPr>
            <w:r w:rsidRPr="007C3BE1">
              <w:rPr>
                <w:rFonts w:eastAsia="Times New Roman" w:cs="Arial"/>
                <w:bCs/>
                <w:lang w:val="es-ES" w:eastAsia="es-CL"/>
              </w:rPr>
              <w:t>a) Edificio de almacenamiento:</w:t>
            </w:r>
            <w:r w:rsidR="003E0DD0">
              <w:rPr>
                <w:rFonts w:eastAsia="Times New Roman" w:cs="Arial"/>
                <w:lang w:val="es-ES" w:eastAsia="es-CL"/>
              </w:rPr>
              <w:t xml:space="preserve"> </w:t>
            </w:r>
            <w:r w:rsidRPr="007C3BE1">
              <w:rPr>
                <w:rFonts w:eastAsia="Times New Roman" w:cs="Arial"/>
                <w:lang w:val="es-ES" w:eastAsia="es-CL"/>
              </w:rPr>
              <w:t xml:space="preserve">El edificio de almacenamiento será de aproximadamente 59,1 m de ancho por 104 m, para una capacidad de 90.000 TM de concentrado de cobre, apilado mediante un transportador de cinta ubicado en la cumbrera y dotado de 8 compuertas desviadoras del producto. El edificio consistirá de un galpón metálico cerrado con techumbre y cierros de </w:t>
            </w:r>
            <w:proofErr w:type="spellStart"/>
            <w:r w:rsidRPr="007C3BE1">
              <w:rPr>
                <w:rFonts w:eastAsia="Times New Roman" w:cs="Arial"/>
                <w:lang w:val="es-ES" w:eastAsia="es-CL"/>
              </w:rPr>
              <w:t>zincalum</w:t>
            </w:r>
            <w:proofErr w:type="spellEnd"/>
            <w:r w:rsidRPr="007C3BE1">
              <w:rPr>
                <w:rFonts w:eastAsia="Times New Roman" w:cs="Arial"/>
                <w:lang w:val="es-ES" w:eastAsia="es-CL"/>
              </w:rPr>
              <w:t>. Los muros perimetrales interiores serán de hormigón al igual que el piso.</w:t>
            </w:r>
          </w:p>
          <w:p w14:paraId="47C058E0" w14:textId="77777777" w:rsidR="007C3BE1" w:rsidRDefault="00D95C33" w:rsidP="009B3807">
            <w:pPr>
              <w:spacing w:before="120" w:after="120"/>
              <w:ind w:left="426"/>
              <w:rPr>
                <w:rFonts w:eastAsia="Times New Roman"/>
                <w:lang w:eastAsia="es-CL"/>
              </w:rPr>
            </w:pPr>
            <w:r w:rsidRPr="007C3BE1">
              <w:rPr>
                <w:rFonts w:eastAsia="Times New Roman" w:cs="Arial"/>
                <w:bCs/>
                <w:lang w:val="es-ES" w:eastAsia="es-CL"/>
              </w:rPr>
              <w:t>b) Edificios de descarga de concentrados:</w:t>
            </w:r>
          </w:p>
          <w:p w14:paraId="391E5F05" w14:textId="06A55578" w:rsidR="007C1FEF" w:rsidRPr="007C3BE1" w:rsidRDefault="00D95C33" w:rsidP="009B3807">
            <w:pPr>
              <w:spacing w:before="120" w:after="120"/>
              <w:ind w:left="426"/>
              <w:rPr>
                <w:rFonts w:eastAsia="Times New Roman"/>
                <w:lang w:eastAsia="es-CL"/>
              </w:rPr>
            </w:pPr>
            <w:r w:rsidRPr="007C3BE1">
              <w:rPr>
                <w:rFonts w:eastAsia="Times New Roman" w:cs="Arial"/>
                <w:bCs/>
                <w:lang w:val="es-ES" w:eastAsia="es-CL"/>
              </w:rPr>
              <w:t>b.1) Edificio de descarga de camiones:</w:t>
            </w:r>
            <w:r w:rsidR="003E0DD0">
              <w:rPr>
                <w:rFonts w:eastAsia="Times New Roman" w:cs="Arial"/>
                <w:bCs/>
                <w:lang w:val="es-ES" w:eastAsia="es-CL"/>
              </w:rPr>
              <w:t xml:space="preserve"> </w:t>
            </w:r>
            <w:r w:rsidRPr="007C3BE1">
              <w:rPr>
                <w:rFonts w:eastAsia="Times New Roman" w:cs="Arial"/>
                <w:lang w:val="es-ES" w:eastAsia="es-CL"/>
              </w:rPr>
              <w:t xml:space="preserve">Se considera la construcción de un edificio de descarga de concentrados de 18 m ancho por 30 m de largo, cerrado con techumbre, cierros de </w:t>
            </w:r>
            <w:proofErr w:type="spellStart"/>
            <w:r w:rsidRPr="007C3BE1">
              <w:rPr>
                <w:rFonts w:eastAsia="Times New Roman" w:cs="Arial"/>
                <w:lang w:val="es-ES" w:eastAsia="es-CL"/>
              </w:rPr>
              <w:t>zincalum</w:t>
            </w:r>
            <w:proofErr w:type="spellEnd"/>
            <w:r w:rsidRPr="007C3BE1">
              <w:rPr>
                <w:rFonts w:eastAsia="Times New Roman" w:cs="Arial"/>
                <w:lang w:val="es-ES" w:eastAsia="es-CL"/>
              </w:rPr>
              <w:t xml:space="preserve"> y con presión negativa, de manera que no exista salida de partículas de polvo de concentrados hacia el exterior.</w:t>
            </w:r>
          </w:p>
          <w:p w14:paraId="5D300DE5" w14:textId="0FCC8EF3" w:rsidR="00D95C33" w:rsidRPr="002F73A2" w:rsidRDefault="00D95C33" w:rsidP="009B3807">
            <w:pPr>
              <w:spacing w:before="120" w:after="120"/>
              <w:ind w:left="426"/>
              <w:rPr>
                <w:rFonts w:eastAsia="Times New Roman"/>
                <w:lang w:eastAsia="es-CL"/>
              </w:rPr>
            </w:pPr>
            <w:r w:rsidRPr="007C3BE1">
              <w:rPr>
                <w:rFonts w:eastAsia="Times New Roman" w:cs="Arial"/>
                <w:bCs/>
                <w:lang w:val="es-ES" w:eastAsia="es-CL"/>
              </w:rPr>
              <w:t>b.2) Edificio de descarga de ferrocarril:</w:t>
            </w:r>
            <w:r w:rsidR="003E0DD0">
              <w:rPr>
                <w:rFonts w:eastAsia="Times New Roman" w:cs="Arial"/>
                <w:lang w:val="es-ES" w:eastAsia="es-CL"/>
              </w:rPr>
              <w:t xml:space="preserve"> </w:t>
            </w:r>
            <w:r w:rsidRPr="007C3BE1">
              <w:rPr>
                <w:rFonts w:eastAsia="Times New Roman" w:cs="Arial"/>
                <w:lang w:val="es-ES" w:eastAsia="es-CL"/>
              </w:rPr>
              <w:t>Se</w:t>
            </w:r>
            <w:r w:rsidRPr="002F73A2">
              <w:rPr>
                <w:rFonts w:eastAsia="Times New Roman" w:cs="Arial"/>
                <w:lang w:val="es-ES" w:eastAsia="es-CL"/>
              </w:rPr>
              <w:t xml:space="preserve"> considera la construcción en un edificio de 20 m de ancho 48 m de largo, cerrado con techumbre, cierros de </w:t>
            </w:r>
            <w:proofErr w:type="spellStart"/>
            <w:r w:rsidRPr="002F73A2">
              <w:rPr>
                <w:rFonts w:eastAsia="Times New Roman" w:cs="Arial"/>
                <w:lang w:val="es-ES" w:eastAsia="es-CL"/>
              </w:rPr>
              <w:t>zincalum</w:t>
            </w:r>
            <w:proofErr w:type="spellEnd"/>
            <w:r w:rsidRPr="002F73A2">
              <w:rPr>
                <w:rFonts w:eastAsia="Times New Roman" w:cs="Arial"/>
                <w:lang w:val="es-ES" w:eastAsia="es-CL"/>
              </w:rPr>
              <w:t xml:space="preserve"> y con presión negativa, provisto de un puente grúa para la remoción previa de las tapas de FRP (“</w:t>
            </w:r>
            <w:proofErr w:type="spellStart"/>
            <w:r w:rsidRPr="002F73A2">
              <w:rPr>
                <w:rFonts w:eastAsia="Times New Roman" w:cs="Arial"/>
                <w:i/>
                <w:iCs/>
                <w:lang w:val="es-ES" w:eastAsia="es-CL"/>
              </w:rPr>
              <w:t>fiber</w:t>
            </w:r>
            <w:proofErr w:type="spellEnd"/>
            <w:r w:rsidRPr="002F73A2">
              <w:rPr>
                <w:rFonts w:eastAsia="Times New Roman" w:cs="Arial"/>
                <w:i/>
                <w:iCs/>
                <w:lang w:val="es-ES" w:eastAsia="es-CL"/>
              </w:rPr>
              <w:t xml:space="preserve"> </w:t>
            </w:r>
            <w:proofErr w:type="spellStart"/>
            <w:r w:rsidRPr="002F73A2">
              <w:rPr>
                <w:rFonts w:eastAsia="Times New Roman" w:cs="Arial"/>
                <w:i/>
                <w:iCs/>
                <w:lang w:val="es-ES" w:eastAsia="es-CL"/>
              </w:rPr>
              <w:t>reinforced</w:t>
            </w:r>
            <w:proofErr w:type="spellEnd"/>
            <w:r w:rsidRPr="002F73A2">
              <w:rPr>
                <w:rFonts w:eastAsia="Times New Roman" w:cs="Arial"/>
                <w:i/>
                <w:iCs/>
                <w:lang w:val="es-ES" w:eastAsia="es-CL"/>
              </w:rPr>
              <w:t xml:space="preserve"> </w:t>
            </w:r>
            <w:proofErr w:type="spellStart"/>
            <w:r w:rsidRPr="002F73A2">
              <w:rPr>
                <w:rFonts w:eastAsia="Times New Roman" w:cs="Arial"/>
                <w:i/>
                <w:iCs/>
                <w:lang w:val="es-ES" w:eastAsia="es-CL"/>
              </w:rPr>
              <w:t>plastic</w:t>
            </w:r>
            <w:proofErr w:type="spellEnd"/>
            <w:r w:rsidRPr="002F73A2">
              <w:rPr>
                <w:rFonts w:eastAsia="Times New Roman" w:cs="Arial"/>
                <w:i/>
                <w:iCs/>
                <w:lang w:val="es-ES" w:eastAsia="es-CL"/>
              </w:rPr>
              <w:t>”</w:t>
            </w:r>
            <w:r w:rsidRPr="002F73A2">
              <w:rPr>
                <w:rFonts w:eastAsia="Times New Roman" w:cs="Arial"/>
                <w:lang w:val="es-ES" w:eastAsia="es-CL"/>
              </w:rPr>
              <w:t>) de los carros y su posterior colocación una vez vaciados. Una tolva receptora dotada inferiormente de un alimentador de cinta de 36” y cintas transportadoras llevará el producto al edificio de almacenamiento.</w:t>
            </w:r>
          </w:p>
          <w:p w14:paraId="333F52F0" w14:textId="0A2F0D23" w:rsidR="00D95C33" w:rsidRPr="00E54EB4" w:rsidRDefault="007C1FEF" w:rsidP="0053580D">
            <w:pPr>
              <w:pStyle w:val="Prrafodelista"/>
              <w:numPr>
                <w:ilvl w:val="0"/>
                <w:numId w:val="15"/>
              </w:numPr>
              <w:spacing w:before="120" w:after="120"/>
              <w:ind w:left="425" w:hanging="357"/>
              <w:contextualSpacing w:val="0"/>
            </w:pPr>
            <w:r w:rsidRPr="002F73A2">
              <w:rPr>
                <w:b/>
              </w:rPr>
              <w:t>Considerando</w:t>
            </w:r>
            <w:r w:rsidRPr="002F73A2">
              <w:rPr>
                <w:b/>
                <w:color w:val="FF0000"/>
              </w:rPr>
              <w:t xml:space="preserve"> </w:t>
            </w:r>
            <w:r w:rsidR="00D95C33" w:rsidRPr="002F73A2">
              <w:rPr>
                <w:rFonts w:eastAsia="Times New Roman" w:cs="Arial"/>
                <w:b/>
                <w:bCs/>
                <w:lang w:val="es-ES" w:eastAsia="es-CL"/>
              </w:rPr>
              <w:t>3.1.4.2. Etapa de Operación</w:t>
            </w:r>
            <w:r w:rsidRPr="002F73A2">
              <w:rPr>
                <w:rFonts w:eastAsia="Times New Roman" w:cs="Arial"/>
                <w:b/>
                <w:bCs/>
                <w:lang w:val="es-ES" w:eastAsia="es-CL"/>
              </w:rPr>
              <w:t>.</w:t>
            </w:r>
            <w:r w:rsidR="00797A49">
              <w:rPr>
                <w:rFonts w:eastAsia="Times New Roman" w:cs="Arial"/>
                <w:b/>
                <w:bCs/>
                <w:lang w:val="es-ES" w:eastAsia="es-CL"/>
              </w:rPr>
              <w:t xml:space="preserve"> </w:t>
            </w:r>
            <w:r w:rsidR="00D95C33" w:rsidRPr="002F73A2">
              <w:rPr>
                <w:rFonts w:eastAsia="Times New Roman" w:cs="Arial"/>
                <w:lang w:val="es-ES" w:eastAsia="es-CL"/>
              </w:rPr>
              <w:t>A continuación</w:t>
            </w:r>
            <w:r w:rsidR="003D7036">
              <w:rPr>
                <w:rFonts w:eastAsia="Times New Roman" w:cs="Arial"/>
                <w:lang w:val="es-ES" w:eastAsia="es-CL"/>
              </w:rPr>
              <w:t>,</w:t>
            </w:r>
            <w:r w:rsidR="00D95C33" w:rsidRPr="002F73A2">
              <w:rPr>
                <w:rFonts w:eastAsia="Times New Roman" w:cs="Arial"/>
                <w:lang w:val="es-ES" w:eastAsia="es-CL"/>
              </w:rPr>
              <w:t xml:space="preserve"> se describen las principales operaciones que se llevarán a cabo durante la operación del proyecto:</w:t>
            </w:r>
          </w:p>
          <w:p w14:paraId="1F5D902A" w14:textId="3594B627" w:rsidR="00D95C33" w:rsidRPr="007C3BE1" w:rsidRDefault="00D95C33" w:rsidP="009B3807">
            <w:pPr>
              <w:spacing w:before="120" w:after="120"/>
              <w:ind w:left="426"/>
              <w:rPr>
                <w:rFonts w:eastAsia="Times New Roman"/>
                <w:lang w:eastAsia="es-CL"/>
              </w:rPr>
            </w:pPr>
            <w:r w:rsidRPr="007C3BE1">
              <w:rPr>
                <w:rFonts w:eastAsia="Times New Roman" w:cs="Arial"/>
                <w:bCs/>
                <w:lang w:val="es-ES" w:eastAsia="es-CL"/>
              </w:rPr>
              <w:t>a) Proceso de descarga de camiones:</w:t>
            </w:r>
            <w:r w:rsidR="003E0DD0">
              <w:rPr>
                <w:rFonts w:eastAsia="Times New Roman" w:cs="Arial"/>
                <w:lang w:val="es-ES" w:eastAsia="es-CL"/>
              </w:rPr>
              <w:t xml:space="preserve"> </w:t>
            </w:r>
            <w:r w:rsidRPr="007C3BE1">
              <w:rPr>
                <w:rFonts w:eastAsia="Times New Roman" w:cs="Arial"/>
                <w:lang w:val="es-ES" w:eastAsia="es-CL"/>
              </w:rPr>
              <w:t>El camión ingresa al interior del edificio de descarga de camiones. Una vez en su interior levanta su tolva y descarga a un alimentador de placas, el cual entrega el material en la cinta transportadora, llevando el material hacia el edificio de almacenamiento.</w:t>
            </w:r>
          </w:p>
          <w:p w14:paraId="63705FF7" w14:textId="251CC0A6" w:rsidR="00D95C33" w:rsidRDefault="00D95C33" w:rsidP="009B3807">
            <w:pPr>
              <w:spacing w:before="120" w:after="120"/>
              <w:ind w:left="425"/>
              <w:rPr>
                <w:rFonts w:eastAsia="Times New Roman" w:cs="Arial"/>
                <w:lang w:val="es-ES" w:eastAsia="es-CL"/>
              </w:rPr>
            </w:pPr>
            <w:r w:rsidRPr="007C3BE1">
              <w:rPr>
                <w:rFonts w:eastAsia="Times New Roman" w:cs="Arial"/>
                <w:bCs/>
                <w:lang w:val="es-ES" w:eastAsia="es-CL"/>
              </w:rPr>
              <w:lastRenderedPageBreak/>
              <w:t>b) Proceso de descarga de vagones:</w:t>
            </w:r>
            <w:r w:rsidR="003E0DD0">
              <w:rPr>
                <w:rFonts w:eastAsia="Times New Roman" w:cs="Arial"/>
                <w:bCs/>
                <w:lang w:val="es-ES" w:eastAsia="es-CL"/>
              </w:rPr>
              <w:t xml:space="preserve"> </w:t>
            </w:r>
            <w:r w:rsidRPr="007C3BE1">
              <w:rPr>
                <w:rFonts w:eastAsia="Times New Roman" w:cs="Arial"/>
                <w:lang w:val="es-ES" w:eastAsia="es-CL"/>
              </w:rPr>
              <w:t xml:space="preserve">La recepción de trenes se detallan en el numeral 3.2.2.1. </w:t>
            </w:r>
            <w:proofErr w:type="gramStart"/>
            <w:r w:rsidRPr="007C3BE1">
              <w:rPr>
                <w:rFonts w:eastAsia="Times New Roman" w:cs="Arial"/>
                <w:lang w:val="es-ES" w:eastAsia="es-CL"/>
              </w:rPr>
              <w:t>de</w:t>
            </w:r>
            <w:proofErr w:type="gramEnd"/>
            <w:r w:rsidRPr="007C3BE1">
              <w:rPr>
                <w:rFonts w:eastAsia="Times New Roman" w:cs="Arial"/>
                <w:lang w:val="es-ES" w:eastAsia="es-CL"/>
              </w:rPr>
              <w:t xml:space="preserve"> la DIA.</w:t>
            </w:r>
          </w:p>
          <w:p w14:paraId="691E7639" w14:textId="5B1768E9" w:rsidR="0075294A" w:rsidRPr="007C3BE1" w:rsidRDefault="00D95C33" w:rsidP="009B3807">
            <w:pPr>
              <w:spacing w:before="120" w:after="120"/>
              <w:ind w:left="425"/>
              <w:rPr>
                <w:rFonts w:eastAsia="Times New Roman" w:cs="Arial"/>
                <w:lang w:val="es-ES" w:eastAsia="es-CL"/>
              </w:rPr>
            </w:pPr>
            <w:r w:rsidRPr="007C3BE1">
              <w:rPr>
                <w:rFonts w:eastAsia="Times New Roman" w:cs="Arial"/>
                <w:bCs/>
                <w:lang w:val="es-ES" w:eastAsia="es-CL"/>
              </w:rPr>
              <w:t>d) Recuperación del concentrado:</w:t>
            </w:r>
            <w:r w:rsidR="003E0DD0">
              <w:rPr>
                <w:rFonts w:eastAsia="Times New Roman" w:cs="Arial"/>
                <w:lang w:val="es-ES" w:eastAsia="es-CL"/>
              </w:rPr>
              <w:t xml:space="preserve"> </w:t>
            </w:r>
            <w:r w:rsidRPr="007C3BE1">
              <w:rPr>
                <w:rFonts w:eastAsia="Times New Roman" w:cs="Arial"/>
                <w:lang w:val="es-ES" w:eastAsia="es-CL"/>
              </w:rPr>
              <w:t xml:space="preserve">Para la recuperación del concentrado desde el edificio de almacenamiento, se considera la operación de dos cargadores frontales, cada uno operando sobre una tolva de carguío, de las cuatro tolvas de que dispone el edificio. Las tolvas descargan sobre dos alimentadores de cinta, los cuales a su vez entregan el producto a un transportador de salida, donde se entrega el concentrado al sistema de porteo. </w:t>
            </w:r>
          </w:p>
          <w:p w14:paraId="45E72EC7" w14:textId="77777777" w:rsidR="009B3807" w:rsidRDefault="009B3807" w:rsidP="00F10510">
            <w:pPr>
              <w:spacing w:before="120" w:after="120"/>
              <w:rPr>
                <w:b/>
                <w:u w:val="single"/>
              </w:rPr>
            </w:pPr>
          </w:p>
          <w:p w14:paraId="51870D20" w14:textId="77777777" w:rsidR="00F10510" w:rsidRPr="00F10510" w:rsidRDefault="009A642C" w:rsidP="00F10510">
            <w:pPr>
              <w:spacing w:before="120" w:after="120"/>
              <w:rPr>
                <w:b/>
                <w:u w:val="single"/>
              </w:rPr>
            </w:pPr>
            <w:r w:rsidRPr="00F10510">
              <w:rPr>
                <w:b/>
                <w:u w:val="single"/>
              </w:rPr>
              <w:t>R.E. N° 180/</w:t>
            </w:r>
            <w:r w:rsidR="005404E0" w:rsidRPr="00F10510">
              <w:rPr>
                <w:b/>
                <w:u w:val="single"/>
              </w:rPr>
              <w:t>20</w:t>
            </w:r>
            <w:r w:rsidRPr="00F10510">
              <w:rPr>
                <w:b/>
                <w:u w:val="single"/>
              </w:rPr>
              <w:t>15. Resuelve consulta de pertinencia de ingreso al SEIA del proyecto “Actividades y Obras Relacionadas con Lavado de Vagones de Transporte de Concentrados Minerales de ATI”.</w:t>
            </w:r>
          </w:p>
          <w:p w14:paraId="41B7D0E4" w14:textId="6986BCD0" w:rsidR="00F10510" w:rsidRPr="002F73A2" w:rsidRDefault="00F10510" w:rsidP="0053580D">
            <w:pPr>
              <w:pStyle w:val="Prrafodelista"/>
              <w:numPr>
                <w:ilvl w:val="0"/>
                <w:numId w:val="15"/>
              </w:numPr>
              <w:spacing w:before="120" w:after="120"/>
              <w:ind w:left="425" w:hanging="357"/>
              <w:contextualSpacing w:val="0"/>
            </w:pPr>
            <w:r w:rsidRPr="002F73A2">
              <w:rPr>
                <w:b/>
              </w:rPr>
              <w:t>Considerando 2.</w:t>
            </w:r>
            <w:r w:rsidR="00797A49">
              <w:rPr>
                <w:b/>
              </w:rPr>
              <w:t xml:space="preserve"> </w:t>
            </w:r>
            <w:r w:rsidRPr="002F73A2">
              <w:t>Que, de acuerdo a los antecedentes presentados por el solicitante, el proyecto consistiría y contemplaría</w:t>
            </w:r>
            <w:r w:rsidR="003D7036">
              <w:t>,</w:t>
            </w:r>
            <w:r w:rsidRPr="002F73A2">
              <w:t xml:space="preserve"> en síntesis, lo siguiente:</w:t>
            </w:r>
          </w:p>
          <w:p w14:paraId="43D58203" w14:textId="78BF8D82" w:rsidR="00F10510" w:rsidRPr="002F73A2" w:rsidRDefault="00F10510" w:rsidP="009B3807">
            <w:pPr>
              <w:spacing w:before="120" w:after="120"/>
              <w:ind w:left="426"/>
            </w:pPr>
            <w:r w:rsidRPr="002F73A2">
              <w:t xml:space="preserve">a) El proyecto </w:t>
            </w:r>
            <w:r w:rsidR="00C80B7F">
              <w:t>“</w:t>
            </w:r>
            <w:r w:rsidRPr="002F73A2">
              <w:t>Recepción, Acopio y Embarque de Concentrados de Cobre</w:t>
            </w:r>
            <w:r w:rsidR="00C80B7F">
              <w:t>”</w:t>
            </w:r>
            <w:r w:rsidRPr="002F73A2">
              <w:t xml:space="preserve"> (RAEC) aprobado de acuerdo a RCA N</w:t>
            </w:r>
            <w:r w:rsidR="00C80B7F">
              <w:t>°</w:t>
            </w:r>
            <w:r w:rsidRPr="002F73A2">
              <w:t xml:space="preserve"> 177/2012,</w:t>
            </w:r>
            <w:r w:rsidR="00C80B7F">
              <w:t xml:space="preserve"> </w:t>
            </w:r>
            <w:r w:rsidRPr="002F73A2">
              <w:t>…</w:t>
            </w:r>
            <w:r w:rsidR="00C80B7F">
              <w:t xml:space="preserve"> </w:t>
            </w:r>
            <w:r w:rsidRPr="002F73A2">
              <w:t>se consideró el aspirado exterior de los vagones dentro del galpón con presión negativa donde descargarían su contenido. De acuerdo a lo anterior, si bien dicha actividad no sufrirá modificaciones, se requiere usar una instalación existente utilizada como taller, convirtiéndola además en una unidad de lavado exterior de vagones. Esta operación de lavado será posterior al aspirado y previa retirada del puerto del convoy ferroviario.</w:t>
            </w:r>
          </w:p>
          <w:p w14:paraId="70E975FE" w14:textId="77777777" w:rsidR="00F10510" w:rsidRPr="002F73A2" w:rsidRDefault="00F10510" w:rsidP="009B3807">
            <w:pPr>
              <w:spacing w:before="120" w:after="120"/>
              <w:ind w:left="426"/>
            </w:pPr>
            <w:r w:rsidRPr="002F73A2">
              <w:t>b) Las instalaciones de lavado proyectadas consistirán en:</w:t>
            </w:r>
          </w:p>
          <w:p w14:paraId="4760875C" w14:textId="77777777" w:rsidR="00F10510" w:rsidRPr="002F73A2" w:rsidRDefault="00F10510" w:rsidP="009B3807">
            <w:pPr>
              <w:spacing w:before="120" w:after="120"/>
              <w:ind w:left="426"/>
            </w:pPr>
            <w:r w:rsidRPr="002F73A2">
              <w:t>-Losa de lavado de hormigón armado de pendiente 3% que conduce el agua de lavado hacia trampa de lodo.</w:t>
            </w:r>
          </w:p>
          <w:p w14:paraId="5D35B873" w14:textId="77777777" w:rsidR="00F10510" w:rsidRPr="002F73A2" w:rsidRDefault="00F10510" w:rsidP="009B3807">
            <w:pPr>
              <w:spacing w:before="120" w:after="120"/>
              <w:ind w:left="426"/>
            </w:pPr>
            <w:r w:rsidRPr="002F73A2">
              <w:t xml:space="preserve">-Sistema automatizado de </w:t>
            </w:r>
            <w:proofErr w:type="spellStart"/>
            <w:r w:rsidRPr="002F73A2">
              <w:t>hidrolavado</w:t>
            </w:r>
            <w:proofErr w:type="spellEnd"/>
            <w:r w:rsidRPr="002F73A2">
              <w:t>, conectada a la red de agua potable y de electricidad de ATI.</w:t>
            </w:r>
          </w:p>
          <w:p w14:paraId="70F2006C" w14:textId="77777777" w:rsidR="00F10510" w:rsidRPr="002F73A2" w:rsidRDefault="00F10510" w:rsidP="009B3807">
            <w:pPr>
              <w:spacing w:before="120" w:after="120"/>
              <w:ind w:left="426"/>
            </w:pPr>
            <w:r w:rsidRPr="002F73A2">
              <w:t>-Ducto de PVC de 200 mm de diámetro que conduce aguas post trampa de lodos hacia planta de tratamiento de aguas.</w:t>
            </w:r>
          </w:p>
          <w:p w14:paraId="0F07179D" w14:textId="77777777" w:rsidR="00F10510" w:rsidRPr="002F73A2" w:rsidRDefault="00F10510" w:rsidP="009B3807">
            <w:pPr>
              <w:spacing w:before="120" w:after="120"/>
              <w:ind w:left="426"/>
            </w:pPr>
            <w:r w:rsidRPr="002F73A2">
              <w:t>-La planta de tratamiento de aguas consiste en una unidad de proceso basada en operaciones unitarias de sedimentación de lodos, separación de aceites y floculación.</w:t>
            </w:r>
          </w:p>
          <w:p w14:paraId="1E219690" w14:textId="77777777" w:rsidR="00F10510" w:rsidRPr="002F73A2" w:rsidRDefault="00F10510" w:rsidP="009B3807">
            <w:pPr>
              <w:spacing w:before="120" w:after="120"/>
              <w:ind w:left="426"/>
            </w:pPr>
            <w:r w:rsidRPr="002F73A2">
              <w:t xml:space="preserve">-El agua tratada se acumula en un estanque de 15.000 </w:t>
            </w:r>
            <w:proofErr w:type="spellStart"/>
            <w:r w:rsidRPr="002F73A2">
              <w:t>lt</w:t>
            </w:r>
            <w:proofErr w:type="spellEnd"/>
            <w:r w:rsidRPr="002F73A2">
              <w:t>.</w:t>
            </w:r>
          </w:p>
          <w:p w14:paraId="0999D274" w14:textId="347E402C" w:rsidR="00F10510" w:rsidRPr="002F73A2" w:rsidRDefault="00F10510" w:rsidP="009B3807">
            <w:pPr>
              <w:spacing w:before="120" w:after="120"/>
              <w:ind w:left="426"/>
            </w:pPr>
            <w:r w:rsidRPr="002F73A2">
              <w:t>Operación</w:t>
            </w:r>
            <w:r w:rsidR="00C56B96">
              <w:t>:</w:t>
            </w:r>
          </w:p>
          <w:p w14:paraId="10F8E47A" w14:textId="6D2B7232" w:rsidR="00F10510" w:rsidRDefault="00F10510" w:rsidP="009B3807">
            <w:pPr>
              <w:spacing w:before="120" w:after="120"/>
              <w:ind w:left="426"/>
              <w:rPr>
                <w:b/>
              </w:rPr>
            </w:pPr>
            <w:r w:rsidRPr="002F73A2">
              <w:t xml:space="preserve">Los vagones ingresarán al recinto de lavado con su cubierta instalada, por lo que no ingresará agua en su interior. El sistema de lavado funcionará según el régimen de operación del proyecto RAEC (350 días/año, 24 </w:t>
            </w:r>
            <w:proofErr w:type="spellStart"/>
            <w:r w:rsidRPr="002F73A2">
              <w:t>hr</w:t>
            </w:r>
            <w:proofErr w:type="spellEnd"/>
            <w:r w:rsidRPr="002F73A2">
              <w:t>/día).</w:t>
            </w:r>
          </w:p>
          <w:p w14:paraId="40EA19D4" w14:textId="7B4FC72B" w:rsidR="009A642C" w:rsidRPr="002F73A2" w:rsidRDefault="009A642C" w:rsidP="0053580D">
            <w:pPr>
              <w:pStyle w:val="Prrafodelista"/>
              <w:numPr>
                <w:ilvl w:val="0"/>
                <w:numId w:val="15"/>
              </w:numPr>
              <w:spacing w:before="120" w:after="120"/>
              <w:ind w:left="425" w:hanging="357"/>
              <w:contextualSpacing w:val="0"/>
            </w:pPr>
            <w:r w:rsidRPr="002F73A2">
              <w:rPr>
                <w:b/>
              </w:rPr>
              <w:t>Considerando 5.</w:t>
            </w:r>
            <w:r w:rsidR="00797A49">
              <w:rPr>
                <w:b/>
              </w:rPr>
              <w:t xml:space="preserve"> </w:t>
            </w:r>
            <w:r w:rsidRPr="002F73A2">
              <w:t>Que, el proyecto presentado no constituye un cambio de consideración al proyecto “Recepción, Acoplo y Embarque de Concentrados de Cobre” toda vez que las obras y acciones que se pretenden realizar no modifican sustantivamente la extensión, magnitud y duración de los impactos ambientales del proyecto original. Por otra parte, el proyecto no corresponde a ninguno de los proyectos listados en el artículo 3 del Reglamento del SEIA.</w:t>
            </w:r>
          </w:p>
          <w:p w14:paraId="5B4F30B0" w14:textId="77777777" w:rsidR="00C80B7F" w:rsidRDefault="009A642C" w:rsidP="0053580D">
            <w:pPr>
              <w:pStyle w:val="Prrafodelista"/>
              <w:numPr>
                <w:ilvl w:val="0"/>
                <w:numId w:val="15"/>
              </w:numPr>
              <w:spacing w:before="120" w:after="120"/>
              <w:ind w:left="425" w:hanging="357"/>
              <w:contextualSpacing w:val="0"/>
            </w:pPr>
            <w:r w:rsidRPr="002F73A2">
              <w:rPr>
                <w:b/>
              </w:rPr>
              <w:t xml:space="preserve">Resuelvo 1. </w:t>
            </w:r>
            <w:r w:rsidRPr="002F73A2">
              <w:t>El proyecto “Actividades y Obras Relacionadas con Lavado de Vagones de Transporte de Concentrados Minerales de ATI” no debe ingresar al S</w:t>
            </w:r>
            <w:r w:rsidR="00F10510">
              <w:t>istema de Evaluación Ambiental.</w:t>
            </w:r>
          </w:p>
          <w:p w14:paraId="7F5179BB" w14:textId="77777777" w:rsidR="00273473" w:rsidRDefault="00273473" w:rsidP="00273473">
            <w:pPr>
              <w:spacing w:before="120" w:after="120"/>
            </w:pPr>
          </w:p>
          <w:p w14:paraId="5FCDA4CD" w14:textId="04687E37" w:rsidR="00273473" w:rsidRPr="00273473" w:rsidRDefault="00273473" w:rsidP="00273473">
            <w:pPr>
              <w:spacing w:before="120" w:after="120"/>
            </w:pPr>
          </w:p>
        </w:tc>
      </w:tr>
      <w:tr w:rsidR="00A74310" w:rsidRPr="002F73A2" w14:paraId="686C4BBA" w14:textId="77777777" w:rsidTr="005D728A">
        <w:trPr>
          <w:trHeight w:val="627"/>
        </w:trPr>
        <w:tc>
          <w:tcPr>
            <w:tcW w:w="5000" w:type="pct"/>
            <w:gridSpan w:val="3"/>
          </w:tcPr>
          <w:p w14:paraId="5CD7068C" w14:textId="77777777" w:rsidR="00A74310" w:rsidRPr="002F73A2" w:rsidRDefault="00D02D08" w:rsidP="00F10510">
            <w:pPr>
              <w:spacing w:before="120" w:after="120"/>
            </w:pPr>
            <w:r w:rsidRPr="002F73A2">
              <w:rPr>
                <w:b/>
              </w:rPr>
              <w:lastRenderedPageBreak/>
              <w:t>Hechos</w:t>
            </w:r>
            <w:r w:rsidR="00F15F8C" w:rsidRPr="002F73A2">
              <w:rPr>
                <w:b/>
              </w:rPr>
              <w:t>:</w:t>
            </w:r>
            <w:r w:rsidR="00F15F8C" w:rsidRPr="002F73A2">
              <w:t xml:space="preserve"> </w:t>
            </w:r>
          </w:p>
          <w:p w14:paraId="402301F3" w14:textId="288650FD" w:rsidR="0015031B" w:rsidRDefault="005F32AE" w:rsidP="0053580D">
            <w:pPr>
              <w:pStyle w:val="Prrafodelista"/>
              <w:numPr>
                <w:ilvl w:val="0"/>
                <w:numId w:val="10"/>
              </w:numPr>
              <w:spacing w:before="120" w:after="240"/>
              <w:ind w:left="426"/>
              <w:contextualSpacing w:val="0"/>
            </w:pPr>
            <w:r w:rsidRPr="002F73A2">
              <w:rPr>
                <w:rFonts w:ascii="Calibri" w:eastAsia="Times New Roman" w:hAnsi="Calibri"/>
                <w:lang w:eastAsia="es-CL"/>
              </w:rPr>
              <w:t>Durante la actividad de inspección</w:t>
            </w:r>
            <w:r w:rsidR="0015031B" w:rsidRPr="002F73A2">
              <w:rPr>
                <w:rFonts w:ascii="Calibri" w:eastAsia="Times New Roman" w:hAnsi="Calibri"/>
                <w:lang w:eastAsia="es-CL"/>
              </w:rPr>
              <w:t xml:space="preserve"> del día 24-06</w:t>
            </w:r>
            <w:r w:rsidR="00581D3D" w:rsidRPr="002F73A2">
              <w:rPr>
                <w:rFonts w:ascii="Calibri" w:eastAsia="Times New Roman" w:hAnsi="Calibri"/>
                <w:lang w:eastAsia="es-CL"/>
              </w:rPr>
              <w:t>-2015</w:t>
            </w:r>
            <w:r w:rsidRPr="002F73A2">
              <w:rPr>
                <w:rFonts w:ascii="Calibri" w:eastAsia="Times New Roman" w:hAnsi="Calibri"/>
                <w:lang w:eastAsia="es-CL"/>
              </w:rPr>
              <w:t xml:space="preserve">, </w:t>
            </w:r>
            <w:r w:rsidR="0015031B" w:rsidRPr="002F73A2">
              <w:t>de acuerdo a lo indicado por el Sr. Cristian Wulf, Gerente General de ATI, la recepción del concentrado comenzó el mismo día antes mencionado, entre las 04:00 y 05:00 AM. El Sr. Wulf indicó que ingresaron 2 partidas de 10 vagones cada una y que cada vagón posee una capacidad de 50 toneladas, por lo que la recepción total fue de 1.000 toneladas.</w:t>
            </w:r>
          </w:p>
          <w:p w14:paraId="1A0E9FFF" w14:textId="77777777" w:rsidR="0015031B" w:rsidRPr="002F73A2" w:rsidRDefault="0015031B" w:rsidP="0053580D">
            <w:pPr>
              <w:pStyle w:val="Prrafodelista"/>
              <w:numPr>
                <w:ilvl w:val="0"/>
                <w:numId w:val="10"/>
              </w:numPr>
              <w:spacing w:before="120" w:after="120"/>
              <w:ind w:left="426"/>
              <w:contextualSpacing w:val="0"/>
            </w:pPr>
            <w:r w:rsidRPr="002F73A2">
              <w:t>En las coordenadas 7.383.364 N; 356.857 E, se observó un galpón con piso de hormigón y cubierta metálica, destinado a la descarga de camiones</w:t>
            </w:r>
            <w:r w:rsidR="0088274C" w:rsidRPr="002F73A2">
              <w:t xml:space="preserve"> (Fotografías 1 y 2)</w:t>
            </w:r>
            <w:r w:rsidRPr="002F73A2">
              <w:t xml:space="preserve">; dicho galpón posee 2 chutes y 2 buzones de manera de permitir la operación de 2 camiones de forma simultánea. Se observó además una manguera que, de acuerdo a lo señalado por la Sra. Cynthia Cortés, Jefa de Medio Ambiente de </w:t>
            </w:r>
            <w:r w:rsidR="002A76B2" w:rsidRPr="002F73A2">
              <w:t>ATI,</w:t>
            </w:r>
            <w:r w:rsidRPr="002F73A2">
              <w:t xml:space="preserve"> corresponde al sistema de aspirado de camiones. De acuerdo a lo indicado por el Sr</w:t>
            </w:r>
            <w:r w:rsidR="00E54EB4">
              <w:t>.</w:t>
            </w:r>
            <w:r w:rsidRPr="002F73A2">
              <w:t xml:space="preserve"> Wulf, este galpón sólo será utilizado en caso de alguna contingencia con el ferrocarril.</w:t>
            </w:r>
            <w:r w:rsidR="0088274C" w:rsidRPr="002F73A2">
              <w:t xml:space="preserve"> </w:t>
            </w:r>
          </w:p>
          <w:p w14:paraId="3E1CAF83" w14:textId="77777777" w:rsidR="0015031B" w:rsidRPr="002F73A2" w:rsidRDefault="0015031B" w:rsidP="0053580D">
            <w:pPr>
              <w:pStyle w:val="Prrafodelista"/>
              <w:numPr>
                <w:ilvl w:val="0"/>
                <w:numId w:val="10"/>
              </w:numPr>
              <w:spacing w:before="120" w:after="120"/>
              <w:ind w:left="426"/>
              <w:contextualSpacing w:val="0"/>
            </w:pPr>
            <w:r w:rsidRPr="002F73A2">
              <w:t>El galpón de acopio de material se encuentra ubicado en las coordenadas 7.383.266 N; 356.876 E, y consiste en un galpón con piso de hormigón y cubierta metálica, se observó el sistema de correas transportadoras cubiertas que ingresan desde el edificio de descarga y la correa transportadora cubierta que sale hacia el sector de carga del buque.</w:t>
            </w:r>
          </w:p>
          <w:p w14:paraId="6D85FF11" w14:textId="03F899C9" w:rsidR="0015031B" w:rsidRPr="002F73A2" w:rsidRDefault="0015031B" w:rsidP="0053580D">
            <w:pPr>
              <w:pStyle w:val="Prrafodelista"/>
              <w:numPr>
                <w:ilvl w:val="0"/>
                <w:numId w:val="10"/>
              </w:numPr>
              <w:spacing w:before="120" w:after="120"/>
              <w:ind w:left="426"/>
              <w:contextualSpacing w:val="0"/>
            </w:pPr>
            <w:r w:rsidRPr="002F73A2">
              <w:t>Se ingresó al edificio de descarga de trenes ubicado en las coordenadas 7.383.315 N; 356.849 E</w:t>
            </w:r>
            <w:r w:rsidR="0088274C" w:rsidRPr="002F73A2">
              <w:t xml:space="preserve"> (Fotografías 3 y 4)</w:t>
            </w:r>
            <w:r w:rsidRPr="002F73A2">
              <w:t xml:space="preserve">, en el cual se observó el proceso en 2 vagones. Una vez que los vagones ingresan, se cierra el portón y se retiran las tapas y sellos de estos mediante una grúa torre, para posteriormente con una excavadora, que se ubica en una plataforma superior a los carros, </w:t>
            </w:r>
            <w:r w:rsidR="00DE5E5B">
              <w:t xml:space="preserve">se </w:t>
            </w:r>
            <w:r w:rsidRPr="002F73A2">
              <w:t xml:space="preserve">retira el material mediante la pala y </w:t>
            </w:r>
            <w:r w:rsidR="00DE5E5B">
              <w:t>es depositado</w:t>
            </w:r>
            <w:r w:rsidRPr="002F73A2">
              <w:t xml:space="preserve"> en un buzón desde el cual el material sale vía correa transportadora cerrada hacia el galpón de acopio. </w:t>
            </w:r>
          </w:p>
          <w:p w14:paraId="48971E25" w14:textId="77777777" w:rsidR="0015031B" w:rsidRPr="002F73A2" w:rsidRDefault="0015031B" w:rsidP="0053580D">
            <w:pPr>
              <w:pStyle w:val="Prrafodelista"/>
              <w:numPr>
                <w:ilvl w:val="0"/>
                <w:numId w:val="10"/>
              </w:numPr>
              <w:spacing w:before="120" w:after="120"/>
              <w:ind w:left="426"/>
              <w:contextualSpacing w:val="0"/>
            </w:pPr>
            <w:r w:rsidRPr="002F73A2">
              <w:t>Se inspeccionó el sistema de lavado de vagones</w:t>
            </w:r>
            <w:r w:rsidR="0088274C" w:rsidRPr="002F73A2">
              <w:t xml:space="preserve"> (Fotografía 5)</w:t>
            </w:r>
            <w:r w:rsidRPr="002F73A2">
              <w:t>, el cual está ubicado en las coordenadas 7.383.232 N; 356.925 E. En este sistema</w:t>
            </w:r>
            <w:r w:rsidR="005404E0">
              <w:t>,</w:t>
            </w:r>
            <w:r w:rsidRPr="002F73A2">
              <w:t xml:space="preserve"> el agua es recirculada y el lavado se realiza mediante chorros de agua que son dirigidos desde el piso a la parte inferior del vagón y un sistema de aspersores en la parte superior y lateral, que permiten el lavado completo del vagón y su tapa. En los costados se observaron canaletas de contención para conducir el agua hacia el sistema de recirculación. </w:t>
            </w:r>
          </w:p>
        </w:tc>
      </w:tr>
      <w:tr w:rsidR="00E97DAE" w:rsidRPr="002F73A2" w14:paraId="3641D7EB" w14:textId="77777777" w:rsidTr="005D728A">
        <w:trPr>
          <w:trHeight w:val="627"/>
        </w:trPr>
        <w:tc>
          <w:tcPr>
            <w:tcW w:w="5000" w:type="pct"/>
            <w:gridSpan w:val="3"/>
          </w:tcPr>
          <w:p w14:paraId="1DA21A0E" w14:textId="77777777" w:rsidR="00E95F6A" w:rsidRPr="002F73A2" w:rsidRDefault="00E95F6A" w:rsidP="00F10510">
            <w:pPr>
              <w:spacing w:before="120" w:after="120"/>
              <w:jc w:val="left"/>
              <w:rPr>
                <w:b/>
              </w:rPr>
            </w:pPr>
            <w:r w:rsidRPr="002F73A2">
              <w:rPr>
                <w:b/>
              </w:rPr>
              <w:t xml:space="preserve">Resultados examen de Información: </w:t>
            </w:r>
          </w:p>
          <w:p w14:paraId="6ECE4BBF" w14:textId="75658726" w:rsidR="00F6060D" w:rsidRPr="00952010" w:rsidRDefault="00593CA4" w:rsidP="0053580D">
            <w:pPr>
              <w:pStyle w:val="Prrafodelista"/>
              <w:numPr>
                <w:ilvl w:val="0"/>
                <w:numId w:val="11"/>
              </w:numPr>
              <w:spacing w:before="120" w:after="120"/>
              <w:ind w:left="426"/>
              <w:contextualSpacing w:val="0"/>
            </w:pPr>
            <w:r w:rsidRPr="00952010">
              <w:t>Según antecedentes</w:t>
            </w:r>
            <w:r w:rsidR="00F6060D" w:rsidRPr="00952010">
              <w:t xml:space="preserve"> solicitado</w:t>
            </w:r>
            <w:r w:rsidRPr="00952010">
              <w:t xml:space="preserve">s, el Titular presentó la </w:t>
            </w:r>
            <w:r w:rsidR="00F6060D" w:rsidRPr="00952010">
              <w:t>Carta C-ATI-GGE-S</w:t>
            </w:r>
            <w:r w:rsidR="00847F10" w:rsidRPr="00952010">
              <w:t xml:space="preserve">MA-179 (Anexo </w:t>
            </w:r>
            <w:r w:rsidR="00343DBB" w:rsidRPr="00952010">
              <w:fldChar w:fldCharType="begin"/>
            </w:r>
            <w:r w:rsidR="00343DBB" w:rsidRPr="00952010">
              <w:instrText xml:space="preserve"> REF _Ref459909102 \h  \* MERGEFORMAT </w:instrText>
            </w:r>
            <w:r w:rsidR="00343DBB" w:rsidRPr="00952010">
              <w:fldChar w:fldCharType="separate"/>
            </w:r>
            <w:r w:rsidR="00EB0FE7" w:rsidRPr="00952010">
              <w:rPr>
                <w:noProof/>
              </w:rPr>
              <w:t>5</w:t>
            </w:r>
            <w:r w:rsidR="00343DBB" w:rsidRPr="00952010">
              <w:fldChar w:fldCharType="end"/>
            </w:r>
            <w:r w:rsidR="006C7704" w:rsidRPr="00952010">
              <w:t>), a través de la cual adjun</w:t>
            </w:r>
            <w:r w:rsidR="00F6060D" w:rsidRPr="00952010">
              <w:t>tó la “Guía d</w:t>
            </w:r>
            <w:r w:rsidR="00847F10" w:rsidRPr="00952010">
              <w:t xml:space="preserve">e Despacho N° 011424” (Anexo </w:t>
            </w:r>
            <w:r w:rsidR="00EE02B0" w:rsidRPr="00952010">
              <w:fldChar w:fldCharType="begin"/>
            </w:r>
            <w:r w:rsidR="00EE02B0" w:rsidRPr="00952010">
              <w:instrText xml:space="preserve"> REF _Ref459909404 \h  \* MERGEFORMAT </w:instrText>
            </w:r>
            <w:r w:rsidR="00EE02B0" w:rsidRPr="00952010">
              <w:fldChar w:fldCharType="separate"/>
            </w:r>
            <w:r w:rsidR="00EB0FE7" w:rsidRPr="00952010">
              <w:rPr>
                <w:noProof/>
              </w:rPr>
              <w:t>7</w:t>
            </w:r>
            <w:r w:rsidR="00EE02B0" w:rsidRPr="00952010">
              <w:fldChar w:fldCharType="end"/>
            </w:r>
            <w:r w:rsidR="00F6060D" w:rsidRPr="00952010">
              <w:t>)</w:t>
            </w:r>
            <w:r w:rsidRPr="00952010">
              <w:t>,</w:t>
            </w:r>
            <w:r w:rsidR="00F6060D" w:rsidRPr="00952010">
              <w:t xml:space="preserve"> perteneciente a Sierra Gorda S.C.M., </w:t>
            </w:r>
            <w:r w:rsidRPr="00952010">
              <w:t xml:space="preserve">la cual da a conocer el </w:t>
            </w:r>
            <w:r w:rsidR="00F6060D" w:rsidRPr="00952010">
              <w:t>ingreso de con</w:t>
            </w:r>
            <w:r w:rsidRPr="00952010">
              <w:t>centrado de cobre a galpón RAEC</w:t>
            </w:r>
            <w:r w:rsidR="00F6060D" w:rsidRPr="00952010">
              <w:t xml:space="preserve"> (1.040.650 kg.), los que fueron trasladados en 20 carros.</w:t>
            </w:r>
          </w:p>
          <w:p w14:paraId="45E4F6AB" w14:textId="1F04077D" w:rsidR="00F10510" w:rsidRDefault="00593CA4" w:rsidP="0053580D">
            <w:pPr>
              <w:pStyle w:val="Prrafodelista"/>
              <w:numPr>
                <w:ilvl w:val="0"/>
                <w:numId w:val="11"/>
              </w:numPr>
              <w:spacing w:before="120" w:after="120"/>
              <w:ind w:left="426"/>
              <w:contextualSpacing w:val="0"/>
            </w:pPr>
            <w:r w:rsidRPr="00952010">
              <w:t xml:space="preserve">Por otro lado, </w:t>
            </w:r>
            <w:r w:rsidR="00F6060D" w:rsidRPr="00952010">
              <w:t>el Titular presentó la Carta C-ATI-GGE-S</w:t>
            </w:r>
            <w:r w:rsidR="00847F10" w:rsidRPr="00952010">
              <w:t xml:space="preserve">MA-184 del 20-07-2015 (Anexo </w:t>
            </w:r>
            <w:r w:rsidR="00343DBB" w:rsidRPr="00952010">
              <w:fldChar w:fldCharType="begin"/>
            </w:r>
            <w:r w:rsidR="00343DBB" w:rsidRPr="00952010">
              <w:instrText xml:space="preserve"> REF _Ref459909113 \h  \* MERGEFORMAT </w:instrText>
            </w:r>
            <w:r w:rsidR="00343DBB" w:rsidRPr="00952010">
              <w:fldChar w:fldCharType="separate"/>
            </w:r>
            <w:r w:rsidR="00EB0FE7" w:rsidRPr="00952010">
              <w:rPr>
                <w:noProof/>
              </w:rPr>
              <w:t>6</w:t>
            </w:r>
            <w:r w:rsidR="00343DBB" w:rsidRPr="00952010">
              <w:fldChar w:fldCharType="end"/>
            </w:r>
            <w:r w:rsidR="00F6060D" w:rsidRPr="00952010">
              <w:t xml:space="preserve">), a </w:t>
            </w:r>
            <w:r w:rsidR="00225F02" w:rsidRPr="00952010">
              <w:t>través de la cual presentó las p</w:t>
            </w:r>
            <w:r w:rsidR="00F6060D" w:rsidRPr="00952010">
              <w:t>ertinencias asociad</w:t>
            </w:r>
            <w:r w:rsidR="00847F10" w:rsidRPr="00952010">
              <w:t>as a la RCA N° 177/</w:t>
            </w:r>
            <w:r w:rsidR="005404E0" w:rsidRPr="00952010">
              <w:t>20</w:t>
            </w:r>
            <w:r w:rsidR="00847F10" w:rsidRPr="00952010">
              <w:t xml:space="preserve">12 (Anexo </w:t>
            </w:r>
            <w:r w:rsidR="00343DBB" w:rsidRPr="00952010">
              <w:fldChar w:fldCharType="begin"/>
            </w:r>
            <w:r w:rsidR="00343DBB" w:rsidRPr="00952010">
              <w:instrText xml:space="preserve"> REF _Ref459909149 \h  \* MERGEFORMAT </w:instrText>
            </w:r>
            <w:r w:rsidR="00343DBB" w:rsidRPr="00952010">
              <w:fldChar w:fldCharType="separate"/>
            </w:r>
            <w:r w:rsidR="00EB0FE7" w:rsidRPr="00952010">
              <w:rPr>
                <w:noProof/>
              </w:rPr>
              <w:t>9</w:t>
            </w:r>
            <w:r w:rsidR="00343DBB" w:rsidRPr="00952010">
              <w:fldChar w:fldCharType="end"/>
            </w:r>
            <w:r w:rsidR="00F6060D" w:rsidRPr="00952010">
              <w:t>). Se presentó copia de las siguientes Pertinencias: R.E. N° 180/</w:t>
            </w:r>
            <w:r w:rsidR="005404E0" w:rsidRPr="00952010">
              <w:t>20</w:t>
            </w:r>
            <w:r w:rsidR="00F6060D" w:rsidRPr="00952010">
              <w:t>15; Resuelve consulta de pertinencia de ingreso al SEIA del proyecto “Actividades y Obras Relacionadas con Lavado de Vagones de Transporte de Concentrados Minerales de ATI” y, R.E. N° 131/</w:t>
            </w:r>
            <w:r w:rsidR="005404E0" w:rsidRPr="00952010">
              <w:t>20</w:t>
            </w:r>
            <w:r w:rsidR="00F6060D" w:rsidRPr="00952010">
              <w:t>15; Resuelve consulta de pertinencia de ingreso al SEIA del proyecto “Actividades y Obras Rela</w:t>
            </w:r>
            <w:r w:rsidR="00225F02" w:rsidRPr="00952010">
              <w:t>cionadas</w:t>
            </w:r>
            <w:r w:rsidR="00225F02">
              <w:t xml:space="preserve"> con el Proyecto RAEC”.</w:t>
            </w:r>
          </w:p>
          <w:p w14:paraId="53C1A8E0" w14:textId="77777777" w:rsidR="00797A49" w:rsidRDefault="00797A49" w:rsidP="00225F02">
            <w:pPr>
              <w:spacing w:before="120" w:after="120"/>
            </w:pPr>
          </w:p>
          <w:p w14:paraId="75D9F4C4" w14:textId="77777777" w:rsidR="00797A49" w:rsidRDefault="00797A49" w:rsidP="00225F02">
            <w:pPr>
              <w:spacing w:before="120" w:after="120"/>
            </w:pPr>
          </w:p>
          <w:p w14:paraId="67CCC8D7" w14:textId="188F20AB" w:rsidR="00017C69" w:rsidRPr="00225F02" w:rsidRDefault="00017C69" w:rsidP="00225F02">
            <w:pPr>
              <w:spacing w:before="120" w:after="120"/>
            </w:pPr>
          </w:p>
        </w:tc>
      </w:tr>
    </w:tbl>
    <w:p w14:paraId="170516DC" w14:textId="77777777" w:rsidR="002A7933" w:rsidRPr="002F73A2" w:rsidRDefault="002A7933">
      <w:pPr>
        <w:jc w:val="left"/>
        <w:rPr>
          <w:rFonts w:cstheme="minorHAnsi"/>
          <w:b/>
          <w:sz w:val="14"/>
          <w:szCs w:val="24"/>
        </w:rPr>
        <w:sectPr w:rsidR="002A7933" w:rsidRPr="002F73A2" w:rsidSect="00A70F8F">
          <w:pgSz w:w="15840" w:h="12240" w:orient="landscape"/>
          <w:pgMar w:top="1134" w:right="1134" w:bottom="1134" w:left="1134" w:header="709" w:footer="709" w:gutter="0"/>
          <w:cols w:space="708"/>
          <w:docGrid w:linePitch="360"/>
        </w:sectPr>
      </w:pPr>
    </w:p>
    <w:tbl>
      <w:tblPr>
        <w:tblW w:w="13776" w:type="dxa"/>
        <w:jc w:val="center"/>
        <w:tblLayout w:type="fixed"/>
        <w:tblCellMar>
          <w:left w:w="70" w:type="dxa"/>
          <w:right w:w="70" w:type="dxa"/>
        </w:tblCellMar>
        <w:tblLook w:val="04A0" w:firstRow="1" w:lastRow="0" w:firstColumn="1" w:lastColumn="0" w:noHBand="0" w:noVBand="1"/>
      </w:tblPr>
      <w:tblGrid>
        <w:gridCol w:w="3444"/>
        <w:gridCol w:w="1149"/>
        <w:gridCol w:w="573"/>
        <w:gridCol w:w="1722"/>
        <w:gridCol w:w="2298"/>
        <w:gridCol w:w="1146"/>
        <w:gridCol w:w="1722"/>
        <w:gridCol w:w="1722"/>
      </w:tblGrid>
      <w:tr w:rsidR="00F551C3" w:rsidRPr="002F73A2" w14:paraId="006E3E70" w14:textId="77777777" w:rsidTr="00171DE5">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4AAA26" w14:textId="77777777" w:rsidR="00F551C3" w:rsidRPr="002F73A2" w:rsidRDefault="002E49EE" w:rsidP="00917588">
            <w:pPr>
              <w:jc w:val="center"/>
              <w:rPr>
                <w:rFonts w:eastAsia="Times New Roman"/>
                <w:b/>
                <w:bCs/>
                <w:color w:val="000000"/>
                <w:sz w:val="20"/>
                <w:szCs w:val="20"/>
                <w:lang w:eastAsia="es-CL"/>
              </w:rPr>
            </w:pPr>
            <w:r w:rsidRPr="002F73A2">
              <w:rPr>
                <w:rFonts w:eastAsia="Times New Roman"/>
                <w:b/>
                <w:bCs/>
                <w:color w:val="000000"/>
                <w:sz w:val="20"/>
                <w:szCs w:val="20"/>
                <w:lang w:eastAsia="es-CL"/>
              </w:rPr>
              <w:lastRenderedPageBreak/>
              <w:t>Registros</w:t>
            </w:r>
            <w:r w:rsidR="005626CB" w:rsidRPr="002F73A2">
              <w:rPr>
                <w:rFonts w:eastAsia="Times New Roman"/>
                <w:b/>
                <w:bCs/>
                <w:color w:val="000000"/>
                <w:sz w:val="20"/>
                <w:szCs w:val="20"/>
                <w:lang w:eastAsia="es-CL"/>
              </w:rPr>
              <w:t xml:space="preserve"> </w:t>
            </w:r>
          </w:p>
        </w:tc>
      </w:tr>
      <w:tr w:rsidR="00F551C3" w:rsidRPr="002F73A2" w14:paraId="22791A2A" w14:textId="77777777" w:rsidTr="00171DE5">
        <w:trPr>
          <w:trHeight w:val="3402"/>
          <w:jc w:val="center"/>
        </w:trPr>
        <w:tc>
          <w:tcPr>
            <w:tcW w:w="2500" w:type="pct"/>
            <w:gridSpan w:val="4"/>
            <w:tcBorders>
              <w:top w:val="nil"/>
              <w:left w:val="single" w:sz="4" w:space="0" w:color="auto"/>
              <w:right w:val="single" w:sz="4" w:space="0" w:color="auto"/>
            </w:tcBorders>
            <w:shd w:val="clear" w:color="auto" w:fill="auto"/>
            <w:noWrap/>
            <w:vAlign w:val="center"/>
            <w:hideMark/>
          </w:tcPr>
          <w:p w14:paraId="205DFEDE" w14:textId="77777777" w:rsidR="00F551C3" w:rsidRPr="002F73A2" w:rsidRDefault="00F93A05" w:rsidP="00557339">
            <w:pPr>
              <w:spacing w:before="120" w:after="120"/>
              <w:jc w:val="center"/>
              <w:rPr>
                <w:rFonts w:eastAsia="Times New Roman"/>
                <w:color w:val="000000"/>
                <w:sz w:val="20"/>
                <w:szCs w:val="20"/>
                <w:lang w:eastAsia="es-CL"/>
              </w:rPr>
            </w:pPr>
            <w:r w:rsidRPr="002F73A2">
              <w:rPr>
                <w:rFonts w:eastAsia="Times New Roman"/>
                <w:noProof/>
                <w:color w:val="000000"/>
                <w:sz w:val="20"/>
                <w:szCs w:val="20"/>
                <w:lang w:eastAsia="es-CL"/>
              </w:rPr>
              <w:drawing>
                <wp:inline distT="0" distB="0" distL="0" distR="0" wp14:anchorId="2E406B3E" wp14:editId="0D7133E7">
                  <wp:extent cx="2227097" cy="1800751"/>
                  <wp:effectExtent l="0" t="0" r="190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r="7243"/>
                          <a:stretch/>
                        </pic:blipFill>
                        <pic:spPr bwMode="auto">
                          <a:xfrm>
                            <a:off x="0" y="0"/>
                            <a:ext cx="2227097" cy="18007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gridSpan w:val="4"/>
            <w:tcBorders>
              <w:top w:val="nil"/>
              <w:left w:val="single" w:sz="4" w:space="0" w:color="auto"/>
              <w:right w:val="single" w:sz="4" w:space="0" w:color="auto"/>
            </w:tcBorders>
            <w:shd w:val="clear" w:color="auto" w:fill="auto"/>
            <w:noWrap/>
            <w:vAlign w:val="center"/>
            <w:hideMark/>
          </w:tcPr>
          <w:p w14:paraId="51075C9F" w14:textId="77777777" w:rsidR="00F551C3" w:rsidRPr="002F73A2" w:rsidRDefault="00F93A05" w:rsidP="00557339">
            <w:pPr>
              <w:spacing w:before="120" w:after="120"/>
              <w:jc w:val="center"/>
              <w:rPr>
                <w:rFonts w:eastAsia="Times New Roman"/>
                <w:color w:val="000000"/>
                <w:sz w:val="20"/>
                <w:szCs w:val="20"/>
                <w:lang w:eastAsia="es-CL"/>
              </w:rPr>
            </w:pPr>
            <w:r w:rsidRPr="002F73A2">
              <w:rPr>
                <w:rFonts w:eastAsia="Times New Roman"/>
                <w:noProof/>
                <w:color w:val="000000"/>
                <w:sz w:val="20"/>
                <w:szCs w:val="20"/>
                <w:lang w:eastAsia="es-CL"/>
              </w:rPr>
              <w:drawing>
                <wp:inline distT="0" distB="0" distL="0" distR="0" wp14:anchorId="6BEF1F0D" wp14:editId="66A03567">
                  <wp:extent cx="2400000" cy="180000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400000" cy="1800000"/>
                          </a:xfrm>
                          <a:prstGeom prst="rect">
                            <a:avLst/>
                          </a:prstGeom>
                          <a:noFill/>
                          <a:ln>
                            <a:noFill/>
                          </a:ln>
                        </pic:spPr>
                      </pic:pic>
                    </a:graphicData>
                  </a:graphic>
                </wp:inline>
              </w:drawing>
            </w:r>
          </w:p>
        </w:tc>
      </w:tr>
      <w:tr w:rsidR="00B24946" w:rsidRPr="002F73A2" w14:paraId="5941220F" w14:textId="77777777" w:rsidTr="00171DE5">
        <w:trPr>
          <w:trHeight w:val="283"/>
          <w:jc w:val="center"/>
        </w:trPr>
        <w:tc>
          <w:tcPr>
            <w:tcW w:w="1250" w:type="pct"/>
            <w:tcBorders>
              <w:top w:val="single" w:sz="4" w:space="0" w:color="auto"/>
              <w:left w:val="single" w:sz="4" w:space="0" w:color="auto"/>
              <w:bottom w:val="single" w:sz="4" w:space="0" w:color="auto"/>
              <w:right w:val="nil"/>
            </w:tcBorders>
            <w:shd w:val="clear" w:color="auto" w:fill="auto"/>
            <w:noWrap/>
            <w:vAlign w:val="center"/>
            <w:hideMark/>
          </w:tcPr>
          <w:p w14:paraId="1AED89B0" w14:textId="26EA8291" w:rsidR="00386140" w:rsidRPr="00986528" w:rsidRDefault="00386140" w:rsidP="00202B4F">
            <w:pPr>
              <w:rPr>
                <w:rFonts w:eastAsia="Times New Roman"/>
                <w:b/>
                <w:color w:val="000000"/>
                <w:sz w:val="18"/>
                <w:szCs w:val="18"/>
                <w:lang w:eastAsia="es-CL"/>
              </w:rPr>
            </w:pPr>
            <w:bookmarkStart w:id="117" w:name="_Toc353998127"/>
            <w:bookmarkStart w:id="118" w:name="_Toc353998200"/>
            <w:bookmarkStart w:id="119" w:name="_Toc382383551"/>
            <w:bookmarkStart w:id="120" w:name="_Toc382472373"/>
            <w:bookmarkStart w:id="121" w:name="_Toc390184283"/>
            <w:bookmarkStart w:id="122" w:name="_Toc390360014"/>
            <w:bookmarkStart w:id="123" w:name="_Toc390777035"/>
            <w:bookmarkStart w:id="124" w:name="_Toc414791163"/>
            <w:bookmarkStart w:id="125" w:name="_Toc425854140"/>
            <w:r w:rsidRPr="00986528">
              <w:rPr>
                <w:b/>
                <w:sz w:val="18"/>
                <w:szCs w:val="18"/>
              </w:rPr>
              <w:t xml:space="preserve">Fotografía </w:t>
            </w:r>
            <w:r w:rsidRPr="00986528">
              <w:rPr>
                <w:b/>
                <w:sz w:val="18"/>
                <w:szCs w:val="18"/>
              </w:rPr>
              <w:fldChar w:fldCharType="begin"/>
            </w:r>
            <w:r w:rsidRPr="00986528">
              <w:rPr>
                <w:b/>
                <w:sz w:val="18"/>
                <w:szCs w:val="18"/>
              </w:rPr>
              <w:instrText xml:space="preserve"> SEQ Fotografía \* ARABIC </w:instrText>
            </w:r>
            <w:r w:rsidRPr="00986528">
              <w:rPr>
                <w:b/>
                <w:sz w:val="18"/>
                <w:szCs w:val="18"/>
              </w:rPr>
              <w:fldChar w:fldCharType="separate"/>
            </w:r>
            <w:r w:rsidR="00EB0FE7">
              <w:rPr>
                <w:b/>
                <w:noProof/>
                <w:sz w:val="18"/>
                <w:szCs w:val="18"/>
              </w:rPr>
              <w:t>1</w:t>
            </w:r>
            <w:r w:rsidRPr="00986528">
              <w:rPr>
                <w:b/>
                <w:sz w:val="18"/>
                <w:szCs w:val="18"/>
              </w:rPr>
              <w:fldChar w:fldCharType="end"/>
            </w:r>
            <w:r w:rsidRPr="00986528">
              <w:rPr>
                <w:b/>
                <w:sz w:val="18"/>
                <w:szCs w:val="18"/>
              </w:rPr>
              <w:t>.</w:t>
            </w:r>
            <w:bookmarkEnd w:id="117"/>
            <w:bookmarkEnd w:id="118"/>
            <w:bookmarkEnd w:id="119"/>
            <w:bookmarkEnd w:id="120"/>
            <w:bookmarkEnd w:id="121"/>
            <w:bookmarkEnd w:id="122"/>
            <w:bookmarkEnd w:id="123"/>
            <w:bookmarkEnd w:id="124"/>
            <w:bookmarkEnd w:id="125"/>
          </w:p>
        </w:tc>
        <w:tc>
          <w:tcPr>
            <w:tcW w:w="125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C7E2E8" w14:textId="77777777" w:rsidR="00386140" w:rsidRPr="002F73A2" w:rsidRDefault="007A7FAC" w:rsidP="00202B4F">
            <w:pPr>
              <w:rPr>
                <w:rFonts w:eastAsia="Times New Roman"/>
                <w:b/>
                <w:color w:val="000000"/>
                <w:sz w:val="18"/>
                <w:szCs w:val="18"/>
                <w:lang w:eastAsia="es-CL"/>
              </w:rPr>
            </w:pPr>
            <w:r w:rsidRPr="002F73A2">
              <w:rPr>
                <w:rFonts w:eastAsia="Times New Roman"/>
                <w:b/>
                <w:color w:val="000000"/>
                <w:sz w:val="18"/>
                <w:szCs w:val="18"/>
                <w:lang w:eastAsia="es-CL"/>
              </w:rPr>
              <w:t>Fecha</w:t>
            </w:r>
            <w:r w:rsidR="00ED2294" w:rsidRPr="002F73A2">
              <w:rPr>
                <w:rFonts w:eastAsia="Times New Roman"/>
                <w:color w:val="000000"/>
                <w:sz w:val="18"/>
                <w:szCs w:val="18"/>
                <w:lang w:eastAsia="es-CL"/>
              </w:rPr>
              <w:t>: 24-06</w:t>
            </w:r>
            <w:r w:rsidR="00922AB5" w:rsidRPr="002F73A2">
              <w:rPr>
                <w:rFonts w:eastAsia="Times New Roman"/>
                <w:color w:val="000000"/>
                <w:sz w:val="18"/>
                <w:szCs w:val="18"/>
                <w:lang w:eastAsia="es-CL"/>
              </w:rPr>
              <w:t>-2015.</w:t>
            </w:r>
          </w:p>
        </w:tc>
        <w:tc>
          <w:tcPr>
            <w:tcW w:w="1250" w:type="pct"/>
            <w:gridSpan w:val="2"/>
            <w:tcBorders>
              <w:top w:val="single" w:sz="4" w:space="0" w:color="auto"/>
              <w:left w:val="nil"/>
              <w:bottom w:val="single" w:sz="4" w:space="0" w:color="auto"/>
              <w:right w:val="nil"/>
            </w:tcBorders>
            <w:shd w:val="clear" w:color="auto" w:fill="auto"/>
            <w:noWrap/>
            <w:vAlign w:val="center"/>
            <w:hideMark/>
          </w:tcPr>
          <w:p w14:paraId="00589A14" w14:textId="666B96B5" w:rsidR="00386140" w:rsidRPr="00986528" w:rsidRDefault="00386140" w:rsidP="00202B4F">
            <w:pPr>
              <w:rPr>
                <w:b/>
                <w:sz w:val="18"/>
                <w:szCs w:val="18"/>
              </w:rPr>
            </w:pPr>
            <w:bookmarkStart w:id="126" w:name="_Toc353998128"/>
            <w:bookmarkStart w:id="127" w:name="_Toc353998201"/>
            <w:bookmarkStart w:id="128" w:name="_Toc382383552"/>
            <w:bookmarkStart w:id="129" w:name="_Toc382472374"/>
            <w:bookmarkStart w:id="130" w:name="_Toc390184284"/>
            <w:bookmarkStart w:id="131" w:name="_Toc390360015"/>
            <w:bookmarkStart w:id="132" w:name="_Toc390777036"/>
            <w:bookmarkStart w:id="133" w:name="_Toc414791164"/>
            <w:bookmarkStart w:id="134" w:name="_Toc425854141"/>
            <w:r w:rsidRPr="00986528">
              <w:rPr>
                <w:b/>
                <w:sz w:val="18"/>
                <w:szCs w:val="18"/>
              </w:rPr>
              <w:t xml:space="preserve">Fotografía </w:t>
            </w:r>
            <w:r w:rsidRPr="00986528">
              <w:rPr>
                <w:b/>
                <w:sz w:val="18"/>
                <w:szCs w:val="18"/>
              </w:rPr>
              <w:fldChar w:fldCharType="begin"/>
            </w:r>
            <w:r w:rsidRPr="00986528">
              <w:rPr>
                <w:b/>
                <w:sz w:val="18"/>
                <w:szCs w:val="18"/>
              </w:rPr>
              <w:instrText xml:space="preserve"> SEQ Fotografía \* ARABIC </w:instrText>
            </w:r>
            <w:r w:rsidRPr="00986528">
              <w:rPr>
                <w:b/>
                <w:sz w:val="18"/>
                <w:szCs w:val="18"/>
              </w:rPr>
              <w:fldChar w:fldCharType="separate"/>
            </w:r>
            <w:r w:rsidR="00EB0FE7">
              <w:rPr>
                <w:b/>
                <w:noProof/>
                <w:sz w:val="18"/>
                <w:szCs w:val="18"/>
              </w:rPr>
              <w:t>2</w:t>
            </w:r>
            <w:bookmarkEnd w:id="126"/>
            <w:bookmarkEnd w:id="127"/>
            <w:bookmarkEnd w:id="128"/>
            <w:bookmarkEnd w:id="129"/>
            <w:bookmarkEnd w:id="130"/>
            <w:bookmarkEnd w:id="131"/>
            <w:bookmarkEnd w:id="132"/>
            <w:r w:rsidRPr="00986528">
              <w:rPr>
                <w:b/>
                <w:sz w:val="18"/>
                <w:szCs w:val="18"/>
              </w:rPr>
              <w:fldChar w:fldCharType="end"/>
            </w:r>
            <w:r w:rsidR="00EB3ADD" w:rsidRPr="00986528">
              <w:rPr>
                <w:b/>
                <w:sz w:val="18"/>
                <w:szCs w:val="18"/>
              </w:rPr>
              <w:t>.</w:t>
            </w:r>
            <w:bookmarkEnd w:id="133"/>
            <w:bookmarkEnd w:id="134"/>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1BA2CB" w14:textId="77777777" w:rsidR="00386140" w:rsidRPr="002F73A2" w:rsidRDefault="00922AB5" w:rsidP="00202B4F">
            <w:pPr>
              <w:rPr>
                <w:rFonts w:eastAsia="Times New Roman"/>
                <w:b/>
                <w:color w:val="000000"/>
                <w:sz w:val="18"/>
                <w:szCs w:val="18"/>
                <w:lang w:eastAsia="es-CL"/>
              </w:rPr>
            </w:pPr>
            <w:r w:rsidRPr="002F73A2">
              <w:rPr>
                <w:rFonts w:eastAsia="Times New Roman"/>
                <w:b/>
                <w:color w:val="000000"/>
                <w:sz w:val="18"/>
                <w:szCs w:val="18"/>
                <w:lang w:eastAsia="es-CL"/>
              </w:rPr>
              <w:t>Fecha</w:t>
            </w:r>
            <w:r w:rsidRPr="002F73A2">
              <w:rPr>
                <w:rFonts w:eastAsia="Times New Roman"/>
                <w:color w:val="000000"/>
                <w:sz w:val="18"/>
                <w:szCs w:val="18"/>
                <w:lang w:eastAsia="es-CL"/>
              </w:rPr>
              <w:t xml:space="preserve">: </w:t>
            </w:r>
            <w:r w:rsidR="00ED2294" w:rsidRPr="002F73A2">
              <w:rPr>
                <w:rFonts w:eastAsia="Times New Roman"/>
                <w:color w:val="000000"/>
                <w:sz w:val="18"/>
                <w:szCs w:val="18"/>
                <w:lang w:eastAsia="es-CL"/>
              </w:rPr>
              <w:t>24-06-2015.</w:t>
            </w:r>
          </w:p>
        </w:tc>
      </w:tr>
      <w:tr w:rsidR="00171DE5" w:rsidRPr="002F73A2" w14:paraId="129C76D5" w14:textId="77777777" w:rsidTr="00171DE5">
        <w:trPr>
          <w:trHeight w:val="283"/>
          <w:jc w:val="center"/>
        </w:trPr>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C47949" w14:textId="41F3AF3B" w:rsidR="00171DE5" w:rsidRPr="002F73A2" w:rsidRDefault="00171DE5" w:rsidP="00202B4F">
            <w:pPr>
              <w:rPr>
                <w:rFonts w:eastAsia="Times New Roman"/>
                <w:b/>
                <w:color w:val="000000"/>
                <w:sz w:val="18"/>
                <w:szCs w:val="18"/>
                <w:lang w:eastAsia="es-CL"/>
              </w:rPr>
            </w:pPr>
            <w:r w:rsidRPr="000B4B62">
              <w:rPr>
                <w:rFonts w:eastAsia="Times New Roman"/>
                <w:b/>
                <w:color w:val="000000"/>
                <w:sz w:val="18"/>
                <w:szCs w:val="18"/>
                <w:lang w:eastAsia="es-CL"/>
              </w:rPr>
              <w:t xml:space="preserve">Coordenadas UTM Datum WGS 84 Huso </w:t>
            </w:r>
            <w:r w:rsidRPr="000B4B62">
              <w:rPr>
                <w:rFonts w:eastAsia="Times New Roman"/>
                <w:b/>
                <w:sz w:val="18"/>
                <w:szCs w:val="18"/>
                <w:lang w:eastAsia="es-CL"/>
              </w:rPr>
              <w:t>19</w:t>
            </w:r>
          </w:p>
        </w:tc>
        <w:tc>
          <w:tcPr>
            <w:tcW w:w="62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66DA536" w14:textId="0F8E9834" w:rsidR="00171DE5" w:rsidRPr="002F73A2" w:rsidRDefault="00171DE5" w:rsidP="00202B4F">
            <w:pPr>
              <w:rPr>
                <w:rFonts w:eastAsia="Times New Roman"/>
                <w:b/>
                <w:color w:val="000000"/>
                <w:sz w:val="18"/>
                <w:szCs w:val="18"/>
                <w:lang w:eastAsia="es-CL"/>
              </w:rPr>
            </w:pPr>
            <w:r w:rsidRPr="002F73A2">
              <w:rPr>
                <w:rFonts w:eastAsia="Times New Roman"/>
                <w:b/>
                <w:color w:val="000000"/>
                <w:sz w:val="18"/>
                <w:szCs w:val="18"/>
                <w:lang w:eastAsia="es-CL"/>
              </w:rPr>
              <w:t>Norte:</w:t>
            </w:r>
            <w:r w:rsidRPr="002F73A2">
              <w:rPr>
                <w:rFonts w:eastAsia="Times New Roman"/>
                <w:color w:val="000000"/>
                <w:sz w:val="18"/>
                <w:szCs w:val="18"/>
                <w:lang w:eastAsia="es-CL"/>
              </w:rPr>
              <w:t xml:space="preserve"> 7.383.364</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2767CB3B" w14:textId="6C71BCA8" w:rsidR="00171DE5" w:rsidRPr="002F73A2" w:rsidRDefault="00171DE5" w:rsidP="00202B4F">
            <w:pPr>
              <w:rPr>
                <w:rFonts w:eastAsia="Times New Roman"/>
                <w:b/>
                <w:color w:val="000000"/>
                <w:sz w:val="18"/>
                <w:szCs w:val="18"/>
                <w:lang w:eastAsia="es-CL"/>
              </w:rPr>
            </w:pPr>
            <w:r w:rsidRPr="002F73A2">
              <w:rPr>
                <w:rFonts w:eastAsia="Times New Roman"/>
                <w:b/>
                <w:color w:val="000000"/>
                <w:sz w:val="18"/>
                <w:szCs w:val="18"/>
                <w:lang w:eastAsia="es-CL"/>
              </w:rPr>
              <w:t xml:space="preserve">Este: </w:t>
            </w:r>
            <w:r w:rsidRPr="002F73A2">
              <w:rPr>
                <w:rFonts w:eastAsia="Times New Roman"/>
                <w:color w:val="000000"/>
                <w:sz w:val="18"/>
                <w:szCs w:val="18"/>
                <w:lang w:eastAsia="es-CL"/>
              </w:rPr>
              <w:t>356.857</w:t>
            </w:r>
          </w:p>
        </w:tc>
        <w:tc>
          <w:tcPr>
            <w:tcW w:w="1250" w:type="pct"/>
            <w:gridSpan w:val="2"/>
            <w:tcBorders>
              <w:top w:val="single" w:sz="4" w:space="0" w:color="auto"/>
              <w:left w:val="nil"/>
              <w:bottom w:val="single" w:sz="4" w:space="0" w:color="auto"/>
              <w:right w:val="single" w:sz="4" w:space="0" w:color="000000"/>
            </w:tcBorders>
            <w:shd w:val="clear" w:color="auto" w:fill="auto"/>
            <w:noWrap/>
            <w:vAlign w:val="center"/>
          </w:tcPr>
          <w:p w14:paraId="53EC5C44" w14:textId="1BE73633" w:rsidR="00171DE5" w:rsidRPr="002F73A2" w:rsidRDefault="00171DE5" w:rsidP="00202B4F">
            <w:pPr>
              <w:rPr>
                <w:rFonts w:eastAsia="Times New Roman"/>
                <w:b/>
                <w:color w:val="000000"/>
                <w:sz w:val="18"/>
                <w:szCs w:val="18"/>
                <w:lang w:eastAsia="es-CL"/>
              </w:rPr>
            </w:pPr>
            <w:r w:rsidRPr="000B4B62">
              <w:rPr>
                <w:rFonts w:eastAsia="Times New Roman"/>
                <w:b/>
                <w:color w:val="000000"/>
                <w:sz w:val="18"/>
                <w:szCs w:val="18"/>
                <w:lang w:eastAsia="es-CL"/>
              </w:rPr>
              <w:t xml:space="preserve">Coordenadas UTM Datum WGS 84 Huso </w:t>
            </w:r>
            <w:r w:rsidRPr="000B4B62">
              <w:rPr>
                <w:rFonts w:eastAsia="Times New Roman"/>
                <w:b/>
                <w:sz w:val="18"/>
                <w:szCs w:val="18"/>
                <w:lang w:eastAsia="es-CL"/>
              </w:rPr>
              <w:t>19</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2D9C81A2" w14:textId="5628E812" w:rsidR="00171DE5" w:rsidRPr="002F73A2" w:rsidRDefault="00171DE5" w:rsidP="00202B4F">
            <w:pPr>
              <w:rPr>
                <w:rFonts w:eastAsia="Times New Roman"/>
                <w:b/>
                <w:color w:val="000000"/>
                <w:sz w:val="18"/>
                <w:szCs w:val="18"/>
                <w:lang w:eastAsia="es-CL"/>
              </w:rPr>
            </w:pPr>
            <w:r w:rsidRPr="002F73A2">
              <w:rPr>
                <w:rFonts w:eastAsia="Times New Roman"/>
                <w:b/>
                <w:color w:val="000000"/>
                <w:sz w:val="18"/>
                <w:szCs w:val="18"/>
                <w:lang w:eastAsia="es-CL"/>
              </w:rPr>
              <w:t>Norte:</w:t>
            </w:r>
            <w:r w:rsidRPr="002F73A2">
              <w:rPr>
                <w:rFonts w:eastAsia="Times New Roman"/>
                <w:color w:val="000000"/>
                <w:sz w:val="18"/>
                <w:szCs w:val="18"/>
                <w:lang w:eastAsia="es-CL"/>
              </w:rPr>
              <w:t xml:space="preserve"> 7.383.364</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6825F107" w14:textId="7A5BE409" w:rsidR="00171DE5" w:rsidRPr="002F73A2" w:rsidRDefault="00171DE5" w:rsidP="00202B4F">
            <w:pPr>
              <w:rPr>
                <w:rFonts w:eastAsia="Times New Roman"/>
                <w:b/>
                <w:color w:val="000000"/>
                <w:sz w:val="18"/>
                <w:szCs w:val="18"/>
                <w:lang w:eastAsia="es-CL"/>
              </w:rPr>
            </w:pPr>
            <w:r w:rsidRPr="002F73A2">
              <w:rPr>
                <w:rFonts w:eastAsia="Times New Roman"/>
                <w:b/>
                <w:color w:val="000000"/>
                <w:sz w:val="18"/>
                <w:szCs w:val="18"/>
                <w:lang w:eastAsia="es-CL"/>
              </w:rPr>
              <w:t xml:space="preserve">Este: </w:t>
            </w:r>
            <w:r w:rsidRPr="002F73A2">
              <w:rPr>
                <w:rFonts w:eastAsia="Times New Roman"/>
                <w:color w:val="000000"/>
                <w:sz w:val="18"/>
                <w:szCs w:val="18"/>
                <w:lang w:eastAsia="es-CL"/>
              </w:rPr>
              <w:t>356.857</w:t>
            </w:r>
          </w:p>
        </w:tc>
      </w:tr>
      <w:tr w:rsidR="000B4B62" w:rsidRPr="002F73A2" w14:paraId="36DC75D8" w14:textId="77777777" w:rsidTr="00171DE5">
        <w:trPr>
          <w:trHeight w:val="283"/>
          <w:jc w:val="center"/>
        </w:trPr>
        <w:tc>
          <w:tcPr>
            <w:tcW w:w="2500" w:type="pct"/>
            <w:gridSpan w:val="4"/>
            <w:tcBorders>
              <w:top w:val="single" w:sz="4" w:space="0" w:color="auto"/>
              <w:left w:val="single" w:sz="4" w:space="0" w:color="auto"/>
              <w:bottom w:val="single" w:sz="4" w:space="0" w:color="000000"/>
              <w:right w:val="single" w:sz="4" w:space="0" w:color="000000"/>
            </w:tcBorders>
            <w:shd w:val="clear" w:color="auto" w:fill="auto"/>
            <w:vAlign w:val="center"/>
            <w:hideMark/>
          </w:tcPr>
          <w:p w14:paraId="17878254" w14:textId="77777777" w:rsidR="000B4B62" w:rsidRPr="002F73A2" w:rsidRDefault="000B4B62" w:rsidP="00202B4F">
            <w:pPr>
              <w:rPr>
                <w:rFonts w:eastAsia="Times New Roman"/>
                <w:color w:val="000000"/>
                <w:sz w:val="18"/>
                <w:szCs w:val="18"/>
                <w:lang w:eastAsia="es-CL"/>
              </w:rPr>
            </w:pPr>
            <w:r w:rsidRPr="002F73A2">
              <w:rPr>
                <w:rFonts w:eastAsia="Times New Roman"/>
                <w:b/>
                <w:color w:val="000000"/>
                <w:sz w:val="18"/>
                <w:szCs w:val="18"/>
                <w:lang w:eastAsia="es-CL"/>
              </w:rPr>
              <w:t>Descripción medio de prueba:</w:t>
            </w:r>
            <w:r w:rsidRPr="002F73A2">
              <w:rPr>
                <w:rFonts w:eastAsia="Times New Roman"/>
                <w:color w:val="000000"/>
                <w:sz w:val="18"/>
                <w:szCs w:val="18"/>
                <w:lang w:eastAsia="es-CL"/>
              </w:rPr>
              <w:t xml:space="preserve"> Edificio de descarga de camiones.</w:t>
            </w:r>
          </w:p>
        </w:tc>
        <w:tc>
          <w:tcPr>
            <w:tcW w:w="2500" w:type="pct"/>
            <w:gridSpan w:val="4"/>
            <w:tcBorders>
              <w:top w:val="single" w:sz="4" w:space="0" w:color="auto"/>
              <w:left w:val="single" w:sz="4" w:space="0" w:color="auto"/>
              <w:bottom w:val="single" w:sz="4" w:space="0" w:color="000000"/>
              <w:right w:val="single" w:sz="4" w:space="0" w:color="000000"/>
            </w:tcBorders>
            <w:shd w:val="clear" w:color="auto" w:fill="auto"/>
            <w:vAlign w:val="center"/>
            <w:hideMark/>
          </w:tcPr>
          <w:p w14:paraId="449F85CA" w14:textId="77777777" w:rsidR="000B4B62" w:rsidRPr="002F73A2" w:rsidRDefault="000B4B62" w:rsidP="00202B4F">
            <w:pPr>
              <w:rPr>
                <w:rFonts w:eastAsia="Times New Roman"/>
                <w:b/>
                <w:color w:val="000000"/>
                <w:sz w:val="18"/>
                <w:szCs w:val="18"/>
                <w:lang w:eastAsia="es-CL"/>
              </w:rPr>
            </w:pPr>
            <w:r w:rsidRPr="002F73A2">
              <w:rPr>
                <w:rFonts w:eastAsia="Times New Roman"/>
                <w:b/>
                <w:color w:val="000000"/>
                <w:sz w:val="18"/>
                <w:szCs w:val="18"/>
                <w:lang w:eastAsia="es-CL"/>
              </w:rPr>
              <w:t>Descripción medio de prueba:</w:t>
            </w:r>
            <w:r w:rsidRPr="002F73A2">
              <w:rPr>
                <w:rFonts w:eastAsia="Times New Roman"/>
                <w:color w:val="000000"/>
                <w:sz w:val="18"/>
                <w:szCs w:val="18"/>
                <w:lang w:eastAsia="es-CL"/>
              </w:rPr>
              <w:t xml:space="preserve"> </w:t>
            </w:r>
            <w:r>
              <w:rPr>
                <w:rFonts w:eastAsia="Times New Roman"/>
                <w:color w:val="000000"/>
                <w:sz w:val="18"/>
                <w:szCs w:val="18"/>
                <w:lang w:eastAsia="es-CL"/>
              </w:rPr>
              <w:t>Interior del e</w:t>
            </w:r>
            <w:r w:rsidRPr="002F73A2">
              <w:rPr>
                <w:rFonts w:eastAsia="Times New Roman"/>
                <w:color w:val="000000"/>
                <w:sz w:val="18"/>
                <w:szCs w:val="18"/>
                <w:lang w:eastAsia="es-CL"/>
              </w:rPr>
              <w:t>dificio de descarga de camiones.</w:t>
            </w:r>
          </w:p>
        </w:tc>
      </w:tr>
      <w:tr w:rsidR="000B4B62" w:rsidRPr="002F73A2" w14:paraId="427E73EC" w14:textId="77777777" w:rsidTr="00171DE5">
        <w:trPr>
          <w:trHeight w:val="3402"/>
          <w:jc w:val="center"/>
        </w:trPr>
        <w:tc>
          <w:tcPr>
            <w:tcW w:w="2500" w:type="pct"/>
            <w:gridSpan w:val="4"/>
            <w:tcBorders>
              <w:top w:val="nil"/>
              <w:left w:val="single" w:sz="4" w:space="0" w:color="auto"/>
              <w:right w:val="single" w:sz="4" w:space="0" w:color="auto"/>
            </w:tcBorders>
            <w:shd w:val="clear" w:color="auto" w:fill="auto"/>
            <w:noWrap/>
            <w:vAlign w:val="center"/>
            <w:hideMark/>
          </w:tcPr>
          <w:p w14:paraId="42A1A2AE" w14:textId="77777777" w:rsidR="000B4B62" w:rsidRPr="002F73A2" w:rsidRDefault="000B4B62" w:rsidP="00557339">
            <w:pPr>
              <w:spacing w:before="120" w:after="120"/>
              <w:jc w:val="center"/>
              <w:rPr>
                <w:rFonts w:eastAsia="Times New Roman"/>
                <w:color w:val="000000"/>
                <w:sz w:val="20"/>
                <w:szCs w:val="20"/>
                <w:lang w:eastAsia="es-CL"/>
              </w:rPr>
            </w:pPr>
            <w:r w:rsidRPr="002F73A2">
              <w:rPr>
                <w:rFonts w:eastAsia="Times New Roman"/>
                <w:noProof/>
                <w:color w:val="000000"/>
                <w:sz w:val="20"/>
                <w:szCs w:val="20"/>
                <w:lang w:eastAsia="es-CL"/>
              </w:rPr>
              <w:drawing>
                <wp:inline distT="0" distB="0" distL="0" distR="0" wp14:anchorId="0D10862E" wp14:editId="1273470C">
                  <wp:extent cx="2400000" cy="180000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400000" cy="1800000"/>
                          </a:xfrm>
                          <a:prstGeom prst="rect">
                            <a:avLst/>
                          </a:prstGeom>
                          <a:noFill/>
                          <a:ln>
                            <a:noFill/>
                          </a:ln>
                        </pic:spPr>
                      </pic:pic>
                    </a:graphicData>
                  </a:graphic>
                </wp:inline>
              </w:drawing>
            </w:r>
          </w:p>
        </w:tc>
        <w:tc>
          <w:tcPr>
            <w:tcW w:w="2500" w:type="pct"/>
            <w:gridSpan w:val="4"/>
            <w:tcBorders>
              <w:top w:val="nil"/>
              <w:left w:val="single" w:sz="4" w:space="0" w:color="auto"/>
              <w:right w:val="single" w:sz="4" w:space="0" w:color="auto"/>
            </w:tcBorders>
            <w:shd w:val="clear" w:color="auto" w:fill="auto"/>
            <w:noWrap/>
            <w:vAlign w:val="center"/>
            <w:hideMark/>
          </w:tcPr>
          <w:p w14:paraId="4DEAC46D" w14:textId="77777777" w:rsidR="000B4B62" w:rsidRPr="002F73A2" w:rsidRDefault="000B4B62" w:rsidP="00557339">
            <w:pPr>
              <w:spacing w:before="120" w:after="120"/>
              <w:jc w:val="center"/>
              <w:rPr>
                <w:rFonts w:eastAsia="Times New Roman"/>
                <w:color w:val="000000"/>
                <w:sz w:val="20"/>
                <w:szCs w:val="20"/>
                <w:lang w:eastAsia="es-CL"/>
              </w:rPr>
            </w:pPr>
            <w:r w:rsidRPr="002F73A2">
              <w:rPr>
                <w:rFonts w:eastAsia="Times New Roman"/>
                <w:noProof/>
                <w:color w:val="000000"/>
                <w:sz w:val="20"/>
                <w:szCs w:val="20"/>
                <w:lang w:eastAsia="es-CL"/>
              </w:rPr>
              <w:drawing>
                <wp:inline distT="0" distB="0" distL="0" distR="0" wp14:anchorId="4B7530E8" wp14:editId="64D6CFE2">
                  <wp:extent cx="3200400" cy="180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200400" cy="1800000"/>
                          </a:xfrm>
                          <a:prstGeom prst="rect">
                            <a:avLst/>
                          </a:prstGeom>
                          <a:noFill/>
                          <a:ln>
                            <a:noFill/>
                          </a:ln>
                        </pic:spPr>
                      </pic:pic>
                    </a:graphicData>
                  </a:graphic>
                </wp:inline>
              </w:drawing>
            </w:r>
          </w:p>
        </w:tc>
      </w:tr>
      <w:tr w:rsidR="000B4B62" w:rsidRPr="002F73A2" w14:paraId="7B65C32E" w14:textId="77777777" w:rsidTr="00171DE5">
        <w:trPr>
          <w:trHeight w:val="283"/>
          <w:jc w:val="center"/>
        </w:trPr>
        <w:tc>
          <w:tcPr>
            <w:tcW w:w="1250" w:type="pct"/>
            <w:tcBorders>
              <w:top w:val="single" w:sz="4" w:space="0" w:color="auto"/>
              <w:left w:val="single" w:sz="4" w:space="0" w:color="auto"/>
              <w:bottom w:val="single" w:sz="4" w:space="0" w:color="auto"/>
              <w:right w:val="nil"/>
            </w:tcBorders>
            <w:shd w:val="clear" w:color="auto" w:fill="auto"/>
            <w:noWrap/>
            <w:vAlign w:val="center"/>
            <w:hideMark/>
          </w:tcPr>
          <w:p w14:paraId="0831F4E9" w14:textId="4C2C4AEB" w:rsidR="000B4B62" w:rsidRPr="00986528" w:rsidRDefault="000B4B62" w:rsidP="006A37C3">
            <w:pPr>
              <w:rPr>
                <w:b/>
                <w:sz w:val="18"/>
                <w:szCs w:val="18"/>
              </w:rPr>
            </w:pPr>
            <w:bookmarkStart w:id="135" w:name="_Toc353998129"/>
            <w:bookmarkStart w:id="136" w:name="_Toc353998202"/>
            <w:bookmarkStart w:id="137" w:name="_Toc382383553"/>
            <w:bookmarkStart w:id="138" w:name="_Toc382472375"/>
            <w:bookmarkStart w:id="139" w:name="_Toc390184285"/>
            <w:bookmarkStart w:id="140" w:name="_Toc390360016"/>
            <w:bookmarkStart w:id="141" w:name="_Toc390777037"/>
            <w:bookmarkStart w:id="142" w:name="_Toc414791165"/>
            <w:bookmarkStart w:id="143" w:name="_Toc425854142"/>
            <w:r w:rsidRPr="00986528">
              <w:rPr>
                <w:b/>
                <w:sz w:val="18"/>
                <w:szCs w:val="18"/>
              </w:rPr>
              <w:t xml:space="preserve">Fotografía </w:t>
            </w:r>
            <w:r w:rsidRPr="00986528">
              <w:rPr>
                <w:b/>
                <w:sz w:val="18"/>
                <w:szCs w:val="18"/>
              </w:rPr>
              <w:fldChar w:fldCharType="begin"/>
            </w:r>
            <w:r w:rsidRPr="00986528">
              <w:rPr>
                <w:b/>
                <w:sz w:val="18"/>
                <w:szCs w:val="18"/>
              </w:rPr>
              <w:instrText xml:space="preserve"> SEQ Fotografía \* ARABIC </w:instrText>
            </w:r>
            <w:r w:rsidRPr="00986528">
              <w:rPr>
                <w:b/>
                <w:sz w:val="18"/>
                <w:szCs w:val="18"/>
              </w:rPr>
              <w:fldChar w:fldCharType="separate"/>
            </w:r>
            <w:r w:rsidR="00EB0FE7">
              <w:rPr>
                <w:b/>
                <w:noProof/>
                <w:sz w:val="18"/>
                <w:szCs w:val="18"/>
              </w:rPr>
              <w:t>3</w:t>
            </w:r>
            <w:r w:rsidRPr="00986528">
              <w:rPr>
                <w:b/>
                <w:sz w:val="18"/>
                <w:szCs w:val="18"/>
              </w:rPr>
              <w:fldChar w:fldCharType="end"/>
            </w:r>
            <w:r w:rsidRPr="00986528">
              <w:rPr>
                <w:b/>
                <w:sz w:val="18"/>
                <w:szCs w:val="18"/>
              </w:rPr>
              <w:t>.</w:t>
            </w:r>
            <w:bookmarkEnd w:id="135"/>
            <w:bookmarkEnd w:id="136"/>
            <w:bookmarkEnd w:id="137"/>
            <w:bookmarkEnd w:id="138"/>
            <w:bookmarkEnd w:id="139"/>
            <w:bookmarkEnd w:id="140"/>
            <w:bookmarkEnd w:id="141"/>
            <w:bookmarkEnd w:id="142"/>
            <w:bookmarkEnd w:id="143"/>
          </w:p>
        </w:tc>
        <w:tc>
          <w:tcPr>
            <w:tcW w:w="125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8D4FC1" w14:textId="77777777" w:rsidR="000B4B62" w:rsidRPr="002F73A2" w:rsidRDefault="000B4B62" w:rsidP="006A37C3">
            <w:pPr>
              <w:rPr>
                <w:rFonts w:eastAsia="Times New Roman"/>
                <w:b/>
                <w:color w:val="000000"/>
                <w:sz w:val="18"/>
                <w:szCs w:val="18"/>
                <w:lang w:eastAsia="es-CL"/>
              </w:rPr>
            </w:pPr>
            <w:r w:rsidRPr="002F73A2">
              <w:rPr>
                <w:rFonts w:eastAsia="Times New Roman"/>
                <w:b/>
                <w:color w:val="000000"/>
                <w:sz w:val="18"/>
                <w:szCs w:val="18"/>
                <w:lang w:eastAsia="es-CL"/>
              </w:rPr>
              <w:t>Fecha</w:t>
            </w:r>
            <w:r w:rsidRPr="002F73A2">
              <w:rPr>
                <w:rFonts w:eastAsia="Times New Roman"/>
                <w:color w:val="000000"/>
                <w:sz w:val="18"/>
                <w:szCs w:val="18"/>
                <w:lang w:eastAsia="es-CL"/>
              </w:rPr>
              <w:t>: 24-06-2015.</w:t>
            </w:r>
          </w:p>
        </w:tc>
        <w:tc>
          <w:tcPr>
            <w:tcW w:w="1250" w:type="pct"/>
            <w:gridSpan w:val="2"/>
            <w:tcBorders>
              <w:top w:val="single" w:sz="4" w:space="0" w:color="auto"/>
              <w:left w:val="nil"/>
              <w:bottom w:val="single" w:sz="4" w:space="0" w:color="auto"/>
              <w:right w:val="nil"/>
            </w:tcBorders>
            <w:shd w:val="clear" w:color="auto" w:fill="auto"/>
            <w:noWrap/>
            <w:vAlign w:val="center"/>
            <w:hideMark/>
          </w:tcPr>
          <w:p w14:paraId="6B399965" w14:textId="0AB1CEED" w:rsidR="000B4B62" w:rsidRPr="00986528" w:rsidRDefault="000B4B62" w:rsidP="006A37C3">
            <w:pPr>
              <w:rPr>
                <w:b/>
                <w:sz w:val="18"/>
                <w:szCs w:val="18"/>
              </w:rPr>
            </w:pPr>
            <w:bookmarkStart w:id="144" w:name="_Toc353998130"/>
            <w:bookmarkStart w:id="145" w:name="_Toc353998203"/>
            <w:bookmarkStart w:id="146" w:name="_Toc382383554"/>
            <w:bookmarkStart w:id="147" w:name="_Toc382472376"/>
            <w:bookmarkStart w:id="148" w:name="_Toc390184286"/>
            <w:bookmarkStart w:id="149" w:name="_Toc390360017"/>
            <w:bookmarkStart w:id="150" w:name="_Toc390777038"/>
            <w:bookmarkStart w:id="151" w:name="_Toc414791166"/>
            <w:bookmarkStart w:id="152" w:name="_Toc425854143"/>
            <w:r w:rsidRPr="00986528">
              <w:rPr>
                <w:b/>
                <w:sz w:val="18"/>
                <w:szCs w:val="18"/>
              </w:rPr>
              <w:t xml:space="preserve">Fotografía </w:t>
            </w:r>
            <w:r w:rsidRPr="00986528">
              <w:rPr>
                <w:b/>
                <w:sz w:val="18"/>
                <w:szCs w:val="18"/>
              </w:rPr>
              <w:fldChar w:fldCharType="begin"/>
            </w:r>
            <w:r w:rsidRPr="00986528">
              <w:rPr>
                <w:b/>
                <w:sz w:val="18"/>
                <w:szCs w:val="18"/>
              </w:rPr>
              <w:instrText xml:space="preserve"> SEQ Fotografía \* ARABIC </w:instrText>
            </w:r>
            <w:r w:rsidRPr="00986528">
              <w:rPr>
                <w:b/>
                <w:sz w:val="18"/>
                <w:szCs w:val="18"/>
              </w:rPr>
              <w:fldChar w:fldCharType="separate"/>
            </w:r>
            <w:r w:rsidR="00EB0FE7">
              <w:rPr>
                <w:b/>
                <w:noProof/>
                <w:sz w:val="18"/>
                <w:szCs w:val="18"/>
              </w:rPr>
              <w:t>4</w:t>
            </w:r>
            <w:r w:rsidRPr="00986528">
              <w:rPr>
                <w:b/>
                <w:sz w:val="18"/>
                <w:szCs w:val="18"/>
              </w:rPr>
              <w:fldChar w:fldCharType="end"/>
            </w:r>
            <w:r w:rsidRPr="00986528">
              <w:rPr>
                <w:b/>
                <w:sz w:val="18"/>
                <w:szCs w:val="18"/>
              </w:rPr>
              <w:t>.</w:t>
            </w:r>
            <w:bookmarkEnd w:id="144"/>
            <w:bookmarkEnd w:id="145"/>
            <w:bookmarkEnd w:id="146"/>
            <w:bookmarkEnd w:id="147"/>
            <w:bookmarkEnd w:id="148"/>
            <w:bookmarkEnd w:id="149"/>
            <w:bookmarkEnd w:id="150"/>
            <w:bookmarkEnd w:id="151"/>
            <w:bookmarkEnd w:id="152"/>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BEA251" w14:textId="77777777" w:rsidR="000B4B62" w:rsidRPr="002F73A2" w:rsidRDefault="000B4B62" w:rsidP="006A37C3">
            <w:pPr>
              <w:rPr>
                <w:rFonts w:eastAsia="Times New Roman"/>
                <w:b/>
                <w:color w:val="000000"/>
                <w:sz w:val="18"/>
                <w:szCs w:val="18"/>
                <w:lang w:eastAsia="es-CL"/>
              </w:rPr>
            </w:pPr>
            <w:r w:rsidRPr="002F73A2">
              <w:rPr>
                <w:rFonts w:eastAsia="Times New Roman"/>
                <w:b/>
                <w:color w:val="000000"/>
                <w:sz w:val="18"/>
                <w:szCs w:val="18"/>
                <w:lang w:eastAsia="es-CL"/>
              </w:rPr>
              <w:t>Fecha</w:t>
            </w:r>
            <w:r w:rsidRPr="002F73A2">
              <w:rPr>
                <w:rFonts w:eastAsia="Times New Roman"/>
                <w:color w:val="000000"/>
                <w:sz w:val="18"/>
                <w:szCs w:val="18"/>
                <w:lang w:eastAsia="es-CL"/>
              </w:rPr>
              <w:t>: 24-06-2015.</w:t>
            </w:r>
          </w:p>
        </w:tc>
      </w:tr>
      <w:tr w:rsidR="00171DE5" w:rsidRPr="002F73A2" w14:paraId="5762BA4B" w14:textId="77777777" w:rsidTr="00171DE5">
        <w:trPr>
          <w:trHeight w:val="283"/>
          <w:jc w:val="center"/>
        </w:trPr>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9FDC00A" w14:textId="455D5A31" w:rsidR="00171DE5" w:rsidRPr="002F73A2" w:rsidRDefault="00171DE5" w:rsidP="006A37C3">
            <w:pPr>
              <w:rPr>
                <w:rFonts w:eastAsia="Times New Roman"/>
                <w:b/>
                <w:color w:val="000000"/>
                <w:sz w:val="18"/>
                <w:szCs w:val="18"/>
                <w:lang w:eastAsia="es-CL"/>
              </w:rPr>
            </w:pPr>
            <w:r w:rsidRPr="000B4B62">
              <w:rPr>
                <w:rFonts w:eastAsia="Times New Roman"/>
                <w:b/>
                <w:color w:val="000000"/>
                <w:sz w:val="18"/>
                <w:szCs w:val="18"/>
                <w:lang w:eastAsia="es-CL"/>
              </w:rPr>
              <w:t xml:space="preserve">Coordenadas UTM Datum WGS 84 Huso </w:t>
            </w:r>
            <w:r w:rsidRPr="000B4B62">
              <w:rPr>
                <w:rFonts w:eastAsia="Times New Roman"/>
                <w:b/>
                <w:sz w:val="18"/>
                <w:szCs w:val="18"/>
                <w:lang w:eastAsia="es-CL"/>
              </w:rPr>
              <w:t>19</w:t>
            </w:r>
          </w:p>
        </w:tc>
        <w:tc>
          <w:tcPr>
            <w:tcW w:w="62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6BCEAB7" w14:textId="684BCF12" w:rsidR="00171DE5" w:rsidRPr="002F73A2" w:rsidRDefault="00171DE5" w:rsidP="006A37C3">
            <w:pPr>
              <w:rPr>
                <w:rFonts w:eastAsia="Times New Roman"/>
                <w:b/>
                <w:color w:val="000000"/>
                <w:sz w:val="18"/>
                <w:szCs w:val="18"/>
                <w:lang w:eastAsia="es-CL"/>
              </w:rPr>
            </w:pPr>
            <w:r w:rsidRPr="002F73A2">
              <w:rPr>
                <w:rFonts w:eastAsia="Times New Roman"/>
                <w:b/>
                <w:color w:val="000000"/>
                <w:sz w:val="18"/>
                <w:szCs w:val="18"/>
                <w:lang w:eastAsia="es-CL"/>
              </w:rPr>
              <w:t>Norte:</w:t>
            </w:r>
            <w:r w:rsidRPr="002F73A2">
              <w:rPr>
                <w:rFonts w:eastAsia="Times New Roman"/>
                <w:color w:val="000000"/>
                <w:sz w:val="18"/>
                <w:szCs w:val="18"/>
                <w:lang w:eastAsia="es-CL"/>
              </w:rPr>
              <w:t xml:space="preserve"> 7.383.315</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78855953" w14:textId="3F53DCC0" w:rsidR="00171DE5" w:rsidRPr="002F73A2" w:rsidRDefault="00171DE5" w:rsidP="006A37C3">
            <w:pPr>
              <w:rPr>
                <w:rFonts w:eastAsia="Times New Roman"/>
                <w:b/>
                <w:color w:val="000000"/>
                <w:sz w:val="18"/>
                <w:szCs w:val="18"/>
                <w:lang w:eastAsia="es-CL"/>
              </w:rPr>
            </w:pPr>
            <w:r w:rsidRPr="002F73A2">
              <w:rPr>
                <w:rFonts w:eastAsia="Times New Roman"/>
                <w:b/>
                <w:color w:val="000000"/>
                <w:sz w:val="18"/>
                <w:szCs w:val="18"/>
                <w:lang w:eastAsia="es-CL"/>
              </w:rPr>
              <w:t xml:space="preserve">Este: </w:t>
            </w:r>
            <w:r w:rsidRPr="002F73A2">
              <w:rPr>
                <w:rFonts w:eastAsia="Times New Roman"/>
                <w:color w:val="000000"/>
                <w:sz w:val="18"/>
                <w:szCs w:val="18"/>
                <w:lang w:eastAsia="es-CL"/>
              </w:rPr>
              <w:t>356.849</w:t>
            </w:r>
          </w:p>
        </w:tc>
        <w:tc>
          <w:tcPr>
            <w:tcW w:w="1250" w:type="pct"/>
            <w:gridSpan w:val="2"/>
            <w:tcBorders>
              <w:top w:val="single" w:sz="4" w:space="0" w:color="auto"/>
              <w:left w:val="nil"/>
              <w:bottom w:val="single" w:sz="4" w:space="0" w:color="auto"/>
              <w:right w:val="single" w:sz="4" w:space="0" w:color="000000"/>
            </w:tcBorders>
            <w:shd w:val="clear" w:color="auto" w:fill="auto"/>
            <w:noWrap/>
            <w:vAlign w:val="center"/>
          </w:tcPr>
          <w:p w14:paraId="2EC0C61B" w14:textId="6234072B" w:rsidR="00171DE5" w:rsidRPr="002F73A2" w:rsidRDefault="00171DE5" w:rsidP="006A37C3">
            <w:pPr>
              <w:rPr>
                <w:rFonts w:eastAsia="Times New Roman"/>
                <w:b/>
                <w:color w:val="000000"/>
                <w:sz w:val="18"/>
                <w:szCs w:val="18"/>
                <w:lang w:eastAsia="es-CL"/>
              </w:rPr>
            </w:pPr>
            <w:r w:rsidRPr="000B4B62">
              <w:rPr>
                <w:rFonts w:eastAsia="Times New Roman"/>
                <w:b/>
                <w:color w:val="000000"/>
                <w:sz w:val="18"/>
                <w:szCs w:val="18"/>
                <w:lang w:eastAsia="es-CL"/>
              </w:rPr>
              <w:t xml:space="preserve">Coordenadas UTM Datum WGS 84 Huso </w:t>
            </w:r>
            <w:r w:rsidRPr="000B4B62">
              <w:rPr>
                <w:rFonts w:eastAsia="Times New Roman"/>
                <w:b/>
                <w:sz w:val="18"/>
                <w:szCs w:val="18"/>
                <w:lang w:eastAsia="es-CL"/>
              </w:rPr>
              <w:t>19</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347CC483" w14:textId="0C8C2F3F" w:rsidR="00171DE5" w:rsidRPr="002F73A2" w:rsidRDefault="00171DE5" w:rsidP="006A37C3">
            <w:pPr>
              <w:rPr>
                <w:rFonts w:eastAsia="Times New Roman"/>
                <w:b/>
                <w:color w:val="000000"/>
                <w:sz w:val="18"/>
                <w:szCs w:val="18"/>
                <w:lang w:eastAsia="es-CL"/>
              </w:rPr>
            </w:pPr>
            <w:r w:rsidRPr="002F73A2">
              <w:rPr>
                <w:rFonts w:eastAsia="Times New Roman"/>
                <w:b/>
                <w:color w:val="000000"/>
                <w:sz w:val="18"/>
                <w:szCs w:val="18"/>
                <w:lang w:eastAsia="es-CL"/>
              </w:rPr>
              <w:t>Norte:</w:t>
            </w:r>
            <w:r w:rsidRPr="002F73A2">
              <w:rPr>
                <w:rFonts w:eastAsia="Times New Roman"/>
                <w:color w:val="000000"/>
                <w:sz w:val="18"/>
                <w:szCs w:val="18"/>
                <w:lang w:eastAsia="es-CL"/>
              </w:rPr>
              <w:t xml:space="preserve"> 7.383.315</w:t>
            </w:r>
          </w:p>
        </w:tc>
        <w:tc>
          <w:tcPr>
            <w:tcW w:w="625" w:type="pct"/>
            <w:tcBorders>
              <w:top w:val="single" w:sz="4" w:space="0" w:color="auto"/>
              <w:left w:val="nil"/>
              <w:bottom w:val="single" w:sz="4" w:space="0" w:color="auto"/>
              <w:right w:val="single" w:sz="4" w:space="0" w:color="000000"/>
            </w:tcBorders>
            <w:shd w:val="clear" w:color="auto" w:fill="auto"/>
            <w:noWrap/>
            <w:vAlign w:val="center"/>
            <w:hideMark/>
          </w:tcPr>
          <w:p w14:paraId="318BB31A" w14:textId="78FD2AC5" w:rsidR="00171DE5" w:rsidRPr="002F73A2" w:rsidRDefault="00171DE5" w:rsidP="006A37C3">
            <w:pPr>
              <w:rPr>
                <w:rFonts w:eastAsia="Times New Roman"/>
                <w:b/>
                <w:color w:val="000000"/>
                <w:sz w:val="18"/>
                <w:szCs w:val="18"/>
                <w:lang w:eastAsia="es-CL"/>
              </w:rPr>
            </w:pPr>
            <w:r w:rsidRPr="002F73A2">
              <w:rPr>
                <w:rFonts w:eastAsia="Times New Roman"/>
                <w:b/>
                <w:color w:val="000000"/>
                <w:sz w:val="18"/>
                <w:szCs w:val="18"/>
                <w:lang w:eastAsia="es-CL"/>
              </w:rPr>
              <w:t xml:space="preserve">Este: </w:t>
            </w:r>
            <w:r w:rsidRPr="002F73A2">
              <w:rPr>
                <w:rFonts w:eastAsia="Times New Roman"/>
                <w:color w:val="000000"/>
                <w:sz w:val="18"/>
                <w:szCs w:val="18"/>
                <w:lang w:eastAsia="es-CL"/>
              </w:rPr>
              <w:t>356.849</w:t>
            </w:r>
          </w:p>
        </w:tc>
      </w:tr>
      <w:tr w:rsidR="00D3308E" w:rsidRPr="002F73A2" w14:paraId="007D0297" w14:textId="77777777" w:rsidTr="00171DE5">
        <w:trPr>
          <w:trHeight w:val="283"/>
          <w:jc w:val="center"/>
        </w:trPr>
        <w:tc>
          <w:tcPr>
            <w:tcW w:w="25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191C4E3" w14:textId="77777777" w:rsidR="00D3308E" w:rsidRPr="002F73A2" w:rsidRDefault="00D3308E" w:rsidP="006A37C3">
            <w:pPr>
              <w:rPr>
                <w:rFonts w:eastAsia="Times New Roman"/>
                <w:color w:val="000000"/>
                <w:sz w:val="18"/>
                <w:szCs w:val="18"/>
                <w:lang w:eastAsia="es-CL"/>
              </w:rPr>
            </w:pPr>
            <w:r w:rsidRPr="002F73A2">
              <w:rPr>
                <w:rFonts w:eastAsia="Times New Roman"/>
                <w:b/>
                <w:color w:val="000000"/>
                <w:sz w:val="18"/>
                <w:szCs w:val="18"/>
                <w:lang w:eastAsia="es-CL"/>
              </w:rPr>
              <w:t>Descripción medio de prueba:</w:t>
            </w:r>
            <w:r w:rsidRPr="002F73A2">
              <w:rPr>
                <w:rFonts w:eastAsia="Times New Roman"/>
                <w:color w:val="000000"/>
                <w:sz w:val="18"/>
                <w:szCs w:val="18"/>
                <w:lang w:eastAsia="es-CL"/>
              </w:rPr>
              <w:t xml:space="preserve"> Vagones que ingresan al edificio de descarga de trenes.</w:t>
            </w:r>
          </w:p>
        </w:tc>
        <w:tc>
          <w:tcPr>
            <w:tcW w:w="25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03AF2AF" w14:textId="77777777" w:rsidR="00D3308E" w:rsidRPr="002F73A2" w:rsidRDefault="00D3308E" w:rsidP="006A37C3">
            <w:pPr>
              <w:rPr>
                <w:rFonts w:eastAsia="Times New Roman"/>
                <w:b/>
                <w:color w:val="000000"/>
                <w:sz w:val="18"/>
                <w:szCs w:val="18"/>
                <w:lang w:eastAsia="es-CL"/>
              </w:rPr>
            </w:pPr>
            <w:r w:rsidRPr="002F73A2">
              <w:rPr>
                <w:rFonts w:eastAsia="Times New Roman"/>
                <w:b/>
                <w:color w:val="000000"/>
                <w:sz w:val="18"/>
                <w:szCs w:val="18"/>
                <w:lang w:eastAsia="es-CL"/>
              </w:rPr>
              <w:t>Descripción medio de prueba:</w:t>
            </w:r>
            <w:r w:rsidRPr="002F73A2">
              <w:rPr>
                <w:rFonts w:eastAsia="Times New Roman"/>
                <w:color w:val="000000"/>
                <w:sz w:val="18"/>
                <w:szCs w:val="18"/>
                <w:lang w:eastAsia="es-CL"/>
              </w:rPr>
              <w:t xml:space="preserve"> </w:t>
            </w:r>
            <w:r>
              <w:rPr>
                <w:rFonts w:eastAsia="Times New Roman"/>
                <w:color w:val="000000"/>
                <w:sz w:val="18"/>
                <w:szCs w:val="18"/>
                <w:lang w:eastAsia="es-CL"/>
              </w:rPr>
              <w:t>Interior del e</w:t>
            </w:r>
            <w:r w:rsidRPr="002F73A2">
              <w:rPr>
                <w:rFonts w:eastAsia="Times New Roman"/>
                <w:color w:val="000000"/>
                <w:sz w:val="18"/>
                <w:szCs w:val="18"/>
                <w:lang w:eastAsia="es-CL"/>
              </w:rPr>
              <w:t>dificio de descarga de trenes.</w:t>
            </w:r>
          </w:p>
        </w:tc>
      </w:tr>
      <w:tr w:rsidR="00BD1180" w:rsidRPr="002F73A2" w14:paraId="435524D2" w14:textId="77777777" w:rsidTr="00171DE5">
        <w:trPr>
          <w:trHeight w:val="3402"/>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027E537A" w14:textId="1A6BAD05" w:rsidR="00BD1180" w:rsidRPr="002F73A2" w:rsidRDefault="00BD1180" w:rsidP="00EB1244">
            <w:pPr>
              <w:spacing w:before="120" w:after="120"/>
              <w:jc w:val="center"/>
              <w:rPr>
                <w:rFonts w:eastAsia="Times New Roman"/>
                <w:color w:val="000000"/>
                <w:sz w:val="20"/>
                <w:szCs w:val="20"/>
                <w:lang w:eastAsia="es-CL"/>
              </w:rPr>
            </w:pPr>
            <w:r w:rsidRPr="002F73A2">
              <w:rPr>
                <w:rFonts w:eastAsia="Times New Roman"/>
                <w:noProof/>
                <w:color w:val="000000"/>
                <w:sz w:val="20"/>
                <w:szCs w:val="20"/>
                <w:lang w:eastAsia="es-CL"/>
              </w:rPr>
              <w:lastRenderedPageBreak/>
              <w:drawing>
                <wp:inline distT="0" distB="0" distL="0" distR="0" wp14:anchorId="2FD9567C" wp14:editId="5B3A45CD">
                  <wp:extent cx="3200400" cy="180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200400" cy="1800000"/>
                          </a:xfrm>
                          <a:prstGeom prst="rect">
                            <a:avLst/>
                          </a:prstGeom>
                          <a:noFill/>
                          <a:ln>
                            <a:noFill/>
                          </a:ln>
                        </pic:spPr>
                      </pic:pic>
                    </a:graphicData>
                  </a:graphic>
                </wp:inline>
              </w:drawing>
            </w:r>
          </w:p>
        </w:tc>
      </w:tr>
      <w:tr w:rsidR="00BD1180" w:rsidRPr="002F73A2" w14:paraId="42B03896" w14:textId="77777777" w:rsidTr="00171DE5">
        <w:trPr>
          <w:trHeight w:val="283"/>
          <w:jc w:val="center"/>
        </w:trPr>
        <w:tc>
          <w:tcPr>
            <w:tcW w:w="25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17C9B741" w14:textId="324A5376" w:rsidR="00BD1180" w:rsidRPr="002F73A2" w:rsidRDefault="00BD1180" w:rsidP="00EB1244">
            <w:pPr>
              <w:rPr>
                <w:rFonts w:eastAsia="Times New Roman"/>
                <w:b/>
                <w:color w:val="000000"/>
                <w:sz w:val="18"/>
                <w:szCs w:val="18"/>
                <w:lang w:eastAsia="es-CL"/>
              </w:rPr>
            </w:pPr>
            <w:bookmarkStart w:id="153" w:name="_Toc414791167"/>
            <w:bookmarkStart w:id="154" w:name="_Toc425854144"/>
            <w:r w:rsidRPr="00986528">
              <w:rPr>
                <w:b/>
                <w:sz w:val="18"/>
                <w:szCs w:val="18"/>
              </w:rPr>
              <w:t xml:space="preserve">Fotografía </w:t>
            </w:r>
            <w:r w:rsidRPr="00986528">
              <w:rPr>
                <w:b/>
                <w:sz w:val="18"/>
                <w:szCs w:val="18"/>
              </w:rPr>
              <w:fldChar w:fldCharType="begin"/>
            </w:r>
            <w:r w:rsidRPr="00986528">
              <w:rPr>
                <w:b/>
                <w:sz w:val="18"/>
                <w:szCs w:val="18"/>
              </w:rPr>
              <w:instrText xml:space="preserve"> SEQ Fotografía \* ARABIC </w:instrText>
            </w:r>
            <w:r w:rsidRPr="00986528">
              <w:rPr>
                <w:b/>
                <w:sz w:val="18"/>
                <w:szCs w:val="18"/>
              </w:rPr>
              <w:fldChar w:fldCharType="separate"/>
            </w:r>
            <w:r w:rsidR="00EB0FE7">
              <w:rPr>
                <w:b/>
                <w:noProof/>
                <w:sz w:val="18"/>
                <w:szCs w:val="18"/>
              </w:rPr>
              <w:t>5</w:t>
            </w:r>
            <w:r w:rsidRPr="00986528">
              <w:rPr>
                <w:b/>
                <w:sz w:val="18"/>
                <w:szCs w:val="18"/>
              </w:rPr>
              <w:fldChar w:fldCharType="end"/>
            </w:r>
            <w:r w:rsidRPr="00986528">
              <w:rPr>
                <w:b/>
                <w:sz w:val="18"/>
                <w:szCs w:val="18"/>
              </w:rPr>
              <w:t>.</w:t>
            </w:r>
            <w:bookmarkEnd w:id="153"/>
            <w:bookmarkEnd w:id="154"/>
          </w:p>
        </w:tc>
        <w:tc>
          <w:tcPr>
            <w:tcW w:w="2500"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2ABD7EA5" w14:textId="4FC2BDF4" w:rsidR="00BD1180" w:rsidRPr="002F73A2" w:rsidRDefault="00BD1180" w:rsidP="00EB1244">
            <w:pPr>
              <w:rPr>
                <w:rFonts w:eastAsia="Times New Roman"/>
                <w:b/>
                <w:color w:val="000000"/>
                <w:sz w:val="18"/>
                <w:szCs w:val="18"/>
                <w:lang w:eastAsia="es-CL"/>
              </w:rPr>
            </w:pPr>
            <w:r w:rsidRPr="002F73A2">
              <w:rPr>
                <w:rFonts w:eastAsia="Times New Roman"/>
                <w:b/>
                <w:color w:val="000000"/>
                <w:sz w:val="18"/>
                <w:szCs w:val="18"/>
                <w:lang w:eastAsia="es-CL"/>
              </w:rPr>
              <w:t>Fecha</w:t>
            </w:r>
            <w:r w:rsidRPr="002F73A2">
              <w:rPr>
                <w:rFonts w:eastAsia="Times New Roman"/>
                <w:color w:val="000000"/>
                <w:sz w:val="18"/>
                <w:szCs w:val="18"/>
                <w:lang w:eastAsia="es-CL"/>
              </w:rPr>
              <w:t>: 24-06-2015.</w:t>
            </w:r>
          </w:p>
        </w:tc>
      </w:tr>
      <w:tr w:rsidR="00171DE5" w:rsidRPr="002F73A2" w14:paraId="49485614" w14:textId="77777777" w:rsidTr="00171DE5">
        <w:trPr>
          <w:trHeight w:val="283"/>
          <w:jc w:val="center"/>
        </w:trPr>
        <w:tc>
          <w:tcPr>
            <w:tcW w:w="166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52165B2" w14:textId="0B3B124A" w:rsidR="00171DE5" w:rsidRPr="002F73A2" w:rsidRDefault="00171DE5" w:rsidP="00EB1244">
            <w:pPr>
              <w:rPr>
                <w:rFonts w:eastAsia="Times New Roman"/>
                <w:b/>
                <w:color w:val="000000"/>
                <w:sz w:val="18"/>
                <w:szCs w:val="18"/>
                <w:lang w:eastAsia="es-CL"/>
              </w:rPr>
            </w:pPr>
            <w:r w:rsidRPr="000B4B62">
              <w:rPr>
                <w:rFonts w:eastAsia="Times New Roman"/>
                <w:b/>
                <w:color w:val="000000"/>
                <w:sz w:val="18"/>
                <w:szCs w:val="18"/>
                <w:lang w:eastAsia="es-CL"/>
              </w:rPr>
              <w:t xml:space="preserve">Coordenadas UTM Datum WGS 84 Huso </w:t>
            </w:r>
            <w:r w:rsidRPr="000B4B62">
              <w:rPr>
                <w:rFonts w:eastAsia="Times New Roman"/>
                <w:b/>
                <w:sz w:val="18"/>
                <w:szCs w:val="18"/>
                <w:lang w:eastAsia="es-CL"/>
              </w:rPr>
              <w:t>19</w:t>
            </w:r>
          </w:p>
        </w:tc>
        <w:tc>
          <w:tcPr>
            <w:tcW w:w="1667"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5D472A04" w14:textId="04D8C945" w:rsidR="00171DE5" w:rsidRPr="002F73A2" w:rsidRDefault="00171DE5" w:rsidP="00EB1244">
            <w:pPr>
              <w:rPr>
                <w:rFonts w:eastAsia="Times New Roman"/>
                <w:b/>
                <w:color w:val="000000"/>
                <w:sz w:val="18"/>
                <w:szCs w:val="18"/>
                <w:lang w:eastAsia="es-CL"/>
              </w:rPr>
            </w:pPr>
            <w:r w:rsidRPr="002F73A2">
              <w:rPr>
                <w:rFonts w:eastAsia="Times New Roman"/>
                <w:b/>
                <w:color w:val="000000"/>
                <w:sz w:val="18"/>
                <w:szCs w:val="18"/>
                <w:lang w:eastAsia="es-CL"/>
              </w:rPr>
              <w:t>Norte:</w:t>
            </w:r>
            <w:r w:rsidRPr="002F73A2">
              <w:rPr>
                <w:rFonts w:eastAsia="Times New Roman"/>
                <w:color w:val="000000"/>
                <w:sz w:val="18"/>
                <w:szCs w:val="18"/>
                <w:lang w:eastAsia="es-CL"/>
              </w:rPr>
              <w:t xml:space="preserve"> 7.383.232</w:t>
            </w:r>
            <w:r w:rsidRPr="002F73A2">
              <w:rPr>
                <w:rFonts w:eastAsia="Times New Roman"/>
                <w:b/>
                <w:color w:val="000000"/>
                <w:sz w:val="18"/>
                <w:szCs w:val="18"/>
                <w:lang w:eastAsia="es-CL"/>
              </w:rPr>
              <w:t xml:space="preserve"> </w:t>
            </w:r>
            <w:r w:rsidRPr="002F73A2">
              <w:rPr>
                <w:rFonts w:eastAsia="Times New Roman"/>
                <w:color w:val="000000"/>
                <w:sz w:val="18"/>
                <w:szCs w:val="18"/>
                <w:lang w:eastAsia="es-CL"/>
              </w:rPr>
              <w:t xml:space="preserve"> </w:t>
            </w:r>
          </w:p>
        </w:tc>
        <w:tc>
          <w:tcPr>
            <w:tcW w:w="1666"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6E44323E" w14:textId="559BC34D" w:rsidR="00171DE5" w:rsidRPr="002F73A2" w:rsidRDefault="00171DE5" w:rsidP="00EB1244">
            <w:pPr>
              <w:rPr>
                <w:rFonts w:eastAsia="Times New Roman"/>
                <w:b/>
                <w:color w:val="000000"/>
                <w:sz w:val="18"/>
                <w:szCs w:val="18"/>
                <w:lang w:eastAsia="es-CL"/>
              </w:rPr>
            </w:pPr>
            <w:r w:rsidRPr="002F73A2">
              <w:rPr>
                <w:rFonts w:eastAsia="Times New Roman"/>
                <w:b/>
                <w:color w:val="000000"/>
                <w:sz w:val="18"/>
                <w:szCs w:val="18"/>
                <w:lang w:eastAsia="es-CL"/>
              </w:rPr>
              <w:t xml:space="preserve">Este: </w:t>
            </w:r>
            <w:r w:rsidRPr="002F73A2">
              <w:rPr>
                <w:rFonts w:eastAsia="Times New Roman"/>
                <w:color w:val="000000"/>
                <w:sz w:val="18"/>
                <w:szCs w:val="18"/>
                <w:lang w:eastAsia="es-CL"/>
              </w:rPr>
              <w:t>356.925</w:t>
            </w:r>
          </w:p>
        </w:tc>
      </w:tr>
      <w:tr w:rsidR="00BD1180" w:rsidRPr="002F73A2" w14:paraId="082AB04E" w14:textId="77777777" w:rsidTr="00171DE5">
        <w:trPr>
          <w:trHeight w:val="283"/>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682C57A1" w14:textId="79732B60" w:rsidR="00BD1180" w:rsidRPr="002F73A2" w:rsidRDefault="00BD1180" w:rsidP="00EB1244">
            <w:pPr>
              <w:rPr>
                <w:rFonts w:eastAsia="Times New Roman"/>
                <w:b/>
                <w:color w:val="000000"/>
                <w:sz w:val="18"/>
                <w:szCs w:val="18"/>
                <w:lang w:eastAsia="es-CL"/>
              </w:rPr>
            </w:pPr>
            <w:r w:rsidRPr="002F73A2">
              <w:rPr>
                <w:rFonts w:eastAsia="Times New Roman"/>
                <w:b/>
                <w:color w:val="000000"/>
                <w:sz w:val="18"/>
                <w:szCs w:val="18"/>
                <w:lang w:eastAsia="es-CL"/>
              </w:rPr>
              <w:t>Descripción medio de prueba:</w:t>
            </w:r>
            <w:r w:rsidRPr="002F73A2">
              <w:rPr>
                <w:rFonts w:eastAsia="Times New Roman"/>
                <w:color w:val="000000"/>
                <w:sz w:val="18"/>
                <w:szCs w:val="18"/>
                <w:lang w:eastAsia="es-CL"/>
              </w:rPr>
              <w:t xml:space="preserve"> Sistema de lavado de vagones.</w:t>
            </w:r>
          </w:p>
        </w:tc>
      </w:tr>
    </w:tbl>
    <w:p w14:paraId="66429FEF" w14:textId="77777777" w:rsidR="005E678C" w:rsidRPr="00BD1180" w:rsidRDefault="005E678C">
      <w:pPr>
        <w:jc w:val="left"/>
        <w:rPr>
          <w:sz w:val="10"/>
          <w:szCs w:val="10"/>
        </w:rPr>
      </w:pPr>
    </w:p>
    <w:p w14:paraId="080CC3F3" w14:textId="77777777" w:rsidR="00713A0B" w:rsidRPr="00BD1180" w:rsidRDefault="00713A0B">
      <w:pPr>
        <w:jc w:val="left"/>
        <w:rPr>
          <w:sz w:val="10"/>
          <w:szCs w:val="10"/>
        </w:rPr>
        <w:sectPr w:rsidR="00713A0B" w:rsidRPr="00BD1180" w:rsidSect="00A70F8F">
          <w:pgSz w:w="15840" w:h="12240" w:orient="landscape"/>
          <w:pgMar w:top="1134" w:right="1134" w:bottom="1134" w:left="1134" w:header="709" w:footer="709" w:gutter="0"/>
          <w:cols w:space="708"/>
          <w:docGrid w:linePitch="360"/>
        </w:sectPr>
      </w:pPr>
    </w:p>
    <w:p w14:paraId="6CC5E82A" w14:textId="77777777" w:rsidR="00582CBC" w:rsidRPr="00B90B48" w:rsidRDefault="003D3B5A" w:rsidP="00B90B48">
      <w:pPr>
        <w:pStyle w:val="Ttulo2"/>
        <w:spacing w:after="240"/>
        <w:ind w:left="578" w:hanging="578"/>
        <w:contextualSpacing w:val="0"/>
      </w:pPr>
      <w:bookmarkStart w:id="155" w:name="_Toc465293695"/>
      <w:r w:rsidRPr="00B90B48">
        <w:lastRenderedPageBreak/>
        <w:t>Manejo de emisiones atmosféricas.</w:t>
      </w:r>
      <w:bookmarkEnd w:id="155"/>
    </w:p>
    <w:tbl>
      <w:tblPr>
        <w:tblStyle w:val="Tablaconcuadrcula"/>
        <w:tblW w:w="5000" w:type="pct"/>
        <w:tblLook w:val="04A0" w:firstRow="1" w:lastRow="0" w:firstColumn="1" w:lastColumn="0" w:noHBand="0" w:noVBand="1"/>
      </w:tblPr>
      <w:tblGrid>
        <w:gridCol w:w="2660"/>
        <w:gridCol w:w="2507"/>
        <w:gridCol w:w="1726"/>
        <w:gridCol w:w="3447"/>
        <w:gridCol w:w="1724"/>
        <w:gridCol w:w="1724"/>
      </w:tblGrid>
      <w:tr w:rsidR="00F74572" w:rsidRPr="002F73A2" w14:paraId="270D24ED" w14:textId="77777777" w:rsidTr="00F74572">
        <w:trPr>
          <w:trHeight w:val="283"/>
        </w:trPr>
        <w:tc>
          <w:tcPr>
            <w:tcW w:w="965" w:type="pct"/>
            <w:tcBorders>
              <w:right w:val="nil"/>
            </w:tcBorders>
            <w:vAlign w:val="center"/>
          </w:tcPr>
          <w:p w14:paraId="70D788D2" w14:textId="46ABB5BA" w:rsidR="00F74572" w:rsidRPr="00952010" w:rsidRDefault="00F74572" w:rsidP="00F74572">
            <w:pPr>
              <w:ind w:right="-109"/>
              <w:jc w:val="left"/>
            </w:pPr>
            <w:bookmarkStart w:id="156" w:name="_Ref459908665"/>
            <w:r w:rsidRPr="00952010">
              <w:rPr>
                <w:rFonts w:eastAsia="Times New Roman"/>
                <w:b/>
                <w:bCs/>
                <w:color w:val="000000"/>
                <w:lang w:eastAsia="es-CL"/>
              </w:rPr>
              <w:t>Número de hecho constatado</w:t>
            </w:r>
            <w:r w:rsidRPr="00952010">
              <w:rPr>
                <w:rFonts w:eastAsia="Times New Roman"/>
                <w:color w:val="000000"/>
                <w:lang w:eastAsia="es-CL"/>
              </w:rPr>
              <w:t xml:space="preserve">: </w:t>
            </w:r>
          </w:p>
        </w:tc>
        <w:bookmarkEnd w:id="156"/>
        <w:tc>
          <w:tcPr>
            <w:tcW w:w="1535" w:type="pct"/>
            <w:gridSpan w:val="2"/>
            <w:tcBorders>
              <w:left w:val="nil"/>
            </w:tcBorders>
            <w:vAlign w:val="center"/>
          </w:tcPr>
          <w:p w14:paraId="65BDB7ED" w14:textId="4422D06D" w:rsidR="00F74572" w:rsidRPr="00952010" w:rsidRDefault="00F74572" w:rsidP="00F74572">
            <w:pPr>
              <w:ind w:left="-107"/>
              <w:jc w:val="left"/>
            </w:pPr>
            <w:r w:rsidRPr="00952010">
              <w:fldChar w:fldCharType="begin"/>
            </w:r>
            <w:r w:rsidRPr="00952010">
              <w:instrText xml:space="preserve"> SEQ HC \* ARABIC </w:instrText>
            </w:r>
            <w:r w:rsidRPr="00952010">
              <w:fldChar w:fldCharType="separate"/>
            </w:r>
            <w:bookmarkStart w:id="157" w:name="_Ref459908730"/>
            <w:r w:rsidR="00EB0FE7" w:rsidRPr="00952010">
              <w:rPr>
                <w:noProof/>
              </w:rPr>
              <w:t>3</w:t>
            </w:r>
            <w:bookmarkEnd w:id="157"/>
            <w:r w:rsidRPr="00952010">
              <w:fldChar w:fldCharType="end"/>
            </w:r>
          </w:p>
        </w:tc>
        <w:tc>
          <w:tcPr>
            <w:tcW w:w="2500" w:type="pct"/>
            <w:gridSpan w:val="3"/>
            <w:vAlign w:val="center"/>
          </w:tcPr>
          <w:p w14:paraId="3A45E91F" w14:textId="77777777" w:rsidR="00F74572" w:rsidRPr="002F73A2" w:rsidRDefault="00F74572" w:rsidP="00B90B48">
            <w:pPr>
              <w:jc w:val="left"/>
            </w:pPr>
            <w:r w:rsidRPr="002F73A2">
              <w:rPr>
                <w:rFonts w:eastAsia="Times New Roman"/>
                <w:b/>
                <w:bCs/>
                <w:color w:val="000000"/>
                <w:lang w:eastAsia="es-CL"/>
              </w:rPr>
              <w:t>Estaciones N°</w:t>
            </w:r>
            <w:r w:rsidRPr="002F73A2">
              <w:rPr>
                <w:rFonts w:eastAsia="Times New Roman"/>
                <w:color w:val="000000"/>
                <w:lang w:eastAsia="es-CL"/>
              </w:rPr>
              <w:t>: 3 y 6.</w:t>
            </w:r>
          </w:p>
        </w:tc>
      </w:tr>
      <w:tr w:rsidR="00582CBC" w:rsidRPr="002F73A2" w14:paraId="6BD990FD" w14:textId="77777777" w:rsidTr="00913484">
        <w:trPr>
          <w:trHeight w:val="142"/>
        </w:trPr>
        <w:tc>
          <w:tcPr>
            <w:tcW w:w="5000" w:type="pct"/>
            <w:gridSpan w:val="6"/>
          </w:tcPr>
          <w:p w14:paraId="3E4E69B2" w14:textId="77777777" w:rsidR="00582CBC" w:rsidRPr="002F73A2" w:rsidRDefault="00582CBC" w:rsidP="00B90B48">
            <w:pPr>
              <w:spacing w:before="120" w:after="120"/>
              <w:rPr>
                <w:rFonts w:eastAsia="Times New Roman"/>
                <w:bCs/>
                <w:color w:val="FF0000"/>
                <w:lang w:eastAsia="es-CL"/>
              </w:rPr>
            </w:pPr>
            <w:r w:rsidRPr="002F73A2">
              <w:rPr>
                <w:rFonts w:eastAsia="Times New Roman"/>
                <w:b/>
                <w:bCs/>
                <w:color w:val="000000"/>
                <w:lang w:eastAsia="es-CL"/>
              </w:rPr>
              <w:t xml:space="preserve">Documentación solicitada y entregada: </w:t>
            </w:r>
          </w:p>
          <w:p w14:paraId="6139A415" w14:textId="39BD9C46" w:rsidR="00F71C20" w:rsidRPr="00F72CCA" w:rsidRDefault="001D21D1" w:rsidP="0053580D">
            <w:pPr>
              <w:pStyle w:val="Prrafodelista"/>
              <w:numPr>
                <w:ilvl w:val="0"/>
                <w:numId w:val="18"/>
              </w:numPr>
              <w:spacing w:before="120" w:after="120"/>
              <w:ind w:left="426"/>
              <w:rPr>
                <w:rFonts w:eastAsia="Times New Roman"/>
                <w:bCs/>
                <w:lang w:eastAsia="es-CL"/>
              </w:rPr>
            </w:pPr>
            <w:r w:rsidRPr="00F72CCA">
              <w:rPr>
                <w:rFonts w:eastAsia="Times New Roman"/>
                <w:bCs/>
                <w:lang w:eastAsia="es-CL"/>
              </w:rPr>
              <w:t>A</w:t>
            </w:r>
            <w:r w:rsidR="00F71C20" w:rsidRPr="00F72CCA">
              <w:rPr>
                <w:rFonts w:eastAsia="Times New Roman"/>
                <w:bCs/>
                <w:lang w:eastAsia="es-CL"/>
              </w:rPr>
              <w:t>ntecedentes sobre la condición de presión negativa en el edificio de almacenamiento, edificio de descarga de camiones y edificio de descarga de ferrocarril</w:t>
            </w:r>
            <w:r w:rsidR="00C56B96">
              <w:rPr>
                <w:rFonts w:eastAsia="Times New Roman"/>
                <w:bCs/>
                <w:lang w:eastAsia="es-CL"/>
              </w:rPr>
              <w:t xml:space="preserve"> (Anexo 8).</w:t>
            </w:r>
          </w:p>
          <w:p w14:paraId="7B58B256" w14:textId="44CC62CF" w:rsidR="00F71C20" w:rsidRPr="00F72CCA" w:rsidRDefault="001D21D1" w:rsidP="0053580D">
            <w:pPr>
              <w:pStyle w:val="Prrafodelista"/>
              <w:numPr>
                <w:ilvl w:val="0"/>
                <w:numId w:val="18"/>
              </w:numPr>
              <w:spacing w:before="120" w:after="120"/>
              <w:ind w:left="426"/>
              <w:rPr>
                <w:rFonts w:eastAsia="Times New Roman"/>
                <w:bCs/>
                <w:lang w:eastAsia="es-CL"/>
              </w:rPr>
            </w:pPr>
            <w:r w:rsidRPr="00F72CCA">
              <w:rPr>
                <w:rFonts w:eastAsia="Times New Roman"/>
                <w:bCs/>
                <w:lang w:eastAsia="es-CL"/>
              </w:rPr>
              <w:t>A</w:t>
            </w:r>
            <w:r w:rsidR="00F71C20" w:rsidRPr="00F72CCA">
              <w:rPr>
                <w:rFonts w:eastAsia="Times New Roman"/>
                <w:bCs/>
                <w:lang w:eastAsia="es-CL"/>
              </w:rPr>
              <w:t>ntecedentes sobre el sistema de embarque utilizado</w:t>
            </w:r>
            <w:r w:rsidR="00C56B96">
              <w:rPr>
                <w:rFonts w:eastAsia="Times New Roman"/>
                <w:bCs/>
                <w:lang w:eastAsia="es-CL"/>
              </w:rPr>
              <w:t xml:space="preserve"> (Anexo</w:t>
            </w:r>
            <w:r w:rsidR="00CF252E">
              <w:rPr>
                <w:rFonts w:eastAsia="Times New Roman"/>
                <w:bCs/>
                <w:lang w:eastAsia="es-CL"/>
              </w:rPr>
              <w:t xml:space="preserve"> 6</w:t>
            </w:r>
            <w:r w:rsidR="00C56B96">
              <w:rPr>
                <w:rFonts w:eastAsia="Times New Roman"/>
                <w:bCs/>
                <w:lang w:eastAsia="es-CL"/>
              </w:rPr>
              <w:t>)</w:t>
            </w:r>
            <w:r w:rsidR="00F71C20" w:rsidRPr="00F72CCA">
              <w:rPr>
                <w:rFonts w:eastAsia="Times New Roman"/>
                <w:bCs/>
                <w:lang w:eastAsia="es-CL"/>
              </w:rPr>
              <w:t>.</w:t>
            </w:r>
          </w:p>
          <w:p w14:paraId="14BE7EFC" w14:textId="6FF77EF4" w:rsidR="00F71C20" w:rsidRPr="00F72CCA" w:rsidRDefault="001D21D1" w:rsidP="0053580D">
            <w:pPr>
              <w:pStyle w:val="Prrafodelista"/>
              <w:numPr>
                <w:ilvl w:val="0"/>
                <w:numId w:val="18"/>
              </w:numPr>
              <w:spacing w:before="120" w:after="120"/>
              <w:ind w:left="426"/>
              <w:rPr>
                <w:rFonts w:eastAsia="Times New Roman"/>
                <w:bCs/>
                <w:lang w:eastAsia="es-CL"/>
              </w:rPr>
            </w:pPr>
            <w:r w:rsidRPr="00F72CCA">
              <w:rPr>
                <w:rFonts w:eastAsia="Times New Roman"/>
                <w:bCs/>
                <w:lang w:eastAsia="es-CL"/>
              </w:rPr>
              <w:t>A</w:t>
            </w:r>
            <w:r w:rsidR="00F71C20" w:rsidRPr="00F72CCA">
              <w:rPr>
                <w:rFonts w:eastAsia="Times New Roman"/>
                <w:bCs/>
                <w:lang w:eastAsia="es-CL"/>
              </w:rPr>
              <w:t>ntecedentes del sistema de limpieza transportable de operación por vacío</w:t>
            </w:r>
            <w:r w:rsidR="00C56B96">
              <w:rPr>
                <w:rFonts w:eastAsia="Times New Roman"/>
                <w:bCs/>
                <w:lang w:eastAsia="es-CL"/>
              </w:rPr>
              <w:t xml:space="preserve"> (Anexo 10)</w:t>
            </w:r>
            <w:r w:rsidR="00F71C20" w:rsidRPr="00F72CCA">
              <w:rPr>
                <w:rFonts w:eastAsia="Times New Roman"/>
                <w:bCs/>
                <w:lang w:eastAsia="es-CL"/>
              </w:rPr>
              <w:t>.</w:t>
            </w:r>
          </w:p>
          <w:p w14:paraId="6B1A5931" w14:textId="3730B933" w:rsidR="00F71C20" w:rsidRPr="00F72CCA" w:rsidRDefault="001D21D1" w:rsidP="0053580D">
            <w:pPr>
              <w:pStyle w:val="Prrafodelista"/>
              <w:numPr>
                <w:ilvl w:val="0"/>
                <w:numId w:val="18"/>
              </w:numPr>
              <w:spacing w:before="120" w:after="120"/>
              <w:ind w:left="426"/>
              <w:rPr>
                <w:rFonts w:eastAsia="Times New Roman"/>
                <w:bCs/>
                <w:lang w:eastAsia="es-CL"/>
              </w:rPr>
            </w:pPr>
            <w:r w:rsidRPr="00F72CCA">
              <w:rPr>
                <w:rFonts w:eastAsia="Times New Roman"/>
                <w:bCs/>
                <w:lang w:eastAsia="es-CL"/>
              </w:rPr>
              <w:t>A</w:t>
            </w:r>
            <w:r w:rsidR="00F71C20" w:rsidRPr="00F72CCA">
              <w:rPr>
                <w:rFonts w:eastAsia="Times New Roman"/>
                <w:bCs/>
                <w:lang w:eastAsia="es-CL"/>
              </w:rPr>
              <w:t>ntecedentes operacionales del sistema de vigilancia visual en línea utilizado en el proceso de embarque</w:t>
            </w:r>
            <w:r w:rsidR="00C56B96">
              <w:rPr>
                <w:rFonts w:eastAsia="Times New Roman"/>
                <w:bCs/>
                <w:lang w:eastAsia="es-CL"/>
              </w:rPr>
              <w:t xml:space="preserve"> (Anexo 11)</w:t>
            </w:r>
            <w:r w:rsidR="00F71C20" w:rsidRPr="00F72CCA">
              <w:rPr>
                <w:rFonts w:eastAsia="Times New Roman"/>
                <w:bCs/>
                <w:lang w:eastAsia="es-CL"/>
              </w:rPr>
              <w:t>.</w:t>
            </w:r>
          </w:p>
          <w:p w14:paraId="6CDCB039" w14:textId="3160B53B" w:rsidR="00F71C20" w:rsidRPr="00F72CCA" w:rsidRDefault="001D21D1" w:rsidP="0053580D">
            <w:pPr>
              <w:pStyle w:val="Prrafodelista"/>
              <w:numPr>
                <w:ilvl w:val="0"/>
                <w:numId w:val="18"/>
              </w:numPr>
              <w:spacing w:before="120" w:after="120"/>
              <w:ind w:left="426"/>
              <w:rPr>
                <w:rFonts w:eastAsia="Times New Roman"/>
                <w:bCs/>
                <w:lang w:eastAsia="es-CL"/>
              </w:rPr>
            </w:pPr>
            <w:r w:rsidRPr="00F72CCA">
              <w:rPr>
                <w:rFonts w:eastAsia="Times New Roman"/>
                <w:bCs/>
                <w:lang w:eastAsia="es-CL"/>
              </w:rPr>
              <w:t>N</w:t>
            </w:r>
            <w:r w:rsidR="00F71C20" w:rsidRPr="00F72CCA">
              <w:rPr>
                <w:rFonts w:eastAsia="Times New Roman"/>
                <w:bCs/>
                <w:lang w:eastAsia="es-CL"/>
              </w:rPr>
              <w:t>úmero total de colectores de polvo y otros equipos de abatimiento de material particulado, su localización y eficiencia entregada por el fabricante</w:t>
            </w:r>
            <w:r w:rsidR="00C56B96">
              <w:rPr>
                <w:rFonts w:eastAsia="Times New Roman"/>
                <w:bCs/>
                <w:lang w:eastAsia="es-CL"/>
              </w:rPr>
              <w:t xml:space="preserve"> (Anexo 12)</w:t>
            </w:r>
            <w:r w:rsidR="00F71C20" w:rsidRPr="00F72CCA">
              <w:rPr>
                <w:rFonts w:eastAsia="Times New Roman"/>
                <w:bCs/>
                <w:lang w:eastAsia="es-CL"/>
              </w:rPr>
              <w:t>.</w:t>
            </w:r>
          </w:p>
          <w:p w14:paraId="69616B9F" w14:textId="7BF21B2A" w:rsidR="00F71C20" w:rsidRPr="00F72CCA" w:rsidRDefault="001D21D1" w:rsidP="0053580D">
            <w:pPr>
              <w:pStyle w:val="Prrafodelista"/>
              <w:numPr>
                <w:ilvl w:val="0"/>
                <w:numId w:val="18"/>
              </w:numPr>
              <w:spacing w:before="120" w:after="120"/>
              <w:ind w:left="426"/>
              <w:rPr>
                <w:rFonts w:eastAsia="Times New Roman"/>
                <w:bCs/>
                <w:lang w:eastAsia="es-CL"/>
              </w:rPr>
            </w:pPr>
            <w:r w:rsidRPr="00F72CCA">
              <w:rPr>
                <w:rFonts w:eastAsia="Times New Roman"/>
                <w:bCs/>
                <w:lang w:eastAsia="es-CL"/>
              </w:rPr>
              <w:t>A</w:t>
            </w:r>
            <w:r w:rsidR="00F71C20" w:rsidRPr="00F72CCA">
              <w:rPr>
                <w:rFonts w:eastAsia="Times New Roman"/>
                <w:bCs/>
                <w:lang w:eastAsia="es-CL"/>
              </w:rPr>
              <w:t>ntecedentes técnicos del sistema de encapsulamiento de las correas trasportadoras</w:t>
            </w:r>
            <w:r w:rsidR="00C56B96">
              <w:rPr>
                <w:rFonts w:eastAsia="Times New Roman"/>
                <w:bCs/>
                <w:lang w:eastAsia="es-CL"/>
              </w:rPr>
              <w:t xml:space="preserve"> (Anexo 13)</w:t>
            </w:r>
            <w:r w:rsidR="00F71C20" w:rsidRPr="00F72CCA">
              <w:rPr>
                <w:rFonts w:eastAsia="Times New Roman"/>
                <w:bCs/>
                <w:lang w:eastAsia="es-CL"/>
              </w:rPr>
              <w:t xml:space="preserve">. </w:t>
            </w:r>
          </w:p>
          <w:p w14:paraId="596AA8C6" w14:textId="761696EF" w:rsidR="00582CBC" w:rsidRPr="00F72CCA" w:rsidRDefault="001D21D1" w:rsidP="0053580D">
            <w:pPr>
              <w:pStyle w:val="Prrafodelista"/>
              <w:numPr>
                <w:ilvl w:val="0"/>
                <w:numId w:val="18"/>
              </w:numPr>
              <w:spacing w:before="120" w:after="120"/>
              <w:ind w:left="426"/>
              <w:rPr>
                <w:rFonts w:eastAsia="Times New Roman"/>
                <w:bCs/>
                <w:lang w:eastAsia="es-CL"/>
              </w:rPr>
            </w:pPr>
            <w:r w:rsidRPr="00F72CCA">
              <w:rPr>
                <w:rFonts w:eastAsia="Times New Roman"/>
                <w:bCs/>
                <w:lang w:eastAsia="es-CL"/>
              </w:rPr>
              <w:t>A</w:t>
            </w:r>
            <w:r w:rsidR="00F71C20" w:rsidRPr="00F72CCA">
              <w:rPr>
                <w:rFonts w:eastAsia="Times New Roman"/>
                <w:bCs/>
                <w:lang w:eastAsia="es-CL"/>
              </w:rPr>
              <w:t>ntecedentes y procedimientos sobre actividades realiz</w:t>
            </w:r>
            <w:r w:rsidR="007A0D8C" w:rsidRPr="00F72CCA">
              <w:rPr>
                <w:rFonts w:eastAsia="Times New Roman"/>
                <w:bCs/>
                <w:lang w:eastAsia="es-CL"/>
              </w:rPr>
              <w:t>adas al término del embarque</w:t>
            </w:r>
            <w:r w:rsidR="00C56B96">
              <w:rPr>
                <w:rFonts w:eastAsia="Times New Roman"/>
                <w:bCs/>
                <w:lang w:eastAsia="es-CL"/>
              </w:rPr>
              <w:t xml:space="preserve"> (Anexo 14)</w:t>
            </w:r>
            <w:r w:rsidR="007A0D8C" w:rsidRPr="00F72CCA">
              <w:rPr>
                <w:rFonts w:eastAsia="Times New Roman"/>
                <w:bCs/>
                <w:lang w:eastAsia="es-CL"/>
              </w:rPr>
              <w:t>.</w:t>
            </w:r>
          </w:p>
        </w:tc>
      </w:tr>
      <w:tr w:rsidR="00582CBC" w:rsidRPr="002F73A2" w14:paraId="310FD78C" w14:textId="77777777" w:rsidTr="00913484">
        <w:trPr>
          <w:trHeight w:val="319"/>
        </w:trPr>
        <w:tc>
          <w:tcPr>
            <w:tcW w:w="5000" w:type="pct"/>
            <w:gridSpan w:val="6"/>
            <w:tcBorders>
              <w:bottom w:val="single" w:sz="4" w:space="0" w:color="auto"/>
            </w:tcBorders>
          </w:tcPr>
          <w:p w14:paraId="149C2AAE" w14:textId="77777777" w:rsidR="00582CBC" w:rsidRPr="002F73A2" w:rsidRDefault="00582CBC" w:rsidP="00E3643B">
            <w:pPr>
              <w:spacing w:before="120" w:after="120"/>
              <w:rPr>
                <w:color w:val="FF0000"/>
              </w:rPr>
            </w:pPr>
            <w:r w:rsidRPr="002F73A2">
              <w:rPr>
                <w:b/>
              </w:rPr>
              <w:t xml:space="preserve">Exigencias: </w:t>
            </w:r>
          </w:p>
          <w:p w14:paraId="1028E939" w14:textId="77777777" w:rsidR="009B3807" w:rsidRDefault="009B3807" w:rsidP="009B3807">
            <w:pPr>
              <w:spacing w:before="120" w:after="120"/>
              <w:rPr>
                <w:b/>
                <w:u w:val="single"/>
              </w:rPr>
            </w:pPr>
            <w:r w:rsidRPr="00F10510">
              <w:rPr>
                <w:rFonts w:eastAsia="Times New Roman" w:cs="Arial"/>
                <w:b/>
                <w:u w:val="single"/>
                <w:lang w:val="es-ES" w:eastAsia="es-CL"/>
              </w:rPr>
              <w:t>Proyecto “Recepción, Acopio y Embarque de Concentrados de Cobre”</w:t>
            </w:r>
            <w:r>
              <w:rPr>
                <w:rFonts w:eastAsia="Times New Roman" w:cs="Arial"/>
                <w:b/>
                <w:u w:val="single"/>
                <w:lang w:val="es-ES" w:eastAsia="es-CL"/>
              </w:rPr>
              <w:t xml:space="preserve"> (</w:t>
            </w:r>
            <w:r w:rsidRPr="00F10510">
              <w:rPr>
                <w:b/>
                <w:u w:val="single"/>
              </w:rPr>
              <w:t>RCA N° 177/2012</w:t>
            </w:r>
            <w:r>
              <w:rPr>
                <w:b/>
                <w:u w:val="single"/>
              </w:rPr>
              <w:t>)</w:t>
            </w:r>
          </w:p>
          <w:p w14:paraId="0C87D8D9" w14:textId="77777777" w:rsidR="009B3807" w:rsidRPr="004C262C" w:rsidRDefault="009B3807" w:rsidP="009B3807">
            <w:pPr>
              <w:spacing w:before="120" w:after="120"/>
              <w:rPr>
                <w:b/>
                <w:i/>
              </w:rPr>
            </w:pPr>
            <w:r w:rsidRPr="004C262C">
              <w:rPr>
                <w:b/>
                <w:i/>
              </w:rPr>
              <w:t>Resolución de Calificación Ambiental</w:t>
            </w:r>
            <w:r>
              <w:rPr>
                <w:b/>
                <w:i/>
              </w:rPr>
              <w:t xml:space="preserve"> (RCA)</w:t>
            </w:r>
          </w:p>
          <w:p w14:paraId="0B62410A" w14:textId="04CE5C18" w:rsidR="00E54EB4" w:rsidRPr="009B3807" w:rsidRDefault="00E54EB4" w:rsidP="0053580D">
            <w:pPr>
              <w:pStyle w:val="Prrafodelista"/>
              <w:numPr>
                <w:ilvl w:val="0"/>
                <w:numId w:val="21"/>
              </w:numPr>
              <w:spacing w:before="120" w:after="120"/>
              <w:ind w:left="426"/>
              <w:rPr>
                <w:rFonts w:eastAsia="Times New Roman" w:cs="Arial"/>
                <w:lang w:val="es-ES" w:eastAsia="es-CL"/>
              </w:rPr>
            </w:pPr>
            <w:r w:rsidRPr="009B3807">
              <w:rPr>
                <w:b/>
              </w:rPr>
              <w:t>Considerando</w:t>
            </w:r>
            <w:r w:rsidRPr="009B3807">
              <w:rPr>
                <w:b/>
                <w:color w:val="FF0000"/>
              </w:rPr>
              <w:t xml:space="preserve"> </w:t>
            </w:r>
            <w:r w:rsidRPr="009B3807">
              <w:rPr>
                <w:rFonts w:eastAsia="Times New Roman" w:cs="Arial"/>
                <w:b/>
                <w:bCs/>
                <w:lang w:val="es-ES" w:eastAsia="es-CL"/>
              </w:rPr>
              <w:t>3.1.4.2. Etapa de Operación.</w:t>
            </w:r>
            <w:r w:rsidR="00F72CCA" w:rsidRPr="009B3807">
              <w:rPr>
                <w:rFonts w:eastAsia="Times New Roman" w:cs="Arial"/>
                <w:b/>
                <w:bCs/>
                <w:lang w:val="es-ES" w:eastAsia="es-CL"/>
              </w:rPr>
              <w:t xml:space="preserve"> </w:t>
            </w:r>
            <w:r w:rsidRPr="009B3807">
              <w:rPr>
                <w:rFonts w:eastAsia="Times New Roman" w:cs="Arial"/>
                <w:lang w:val="es-ES" w:eastAsia="es-CL"/>
              </w:rPr>
              <w:t xml:space="preserve">El concentrado de cobre, procedente del proyecto Sierra Gorda, será transportado hasta el Puerto de Antofagasta por ferrocarril (góndolas con tapas) o por camiones </w:t>
            </w:r>
            <w:proofErr w:type="spellStart"/>
            <w:r w:rsidRPr="009B3807">
              <w:rPr>
                <w:rFonts w:eastAsia="Times New Roman" w:cs="Arial"/>
                <w:lang w:val="es-ES" w:eastAsia="es-CL"/>
              </w:rPr>
              <w:t>encarpados</w:t>
            </w:r>
            <w:proofErr w:type="spellEnd"/>
            <w:r w:rsidRPr="009B3807">
              <w:rPr>
                <w:rFonts w:eastAsia="Times New Roman" w:cs="Arial"/>
                <w:lang w:val="es-ES" w:eastAsia="es-CL"/>
              </w:rPr>
              <w:t>. Cabe señalar que el transporte de concentrado de cobre no forma parte del proyecto en evaluación</w:t>
            </w:r>
            <w:r w:rsidR="00C56B96">
              <w:rPr>
                <w:rFonts w:eastAsia="Times New Roman" w:cs="Arial"/>
                <w:lang w:val="es-ES" w:eastAsia="es-CL"/>
              </w:rPr>
              <w:t>.</w:t>
            </w:r>
          </w:p>
          <w:p w14:paraId="5365E649" w14:textId="77777777" w:rsidR="00E54EB4" w:rsidRPr="002F73A2" w:rsidRDefault="00E54EB4" w:rsidP="009B3807">
            <w:pPr>
              <w:spacing w:before="120" w:after="120"/>
              <w:ind w:left="426"/>
            </w:pPr>
            <w:r w:rsidRPr="002F73A2">
              <w:rPr>
                <w:rFonts w:eastAsia="Times New Roman" w:cs="Arial"/>
                <w:lang w:val="es-ES" w:eastAsia="es-CL"/>
              </w:rPr>
              <w:t>Posteriormente el concentrado de cobre será recepcionado en los edificios de descarga para luego ser trasladados hacia el edificio de almacenamiento y finalmente portearse y embarcarse, ya sea por el Sitio N° 4 como por el Sitio N° 7 del Puerto de Antofagasta.</w:t>
            </w:r>
          </w:p>
          <w:p w14:paraId="2910E82B" w14:textId="140BD503" w:rsidR="006E139A" w:rsidRPr="002F73A2" w:rsidRDefault="00582CBC" w:rsidP="0053580D">
            <w:pPr>
              <w:pStyle w:val="Prrafodelista"/>
              <w:numPr>
                <w:ilvl w:val="0"/>
                <w:numId w:val="21"/>
              </w:numPr>
              <w:spacing w:before="120" w:after="120"/>
              <w:ind w:left="425" w:hanging="357"/>
              <w:contextualSpacing w:val="0"/>
            </w:pPr>
            <w:r w:rsidRPr="002F73A2">
              <w:rPr>
                <w:b/>
              </w:rPr>
              <w:t>Considerando</w:t>
            </w:r>
            <w:r w:rsidRPr="002F73A2">
              <w:rPr>
                <w:b/>
                <w:color w:val="FF0000"/>
              </w:rPr>
              <w:t xml:space="preserve"> </w:t>
            </w:r>
            <w:r w:rsidR="006E139A" w:rsidRPr="002F73A2">
              <w:rPr>
                <w:rFonts w:eastAsia="Times New Roman" w:cs="Arial"/>
                <w:b/>
                <w:bCs/>
                <w:lang w:val="es-ES" w:eastAsia="es-CL"/>
              </w:rPr>
              <w:t xml:space="preserve">3.1.4.2. </w:t>
            </w:r>
            <w:r w:rsidR="007564E7" w:rsidRPr="002F73A2">
              <w:rPr>
                <w:rFonts w:eastAsia="Times New Roman" w:cs="Arial"/>
                <w:b/>
                <w:bCs/>
                <w:lang w:val="es-ES" w:eastAsia="es-CL"/>
              </w:rPr>
              <w:t xml:space="preserve">c) Almacenamiento de concentrado; </w:t>
            </w:r>
            <w:r w:rsidR="006E139A" w:rsidRPr="002F73A2">
              <w:rPr>
                <w:rFonts w:eastAsia="Times New Roman" w:cs="Arial"/>
                <w:b/>
                <w:bCs/>
                <w:lang w:val="es-ES" w:eastAsia="es-CL"/>
              </w:rPr>
              <w:t>Etapa de Operación</w:t>
            </w:r>
            <w:r w:rsidR="007564E7" w:rsidRPr="002F73A2">
              <w:rPr>
                <w:rFonts w:eastAsia="Times New Roman" w:cs="Arial"/>
                <w:b/>
                <w:bCs/>
                <w:lang w:val="es-ES" w:eastAsia="es-CL"/>
              </w:rPr>
              <w:t>.</w:t>
            </w:r>
            <w:r w:rsidR="00F72CCA">
              <w:rPr>
                <w:rFonts w:eastAsia="Times New Roman" w:cs="Arial"/>
                <w:b/>
                <w:bCs/>
                <w:lang w:val="es-ES" w:eastAsia="es-CL"/>
              </w:rPr>
              <w:t xml:space="preserve"> </w:t>
            </w:r>
            <w:r w:rsidR="006E139A" w:rsidRPr="002F73A2">
              <w:rPr>
                <w:rFonts w:eastAsia="Times New Roman" w:cs="Arial"/>
                <w:lang w:val="es-ES" w:eastAsia="es-CL"/>
              </w:rPr>
              <w:t xml:space="preserve">El edificio de almacenamiento será mantenido bajo presión negativa, de manera que no exista salida de partículas de polvo de concentrado hacia el exterior. Para ello, el caudal de aire extraído del edificio por los colectores de polvo, será superior al caudal generado e inducido por la descarga de concentrado y la operación del cargador frontal. Los colectores de polvo funcionarán en todas las operaciones de carguío y acopio que se desarrollen en el galpón. </w:t>
            </w:r>
          </w:p>
          <w:p w14:paraId="67721572" w14:textId="4A8B0FA5" w:rsidR="006E139A" w:rsidRDefault="007E1C98" w:rsidP="0053580D">
            <w:pPr>
              <w:pStyle w:val="Prrafodelista"/>
              <w:numPr>
                <w:ilvl w:val="0"/>
                <w:numId w:val="21"/>
              </w:numPr>
              <w:spacing w:before="120" w:after="120"/>
              <w:ind w:left="425" w:hanging="357"/>
              <w:contextualSpacing w:val="0"/>
              <w:rPr>
                <w:rFonts w:eastAsia="Times New Roman" w:cs="Arial"/>
                <w:lang w:val="es-ES" w:eastAsia="es-CL"/>
              </w:rPr>
            </w:pPr>
            <w:r w:rsidRPr="002F73A2">
              <w:rPr>
                <w:b/>
              </w:rPr>
              <w:t>Considerando</w:t>
            </w:r>
            <w:r w:rsidRPr="002F73A2">
              <w:rPr>
                <w:b/>
                <w:color w:val="FF0000"/>
              </w:rPr>
              <w:t xml:space="preserve"> </w:t>
            </w:r>
            <w:r w:rsidRPr="002F73A2">
              <w:rPr>
                <w:rFonts w:eastAsia="Times New Roman" w:cs="Arial"/>
                <w:b/>
                <w:bCs/>
                <w:lang w:val="es-ES" w:eastAsia="es-CL"/>
              </w:rPr>
              <w:t>3.1.4.2. f)</w:t>
            </w:r>
            <w:r w:rsidR="00F72CCA">
              <w:rPr>
                <w:rFonts w:eastAsia="Times New Roman" w:cs="Arial"/>
                <w:b/>
                <w:bCs/>
                <w:lang w:val="es-ES" w:eastAsia="es-CL"/>
              </w:rPr>
              <w:t xml:space="preserve"> </w:t>
            </w:r>
            <w:r w:rsidR="006E139A" w:rsidRPr="00F72CCA">
              <w:rPr>
                <w:rFonts w:eastAsia="Times New Roman" w:cs="Arial"/>
                <w:b/>
                <w:bCs/>
                <w:lang w:val="es-ES" w:eastAsia="es-CL"/>
              </w:rPr>
              <w:t>Sistema de limpieza:</w:t>
            </w:r>
            <w:r w:rsidR="009B2541">
              <w:rPr>
                <w:rFonts w:eastAsia="Times New Roman" w:cs="Arial"/>
                <w:lang w:val="es-ES" w:eastAsia="es-CL"/>
              </w:rPr>
              <w:t xml:space="preserve"> </w:t>
            </w:r>
            <w:r w:rsidR="006E139A" w:rsidRPr="002F73A2">
              <w:rPr>
                <w:rFonts w:eastAsia="Times New Roman" w:cs="Arial"/>
                <w:lang w:val="es-ES" w:eastAsia="es-CL"/>
              </w:rPr>
              <w:t xml:space="preserve">El proyecto contempla un sistema de limpieza transportable de operación por vacío al interior de las instalaciones y en los equipos utilizados. El polvo recuperado será devuelto al sistema, luego de cada campaña. Las mangueras de aspiración estarán dispuestas junto al equipo transportable, para facilitar la operación de limpieza, tanto de instalaciones como de las ruedas y </w:t>
            </w:r>
            <w:proofErr w:type="spellStart"/>
            <w:r w:rsidR="006E139A" w:rsidRPr="002F73A2">
              <w:rPr>
                <w:rFonts w:eastAsia="Times New Roman" w:cs="Arial"/>
                <w:lang w:val="es-ES" w:eastAsia="es-CL"/>
              </w:rPr>
              <w:t>chassis</w:t>
            </w:r>
            <w:proofErr w:type="spellEnd"/>
            <w:r w:rsidR="006E139A" w:rsidRPr="002F73A2">
              <w:rPr>
                <w:rFonts w:eastAsia="Times New Roman" w:cs="Arial"/>
                <w:lang w:val="es-ES" w:eastAsia="es-CL"/>
              </w:rPr>
              <w:t xml:space="preserve"> del cargador. Esta operación de limpieza se realizará al final de cada ciclo de descarga y/o recuperación.</w:t>
            </w:r>
          </w:p>
          <w:p w14:paraId="5168667A" w14:textId="6DF357AE" w:rsidR="007E1C98" w:rsidRPr="009B3807" w:rsidRDefault="007E1C98" w:rsidP="0053580D">
            <w:pPr>
              <w:pStyle w:val="Prrafodelista"/>
              <w:numPr>
                <w:ilvl w:val="0"/>
                <w:numId w:val="21"/>
              </w:numPr>
              <w:spacing w:before="120" w:after="120"/>
              <w:ind w:left="425" w:hanging="357"/>
              <w:contextualSpacing w:val="0"/>
            </w:pPr>
            <w:r w:rsidRPr="002F73A2">
              <w:rPr>
                <w:b/>
              </w:rPr>
              <w:t>Considerando</w:t>
            </w:r>
            <w:r w:rsidRPr="002F73A2">
              <w:rPr>
                <w:b/>
                <w:color w:val="FF0000"/>
              </w:rPr>
              <w:t xml:space="preserve"> </w:t>
            </w:r>
            <w:r w:rsidRPr="002F73A2">
              <w:rPr>
                <w:rFonts w:eastAsia="Times New Roman" w:cs="Arial"/>
                <w:b/>
                <w:bCs/>
                <w:lang w:val="es-ES" w:eastAsia="es-CL"/>
              </w:rPr>
              <w:t>3.1.4.2. g)</w:t>
            </w:r>
            <w:r w:rsidR="00F72CCA">
              <w:rPr>
                <w:rFonts w:eastAsia="Times New Roman" w:cs="Arial"/>
                <w:b/>
                <w:bCs/>
                <w:lang w:val="es-ES" w:eastAsia="es-CL"/>
              </w:rPr>
              <w:t xml:space="preserve"> </w:t>
            </w:r>
            <w:r w:rsidR="006E139A" w:rsidRPr="00F72CCA">
              <w:rPr>
                <w:rFonts w:eastAsia="Times New Roman" w:cs="Arial"/>
                <w:b/>
                <w:bCs/>
                <w:lang w:val="es-ES" w:eastAsia="es-CL"/>
              </w:rPr>
              <w:t>Control de derrames de concentrado:</w:t>
            </w:r>
            <w:r w:rsidR="00F0127D">
              <w:rPr>
                <w:rFonts w:eastAsia="Times New Roman" w:cs="Arial"/>
                <w:b/>
                <w:bCs/>
                <w:lang w:val="es-ES" w:eastAsia="es-CL"/>
              </w:rPr>
              <w:t xml:space="preserve"> </w:t>
            </w:r>
            <w:r w:rsidR="006E139A" w:rsidRPr="002F73A2">
              <w:rPr>
                <w:rFonts w:eastAsia="Times New Roman" w:cs="Arial"/>
                <w:lang w:val="es-ES" w:eastAsia="es-CL"/>
              </w:rPr>
              <w:t>Con la finalidad de verificar que no existan eventuales derrames de concentrado de cobre, se implementará un sistema de vigilancia visual en línea, con el objeto de monitorear constantemente el proceso de embarque en el área de transferencia hacia los buques y prevenir la contaminación de las aguas.</w:t>
            </w:r>
          </w:p>
          <w:p w14:paraId="23F5A1AB" w14:textId="77777777" w:rsidR="009B3807" w:rsidRPr="002F73A2" w:rsidRDefault="009B3807" w:rsidP="009B3807">
            <w:pPr>
              <w:pStyle w:val="Prrafodelista"/>
              <w:spacing w:before="120" w:after="120"/>
              <w:ind w:left="425"/>
              <w:contextualSpacing w:val="0"/>
            </w:pPr>
          </w:p>
          <w:p w14:paraId="1BE2BCD5" w14:textId="7320ED0A" w:rsidR="006E139A" w:rsidRPr="002F73A2" w:rsidRDefault="007E1C98" w:rsidP="0053580D">
            <w:pPr>
              <w:pStyle w:val="Prrafodelista"/>
              <w:numPr>
                <w:ilvl w:val="0"/>
                <w:numId w:val="21"/>
              </w:numPr>
              <w:spacing w:before="120" w:after="120"/>
              <w:ind w:left="425" w:hanging="357"/>
              <w:contextualSpacing w:val="0"/>
            </w:pPr>
            <w:r w:rsidRPr="002F73A2">
              <w:rPr>
                <w:b/>
              </w:rPr>
              <w:t>Considerando</w:t>
            </w:r>
            <w:r w:rsidRPr="002F73A2">
              <w:rPr>
                <w:b/>
                <w:color w:val="FF0000"/>
              </w:rPr>
              <w:t xml:space="preserve"> </w:t>
            </w:r>
            <w:r w:rsidRPr="002F73A2">
              <w:rPr>
                <w:rFonts w:eastAsia="Times New Roman" w:cs="Arial"/>
                <w:b/>
                <w:bCs/>
                <w:lang w:val="es-ES" w:eastAsia="es-CL"/>
              </w:rPr>
              <w:t xml:space="preserve">3.1.5.2. </w:t>
            </w:r>
            <w:r w:rsidR="006E139A" w:rsidRPr="002F73A2">
              <w:rPr>
                <w:rFonts w:eastAsia="Times New Roman" w:cs="Arial"/>
                <w:b/>
                <w:bCs/>
                <w:lang w:val="es-ES" w:eastAsia="es-CL"/>
              </w:rPr>
              <w:t>Emisiones a la atmósfera</w:t>
            </w:r>
            <w:r w:rsidRPr="002F73A2">
              <w:rPr>
                <w:rFonts w:eastAsia="Times New Roman" w:cs="Arial"/>
                <w:b/>
                <w:bCs/>
                <w:lang w:val="es-ES" w:eastAsia="es-CL"/>
              </w:rPr>
              <w:t>; Etapa de operación.</w:t>
            </w:r>
            <w:r w:rsidR="00F72CCA">
              <w:rPr>
                <w:rFonts w:eastAsia="Times New Roman" w:cs="Arial"/>
                <w:b/>
                <w:bCs/>
                <w:lang w:val="es-ES" w:eastAsia="es-CL"/>
              </w:rPr>
              <w:t xml:space="preserve"> </w:t>
            </w:r>
            <w:r w:rsidR="006E139A" w:rsidRPr="002F73A2">
              <w:rPr>
                <w:rFonts w:eastAsia="Times New Roman" w:cs="Arial"/>
                <w:lang w:val="es-ES" w:eastAsia="es-CL"/>
              </w:rPr>
              <w:t>En la fase de operación, no se emitirán emisiones, debido a que</w:t>
            </w:r>
            <w:r w:rsidR="00C56B96">
              <w:rPr>
                <w:rFonts w:eastAsia="Times New Roman" w:cs="Arial"/>
                <w:lang w:val="es-ES" w:eastAsia="es-CL"/>
              </w:rPr>
              <w:t>,</w:t>
            </w:r>
            <w:r w:rsidR="006E139A" w:rsidRPr="002F73A2">
              <w:rPr>
                <w:rFonts w:eastAsia="Times New Roman" w:cs="Arial"/>
                <w:lang w:val="es-ES" w:eastAsia="es-CL"/>
              </w:rPr>
              <w:t xml:space="preserve"> por diseño, la recepción y almacenamiento de concentrado de cobre se efectuará en el interior de un edificio con presión negativa. El proceso de embarque se efectuará mediante cintas transportadoras encapsuladas o tubulares, por lo tanto, tampoco se generarán emisiones a la atmósfera.</w:t>
            </w:r>
          </w:p>
          <w:p w14:paraId="647302FB" w14:textId="77777777" w:rsidR="006E139A" w:rsidRPr="002F73A2" w:rsidRDefault="006E139A" w:rsidP="009B3807">
            <w:pPr>
              <w:spacing w:before="120" w:after="120"/>
              <w:ind w:left="426"/>
              <w:rPr>
                <w:rFonts w:eastAsia="Times New Roman"/>
                <w:lang w:eastAsia="es-CL"/>
              </w:rPr>
            </w:pPr>
            <w:r w:rsidRPr="002F73A2">
              <w:rPr>
                <w:rFonts w:eastAsia="Times New Roman" w:cs="Arial"/>
                <w:lang w:val="es-ES" w:eastAsia="es-CL"/>
              </w:rPr>
              <w:t>Las medidas de control para las emisiones de material particulado serán los siguientes:</w:t>
            </w:r>
          </w:p>
          <w:p w14:paraId="2B463B97" w14:textId="77777777" w:rsidR="006E139A" w:rsidRPr="00F72CCA" w:rsidRDefault="006E139A" w:rsidP="0053580D">
            <w:pPr>
              <w:pStyle w:val="Prrafodelista"/>
              <w:numPr>
                <w:ilvl w:val="0"/>
                <w:numId w:val="19"/>
              </w:numPr>
              <w:spacing w:before="120" w:after="120"/>
              <w:ind w:left="709" w:hanging="283"/>
              <w:rPr>
                <w:rFonts w:eastAsia="Times New Roman"/>
                <w:lang w:eastAsia="es-CL"/>
              </w:rPr>
            </w:pPr>
            <w:r w:rsidRPr="00F72CCA">
              <w:rPr>
                <w:rFonts w:eastAsia="Times New Roman" w:cs="Arial"/>
                <w:lang w:val="es-ES" w:eastAsia="es-CL"/>
              </w:rPr>
              <w:t>Los edificios de recepción (descarga) y almacenamiento de concentrado, serán mantenidos bajo presión negativa. El caudal de aire de balance entrará al edificio de acopio por los portones de acceso, dotados de tiras traslapadas de PVC, y por las infiltraciones normales de construcción.</w:t>
            </w:r>
          </w:p>
          <w:p w14:paraId="4068D29E" w14:textId="77777777" w:rsidR="006E139A" w:rsidRPr="00F72CCA" w:rsidRDefault="006E139A" w:rsidP="0053580D">
            <w:pPr>
              <w:pStyle w:val="Prrafodelista"/>
              <w:numPr>
                <w:ilvl w:val="0"/>
                <w:numId w:val="19"/>
              </w:numPr>
              <w:spacing w:before="120" w:after="120"/>
              <w:ind w:left="709" w:hanging="283"/>
              <w:rPr>
                <w:rFonts w:eastAsia="Times New Roman"/>
                <w:lang w:eastAsia="es-CL"/>
              </w:rPr>
            </w:pPr>
            <w:r w:rsidRPr="00F72CCA">
              <w:rPr>
                <w:rFonts w:eastAsia="Times New Roman" w:cs="Arial"/>
                <w:lang w:val="es-ES" w:eastAsia="es-CL"/>
              </w:rPr>
              <w:t>Los colectores de polvo captarán el caudal requerido, simultáneamente desde los puntos de recuperación adyacentes a la pared oriente del edificio. Los colectores de polvo funcionarán en todas las operaciones de carguío y acopio que se desarrollen en el galpón.</w:t>
            </w:r>
          </w:p>
          <w:p w14:paraId="1064CB2C" w14:textId="77777777" w:rsidR="006E139A" w:rsidRPr="00F72CCA" w:rsidRDefault="006E139A" w:rsidP="0053580D">
            <w:pPr>
              <w:pStyle w:val="Prrafodelista"/>
              <w:numPr>
                <w:ilvl w:val="0"/>
                <w:numId w:val="19"/>
              </w:numPr>
              <w:spacing w:before="120" w:after="120"/>
              <w:ind w:left="709" w:hanging="283"/>
              <w:rPr>
                <w:rFonts w:eastAsia="Times New Roman"/>
                <w:lang w:eastAsia="es-CL"/>
              </w:rPr>
            </w:pPr>
            <w:r w:rsidRPr="00F72CCA">
              <w:rPr>
                <w:rFonts w:eastAsia="Times New Roman" w:cs="Arial"/>
                <w:lang w:val="es-ES" w:eastAsia="es-CL"/>
              </w:rPr>
              <w:t xml:space="preserve">El sistema de ventilación considera la extracción de los gases de combustión de los motores </w:t>
            </w:r>
            <w:r w:rsidR="002A76B2" w:rsidRPr="00F72CCA">
              <w:rPr>
                <w:rFonts w:eastAsia="Times New Roman" w:cs="Arial"/>
                <w:lang w:val="es-ES" w:eastAsia="es-CL"/>
              </w:rPr>
              <w:t>diésel</w:t>
            </w:r>
            <w:r w:rsidRPr="00F72CCA">
              <w:rPr>
                <w:rFonts w:eastAsia="Times New Roman" w:cs="Arial"/>
                <w:lang w:val="es-ES" w:eastAsia="es-CL"/>
              </w:rPr>
              <w:t xml:space="preserve"> de los cargadores frontales.</w:t>
            </w:r>
          </w:p>
          <w:p w14:paraId="05D30D50" w14:textId="77777777" w:rsidR="006E139A" w:rsidRPr="002F73A2" w:rsidRDefault="006E139A" w:rsidP="009B3807">
            <w:pPr>
              <w:spacing w:before="120" w:after="120"/>
              <w:ind w:left="426"/>
              <w:rPr>
                <w:rFonts w:eastAsia="Times New Roman"/>
                <w:lang w:eastAsia="es-CL"/>
              </w:rPr>
            </w:pPr>
            <w:r w:rsidRPr="002F73A2">
              <w:rPr>
                <w:rFonts w:eastAsia="Times New Roman" w:cs="Arial"/>
                <w:lang w:val="es-ES" w:eastAsia="es-CL"/>
              </w:rPr>
              <w:t>En cuanto a las cintas transportadoras, éstas contarán con sistema de encapsulamiento para evitar caídas de concentrado. Los sistemas de encapsulamiento consistirán en placas FRP y doble encapsulamiento con cobertura metálica además de cintas tubulares.</w:t>
            </w:r>
          </w:p>
          <w:p w14:paraId="780E879B" w14:textId="7BAFA529" w:rsidR="00582CBC" w:rsidRPr="002F73A2" w:rsidRDefault="007E1C98" w:rsidP="0053580D">
            <w:pPr>
              <w:pStyle w:val="Prrafodelista"/>
              <w:numPr>
                <w:ilvl w:val="0"/>
                <w:numId w:val="21"/>
              </w:numPr>
              <w:spacing w:before="120" w:after="120"/>
              <w:ind w:left="425" w:hanging="357"/>
              <w:contextualSpacing w:val="0"/>
              <w:rPr>
                <w:rFonts w:eastAsia="Times New Roman" w:cs="Arial"/>
                <w:lang w:val="es-ES" w:eastAsia="es-CL"/>
              </w:rPr>
            </w:pPr>
            <w:r w:rsidRPr="002F73A2">
              <w:rPr>
                <w:b/>
              </w:rPr>
              <w:t>Considerando</w:t>
            </w:r>
            <w:r w:rsidRPr="002F73A2">
              <w:rPr>
                <w:b/>
                <w:color w:val="FF0000"/>
              </w:rPr>
              <w:t xml:space="preserve"> </w:t>
            </w:r>
            <w:r w:rsidRPr="002F73A2">
              <w:rPr>
                <w:rFonts w:eastAsia="Times New Roman" w:cs="Arial"/>
                <w:b/>
                <w:bCs/>
                <w:lang w:eastAsia="es-CL"/>
              </w:rPr>
              <w:t xml:space="preserve">11.1. </w:t>
            </w:r>
            <w:r w:rsidR="006E139A" w:rsidRPr="002F73A2">
              <w:rPr>
                <w:rFonts w:eastAsia="Times New Roman" w:cs="Arial"/>
                <w:lang w:val="es-ES" w:eastAsia="es-CL"/>
              </w:rPr>
              <w:t>Al término de cada embarque se realizarán inspecciones generales de los equipos y limpieza general del área</w:t>
            </w:r>
            <w:r w:rsidR="00C56B96">
              <w:rPr>
                <w:rFonts w:eastAsia="Times New Roman" w:cs="Arial"/>
                <w:lang w:val="es-ES" w:eastAsia="es-CL"/>
              </w:rPr>
              <w:t>.</w:t>
            </w:r>
          </w:p>
          <w:p w14:paraId="4C3129CA" w14:textId="77777777" w:rsidR="00E3643B" w:rsidRPr="00E3643B" w:rsidRDefault="0021701E" w:rsidP="00E3643B">
            <w:pPr>
              <w:spacing w:before="120" w:after="120"/>
              <w:rPr>
                <w:b/>
                <w:u w:val="single"/>
              </w:rPr>
            </w:pPr>
            <w:r w:rsidRPr="00E3643B">
              <w:rPr>
                <w:b/>
                <w:u w:val="single"/>
              </w:rPr>
              <w:t>R.E. N° 131/</w:t>
            </w:r>
            <w:r w:rsidR="00F0127D" w:rsidRPr="00E3643B">
              <w:rPr>
                <w:b/>
                <w:u w:val="single"/>
              </w:rPr>
              <w:t>20</w:t>
            </w:r>
            <w:r w:rsidRPr="00E3643B">
              <w:rPr>
                <w:b/>
                <w:u w:val="single"/>
              </w:rPr>
              <w:t>15. Resuelve consulta de pertinencia de ingreso al SEIA del proyecto “Actividades y Obras Relacionadas con el Proyecto RAEC”.</w:t>
            </w:r>
          </w:p>
          <w:p w14:paraId="27E1C29C" w14:textId="0642440B" w:rsidR="00E3643B" w:rsidRPr="002F73A2" w:rsidRDefault="00E3643B" w:rsidP="0053580D">
            <w:pPr>
              <w:pStyle w:val="Prrafodelista"/>
              <w:numPr>
                <w:ilvl w:val="0"/>
                <w:numId w:val="21"/>
              </w:numPr>
              <w:spacing w:before="120" w:after="120"/>
              <w:ind w:left="425" w:hanging="357"/>
              <w:contextualSpacing w:val="0"/>
            </w:pPr>
            <w:r w:rsidRPr="002F73A2">
              <w:rPr>
                <w:b/>
              </w:rPr>
              <w:t>Considerando 2.</w:t>
            </w:r>
            <w:r w:rsidR="00F72CCA">
              <w:rPr>
                <w:b/>
              </w:rPr>
              <w:t xml:space="preserve"> </w:t>
            </w:r>
            <w:r w:rsidRPr="002F73A2">
              <w:t>Que, de acuerdo a los antecedentes presentados por el solicitante, el proyecto consistiría y contemplaría</w:t>
            </w:r>
            <w:r w:rsidR="00C56B96">
              <w:t>,</w:t>
            </w:r>
            <w:r w:rsidRPr="002F73A2">
              <w:t xml:space="preserve"> en síntesis, lo siguiente:</w:t>
            </w:r>
          </w:p>
          <w:p w14:paraId="1AF3A47B" w14:textId="15328929" w:rsidR="00E3643B" w:rsidRPr="002F73A2" w:rsidRDefault="00E3643B" w:rsidP="009B3807">
            <w:pPr>
              <w:spacing w:before="120" w:after="120"/>
              <w:ind w:left="426"/>
            </w:pPr>
            <w:r w:rsidRPr="002F73A2">
              <w:t>a)</w:t>
            </w:r>
            <w:r>
              <w:t xml:space="preserve"> </w:t>
            </w:r>
            <w:r w:rsidRPr="002F73A2">
              <w:t>Por medio de correas transportadoras se traslada el concentrado desde los edificios de recepción hasta el de almacenamiento y desde este último hasta el buque. Se utilizan los dos puntos de embarque existentes que posee ATI (área de sitios 4-5 y área de sitios 6-7), conectándolos con el edificio de almacenamiento mediante correas transportadoras, las cuales necesitan de torres de transferencia para sortear los cambios de dirección de las correas y otras edificaciones existentes.</w:t>
            </w:r>
          </w:p>
          <w:p w14:paraId="0FF9B2F1" w14:textId="77777777" w:rsidR="00E3643B" w:rsidRPr="002F73A2" w:rsidRDefault="00E3643B" w:rsidP="009B3807">
            <w:pPr>
              <w:spacing w:before="120" w:after="120"/>
              <w:ind w:left="426"/>
            </w:pPr>
            <w:r w:rsidRPr="002F73A2">
              <w:t>b) Cambios a introducir</w:t>
            </w:r>
          </w:p>
          <w:p w14:paraId="79527A20" w14:textId="77777777" w:rsidR="00E3643B" w:rsidRPr="002F73A2" w:rsidRDefault="00E3643B" w:rsidP="009B3807">
            <w:pPr>
              <w:spacing w:before="120" w:after="120"/>
              <w:ind w:left="426"/>
            </w:pPr>
            <w:r w:rsidRPr="002F73A2">
              <w:t xml:space="preserve">Expuesto lo anterior, posteriormente a la obtención de la RCA, ATI optó por especializar el sitio 7 en el manejo (embarque y desembarque) de contenedores y el sitio 4 en manejo de </w:t>
            </w:r>
            <w:proofErr w:type="spellStart"/>
            <w:r w:rsidRPr="002F73A2">
              <w:t>graneles</w:t>
            </w:r>
            <w:proofErr w:type="spellEnd"/>
            <w:r w:rsidRPr="002F73A2">
              <w:t xml:space="preserve"> minerales, esto debido a la cercanía del sitio 4 a los galpones de almacenamiento de concentrado, lo que resulta en mayores facilidades operacionales. De este modo, dado que el proyecto RAEC priorizaba para el embarque de concentrados el sitio 7, se decidió cambiar la prioridad de embarque hacia el sitio 4, dejando como opción de embarque el sitio 7 mediante el uso de correas móviles existentes que se instalarán entre el sitio 4 y el sitio 7.</w:t>
            </w:r>
          </w:p>
          <w:p w14:paraId="6C240EC4" w14:textId="77777777" w:rsidR="00E3643B" w:rsidRPr="002F73A2" w:rsidRDefault="00E3643B" w:rsidP="009B3807">
            <w:pPr>
              <w:spacing w:before="120" w:after="120"/>
              <w:ind w:left="426"/>
            </w:pPr>
            <w:r w:rsidRPr="002F73A2">
              <w:t>Por otro lado, debido al cambio en el trazado de las correas, ya no se requiere el tipo de correa conocido como "tubular", que en el d</w:t>
            </w:r>
            <w:r>
              <w:t>iseño original (descrito en DIA)</w:t>
            </w:r>
            <w:r w:rsidRPr="002F73A2">
              <w:t xml:space="preserve"> fue considerado por su posibilidad de sortear una curva en el trazado sin necesidad de construir una torre de transferencia. Como el proyecto evaluado estaba basado en una ingeniería conceptual, los desarrollos posteriores de la ingeniería derivaron en el citado cambio de trazado y en la </w:t>
            </w:r>
            <w:proofErr w:type="spellStart"/>
            <w:r w:rsidRPr="002F73A2">
              <w:t>prescindibilidad</w:t>
            </w:r>
            <w:proofErr w:type="spellEnd"/>
            <w:r w:rsidRPr="002F73A2">
              <w:t xml:space="preserve"> de la correa tubular debido a la eliminación de la curva en el trazado, que daba base a su consideración como solución de ingeniería.</w:t>
            </w:r>
          </w:p>
          <w:p w14:paraId="578A8E25" w14:textId="3E5759AF" w:rsidR="00E3643B" w:rsidRDefault="00E3643B" w:rsidP="009B3807">
            <w:pPr>
              <w:spacing w:before="120" w:after="120"/>
              <w:ind w:left="426"/>
            </w:pPr>
            <w:r w:rsidRPr="002F73A2">
              <w:t>De acuerdo a lo anterior, el tramo de correa se acortó significativamente al punto que ya no alcanza a llegar a la mencionada curva, por lo que se hace innecesaria la solución descrita en la D</w:t>
            </w:r>
            <w:r>
              <w:t>I</w:t>
            </w:r>
            <w:r w:rsidRPr="002F73A2">
              <w:t>A. En consecuencia, el cambio al diseño original, ya no es necesaria una correa como la descrita en cuestión, si no que se optó por una cinta transportadora convencional, que para hacerla ambientalmente equivalente a la original se instalarán cubiertas de FRP sobre ella y se mantendrá el criterio de diseño original de disponer el conjunto transportador dentro de un espacio cerrado, correspondiente a un tubo metálico.</w:t>
            </w:r>
          </w:p>
          <w:p w14:paraId="2147DAA4" w14:textId="77777777" w:rsidR="009B3807" w:rsidRDefault="009B3807" w:rsidP="009B3807">
            <w:pPr>
              <w:spacing w:before="120" w:after="120"/>
              <w:ind w:left="426"/>
              <w:rPr>
                <w:b/>
              </w:rPr>
            </w:pPr>
          </w:p>
          <w:p w14:paraId="72545382" w14:textId="18D33228" w:rsidR="0021701E" w:rsidRPr="002F73A2" w:rsidRDefault="0021701E" w:rsidP="0053580D">
            <w:pPr>
              <w:pStyle w:val="Prrafodelista"/>
              <w:numPr>
                <w:ilvl w:val="0"/>
                <w:numId w:val="21"/>
              </w:numPr>
              <w:spacing w:before="120" w:after="120"/>
              <w:ind w:left="425" w:hanging="357"/>
              <w:contextualSpacing w:val="0"/>
            </w:pPr>
            <w:r w:rsidRPr="002F73A2">
              <w:rPr>
                <w:b/>
              </w:rPr>
              <w:t>Considerando 5.</w:t>
            </w:r>
            <w:r w:rsidR="00F72CCA">
              <w:rPr>
                <w:b/>
              </w:rPr>
              <w:t xml:space="preserve"> </w:t>
            </w:r>
            <w:r w:rsidRPr="002F73A2">
              <w:t>Que, el proyecto presentado no constituye un cambio de consideración al proyecto “Recepción, Acopio y Embarque de Concentrados de Cobre”, toda vez que las obras y acciones que se pretenden realizar no modifican sustantivamente la extensión, magnitud y duración de los impactos ambientales del proyecto original. Por otra parte, el proyecto no corresponde a ninguno de los proyectos listados en el artículo 3 del Reglamento del SEIA.</w:t>
            </w:r>
          </w:p>
          <w:p w14:paraId="53F31F97" w14:textId="2B3A05E8" w:rsidR="00B7378B" w:rsidRPr="002F73A2" w:rsidRDefault="0021701E" w:rsidP="0053580D">
            <w:pPr>
              <w:pStyle w:val="Prrafodelista"/>
              <w:numPr>
                <w:ilvl w:val="0"/>
                <w:numId w:val="21"/>
              </w:numPr>
              <w:spacing w:before="120" w:after="120"/>
              <w:ind w:left="425" w:hanging="357"/>
              <w:contextualSpacing w:val="0"/>
            </w:pPr>
            <w:r w:rsidRPr="002F73A2">
              <w:rPr>
                <w:b/>
              </w:rPr>
              <w:t>Resuelvo 1.</w:t>
            </w:r>
            <w:r w:rsidR="00F72CCA">
              <w:rPr>
                <w:b/>
              </w:rPr>
              <w:t xml:space="preserve"> </w:t>
            </w:r>
            <w:r w:rsidRPr="002F73A2">
              <w:t>El proyecto “Actividades y Obras Relacionadas con el Proyecto RAEC” no debe ingresar al Sistema de Evaluación Ambiental</w:t>
            </w:r>
            <w:r w:rsidR="00C56B96">
              <w:t>.</w:t>
            </w:r>
          </w:p>
        </w:tc>
      </w:tr>
      <w:tr w:rsidR="00582CBC" w:rsidRPr="002F73A2" w14:paraId="210B01F7" w14:textId="77777777" w:rsidTr="00913484">
        <w:trPr>
          <w:trHeight w:val="627"/>
        </w:trPr>
        <w:tc>
          <w:tcPr>
            <w:tcW w:w="5000" w:type="pct"/>
            <w:gridSpan w:val="6"/>
          </w:tcPr>
          <w:p w14:paraId="47CCDAB8" w14:textId="77777777" w:rsidR="00744561" w:rsidRPr="002F73A2" w:rsidRDefault="00582CBC" w:rsidP="00E3643B">
            <w:pPr>
              <w:spacing w:before="120" w:after="120"/>
              <w:jc w:val="left"/>
            </w:pPr>
            <w:r w:rsidRPr="002F73A2">
              <w:rPr>
                <w:b/>
              </w:rPr>
              <w:lastRenderedPageBreak/>
              <w:t>Hechos:</w:t>
            </w:r>
            <w:r w:rsidR="00B7378B">
              <w:t xml:space="preserve"> </w:t>
            </w:r>
          </w:p>
          <w:p w14:paraId="18EF9BEA" w14:textId="612A0801" w:rsidR="003D205D" w:rsidRPr="002F73A2" w:rsidRDefault="0015031B" w:rsidP="0053580D">
            <w:pPr>
              <w:pStyle w:val="Prrafodelista"/>
              <w:numPr>
                <w:ilvl w:val="0"/>
                <w:numId w:val="4"/>
              </w:numPr>
              <w:spacing w:before="120" w:after="120"/>
              <w:ind w:left="426"/>
              <w:contextualSpacing w:val="0"/>
            </w:pPr>
            <w:r w:rsidRPr="002F73A2">
              <w:rPr>
                <w:rFonts w:ascii="Calibri" w:eastAsia="Times New Roman" w:hAnsi="Calibri"/>
                <w:lang w:eastAsia="es-CL"/>
              </w:rPr>
              <w:t>Durante las actividades de inspección del día 24-06-2015, se visitó la sala de control ubicada en las coo</w:t>
            </w:r>
            <w:r w:rsidR="003D205D" w:rsidRPr="002F73A2">
              <w:rPr>
                <w:rFonts w:ascii="Calibri" w:eastAsia="Times New Roman" w:hAnsi="Calibri"/>
                <w:lang w:eastAsia="es-CL"/>
              </w:rPr>
              <w:t>rdenadas 7.383.281 N; 356.812 E. En ella</w:t>
            </w:r>
            <w:r w:rsidRPr="002F73A2">
              <w:rPr>
                <w:rFonts w:ascii="Calibri" w:eastAsia="Times New Roman" w:hAnsi="Calibri"/>
                <w:lang w:eastAsia="es-CL"/>
              </w:rPr>
              <w:t xml:space="preserve"> fue posible observar el </w:t>
            </w:r>
            <w:r w:rsidR="003D205D" w:rsidRPr="002F73A2">
              <w:rPr>
                <w:rFonts w:ascii="Calibri" w:eastAsia="Times New Roman" w:hAnsi="Calibri"/>
                <w:lang w:eastAsia="es-CL"/>
              </w:rPr>
              <w:t xml:space="preserve">monitoreo </w:t>
            </w:r>
            <w:r w:rsidR="003D205D" w:rsidRPr="002F73A2">
              <w:t>a través de equipos computacionales</w:t>
            </w:r>
            <w:r w:rsidR="003D205D" w:rsidRPr="002F73A2">
              <w:rPr>
                <w:rFonts w:ascii="Calibri" w:eastAsia="Times New Roman" w:hAnsi="Calibri"/>
                <w:lang w:eastAsia="es-CL"/>
              </w:rPr>
              <w:t xml:space="preserve"> y cámaras de video, de los galpones </w:t>
            </w:r>
            <w:r w:rsidR="00F43EFC" w:rsidRPr="002F73A2">
              <w:rPr>
                <w:rFonts w:ascii="Calibri" w:eastAsia="Times New Roman" w:hAnsi="Calibri"/>
                <w:lang w:eastAsia="es-CL"/>
              </w:rPr>
              <w:t xml:space="preserve">y del manejo de emisiones de </w:t>
            </w:r>
            <w:r w:rsidR="002A76B2" w:rsidRPr="002F73A2">
              <w:rPr>
                <w:rFonts w:ascii="Calibri" w:eastAsia="Times New Roman" w:hAnsi="Calibri"/>
                <w:lang w:eastAsia="es-CL"/>
              </w:rPr>
              <w:t>material</w:t>
            </w:r>
            <w:r w:rsidR="00F43EFC" w:rsidRPr="002F73A2">
              <w:rPr>
                <w:rFonts w:ascii="Calibri" w:eastAsia="Times New Roman" w:hAnsi="Calibri"/>
                <w:lang w:eastAsia="es-CL"/>
              </w:rPr>
              <w:t xml:space="preserve"> </w:t>
            </w:r>
            <w:r w:rsidR="002A76B2" w:rsidRPr="002F73A2">
              <w:rPr>
                <w:rFonts w:ascii="Calibri" w:eastAsia="Times New Roman" w:hAnsi="Calibri"/>
                <w:lang w:eastAsia="es-CL"/>
              </w:rPr>
              <w:t>particulado</w:t>
            </w:r>
            <w:r w:rsidR="00F43EFC" w:rsidRPr="002F73A2">
              <w:rPr>
                <w:rFonts w:ascii="Calibri" w:eastAsia="Times New Roman" w:hAnsi="Calibri"/>
                <w:lang w:eastAsia="es-CL"/>
              </w:rPr>
              <w:t xml:space="preserve"> </w:t>
            </w:r>
            <w:r w:rsidR="003D205D" w:rsidRPr="002F73A2">
              <w:rPr>
                <w:rFonts w:ascii="Calibri" w:eastAsia="Times New Roman" w:hAnsi="Calibri"/>
                <w:lang w:eastAsia="es-CL"/>
              </w:rPr>
              <w:t xml:space="preserve">asociados al proyecto RAEC, </w:t>
            </w:r>
            <w:r w:rsidRPr="002F73A2">
              <w:rPr>
                <w:rFonts w:ascii="Calibri" w:eastAsia="Times New Roman" w:hAnsi="Calibri"/>
                <w:lang w:eastAsia="es-CL"/>
              </w:rPr>
              <w:t>correas transportadoras</w:t>
            </w:r>
            <w:r w:rsidR="003D205D" w:rsidRPr="002F73A2">
              <w:rPr>
                <w:rFonts w:ascii="Calibri" w:eastAsia="Times New Roman" w:hAnsi="Calibri"/>
                <w:lang w:eastAsia="es-CL"/>
              </w:rPr>
              <w:t xml:space="preserve"> y embarque</w:t>
            </w:r>
            <w:r w:rsidRPr="002F73A2">
              <w:rPr>
                <w:rFonts w:ascii="Calibri" w:eastAsia="Times New Roman" w:hAnsi="Calibri"/>
                <w:lang w:eastAsia="es-CL"/>
              </w:rPr>
              <w:t>. En esta sala se monitorea la operación de descarga y transferencia del material hacia el galpón de acopio</w:t>
            </w:r>
            <w:r w:rsidR="003D205D" w:rsidRPr="002F73A2">
              <w:rPr>
                <w:rFonts w:ascii="Calibri" w:eastAsia="Times New Roman" w:hAnsi="Calibri"/>
                <w:lang w:eastAsia="es-CL"/>
              </w:rPr>
              <w:t>,</w:t>
            </w:r>
            <w:r w:rsidRPr="002F73A2">
              <w:rPr>
                <w:rFonts w:ascii="Calibri" w:eastAsia="Times New Roman" w:hAnsi="Calibri"/>
                <w:lang w:eastAsia="es-CL"/>
              </w:rPr>
              <w:t xml:space="preserve"> además del pesaje de los vagones. Durante la fiscalización se observó el pesaje neto de 2 vagones, el vagón </w:t>
            </w:r>
            <w:r w:rsidR="003D205D" w:rsidRPr="002F73A2">
              <w:rPr>
                <w:rFonts w:ascii="Calibri" w:eastAsia="Times New Roman" w:hAnsi="Calibri"/>
                <w:lang w:eastAsia="es-CL"/>
              </w:rPr>
              <w:t xml:space="preserve">N° </w:t>
            </w:r>
            <w:r w:rsidRPr="002F73A2">
              <w:rPr>
                <w:rFonts w:ascii="Calibri" w:eastAsia="Times New Roman" w:hAnsi="Calibri"/>
                <w:lang w:eastAsia="es-CL"/>
              </w:rPr>
              <w:t xml:space="preserve">3080 con un pesaje neto de 53.580 </w:t>
            </w:r>
            <w:r w:rsidR="003D205D" w:rsidRPr="002F73A2">
              <w:rPr>
                <w:rFonts w:ascii="Calibri" w:eastAsia="Times New Roman" w:hAnsi="Calibri"/>
                <w:lang w:eastAsia="es-CL"/>
              </w:rPr>
              <w:t xml:space="preserve">kg. </w:t>
            </w:r>
            <w:r w:rsidRPr="002F73A2">
              <w:rPr>
                <w:rFonts w:ascii="Calibri" w:eastAsia="Times New Roman" w:hAnsi="Calibri"/>
                <w:lang w:eastAsia="es-CL"/>
              </w:rPr>
              <w:t xml:space="preserve">y el vagón </w:t>
            </w:r>
            <w:r w:rsidR="003D205D" w:rsidRPr="002F73A2">
              <w:rPr>
                <w:rFonts w:ascii="Calibri" w:eastAsia="Times New Roman" w:hAnsi="Calibri"/>
                <w:lang w:eastAsia="es-CL"/>
              </w:rPr>
              <w:t xml:space="preserve">N° </w:t>
            </w:r>
            <w:r w:rsidRPr="002F73A2">
              <w:rPr>
                <w:rFonts w:ascii="Calibri" w:eastAsia="Times New Roman" w:hAnsi="Calibri"/>
                <w:lang w:eastAsia="es-CL"/>
              </w:rPr>
              <w:t>3089 con un pesaje neto de 50.700</w:t>
            </w:r>
            <w:r w:rsidR="003D205D" w:rsidRPr="002F73A2">
              <w:rPr>
                <w:rFonts w:ascii="Calibri" w:eastAsia="Times New Roman" w:hAnsi="Calibri"/>
                <w:lang w:eastAsia="es-CL"/>
              </w:rPr>
              <w:t xml:space="preserve"> kg</w:t>
            </w:r>
            <w:r w:rsidRPr="002F73A2">
              <w:rPr>
                <w:rFonts w:ascii="Calibri" w:eastAsia="Times New Roman" w:hAnsi="Calibri"/>
                <w:lang w:eastAsia="es-CL"/>
              </w:rPr>
              <w:t xml:space="preserve">. </w:t>
            </w:r>
            <w:r w:rsidR="003D205D" w:rsidRPr="002F73A2">
              <w:t xml:space="preserve">Posteriormente, durante </w:t>
            </w:r>
            <w:r w:rsidR="003D205D" w:rsidRPr="002F73A2">
              <w:rPr>
                <w:rFonts w:ascii="Calibri" w:eastAsia="Times New Roman" w:hAnsi="Calibri"/>
                <w:lang w:eastAsia="es-CL"/>
              </w:rPr>
              <w:t>las actividades de inspección del día 09-07-2015, se visitó nuevamente la sala de control</w:t>
            </w:r>
            <w:r w:rsidR="003D205D" w:rsidRPr="002F73A2">
              <w:t>, constatando que al momento de la inspección existía un tonelaje acumulado de 2.546 toneladas (se informó que era la sumatoria de las pruebas al inicio de operación y el actual embarque).</w:t>
            </w:r>
            <w:r w:rsidR="00C25951" w:rsidRPr="002F73A2">
              <w:t xml:space="preserve"> </w:t>
            </w:r>
            <w:r w:rsidR="00184A8C">
              <w:t>(</w:t>
            </w:r>
            <w:r w:rsidR="00C25951" w:rsidRPr="002F73A2">
              <w:t>Fotografías 6, 7 y 8</w:t>
            </w:r>
            <w:r w:rsidR="00184A8C">
              <w:t>)</w:t>
            </w:r>
            <w:r w:rsidR="00C25951" w:rsidRPr="002F73A2">
              <w:t>.</w:t>
            </w:r>
          </w:p>
          <w:p w14:paraId="3B3D1608" w14:textId="5D04BA87" w:rsidR="003E62DD" w:rsidRPr="002F73A2" w:rsidRDefault="003E62DD" w:rsidP="0053580D">
            <w:pPr>
              <w:pStyle w:val="Prrafodelista"/>
              <w:numPr>
                <w:ilvl w:val="0"/>
                <w:numId w:val="4"/>
              </w:numPr>
              <w:spacing w:before="120" w:after="120"/>
              <w:ind w:left="426"/>
              <w:contextualSpacing w:val="0"/>
            </w:pPr>
            <w:r w:rsidRPr="002F73A2">
              <w:t>En l</w:t>
            </w:r>
            <w:r w:rsidR="00B3316D" w:rsidRPr="002F73A2">
              <w:t xml:space="preserve">a actividad de inspección </w:t>
            </w:r>
            <w:r w:rsidRPr="002F73A2">
              <w:t>del 09-07-</w:t>
            </w:r>
            <w:r w:rsidR="00B3316D" w:rsidRPr="002F73A2">
              <w:t>2015, se constató faenas de embarque de concentrado de cobre procedentes desde el galpón RAEC. El buque utilizado en la faena se denomina</w:t>
            </w:r>
            <w:r w:rsidRPr="002F73A2">
              <w:t>ba</w:t>
            </w:r>
            <w:r w:rsidR="00B3316D" w:rsidRPr="002F73A2">
              <w:t xml:space="preserve"> New Leader, el cual estaba atracado en el sitio 5 </w:t>
            </w:r>
            <w:r w:rsidRPr="002F73A2">
              <w:t xml:space="preserve">del Puerto de Antofagasta. </w:t>
            </w:r>
            <w:r w:rsidR="00184A8C">
              <w:t>(</w:t>
            </w:r>
            <w:r w:rsidR="004E74D9" w:rsidRPr="002F73A2">
              <w:t>Fotografías 9 y 10</w:t>
            </w:r>
            <w:r w:rsidR="00184A8C">
              <w:t>)</w:t>
            </w:r>
            <w:r w:rsidR="004E74D9" w:rsidRPr="002F73A2">
              <w:t>.</w:t>
            </w:r>
          </w:p>
          <w:p w14:paraId="31830953" w14:textId="77777777" w:rsidR="00B3316D" w:rsidRPr="002F73A2" w:rsidRDefault="00B3316D" w:rsidP="0053580D">
            <w:pPr>
              <w:pStyle w:val="Prrafodelista"/>
              <w:numPr>
                <w:ilvl w:val="0"/>
                <w:numId w:val="4"/>
              </w:numPr>
              <w:spacing w:before="120" w:after="120"/>
              <w:ind w:left="426"/>
              <w:contextualSpacing w:val="0"/>
            </w:pPr>
            <w:r w:rsidRPr="002F73A2">
              <w:t xml:space="preserve">Al momento de la inspección </w:t>
            </w:r>
            <w:r w:rsidR="003E62DD" w:rsidRPr="002F73A2">
              <w:t>anterior</w:t>
            </w:r>
            <w:r w:rsidR="00F0127D">
              <w:t>,</w:t>
            </w:r>
            <w:r w:rsidR="003E62DD" w:rsidRPr="002F73A2">
              <w:t xml:space="preserve"> </w:t>
            </w:r>
            <w:r w:rsidRPr="002F73A2">
              <w:t>se constató la presencia de un tren de correas móviles (03) que se conecta</w:t>
            </w:r>
            <w:r w:rsidR="003E62DD" w:rsidRPr="002F73A2">
              <w:t>ba</w:t>
            </w:r>
            <w:r w:rsidRPr="002F73A2">
              <w:t xml:space="preserve">n al sistema de correas fijas procedentes del galpón RAEC. La </w:t>
            </w:r>
            <w:r w:rsidR="003E62DD" w:rsidRPr="002F73A2">
              <w:t>primera correa móvil correspondía</w:t>
            </w:r>
            <w:r w:rsidRPr="002F73A2">
              <w:t xml:space="preserve"> a la denominada CT-09 (utilizada para embarques del galpón TEGM) y 2 correas nuevas adquiridas para embarques del galpón RAEC</w:t>
            </w:r>
            <w:r w:rsidR="004E74D9" w:rsidRPr="002F73A2">
              <w:t xml:space="preserve"> (Fotografía 11)</w:t>
            </w:r>
            <w:r w:rsidRPr="002F73A2">
              <w:t>. Se observó presencia de restos de concentrado de cobre debajo de la correa móvil</w:t>
            </w:r>
            <w:r w:rsidR="004E74D9" w:rsidRPr="002F73A2">
              <w:t xml:space="preserve"> que posee el chute telescópico (Fotografía 12).</w:t>
            </w:r>
          </w:p>
          <w:p w14:paraId="0B097585" w14:textId="21C82724" w:rsidR="00B3316D" w:rsidRPr="002F73A2" w:rsidRDefault="00B3316D" w:rsidP="0053580D">
            <w:pPr>
              <w:pStyle w:val="Prrafodelista"/>
              <w:numPr>
                <w:ilvl w:val="0"/>
                <w:numId w:val="4"/>
              </w:numPr>
              <w:spacing w:before="120" w:after="120"/>
              <w:ind w:left="426"/>
              <w:contextualSpacing w:val="0"/>
            </w:pPr>
            <w:r w:rsidRPr="002F73A2">
              <w:t>Al momento de la inspección se informó que el embarque estaba temporalmente detenido por problemas operacionales en el sistema de correas. No obstante</w:t>
            </w:r>
            <w:r w:rsidR="00184A8C">
              <w:t>,</w:t>
            </w:r>
            <w:r w:rsidRPr="002F73A2">
              <w:t xml:space="preserve"> se observó el tren de correas móviles antes mencionadas y un chute telescópico metálico al interior de una bodega del buque. </w:t>
            </w:r>
            <w:r w:rsidR="00184A8C">
              <w:t>(</w:t>
            </w:r>
            <w:r w:rsidR="004E74D9" w:rsidRPr="002F73A2">
              <w:t>Fotografía 13</w:t>
            </w:r>
            <w:r w:rsidR="00184A8C">
              <w:t>)</w:t>
            </w:r>
            <w:r w:rsidR="004E74D9" w:rsidRPr="002F73A2">
              <w:t>.</w:t>
            </w:r>
          </w:p>
          <w:p w14:paraId="04EE23EC" w14:textId="5D0D0317" w:rsidR="00BC40BB" w:rsidRPr="002F73A2" w:rsidRDefault="00B3316D" w:rsidP="0053580D">
            <w:pPr>
              <w:pStyle w:val="Prrafodelista"/>
              <w:numPr>
                <w:ilvl w:val="0"/>
                <w:numId w:val="4"/>
              </w:numPr>
              <w:spacing w:before="120" w:after="120"/>
              <w:ind w:left="426"/>
              <w:contextualSpacing w:val="0"/>
            </w:pPr>
            <w:r w:rsidRPr="002F73A2">
              <w:t xml:space="preserve">En la correa de localización del chute se constató una cubierta de material plástica, ante lo cual el Sr. Juan Enrique Castro, Gerente de </w:t>
            </w:r>
            <w:r w:rsidR="00BC40BB" w:rsidRPr="002F73A2">
              <w:t xml:space="preserve">la empresa </w:t>
            </w:r>
            <w:proofErr w:type="spellStart"/>
            <w:r w:rsidRPr="002F73A2">
              <w:t>Salfavel</w:t>
            </w:r>
            <w:proofErr w:type="spellEnd"/>
            <w:r w:rsidRPr="002F73A2">
              <w:t xml:space="preserve">, informó que el material corresponde a una placa </w:t>
            </w:r>
            <w:r w:rsidR="002A76B2" w:rsidRPr="002F73A2">
              <w:t>retráctil</w:t>
            </w:r>
            <w:r w:rsidRPr="002F73A2">
              <w:t xml:space="preserve"> de material plástico. </w:t>
            </w:r>
            <w:r w:rsidR="00184A8C">
              <w:t>(</w:t>
            </w:r>
            <w:r w:rsidR="004E74D9" w:rsidRPr="002F73A2">
              <w:t>Fotografía 14</w:t>
            </w:r>
            <w:r w:rsidR="00184A8C">
              <w:t>)</w:t>
            </w:r>
            <w:r w:rsidR="004E74D9" w:rsidRPr="002F73A2">
              <w:t>.</w:t>
            </w:r>
          </w:p>
          <w:p w14:paraId="3EE4B57A" w14:textId="0CC54A5C" w:rsidR="00BC40BB" w:rsidRDefault="00B3316D" w:rsidP="0053580D">
            <w:pPr>
              <w:pStyle w:val="Prrafodelista"/>
              <w:numPr>
                <w:ilvl w:val="0"/>
                <w:numId w:val="4"/>
              </w:numPr>
              <w:spacing w:before="120" w:after="120"/>
              <w:ind w:left="426"/>
              <w:contextualSpacing w:val="0"/>
            </w:pPr>
            <w:r w:rsidRPr="002F73A2">
              <w:t xml:space="preserve">Se constató además la presencia de un equipo denominado </w:t>
            </w:r>
            <w:proofErr w:type="spellStart"/>
            <w:r w:rsidRPr="002F73A2">
              <w:t>Dust</w:t>
            </w:r>
            <w:proofErr w:type="spellEnd"/>
            <w:r w:rsidRPr="002F73A2">
              <w:t xml:space="preserve"> </w:t>
            </w:r>
            <w:proofErr w:type="spellStart"/>
            <w:r w:rsidRPr="002F73A2">
              <w:t>Boss</w:t>
            </w:r>
            <w:proofErr w:type="spellEnd"/>
            <w:r w:rsidRPr="002F73A2">
              <w:t xml:space="preserve"> a un costado de la bodega del buque (parte superior). </w:t>
            </w:r>
            <w:r w:rsidR="00184A8C">
              <w:t>(</w:t>
            </w:r>
            <w:r w:rsidR="004E74D9" w:rsidRPr="002F73A2">
              <w:t>Fotografía 15</w:t>
            </w:r>
            <w:r w:rsidR="00184A8C">
              <w:t>)</w:t>
            </w:r>
            <w:r w:rsidR="004E74D9" w:rsidRPr="002F73A2">
              <w:t>.</w:t>
            </w:r>
          </w:p>
          <w:p w14:paraId="6712F19E" w14:textId="2CF6C3EE" w:rsidR="00B3316D" w:rsidRPr="002F73A2" w:rsidRDefault="00B3316D" w:rsidP="0053580D">
            <w:pPr>
              <w:pStyle w:val="Prrafodelista"/>
              <w:numPr>
                <w:ilvl w:val="0"/>
                <w:numId w:val="4"/>
              </w:numPr>
              <w:spacing w:before="120" w:after="120"/>
              <w:ind w:left="426"/>
              <w:contextualSpacing w:val="0"/>
            </w:pPr>
            <w:r w:rsidRPr="002F73A2">
              <w:t xml:space="preserve">Además, se constató la presencia de restos de concentrado de cobre a un costado de la bodega del buque, el cual provenía de la </w:t>
            </w:r>
            <w:r w:rsidRPr="006F7A00">
              <w:t>última sección de la correa</w:t>
            </w:r>
            <w:r w:rsidRPr="002F73A2">
              <w:t xml:space="preserve"> que sostiene el chute telescópico, en el sector donde está la placa plástica </w:t>
            </w:r>
            <w:r w:rsidR="002A76B2" w:rsidRPr="002F73A2">
              <w:t>retráctil</w:t>
            </w:r>
            <w:r w:rsidRPr="002F73A2">
              <w:t xml:space="preserve">. </w:t>
            </w:r>
            <w:r w:rsidR="00184A8C">
              <w:t>(</w:t>
            </w:r>
            <w:r w:rsidR="004E74D9" w:rsidRPr="002F73A2">
              <w:t>Fotografía 16</w:t>
            </w:r>
            <w:r w:rsidR="00184A8C">
              <w:t>)</w:t>
            </w:r>
            <w:r w:rsidR="004E74D9" w:rsidRPr="002F73A2">
              <w:t>.</w:t>
            </w:r>
          </w:p>
          <w:p w14:paraId="44C31167" w14:textId="14C77D7B" w:rsidR="00F72CCA" w:rsidRDefault="00BC40BB" w:rsidP="0053580D">
            <w:pPr>
              <w:pStyle w:val="Prrafodelista"/>
              <w:numPr>
                <w:ilvl w:val="0"/>
                <w:numId w:val="4"/>
              </w:numPr>
              <w:spacing w:before="120" w:after="120"/>
              <w:ind w:left="426"/>
              <w:contextualSpacing w:val="0"/>
            </w:pPr>
            <w:r w:rsidRPr="002F73A2">
              <w:rPr>
                <w:rFonts w:ascii="Calibri" w:eastAsia="Times New Roman" w:hAnsi="Calibri"/>
                <w:lang w:eastAsia="es-CL"/>
              </w:rPr>
              <w:t xml:space="preserve">Posteriormente, durante las actividades de inspección del día 10-07-2015, </w:t>
            </w:r>
            <w:r w:rsidR="00B3316D" w:rsidRPr="002F73A2">
              <w:t>se inspeccionó faenas de embarque en la cubierta del buque</w:t>
            </w:r>
            <w:r w:rsidRPr="002F73A2">
              <w:t xml:space="preserve"> New Leader</w:t>
            </w:r>
            <w:r w:rsidR="00B3316D" w:rsidRPr="002F73A2">
              <w:t xml:space="preserve">, constatando carga en una bodega del buque a través del chute telescópico utilizado en el embarque del galpón TEGM y se </w:t>
            </w:r>
            <w:r w:rsidRPr="002F73A2">
              <w:t>estaba utilizando</w:t>
            </w:r>
            <w:r w:rsidR="00B3316D" w:rsidRPr="002F73A2">
              <w:t xml:space="preserve"> el equipo </w:t>
            </w:r>
            <w:proofErr w:type="spellStart"/>
            <w:r w:rsidR="00B3316D" w:rsidRPr="002F73A2">
              <w:t>Dust</w:t>
            </w:r>
            <w:proofErr w:type="spellEnd"/>
            <w:r w:rsidR="00B3316D" w:rsidRPr="002F73A2">
              <w:t xml:space="preserve"> </w:t>
            </w:r>
            <w:proofErr w:type="spellStart"/>
            <w:r w:rsidR="00B3316D" w:rsidRPr="002F73A2">
              <w:t>Boss</w:t>
            </w:r>
            <w:proofErr w:type="spellEnd"/>
            <w:r w:rsidR="00B3316D" w:rsidRPr="002F73A2">
              <w:t>. Cabe mencionar que en esta ocasión se cambiaron las correas móviles del día anterior por co</w:t>
            </w:r>
            <w:r w:rsidRPr="002F73A2">
              <w:t>rreas asociadas al galpón TEGM, n</w:t>
            </w:r>
            <w:r w:rsidR="00B3316D" w:rsidRPr="002F73A2">
              <w:t xml:space="preserve">o se registraron residuos de concentrado de cobre en ninguna correa móvil ni emisión de </w:t>
            </w:r>
            <w:r w:rsidRPr="002F73A2">
              <w:t xml:space="preserve">material </w:t>
            </w:r>
            <w:r w:rsidR="00B3316D" w:rsidRPr="002F73A2">
              <w:t>particulado en la faena de carga.</w:t>
            </w:r>
            <w:r w:rsidR="004E74D9" w:rsidRPr="002F73A2">
              <w:t xml:space="preserve"> </w:t>
            </w:r>
            <w:r w:rsidR="00184A8C">
              <w:t>(</w:t>
            </w:r>
            <w:r w:rsidR="004E74D9" w:rsidRPr="002F73A2">
              <w:t>Fotografías 17, 18 y 19</w:t>
            </w:r>
            <w:r w:rsidR="00184A8C">
              <w:t>)</w:t>
            </w:r>
            <w:r w:rsidR="004E74D9" w:rsidRPr="002F73A2">
              <w:t>.</w:t>
            </w:r>
          </w:p>
          <w:p w14:paraId="5CCC349B" w14:textId="67806C2E" w:rsidR="009A543A" w:rsidRPr="00F72CCA" w:rsidRDefault="009A543A" w:rsidP="00F72CCA">
            <w:pPr>
              <w:spacing w:before="120" w:after="120"/>
            </w:pPr>
          </w:p>
        </w:tc>
      </w:tr>
      <w:tr w:rsidR="00582CBC" w:rsidRPr="002F73A2" w14:paraId="696E9161" w14:textId="77777777" w:rsidTr="00E3643B">
        <w:trPr>
          <w:trHeight w:val="20"/>
        </w:trPr>
        <w:tc>
          <w:tcPr>
            <w:tcW w:w="5000" w:type="pct"/>
            <w:gridSpan w:val="6"/>
          </w:tcPr>
          <w:p w14:paraId="3E572A89" w14:textId="77777777" w:rsidR="00582CBC" w:rsidRPr="002F73A2" w:rsidRDefault="00582CBC" w:rsidP="00E3643B">
            <w:pPr>
              <w:spacing w:before="120" w:after="120"/>
              <w:jc w:val="left"/>
              <w:rPr>
                <w:b/>
              </w:rPr>
            </w:pPr>
            <w:r w:rsidRPr="002F73A2">
              <w:rPr>
                <w:b/>
              </w:rPr>
              <w:lastRenderedPageBreak/>
              <w:t xml:space="preserve">Resultados examen de Información: </w:t>
            </w:r>
          </w:p>
          <w:p w14:paraId="4199227C" w14:textId="77777777" w:rsidR="001D21D1" w:rsidRPr="002F73A2" w:rsidRDefault="001D21D1" w:rsidP="0053580D">
            <w:pPr>
              <w:pStyle w:val="Prrafodelista"/>
              <w:numPr>
                <w:ilvl w:val="0"/>
                <w:numId w:val="7"/>
              </w:numPr>
              <w:spacing w:before="120" w:after="120"/>
              <w:ind w:left="426"/>
              <w:contextualSpacing w:val="0"/>
            </w:pPr>
            <w:r w:rsidRPr="002F73A2">
              <w:t xml:space="preserve">Con el objetivo de </w:t>
            </w:r>
            <w:r>
              <w:t xml:space="preserve">conocer la fecha en la que iniciaba la fase de operación el </w:t>
            </w:r>
            <w:r w:rsidRPr="002F73A2">
              <w:t>proyecto RAEC y de otros proyectos relacionados</w:t>
            </w:r>
            <w:r>
              <w:t xml:space="preserve"> a él</w:t>
            </w:r>
            <w:r w:rsidRPr="002F73A2">
              <w:t>, se realizó requerimiento de información mediante diversos Ord. SMA, a los siguientes Titulares:</w:t>
            </w:r>
          </w:p>
          <w:p w14:paraId="2ACCD2DA" w14:textId="08C9B4DF" w:rsidR="001D21D1" w:rsidRPr="00952010" w:rsidRDefault="001D21D1" w:rsidP="0053580D">
            <w:pPr>
              <w:pStyle w:val="Prrafodelista"/>
              <w:numPr>
                <w:ilvl w:val="0"/>
                <w:numId w:val="9"/>
              </w:numPr>
              <w:spacing w:before="120" w:after="120"/>
              <w:ind w:left="709" w:hanging="283"/>
            </w:pPr>
            <w:r w:rsidRPr="00D67EC1">
              <w:t>Ord. MZN N° 333</w:t>
            </w:r>
            <w:r w:rsidR="007E30DE">
              <w:t xml:space="preserve"> de fecha 19 de junio de 2015</w:t>
            </w:r>
            <w:r w:rsidRPr="00D67EC1">
              <w:t xml:space="preserve">. Solicita antecedentes </w:t>
            </w:r>
            <w:r w:rsidRPr="00952010">
              <w:t xml:space="preserve">a Ferrocarril Antofagasta a Bolivia (Anexo </w:t>
            </w:r>
            <w:r w:rsidR="0022008C" w:rsidRPr="00952010">
              <w:fldChar w:fldCharType="begin"/>
            </w:r>
            <w:r w:rsidR="0022008C" w:rsidRPr="00952010">
              <w:instrText xml:space="preserve"> REF _Ref459909175 \h  \* MERGEFORMAT </w:instrText>
            </w:r>
            <w:r w:rsidR="0022008C" w:rsidRPr="00952010">
              <w:fldChar w:fldCharType="separate"/>
            </w:r>
            <w:r w:rsidR="00EB0FE7" w:rsidRPr="00952010">
              <w:rPr>
                <w:noProof/>
              </w:rPr>
              <w:t>15</w:t>
            </w:r>
            <w:r w:rsidR="0022008C" w:rsidRPr="00952010">
              <w:fldChar w:fldCharType="end"/>
            </w:r>
            <w:r w:rsidRPr="00952010">
              <w:t>). Este Titular es el que transporta el concentrado de cobre desde Minera Sierra Gorda S.C.M. hacia ATI.</w:t>
            </w:r>
          </w:p>
          <w:p w14:paraId="0EC1CCF1" w14:textId="1BE29A06" w:rsidR="001D21D1" w:rsidRPr="00952010" w:rsidRDefault="001D21D1" w:rsidP="0053580D">
            <w:pPr>
              <w:pStyle w:val="Prrafodelista"/>
              <w:numPr>
                <w:ilvl w:val="0"/>
                <w:numId w:val="9"/>
              </w:numPr>
              <w:spacing w:before="120" w:after="120"/>
              <w:ind w:left="709" w:hanging="283"/>
            </w:pPr>
            <w:r w:rsidRPr="00952010">
              <w:t>Ord. MZN N° 334</w:t>
            </w:r>
            <w:r w:rsidR="007E30DE" w:rsidRPr="00952010">
              <w:t xml:space="preserve"> de fecha 22 de junio de 2015</w:t>
            </w:r>
            <w:r w:rsidRPr="00952010">
              <w:t xml:space="preserve">. Solicita antecedentes a ATI (Anexo </w:t>
            </w:r>
            <w:r w:rsidR="0022008C" w:rsidRPr="00952010">
              <w:fldChar w:fldCharType="begin"/>
            </w:r>
            <w:r w:rsidR="0022008C" w:rsidRPr="00952010">
              <w:instrText xml:space="preserve"> REF _Ref459909189 \h  \* MERGEFORMAT </w:instrText>
            </w:r>
            <w:r w:rsidR="0022008C" w:rsidRPr="00952010">
              <w:fldChar w:fldCharType="separate"/>
            </w:r>
            <w:r w:rsidR="00EB0FE7" w:rsidRPr="00952010">
              <w:rPr>
                <w:noProof/>
              </w:rPr>
              <w:t>16</w:t>
            </w:r>
            <w:r w:rsidR="0022008C" w:rsidRPr="00952010">
              <w:fldChar w:fldCharType="end"/>
            </w:r>
            <w:r w:rsidRPr="00952010">
              <w:t xml:space="preserve">). </w:t>
            </w:r>
          </w:p>
          <w:p w14:paraId="3BDFE190" w14:textId="1C429827" w:rsidR="001D21D1" w:rsidRPr="00952010" w:rsidRDefault="001D21D1" w:rsidP="0053580D">
            <w:pPr>
              <w:pStyle w:val="Prrafodelista"/>
              <w:numPr>
                <w:ilvl w:val="0"/>
                <w:numId w:val="9"/>
              </w:numPr>
              <w:spacing w:before="120" w:after="120"/>
              <w:ind w:left="709" w:hanging="283"/>
            </w:pPr>
            <w:r w:rsidRPr="00952010">
              <w:t>Ord. MZN N° 335</w:t>
            </w:r>
            <w:r w:rsidR="007E30DE" w:rsidRPr="00952010">
              <w:t xml:space="preserve"> de fecha 22 de junio de 2015</w:t>
            </w:r>
            <w:r w:rsidRPr="00952010">
              <w:t xml:space="preserve">. Solicita antecedentes a Sierra Gorda S.C.M. (Anexo </w:t>
            </w:r>
            <w:r w:rsidR="0022008C" w:rsidRPr="00952010">
              <w:fldChar w:fldCharType="begin"/>
            </w:r>
            <w:r w:rsidR="0022008C" w:rsidRPr="00952010">
              <w:instrText xml:space="preserve"> REF _Ref459909269 \h  \* MERGEFORMAT </w:instrText>
            </w:r>
            <w:r w:rsidR="0022008C" w:rsidRPr="00952010">
              <w:fldChar w:fldCharType="separate"/>
            </w:r>
            <w:r w:rsidR="00EB0FE7" w:rsidRPr="00952010">
              <w:rPr>
                <w:noProof/>
              </w:rPr>
              <w:t>17</w:t>
            </w:r>
            <w:r w:rsidR="0022008C" w:rsidRPr="00952010">
              <w:fldChar w:fldCharType="end"/>
            </w:r>
            <w:r w:rsidRPr="00952010">
              <w:t>). Este Titular es el que produce y despacha concentrado de cobre hacia ATI.</w:t>
            </w:r>
          </w:p>
          <w:p w14:paraId="16DD2B01" w14:textId="0F745D02" w:rsidR="001D21D1" w:rsidRPr="00952010" w:rsidRDefault="001D21D1" w:rsidP="001D21D1">
            <w:pPr>
              <w:spacing w:before="120" w:after="120"/>
              <w:ind w:left="426"/>
            </w:pPr>
            <w:r w:rsidRPr="00952010">
              <w:t>A continuación</w:t>
            </w:r>
            <w:r w:rsidR="00184A8C" w:rsidRPr="00952010">
              <w:t>,</w:t>
            </w:r>
            <w:r w:rsidRPr="00952010">
              <w:t xml:space="preserve"> se realiza un análisis a la información solicitada:</w:t>
            </w:r>
          </w:p>
          <w:p w14:paraId="3DC78919" w14:textId="6613ECF9" w:rsidR="001D21D1" w:rsidRPr="00952010" w:rsidRDefault="001D21D1" w:rsidP="0053580D">
            <w:pPr>
              <w:pStyle w:val="Prrafodelista"/>
              <w:numPr>
                <w:ilvl w:val="0"/>
                <w:numId w:val="5"/>
              </w:numPr>
              <w:spacing w:before="120" w:after="120"/>
              <w:ind w:left="1134" w:hanging="283"/>
              <w:contextualSpacing w:val="0"/>
            </w:pPr>
            <w:r w:rsidRPr="00952010">
              <w:rPr>
                <w:u w:val="single"/>
              </w:rPr>
              <w:t>Ferrocarril Antofagasta a Bolivia</w:t>
            </w:r>
            <w:r w:rsidRPr="00952010">
              <w:t xml:space="preserve">, mediante Carta UMA-015/2015 (Anexo </w:t>
            </w:r>
            <w:r w:rsidR="0022008C" w:rsidRPr="00952010">
              <w:fldChar w:fldCharType="begin"/>
            </w:r>
            <w:r w:rsidR="0022008C" w:rsidRPr="00952010">
              <w:instrText xml:space="preserve"> REF _Ref459909199 \h  \* MERGEFORMAT </w:instrText>
            </w:r>
            <w:r w:rsidR="0022008C" w:rsidRPr="00952010">
              <w:fldChar w:fldCharType="separate"/>
            </w:r>
            <w:r w:rsidR="00EB0FE7" w:rsidRPr="00952010">
              <w:rPr>
                <w:noProof/>
              </w:rPr>
              <w:t>18</w:t>
            </w:r>
            <w:r w:rsidR="0022008C" w:rsidRPr="00952010">
              <w:fldChar w:fldCharType="end"/>
            </w:r>
            <w:r w:rsidRPr="00952010">
              <w:t>), indicó que el proyecto “Transporte Ferroviario de Concentrado de Cobre” (RCA 186/2012) se encuentra en etapa de operación desde el 23 de junio de 2015. Además, informó que no se han realizado pruebas con trenes desde Minera Sierra Gorda hacia dependencias de ATI.</w:t>
            </w:r>
          </w:p>
          <w:p w14:paraId="2AE365B7" w14:textId="03A88107" w:rsidR="001D21D1" w:rsidRPr="002F73A2" w:rsidRDefault="001D21D1" w:rsidP="0053580D">
            <w:pPr>
              <w:pStyle w:val="Prrafodelista"/>
              <w:numPr>
                <w:ilvl w:val="0"/>
                <w:numId w:val="5"/>
              </w:numPr>
              <w:spacing w:before="120" w:after="120"/>
              <w:ind w:left="1134" w:hanging="283"/>
              <w:contextualSpacing w:val="0"/>
            </w:pPr>
            <w:r w:rsidRPr="00952010">
              <w:rPr>
                <w:u w:val="single"/>
              </w:rPr>
              <w:t>ATI</w:t>
            </w:r>
            <w:r w:rsidRPr="00952010">
              <w:t xml:space="preserve">, mediante Cartas C-ATI-GGE-SMA y C-ATI-GGE-SMA-178 (Anexos </w:t>
            </w:r>
            <w:r w:rsidR="0022008C" w:rsidRPr="00952010">
              <w:fldChar w:fldCharType="begin"/>
            </w:r>
            <w:r w:rsidR="0022008C" w:rsidRPr="00952010">
              <w:instrText xml:space="preserve"> REF _Ref459909215 \h  \* MERGEFORMAT </w:instrText>
            </w:r>
            <w:r w:rsidR="0022008C" w:rsidRPr="00952010">
              <w:fldChar w:fldCharType="separate"/>
            </w:r>
            <w:r w:rsidR="00EB0FE7" w:rsidRPr="00952010">
              <w:rPr>
                <w:noProof/>
              </w:rPr>
              <w:t>19</w:t>
            </w:r>
            <w:r w:rsidR="0022008C" w:rsidRPr="00952010">
              <w:fldChar w:fldCharType="end"/>
            </w:r>
            <w:r w:rsidRPr="00952010">
              <w:t xml:space="preserve"> y </w:t>
            </w:r>
            <w:r w:rsidR="0022008C" w:rsidRPr="00952010">
              <w:fldChar w:fldCharType="begin"/>
            </w:r>
            <w:r w:rsidR="0022008C" w:rsidRPr="00952010">
              <w:instrText xml:space="preserve"> REF _Ref459909220 \h  \* MERGEFORMAT </w:instrText>
            </w:r>
            <w:r w:rsidR="0022008C" w:rsidRPr="00952010">
              <w:fldChar w:fldCharType="separate"/>
            </w:r>
            <w:r w:rsidR="00EB0FE7" w:rsidRPr="00952010">
              <w:rPr>
                <w:noProof/>
              </w:rPr>
              <w:t>20</w:t>
            </w:r>
            <w:r w:rsidR="0022008C" w:rsidRPr="00952010">
              <w:fldChar w:fldCharType="end"/>
            </w:r>
            <w:r w:rsidRPr="00952010">
              <w:t>), indicó que el proyecto “Recepción, Acopio y Embarque de Concentrado de Cobre” (RCA 177/2012) comenzó con faenas de recepción de carga y acopio</w:t>
            </w:r>
            <w:r w:rsidRPr="002F73A2">
              <w:t xml:space="preserve"> el día 24 de junio de 2015, a partir del primer turno portuario, aproximadamente a las 8:00 </w:t>
            </w:r>
            <w:proofErr w:type="spellStart"/>
            <w:r w:rsidRPr="002F73A2">
              <w:t>hrs</w:t>
            </w:r>
            <w:proofErr w:type="spellEnd"/>
            <w:r w:rsidRPr="002F73A2">
              <w:t>., recibiendo 20 vagones desde Minera Sierra Gorda. Además, informó que anterior al día 24 de junio 2015, se hicieron varias pruebas de distinta índole para asegurar el funcionamiento previo al proyecto completo, previo al inicio de operaciones. Las pruebas más relevantes fueron:</w:t>
            </w:r>
          </w:p>
          <w:p w14:paraId="70C1EAF4" w14:textId="77777777" w:rsidR="001D21D1" w:rsidRPr="00F72CCA" w:rsidRDefault="001D21D1" w:rsidP="0053580D">
            <w:pPr>
              <w:pStyle w:val="Prrafodelista"/>
              <w:numPr>
                <w:ilvl w:val="0"/>
                <w:numId w:val="20"/>
              </w:numPr>
              <w:spacing w:before="120" w:after="120"/>
              <w:ind w:left="1418" w:hanging="284"/>
            </w:pPr>
            <w:r w:rsidRPr="00F72CCA">
              <w:t xml:space="preserve">Certificación de existencia de presión negativa en los 3 galpones: edificio recepción de trenes, edificio recepción de camiones y edificio de acopio. Se informó que esta certificación fue realizada los días 28, 29 y 30 de mayo 2015 por la empresa </w:t>
            </w:r>
            <w:proofErr w:type="spellStart"/>
            <w:r w:rsidRPr="00F72CCA">
              <w:t>Cesmec</w:t>
            </w:r>
            <w:proofErr w:type="spellEnd"/>
            <w:r w:rsidRPr="00F72CCA">
              <w:t>.</w:t>
            </w:r>
          </w:p>
          <w:p w14:paraId="5A5F8BCC" w14:textId="77777777" w:rsidR="001D21D1" w:rsidRPr="00F72CCA" w:rsidRDefault="001D21D1" w:rsidP="0053580D">
            <w:pPr>
              <w:pStyle w:val="Prrafodelista"/>
              <w:numPr>
                <w:ilvl w:val="0"/>
                <w:numId w:val="20"/>
              </w:numPr>
              <w:spacing w:before="120" w:after="120"/>
              <w:ind w:left="1418" w:hanging="284"/>
            </w:pPr>
            <w:r w:rsidRPr="00F72CCA">
              <w:t xml:space="preserve">Certificación prueba </w:t>
            </w:r>
            <w:proofErr w:type="spellStart"/>
            <w:r w:rsidRPr="00F72CCA">
              <w:t>isocinética</w:t>
            </w:r>
            <w:proofErr w:type="spellEnd"/>
            <w:r w:rsidRPr="00F72CCA">
              <w:t xml:space="preserve"> con arena a los tres galpones: edificio recepción de trenes, edificio recepción de camiones y edificio de acopio. Se informó que esta certificación fue realizada durante la semana entre el 25-30 de mayo del presente año.</w:t>
            </w:r>
          </w:p>
          <w:p w14:paraId="1E830660" w14:textId="77777777" w:rsidR="001D21D1" w:rsidRPr="00F72CCA" w:rsidRDefault="001D21D1" w:rsidP="0053580D">
            <w:pPr>
              <w:pStyle w:val="Prrafodelista"/>
              <w:numPr>
                <w:ilvl w:val="0"/>
                <w:numId w:val="20"/>
              </w:numPr>
              <w:spacing w:before="120" w:after="120"/>
              <w:ind w:left="1418" w:hanging="284"/>
            </w:pPr>
            <w:r w:rsidRPr="00F72CCA">
              <w:t>Pruebas de instalaciones en vacío en cintas y todos los sistemas de edificios de recepción hasta el edificio de acopio. Se informó que esto se realizó durante la semana del 16 al 21 de marzo de 2015 y luego en la semana del 23 al 28 de marzo.</w:t>
            </w:r>
          </w:p>
          <w:p w14:paraId="23984E9E" w14:textId="77777777" w:rsidR="001D21D1" w:rsidRPr="00F72CCA" w:rsidRDefault="001D21D1" w:rsidP="0053580D">
            <w:pPr>
              <w:pStyle w:val="Prrafodelista"/>
              <w:numPr>
                <w:ilvl w:val="0"/>
                <w:numId w:val="20"/>
              </w:numPr>
              <w:spacing w:after="120"/>
              <w:ind w:left="1418" w:hanging="284"/>
              <w:contextualSpacing w:val="0"/>
            </w:pPr>
            <w:r w:rsidRPr="00F72CCA">
              <w:t>Pruebas de instalaciones en cintas y edificios de recepción hasta el acopio con arena en las semanas de 13 al 18 de abril 2015, 18 al 23 de mayo de 2015. Luego en la primera semana de junio se realizaron pruebas con arena al sistema completo hasta el embarque.</w:t>
            </w:r>
          </w:p>
          <w:p w14:paraId="250CD0A7" w14:textId="77777777" w:rsidR="001D21D1" w:rsidRPr="002F73A2" w:rsidRDefault="001D21D1" w:rsidP="00F72CCA">
            <w:pPr>
              <w:pStyle w:val="Prrafodelista"/>
              <w:spacing w:before="120" w:after="120"/>
              <w:ind w:left="1134"/>
              <w:contextualSpacing w:val="0"/>
            </w:pPr>
            <w:r w:rsidRPr="002F73A2">
              <w:t xml:space="preserve">Se informó que en todos estos casos se realizaron </w:t>
            </w:r>
            <w:r>
              <w:t xml:space="preserve">en </w:t>
            </w:r>
            <w:r w:rsidRPr="002F73A2">
              <w:t>algunos días específicos</w:t>
            </w:r>
            <w:r>
              <w:t>,</w:t>
            </w:r>
            <w:r w:rsidRPr="002F73A2">
              <w:t xml:space="preserve"> movimientos con vagones de FFCC dentro de ATI.</w:t>
            </w:r>
          </w:p>
          <w:p w14:paraId="77AD548E" w14:textId="77777777" w:rsidR="001D21D1" w:rsidRPr="002F73A2" w:rsidRDefault="001D21D1" w:rsidP="0053580D">
            <w:pPr>
              <w:pStyle w:val="Prrafodelista"/>
              <w:numPr>
                <w:ilvl w:val="0"/>
                <w:numId w:val="12"/>
              </w:numPr>
              <w:spacing w:before="120" w:after="120"/>
              <w:ind w:left="1418" w:hanging="284"/>
              <w:contextualSpacing w:val="0"/>
            </w:pPr>
            <w:r w:rsidRPr="002F73A2">
              <w:t>En relación a los vagones de FFCC se informó que ingresaron a mediados de abril 3 vagones, y luego a comienzos de mayo ingresaron 12 adicionales. Todos ingresaron a ATI vacíos y luego el sábado 20 de junio 2015 se retiraron de ATI vacíos.</w:t>
            </w:r>
          </w:p>
          <w:p w14:paraId="4F91CD23" w14:textId="02A5226E" w:rsidR="001D21D1" w:rsidRDefault="001D21D1" w:rsidP="00F72CCA">
            <w:pPr>
              <w:pStyle w:val="Prrafodelista"/>
              <w:spacing w:before="120" w:after="120"/>
              <w:ind w:left="1134"/>
              <w:contextualSpacing w:val="0"/>
            </w:pPr>
            <w:r w:rsidRPr="002F73A2">
              <w:t xml:space="preserve">Finalmente, se informó que el procedimiento para realizar las pruebas fue básicamente </w:t>
            </w:r>
            <w:proofErr w:type="spellStart"/>
            <w:r w:rsidRPr="002F73A2">
              <w:t>recepcionar</w:t>
            </w:r>
            <w:proofErr w:type="spellEnd"/>
            <w:r w:rsidRPr="002F73A2">
              <w:t xml:space="preserve"> en puerto camiones tolva cargados con arena, traspasar esa carga a los vagones de ferrocarril especialmente diseñados para este proyecto, y que </w:t>
            </w:r>
            <w:r>
              <w:t xml:space="preserve">la </w:t>
            </w:r>
            <w:r w:rsidRPr="002F73A2">
              <w:t>carga se realizó dentro del almacén de recepción de trenes, con el fin de probar maquinaria, equipos y sistema de correas transportadoras.</w:t>
            </w:r>
          </w:p>
          <w:p w14:paraId="1123D4D5" w14:textId="77777777" w:rsidR="00F72CCA" w:rsidRDefault="00F72CCA" w:rsidP="00F72CCA">
            <w:pPr>
              <w:pStyle w:val="Prrafodelista"/>
              <w:spacing w:before="120" w:after="240"/>
              <w:ind w:left="1134"/>
              <w:contextualSpacing w:val="0"/>
            </w:pPr>
          </w:p>
          <w:p w14:paraId="6BFB93DC" w14:textId="6C87C3D9" w:rsidR="001D21D1" w:rsidRPr="00952010" w:rsidRDefault="001D21D1" w:rsidP="0053580D">
            <w:pPr>
              <w:pStyle w:val="Prrafodelista"/>
              <w:numPr>
                <w:ilvl w:val="0"/>
                <w:numId w:val="5"/>
              </w:numPr>
              <w:spacing w:before="120" w:after="120"/>
              <w:ind w:left="1134" w:hanging="283"/>
              <w:contextualSpacing w:val="0"/>
            </w:pPr>
            <w:r w:rsidRPr="001D21D1">
              <w:rPr>
                <w:u w:val="single"/>
              </w:rPr>
              <w:t>Sierra Gorda S.C.M.</w:t>
            </w:r>
            <w:r w:rsidRPr="001D21D1">
              <w:t>, mediante Carta SG-HSE</w:t>
            </w:r>
            <w:r w:rsidRPr="00952010">
              <w:t xml:space="preserve">-056-15 (Anexo </w:t>
            </w:r>
            <w:r w:rsidR="002068A2" w:rsidRPr="00952010">
              <w:fldChar w:fldCharType="begin"/>
            </w:r>
            <w:r w:rsidR="002068A2" w:rsidRPr="00952010">
              <w:instrText xml:space="preserve"> REF _Ref459909299 \h  \* MERGEFORMAT </w:instrText>
            </w:r>
            <w:r w:rsidR="002068A2" w:rsidRPr="00952010">
              <w:fldChar w:fldCharType="separate"/>
            </w:r>
            <w:r w:rsidR="00EB0FE7" w:rsidRPr="00952010">
              <w:rPr>
                <w:noProof/>
              </w:rPr>
              <w:t>21</w:t>
            </w:r>
            <w:r w:rsidR="002068A2" w:rsidRPr="00952010">
              <w:fldChar w:fldCharType="end"/>
            </w:r>
            <w:r w:rsidRPr="00952010">
              <w:t>), indicó que el proyecto “Actualización Proyecto Sierra Gorda” (RCA 290/2012) se encuentra en etapa de operación. Indicó que el primer envío al Puerto de Antofagasta con destino a instalaciones denominadas RAEC se efectuó el 23 de junio de 2015, vía férrea a través de la empresa Ferrocarril Antofagasta a Bolivia (FCAB). Además, indicó que Sierra Gorda S.C.M. no ha realizado pruebas con trenes hacia ningún destino, debido a que es una actividad ajena al proyecto minero.</w:t>
            </w:r>
          </w:p>
          <w:p w14:paraId="3107A063" w14:textId="3EF67FF6" w:rsidR="00593CA4" w:rsidRPr="00952010" w:rsidRDefault="00593CA4" w:rsidP="0053580D">
            <w:pPr>
              <w:pStyle w:val="Prrafodelista"/>
              <w:numPr>
                <w:ilvl w:val="0"/>
                <w:numId w:val="7"/>
              </w:numPr>
              <w:spacing w:before="120" w:after="120"/>
              <w:ind w:left="426"/>
              <w:contextualSpacing w:val="0"/>
            </w:pPr>
            <w:r w:rsidRPr="00952010">
              <w:t xml:space="preserve">Según </w:t>
            </w:r>
            <w:r w:rsidR="00DE5E5B" w:rsidRPr="00952010">
              <w:t>información</w:t>
            </w:r>
            <w:r w:rsidR="00852069" w:rsidRPr="00952010">
              <w:t xml:space="preserve"> solicitad</w:t>
            </w:r>
            <w:r w:rsidR="00DE5E5B" w:rsidRPr="00952010">
              <w:t>a</w:t>
            </w:r>
            <w:r w:rsidR="003B452D" w:rsidRPr="00952010">
              <w:t xml:space="preserve"> en la actividad de inspección ambiental</w:t>
            </w:r>
            <w:r w:rsidR="00D35685" w:rsidRPr="00952010">
              <w:t xml:space="preserve"> de los días 9 y 10 de julio de 2015</w:t>
            </w:r>
            <w:r w:rsidRPr="00952010">
              <w:t>, el Titular presentó la Carta C-ATI-GGE-S</w:t>
            </w:r>
            <w:r w:rsidR="00847F10" w:rsidRPr="00952010">
              <w:t xml:space="preserve">MA-184 (Anexo </w:t>
            </w:r>
            <w:r w:rsidR="002068A2" w:rsidRPr="00952010">
              <w:fldChar w:fldCharType="begin"/>
            </w:r>
            <w:r w:rsidR="002068A2" w:rsidRPr="00952010">
              <w:instrText xml:space="preserve"> REF _Ref459909113 \h  \* MERGEFORMAT </w:instrText>
            </w:r>
            <w:r w:rsidR="002068A2" w:rsidRPr="00952010">
              <w:fldChar w:fldCharType="separate"/>
            </w:r>
            <w:r w:rsidR="00EB0FE7" w:rsidRPr="00952010">
              <w:rPr>
                <w:noProof/>
              </w:rPr>
              <w:t>6</w:t>
            </w:r>
            <w:r w:rsidR="002068A2" w:rsidRPr="00952010">
              <w:fldChar w:fldCharType="end"/>
            </w:r>
            <w:r w:rsidRPr="00952010">
              <w:t>), a través de la cual presentó los antecedentes sobre la condición de pres</w:t>
            </w:r>
            <w:r w:rsidR="00852069" w:rsidRPr="00952010">
              <w:t xml:space="preserve">ión negativa en el edificio de </w:t>
            </w:r>
            <w:r w:rsidRPr="00952010">
              <w:t>almacenamiento, edificio de descarga de camiones y edificio de de</w:t>
            </w:r>
            <w:r w:rsidR="00847F10" w:rsidRPr="00952010">
              <w:t xml:space="preserve">scarga de ferrocarril (Anexo </w:t>
            </w:r>
            <w:r w:rsidR="002A3B58" w:rsidRPr="00952010">
              <w:fldChar w:fldCharType="begin"/>
            </w:r>
            <w:r w:rsidR="002A3B58" w:rsidRPr="00952010">
              <w:instrText xml:space="preserve"> REF _Ref459909447 \h  \* MERGEFORMAT </w:instrText>
            </w:r>
            <w:r w:rsidR="002A3B58" w:rsidRPr="00952010">
              <w:fldChar w:fldCharType="separate"/>
            </w:r>
            <w:r w:rsidR="00EB0FE7" w:rsidRPr="00952010">
              <w:rPr>
                <w:noProof/>
              </w:rPr>
              <w:t>8</w:t>
            </w:r>
            <w:r w:rsidR="002A3B58" w:rsidRPr="00952010">
              <w:fldChar w:fldCharType="end"/>
            </w:r>
            <w:r w:rsidRPr="00952010">
              <w:t xml:space="preserve">). Se presentó el informe </w:t>
            </w:r>
            <w:r w:rsidR="00857F8B" w:rsidRPr="00952010">
              <w:t>de “</w:t>
            </w:r>
            <w:r w:rsidRPr="00952010">
              <w:t>Mediciones de Emisiones SEA-16409</w:t>
            </w:r>
            <w:r w:rsidR="00857F8B" w:rsidRPr="00952010">
              <w:t>”</w:t>
            </w:r>
            <w:r w:rsidRPr="00952010">
              <w:t xml:space="preserve"> de la empresa CESMEC, en donde se midió presión negativa en lo</w:t>
            </w:r>
            <w:r w:rsidR="00F0127D" w:rsidRPr="00952010">
              <w:t>s</w:t>
            </w:r>
            <w:r w:rsidRPr="00952010">
              <w:t xml:space="preserve"> galpones asociados al proyecto RAEC. S</w:t>
            </w:r>
            <w:r w:rsidR="00857F8B" w:rsidRPr="00952010">
              <w:t xml:space="preserve">egún las mediciones realizadas </w:t>
            </w:r>
            <w:r w:rsidRPr="00952010">
              <w:t>y de acu</w:t>
            </w:r>
            <w:r w:rsidR="00B76C40" w:rsidRPr="00952010">
              <w:t>e</w:t>
            </w:r>
            <w:r w:rsidRPr="00952010">
              <w:t>rdo a los valores de presión negativa medidos, concluyen que: “se puede decir que todas las bodegas presentan una depresión con respecto a la presión atmosférica”.</w:t>
            </w:r>
          </w:p>
          <w:p w14:paraId="0CA0CEE8" w14:textId="510CBEFA" w:rsidR="00593CA4" w:rsidRPr="00952010" w:rsidRDefault="00593CA4" w:rsidP="0053580D">
            <w:pPr>
              <w:pStyle w:val="Prrafodelista"/>
              <w:numPr>
                <w:ilvl w:val="0"/>
                <w:numId w:val="7"/>
              </w:numPr>
              <w:spacing w:before="120" w:after="120"/>
              <w:ind w:left="426"/>
              <w:contextualSpacing w:val="0"/>
            </w:pPr>
            <w:r w:rsidRPr="00952010">
              <w:t xml:space="preserve">Según lo solicitado </w:t>
            </w:r>
            <w:r w:rsidR="00857F8B" w:rsidRPr="00952010">
              <w:t xml:space="preserve">en relación a </w:t>
            </w:r>
            <w:r w:rsidRPr="00952010">
              <w:t>los antecedentes sobre el sistema de e</w:t>
            </w:r>
            <w:r w:rsidR="00174CCC" w:rsidRPr="00952010">
              <w:t>mbarque utilizado (Anexo</w:t>
            </w:r>
            <w:r w:rsidR="00BE4E5A" w:rsidRPr="00952010">
              <w:t xml:space="preserve"> </w:t>
            </w:r>
            <w:r w:rsidR="00BE4E5A" w:rsidRPr="00952010">
              <w:fldChar w:fldCharType="begin"/>
            </w:r>
            <w:r w:rsidR="00BE4E5A" w:rsidRPr="00952010">
              <w:instrText xml:space="preserve"> REF _Ref459909113 \h  \* MERGEFORMAT </w:instrText>
            </w:r>
            <w:r w:rsidR="00BE4E5A" w:rsidRPr="00952010">
              <w:fldChar w:fldCharType="separate"/>
            </w:r>
            <w:r w:rsidR="00EB0FE7" w:rsidRPr="00952010">
              <w:rPr>
                <w:noProof/>
              </w:rPr>
              <w:t>6</w:t>
            </w:r>
            <w:r w:rsidR="00BE4E5A" w:rsidRPr="00952010">
              <w:fldChar w:fldCharType="end"/>
            </w:r>
            <w:r w:rsidR="00857F8B" w:rsidRPr="00952010">
              <w:t>), s</w:t>
            </w:r>
            <w:r w:rsidRPr="00952010">
              <w:t xml:space="preserve">e indicó que el embarque se realizó a través de cintas de embarque del proyecto RAEC, el que consistió en embarcar el producto acopiado en </w:t>
            </w:r>
            <w:proofErr w:type="spellStart"/>
            <w:r w:rsidRPr="00952010">
              <w:t>stockpile</w:t>
            </w:r>
            <w:proofErr w:type="spellEnd"/>
            <w:r w:rsidRPr="00952010">
              <w:t xml:space="preserve"> mediante la utilización de cargadores frontales que toman el producto al interior de la bodega de almacenamiento para depositarlos en las tolvas de embarque. Luego el producto es transportado a través del tren de cintas herméticas que conectan directamente con la bodega de la nave. Se indicó que para el embarque inspeccionado se ut</w:t>
            </w:r>
            <w:r w:rsidR="00857F8B" w:rsidRPr="00952010">
              <w:t>ilizaron cintas que están unidas</w:t>
            </w:r>
            <w:r w:rsidRPr="00952010">
              <w:t xml:space="preserve"> entre sí mediante torres, las que luego en el Sitio 5 se conectan con cintas móviles hasta llegar a la bodega de la nave (cintas </w:t>
            </w:r>
            <w:proofErr w:type="spellStart"/>
            <w:r w:rsidRPr="00952010">
              <w:t>Salfavel</w:t>
            </w:r>
            <w:proofErr w:type="spellEnd"/>
            <w:r w:rsidRPr="00952010">
              <w:t xml:space="preserve"> y </w:t>
            </w:r>
            <w:proofErr w:type="spellStart"/>
            <w:r w:rsidRPr="00952010">
              <w:t>korda</w:t>
            </w:r>
            <w:proofErr w:type="spellEnd"/>
            <w:r w:rsidRPr="00952010">
              <w:t>). Finalmente, se indicó que una vez terminado el embarque se procedió a realizar limpieza de las cintas y del sitio, mediante sistema de aspiración.</w:t>
            </w:r>
          </w:p>
          <w:p w14:paraId="102E6510" w14:textId="421A675F" w:rsidR="00593CA4" w:rsidRPr="00952010" w:rsidRDefault="00857F8B" w:rsidP="0053580D">
            <w:pPr>
              <w:pStyle w:val="Prrafodelista"/>
              <w:numPr>
                <w:ilvl w:val="0"/>
                <w:numId w:val="7"/>
              </w:numPr>
              <w:spacing w:before="120" w:after="120"/>
              <w:ind w:left="426"/>
              <w:contextualSpacing w:val="0"/>
            </w:pPr>
            <w:r w:rsidRPr="00952010">
              <w:t xml:space="preserve">Según lo solicitado en relación a los </w:t>
            </w:r>
            <w:r w:rsidR="00593CA4" w:rsidRPr="00952010">
              <w:t>antecedentes del sistema de limpieza transportable de ope</w:t>
            </w:r>
            <w:r w:rsidR="00174CCC" w:rsidRPr="00952010">
              <w:t xml:space="preserve">ración por vacío (Anexo </w:t>
            </w:r>
            <w:r w:rsidR="002068A2" w:rsidRPr="00952010">
              <w:fldChar w:fldCharType="begin"/>
            </w:r>
            <w:r w:rsidR="002068A2" w:rsidRPr="00952010">
              <w:instrText xml:space="preserve"> REF _Ref459909324 \h  \* MERGEFORMAT </w:instrText>
            </w:r>
            <w:r w:rsidR="002068A2" w:rsidRPr="00952010">
              <w:fldChar w:fldCharType="separate"/>
            </w:r>
            <w:r w:rsidR="00EB0FE7" w:rsidRPr="00952010">
              <w:rPr>
                <w:noProof/>
              </w:rPr>
              <w:t>10</w:t>
            </w:r>
            <w:r w:rsidR="002068A2" w:rsidRPr="00952010">
              <w:fldChar w:fldCharType="end"/>
            </w:r>
            <w:r w:rsidRPr="00952010">
              <w:t>), s</w:t>
            </w:r>
            <w:r w:rsidR="00593CA4" w:rsidRPr="00952010">
              <w:t xml:space="preserve">e indicó que el sistema es de marca </w:t>
            </w:r>
            <w:proofErr w:type="spellStart"/>
            <w:r w:rsidR="00593CA4" w:rsidRPr="00952010">
              <w:t>Durovac</w:t>
            </w:r>
            <w:proofErr w:type="spellEnd"/>
            <w:r w:rsidR="00593CA4" w:rsidRPr="00952010">
              <w:t xml:space="preserve">, Modelo VP 30-6M2100 ATE, el cual se utiliza para la limpieza mediante aspiración por alto vacío, durante la operación y después de ella. </w:t>
            </w:r>
          </w:p>
          <w:p w14:paraId="5EE7D4ED" w14:textId="0D4DC154" w:rsidR="00593CA4" w:rsidRPr="00952010" w:rsidRDefault="002A76B2" w:rsidP="0053580D">
            <w:pPr>
              <w:pStyle w:val="Prrafodelista"/>
              <w:numPr>
                <w:ilvl w:val="0"/>
                <w:numId w:val="7"/>
              </w:numPr>
              <w:spacing w:before="120" w:after="120"/>
              <w:ind w:left="426"/>
              <w:contextualSpacing w:val="0"/>
            </w:pPr>
            <w:r w:rsidRPr="00952010">
              <w:t xml:space="preserve">En cuanto a antecedentes operacionales solicitados del sistema de vigilancia visual en línea utilizado en el proceso de embarque (Anexo </w:t>
            </w:r>
            <w:r w:rsidR="002068A2" w:rsidRPr="00952010">
              <w:fldChar w:fldCharType="begin"/>
            </w:r>
            <w:r w:rsidR="002068A2" w:rsidRPr="00952010">
              <w:instrText xml:space="preserve"> REF _Ref459909329 \h  \* MERGEFORMAT </w:instrText>
            </w:r>
            <w:r w:rsidR="002068A2" w:rsidRPr="00952010">
              <w:fldChar w:fldCharType="separate"/>
            </w:r>
            <w:r w:rsidR="00EB0FE7" w:rsidRPr="00952010">
              <w:rPr>
                <w:noProof/>
              </w:rPr>
              <w:t>11</w:t>
            </w:r>
            <w:r w:rsidR="002068A2" w:rsidRPr="00952010">
              <w:fldChar w:fldCharType="end"/>
            </w:r>
            <w:r w:rsidRPr="00952010">
              <w:t xml:space="preserve">), se describió el sistema </w:t>
            </w:r>
            <w:proofErr w:type="spellStart"/>
            <w:r w:rsidRPr="00952010">
              <w:t>Scada</w:t>
            </w:r>
            <w:proofErr w:type="spellEnd"/>
            <w:r w:rsidRPr="00952010">
              <w:t xml:space="preserve">, el que se utiliza para la operación y vigilancia en línea del proceso del proyecto RAEC (recepción, acopio y embarque de concentrado de cobre). </w:t>
            </w:r>
            <w:r w:rsidR="00593CA4" w:rsidRPr="00952010">
              <w:t>El sistema consiste en un circuito cerrado de televisión. Se p</w:t>
            </w:r>
            <w:r w:rsidR="00857F8B" w:rsidRPr="00952010">
              <w:t xml:space="preserve">resentó una “salida de pantalla” </w:t>
            </w:r>
            <w:r w:rsidR="00593CA4" w:rsidRPr="00952010">
              <w:t xml:space="preserve">del sistema de embarque, desde edificio de acopio hasta la nave en sitio 5 o 7. El sistema es automatizado para partidas, detenciones y seguridad en </w:t>
            </w:r>
            <w:proofErr w:type="spellStart"/>
            <w:r w:rsidR="00593CA4" w:rsidRPr="00952010">
              <w:t>desalineamientos</w:t>
            </w:r>
            <w:proofErr w:type="spellEnd"/>
            <w:r w:rsidR="00593CA4" w:rsidRPr="00952010">
              <w:t xml:space="preserve">, velocidad, entre otros. Además, se presentó una </w:t>
            </w:r>
            <w:r w:rsidR="00857F8B" w:rsidRPr="00952010">
              <w:t>“</w:t>
            </w:r>
            <w:r w:rsidR="00593CA4" w:rsidRPr="00952010">
              <w:t>salida de pantalla</w:t>
            </w:r>
            <w:r w:rsidR="00857F8B" w:rsidRPr="00952010">
              <w:t>”</w:t>
            </w:r>
            <w:r w:rsidR="00593CA4" w:rsidRPr="00952010">
              <w:t xml:space="preserve"> sobre el sistema de filtros del galpón de acopio, el cual también es automatizado. Finalmente, se entregó una </w:t>
            </w:r>
            <w:r w:rsidR="00857F8B" w:rsidRPr="00952010">
              <w:t>“</w:t>
            </w:r>
            <w:r w:rsidR="00593CA4" w:rsidRPr="00952010">
              <w:t>salida de pantalla</w:t>
            </w:r>
            <w:r w:rsidR="00857F8B" w:rsidRPr="00952010">
              <w:t>”</w:t>
            </w:r>
            <w:r w:rsidR="00593CA4" w:rsidRPr="00952010">
              <w:t xml:space="preserve"> del sistema de recepción de concentrado de cobre (acopio) en edificio de trenes y camiones hacia el edifico de acopios, también automatizado como los casos anteriores. </w:t>
            </w:r>
          </w:p>
          <w:p w14:paraId="7EE07830" w14:textId="0D7291FE" w:rsidR="00593CA4" w:rsidRPr="00952010" w:rsidRDefault="00B76C40" w:rsidP="0053580D">
            <w:pPr>
              <w:pStyle w:val="Prrafodelista"/>
              <w:numPr>
                <w:ilvl w:val="0"/>
                <w:numId w:val="7"/>
              </w:numPr>
              <w:spacing w:before="120" w:after="120"/>
              <w:ind w:left="426"/>
              <w:contextualSpacing w:val="0"/>
            </w:pPr>
            <w:r w:rsidRPr="00952010">
              <w:t>Según lo solicitado sobre</w:t>
            </w:r>
            <w:r w:rsidR="00857F8B" w:rsidRPr="00952010">
              <w:t xml:space="preserve"> </w:t>
            </w:r>
            <w:r w:rsidR="00593CA4" w:rsidRPr="00952010">
              <w:t>número total de colectores de polvo y otros equipos de abatimiento de material particulado, su localización y eficien</w:t>
            </w:r>
            <w:r w:rsidR="00857F8B" w:rsidRPr="00952010">
              <w:t xml:space="preserve">cia entregada por el fabricante, el Titular entregó </w:t>
            </w:r>
            <w:r w:rsidR="00593CA4" w:rsidRPr="00952010">
              <w:t>copias de planos de los sistemas colectores de polvo que se utilizan al interior de los galpones del proyecto RAEC, antecedentes del sistema de abatimiento de material particulado en faenas de embarque (</w:t>
            </w:r>
            <w:proofErr w:type="spellStart"/>
            <w:r w:rsidR="00593CA4" w:rsidRPr="00952010">
              <w:t>Dust</w:t>
            </w:r>
            <w:proofErr w:type="spellEnd"/>
            <w:r w:rsidR="00593CA4" w:rsidRPr="00952010">
              <w:t xml:space="preserve"> </w:t>
            </w:r>
            <w:proofErr w:type="spellStart"/>
            <w:r w:rsidR="00593CA4" w:rsidRPr="00952010">
              <w:t>Boss</w:t>
            </w:r>
            <w:proofErr w:type="spellEnd"/>
            <w:r w:rsidR="00593CA4" w:rsidRPr="00952010">
              <w:t xml:space="preserve">) y </w:t>
            </w:r>
            <w:r w:rsidR="00174CCC" w:rsidRPr="00952010">
              <w:t xml:space="preserve">eficiencia de ellos (Anexo </w:t>
            </w:r>
            <w:r w:rsidR="002068A2" w:rsidRPr="00952010">
              <w:fldChar w:fldCharType="begin"/>
            </w:r>
            <w:r w:rsidR="002068A2" w:rsidRPr="00952010">
              <w:instrText xml:space="preserve"> REF _Ref459909341 \h  \* MERGEFORMAT </w:instrText>
            </w:r>
            <w:r w:rsidR="002068A2" w:rsidRPr="00952010">
              <w:fldChar w:fldCharType="separate"/>
            </w:r>
            <w:r w:rsidR="00EB0FE7" w:rsidRPr="00952010">
              <w:rPr>
                <w:noProof/>
              </w:rPr>
              <w:t>12</w:t>
            </w:r>
            <w:r w:rsidR="002068A2" w:rsidRPr="00952010">
              <w:fldChar w:fldCharType="end"/>
            </w:r>
            <w:r w:rsidR="00857F8B" w:rsidRPr="00952010">
              <w:t>).</w:t>
            </w:r>
          </w:p>
          <w:p w14:paraId="046FBF74" w14:textId="4B2A6A85" w:rsidR="00593CA4" w:rsidRPr="00952010" w:rsidRDefault="00857F8B" w:rsidP="0053580D">
            <w:pPr>
              <w:pStyle w:val="Prrafodelista"/>
              <w:numPr>
                <w:ilvl w:val="0"/>
                <w:numId w:val="7"/>
              </w:numPr>
              <w:spacing w:before="120" w:after="120"/>
              <w:ind w:left="425" w:hanging="357"/>
              <w:contextualSpacing w:val="0"/>
            </w:pPr>
            <w:r w:rsidRPr="00952010">
              <w:t xml:space="preserve">Según lo solicitado sobre </w:t>
            </w:r>
            <w:r w:rsidR="00593CA4" w:rsidRPr="00952010">
              <w:t>antecedentes técnicos del sistema de encapsulamiento</w:t>
            </w:r>
            <w:r w:rsidRPr="00952010">
              <w:t xml:space="preserve"> de las correas trasportadoras, el Titular </w:t>
            </w:r>
            <w:r w:rsidR="00593CA4" w:rsidRPr="00952010">
              <w:t>presentó los antecedentes técnicos y planos del sistema de encapsulamiento de las correas tra</w:t>
            </w:r>
            <w:r w:rsidRPr="00952010">
              <w:t>n</w:t>
            </w:r>
            <w:r w:rsidR="00174CCC" w:rsidRPr="00952010">
              <w:t xml:space="preserve">sportadoras (Anexo </w:t>
            </w:r>
            <w:r w:rsidR="002068A2" w:rsidRPr="00952010">
              <w:fldChar w:fldCharType="begin"/>
            </w:r>
            <w:r w:rsidR="002068A2" w:rsidRPr="00952010">
              <w:instrText xml:space="preserve"> REF _Ref459909347 \h  \* MERGEFORMAT </w:instrText>
            </w:r>
            <w:r w:rsidR="002068A2" w:rsidRPr="00952010">
              <w:fldChar w:fldCharType="separate"/>
            </w:r>
            <w:r w:rsidR="00EB0FE7" w:rsidRPr="00952010">
              <w:rPr>
                <w:noProof/>
              </w:rPr>
              <w:t>13</w:t>
            </w:r>
            <w:r w:rsidR="002068A2" w:rsidRPr="00952010">
              <w:fldChar w:fldCharType="end"/>
            </w:r>
            <w:r w:rsidR="00593CA4" w:rsidRPr="00952010">
              <w:t>).</w:t>
            </w:r>
          </w:p>
          <w:p w14:paraId="6E87379A" w14:textId="1A26449F" w:rsidR="00582CBC" w:rsidRPr="00952010" w:rsidRDefault="00857F8B" w:rsidP="0053580D">
            <w:pPr>
              <w:pStyle w:val="Prrafodelista"/>
              <w:numPr>
                <w:ilvl w:val="0"/>
                <w:numId w:val="7"/>
              </w:numPr>
              <w:spacing w:before="120" w:after="120"/>
              <w:ind w:left="426"/>
              <w:contextualSpacing w:val="0"/>
            </w:pPr>
            <w:r w:rsidRPr="00952010">
              <w:t>Finalmente, en cuanto a la solicitud de e</w:t>
            </w:r>
            <w:r w:rsidR="00593CA4" w:rsidRPr="00952010">
              <w:t>ntregar antecedentes y procedimientos sobre actividades realizadas al término del embarque (inspeccio</w:t>
            </w:r>
            <w:r w:rsidR="00B76C40" w:rsidRPr="00952010">
              <w:t>nes generales de los equipos</w:t>
            </w:r>
            <w:r w:rsidR="00593CA4" w:rsidRPr="00952010">
              <w:t xml:space="preserve"> y </w:t>
            </w:r>
            <w:r w:rsidRPr="00952010">
              <w:t xml:space="preserve">limpieza general del área), el Titular </w:t>
            </w:r>
            <w:r w:rsidR="00593CA4" w:rsidRPr="00952010">
              <w:t>entregó listado de las tareas realizadas: limpieza y remoción de material de la cinta cargadora de buque utilizando sistema de aspirado móvil y, utilización de barredoras móviles para</w:t>
            </w:r>
            <w:r w:rsidRPr="00952010">
              <w:t xml:space="preserve"> limpieza al costado de la nave</w:t>
            </w:r>
            <w:r w:rsidR="00593CA4" w:rsidRPr="00952010">
              <w:t xml:space="preserve"> </w:t>
            </w:r>
            <w:r w:rsidR="00174CCC" w:rsidRPr="00952010">
              <w:t xml:space="preserve">(Anexo </w:t>
            </w:r>
            <w:r w:rsidR="002068A2" w:rsidRPr="00952010">
              <w:fldChar w:fldCharType="begin"/>
            </w:r>
            <w:r w:rsidR="002068A2" w:rsidRPr="00952010">
              <w:instrText xml:space="preserve"> REF _Ref459909353 \h  \* MERGEFORMAT </w:instrText>
            </w:r>
            <w:r w:rsidR="002068A2" w:rsidRPr="00952010">
              <w:fldChar w:fldCharType="separate"/>
            </w:r>
            <w:r w:rsidR="00EB0FE7" w:rsidRPr="00952010">
              <w:rPr>
                <w:noProof/>
              </w:rPr>
              <w:t>14</w:t>
            </w:r>
            <w:r w:rsidR="002068A2" w:rsidRPr="00952010">
              <w:fldChar w:fldCharType="end"/>
            </w:r>
            <w:r w:rsidRPr="00952010">
              <w:t>).</w:t>
            </w:r>
          </w:p>
          <w:p w14:paraId="07DF0FC7" w14:textId="77777777" w:rsidR="00F72CCA" w:rsidRDefault="00F72CCA" w:rsidP="00F72CCA">
            <w:pPr>
              <w:spacing w:before="120" w:after="120"/>
            </w:pPr>
          </w:p>
          <w:p w14:paraId="4E107BEA" w14:textId="3CE38960" w:rsidR="00F72CCA" w:rsidRPr="00F72CCA" w:rsidRDefault="00F72CCA" w:rsidP="00F72CCA">
            <w:pPr>
              <w:spacing w:before="120" w:after="120"/>
            </w:pPr>
          </w:p>
        </w:tc>
      </w:tr>
      <w:tr w:rsidR="00900F3E" w:rsidRPr="002F73A2" w14:paraId="60480FFF" w14:textId="77777777" w:rsidTr="00900F3E">
        <w:trPr>
          <w:trHeight w:val="283"/>
        </w:trPr>
        <w:tc>
          <w:tcPr>
            <w:tcW w:w="5000" w:type="pct"/>
            <w:gridSpan w:val="6"/>
            <w:vAlign w:val="center"/>
          </w:tcPr>
          <w:p w14:paraId="321B66EB" w14:textId="19FF45E6" w:rsidR="00900F3E" w:rsidRPr="002F73A2" w:rsidRDefault="00900F3E" w:rsidP="00900F3E">
            <w:pPr>
              <w:jc w:val="center"/>
              <w:rPr>
                <w:b/>
              </w:rPr>
            </w:pPr>
            <w:r w:rsidRPr="002F73A2">
              <w:rPr>
                <w:rFonts w:eastAsia="Times New Roman"/>
                <w:b/>
                <w:bCs/>
                <w:color w:val="000000"/>
                <w:lang w:eastAsia="es-CL"/>
              </w:rPr>
              <w:lastRenderedPageBreak/>
              <w:t>Registros</w:t>
            </w:r>
          </w:p>
        </w:tc>
      </w:tr>
      <w:tr w:rsidR="00900F3E" w:rsidRPr="002F73A2" w14:paraId="6BDC48AE" w14:textId="77777777" w:rsidTr="002127DC">
        <w:trPr>
          <w:trHeight w:val="3061"/>
        </w:trPr>
        <w:tc>
          <w:tcPr>
            <w:tcW w:w="2500" w:type="pct"/>
            <w:gridSpan w:val="3"/>
            <w:vAlign w:val="center"/>
          </w:tcPr>
          <w:p w14:paraId="17C4A563" w14:textId="64677F6D" w:rsidR="00900F3E" w:rsidRPr="002F73A2" w:rsidRDefault="00900F3E" w:rsidP="00D07F52">
            <w:pPr>
              <w:spacing w:before="120" w:after="120"/>
              <w:jc w:val="center"/>
              <w:rPr>
                <w:b/>
              </w:rPr>
            </w:pPr>
            <w:r w:rsidRPr="002F73A2">
              <w:rPr>
                <w:rFonts w:eastAsia="Times New Roman"/>
                <w:noProof/>
                <w:color w:val="000000"/>
                <w:lang w:eastAsia="es-CL"/>
              </w:rPr>
              <w:drawing>
                <wp:inline distT="0" distB="0" distL="0" distR="0" wp14:anchorId="719073DA" wp14:editId="1BD94025">
                  <wp:extent cx="2401200" cy="1800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401200" cy="1800000"/>
                          </a:xfrm>
                          <a:prstGeom prst="rect">
                            <a:avLst/>
                          </a:prstGeom>
                          <a:noFill/>
                          <a:ln>
                            <a:noFill/>
                          </a:ln>
                        </pic:spPr>
                      </pic:pic>
                    </a:graphicData>
                  </a:graphic>
                </wp:inline>
              </w:drawing>
            </w:r>
          </w:p>
        </w:tc>
        <w:tc>
          <w:tcPr>
            <w:tcW w:w="2500" w:type="pct"/>
            <w:gridSpan w:val="3"/>
            <w:vAlign w:val="center"/>
          </w:tcPr>
          <w:p w14:paraId="70C25FA6" w14:textId="2186C44D" w:rsidR="00900F3E" w:rsidRPr="002F73A2" w:rsidRDefault="00900F3E" w:rsidP="00D07F52">
            <w:pPr>
              <w:spacing w:before="120" w:after="120"/>
              <w:jc w:val="center"/>
              <w:rPr>
                <w:b/>
              </w:rPr>
            </w:pPr>
            <w:r w:rsidRPr="002F73A2">
              <w:rPr>
                <w:rFonts w:eastAsia="Times New Roman"/>
                <w:noProof/>
                <w:color w:val="000000"/>
                <w:lang w:eastAsia="es-CL"/>
              </w:rPr>
              <w:drawing>
                <wp:inline distT="0" distB="0" distL="0" distR="0" wp14:anchorId="4A2576B1" wp14:editId="414DA729">
                  <wp:extent cx="2401200" cy="1800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401200" cy="1800000"/>
                          </a:xfrm>
                          <a:prstGeom prst="rect">
                            <a:avLst/>
                          </a:prstGeom>
                          <a:noFill/>
                          <a:ln>
                            <a:noFill/>
                          </a:ln>
                        </pic:spPr>
                      </pic:pic>
                    </a:graphicData>
                  </a:graphic>
                </wp:inline>
              </w:drawing>
            </w:r>
          </w:p>
        </w:tc>
      </w:tr>
      <w:tr w:rsidR="00035292" w:rsidRPr="002F73A2" w14:paraId="0CEFDE63" w14:textId="77777777" w:rsidTr="00F74572">
        <w:trPr>
          <w:trHeight w:val="283"/>
        </w:trPr>
        <w:tc>
          <w:tcPr>
            <w:tcW w:w="965" w:type="pct"/>
            <w:vAlign w:val="center"/>
          </w:tcPr>
          <w:p w14:paraId="2E62C638" w14:textId="1C76BBEC" w:rsidR="00900F3E" w:rsidRPr="002F73A2" w:rsidRDefault="00900F3E" w:rsidP="00900F3E">
            <w:pPr>
              <w:rPr>
                <w:b/>
              </w:rPr>
            </w:pPr>
            <w:r w:rsidRPr="00986528">
              <w:rPr>
                <w:b/>
                <w:sz w:val="18"/>
                <w:szCs w:val="18"/>
              </w:rPr>
              <w:t>Fotografía 6.</w:t>
            </w:r>
          </w:p>
        </w:tc>
        <w:tc>
          <w:tcPr>
            <w:tcW w:w="1535" w:type="pct"/>
            <w:gridSpan w:val="2"/>
            <w:vAlign w:val="center"/>
          </w:tcPr>
          <w:p w14:paraId="1E5B0E37" w14:textId="7D0DEB1A" w:rsidR="00900F3E" w:rsidRPr="002F73A2" w:rsidRDefault="00900F3E" w:rsidP="00900F3E">
            <w:pPr>
              <w:rPr>
                <w:b/>
              </w:rPr>
            </w:pPr>
            <w:r w:rsidRPr="002F73A2">
              <w:rPr>
                <w:rFonts w:eastAsia="Times New Roman"/>
                <w:b/>
                <w:color w:val="000000"/>
                <w:sz w:val="18"/>
                <w:szCs w:val="18"/>
                <w:lang w:eastAsia="es-CL"/>
              </w:rPr>
              <w:t>Fecha</w:t>
            </w:r>
            <w:r w:rsidRPr="002F73A2">
              <w:rPr>
                <w:rFonts w:eastAsia="Times New Roman"/>
                <w:color w:val="000000"/>
                <w:sz w:val="18"/>
                <w:szCs w:val="18"/>
                <w:lang w:eastAsia="es-CL"/>
              </w:rPr>
              <w:t>: 09-07-2015.</w:t>
            </w:r>
          </w:p>
        </w:tc>
        <w:tc>
          <w:tcPr>
            <w:tcW w:w="1250" w:type="pct"/>
            <w:vAlign w:val="center"/>
          </w:tcPr>
          <w:p w14:paraId="263D0C7A" w14:textId="1CA34052" w:rsidR="00900F3E" w:rsidRPr="002F73A2" w:rsidRDefault="00900F3E" w:rsidP="00900F3E">
            <w:pPr>
              <w:rPr>
                <w:b/>
              </w:rPr>
            </w:pPr>
            <w:r w:rsidRPr="00986528">
              <w:rPr>
                <w:b/>
                <w:sz w:val="18"/>
                <w:szCs w:val="18"/>
              </w:rPr>
              <w:t>Fotografía 7.</w:t>
            </w:r>
          </w:p>
        </w:tc>
        <w:tc>
          <w:tcPr>
            <w:tcW w:w="1250" w:type="pct"/>
            <w:gridSpan w:val="2"/>
            <w:vAlign w:val="center"/>
          </w:tcPr>
          <w:p w14:paraId="4CDE7308" w14:textId="1A015270" w:rsidR="00900F3E" w:rsidRPr="002F73A2" w:rsidRDefault="00900F3E" w:rsidP="00900F3E">
            <w:pPr>
              <w:rPr>
                <w:b/>
              </w:rPr>
            </w:pPr>
            <w:r w:rsidRPr="002F73A2">
              <w:rPr>
                <w:rFonts w:eastAsia="Times New Roman"/>
                <w:b/>
                <w:color w:val="000000"/>
                <w:sz w:val="18"/>
                <w:szCs w:val="18"/>
                <w:lang w:eastAsia="es-CL"/>
              </w:rPr>
              <w:t>Fecha</w:t>
            </w:r>
            <w:r w:rsidRPr="002F73A2">
              <w:rPr>
                <w:rFonts w:eastAsia="Times New Roman"/>
                <w:color w:val="000000"/>
                <w:sz w:val="18"/>
                <w:szCs w:val="18"/>
                <w:lang w:eastAsia="es-CL"/>
              </w:rPr>
              <w:t>: 09-07-2015.</w:t>
            </w:r>
          </w:p>
        </w:tc>
      </w:tr>
      <w:tr w:rsidR="000C27F3" w:rsidRPr="002F73A2" w14:paraId="430B1320" w14:textId="77777777" w:rsidTr="00F74572">
        <w:trPr>
          <w:trHeight w:val="283"/>
        </w:trPr>
        <w:tc>
          <w:tcPr>
            <w:tcW w:w="965" w:type="pct"/>
            <w:vAlign w:val="center"/>
          </w:tcPr>
          <w:p w14:paraId="58B77A6F" w14:textId="01FA3C63" w:rsidR="00900F3E" w:rsidRPr="002F73A2" w:rsidRDefault="00900F3E" w:rsidP="00900F3E">
            <w:pPr>
              <w:rPr>
                <w:b/>
              </w:rPr>
            </w:pPr>
            <w:r w:rsidRPr="000B4B62">
              <w:rPr>
                <w:rFonts w:eastAsia="Times New Roman"/>
                <w:b/>
                <w:color w:val="000000"/>
                <w:sz w:val="18"/>
                <w:szCs w:val="18"/>
                <w:lang w:eastAsia="es-CL"/>
              </w:rPr>
              <w:t xml:space="preserve">Coordenadas UTM Datum WGS 84 Huso </w:t>
            </w:r>
            <w:r w:rsidRPr="000B4B62">
              <w:rPr>
                <w:rFonts w:eastAsia="Times New Roman"/>
                <w:b/>
                <w:sz w:val="18"/>
                <w:szCs w:val="18"/>
                <w:lang w:eastAsia="es-CL"/>
              </w:rPr>
              <w:t>19</w:t>
            </w:r>
          </w:p>
        </w:tc>
        <w:tc>
          <w:tcPr>
            <w:tcW w:w="909" w:type="pct"/>
            <w:vAlign w:val="center"/>
          </w:tcPr>
          <w:p w14:paraId="11E0D044" w14:textId="6FC444BB" w:rsidR="00900F3E" w:rsidRPr="002F73A2" w:rsidRDefault="00900F3E" w:rsidP="00900F3E">
            <w:pPr>
              <w:rPr>
                <w:b/>
              </w:rPr>
            </w:pPr>
            <w:r w:rsidRPr="002F73A2">
              <w:rPr>
                <w:rFonts w:eastAsia="Times New Roman"/>
                <w:b/>
                <w:color w:val="000000"/>
                <w:sz w:val="18"/>
                <w:szCs w:val="18"/>
                <w:lang w:eastAsia="es-CL"/>
              </w:rPr>
              <w:t>Norte:</w:t>
            </w:r>
            <w:r w:rsidRPr="002F73A2">
              <w:rPr>
                <w:rFonts w:eastAsia="Times New Roman"/>
                <w:color w:val="000000"/>
                <w:sz w:val="18"/>
                <w:szCs w:val="18"/>
                <w:lang w:eastAsia="es-CL"/>
              </w:rPr>
              <w:t xml:space="preserve"> 7.383.281</w:t>
            </w:r>
          </w:p>
        </w:tc>
        <w:tc>
          <w:tcPr>
            <w:tcW w:w="626" w:type="pct"/>
            <w:vAlign w:val="center"/>
          </w:tcPr>
          <w:p w14:paraId="78A26F4E" w14:textId="4AA7B700" w:rsidR="00900F3E" w:rsidRPr="002F73A2" w:rsidRDefault="00900F3E" w:rsidP="00900F3E">
            <w:pPr>
              <w:rPr>
                <w:b/>
              </w:rPr>
            </w:pPr>
            <w:r w:rsidRPr="002F73A2">
              <w:rPr>
                <w:rFonts w:eastAsia="Times New Roman"/>
                <w:b/>
                <w:color w:val="000000"/>
                <w:sz w:val="18"/>
                <w:szCs w:val="18"/>
                <w:lang w:eastAsia="es-CL"/>
              </w:rPr>
              <w:t xml:space="preserve">Este: </w:t>
            </w:r>
            <w:r w:rsidRPr="002F73A2">
              <w:rPr>
                <w:rFonts w:eastAsia="Times New Roman"/>
                <w:color w:val="000000"/>
                <w:sz w:val="18"/>
                <w:szCs w:val="18"/>
                <w:lang w:eastAsia="es-CL"/>
              </w:rPr>
              <w:t>356.812</w:t>
            </w:r>
          </w:p>
        </w:tc>
        <w:tc>
          <w:tcPr>
            <w:tcW w:w="1250" w:type="pct"/>
            <w:vAlign w:val="center"/>
          </w:tcPr>
          <w:p w14:paraId="1198D82D" w14:textId="77EB50CB" w:rsidR="00900F3E" w:rsidRPr="002F73A2" w:rsidRDefault="00900F3E" w:rsidP="00900F3E">
            <w:pPr>
              <w:rPr>
                <w:b/>
              </w:rPr>
            </w:pPr>
            <w:r w:rsidRPr="000B4B62">
              <w:rPr>
                <w:rFonts w:eastAsia="Times New Roman"/>
                <w:b/>
                <w:color w:val="000000"/>
                <w:sz w:val="18"/>
                <w:szCs w:val="18"/>
                <w:lang w:eastAsia="es-CL"/>
              </w:rPr>
              <w:t xml:space="preserve">Coordenadas UTM Datum WGS 84 Huso </w:t>
            </w:r>
            <w:r w:rsidRPr="000B4B62">
              <w:rPr>
                <w:rFonts w:eastAsia="Times New Roman"/>
                <w:b/>
                <w:sz w:val="18"/>
                <w:szCs w:val="18"/>
                <w:lang w:eastAsia="es-CL"/>
              </w:rPr>
              <w:t>19</w:t>
            </w:r>
          </w:p>
        </w:tc>
        <w:tc>
          <w:tcPr>
            <w:tcW w:w="625" w:type="pct"/>
            <w:vAlign w:val="center"/>
          </w:tcPr>
          <w:p w14:paraId="2FA9F331" w14:textId="4C902258" w:rsidR="00900F3E" w:rsidRPr="002F73A2" w:rsidRDefault="00900F3E" w:rsidP="00900F3E">
            <w:pPr>
              <w:rPr>
                <w:b/>
              </w:rPr>
            </w:pPr>
            <w:r w:rsidRPr="002F73A2">
              <w:rPr>
                <w:rFonts w:eastAsia="Times New Roman"/>
                <w:b/>
                <w:color w:val="000000"/>
                <w:sz w:val="18"/>
                <w:szCs w:val="18"/>
                <w:lang w:eastAsia="es-CL"/>
              </w:rPr>
              <w:t>Norte:</w:t>
            </w:r>
            <w:r w:rsidRPr="002F73A2">
              <w:rPr>
                <w:rFonts w:eastAsia="Times New Roman"/>
                <w:color w:val="000000"/>
                <w:sz w:val="18"/>
                <w:szCs w:val="18"/>
                <w:lang w:eastAsia="es-CL"/>
              </w:rPr>
              <w:t xml:space="preserve"> 7.383.281</w:t>
            </w:r>
          </w:p>
        </w:tc>
        <w:tc>
          <w:tcPr>
            <w:tcW w:w="625" w:type="pct"/>
            <w:vAlign w:val="center"/>
          </w:tcPr>
          <w:p w14:paraId="6F058D4F" w14:textId="5B5E808F" w:rsidR="00900F3E" w:rsidRPr="002F73A2" w:rsidRDefault="00900F3E" w:rsidP="00900F3E">
            <w:pPr>
              <w:rPr>
                <w:b/>
              </w:rPr>
            </w:pPr>
            <w:r w:rsidRPr="002F73A2">
              <w:rPr>
                <w:rFonts w:eastAsia="Times New Roman"/>
                <w:b/>
                <w:color w:val="000000"/>
                <w:sz w:val="18"/>
                <w:szCs w:val="18"/>
                <w:lang w:eastAsia="es-CL"/>
              </w:rPr>
              <w:t xml:space="preserve">Este: </w:t>
            </w:r>
            <w:r w:rsidRPr="002F73A2">
              <w:rPr>
                <w:rFonts w:eastAsia="Times New Roman"/>
                <w:color w:val="000000"/>
                <w:sz w:val="18"/>
                <w:szCs w:val="18"/>
                <w:lang w:eastAsia="es-CL"/>
              </w:rPr>
              <w:t>356.812</w:t>
            </w:r>
          </w:p>
        </w:tc>
      </w:tr>
      <w:tr w:rsidR="00900F3E" w:rsidRPr="002F73A2" w14:paraId="47077BD5" w14:textId="77777777" w:rsidTr="00D07F52">
        <w:trPr>
          <w:trHeight w:val="283"/>
        </w:trPr>
        <w:tc>
          <w:tcPr>
            <w:tcW w:w="2500" w:type="pct"/>
            <w:gridSpan w:val="3"/>
            <w:vAlign w:val="center"/>
          </w:tcPr>
          <w:p w14:paraId="644B2538" w14:textId="7418FAB1" w:rsidR="00900F3E" w:rsidRPr="002F73A2" w:rsidRDefault="00900F3E" w:rsidP="002127DC">
            <w:pPr>
              <w:spacing w:before="60" w:after="60"/>
              <w:rPr>
                <w:b/>
              </w:rPr>
            </w:pPr>
            <w:r w:rsidRPr="002F73A2">
              <w:rPr>
                <w:rFonts w:eastAsia="Times New Roman"/>
                <w:b/>
                <w:color w:val="000000"/>
                <w:sz w:val="18"/>
                <w:szCs w:val="18"/>
                <w:lang w:eastAsia="es-CL"/>
              </w:rPr>
              <w:t>Descripción medio de prueba:</w:t>
            </w:r>
            <w:r w:rsidRPr="002F73A2">
              <w:rPr>
                <w:rFonts w:eastAsia="Times New Roman"/>
                <w:color w:val="000000"/>
                <w:sz w:val="18"/>
                <w:szCs w:val="18"/>
                <w:lang w:eastAsia="es-CL"/>
              </w:rPr>
              <w:t xml:space="preserve"> Sala de control.</w:t>
            </w:r>
          </w:p>
        </w:tc>
        <w:tc>
          <w:tcPr>
            <w:tcW w:w="2500" w:type="pct"/>
            <w:gridSpan w:val="3"/>
            <w:vAlign w:val="center"/>
          </w:tcPr>
          <w:p w14:paraId="0A6E5D8C" w14:textId="15BEEF97" w:rsidR="00900F3E" w:rsidRPr="002F73A2" w:rsidRDefault="00900F3E" w:rsidP="002127DC">
            <w:pPr>
              <w:spacing w:before="60" w:after="60"/>
              <w:rPr>
                <w:b/>
              </w:rPr>
            </w:pPr>
            <w:r w:rsidRPr="002F73A2">
              <w:rPr>
                <w:rFonts w:eastAsia="Times New Roman"/>
                <w:b/>
                <w:color w:val="000000"/>
                <w:sz w:val="18"/>
                <w:szCs w:val="18"/>
                <w:lang w:eastAsia="es-CL"/>
              </w:rPr>
              <w:t>Descripción medio de prueba:</w:t>
            </w:r>
            <w:r w:rsidRPr="002F73A2">
              <w:rPr>
                <w:rFonts w:eastAsia="Times New Roman"/>
                <w:color w:val="000000"/>
                <w:sz w:val="18"/>
                <w:szCs w:val="18"/>
                <w:lang w:eastAsia="es-CL"/>
              </w:rPr>
              <w:t xml:space="preserve"> Sala de control (monitoreo en línea de galpones RAEC).</w:t>
            </w:r>
          </w:p>
        </w:tc>
      </w:tr>
      <w:tr w:rsidR="00D07F52" w:rsidRPr="002F73A2" w14:paraId="7692883F" w14:textId="77777777" w:rsidTr="002127DC">
        <w:trPr>
          <w:trHeight w:val="3061"/>
        </w:trPr>
        <w:tc>
          <w:tcPr>
            <w:tcW w:w="2500" w:type="pct"/>
            <w:gridSpan w:val="3"/>
            <w:vAlign w:val="center"/>
          </w:tcPr>
          <w:p w14:paraId="34F23FFE" w14:textId="525B7E56" w:rsidR="00D07F52" w:rsidRPr="002F73A2" w:rsidRDefault="00D07F52" w:rsidP="00D07F52">
            <w:pPr>
              <w:spacing w:before="120" w:after="120"/>
              <w:jc w:val="center"/>
              <w:rPr>
                <w:b/>
              </w:rPr>
            </w:pPr>
            <w:r w:rsidRPr="002F73A2">
              <w:rPr>
                <w:rFonts w:eastAsia="Times New Roman"/>
                <w:noProof/>
                <w:color w:val="000000"/>
                <w:lang w:eastAsia="es-CL"/>
              </w:rPr>
              <w:drawing>
                <wp:inline distT="0" distB="0" distL="0" distR="0" wp14:anchorId="1B0A8375" wp14:editId="15C823B8">
                  <wp:extent cx="2401200" cy="1800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401200" cy="1800000"/>
                          </a:xfrm>
                          <a:prstGeom prst="rect">
                            <a:avLst/>
                          </a:prstGeom>
                          <a:noFill/>
                          <a:ln>
                            <a:noFill/>
                          </a:ln>
                        </pic:spPr>
                      </pic:pic>
                    </a:graphicData>
                  </a:graphic>
                </wp:inline>
              </w:drawing>
            </w:r>
          </w:p>
        </w:tc>
        <w:tc>
          <w:tcPr>
            <w:tcW w:w="2500" w:type="pct"/>
            <w:gridSpan w:val="3"/>
            <w:vAlign w:val="center"/>
          </w:tcPr>
          <w:p w14:paraId="4C8DCA31" w14:textId="2F11A9B1" w:rsidR="00D07F52" w:rsidRPr="002F73A2" w:rsidRDefault="00D07F52" w:rsidP="00D07F52">
            <w:pPr>
              <w:spacing w:before="120" w:after="120"/>
              <w:jc w:val="center"/>
              <w:rPr>
                <w:b/>
              </w:rPr>
            </w:pPr>
            <w:r w:rsidRPr="002F73A2">
              <w:rPr>
                <w:rFonts w:eastAsia="Times New Roman"/>
                <w:noProof/>
                <w:color w:val="000000"/>
                <w:lang w:eastAsia="es-CL"/>
              </w:rPr>
              <w:drawing>
                <wp:inline distT="0" distB="0" distL="0" distR="0" wp14:anchorId="53A7B362" wp14:editId="48FAB08D">
                  <wp:extent cx="2401200" cy="180000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401200" cy="1800000"/>
                          </a:xfrm>
                          <a:prstGeom prst="rect">
                            <a:avLst/>
                          </a:prstGeom>
                          <a:noFill/>
                          <a:ln>
                            <a:noFill/>
                          </a:ln>
                        </pic:spPr>
                      </pic:pic>
                    </a:graphicData>
                  </a:graphic>
                </wp:inline>
              </w:drawing>
            </w:r>
          </w:p>
        </w:tc>
      </w:tr>
      <w:tr w:rsidR="00035292" w:rsidRPr="002F73A2" w14:paraId="3681C3F2" w14:textId="77777777" w:rsidTr="00F74572">
        <w:trPr>
          <w:trHeight w:val="283"/>
        </w:trPr>
        <w:tc>
          <w:tcPr>
            <w:tcW w:w="965" w:type="pct"/>
            <w:vAlign w:val="center"/>
          </w:tcPr>
          <w:p w14:paraId="6E81DFE8" w14:textId="1F9066E7" w:rsidR="00D07F52" w:rsidRPr="002F73A2" w:rsidRDefault="00D07F52" w:rsidP="00EB1244">
            <w:pPr>
              <w:rPr>
                <w:b/>
              </w:rPr>
            </w:pPr>
            <w:r w:rsidRPr="00986528">
              <w:rPr>
                <w:b/>
                <w:sz w:val="18"/>
                <w:szCs w:val="18"/>
              </w:rPr>
              <w:t>Fotografía 8.</w:t>
            </w:r>
          </w:p>
        </w:tc>
        <w:tc>
          <w:tcPr>
            <w:tcW w:w="1535" w:type="pct"/>
            <w:gridSpan w:val="2"/>
            <w:vAlign w:val="center"/>
          </w:tcPr>
          <w:p w14:paraId="0777AD43" w14:textId="77777777" w:rsidR="00D07F52" w:rsidRPr="002F73A2" w:rsidRDefault="00D07F52" w:rsidP="00EB1244">
            <w:pPr>
              <w:rPr>
                <w:b/>
              </w:rPr>
            </w:pPr>
            <w:r w:rsidRPr="002F73A2">
              <w:rPr>
                <w:rFonts w:eastAsia="Times New Roman"/>
                <w:b/>
                <w:color w:val="000000"/>
                <w:sz w:val="18"/>
                <w:szCs w:val="18"/>
                <w:lang w:eastAsia="es-CL"/>
              </w:rPr>
              <w:t>Fecha</w:t>
            </w:r>
            <w:r w:rsidRPr="002F73A2">
              <w:rPr>
                <w:rFonts w:eastAsia="Times New Roman"/>
                <w:color w:val="000000"/>
                <w:sz w:val="18"/>
                <w:szCs w:val="18"/>
                <w:lang w:eastAsia="es-CL"/>
              </w:rPr>
              <w:t>: 09-07-2015.</w:t>
            </w:r>
          </w:p>
        </w:tc>
        <w:tc>
          <w:tcPr>
            <w:tcW w:w="1250" w:type="pct"/>
            <w:vAlign w:val="center"/>
          </w:tcPr>
          <w:p w14:paraId="153E9F10" w14:textId="646567FA" w:rsidR="00D07F52" w:rsidRPr="002F73A2" w:rsidRDefault="00D07F52" w:rsidP="00EB1244">
            <w:pPr>
              <w:rPr>
                <w:b/>
              </w:rPr>
            </w:pPr>
            <w:r w:rsidRPr="00986528">
              <w:rPr>
                <w:b/>
                <w:sz w:val="18"/>
                <w:szCs w:val="18"/>
              </w:rPr>
              <w:t>Fotografía 9.</w:t>
            </w:r>
          </w:p>
        </w:tc>
        <w:tc>
          <w:tcPr>
            <w:tcW w:w="1250" w:type="pct"/>
            <w:gridSpan w:val="2"/>
            <w:vAlign w:val="center"/>
          </w:tcPr>
          <w:p w14:paraId="1E68D360" w14:textId="77777777" w:rsidR="00D07F52" w:rsidRPr="002F73A2" w:rsidRDefault="00D07F52" w:rsidP="00EB1244">
            <w:pPr>
              <w:rPr>
                <w:b/>
              </w:rPr>
            </w:pPr>
            <w:r w:rsidRPr="002F73A2">
              <w:rPr>
                <w:rFonts w:eastAsia="Times New Roman"/>
                <w:b/>
                <w:color w:val="000000"/>
                <w:sz w:val="18"/>
                <w:szCs w:val="18"/>
                <w:lang w:eastAsia="es-CL"/>
              </w:rPr>
              <w:t>Fecha</w:t>
            </w:r>
            <w:r w:rsidRPr="002F73A2">
              <w:rPr>
                <w:rFonts w:eastAsia="Times New Roman"/>
                <w:color w:val="000000"/>
                <w:sz w:val="18"/>
                <w:szCs w:val="18"/>
                <w:lang w:eastAsia="es-CL"/>
              </w:rPr>
              <w:t>: 09-07-2015.</w:t>
            </w:r>
          </w:p>
        </w:tc>
      </w:tr>
      <w:tr w:rsidR="000C27F3" w:rsidRPr="002F73A2" w14:paraId="4066ED06" w14:textId="77777777" w:rsidTr="00F74572">
        <w:trPr>
          <w:trHeight w:val="283"/>
        </w:trPr>
        <w:tc>
          <w:tcPr>
            <w:tcW w:w="965" w:type="pct"/>
            <w:vAlign w:val="center"/>
          </w:tcPr>
          <w:p w14:paraId="2B46EBFD" w14:textId="77777777" w:rsidR="00D07F52" w:rsidRPr="002F73A2" w:rsidRDefault="00D07F52" w:rsidP="00EB1244">
            <w:pPr>
              <w:rPr>
                <w:b/>
              </w:rPr>
            </w:pPr>
            <w:r w:rsidRPr="000B4B62">
              <w:rPr>
                <w:rFonts w:eastAsia="Times New Roman"/>
                <w:b/>
                <w:color w:val="000000"/>
                <w:sz w:val="18"/>
                <w:szCs w:val="18"/>
                <w:lang w:eastAsia="es-CL"/>
              </w:rPr>
              <w:t xml:space="preserve">Coordenadas UTM Datum WGS 84 Huso </w:t>
            </w:r>
            <w:r w:rsidRPr="000B4B62">
              <w:rPr>
                <w:rFonts w:eastAsia="Times New Roman"/>
                <w:b/>
                <w:sz w:val="18"/>
                <w:szCs w:val="18"/>
                <w:lang w:eastAsia="es-CL"/>
              </w:rPr>
              <w:t>19</w:t>
            </w:r>
          </w:p>
        </w:tc>
        <w:tc>
          <w:tcPr>
            <w:tcW w:w="909" w:type="pct"/>
            <w:vAlign w:val="center"/>
          </w:tcPr>
          <w:p w14:paraId="5AD810EA" w14:textId="084BD6D9" w:rsidR="00D07F52" w:rsidRPr="002F73A2" w:rsidRDefault="00D07F52" w:rsidP="00D07F52">
            <w:pPr>
              <w:rPr>
                <w:b/>
              </w:rPr>
            </w:pPr>
            <w:r w:rsidRPr="002F73A2">
              <w:rPr>
                <w:rFonts w:eastAsia="Times New Roman"/>
                <w:b/>
                <w:color w:val="000000"/>
                <w:sz w:val="18"/>
                <w:szCs w:val="18"/>
                <w:lang w:eastAsia="es-CL"/>
              </w:rPr>
              <w:t>Norte:</w:t>
            </w:r>
            <w:r w:rsidRPr="002F73A2">
              <w:rPr>
                <w:rFonts w:eastAsia="Times New Roman"/>
                <w:color w:val="000000"/>
                <w:sz w:val="18"/>
                <w:szCs w:val="18"/>
                <w:lang w:eastAsia="es-CL"/>
              </w:rPr>
              <w:t xml:space="preserve"> 7.383.281</w:t>
            </w:r>
          </w:p>
        </w:tc>
        <w:tc>
          <w:tcPr>
            <w:tcW w:w="626" w:type="pct"/>
            <w:vAlign w:val="center"/>
          </w:tcPr>
          <w:p w14:paraId="2E0DD034" w14:textId="78D4305A" w:rsidR="00D07F52" w:rsidRPr="002F73A2" w:rsidRDefault="00D07F52" w:rsidP="00D07F52">
            <w:pPr>
              <w:rPr>
                <w:b/>
              </w:rPr>
            </w:pPr>
            <w:r w:rsidRPr="002F73A2">
              <w:rPr>
                <w:rFonts w:eastAsia="Times New Roman"/>
                <w:b/>
                <w:color w:val="000000"/>
                <w:sz w:val="18"/>
                <w:szCs w:val="18"/>
                <w:lang w:eastAsia="es-CL"/>
              </w:rPr>
              <w:t xml:space="preserve">Este: </w:t>
            </w:r>
            <w:r w:rsidRPr="002F73A2">
              <w:rPr>
                <w:rFonts w:eastAsia="Times New Roman"/>
                <w:color w:val="000000"/>
                <w:sz w:val="18"/>
                <w:szCs w:val="18"/>
                <w:lang w:eastAsia="es-CL"/>
              </w:rPr>
              <w:t>356.812</w:t>
            </w:r>
          </w:p>
        </w:tc>
        <w:tc>
          <w:tcPr>
            <w:tcW w:w="1250" w:type="pct"/>
            <w:vAlign w:val="center"/>
          </w:tcPr>
          <w:p w14:paraId="62F923A5" w14:textId="77777777" w:rsidR="00D07F52" w:rsidRPr="002F73A2" w:rsidRDefault="00D07F52" w:rsidP="00EB1244">
            <w:pPr>
              <w:rPr>
                <w:b/>
              </w:rPr>
            </w:pPr>
            <w:r w:rsidRPr="000B4B62">
              <w:rPr>
                <w:rFonts w:eastAsia="Times New Roman"/>
                <w:b/>
                <w:color w:val="000000"/>
                <w:sz w:val="18"/>
                <w:szCs w:val="18"/>
                <w:lang w:eastAsia="es-CL"/>
              </w:rPr>
              <w:t xml:space="preserve">Coordenadas UTM Datum WGS 84 Huso </w:t>
            </w:r>
            <w:r w:rsidRPr="000B4B62">
              <w:rPr>
                <w:rFonts w:eastAsia="Times New Roman"/>
                <w:b/>
                <w:sz w:val="18"/>
                <w:szCs w:val="18"/>
                <w:lang w:eastAsia="es-CL"/>
              </w:rPr>
              <w:t>19</w:t>
            </w:r>
          </w:p>
        </w:tc>
        <w:tc>
          <w:tcPr>
            <w:tcW w:w="625" w:type="pct"/>
            <w:vAlign w:val="center"/>
          </w:tcPr>
          <w:p w14:paraId="0AD95918" w14:textId="7A35768E" w:rsidR="00D07F52" w:rsidRPr="002F73A2" w:rsidRDefault="00D07F52" w:rsidP="00D07F52">
            <w:pPr>
              <w:rPr>
                <w:b/>
              </w:rPr>
            </w:pPr>
            <w:r w:rsidRPr="002F73A2">
              <w:rPr>
                <w:rFonts w:eastAsia="Times New Roman"/>
                <w:b/>
                <w:color w:val="000000"/>
                <w:sz w:val="18"/>
                <w:szCs w:val="18"/>
                <w:lang w:eastAsia="es-CL"/>
              </w:rPr>
              <w:t>Norte:</w:t>
            </w:r>
            <w:r w:rsidRPr="002F73A2">
              <w:rPr>
                <w:rFonts w:eastAsia="Times New Roman"/>
                <w:color w:val="000000"/>
                <w:sz w:val="18"/>
                <w:szCs w:val="18"/>
                <w:lang w:eastAsia="es-CL"/>
              </w:rPr>
              <w:t xml:space="preserve"> 7.383.466</w:t>
            </w:r>
          </w:p>
        </w:tc>
        <w:tc>
          <w:tcPr>
            <w:tcW w:w="625" w:type="pct"/>
            <w:vAlign w:val="center"/>
          </w:tcPr>
          <w:p w14:paraId="4F3BB3A0" w14:textId="45FA2581" w:rsidR="00D07F52" w:rsidRPr="002F73A2" w:rsidRDefault="00D07F52" w:rsidP="00D07F52">
            <w:pPr>
              <w:rPr>
                <w:b/>
              </w:rPr>
            </w:pPr>
            <w:r w:rsidRPr="002F73A2">
              <w:rPr>
                <w:rFonts w:eastAsia="Times New Roman"/>
                <w:b/>
                <w:color w:val="000000"/>
                <w:sz w:val="18"/>
                <w:szCs w:val="18"/>
                <w:lang w:eastAsia="es-CL"/>
              </w:rPr>
              <w:t xml:space="preserve">Este: </w:t>
            </w:r>
            <w:r w:rsidRPr="002F73A2">
              <w:rPr>
                <w:rFonts w:eastAsia="Times New Roman"/>
                <w:color w:val="000000"/>
                <w:sz w:val="18"/>
                <w:szCs w:val="18"/>
                <w:lang w:eastAsia="es-CL"/>
              </w:rPr>
              <w:t>356.564</w:t>
            </w:r>
          </w:p>
        </w:tc>
      </w:tr>
      <w:tr w:rsidR="00D07F52" w:rsidRPr="002F73A2" w14:paraId="1BACFB4B" w14:textId="77777777" w:rsidTr="00D07F52">
        <w:trPr>
          <w:trHeight w:val="283"/>
        </w:trPr>
        <w:tc>
          <w:tcPr>
            <w:tcW w:w="2500" w:type="pct"/>
            <w:gridSpan w:val="3"/>
            <w:vAlign w:val="center"/>
          </w:tcPr>
          <w:p w14:paraId="479FC83C" w14:textId="3347234F" w:rsidR="00D07F52" w:rsidRPr="002F73A2" w:rsidRDefault="00D07F52" w:rsidP="002127DC">
            <w:pPr>
              <w:spacing w:before="60" w:after="60"/>
              <w:rPr>
                <w:b/>
              </w:rPr>
            </w:pPr>
            <w:r w:rsidRPr="002F73A2">
              <w:rPr>
                <w:rFonts w:eastAsia="Times New Roman"/>
                <w:b/>
                <w:color w:val="000000"/>
                <w:sz w:val="18"/>
                <w:szCs w:val="18"/>
                <w:lang w:eastAsia="es-CL"/>
              </w:rPr>
              <w:t>Descripción medio de prueba:</w:t>
            </w:r>
            <w:r w:rsidRPr="002F73A2">
              <w:rPr>
                <w:rFonts w:eastAsia="Times New Roman"/>
                <w:color w:val="000000"/>
                <w:sz w:val="18"/>
                <w:szCs w:val="18"/>
                <w:lang w:eastAsia="es-CL"/>
              </w:rPr>
              <w:t xml:space="preserve"> Sala de control (monitoreo de acopio y embarque de concentrado)</w:t>
            </w:r>
          </w:p>
        </w:tc>
        <w:tc>
          <w:tcPr>
            <w:tcW w:w="2500" w:type="pct"/>
            <w:gridSpan w:val="3"/>
            <w:vAlign w:val="center"/>
          </w:tcPr>
          <w:p w14:paraId="57D18375" w14:textId="3E23E64E" w:rsidR="00D07F52" w:rsidRPr="002F73A2" w:rsidRDefault="00D07F52" w:rsidP="002127DC">
            <w:pPr>
              <w:spacing w:before="60" w:after="60"/>
              <w:rPr>
                <w:b/>
              </w:rPr>
            </w:pPr>
            <w:r w:rsidRPr="002F73A2">
              <w:rPr>
                <w:rFonts w:eastAsia="Times New Roman"/>
                <w:b/>
                <w:color w:val="000000"/>
                <w:sz w:val="18"/>
                <w:szCs w:val="18"/>
                <w:lang w:eastAsia="es-CL"/>
              </w:rPr>
              <w:t xml:space="preserve">Descripción medio de prueba: </w:t>
            </w:r>
            <w:r w:rsidRPr="002F73A2">
              <w:rPr>
                <w:rFonts w:eastAsia="Times New Roman"/>
                <w:color w:val="000000"/>
                <w:sz w:val="18"/>
                <w:szCs w:val="18"/>
                <w:lang w:eastAsia="es-CL"/>
              </w:rPr>
              <w:t>Buque New Leader (embarque de concentrado de cobre proveniente de galpones RAEC).</w:t>
            </w:r>
          </w:p>
        </w:tc>
      </w:tr>
      <w:tr w:rsidR="00EB1244" w:rsidRPr="002F73A2" w14:paraId="593D9625" w14:textId="77777777" w:rsidTr="00EB1244">
        <w:trPr>
          <w:trHeight w:val="3118"/>
        </w:trPr>
        <w:tc>
          <w:tcPr>
            <w:tcW w:w="2500" w:type="pct"/>
            <w:gridSpan w:val="3"/>
            <w:vAlign w:val="center"/>
          </w:tcPr>
          <w:p w14:paraId="5B79BF93" w14:textId="0427EF8C" w:rsidR="00EB1244" w:rsidRPr="002F73A2" w:rsidRDefault="008E09FE" w:rsidP="00EB1244">
            <w:pPr>
              <w:spacing w:before="120" w:after="120"/>
              <w:jc w:val="center"/>
              <w:rPr>
                <w:b/>
              </w:rPr>
            </w:pPr>
            <w:r w:rsidRPr="002F73A2">
              <w:rPr>
                <w:rFonts w:eastAsia="Times New Roman"/>
                <w:noProof/>
                <w:color w:val="000000"/>
                <w:lang w:eastAsia="es-CL"/>
              </w:rPr>
              <w:lastRenderedPageBreak/>
              <w:drawing>
                <wp:inline distT="0" distB="0" distL="0" distR="0" wp14:anchorId="0B1D8D41" wp14:editId="1ADB8F10">
                  <wp:extent cx="2401200" cy="180000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401200" cy="1800000"/>
                          </a:xfrm>
                          <a:prstGeom prst="rect">
                            <a:avLst/>
                          </a:prstGeom>
                          <a:noFill/>
                          <a:ln>
                            <a:noFill/>
                          </a:ln>
                        </pic:spPr>
                      </pic:pic>
                    </a:graphicData>
                  </a:graphic>
                </wp:inline>
              </w:drawing>
            </w:r>
          </w:p>
        </w:tc>
        <w:tc>
          <w:tcPr>
            <w:tcW w:w="2500" w:type="pct"/>
            <w:gridSpan w:val="3"/>
            <w:vAlign w:val="center"/>
          </w:tcPr>
          <w:p w14:paraId="68B740CB" w14:textId="6E01BA3B" w:rsidR="00EB1244" w:rsidRPr="002F73A2" w:rsidRDefault="008E09FE" w:rsidP="00EB1244">
            <w:pPr>
              <w:spacing w:before="120" w:after="120"/>
              <w:jc w:val="center"/>
              <w:rPr>
                <w:b/>
              </w:rPr>
            </w:pPr>
            <w:r w:rsidRPr="002F73A2">
              <w:rPr>
                <w:rFonts w:eastAsia="Times New Roman"/>
                <w:noProof/>
                <w:color w:val="000000"/>
                <w:lang w:eastAsia="es-CL"/>
              </w:rPr>
              <w:drawing>
                <wp:inline distT="0" distB="0" distL="0" distR="0" wp14:anchorId="5352655D" wp14:editId="404B29D2">
                  <wp:extent cx="2401200" cy="180000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401200" cy="1800000"/>
                          </a:xfrm>
                          <a:prstGeom prst="rect">
                            <a:avLst/>
                          </a:prstGeom>
                          <a:noFill/>
                          <a:ln>
                            <a:noFill/>
                          </a:ln>
                        </pic:spPr>
                      </pic:pic>
                    </a:graphicData>
                  </a:graphic>
                </wp:inline>
              </w:drawing>
            </w:r>
          </w:p>
        </w:tc>
      </w:tr>
      <w:tr w:rsidR="00035292" w:rsidRPr="002F73A2" w14:paraId="0BA68B33" w14:textId="77777777" w:rsidTr="00F74572">
        <w:trPr>
          <w:trHeight w:val="283"/>
        </w:trPr>
        <w:tc>
          <w:tcPr>
            <w:tcW w:w="965" w:type="pct"/>
            <w:vAlign w:val="center"/>
          </w:tcPr>
          <w:p w14:paraId="2AB5E096" w14:textId="5FA4CEFB" w:rsidR="00EB1244" w:rsidRPr="002F73A2" w:rsidRDefault="00EB1244" w:rsidP="00EB1244">
            <w:pPr>
              <w:rPr>
                <w:b/>
              </w:rPr>
            </w:pPr>
            <w:r w:rsidRPr="00986528">
              <w:rPr>
                <w:b/>
                <w:sz w:val="18"/>
                <w:szCs w:val="18"/>
              </w:rPr>
              <w:t xml:space="preserve">Fotografía </w:t>
            </w:r>
            <w:r>
              <w:rPr>
                <w:b/>
                <w:sz w:val="18"/>
                <w:szCs w:val="18"/>
              </w:rPr>
              <w:t>10</w:t>
            </w:r>
            <w:r w:rsidRPr="00986528">
              <w:rPr>
                <w:b/>
                <w:sz w:val="18"/>
                <w:szCs w:val="18"/>
              </w:rPr>
              <w:t>.</w:t>
            </w:r>
          </w:p>
        </w:tc>
        <w:tc>
          <w:tcPr>
            <w:tcW w:w="1535" w:type="pct"/>
            <w:gridSpan w:val="2"/>
            <w:vAlign w:val="center"/>
          </w:tcPr>
          <w:p w14:paraId="1E75977C" w14:textId="0E09951B" w:rsidR="00EB1244" w:rsidRPr="002F73A2" w:rsidRDefault="00EB1244" w:rsidP="00EB1244">
            <w:pPr>
              <w:rPr>
                <w:b/>
              </w:rPr>
            </w:pPr>
            <w:r w:rsidRPr="002F73A2">
              <w:rPr>
                <w:rFonts w:eastAsia="Times New Roman"/>
                <w:b/>
                <w:color w:val="000000"/>
                <w:sz w:val="18"/>
                <w:szCs w:val="18"/>
                <w:lang w:eastAsia="es-CL"/>
              </w:rPr>
              <w:t>Fecha</w:t>
            </w:r>
            <w:r w:rsidRPr="002F73A2">
              <w:rPr>
                <w:rFonts w:eastAsia="Times New Roman"/>
                <w:color w:val="000000"/>
                <w:sz w:val="18"/>
                <w:szCs w:val="18"/>
                <w:lang w:eastAsia="es-CL"/>
              </w:rPr>
              <w:t xml:space="preserve">: </w:t>
            </w:r>
            <w:r>
              <w:rPr>
                <w:rFonts w:eastAsia="Times New Roman"/>
                <w:color w:val="000000"/>
                <w:sz w:val="18"/>
                <w:szCs w:val="18"/>
                <w:lang w:eastAsia="es-CL"/>
              </w:rPr>
              <w:t>10</w:t>
            </w:r>
            <w:r w:rsidRPr="002F73A2">
              <w:rPr>
                <w:rFonts w:eastAsia="Times New Roman"/>
                <w:color w:val="000000"/>
                <w:sz w:val="18"/>
                <w:szCs w:val="18"/>
                <w:lang w:eastAsia="es-CL"/>
              </w:rPr>
              <w:t>-07-2015.</w:t>
            </w:r>
          </w:p>
        </w:tc>
        <w:tc>
          <w:tcPr>
            <w:tcW w:w="1250" w:type="pct"/>
            <w:vAlign w:val="center"/>
          </w:tcPr>
          <w:p w14:paraId="20414458" w14:textId="23440E28" w:rsidR="00EB1244" w:rsidRPr="002F73A2" w:rsidRDefault="00EB1244" w:rsidP="00EB1244">
            <w:pPr>
              <w:rPr>
                <w:b/>
              </w:rPr>
            </w:pPr>
            <w:r w:rsidRPr="00986528">
              <w:rPr>
                <w:b/>
                <w:sz w:val="18"/>
                <w:szCs w:val="18"/>
              </w:rPr>
              <w:t xml:space="preserve">Fotografía </w:t>
            </w:r>
            <w:r>
              <w:rPr>
                <w:b/>
                <w:sz w:val="18"/>
                <w:szCs w:val="18"/>
              </w:rPr>
              <w:t>11</w:t>
            </w:r>
            <w:r w:rsidRPr="00986528">
              <w:rPr>
                <w:b/>
                <w:sz w:val="18"/>
                <w:szCs w:val="18"/>
              </w:rPr>
              <w:t>.</w:t>
            </w:r>
          </w:p>
        </w:tc>
        <w:tc>
          <w:tcPr>
            <w:tcW w:w="1250" w:type="pct"/>
            <w:gridSpan w:val="2"/>
            <w:vAlign w:val="center"/>
          </w:tcPr>
          <w:p w14:paraId="02E7A4B6" w14:textId="7860056A" w:rsidR="00EB1244" w:rsidRPr="002F73A2" w:rsidRDefault="00EB1244" w:rsidP="00EB1244">
            <w:pPr>
              <w:rPr>
                <w:b/>
              </w:rPr>
            </w:pPr>
            <w:r w:rsidRPr="002F73A2">
              <w:rPr>
                <w:rFonts w:eastAsia="Times New Roman"/>
                <w:b/>
                <w:color w:val="000000"/>
                <w:sz w:val="18"/>
                <w:szCs w:val="18"/>
                <w:lang w:eastAsia="es-CL"/>
              </w:rPr>
              <w:t>Fecha</w:t>
            </w:r>
            <w:r w:rsidRPr="002F73A2">
              <w:rPr>
                <w:rFonts w:eastAsia="Times New Roman"/>
                <w:color w:val="000000"/>
                <w:sz w:val="18"/>
                <w:szCs w:val="18"/>
                <w:lang w:eastAsia="es-CL"/>
              </w:rPr>
              <w:t xml:space="preserve">: </w:t>
            </w:r>
            <w:r>
              <w:rPr>
                <w:rFonts w:eastAsia="Times New Roman"/>
                <w:color w:val="000000"/>
                <w:sz w:val="18"/>
                <w:szCs w:val="18"/>
                <w:lang w:eastAsia="es-CL"/>
              </w:rPr>
              <w:t>10</w:t>
            </w:r>
            <w:r w:rsidRPr="002F73A2">
              <w:rPr>
                <w:rFonts w:eastAsia="Times New Roman"/>
                <w:color w:val="000000"/>
                <w:sz w:val="18"/>
                <w:szCs w:val="18"/>
                <w:lang w:eastAsia="es-CL"/>
              </w:rPr>
              <w:t>-07-2015.</w:t>
            </w:r>
          </w:p>
        </w:tc>
      </w:tr>
      <w:tr w:rsidR="000C27F3" w:rsidRPr="002F73A2" w14:paraId="4265CC59" w14:textId="77777777" w:rsidTr="00F74572">
        <w:trPr>
          <w:trHeight w:val="283"/>
        </w:trPr>
        <w:tc>
          <w:tcPr>
            <w:tcW w:w="965" w:type="pct"/>
            <w:vAlign w:val="center"/>
          </w:tcPr>
          <w:p w14:paraId="0F36D609" w14:textId="77777777" w:rsidR="00EB1244" w:rsidRPr="002F73A2" w:rsidRDefault="00EB1244" w:rsidP="00EB1244">
            <w:pPr>
              <w:rPr>
                <w:b/>
              </w:rPr>
            </w:pPr>
            <w:r w:rsidRPr="000B4B62">
              <w:rPr>
                <w:rFonts w:eastAsia="Times New Roman"/>
                <w:b/>
                <w:color w:val="000000"/>
                <w:sz w:val="18"/>
                <w:szCs w:val="18"/>
                <w:lang w:eastAsia="es-CL"/>
              </w:rPr>
              <w:t xml:space="preserve">Coordenadas UTM Datum WGS 84 Huso </w:t>
            </w:r>
            <w:r w:rsidRPr="000B4B62">
              <w:rPr>
                <w:rFonts w:eastAsia="Times New Roman"/>
                <w:b/>
                <w:sz w:val="18"/>
                <w:szCs w:val="18"/>
                <w:lang w:eastAsia="es-CL"/>
              </w:rPr>
              <w:t>19</w:t>
            </w:r>
          </w:p>
        </w:tc>
        <w:tc>
          <w:tcPr>
            <w:tcW w:w="909" w:type="pct"/>
            <w:vAlign w:val="center"/>
          </w:tcPr>
          <w:p w14:paraId="45BDCBB6" w14:textId="46EF6BA4" w:rsidR="00EB1244" w:rsidRPr="002F73A2" w:rsidRDefault="00EB1244" w:rsidP="008E09FE">
            <w:pPr>
              <w:rPr>
                <w:b/>
              </w:rPr>
            </w:pPr>
            <w:r w:rsidRPr="002F73A2">
              <w:rPr>
                <w:rFonts w:eastAsia="Times New Roman"/>
                <w:b/>
                <w:color w:val="000000"/>
                <w:sz w:val="18"/>
                <w:szCs w:val="18"/>
                <w:lang w:eastAsia="es-CL"/>
              </w:rPr>
              <w:t>Norte:</w:t>
            </w:r>
            <w:r w:rsidRPr="002F73A2">
              <w:rPr>
                <w:rFonts w:eastAsia="Times New Roman"/>
                <w:color w:val="000000"/>
                <w:sz w:val="18"/>
                <w:szCs w:val="18"/>
                <w:lang w:eastAsia="es-CL"/>
              </w:rPr>
              <w:t xml:space="preserve"> </w:t>
            </w:r>
            <w:r w:rsidR="008E09FE" w:rsidRPr="002F73A2">
              <w:rPr>
                <w:rFonts w:eastAsia="Times New Roman"/>
                <w:color w:val="000000"/>
                <w:sz w:val="18"/>
                <w:szCs w:val="18"/>
                <w:lang w:eastAsia="es-CL"/>
              </w:rPr>
              <w:t>7.383.466</w:t>
            </w:r>
          </w:p>
        </w:tc>
        <w:tc>
          <w:tcPr>
            <w:tcW w:w="626" w:type="pct"/>
            <w:vAlign w:val="center"/>
          </w:tcPr>
          <w:p w14:paraId="1D3CD568" w14:textId="42A0BE30" w:rsidR="00EB1244" w:rsidRPr="002F73A2" w:rsidRDefault="00EB1244" w:rsidP="008E09FE">
            <w:pPr>
              <w:rPr>
                <w:b/>
              </w:rPr>
            </w:pPr>
            <w:r w:rsidRPr="002F73A2">
              <w:rPr>
                <w:rFonts w:eastAsia="Times New Roman"/>
                <w:b/>
                <w:color w:val="000000"/>
                <w:sz w:val="18"/>
                <w:szCs w:val="18"/>
                <w:lang w:eastAsia="es-CL"/>
              </w:rPr>
              <w:t xml:space="preserve">Este: </w:t>
            </w:r>
            <w:r w:rsidR="008E09FE" w:rsidRPr="002F73A2">
              <w:rPr>
                <w:rFonts w:eastAsia="Times New Roman"/>
                <w:color w:val="000000"/>
                <w:sz w:val="18"/>
                <w:szCs w:val="18"/>
                <w:lang w:eastAsia="es-CL"/>
              </w:rPr>
              <w:t>356.564</w:t>
            </w:r>
          </w:p>
        </w:tc>
        <w:tc>
          <w:tcPr>
            <w:tcW w:w="1250" w:type="pct"/>
            <w:vAlign w:val="center"/>
          </w:tcPr>
          <w:p w14:paraId="41D3AF34" w14:textId="77777777" w:rsidR="00EB1244" w:rsidRPr="002F73A2" w:rsidRDefault="00EB1244" w:rsidP="00EB1244">
            <w:pPr>
              <w:rPr>
                <w:b/>
              </w:rPr>
            </w:pPr>
            <w:r w:rsidRPr="000B4B62">
              <w:rPr>
                <w:rFonts w:eastAsia="Times New Roman"/>
                <w:b/>
                <w:color w:val="000000"/>
                <w:sz w:val="18"/>
                <w:szCs w:val="18"/>
                <w:lang w:eastAsia="es-CL"/>
              </w:rPr>
              <w:t xml:space="preserve">Coordenadas UTM Datum WGS 84 Huso </w:t>
            </w:r>
            <w:r w:rsidRPr="000B4B62">
              <w:rPr>
                <w:rFonts w:eastAsia="Times New Roman"/>
                <w:b/>
                <w:sz w:val="18"/>
                <w:szCs w:val="18"/>
                <w:lang w:eastAsia="es-CL"/>
              </w:rPr>
              <w:t>19</w:t>
            </w:r>
          </w:p>
        </w:tc>
        <w:tc>
          <w:tcPr>
            <w:tcW w:w="625" w:type="pct"/>
            <w:vAlign w:val="center"/>
          </w:tcPr>
          <w:p w14:paraId="70F52F1C" w14:textId="5EE01197" w:rsidR="00EB1244" w:rsidRPr="002F73A2" w:rsidRDefault="00EB1244" w:rsidP="008E09FE">
            <w:pPr>
              <w:rPr>
                <w:b/>
              </w:rPr>
            </w:pPr>
            <w:r w:rsidRPr="002F73A2">
              <w:rPr>
                <w:rFonts w:eastAsia="Times New Roman"/>
                <w:b/>
                <w:color w:val="000000"/>
                <w:sz w:val="18"/>
                <w:szCs w:val="18"/>
                <w:lang w:eastAsia="es-CL"/>
              </w:rPr>
              <w:t>Norte:</w:t>
            </w:r>
            <w:r w:rsidRPr="002F73A2">
              <w:rPr>
                <w:rFonts w:eastAsia="Times New Roman"/>
                <w:color w:val="000000"/>
                <w:sz w:val="18"/>
                <w:szCs w:val="18"/>
                <w:lang w:eastAsia="es-CL"/>
              </w:rPr>
              <w:t xml:space="preserve"> </w:t>
            </w:r>
            <w:r w:rsidR="008E09FE" w:rsidRPr="002F73A2">
              <w:rPr>
                <w:rFonts w:eastAsia="Times New Roman"/>
                <w:color w:val="000000"/>
                <w:sz w:val="18"/>
                <w:szCs w:val="18"/>
                <w:lang w:eastAsia="es-CL"/>
              </w:rPr>
              <w:t>7.383.466</w:t>
            </w:r>
          </w:p>
        </w:tc>
        <w:tc>
          <w:tcPr>
            <w:tcW w:w="625" w:type="pct"/>
            <w:vAlign w:val="center"/>
          </w:tcPr>
          <w:p w14:paraId="091D417B" w14:textId="5F6145A0" w:rsidR="00EB1244" w:rsidRPr="002F73A2" w:rsidRDefault="00EB1244" w:rsidP="008E09FE">
            <w:pPr>
              <w:rPr>
                <w:b/>
              </w:rPr>
            </w:pPr>
            <w:r w:rsidRPr="002F73A2">
              <w:rPr>
                <w:rFonts w:eastAsia="Times New Roman"/>
                <w:b/>
                <w:color w:val="000000"/>
                <w:sz w:val="18"/>
                <w:szCs w:val="18"/>
                <w:lang w:eastAsia="es-CL"/>
              </w:rPr>
              <w:t xml:space="preserve">Este: </w:t>
            </w:r>
            <w:r w:rsidR="008E09FE" w:rsidRPr="002F73A2">
              <w:rPr>
                <w:rFonts w:eastAsia="Times New Roman"/>
                <w:color w:val="000000"/>
                <w:sz w:val="18"/>
                <w:szCs w:val="18"/>
                <w:lang w:eastAsia="es-CL"/>
              </w:rPr>
              <w:t>356.564</w:t>
            </w:r>
          </w:p>
        </w:tc>
      </w:tr>
      <w:tr w:rsidR="00EB1244" w:rsidRPr="002F73A2" w14:paraId="5EC42316" w14:textId="77777777" w:rsidTr="002127DC">
        <w:trPr>
          <w:trHeight w:val="283"/>
        </w:trPr>
        <w:tc>
          <w:tcPr>
            <w:tcW w:w="2500" w:type="pct"/>
            <w:gridSpan w:val="3"/>
          </w:tcPr>
          <w:p w14:paraId="565D42CE" w14:textId="4B8CDAD1" w:rsidR="00EB1244" w:rsidRPr="002F73A2" w:rsidRDefault="00EB1244" w:rsidP="002127DC">
            <w:pPr>
              <w:spacing w:before="60" w:after="60"/>
              <w:rPr>
                <w:b/>
              </w:rPr>
            </w:pPr>
            <w:r w:rsidRPr="002F73A2">
              <w:rPr>
                <w:rFonts w:eastAsia="Times New Roman"/>
                <w:b/>
                <w:color w:val="000000"/>
                <w:sz w:val="18"/>
                <w:szCs w:val="18"/>
                <w:lang w:eastAsia="es-CL"/>
              </w:rPr>
              <w:t>Descripción medio de prueba:</w:t>
            </w:r>
            <w:r w:rsidR="008E09FE" w:rsidRPr="002F73A2">
              <w:rPr>
                <w:rFonts w:eastAsia="Times New Roman"/>
                <w:color w:val="000000"/>
                <w:sz w:val="18"/>
                <w:szCs w:val="18"/>
                <w:lang w:eastAsia="es-CL"/>
              </w:rPr>
              <w:t xml:space="preserve"> Buque New Leader (embarque de concentrado de cobre proveniente de galpones RAEC).</w:t>
            </w:r>
          </w:p>
        </w:tc>
        <w:tc>
          <w:tcPr>
            <w:tcW w:w="2500" w:type="pct"/>
            <w:gridSpan w:val="3"/>
          </w:tcPr>
          <w:p w14:paraId="52D8B5D2" w14:textId="68DA62C6" w:rsidR="00EB1244" w:rsidRPr="002F73A2" w:rsidRDefault="00EB1244" w:rsidP="002127DC">
            <w:pPr>
              <w:spacing w:before="60" w:after="60"/>
              <w:rPr>
                <w:b/>
              </w:rPr>
            </w:pPr>
            <w:r w:rsidRPr="002F73A2">
              <w:rPr>
                <w:rFonts w:eastAsia="Times New Roman"/>
                <w:b/>
                <w:color w:val="000000"/>
                <w:sz w:val="18"/>
                <w:szCs w:val="18"/>
                <w:lang w:eastAsia="es-CL"/>
              </w:rPr>
              <w:t xml:space="preserve">Descripción medio de prueba: </w:t>
            </w:r>
            <w:r w:rsidR="008E09FE" w:rsidRPr="002F73A2">
              <w:rPr>
                <w:rFonts w:eastAsia="Times New Roman"/>
                <w:color w:val="000000"/>
                <w:sz w:val="18"/>
                <w:szCs w:val="18"/>
                <w:lang w:eastAsia="es-CL"/>
              </w:rPr>
              <w:t>Tren de correas móviles.</w:t>
            </w:r>
          </w:p>
        </w:tc>
      </w:tr>
      <w:tr w:rsidR="00155174" w:rsidRPr="002F73A2" w14:paraId="06E96E69" w14:textId="77777777" w:rsidTr="00742AA5">
        <w:trPr>
          <w:trHeight w:val="3118"/>
        </w:trPr>
        <w:tc>
          <w:tcPr>
            <w:tcW w:w="2500" w:type="pct"/>
            <w:gridSpan w:val="3"/>
            <w:vAlign w:val="center"/>
          </w:tcPr>
          <w:p w14:paraId="7EDE97B5" w14:textId="3A474BAC" w:rsidR="00155174" w:rsidRPr="002F73A2" w:rsidRDefault="005E30AB" w:rsidP="00742AA5">
            <w:pPr>
              <w:spacing w:before="120" w:after="120"/>
              <w:jc w:val="center"/>
              <w:rPr>
                <w:b/>
              </w:rPr>
            </w:pPr>
            <w:r>
              <w:rPr>
                <w:rFonts w:eastAsia="Times New Roman"/>
                <w:noProof/>
                <w:color w:val="000000"/>
                <w:lang w:eastAsia="es-CL"/>
              </w:rPr>
              <mc:AlternateContent>
                <mc:Choice Requires="wpg">
                  <w:drawing>
                    <wp:anchor distT="0" distB="0" distL="114300" distR="114300" simplePos="0" relativeHeight="251682816" behindDoc="0" locked="0" layoutInCell="1" allowOverlap="1" wp14:anchorId="5C2EC639" wp14:editId="1BB2B2D9">
                      <wp:simplePos x="0" y="0"/>
                      <wp:positionH relativeFrom="column">
                        <wp:posOffset>1585544</wp:posOffset>
                      </wp:positionH>
                      <wp:positionV relativeFrom="paragraph">
                        <wp:posOffset>37344</wp:posOffset>
                      </wp:positionV>
                      <wp:extent cx="5067997" cy="1370069"/>
                      <wp:effectExtent l="0" t="0" r="170815" b="20955"/>
                      <wp:wrapNone/>
                      <wp:docPr id="5" name="5 Grupo"/>
                      <wp:cNvGraphicFramePr/>
                      <a:graphic xmlns:a="http://schemas.openxmlformats.org/drawingml/2006/main">
                        <a:graphicData uri="http://schemas.microsoft.com/office/word/2010/wordprocessingGroup">
                          <wpg:wgp>
                            <wpg:cNvGrpSpPr/>
                            <wpg:grpSpPr>
                              <a:xfrm>
                                <a:off x="0" y="0"/>
                                <a:ext cx="5067997" cy="1370069"/>
                                <a:chOff x="0" y="0"/>
                                <a:chExt cx="5067997" cy="1370069"/>
                              </a:xfrm>
                            </wpg:grpSpPr>
                            <wps:wsp>
                              <wps:cNvPr id="3" name="3 Elipse"/>
                              <wps:cNvSpPr/>
                              <wps:spPr>
                                <a:xfrm>
                                  <a:off x="0" y="193414"/>
                                  <a:ext cx="1379855" cy="11766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1 Flecha a la derecha con bandas"/>
                              <wps:cNvSpPr/>
                              <wps:spPr>
                                <a:xfrm rot="7993284">
                                  <a:off x="4653342" y="162560"/>
                                  <a:ext cx="577215" cy="252095"/>
                                </a:xfrm>
                                <a:prstGeom prst="striped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group w14:anchorId="527AD24E" id="5 Grupo" o:spid="_x0000_s1026" style="position:absolute;margin-left:124.85pt;margin-top:2.95pt;width:399.05pt;height:107.9pt;z-index:251682816" coordsize="50679,1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">
                      <v:oval id="3 Elipse" o:spid="_x0000_s1027" style="position:absolute;top:1934;width:13798;height:11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" filled="f" strokecolor="red" strokeweight="2p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1 Flecha a la derecha con bandas" o:spid="_x0000_s1028" type="#_x0000_t93" style="position:absolute;left:46533;top:1626;width:5772;height:2520;rotation:87307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" adj="16883" fillcolor="#652523 [1637]" strokecolor="#bc4542 [3045]">
                        <v:fill color2="#ba4442 [3013]" rotate="t" angle="180" colors="0 #9b2d2a;52429f #cb3d3a;1 #ce3b37" focus="100%" type="gradient">
                          <o:fill v:ext="view" type="gradientUnscaled"/>
                        </v:fill>
                        <v:shadow on="t" color="black" opacity="22937f" origin=",.5" offset="0,.63889mm"/>
                      </v:shape>
                    </v:group>
                  </w:pict>
                </mc:Fallback>
              </mc:AlternateContent>
            </w:r>
            <w:r w:rsidR="00BD7052" w:rsidRPr="002F73A2">
              <w:rPr>
                <w:rFonts w:eastAsia="Times New Roman"/>
                <w:noProof/>
                <w:color w:val="000000"/>
                <w:lang w:eastAsia="es-CL"/>
              </w:rPr>
              <w:drawing>
                <wp:inline distT="0" distB="0" distL="0" distR="0" wp14:anchorId="2C87590F" wp14:editId="661C7C4B">
                  <wp:extent cx="2401200" cy="180000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401200" cy="1800000"/>
                          </a:xfrm>
                          <a:prstGeom prst="rect">
                            <a:avLst/>
                          </a:prstGeom>
                          <a:noFill/>
                          <a:ln>
                            <a:noFill/>
                          </a:ln>
                        </pic:spPr>
                      </pic:pic>
                    </a:graphicData>
                  </a:graphic>
                </wp:inline>
              </w:drawing>
            </w:r>
          </w:p>
        </w:tc>
        <w:tc>
          <w:tcPr>
            <w:tcW w:w="2500" w:type="pct"/>
            <w:gridSpan w:val="3"/>
            <w:vAlign w:val="center"/>
          </w:tcPr>
          <w:p w14:paraId="3C6EEF91" w14:textId="3541CC0F" w:rsidR="00155174" w:rsidRPr="002F73A2" w:rsidRDefault="00BD7052" w:rsidP="00742AA5">
            <w:pPr>
              <w:spacing w:before="120" w:after="120"/>
              <w:jc w:val="center"/>
              <w:rPr>
                <w:b/>
              </w:rPr>
            </w:pPr>
            <w:r w:rsidRPr="002F73A2">
              <w:rPr>
                <w:rFonts w:eastAsia="Times New Roman"/>
                <w:noProof/>
                <w:color w:val="000000"/>
                <w:lang w:eastAsia="es-CL"/>
              </w:rPr>
              <w:drawing>
                <wp:inline distT="0" distB="0" distL="0" distR="0" wp14:anchorId="04CF2205" wp14:editId="6DD931D8">
                  <wp:extent cx="2401200" cy="18000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401200" cy="1800000"/>
                          </a:xfrm>
                          <a:prstGeom prst="rect">
                            <a:avLst/>
                          </a:prstGeom>
                          <a:noFill/>
                          <a:ln>
                            <a:noFill/>
                          </a:ln>
                        </pic:spPr>
                      </pic:pic>
                    </a:graphicData>
                  </a:graphic>
                </wp:inline>
              </w:drawing>
            </w:r>
          </w:p>
        </w:tc>
      </w:tr>
      <w:tr w:rsidR="00035292" w:rsidRPr="002F73A2" w14:paraId="0FEDC59B" w14:textId="77777777" w:rsidTr="00F74572">
        <w:trPr>
          <w:trHeight w:val="283"/>
        </w:trPr>
        <w:tc>
          <w:tcPr>
            <w:tcW w:w="965" w:type="pct"/>
            <w:vAlign w:val="center"/>
          </w:tcPr>
          <w:p w14:paraId="443D78BA" w14:textId="25711EBE" w:rsidR="00155174" w:rsidRPr="002F73A2" w:rsidRDefault="00155174" w:rsidP="00155174">
            <w:pPr>
              <w:rPr>
                <w:b/>
              </w:rPr>
            </w:pPr>
            <w:r w:rsidRPr="00986528">
              <w:rPr>
                <w:b/>
                <w:sz w:val="18"/>
                <w:szCs w:val="18"/>
              </w:rPr>
              <w:t xml:space="preserve">Fotografía </w:t>
            </w:r>
            <w:r>
              <w:rPr>
                <w:b/>
                <w:sz w:val="18"/>
                <w:szCs w:val="18"/>
              </w:rPr>
              <w:t>12</w:t>
            </w:r>
            <w:r w:rsidRPr="00986528">
              <w:rPr>
                <w:b/>
                <w:sz w:val="18"/>
                <w:szCs w:val="18"/>
              </w:rPr>
              <w:t>.</w:t>
            </w:r>
          </w:p>
        </w:tc>
        <w:tc>
          <w:tcPr>
            <w:tcW w:w="1535" w:type="pct"/>
            <w:gridSpan w:val="2"/>
            <w:vAlign w:val="center"/>
          </w:tcPr>
          <w:p w14:paraId="054D5576" w14:textId="42FCFEDF" w:rsidR="00155174" w:rsidRPr="002F73A2" w:rsidRDefault="00155174" w:rsidP="00155174">
            <w:pPr>
              <w:rPr>
                <w:b/>
              </w:rPr>
            </w:pPr>
            <w:r w:rsidRPr="002F73A2">
              <w:rPr>
                <w:rFonts w:eastAsia="Times New Roman"/>
                <w:b/>
                <w:color w:val="000000"/>
                <w:sz w:val="18"/>
                <w:szCs w:val="18"/>
                <w:lang w:eastAsia="es-CL"/>
              </w:rPr>
              <w:t>Fecha</w:t>
            </w:r>
            <w:r w:rsidRPr="002F73A2">
              <w:rPr>
                <w:rFonts w:eastAsia="Times New Roman"/>
                <w:color w:val="000000"/>
                <w:sz w:val="18"/>
                <w:szCs w:val="18"/>
                <w:lang w:eastAsia="es-CL"/>
              </w:rPr>
              <w:t xml:space="preserve">: </w:t>
            </w:r>
            <w:r>
              <w:rPr>
                <w:rFonts w:eastAsia="Times New Roman"/>
                <w:color w:val="000000"/>
                <w:sz w:val="18"/>
                <w:szCs w:val="18"/>
                <w:lang w:eastAsia="es-CL"/>
              </w:rPr>
              <w:t>09</w:t>
            </w:r>
            <w:r w:rsidRPr="002F73A2">
              <w:rPr>
                <w:rFonts w:eastAsia="Times New Roman"/>
                <w:color w:val="000000"/>
                <w:sz w:val="18"/>
                <w:szCs w:val="18"/>
                <w:lang w:eastAsia="es-CL"/>
              </w:rPr>
              <w:t>-07-2015.</w:t>
            </w:r>
          </w:p>
        </w:tc>
        <w:tc>
          <w:tcPr>
            <w:tcW w:w="1250" w:type="pct"/>
            <w:vAlign w:val="center"/>
          </w:tcPr>
          <w:p w14:paraId="02D433D6" w14:textId="64761D6C" w:rsidR="00155174" w:rsidRPr="002F73A2" w:rsidRDefault="00155174" w:rsidP="00155174">
            <w:pPr>
              <w:rPr>
                <w:b/>
              </w:rPr>
            </w:pPr>
            <w:r w:rsidRPr="00986528">
              <w:rPr>
                <w:b/>
                <w:sz w:val="18"/>
                <w:szCs w:val="18"/>
              </w:rPr>
              <w:t xml:space="preserve">Fotografía </w:t>
            </w:r>
            <w:r>
              <w:rPr>
                <w:b/>
                <w:sz w:val="18"/>
                <w:szCs w:val="18"/>
              </w:rPr>
              <w:t>13</w:t>
            </w:r>
            <w:r w:rsidRPr="00986528">
              <w:rPr>
                <w:b/>
                <w:sz w:val="18"/>
                <w:szCs w:val="18"/>
              </w:rPr>
              <w:t>.</w:t>
            </w:r>
          </w:p>
        </w:tc>
        <w:tc>
          <w:tcPr>
            <w:tcW w:w="1250" w:type="pct"/>
            <w:gridSpan w:val="2"/>
            <w:vAlign w:val="center"/>
          </w:tcPr>
          <w:p w14:paraId="21D5536A" w14:textId="5E43F05E" w:rsidR="00155174" w:rsidRPr="002F73A2" w:rsidRDefault="00155174" w:rsidP="00155174">
            <w:pPr>
              <w:rPr>
                <w:b/>
              </w:rPr>
            </w:pPr>
            <w:r w:rsidRPr="002F73A2">
              <w:rPr>
                <w:rFonts w:eastAsia="Times New Roman"/>
                <w:b/>
                <w:color w:val="000000"/>
                <w:sz w:val="18"/>
                <w:szCs w:val="18"/>
                <w:lang w:eastAsia="es-CL"/>
              </w:rPr>
              <w:t>Fecha</w:t>
            </w:r>
            <w:r w:rsidRPr="002F73A2">
              <w:rPr>
                <w:rFonts w:eastAsia="Times New Roman"/>
                <w:color w:val="000000"/>
                <w:sz w:val="18"/>
                <w:szCs w:val="18"/>
                <w:lang w:eastAsia="es-CL"/>
              </w:rPr>
              <w:t xml:space="preserve">: </w:t>
            </w:r>
            <w:r>
              <w:rPr>
                <w:rFonts w:eastAsia="Times New Roman"/>
                <w:color w:val="000000"/>
                <w:sz w:val="18"/>
                <w:szCs w:val="18"/>
                <w:lang w:eastAsia="es-CL"/>
              </w:rPr>
              <w:t>09</w:t>
            </w:r>
            <w:r w:rsidRPr="002F73A2">
              <w:rPr>
                <w:rFonts w:eastAsia="Times New Roman"/>
                <w:color w:val="000000"/>
                <w:sz w:val="18"/>
                <w:szCs w:val="18"/>
                <w:lang w:eastAsia="es-CL"/>
              </w:rPr>
              <w:t>-07-2015.</w:t>
            </w:r>
          </w:p>
        </w:tc>
      </w:tr>
      <w:tr w:rsidR="000C27F3" w:rsidRPr="002F73A2" w14:paraId="31AF8FA7" w14:textId="77777777" w:rsidTr="00F74572">
        <w:trPr>
          <w:trHeight w:val="283"/>
        </w:trPr>
        <w:tc>
          <w:tcPr>
            <w:tcW w:w="965" w:type="pct"/>
            <w:vAlign w:val="center"/>
          </w:tcPr>
          <w:p w14:paraId="2FC2895A" w14:textId="77777777" w:rsidR="00155174" w:rsidRPr="002F73A2" w:rsidRDefault="00155174" w:rsidP="00742AA5">
            <w:pPr>
              <w:rPr>
                <w:b/>
              </w:rPr>
            </w:pPr>
            <w:r w:rsidRPr="000B4B62">
              <w:rPr>
                <w:rFonts w:eastAsia="Times New Roman"/>
                <w:b/>
                <w:color w:val="000000"/>
                <w:sz w:val="18"/>
                <w:szCs w:val="18"/>
                <w:lang w:eastAsia="es-CL"/>
              </w:rPr>
              <w:t xml:space="preserve">Coordenadas UTM Datum WGS 84 Huso </w:t>
            </w:r>
            <w:r w:rsidRPr="000B4B62">
              <w:rPr>
                <w:rFonts w:eastAsia="Times New Roman"/>
                <w:b/>
                <w:sz w:val="18"/>
                <w:szCs w:val="18"/>
                <w:lang w:eastAsia="es-CL"/>
              </w:rPr>
              <w:t>19</w:t>
            </w:r>
          </w:p>
        </w:tc>
        <w:tc>
          <w:tcPr>
            <w:tcW w:w="909" w:type="pct"/>
            <w:vAlign w:val="center"/>
          </w:tcPr>
          <w:p w14:paraId="551C0475" w14:textId="32976083" w:rsidR="00155174" w:rsidRPr="002F73A2" w:rsidRDefault="00155174" w:rsidP="00155174">
            <w:pPr>
              <w:rPr>
                <w:b/>
              </w:rPr>
            </w:pPr>
            <w:r w:rsidRPr="002F73A2">
              <w:rPr>
                <w:rFonts w:eastAsia="Times New Roman"/>
                <w:b/>
                <w:color w:val="000000"/>
                <w:sz w:val="18"/>
                <w:szCs w:val="18"/>
                <w:lang w:eastAsia="es-CL"/>
              </w:rPr>
              <w:t>Norte:</w:t>
            </w:r>
            <w:r w:rsidRPr="002F73A2">
              <w:rPr>
                <w:rFonts w:eastAsia="Times New Roman"/>
                <w:color w:val="000000"/>
                <w:sz w:val="18"/>
                <w:szCs w:val="18"/>
                <w:lang w:eastAsia="es-CL"/>
              </w:rPr>
              <w:t xml:space="preserve"> </w:t>
            </w:r>
            <w:r w:rsidR="00BD7052" w:rsidRPr="002F73A2">
              <w:rPr>
                <w:rFonts w:eastAsia="Times New Roman"/>
                <w:color w:val="000000"/>
                <w:sz w:val="18"/>
                <w:szCs w:val="18"/>
                <w:lang w:eastAsia="es-CL"/>
              </w:rPr>
              <w:t>7.383.441</w:t>
            </w:r>
          </w:p>
        </w:tc>
        <w:tc>
          <w:tcPr>
            <w:tcW w:w="626" w:type="pct"/>
            <w:vAlign w:val="center"/>
          </w:tcPr>
          <w:p w14:paraId="2EE3D046" w14:textId="442163F9" w:rsidR="00155174" w:rsidRPr="002F73A2" w:rsidRDefault="00155174" w:rsidP="00155174">
            <w:pPr>
              <w:rPr>
                <w:b/>
              </w:rPr>
            </w:pPr>
            <w:r w:rsidRPr="002F73A2">
              <w:rPr>
                <w:rFonts w:eastAsia="Times New Roman"/>
                <w:b/>
                <w:color w:val="000000"/>
                <w:sz w:val="18"/>
                <w:szCs w:val="18"/>
                <w:lang w:eastAsia="es-CL"/>
              </w:rPr>
              <w:t xml:space="preserve">Este: </w:t>
            </w:r>
            <w:r w:rsidR="00BD7052" w:rsidRPr="002F73A2">
              <w:rPr>
                <w:rFonts w:eastAsia="Times New Roman"/>
                <w:color w:val="000000"/>
                <w:sz w:val="18"/>
                <w:szCs w:val="18"/>
                <w:lang w:eastAsia="es-CL"/>
              </w:rPr>
              <w:t>356.566</w:t>
            </w:r>
          </w:p>
        </w:tc>
        <w:tc>
          <w:tcPr>
            <w:tcW w:w="1250" w:type="pct"/>
            <w:vAlign w:val="center"/>
          </w:tcPr>
          <w:p w14:paraId="74B9EA1D" w14:textId="77777777" w:rsidR="00155174" w:rsidRPr="002F73A2" w:rsidRDefault="00155174" w:rsidP="00742AA5">
            <w:pPr>
              <w:rPr>
                <w:b/>
              </w:rPr>
            </w:pPr>
            <w:r w:rsidRPr="000B4B62">
              <w:rPr>
                <w:rFonts w:eastAsia="Times New Roman"/>
                <w:b/>
                <w:color w:val="000000"/>
                <w:sz w:val="18"/>
                <w:szCs w:val="18"/>
                <w:lang w:eastAsia="es-CL"/>
              </w:rPr>
              <w:t xml:space="preserve">Coordenadas UTM Datum WGS 84 Huso </w:t>
            </w:r>
            <w:r w:rsidRPr="000B4B62">
              <w:rPr>
                <w:rFonts w:eastAsia="Times New Roman"/>
                <w:b/>
                <w:sz w:val="18"/>
                <w:szCs w:val="18"/>
                <w:lang w:eastAsia="es-CL"/>
              </w:rPr>
              <w:t>19</w:t>
            </w:r>
          </w:p>
        </w:tc>
        <w:tc>
          <w:tcPr>
            <w:tcW w:w="625" w:type="pct"/>
            <w:vAlign w:val="center"/>
          </w:tcPr>
          <w:p w14:paraId="1B574ED4" w14:textId="75FEB20C" w:rsidR="00155174" w:rsidRPr="002F73A2" w:rsidRDefault="00155174" w:rsidP="00155174">
            <w:pPr>
              <w:rPr>
                <w:b/>
              </w:rPr>
            </w:pPr>
            <w:r w:rsidRPr="002F73A2">
              <w:rPr>
                <w:rFonts w:eastAsia="Times New Roman"/>
                <w:b/>
                <w:color w:val="000000"/>
                <w:sz w:val="18"/>
                <w:szCs w:val="18"/>
                <w:lang w:eastAsia="es-CL"/>
              </w:rPr>
              <w:t>Norte:</w:t>
            </w:r>
            <w:r w:rsidRPr="002F73A2">
              <w:rPr>
                <w:rFonts w:eastAsia="Times New Roman"/>
                <w:color w:val="000000"/>
                <w:sz w:val="18"/>
                <w:szCs w:val="18"/>
                <w:lang w:eastAsia="es-CL"/>
              </w:rPr>
              <w:t xml:space="preserve"> </w:t>
            </w:r>
            <w:r w:rsidR="00BD7052" w:rsidRPr="002F73A2">
              <w:rPr>
                <w:rFonts w:eastAsia="Times New Roman"/>
                <w:color w:val="000000"/>
                <w:sz w:val="18"/>
                <w:szCs w:val="18"/>
                <w:lang w:eastAsia="es-CL"/>
              </w:rPr>
              <w:t>7.383.46</w:t>
            </w:r>
            <w:r w:rsidR="00BD7052">
              <w:rPr>
                <w:rFonts w:eastAsia="Times New Roman"/>
                <w:color w:val="000000"/>
                <w:sz w:val="18"/>
                <w:szCs w:val="18"/>
                <w:lang w:eastAsia="es-CL"/>
              </w:rPr>
              <w:t>6</w:t>
            </w:r>
          </w:p>
        </w:tc>
        <w:tc>
          <w:tcPr>
            <w:tcW w:w="625" w:type="pct"/>
            <w:vAlign w:val="center"/>
          </w:tcPr>
          <w:p w14:paraId="7F77CAE4" w14:textId="07662DFB" w:rsidR="00155174" w:rsidRPr="002F73A2" w:rsidRDefault="00155174" w:rsidP="00155174">
            <w:pPr>
              <w:rPr>
                <w:b/>
              </w:rPr>
            </w:pPr>
            <w:r w:rsidRPr="002F73A2">
              <w:rPr>
                <w:rFonts w:eastAsia="Times New Roman"/>
                <w:b/>
                <w:color w:val="000000"/>
                <w:sz w:val="18"/>
                <w:szCs w:val="18"/>
                <w:lang w:eastAsia="es-CL"/>
              </w:rPr>
              <w:t xml:space="preserve">Este: </w:t>
            </w:r>
            <w:r w:rsidR="00BD7052" w:rsidRPr="002F73A2">
              <w:rPr>
                <w:rFonts w:eastAsia="Times New Roman"/>
                <w:color w:val="000000"/>
                <w:sz w:val="18"/>
                <w:szCs w:val="18"/>
                <w:lang w:eastAsia="es-CL"/>
              </w:rPr>
              <w:t>356.564</w:t>
            </w:r>
          </w:p>
        </w:tc>
      </w:tr>
      <w:tr w:rsidR="00155174" w:rsidRPr="002F73A2" w14:paraId="05D033DB" w14:textId="77777777" w:rsidTr="00D67EC1">
        <w:trPr>
          <w:trHeight w:val="283"/>
        </w:trPr>
        <w:tc>
          <w:tcPr>
            <w:tcW w:w="2500" w:type="pct"/>
            <w:gridSpan w:val="3"/>
          </w:tcPr>
          <w:p w14:paraId="3726D90D" w14:textId="337E0A00" w:rsidR="00155174" w:rsidRPr="002F73A2" w:rsidRDefault="00155174" w:rsidP="00D67EC1">
            <w:pPr>
              <w:spacing w:before="60" w:after="60"/>
              <w:rPr>
                <w:b/>
              </w:rPr>
            </w:pPr>
            <w:r w:rsidRPr="002F73A2">
              <w:rPr>
                <w:rFonts w:eastAsia="Times New Roman"/>
                <w:b/>
                <w:color w:val="000000"/>
                <w:sz w:val="18"/>
                <w:szCs w:val="18"/>
                <w:lang w:eastAsia="es-CL"/>
              </w:rPr>
              <w:t>Descripción medio de prueba:</w:t>
            </w:r>
            <w:r w:rsidRPr="002F73A2">
              <w:rPr>
                <w:rFonts w:eastAsia="Times New Roman"/>
                <w:color w:val="000000"/>
                <w:sz w:val="18"/>
                <w:szCs w:val="18"/>
                <w:lang w:eastAsia="es-CL"/>
              </w:rPr>
              <w:t xml:space="preserve"> </w:t>
            </w:r>
            <w:r w:rsidR="00BD7052" w:rsidRPr="002F73A2">
              <w:rPr>
                <w:rFonts w:eastAsia="Times New Roman"/>
                <w:color w:val="000000"/>
                <w:sz w:val="18"/>
                <w:szCs w:val="18"/>
                <w:lang w:eastAsia="es-CL"/>
              </w:rPr>
              <w:t>Restos de concentrado de cobre, bajo correa móvil.</w:t>
            </w:r>
          </w:p>
        </w:tc>
        <w:tc>
          <w:tcPr>
            <w:tcW w:w="2500" w:type="pct"/>
            <w:gridSpan w:val="3"/>
          </w:tcPr>
          <w:p w14:paraId="6861AA53" w14:textId="1DBF9912" w:rsidR="00155174" w:rsidRPr="002F73A2" w:rsidRDefault="00155174" w:rsidP="00D67EC1">
            <w:pPr>
              <w:spacing w:before="60" w:after="60"/>
              <w:rPr>
                <w:b/>
              </w:rPr>
            </w:pPr>
            <w:r w:rsidRPr="002F73A2">
              <w:rPr>
                <w:rFonts w:eastAsia="Times New Roman"/>
                <w:b/>
                <w:color w:val="000000"/>
                <w:sz w:val="18"/>
                <w:szCs w:val="18"/>
                <w:lang w:eastAsia="es-CL"/>
              </w:rPr>
              <w:t xml:space="preserve">Descripción medio de prueba: </w:t>
            </w:r>
            <w:r w:rsidR="00BD7052" w:rsidRPr="002F73A2">
              <w:rPr>
                <w:rFonts w:eastAsia="Times New Roman"/>
                <w:color w:val="000000"/>
                <w:sz w:val="18"/>
                <w:szCs w:val="18"/>
                <w:lang w:eastAsia="es-CL"/>
              </w:rPr>
              <w:t>Chute telescópico.</w:t>
            </w:r>
          </w:p>
        </w:tc>
      </w:tr>
      <w:tr w:rsidR="00BD7052" w:rsidRPr="00E91AF1" w14:paraId="0AA3AA4D" w14:textId="77777777" w:rsidTr="000B3750">
        <w:trPr>
          <w:trHeight w:val="2966"/>
        </w:trPr>
        <w:tc>
          <w:tcPr>
            <w:tcW w:w="2500" w:type="pct"/>
            <w:gridSpan w:val="3"/>
            <w:vAlign w:val="center"/>
          </w:tcPr>
          <w:p w14:paraId="395F5396" w14:textId="58F3D4BD" w:rsidR="00BD7052" w:rsidRPr="00E91AF1" w:rsidRDefault="005E30AB" w:rsidP="00742AA5">
            <w:pPr>
              <w:spacing w:before="120" w:after="120"/>
              <w:jc w:val="center"/>
              <w:rPr>
                <w:b/>
              </w:rPr>
            </w:pPr>
            <w:r>
              <w:rPr>
                <w:rFonts w:eastAsia="Times New Roman"/>
                <w:noProof/>
                <w:color w:val="000000"/>
                <w:lang w:eastAsia="es-CL"/>
              </w:rPr>
              <w:lastRenderedPageBreak/>
              <mc:AlternateContent>
                <mc:Choice Requires="wpg">
                  <w:drawing>
                    <wp:anchor distT="0" distB="0" distL="114300" distR="114300" simplePos="0" relativeHeight="251677696" behindDoc="0" locked="0" layoutInCell="1" allowOverlap="1" wp14:anchorId="1D353167" wp14:editId="6E00C2FB">
                      <wp:simplePos x="0" y="0"/>
                      <wp:positionH relativeFrom="column">
                        <wp:posOffset>1153589</wp:posOffset>
                      </wp:positionH>
                      <wp:positionV relativeFrom="paragraph">
                        <wp:posOffset>312568</wp:posOffset>
                      </wp:positionV>
                      <wp:extent cx="5933494" cy="1392006"/>
                      <wp:effectExtent l="0" t="0" r="10160" b="17780"/>
                      <wp:wrapNone/>
                      <wp:docPr id="21" name="21 Grupo"/>
                      <wp:cNvGraphicFramePr/>
                      <a:graphic xmlns:a="http://schemas.openxmlformats.org/drawingml/2006/main">
                        <a:graphicData uri="http://schemas.microsoft.com/office/word/2010/wordprocessingGroup">
                          <wpg:wgp>
                            <wpg:cNvGrpSpPr/>
                            <wpg:grpSpPr>
                              <a:xfrm>
                                <a:off x="0" y="0"/>
                                <a:ext cx="5933494" cy="1392006"/>
                                <a:chOff x="0" y="0"/>
                                <a:chExt cx="5933494" cy="1392006"/>
                              </a:xfrm>
                            </wpg:grpSpPr>
                            <wps:wsp>
                              <wps:cNvPr id="8" name="8 Elipse"/>
                              <wps:cNvSpPr/>
                              <wps:spPr>
                                <a:xfrm>
                                  <a:off x="0" y="0"/>
                                  <a:ext cx="897890" cy="6197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9 Elipse"/>
                              <wps:cNvSpPr/>
                              <wps:spPr>
                                <a:xfrm>
                                  <a:off x="5043224" y="740496"/>
                                  <a:ext cx="890270" cy="6515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group w14:anchorId="188E5DFF" id="21 Grupo" o:spid="_x0000_s1026" style="position:absolute;margin-left:90.85pt;margin-top:24.6pt;width:467.2pt;height:109.6pt;z-index:251677696" coordsize="59334,1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">
                      <v:oval id="8 Elipse" o:spid="_x0000_s1027" style="position:absolute;width:8978;height:6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" filled="f" strokecolor="red" strokeweight="2pt"/>
                      <v:oval id="9 Elipse" o:spid="_x0000_s1028" style="position:absolute;left:50432;top:7404;width:8902;height:6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" filled="f" strokecolor="red" strokeweight="2pt"/>
                    </v:group>
                  </w:pict>
                </mc:Fallback>
              </mc:AlternateContent>
            </w:r>
            <w:r w:rsidR="00E91AF1" w:rsidRPr="002F73A2">
              <w:rPr>
                <w:rFonts w:eastAsia="Times New Roman"/>
                <w:noProof/>
                <w:color w:val="000000"/>
                <w:lang w:eastAsia="es-CL"/>
              </w:rPr>
              <w:drawing>
                <wp:inline distT="0" distB="0" distL="0" distR="0" wp14:anchorId="278AB33D" wp14:editId="172EF089">
                  <wp:extent cx="2401200" cy="180000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401200" cy="1800000"/>
                          </a:xfrm>
                          <a:prstGeom prst="rect">
                            <a:avLst/>
                          </a:prstGeom>
                          <a:noFill/>
                          <a:ln>
                            <a:noFill/>
                          </a:ln>
                        </pic:spPr>
                      </pic:pic>
                    </a:graphicData>
                  </a:graphic>
                </wp:inline>
              </w:drawing>
            </w:r>
          </w:p>
        </w:tc>
        <w:tc>
          <w:tcPr>
            <w:tcW w:w="2500" w:type="pct"/>
            <w:gridSpan w:val="3"/>
            <w:vAlign w:val="center"/>
          </w:tcPr>
          <w:p w14:paraId="19166169" w14:textId="2E176525" w:rsidR="00BD7052" w:rsidRPr="00E91AF1" w:rsidRDefault="00E91AF1" w:rsidP="00742AA5">
            <w:pPr>
              <w:spacing w:before="120" w:after="120"/>
              <w:jc w:val="center"/>
              <w:rPr>
                <w:b/>
              </w:rPr>
            </w:pPr>
            <w:r w:rsidRPr="002F73A2">
              <w:rPr>
                <w:rFonts w:eastAsia="Times New Roman"/>
                <w:noProof/>
                <w:color w:val="000000"/>
                <w:lang w:eastAsia="es-CL"/>
              </w:rPr>
              <w:drawing>
                <wp:inline distT="0" distB="0" distL="0" distR="0" wp14:anchorId="0D0EF73E" wp14:editId="7ECE7F9F">
                  <wp:extent cx="2401200" cy="180000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401200" cy="1800000"/>
                          </a:xfrm>
                          <a:prstGeom prst="rect">
                            <a:avLst/>
                          </a:prstGeom>
                          <a:noFill/>
                          <a:ln>
                            <a:noFill/>
                          </a:ln>
                        </pic:spPr>
                      </pic:pic>
                    </a:graphicData>
                  </a:graphic>
                </wp:inline>
              </w:drawing>
            </w:r>
          </w:p>
        </w:tc>
      </w:tr>
      <w:tr w:rsidR="00035292" w:rsidRPr="00E91AF1" w14:paraId="58576E1A" w14:textId="77777777" w:rsidTr="00F74572">
        <w:trPr>
          <w:trHeight w:val="283"/>
        </w:trPr>
        <w:tc>
          <w:tcPr>
            <w:tcW w:w="965" w:type="pct"/>
            <w:vAlign w:val="center"/>
          </w:tcPr>
          <w:p w14:paraId="43C90571" w14:textId="555DD8A1" w:rsidR="00BD7052" w:rsidRPr="00E91AF1" w:rsidRDefault="00BD7052" w:rsidP="00BD7052">
            <w:pPr>
              <w:rPr>
                <w:b/>
              </w:rPr>
            </w:pPr>
            <w:r w:rsidRPr="00E91AF1">
              <w:rPr>
                <w:b/>
                <w:sz w:val="18"/>
                <w:szCs w:val="18"/>
              </w:rPr>
              <w:t>Fotografía 14.</w:t>
            </w:r>
          </w:p>
        </w:tc>
        <w:tc>
          <w:tcPr>
            <w:tcW w:w="1535" w:type="pct"/>
            <w:gridSpan w:val="2"/>
            <w:vAlign w:val="center"/>
          </w:tcPr>
          <w:p w14:paraId="11E2A61B" w14:textId="77777777" w:rsidR="00BD7052" w:rsidRPr="00E91AF1" w:rsidRDefault="00BD7052" w:rsidP="00742AA5">
            <w:pPr>
              <w:rPr>
                <w:b/>
              </w:rPr>
            </w:pPr>
            <w:r w:rsidRPr="00E91AF1">
              <w:rPr>
                <w:rFonts w:eastAsia="Times New Roman"/>
                <w:b/>
                <w:sz w:val="18"/>
                <w:szCs w:val="18"/>
                <w:lang w:eastAsia="es-CL"/>
              </w:rPr>
              <w:t>Fecha</w:t>
            </w:r>
            <w:r w:rsidRPr="00E91AF1">
              <w:rPr>
                <w:rFonts w:eastAsia="Times New Roman"/>
                <w:sz w:val="18"/>
                <w:szCs w:val="18"/>
                <w:lang w:eastAsia="es-CL"/>
              </w:rPr>
              <w:t>: 09-07-2015.</w:t>
            </w:r>
          </w:p>
        </w:tc>
        <w:tc>
          <w:tcPr>
            <w:tcW w:w="1250" w:type="pct"/>
            <w:vAlign w:val="center"/>
          </w:tcPr>
          <w:p w14:paraId="3F0B1C6C" w14:textId="6ECD2F87" w:rsidR="00BD7052" w:rsidRPr="00E91AF1" w:rsidRDefault="00BD7052" w:rsidP="00BD7052">
            <w:pPr>
              <w:rPr>
                <w:b/>
              </w:rPr>
            </w:pPr>
            <w:r w:rsidRPr="00E91AF1">
              <w:rPr>
                <w:b/>
                <w:sz w:val="18"/>
                <w:szCs w:val="18"/>
              </w:rPr>
              <w:t>Fotografía 15.</w:t>
            </w:r>
          </w:p>
        </w:tc>
        <w:tc>
          <w:tcPr>
            <w:tcW w:w="1250" w:type="pct"/>
            <w:gridSpan w:val="2"/>
            <w:vAlign w:val="center"/>
          </w:tcPr>
          <w:p w14:paraId="284E2112" w14:textId="77777777" w:rsidR="00BD7052" w:rsidRPr="00E91AF1" w:rsidRDefault="00BD7052" w:rsidP="00742AA5">
            <w:pPr>
              <w:rPr>
                <w:b/>
              </w:rPr>
            </w:pPr>
            <w:r w:rsidRPr="00E91AF1">
              <w:rPr>
                <w:rFonts w:eastAsia="Times New Roman"/>
                <w:b/>
                <w:sz w:val="18"/>
                <w:szCs w:val="18"/>
                <w:lang w:eastAsia="es-CL"/>
              </w:rPr>
              <w:t>Fecha</w:t>
            </w:r>
            <w:r w:rsidRPr="00E91AF1">
              <w:rPr>
                <w:rFonts w:eastAsia="Times New Roman"/>
                <w:sz w:val="18"/>
                <w:szCs w:val="18"/>
                <w:lang w:eastAsia="es-CL"/>
              </w:rPr>
              <w:t>: 09-07-2015.</w:t>
            </w:r>
          </w:p>
        </w:tc>
      </w:tr>
      <w:tr w:rsidR="000C27F3" w:rsidRPr="00E91AF1" w14:paraId="1BB9816E" w14:textId="77777777" w:rsidTr="00F74572">
        <w:trPr>
          <w:trHeight w:val="283"/>
        </w:trPr>
        <w:tc>
          <w:tcPr>
            <w:tcW w:w="965" w:type="pct"/>
            <w:vAlign w:val="center"/>
          </w:tcPr>
          <w:p w14:paraId="2D27CEFC" w14:textId="77777777" w:rsidR="00BD7052" w:rsidRPr="00E91AF1" w:rsidRDefault="00BD7052" w:rsidP="00742AA5">
            <w:pPr>
              <w:rPr>
                <w:b/>
              </w:rPr>
            </w:pPr>
            <w:r w:rsidRPr="00E91AF1">
              <w:rPr>
                <w:rFonts w:eastAsia="Times New Roman"/>
                <w:b/>
                <w:sz w:val="18"/>
                <w:szCs w:val="18"/>
                <w:lang w:eastAsia="es-CL"/>
              </w:rPr>
              <w:t>Coordenadas UTM Datum WGS 84 Huso 19</w:t>
            </w:r>
          </w:p>
        </w:tc>
        <w:tc>
          <w:tcPr>
            <w:tcW w:w="909" w:type="pct"/>
            <w:vAlign w:val="center"/>
          </w:tcPr>
          <w:p w14:paraId="6B3C76D5" w14:textId="460449F5" w:rsidR="00BD7052" w:rsidRPr="00E91AF1" w:rsidRDefault="00BD7052" w:rsidP="00742AA5">
            <w:pPr>
              <w:rPr>
                <w:b/>
              </w:rPr>
            </w:pPr>
            <w:r w:rsidRPr="00E91AF1">
              <w:rPr>
                <w:rFonts w:eastAsia="Times New Roman"/>
                <w:b/>
                <w:sz w:val="18"/>
                <w:szCs w:val="18"/>
                <w:lang w:eastAsia="es-CL"/>
              </w:rPr>
              <w:t>Norte:</w:t>
            </w:r>
            <w:r w:rsidRPr="00E91AF1">
              <w:rPr>
                <w:rFonts w:eastAsia="Times New Roman"/>
                <w:sz w:val="18"/>
                <w:szCs w:val="18"/>
                <w:lang w:eastAsia="es-CL"/>
              </w:rPr>
              <w:t xml:space="preserve"> </w:t>
            </w:r>
            <w:r w:rsidR="00E91AF1" w:rsidRPr="002F73A2">
              <w:rPr>
                <w:rFonts w:eastAsia="Times New Roman"/>
                <w:color w:val="000000"/>
                <w:sz w:val="18"/>
                <w:szCs w:val="18"/>
                <w:lang w:eastAsia="es-CL"/>
              </w:rPr>
              <w:t>7.383.466</w:t>
            </w:r>
          </w:p>
        </w:tc>
        <w:tc>
          <w:tcPr>
            <w:tcW w:w="626" w:type="pct"/>
            <w:vAlign w:val="center"/>
          </w:tcPr>
          <w:p w14:paraId="09A7A8B1" w14:textId="25DB3CC9" w:rsidR="00BD7052" w:rsidRPr="00E91AF1" w:rsidRDefault="00BD7052" w:rsidP="00742AA5">
            <w:pPr>
              <w:rPr>
                <w:b/>
              </w:rPr>
            </w:pPr>
            <w:r w:rsidRPr="00E91AF1">
              <w:rPr>
                <w:rFonts w:eastAsia="Times New Roman"/>
                <w:b/>
                <w:sz w:val="18"/>
                <w:szCs w:val="18"/>
                <w:lang w:eastAsia="es-CL"/>
              </w:rPr>
              <w:t xml:space="preserve">Este: </w:t>
            </w:r>
            <w:r w:rsidR="00E91AF1" w:rsidRPr="002F73A2">
              <w:rPr>
                <w:rFonts w:eastAsia="Times New Roman"/>
                <w:color w:val="000000"/>
                <w:sz w:val="18"/>
                <w:szCs w:val="18"/>
                <w:lang w:eastAsia="es-CL"/>
              </w:rPr>
              <w:t>356.564</w:t>
            </w:r>
          </w:p>
        </w:tc>
        <w:tc>
          <w:tcPr>
            <w:tcW w:w="1250" w:type="pct"/>
            <w:vAlign w:val="center"/>
          </w:tcPr>
          <w:p w14:paraId="7FFF4392" w14:textId="77777777" w:rsidR="00BD7052" w:rsidRPr="00E91AF1" w:rsidRDefault="00BD7052" w:rsidP="00742AA5">
            <w:pPr>
              <w:rPr>
                <w:b/>
              </w:rPr>
            </w:pPr>
            <w:r w:rsidRPr="00E91AF1">
              <w:rPr>
                <w:rFonts w:eastAsia="Times New Roman"/>
                <w:b/>
                <w:sz w:val="18"/>
                <w:szCs w:val="18"/>
                <w:lang w:eastAsia="es-CL"/>
              </w:rPr>
              <w:t>Coordenadas UTM Datum WGS 84 Huso 19</w:t>
            </w:r>
          </w:p>
        </w:tc>
        <w:tc>
          <w:tcPr>
            <w:tcW w:w="625" w:type="pct"/>
            <w:vAlign w:val="center"/>
          </w:tcPr>
          <w:p w14:paraId="7ED03DDC" w14:textId="329BA813" w:rsidR="00BD7052" w:rsidRPr="00E91AF1" w:rsidRDefault="00BD7052" w:rsidP="00742AA5">
            <w:pPr>
              <w:rPr>
                <w:b/>
              </w:rPr>
            </w:pPr>
            <w:r w:rsidRPr="00E91AF1">
              <w:rPr>
                <w:rFonts w:eastAsia="Times New Roman"/>
                <w:b/>
                <w:sz w:val="18"/>
                <w:szCs w:val="18"/>
                <w:lang w:eastAsia="es-CL"/>
              </w:rPr>
              <w:t>Norte:</w:t>
            </w:r>
            <w:r w:rsidRPr="00E91AF1">
              <w:rPr>
                <w:rFonts w:eastAsia="Times New Roman"/>
                <w:sz w:val="18"/>
                <w:szCs w:val="18"/>
                <w:lang w:eastAsia="es-CL"/>
              </w:rPr>
              <w:t xml:space="preserve"> </w:t>
            </w:r>
            <w:r w:rsidR="00E91AF1" w:rsidRPr="002F73A2">
              <w:rPr>
                <w:rFonts w:eastAsia="Times New Roman"/>
                <w:color w:val="000000"/>
                <w:sz w:val="18"/>
                <w:szCs w:val="18"/>
                <w:lang w:eastAsia="es-CL"/>
              </w:rPr>
              <w:t>7.383.466</w:t>
            </w:r>
          </w:p>
        </w:tc>
        <w:tc>
          <w:tcPr>
            <w:tcW w:w="625" w:type="pct"/>
            <w:vAlign w:val="center"/>
          </w:tcPr>
          <w:p w14:paraId="15E20A80" w14:textId="47341EF9" w:rsidR="00BD7052" w:rsidRPr="00E91AF1" w:rsidRDefault="00BD7052" w:rsidP="00742AA5">
            <w:pPr>
              <w:rPr>
                <w:b/>
              </w:rPr>
            </w:pPr>
            <w:r w:rsidRPr="00E91AF1">
              <w:rPr>
                <w:rFonts w:eastAsia="Times New Roman"/>
                <w:b/>
                <w:sz w:val="18"/>
                <w:szCs w:val="18"/>
                <w:lang w:eastAsia="es-CL"/>
              </w:rPr>
              <w:t xml:space="preserve">Este: </w:t>
            </w:r>
            <w:r w:rsidR="00E91AF1" w:rsidRPr="002F73A2">
              <w:rPr>
                <w:rFonts w:eastAsia="Times New Roman"/>
                <w:color w:val="000000"/>
                <w:sz w:val="18"/>
                <w:szCs w:val="18"/>
                <w:lang w:eastAsia="es-CL"/>
              </w:rPr>
              <w:t>356.564</w:t>
            </w:r>
          </w:p>
        </w:tc>
      </w:tr>
      <w:tr w:rsidR="00E91AF1" w:rsidRPr="00E91AF1" w14:paraId="5ED37896" w14:textId="77777777" w:rsidTr="003F76F4">
        <w:trPr>
          <w:trHeight w:val="283"/>
        </w:trPr>
        <w:tc>
          <w:tcPr>
            <w:tcW w:w="2500" w:type="pct"/>
            <w:gridSpan w:val="3"/>
          </w:tcPr>
          <w:p w14:paraId="36A723E4" w14:textId="45B38B55" w:rsidR="00BD7052" w:rsidRPr="00E91AF1" w:rsidRDefault="00BD7052" w:rsidP="003F76F4">
            <w:pPr>
              <w:spacing w:before="60" w:after="60"/>
              <w:rPr>
                <w:b/>
              </w:rPr>
            </w:pPr>
            <w:r w:rsidRPr="00E91AF1">
              <w:rPr>
                <w:rFonts w:eastAsia="Times New Roman"/>
                <w:b/>
                <w:sz w:val="18"/>
                <w:szCs w:val="18"/>
                <w:lang w:eastAsia="es-CL"/>
              </w:rPr>
              <w:t>Descripción medio de prueba:</w:t>
            </w:r>
            <w:r w:rsidRPr="00E91AF1">
              <w:rPr>
                <w:rFonts w:eastAsia="Times New Roman"/>
                <w:sz w:val="18"/>
                <w:szCs w:val="18"/>
                <w:lang w:eastAsia="es-CL"/>
              </w:rPr>
              <w:t xml:space="preserve"> </w:t>
            </w:r>
            <w:r w:rsidR="00E91AF1" w:rsidRPr="002F73A2">
              <w:rPr>
                <w:rFonts w:eastAsia="Times New Roman"/>
                <w:color w:val="000000"/>
                <w:sz w:val="18"/>
                <w:szCs w:val="18"/>
                <w:lang w:eastAsia="es-CL"/>
              </w:rPr>
              <w:t>Cubierta plástica en correa de chute telescópico</w:t>
            </w:r>
            <w:r w:rsidR="0053004A">
              <w:rPr>
                <w:rFonts w:eastAsia="Times New Roman"/>
                <w:color w:val="000000"/>
                <w:sz w:val="18"/>
                <w:szCs w:val="18"/>
                <w:lang w:eastAsia="es-CL"/>
              </w:rPr>
              <w:t>.</w:t>
            </w:r>
          </w:p>
        </w:tc>
        <w:tc>
          <w:tcPr>
            <w:tcW w:w="2500" w:type="pct"/>
            <w:gridSpan w:val="3"/>
          </w:tcPr>
          <w:p w14:paraId="4518ADE1" w14:textId="50D5F359" w:rsidR="00BD7052" w:rsidRPr="00E91AF1" w:rsidRDefault="00BD7052" w:rsidP="003F76F4">
            <w:pPr>
              <w:spacing w:before="60" w:after="60"/>
              <w:rPr>
                <w:b/>
              </w:rPr>
            </w:pPr>
            <w:r w:rsidRPr="00E91AF1">
              <w:rPr>
                <w:rFonts w:eastAsia="Times New Roman"/>
                <w:b/>
                <w:sz w:val="18"/>
                <w:szCs w:val="18"/>
                <w:lang w:eastAsia="es-CL"/>
              </w:rPr>
              <w:t xml:space="preserve">Descripción medio de prueba: </w:t>
            </w:r>
            <w:r w:rsidR="00E91AF1" w:rsidRPr="002F73A2">
              <w:rPr>
                <w:rFonts w:eastAsia="Times New Roman"/>
                <w:color w:val="000000"/>
                <w:sz w:val="18"/>
                <w:szCs w:val="18"/>
                <w:lang w:eastAsia="es-CL"/>
              </w:rPr>
              <w:t xml:space="preserve">Utilización de equipo </w:t>
            </w:r>
            <w:proofErr w:type="spellStart"/>
            <w:r w:rsidR="00E91AF1" w:rsidRPr="002F73A2">
              <w:rPr>
                <w:rFonts w:eastAsia="Times New Roman"/>
                <w:color w:val="000000"/>
                <w:sz w:val="18"/>
                <w:szCs w:val="18"/>
                <w:lang w:eastAsia="es-CL"/>
              </w:rPr>
              <w:t>Dust</w:t>
            </w:r>
            <w:proofErr w:type="spellEnd"/>
            <w:r w:rsidR="00E91AF1" w:rsidRPr="002F73A2">
              <w:rPr>
                <w:rFonts w:eastAsia="Times New Roman"/>
                <w:color w:val="000000"/>
                <w:sz w:val="18"/>
                <w:szCs w:val="18"/>
                <w:lang w:eastAsia="es-CL"/>
              </w:rPr>
              <w:t xml:space="preserve"> </w:t>
            </w:r>
            <w:proofErr w:type="spellStart"/>
            <w:r w:rsidR="00E91AF1" w:rsidRPr="002F73A2">
              <w:rPr>
                <w:rFonts w:eastAsia="Times New Roman"/>
                <w:color w:val="000000"/>
                <w:sz w:val="18"/>
                <w:szCs w:val="18"/>
                <w:lang w:eastAsia="es-CL"/>
              </w:rPr>
              <w:t>Boss</w:t>
            </w:r>
            <w:proofErr w:type="spellEnd"/>
            <w:r w:rsidR="00E91AF1" w:rsidRPr="002F73A2">
              <w:rPr>
                <w:rFonts w:eastAsia="Times New Roman"/>
                <w:color w:val="000000"/>
                <w:sz w:val="18"/>
                <w:szCs w:val="18"/>
                <w:lang w:eastAsia="es-CL"/>
              </w:rPr>
              <w:t xml:space="preserve"> en faenas de embarque de concentrado de cobre.</w:t>
            </w:r>
          </w:p>
        </w:tc>
      </w:tr>
      <w:tr w:rsidR="00E91AF1" w:rsidRPr="00DA0765" w14:paraId="6B160275" w14:textId="77777777" w:rsidTr="000B3750">
        <w:trPr>
          <w:trHeight w:val="3665"/>
        </w:trPr>
        <w:tc>
          <w:tcPr>
            <w:tcW w:w="2500" w:type="pct"/>
            <w:gridSpan w:val="3"/>
            <w:vAlign w:val="center"/>
          </w:tcPr>
          <w:p w14:paraId="19CBEA09" w14:textId="62BD5324" w:rsidR="00E91AF1" w:rsidRPr="00DA0765" w:rsidRDefault="005E30AB" w:rsidP="00742AA5">
            <w:pPr>
              <w:spacing w:before="120" w:after="120"/>
              <w:jc w:val="center"/>
              <w:rPr>
                <w:b/>
              </w:rPr>
            </w:pPr>
            <w:r>
              <w:rPr>
                <w:rFonts w:eastAsia="Times New Roman"/>
                <w:noProof/>
                <w:color w:val="000000"/>
                <w:lang w:eastAsia="es-CL"/>
              </w:rPr>
              <mc:AlternateContent>
                <mc:Choice Requires="wpg">
                  <w:drawing>
                    <wp:anchor distT="0" distB="0" distL="114300" distR="114300" simplePos="0" relativeHeight="251681792" behindDoc="0" locked="0" layoutInCell="1" allowOverlap="1" wp14:anchorId="142B871D" wp14:editId="7AC72031">
                      <wp:simplePos x="0" y="0"/>
                      <wp:positionH relativeFrom="column">
                        <wp:posOffset>1376680</wp:posOffset>
                      </wp:positionH>
                      <wp:positionV relativeFrom="paragraph">
                        <wp:posOffset>770890</wp:posOffset>
                      </wp:positionV>
                      <wp:extent cx="4885055" cy="1524000"/>
                      <wp:effectExtent l="0" t="0" r="10795" b="19050"/>
                      <wp:wrapNone/>
                      <wp:docPr id="24" name="24 Grupo"/>
                      <wp:cNvGraphicFramePr/>
                      <a:graphic xmlns:a="http://schemas.openxmlformats.org/drawingml/2006/main">
                        <a:graphicData uri="http://schemas.microsoft.com/office/word/2010/wordprocessingGroup">
                          <wpg:wgp>
                            <wpg:cNvGrpSpPr/>
                            <wpg:grpSpPr>
                              <a:xfrm>
                                <a:off x="0" y="0"/>
                                <a:ext cx="4885055" cy="1524000"/>
                                <a:chOff x="0" y="0"/>
                                <a:chExt cx="4885258" cy="1648413"/>
                              </a:xfrm>
                            </wpg:grpSpPr>
                            <wps:wsp>
                              <wps:cNvPr id="19" name="19 Elipse"/>
                              <wps:cNvSpPr/>
                              <wps:spPr>
                                <a:xfrm>
                                  <a:off x="0" y="510493"/>
                                  <a:ext cx="1168400" cy="11379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20 Elipse"/>
                              <wps:cNvSpPr/>
                              <wps:spPr>
                                <a:xfrm>
                                  <a:off x="4493463" y="0"/>
                                  <a:ext cx="391795" cy="6057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group w14:anchorId="3D59D1A9" id="24 Grupo" o:spid="_x0000_s1026" style="position:absolute;margin-left:108.4pt;margin-top:60.7pt;width:384.65pt;height:120pt;z-index:251681792;mso-width-relative:margin;mso-height-relative:margin" coordsize="48852,1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">
                      <v:oval id="19 Elipse" o:spid="_x0000_s1027" style="position:absolute;top:5104;width:11684;height:1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" filled="f" strokecolor="red" strokeweight="2pt"/>
                      <v:oval id="20 Elipse" o:spid="_x0000_s1028" style="position:absolute;left:44934;width:3918;height:6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" filled="f" strokecolor="red" strokeweight="2pt"/>
                    </v:group>
                  </w:pict>
                </mc:Fallback>
              </mc:AlternateContent>
            </w:r>
            <w:r w:rsidR="003F76F4" w:rsidRPr="002F73A2">
              <w:rPr>
                <w:rFonts w:eastAsia="Times New Roman"/>
                <w:noProof/>
                <w:color w:val="000000"/>
                <w:lang w:eastAsia="es-CL"/>
              </w:rPr>
              <w:drawing>
                <wp:inline distT="0" distB="0" distL="0" distR="0" wp14:anchorId="1DDD6AC3" wp14:editId="7B457FB8">
                  <wp:extent cx="1664494" cy="2219325"/>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669944" cy="2226591"/>
                          </a:xfrm>
                          <a:prstGeom prst="rect">
                            <a:avLst/>
                          </a:prstGeom>
                          <a:noFill/>
                          <a:ln>
                            <a:noFill/>
                          </a:ln>
                        </pic:spPr>
                      </pic:pic>
                    </a:graphicData>
                  </a:graphic>
                </wp:inline>
              </w:drawing>
            </w:r>
          </w:p>
        </w:tc>
        <w:tc>
          <w:tcPr>
            <w:tcW w:w="2500" w:type="pct"/>
            <w:gridSpan w:val="3"/>
            <w:vAlign w:val="center"/>
          </w:tcPr>
          <w:p w14:paraId="3EDE23F3" w14:textId="29B098F5" w:rsidR="00E91AF1" w:rsidRPr="00DA0765" w:rsidRDefault="003F76F4" w:rsidP="00742AA5">
            <w:pPr>
              <w:spacing w:before="120" w:after="120"/>
              <w:jc w:val="center"/>
              <w:rPr>
                <w:b/>
              </w:rPr>
            </w:pPr>
            <w:r w:rsidRPr="002F73A2">
              <w:rPr>
                <w:rFonts w:eastAsia="Times New Roman"/>
                <w:noProof/>
                <w:color w:val="000000"/>
                <w:lang w:eastAsia="es-CL"/>
              </w:rPr>
              <w:drawing>
                <wp:inline distT="0" distB="0" distL="0" distR="0" wp14:anchorId="1454BEEE" wp14:editId="40F8C105">
                  <wp:extent cx="2401200" cy="180000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401200" cy="1800000"/>
                          </a:xfrm>
                          <a:prstGeom prst="rect">
                            <a:avLst/>
                          </a:prstGeom>
                          <a:noFill/>
                          <a:ln>
                            <a:noFill/>
                          </a:ln>
                        </pic:spPr>
                      </pic:pic>
                    </a:graphicData>
                  </a:graphic>
                </wp:inline>
              </w:drawing>
            </w:r>
          </w:p>
        </w:tc>
      </w:tr>
      <w:tr w:rsidR="00035292" w:rsidRPr="00DA0765" w14:paraId="28A9149C" w14:textId="77777777" w:rsidTr="00F74572">
        <w:trPr>
          <w:trHeight w:val="283"/>
        </w:trPr>
        <w:tc>
          <w:tcPr>
            <w:tcW w:w="965" w:type="pct"/>
            <w:vAlign w:val="center"/>
          </w:tcPr>
          <w:p w14:paraId="466932E5" w14:textId="7333FA19" w:rsidR="00E91AF1" w:rsidRPr="00DA0765" w:rsidRDefault="00E91AF1" w:rsidP="00E91AF1">
            <w:pPr>
              <w:rPr>
                <w:b/>
              </w:rPr>
            </w:pPr>
            <w:r w:rsidRPr="00DA0765">
              <w:rPr>
                <w:b/>
                <w:sz w:val="18"/>
                <w:szCs w:val="18"/>
              </w:rPr>
              <w:t>Fotografía 16.</w:t>
            </w:r>
          </w:p>
        </w:tc>
        <w:tc>
          <w:tcPr>
            <w:tcW w:w="1535" w:type="pct"/>
            <w:gridSpan w:val="2"/>
            <w:vAlign w:val="center"/>
          </w:tcPr>
          <w:p w14:paraId="4CD266B7" w14:textId="77777777" w:rsidR="00E91AF1" w:rsidRPr="00DA0765" w:rsidRDefault="00E91AF1" w:rsidP="00742AA5">
            <w:pPr>
              <w:rPr>
                <w:b/>
              </w:rPr>
            </w:pPr>
            <w:r w:rsidRPr="00DA0765">
              <w:rPr>
                <w:rFonts w:eastAsia="Times New Roman"/>
                <w:b/>
                <w:sz w:val="18"/>
                <w:szCs w:val="18"/>
                <w:lang w:eastAsia="es-CL"/>
              </w:rPr>
              <w:t>Fecha</w:t>
            </w:r>
            <w:r w:rsidRPr="00DA0765">
              <w:rPr>
                <w:rFonts w:eastAsia="Times New Roman"/>
                <w:sz w:val="18"/>
                <w:szCs w:val="18"/>
                <w:lang w:eastAsia="es-CL"/>
              </w:rPr>
              <w:t>: 09-07-2015.</w:t>
            </w:r>
          </w:p>
        </w:tc>
        <w:tc>
          <w:tcPr>
            <w:tcW w:w="1250" w:type="pct"/>
            <w:vAlign w:val="center"/>
          </w:tcPr>
          <w:p w14:paraId="3EBB470F" w14:textId="419B80B9" w:rsidR="00E91AF1" w:rsidRPr="00DA0765" w:rsidRDefault="00E91AF1" w:rsidP="00E91AF1">
            <w:pPr>
              <w:rPr>
                <w:b/>
              </w:rPr>
            </w:pPr>
            <w:r w:rsidRPr="00DA0765">
              <w:rPr>
                <w:b/>
                <w:sz w:val="18"/>
                <w:szCs w:val="18"/>
              </w:rPr>
              <w:t>Fotografía 17.</w:t>
            </w:r>
          </w:p>
        </w:tc>
        <w:tc>
          <w:tcPr>
            <w:tcW w:w="1250" w:type="pct"/>
            <w:gridSpan w:val="2"/>
            <w:vAlign w:val="center"/>
          </w:tcPr>
          <w:p w14:paraId="31A1D65A" w14:textId="2014CD96" w:rsidR="00E91AF1" w:rsidRPr="00DA0765" w:rsidRDefault="00E91AF1" w:rsidP="003F76F4">
            <w:pPr>
              <w:rPr>
                <w:b/>
              </w:rPr>
            </w:pPr>
            <w:r w:rsidRPr="00DA0765">
              <w:rPr>
                <w:rFonts w:eastAsia="Times New Roman"/>
                <w:b/>
                <w:sz w:val="18"/>
                <w:szCs w:val="18"/>
                <w:lang w:eastAsia="es-CL"/>
              </w:rPr>
              <w:t>Fecha</w:t>
            </w:r>
            <w:r w:rsidRPr="00DA0765">
              <w:rPr>
                <w:rFonts w:eastAsia="Times New Roman"/>
                <w:sz w:val="18"/>
                <w:szCs w:val="18"/>
                <w:lang w:eastAsia="es-CL"/>
              </w:rPr>
              <w:t xml:space="preserve">: </w:t>
            </w:r>
            <w:r w:rsidR="003F76F4">
              <w:rPr>
                <w:rFonts w:eastAsia="Times New Roman"/>
                <w:sz w:val="18"/>
                <w:szCs w:val="18"/>
                <w:lang w:eastAsia="es-CL"/>
              </w:rPr>
              <w:t>10</w:t>
            </w:r>
            <w:r w:rsidRPr="00DA0765">
              <w:rPr>
                <w:rFonts w:eastAsia="Times New Roman"/>
                <w:sz w:val="18"/>
                <w:szCs w:val="18"/>
                <w:lang w:eastAsia="es-CL"/>
              </w:rPr>
              <w:t>-07-2015.</w:t>
            </w:r>
          </w:p>
        </w:tc>
      </w:tr>
      <w:tr w:rsidR="000C27F3" w:rsidRPr="00DA0765" w14:paraId="5DB4D091" w14:textId="77777777" w:rsidTr="00F74572">
        <w:trPr>
          <w:trHeight w:val="283"/>
        </w:trPr>
        <w:tc>
          <w:tcPr>
            <w:tcW w:w="965" w:type="pct"/>
            <w:vAlign w:val="center"/>
          </w:tcPr>
          <w:p w14:paraId="79887D4F" w14:textId="77777777" w:rsidR="00E91AF1" w:rsidRPr="00DA0765" w:rsidRDefault="00E91AF1" w:rsidP="00742AA5">
            <w:pPr>
              <w:rPr>
                <w:b/>
              </w:rPr>
            </w:pPr>
            <w:r w:rsidRPr="00DA0765">
              <w:rPr>
                <w:rFonts w:eastAsia="Times New Roman"/>
                <w:b/>
                <w:sz w:val="18"/>
                <w:szCs w:val="18"/>
                <w:lang w:eastAsia="es-CL"/>
              </w:rPr>
              <w:t>Coordenadas UTM Datum WGS 84 Huso 19</w:t>
            </w:r>
          </w:p>
        </w:tc>
        <w:tc>
          <w:tcPr>
            <w:tcW w:w="909" w:type="pct"/>
            <w:vAlign w:val="center"/>
          </w:tcPr>
          <w:p w14:paraId="043C3B56" w14:textId="6D8AC423" w:rsidR="00E91AF1" w:rsidRPr="00DA0765" w:rsidRDefault="00E91AF1" w:rsidP="00742AA5">
            <w:pPr>
              <w:rPr>
                <w:b/>
              </w:rPr>
            </w:pPr>
            <w:r w:rsidRPr="00DA0765">
              <w:rPr>
                <w:rFonts w:eastAsia="Times New Roman"/>
                <w:b/>
                <w:sz w:val="18"/>
                <w:szCs w:val="18"/>
                <w:lang w:eastAsia="es-CL"/>
              </w:rPr>
              <w:t>Norte:</w:t>
            </w:r>
            <w:r w:rsidRPr="00DA0765">
              <w:rPr>
                <w:rFonts w:eastAsia="Times New Roman"/>
                <w:sz w:val="18"/>
                <w:szCs w:val="18"/>
                <w:lang w:eastAsia="es-CL"/>
              </w:rPr>
              <w:t xml:space="preserve"> </w:t>
            </w:r>
            <w:r w:rsidR="003F76F4" w:rsidRPr="002F73A2">
              <w:rPr>
                <w:rFonts w:eastAsia="Times New Roman"/>
                <w:color w:val="000000"/>
                <w:sz w:val="18"/>
                <w:szCs w:val="18"/>
                <w:lang w:eastAsia="es-CL"/>
              </w:rPr>
              <w:t>7.383.466</w:t>
            </w:r>
          </w:p>
        </w:tc>
        <w:tc>
          <w:tcPr>
            <w:tcW w:w="626" w:type="pct"/>
            <w:vAlign w:val="center"/>
          </w:tcPr>
          <w:p w14:paraId="15BCFA7B" w14:textId="019F8E65" w:rsidR="00E91AF1" w:rsidRPr="00DA0765" w:rsidRDefault="00E91AF1" w:rsidP="00742AA5">
            <w:pPr>
              <w:rPr>
                <w:b/>
              </w:rPr>
            </w:pPr>
            <w:r w:rsidRPr="00DA0765">
              <w:rPr>
                <w:rFonts w:eastAsia="Times New Roman"/>
                <w:b/>
                <w:sz w:val="18"/>
                <w:szCs w:val="18"/>
                <w:lang w:eastAsia="es-CL"/>
              </w:rPr>
              <w:t xml:space="preserve">Este: </w:t>
            </w:r>
            <w:r w:rsidR="003F76F4" w:rsidRPr="002F73A2">
              <w:rPr>
                <w:rFonts w:eastAsia="Times New Roman"/>
                <w:color w:val="000000"/>
                <w:sz w:val="18"/>
                <w:szCs w:val="18"/>
                <w:lang w:eastAsia="es-CL"/>
              </w:rPr>
              <w:t>356.564</w:t>
            </w:r>
          </w:p>
        </w:tc>
        <w:tc>
          <w:tcPr>
            <w:tcW w:w="1250" w:type="pct"/>
            <w:vAlign w:val="center"/>
          </w:tcPr>
          <w:p w14:paraId="0DE208EB" w14:textId="77777777" w:rsidR="00E91AF1" w:rsidRPr="00DA0765" w:rsidRDefault="00E91AF1" w:rsidP="00742AA5">
            <w:pPr>
              <w:rPr>
                <w:b/>
              </w:rPr>
            </w:pPr>
            <w:r w:rsidRPr="00DA0765">
              <w:rPr>
                <w:rFonts w:eastAsia="Times New Roman"/>
                <w:b/>
                <w:sz w:val="18"/>
                <w:szCs w:val="18"/>
                <w:lang w:eastAsia="es-CL"/>
              </w:rPr>
              <w:t>Coordenadas UTM Datum WGS 84 Huso 19</w:t>
            </w:r>
          </w:p>
        </w:tc>
        <w:tc>
          <w:tcPr>
            <w:tcW w:w="625" w:type="pct"/>
            <w:vAlign w:val="center"/>
          </w:tcPr>
          <w:p w14:paraId="337CD6BF" w14:textId="432CA943" w:rsidR="00E91AF1" w:rsidRPr="00DA0765" w:rsidRDefault="00E91AF1" w:rsidP="00742AA5">
            <w:pPr>
              <w:rPr>
                <w:b/>
              </w:rPr>
            </w:pPr>
            <w:r w:rsidRPr="00DA0765">
              <w:rPr>
                <w:rFonts w:eastAsia="Times New Roman"/>
                <w:b/>
                <w:sz w:val="18"/>
                <w:szCs w:val="18"/>
                <w:lang w:eastAsia="es-CL"/>
              </w:rPr>
              <w:t>Norte:</w:t>
            </w:r>
            <w:r w:rsidRPr="00DA0765">
              <w:rPr>
                <w:rFonts w:eastAsia="Times New Roman"/>
                <w:sz w:val="18"/>
                <w:szCs w:val="18"/>
                <w:lang w:eastAsia="es-CL"/>
              </w:rPr>
              <w:t xml:space="preserve"> </w:t>
            </w:r>
            <w:r w:rsidR="003F76F4" w:rsidRPr="002F73A2">
              <w:rPr>
                <w:rFonts w:eastAsia="Times New Roman"/>
                <w:color w:val="000000"/>
                <w:sz w:val="18"/>
                <w:szCs w:val="18"/>
                <w:lang w:eastAsia="es-CL"/>
              </w:rPr>
              <w:t>7.383.466</w:t>
            </w:r>
          </w:p>
        </w:tc>
        <w:tc>
          <w:tcPr>
            <w:tcW w:w="625" w:type="pct"/>
            <w:vAlign w:val="center"/>
          </w:tcPr>
          <w:p w14:paraId="574719C7" w14:textId="6C8EE9B3" w:rsidR="00E91AF1" w:rsidRPr="00DA0765" w:rsidRDefault="00E91AF1" w:rsidP="00742AA5">
            <w:pPr>
              <w:rPr>
                <w:b/>
              </w:rPr>
            </w:pPr>
            <w:r w:rsidRPr="00DA0765">
              <w:rPr>
                <w:rFonts w:eastAsia="Times New Roman"/>
                <w:b/>
                <w:sz w:val="18"/>
                <w:szCs w:val="18"/>
                <w:lang w:eastAsia="es-CL"/>
              </w:rPr>
              <w:t xml:space="preserve">Este: </w:t>
            </w:r>
            <w:r w:rsidR="003F76F4" w:rsidRPr="002F73A2">
              <w:rPr>
                <w:rFonts w:eastAsia="Times New Roman"/>
                <w:color w:val="000000"/>
                <w:sz w:val="18"/>
                <w:szCs w:val="18"/>
                <w:lang w:eastAsia="es-CL"/>
              </w:rPr>
              <w:t>356.564</w:t>
            </w:r>
          </w:p>
        </w:tc>
      </w:tr>
      <w:tr w:rsidR="00DA0765" w:rsidRPr="00DA0765" w14:paraId="50061B1C" w14:textId="77777777" w:rsidTr="003F76F4">
        <w:trPr>
          <w:trHeight w:val="283"/>
        </w:trPr>
        <w:tc>
          <w:tcPr>
            <w:tcW w:w="2500" w:type="pct"/>
            <w:gridSpan w:val="3"/>
          </w:tcPr>
          <w:p w14:paraId="7CB22C61" w14:textId="11F90D1B" w:rsidR="00E91AF1" w:rsidRPr="00DA0765" w:rsidRDefault="00E91AF1" w:rsidP="003F76F4">
            <w:pPr>
              <w:spacing w:before="60" w:after="60"/>
              <w:rPr>
                <w:b/>
              </w:rPr>
            </w:pPr>
            <w:r w:rsidRPr="00DA0765">
              <w:rPr>
                <w:rFonts w:eastAsia="Times New Roman"/>
                <w:b/>
                <w:sz w:val="18"/>
                <w:szCs w:val="18"/>
                <w:lang w:eastAsia="es-CL"/>
              </w:rPr>
              <w:t>Descripción medio de prueba:</w:t>
            </w:r>
            <w:r w:rsidRPr="00DA0765">
              <w:rPr>
                <w:rFonts w:eastAsia="Times New Roman"/>
                <w:sz w:val="18"/>
                <w:szCs w:val="18"/>
                <w:lang w:eastAsia="es-CL"/>
              </w:rPr>
              <w:t xml:space="preserve"> </w:t>
            </w:r>
            <w:r w:rsidR="003F76F4" w:rsidRPr="002F73A2">
              <w:rPr>
                <w:rFonts w:eastAsia="Times New Roman"/>
                <w:color w:val="000000"/>
                <w:sz w:val="18"/>
                <w:szCs w:val="18"/>
                <w:lang w:eastAsia="es-CL"/>
              </w:rPr>
              <w:t>Presencia de restos de concentrado de cobre al costado de bodega del buque.</w:t>
            </w:r>
          </w:p>
        </w:tc>
        <w:tc>
          <w:tcPr>
            <w:tcW w:w="2500" w:type="pct"/>
            <w:gridSpan w:val="3"/>
          </w:tcPr>
          <w:p w14:paraId="5A5D800B" w14:textId="62F88251" w:rsidR="00E91AF1" w:rsidRPr="00DA0765" w:rsidRDefault="00E91AF1" w:rsidP="003F76F4">
            <w:pPr>
              <w:spacing w:before="60" w:after="60"/>
              <w:rPr>
                <w:b/>
              </w:rPr>
            </w:pPr>
            <w:r w:rsidRPr="00DA0765">
              <w:rPr>
                <w:rFonts w:eastAsia="Times New Roman"/>
                <w:b/>
                <w:sz w:val="18"/>
                <w:szCs w:val="18"/>
                <w:lang w:eastAsia="es-CL"/>
              </w:rPr>
              <w:t xml:space="preserve">Descripción medio de prueba: </w:t>
            </w:r>
            <w:r w:rsidR="003F76F4" w:rsidRPr="002F73A2">
              <w:rPr>
                <w:rFonts w:eastAsia="Times New Roman"/>
                <w:color w:val="000000"/>
                <w:sz w:val="18"/>
                <w:szCs w:val="18"/>
                <w:lang w:eastAsia="es-CL"/>
              </w:rPr>
              <w:t>Faena de embarque de concentrado de cobre utilizando el chute</w:t>
            </w:r>
            <w:r w:rsidR="003F76F4">
              <w:rPr>
                <w:rFonts w:eastAsia="Times New Roman"/>
                <w:color w:val="000000"/>
                <w:sz w:val="18"/>
                <w:szCs w:val="18"/>
                <w:lang w:eastAsia="es-CL"/>
              </w:rPr>
              <w:t xml:space="preserve"> telescópico usado en embarques </w:t>
            </w:r>
            <w:r w:rsidR="003F76F4" w:rsidRPr="002F73A2">
              <w:rPr>
                <w:rFonts w:eastAsia="Times New Roman"/>
                <w:color w:val="000000"/>
                <w:sz w:val="18"/>
                <w:szCs w:val="18"/>
                <w:lang w:eastAsia="es-CL"/>
              </w:rPr>
              <w:t>del galpón TEGM.</w:t>
            </w:r>
          </w:p>
        </w:tc>
      </w:tr>
      <w:tr w:rsidR="006D230B" w:rsidRPr="004B10BD" w14:paraId="788EB680" w14:textId="77777777" w:rsidTr="00742AA5">
        <w:trPr>
          <w:trHeight w:val="3118"/>
        </w:trPr>
        <w:tc>
          <w:tcPr>
            <w:tcW w:w="2500" w:type="pct"/>
            <w:gridSpan w:val="3"/>
            <w:vAlign w:val="center"/>
          </w:tcPr>
          <w:p w14:paraId="4C7089D6" w14:textId="3B5976A0" w:rsidR="006D230B" w:rsidRPr="004B10BD" w:rsidRDefault="004B10BD" w:rsidP="00742AA5">
            <w:pPr>
              <w:spacing w:before="120" w:after="120"/>
              <w:jc w:val="center"/>
              <w:rPr>
                <w:b/>
              </w:rPr>
            </w:pPr>
            <w:r w:rsidRPr="004B10BD">
              <w:rPr>
                <w:rFonts w:eastAsia="Times New Roman"/>
                <w:noProof/>
                <w:lang w:eastAsia="es-CL"/>
              </w:rPr>
              <w:lastRenderedPageBreak/>
              <w:drawing>
                <wp:inline distT="0" distB="0" distL="0" distR="0" wp14:anchorId="7228AB84" wp14:editId="082ABA71">
                  <wp:extent cx="2401200" cy="180000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401200" cy="1800000"/>
                          </a:xfrm>
                          <a:prstGeom prst="rect">
                            <a:avLst/>
                          </a:prstGeom>
                          <a:noFill/>
                          <a:ln>
                            <a:noFill/>
                          </a:ln>
                        </pic:spPr>
                      </pic:pic>
                    </a:graphicData>
                  </a:graphic>
                </wp:inline>
              </w:drawing>
            </w:r>
          </w:p>
        </w:tc>
        <w:tc>
          <w:tcPr>
            <w:tcW w:w="2500" w:type="pct"/>
            <w:gridSpan w:val="3"/>
            <w:vAlign w:val="center"/>
          </w:tcPr>
          <w:p w14:paraId="1464C2B8" w14:textId="1CE06095" w:rsidR="006D230B" w:rsidRPr="004B10BD" w:rsidRDefault="004B10BD" w:rsidP="00742AA5">
            <w:pPr>
              <w:spacing w:before="120" w:after="120"/>
              <w:jc w:val="center"/>
              <w:rPr>
                <w:b/>
              </w:rPr>
            </w:pPr>
            <w:r w:rsidRPr="002F73A2">
              <w:rPr>
                <w:rFonts w:eastAsia="Times New Roman"/>
                <w:noProof/>
                <w:color w:val="000000"/>
                <w:lang w:eastAsia="es-CL"/>
              </w:rPr>
              <w:drawing>
                <wp:inline distT="0" distB="0" distL="0" distR="0" wp14:anchorId="66E5E295" wp14:editId="2ECEBB3E">
                  <wp:extent cx="2401200" cy="180000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401200" cy="1800000"/>
                          </a:xfrm>
                          <a:prstGeom prst="rect">
                            <a:avLst/>
                          </a:prstGeom>
                          <a:noFill/>
                          <a:ln>
                            <a:noFill/>
                          </a:ln>
                        </pic:spPr>
                      </pic:pic>
                    </a:graphicData>
                  </a:graphic>
                </wp:inline>
              </w:drawing>
            </w:r>
          </w:p>
        </w:tc>
      </w:tr>
      <w:tr w:rsidR="00035292" w:rsidRPr="004B10BD" w14:paraId="4F744C61" w14:textId="77777777" w:rsidTr="00F74572">
        <w:trPr>
          <w:trHeight w:val="283"/>
        </w:trPr>
        <w:tc>
          <w:tcPr>
            <w:tcW w:w="965" w:type="pct"/>
            <w:vAlign w:val="center"/>
          </w:tcPr>
          <w:p w14:paraId="15FC4C68" w14:textId="74885F3D" w:rsidR="006D230B" w:rsidRPr="004B10BD" w:rsidRDefault="006D230B" w:rsidP="006D230B">
            <w:pPr>
              <w:rPr>
                <w:b/>
              </w:rPr>
            </w:pPr>
            <w:r w:rsidRPr="004B10BD">
              <w:rPr>
                <w:b/>
                <w:sz w:val="18"/>
                <w:szCs w:val="18"/>
              </w:rPr>
              <w:t>Fotografía 18.</w:t>
            </w:r>
          </w:p>
        </w:tc>
        <w:tc>
          <w:tcPr>
            <w:tcW w:w="1535" w:type="pct"/>
            <w:gridSpan w:val="2"/>
            <w:vAlign w:val="center"/>
          </w:tcPr>
          <w:p w14:paraId="0B0BE7A9" w14:textId="2EFD6385" w:rsidR="006D230B" w:rsidRPr="004B10BD" w:rsidRDefault="006D230B" w:rsidP="004B10BD">
            <w:pPr>
              <w:rPr>
                <w:b/>
              </w:rPr>
            </w:pPr>
            <w:r w:rsidRPr="004B10BD">
              <w:rPr>
                <w:rFonts w:eastAsia="Times New Roman"/>
                <w:b/>
                <w:sz w:val="18"/>
                <w:szCs w:val="18"/>
                <w:lang w:eastAsia="es-CL"/>
              </w:rPr>
              <w:t>Fecha</w:t>
            </w:r>
            <w:r w:rsidRPr="004B10BD">
              <w:rPr>
                <w:rFonts w:eastAsia="Times New Roman"/>
                <w:sz w:val="18"/>
                <w:szCs w:val="18"/>
                <w:lang w:eastAsia="es-CL"/>
              </w:rPr>
              <w:t xml:space="preserve">: </w:t>
            </w:r>
            <w:r w:rsidR="004B10BD">
              <w:rPr>
                <w:rFonts w:eastAsia="Times New Roman"/>
                <w:sz w:val="18"/>
                <w:szCs w:val="18"/>
                <w:lang w:eastAsia="es-CL"/>
              </w:rPr>
              <w:t>10</w:t>
            </w:r>
            <w:r w:rsidRPr="004B10BD">
              <w:rPr>
                <w:rFonts w:eastAsia="Times New Roman"/>
                <w:sz w:val="18"/>
                <w:szCs w:val="18"/>
                <w:lang w:eastAsia="es-CL"/>
              </w:rPr>
              <w:t>-07-2015.</w:t>
            </w:r>
          </w:p>
        </w:tc>
        <w:tc>
          <w:tcPr>
            <w:tcW w:w="1250" w:type="pct"/>
            <w:vAlign w:val="center"/>
          </w:tcPr>
          <w:p w14:paraId="62C2E282" w14:textId="4E23026D" w:rsidR="006D230B" w:rsidRPr="004B10BD" w:rsidRDefault="006D230B" w:rsidP="006D230B">
            <w:pPr>
              <w:rPr>
                <w:b/>
              </w:rPr>
            </w:pPr>
            <w:r w:rsidRPr="004B10BD">
              <w:rPr>
                <w:b/>
                <w:sz w:val="18"/>
                <w:szCs w:val="18"/>
              </w:rPr>
              <w:t>Fotografía 19.</w:t>
            </w:r>
          </w:p>
        </w:tc>
        <w:tc>
          <w:tcPr>
            <w:tcW w:w="1250" w:type="pct"/>
            <w:gridSpan w:val="2"/>
            <w:vAlign w:val="center"/>
          </w:tcPr>
          <w:p w14:paraId="69788431" w14:textId="38AAC046" w:rsidR="006D230B" w:rsidRPr="004B10BD" w:rsidRDefault="006D230B" w:rsidP="004B10BD">
            <w:pPr>
              <w:rPr>
                <w:b/>
              </w:rPr>
            </w:pPr>
            <w:r w:rsidRPr="004B10BD">
              <w:rPr>
                <w:rFonts w:eastAsia="Times New Roman"/>
                <w:b/>
                <w:sz w:val="18"/>
                <w:szCs w:val="18"/>
                <w:lang w:eastAsia="es-CL"/>
              </w:rPr>
              <w:t>Fecha</w:t>
            </w:r>
            <w:r w:rsidRPr="004B10BD">
              <w:rPr>
                <w:rFonts w:eastAsia="Times New Roman"/>
                <w:sz w:val="18"/>
                <w:szCs w:val="18"/>
                <w:lang w:eastAsia="es-CL"/>
              </w:rPr>
              <w:t xml:space="preserve">: </w:t>
            </w:r>
            <w:r w:rsidR="004B10BD">
              <w:rPr>
                <w:rFonts w:eastAsia="Times New Roman"/>
                <w:sz w:val="18"/>
                <w:szCs w:val="18"/>
                <w:lang w:eastAsia="es-CL"/>
              </w:rPr>
              <w:t>10</w:t>
            </w:r>
            <w:r w:rsidRPr="004B10BD">
              <w:rPr>
                <w:rFonts w:eastAsia="Times New Roman"/>
                <w:sz w:val="18"/>
                <w:szCs w:val="18"/>
                <w:lang w:eastAsia="es-CL"/>
              </w:rPr>
              <w:t>-07-2015.</w:t>
            </w:r>
          </w:p>
        </w:tc>
      </w:tr>
      <w:tr w:rsidR="000C27F3" w:rsidRPr="004B10BD" w14:paraId="6830DD7F" w14:textId="77777777" w:rsidTr="00F74572">
        <w:trPr>
          <w:trHeight w:val="283"/>
        </w:trPr>
        <w:tc>
          <w:tcPr>
            <w:tcW w:w="965" w:type="pct"/>
            <w:vAlign w:val="center"/>
          </w:tcPr>
          <w:p w14:paraId="3BA2F364" w14:textId="77777777" w:rsidR="006D230B" w:rsidRPr="004B10BD" w:rsidRDefault="006D230B" w:rsidP="00742AA5">
            <w:pPr>
              <w:rPr>
                <w:b/>
              </w:rPr>
            </w:pPr>
            <w:r w:rsidRPr="004B10BD">
              <w:rPr>
                <w:rFonts w:eastAsia="Times New Roman"/>
                <w:b/>
                <w:sz w:val="18"/>
                <w:szCs w:val="18"/>
                <w:lang w:eastAsia="es-CL"/>
              </w:rPr>
              <w:t>Coordenadas UTM Datum WGS 84 Huso 19</w:t>
            </w:r>
          </w:p>
        </w:tc>
        <w:tc>
          <w:tcPr>
            <w:tcW w:w="909" w:type="pct"/>
            <w:vAlign w:val="center"/>
          </w:tcPr>
          <w:p w14:paraId="7560081C" w14:textId="69F93752" w:rsidR="006D230B" w:rsidRPr="004B10BD" w:rsidRDefault="006D230B" w:rsidP="00742AA5">
            <w:pPr>
              <w:rPr>
                <w:b/>
              </w:rPr>
            </w:pPr>
            <w:r w:rsidRPr="004B10BD">
              <w:rPr>
                <w:rFonts w:eastAsia="Times New Roman"/>
                <w:b/>
                <w:sz w:val="18"/>
                <w:szCs w:val="18"/>
                <w:lang w:eastAsia="es-CL"/>
              </w:rPr>
              <w:t>Norte:</w:t>
            </w:r>
            <w:r w:rsidRPr="004B10BD">
              <w:rPr>
                <w:rFonts w:eastAsia="Times New Roman"/>
                <w:sz w:val="18"/>
                <w:szCs w:val="18"/>
                <w:lang w:eastAsia="es-CL"/>
              </w:rPr>
              <w:t xml:space="preserve"> </w:t>
            </w:r>
            <w:r w:rsidR="004B10BD" w:rsidRPr="002F73A2">
              <w:rPr>
                <w:rFonts w:eastAsia="Times New Roman"/>
                <w:color w:val="000000"/>
                <w:sz w:val="18"/>
                <w:szCs w:val="18"/>
                <w:lang w:eastAsia="es-CL"/>
              </w:rPr>
              <w:t>7.383.466</w:t>
            </w:r>
          </w:p>
        </w:tc>
        <w:tc>
          <w:tcPr>
            <w:tcW w:w="626" w:type="pct"/>
            <w:vAlign w:val="center"/>
          </w:tcPr>
          <w:p w14:paraId="002410A3" w14:textId="65F774DE" w:rsidR="006D230B" w:rsidRPr="004B10BD" w:rsidRDefault="006D230B" w:rsidP="00742AA5">
            <w:pPr>
              <w:rPr>
                <w:b/>
              </w:rPr>
            </w:pPr>
            <w:r w:rsidRPr="004B10BD">
              <w:rPr>
                <w:rFonts w:eastAsia="Times New Roman"/>
                <w:b/>
                <w:sz w:val="18"/>
                <w:szCs w:val="18"/>
                <w:lang w:eastAsia="es-CL"/>
              </w:rPr>
              <w:t xml:space="preserve">Este: </w:t>
            </w:r>
            <w:r w:rsidR="004B10BD" w:rsidRPr="002F73A2">
              <w:rPr>
                <w:rFonts w:eastAsia="Times New Roman"/>
                <w:color w:val="000000"/>
                <w:sz w:val="18"/>
                <w:szCs w:val="18"/>
                <w:lang w:eastAsia="es-CL"/>
              </w:rPr>
              <w:t>356.564</w:t>
            </w:r>
          </w:p>
        </w:tc>
        <w:tc>
          <w:tcPr>
            <w:tcW w:w="1250" w:type="pct"/>
            <w:vAlign w:val="center"/>
          </w:tcPr>
          <w:p w14:paraId="029EF770" w14:textId="77777777" w:rsidR="006D230B" w:rsidRPr="004B10BD" w:rsidRDefault="006D230B" w:rsidP="00742AA5">
            <w:pPr>
              <w:rPr>
                <w:b/>
              </w:rPr>
            </w:pPr>
            <w:r w:rsidRPr="004B10BD">
              <w:rPr>
                <w:rFonts w:eastAsia="Times New Roman"/>
                <w:b/>
                <w:sz w:val="18"/>
                <w:szCs w:val="18"/>
                <w:lang w:eastAsia="es-CL"/>
              </w:rPr>
              <w:t>Coordenadas UTM Datum WGS 84 Huso 19</w:t>
            </w:r>
          </w:p>
        </w:tc>
        <w:tc>
          <w:tcPr>
            <w:tcW w:w="625" w:type="pct"/>
            <w:vAlign w:val="center"/>
          </w:tcPr>
          <w:p w14:paraId="27873C56" w14:textId="3C7BDA35" w:rsidR="006D230B" w:rsidRPr="004B10BD" w:rsidRDefault="006D230B" w:rsidP="00742AA5">
            <w:pPr>
              <w:rPr>
                <w:b/>
              </w:rPr>
            </w:pPr>
            <w:r w:rsidRPr="004B10BD">
              <w:rPr>
                <w:rFonts w:eastAsia="Times New Roman"/>
                <w:b/>
                <w:sz w:val="18"/>
                <w:szCs w:val="18"/>
                <w:lang w:eastAsia="es-CL"/>
              </w:rPr>
              <w:t>Norte:</w:t>
            </w:r>
            <w:r w:rsidRPr="004B10BD">
              <w:rPr>
                <w:rFonts w:eastAsia="Times New Roman"/>
                <w:sz w:val="18"/>
                <w:szCs w:val="18"/>
                <w:lang w:eastAsia="es-CL"/>
              </w:rPr>
              <w:t xml:space="preserve"> </w:t>
            </w:r>
            <w:r w:rsidR="004B10BD" w:rsidRPr="002F73A2">
              <w:rPr>
                <w:rFonts w:eastAsia="Times New Roman"/>
                <w:color w:val="000000"/>
                <w:sz w:val="18"/>
                <w:szCs w:val="18"/>
                <w:lang w:eastAsia="es-CL"/>
              </w:rPr>
              <w:t>7.383.466</w:t>
            </w:r>
          </w:p>
        </w:tc>
        <w:tc>
          <w:tcPr>
            <w:tcW w:w="625" w:type="pct"/>
            <w:vAlign w:val="center"/>
          </w:tcPr>
          <w:p w14:paraId="0A227D62" w14:textId="6FEB142C" w:rsidR="006D230B" w:rsidRPr="004B10BD" w:rsidRDefault="006D230B" w:rsidP="00742AA5">
            <w:pPr>
              <w:rPr>
                <w:b/>
              </w:rPr>
            </w:pPr>
            <w:r w:rsidRPr="004B10BD">
              <w:rPr>
                <w:rFonts w:eastAsia="Times New Roman"/>
                <w:b/>
                <w:sz w:val="18"/>
                <w:szCs w:val="18"/>
                <w:lang w:eastAsia="es-CL"/>
              </w:rPr>
              <w:t xml:space="preserve">Este: </w:t>
            </w:r>
            <w:r w:rsidR="004B10BD" w:rsidRPr="002F73A2">
              <w:rPr>
                <w:rFonts w:eastAsia="Times New Roman"/>
                <w:color w:val="000000"/>
                <w:sz w:val="18"/>
                <w:szCs w:val="18"/>
                <w:lang w:eastAsia="es-CL"/>
              </w:rPr>
              <w:t>356.564</w:t>
            </w:r>
          </w:p>
        </w:tc>
      </w:tr>
      <w:tr w:rsidR="004B10BD" w:rsidRPr="004B10BD" w14:paraId="61DD1F11" w14:textId="77777777" w:rsidTr="004B10BD">
        <w:trPr>
          <w:trHeight w:val="283"/>
        </w:trPr>
        <w:tc>
          <w:tcPr>
            <w:tcW w:w="2500" w:type="pct"/>
            <w:gridSpan w:val="3"/>
          </w:tcPr>
          <w:p w14:paraId="35AE3EDF" w14:textId="07FF5FEB" w:rsidR="006D230B" w:rsidRPr="004B10BD" w:rsidRDefault="006D230B" w:rsidP="004B10BD">
            <w:pPr>
              <w:spacing w:before="60" w:after="60"/>
              <w:rPr>
                <w:b/>
              </w:rPr>
            </w:pPr>
            <w:r w:rsidRPr="004B10BD">
              <w:rPr>
                <w:rFonts w:eastAsia="Times New Roman"/>
                <w:b/>
                <w:sz w:val="18"/>
                <w:szCs w:val="18"/>
                <w:lang w:eastAsia="es-CL"/>
              </w:rPr>
              <w:t>Descripción medio de prueba:</w:t>
            </w:r>
            <w:r w:rsidRPr="004B10BD">
              <w:rPr>
                <w:rFonts w:eastAsia="Times New Roman"/>
                <w:sz w:val="18"/>
                <w:szCs w:val="18"/>
                <w:lang w:eastAsia="es-CL"/>
              </w:rPr>
              <w:t xml:space="preserve"> </w:t>
            </w:r>
            <w:r w:rsidR="004B10BD" w:rsidRPr="002F73A2">
              <w:rPr>
                <w:rFonts w:eastAsia="Times New Roman"/>
                <w:color w:val="000000"/>
                <w:sz w:val="18"/>
                <w:szCs w:val="18"/>
                <w:lang w:eastAsia="es-CL"/>
              </w:rPr>
              <w:t>Interior de la bodega del buque en faenas de embarque de concentrado de cobre.</w:t>
            </w:r>
          </w:p>
        </w:tc>
        <w:tc>
          <w:tcPr>
            <w:tcW w:w="2500" w:type="pct"/>
            <w:gridSpan w:val="3"/>
          </w:tcPr>
          <w:p w14:paraId="78AEB831" w14:textId="184821DE" w:rsidR="006D230B" w:rsidRPr="004B10BD" w:rsidRDefault="006D230B" w:rsidP="004B10BD">
            <w:pPr>
              <w:spacing w:before="60" w:after="60"/>
              <w:rPr>
                <w:b/>
              </w:rPr>
            </w:pPr>
            <w:r w:rsidRPr="004B10BD">
              <w:rPr>
                <w:rFonts w:eastAsia="Times New Roman"/>
                <w:b/>
                <w:sz w:val="18"/>
                <w:szCs w:val="18"/>
                <w:lang w:eastAsia="es-CL"/>
              </w:rPr>
              <w:t xml:space="preserve">Descripción medio de prueba: </w:t>
            </w:r>
            <w:r w:rsidR="004B10BD" w:rsidRPr="002F73A2">
              <w:rPr>
                <w:rFonts w:eastAsia="Times New Roman"/>
                <w:color w:val="000000"/>
                <w:sz w:val="18"/>
                <w:szCs w:val="18"/>
                <w:lang w:eastAsia="es-CL"/>
              </w:rPr>
              <w:t xml:space="preserve">Utilización de equipo </w:t>
            </w:r>
            <w:proofErr w:type="spellStart"/>
            <w:r w:rsidR="004B10BD" w:rsidRPr="002F73A2">
              <w:rPr>
                <w:rFonts w:eastAsia="Times New Roman"/>
                <w:color w:val="000000"/>
                <w:sz w:val="18"/>
                <w:szCs w:val="18"/>
                <w:lang w:eastAsia="es-CL"/>
              </w:rPr>
              <w:t>Dust</w:t>
            </w:r>
            <w:proofErr w:type="spellEnd"/>
            <w:r w:rsidR="004B10BD" w:rsidRPr="002F73A2">
              <w:rPr>
                <w:rFonts w:eastAsia="Times New Roman"/>
                <w:color w:val="000000"/>
                <w:sz w:val="18"/>
                <w:szCs w:val="18"/>
                <w:lang w:eastAsia="es-CL"/>
              </w:rPr>
              <w:t xml:space="preserve"> </w:t>
            </w:r>
            <w:proofErr w:type="spellStart"/>
            <w:r w:rsidR="004B10BD" w:rsidRPr="002F73A2">
              <w:rPr>
                <w:rFonts w:eastAsia="Times New Roman"/>
                <w:color w:val="000000"/>
                <w:sz w:val="18"/>
                <w:szCs w:val="18"/>
                <w:lang w:eastAsia="es-CL"/>
              </w:rPr>
              <w:t>Boss</w:t>
            </w:r>
            <w:proofErr w:type="spellEnd"/>
            <w:r w:rsidR="004B10BD" w:rsidRPr="002F73A2">
              <w:rPr>
                <w:rFonts w:eastAsia="Times New Roman"/>
                <w:color w:val="000000"/>
                <w:sz w:val="18"/>
                <w:szCs w:val="18"/>
                <w:lang w:eastAsia="es-CL"/>
              </w:rPr>
              <w:t xml:space="preserve"> en faenas de embarque de concentrado de cobre.</w:t>
            </w:r>
          </w:p>
        </w:tc>
      </w:tr>
    </w:tbl>
    <w:p w14:paraId="7766F3BA" w14:textId="33111C60" w:rsidR="00F0127D" w:rsidRPr="00F21A95" w:rsidRDefault="00C732BC">
      <w:pPr>
        <w:jc w:val="left"/>
        <w:rPr>
          <w:color w:val="FF0000"/>
          <w:sz w:val="10"/>
          <w:szCs w:val="10"/>
        </w:rPr>
      </w:pPr>
      <w:r w:rsidRPr="00F21A95">
        <w:rPr>
          <w:color w:val="FF0000"/>
          <w:sz w:val="10"/>
          <w:szCs w:val="10"/>
        </w:rPr>
        <w:br w:type="page"/>
      </w:r>
    </w:p>
    <w:p w14:paraId="369FF045" w14:textId="08F879C7" w:rsidR="005E678C" w:rsidRPr="00CB7F07" w:rsidRDefault="007C7490" w:rsidP="00D67EC1">
      <w:pPr>
        <w:pStyle w:val="Ttulo1"/>
        <w:spacing w:after="240"/>
        <w:ind w:left="431" w:hanging="431"/>
        <w:contextualSpacing w:val="0"/>
      </w:pPr>
      <w:bookmarkStart w:id="158" w:name="_Toc353998131"/>
      <w:bookmarkStart w:id="159" w:name="_Toc353998204"/>
      <w:bookmarkStart w:id="160" w:name="_Toc352840403"/>
      <w:bookmarkStart w:id="161" w:name="_Toc352841463"/>
      <w:bookmarkStart w:id="162" w:name="_Toc465293696"/>
      <w:bookmarkEnd w:id="158"/>
      <w:bookmarkEnd w:id="159"/>
      <w:r w:rsidRPr="00CB7F07">
        <w:lastRenderedPageBreak/>
        <w:t>OTROS HECHOS.</w:t>
      </w:r>
      <w:bookmarkEnd w:id="160"/>
      <w:bookmarkEnd w:id="161"/>
      <w:bookmarkEnd w:id="1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2F73A2" w14:paraId="39867117" w14:textId="77777777" w:rsidTr="00085C59">
        <w:trPr>
          <w:trHeight w:val="20"/>
          <w:jc w:val="center"/>
        </w:trPr>
        <w:tc>
          <w:tcPr>
            <w:tcW w:w="5000" w:type="pct"/>
            <w:shd w:val="clear" w:color="auto" w:fill="auto"/>
            <w:noWrap/>
            <w:hideMark/>
          </w:tcPr>
          <w:p w14:paraId="342068AD" w14:textId="77777777" w:rsidR="0037036E" w:rsidRDefault="009A4406" w:rsidP="001D21D1">
            <w:pPr>
              <w:spacing w:before="120" w:after="120"/>
              <w:jc w:val="left"/>
              <w:rPr>
                <w:rFonts w:eastAsia="Times New Roman"/>
                <w:color w:val="000000"/>
                <w:sz w:val="20"/>
                <w:szCs w:val="20"/>
                <w:lang w:eastAsia="es-CL"/>
              </w:rPr>
            </w:pPr>
            <w:r w:rsidRPr="002F73A2">
              <w:rPr>
                <w:rFonts w:eastAsia="Times New Roman"/>
                <w:b/>
                <w:bCs/>
                <w:color w:val="000000"/>
                <w:sz w:val="20"/>
                <w:szCs w:val="20"/>
                <w:lang w:eastAsia="es-CL"/>
              </w:rPr>
              <w:t>Descripción</w:t>
            </w:r>
            <w:r w:rsidR="001D21D1">
              <w:rPr>
                <w:rFonts w:eastAsia="Times New Roman"/>
                <w:color w:val="000000"/>
                <w:sz w:val="20"/>
                <w:szCs w:val="20"/>
                <w:lang w:eastAsia="es-CL"/>
              </w:rPr>
              <w:t>:</w:t>
            </w:r>
          </w:p>
          <w:p w14:paraId="104E8AAB" w14:textId="78EF15E2" w:rsidR="00CB7F07" w:rsidRDefault="00CB7F07" w:rsidP="00CB7F07">
            <w:pPr>
              <w:spacing w:before="120" w:after="120"/>
              <w:rPr>
                <w:rFonts w:eastAsia="Times New Roman"/>
                <w:color w:val="000000"/>
                <w:sz w:val="20"/>
                <w:szCs w:val="20"/>
                <w:lang w:eastAsia="es-CL"/>
              </w:rPr>
            </w:pPr>
            <w:r>
              <w:rPr>
                <w:rFonts w:eastAsia="Times New Roman"/>
                <w:color w:val="000000"/>
                <w:sz w:val="20"/>
                <w:szCs w:val="20"/>
                <w:lang w:eastAsia="es-CL"/>
              </w:rPr>
              <w:t xml:space="preserve">Durante el año 2015 la oficina de partes de la SMA, Región de Antofagasta, recibió 19 Formularios de Denuncias ciudadanas en contra de </w:t>
            </w:r>
            <w:r w:rsidRPr="00CB7F07">
              <w:rPr>
                <w:rFonts w:eastAsia="Times New Roman"/>
                <w:color w:val="000000"/>
                <w:sz w:val="20"/>
                <w:szCs w:val="20"/>
                <w:lang w:eastAsia="es-CL"/>
              </w:rPr>
              <w:t>Antofagasta Terminal Internacional S.A.</w:t>
            </w:r>
            <w:r>
              <w:rPr>
                <w:rFonts w:eastAsia="Times New Roman"/>
                <w:color w:val="000000"/>
                <w:sz w:val="20"/>
                <w:szCs w:val="20"/>
                <w:lang w:eastAsia="es-CL"/>
              </w:rPr>
              <w:t xml:space="preserve">, </w:t>
            </w:r>
            <w:r w:rsidRPr="00E37855">
              <w:rPr>
                <w:rFonts w:eastAsia="Times New Roman"/>
                <w:color w:val="000000"/>
                <w:sz w:val="20"/>
                <w:szCs w:val="20"/>
                <w:lang w:eastAsia="es-CL"/>
              </w:rPr>
              <w:t>en razón de una</w:t>
            </w:r>
            <w:r>
              <w:rPr>
                <w:rFonts w:eastAsia="Times New Roman"/>
                <w:color w:val="000000"/>
                <w:sz w:val="20"/>
                <w:szCs w:val="20"/>
                <w:lang w:eastAsia="es-CL"/>
              </w:rPr>
              <w:t xml:space="preserve"> </w:t>
            </w:r>
            <w:r w:rsidRPr="00E37855">
              <w:rPr>
                <w:rFonts w:eastAsia="Times New Roman"/>
                <w:color w:val="000000"/>
                <w:sz w:val="20"/>
                <w:szCs w:val="20"/>
                <w:lang w:eastAsia="es-CL"/>
              </w:rPr>
              <w:t xml:space="preserve">presunta </w:t>
            </w:r>
            <w:r>
              <w:rPr>
                <w:rFonts w:eastAsia="Times New Roman"/>
                <w:color w:val="000000"/>
                <w:sz w:val="20"/>
                <w:szCs w:val="20"/>
                <w:lang w:eastAsia="es-CL"/>
              </w:rPr>
              <w:t>excedencia en la cantidad de concentrado de cobre embarcado desde el Galpón RAEC aprobado mediante RCA N° 177/2012</w:t>
            </w:r>
            <w:r w:rsidRPr="00E37855">
              <w:rPr>
                <w:rFonts w:eastAsia="Times New Roman"/>
                <w:color w:val="000000"/>
                <w:sz w:val="20"/>
                <w:szCs w:val="20"/>
                <w:lang w:eastAsia="es-CL"/>
              </w:rPr>
              <w:t>.</w:t>
            </w:r>
          </w:p>
          <w:p w14:paraId="12B77E15" w14:textId="118E56C4" w:rsidR="00CB7F07" w:rsidRDefault="00CB7F07" w:rsidP="00CB7F07">
            <w:pPr>
              <w:spacing w:before="120" w:after="120"/>
              <w:rPr>
                <w:rFonts w:eastAsia="Times New Roman"/>
                <w:color w:val="000000"/>
                <w:sz w:val="20"/>
                <w:szCs w:val="20"/>
                <w:lang w:eastAsia="es-CL"/>
              </w:rPr>
            </w:pPr>
            <w:r>
              <w:rPr>
                <w:rFonts w:eastAsia="Times New Roman"/>
                <w:color w:val="000000"/>
                <w:sz w:val="20"/>
                <w:szCs w:val="20"/>
                <w:lang w:eastAsia="es-CL"/>
              </w:rPr>
              <w:t>C</w:t>
            </w:r>
            <w:r w:rsidRPr="0045261E">
              <w:rPr>
                <w:rFonts w:eastAsia="Times New Roman"/>
                <w:color w:val="000000"/>
                <w:sz w:val="20"/>
                <w:szCs w:val="20"/>
                <w:lang w:eastAsia="es-CL"/>
              </w:rPr>
              <w:t>on el objeto de recabar mayor información sobre la</w:t>
            </w:r>
            <w:r>
              <w:rPr>
                <w:rFonts w:eastAsia="Times New Roman"/>
                <w:color w:val="000000"/>
                <w:sz w:val="20"/>
                <w:szCs w:val="20"/>
                <w:lang w:eastAsia="es-CL"/>
              </w:rPr>
              <w:t xml:space="preserve"> </w:t>
            </w:r>
            <w:r w:rsidRPr="0045261E">
              <w:rPr>
                <w:rFonts w:eastAsia="Times New Roman"/>
                <w:color w:val="000000"/>
                <w:sz w:val="20"/>
                <w:szCs w:val="20"/>
                <w:lang w:eastAsia="es-CL"/>
              </w:rPr>
              <w:t>presunta</w:t>
            </w:r>
            <w:r>
              <w:rPr>
                <w:rFonts w:eastAsia="Times New Roman"/>
                <w:color w:val="000000"/>
                <w:sz w:val="20"/>
                <w:szCs w:val="20"/>
                <w:lang w:eastAsia="es-CL"/>
              </w:rPr>
              <w:t xml:space="preserve"> infracción, la Superintendencia de Medio Ambiente inicio un proceso de fiscalización ambiental, el cual consider</w:t>
            </w:r>
            <w:r w:rsidR="00736E24">
              <w:rPr>
                <w:rFonts w:eastAsia="Times New Roman"/>
                <w:color w:val="000000"/>
                <w:sz w:val="20"/>
                <w:szCs w:val="20"/>
                <w:lang w:eastAsia="es-CL"/>
              </w:rPr>
              <w:t>ó</w:t>
            </w:r>
            <w:r>
              <w:rPr>
                <w:rFonts w:eastAsia="Times New Roman"/>
                <w:color w:val="000000"/>
                <w:sz w:val="20"/>
                <w:szCs w:val="20"/>
                <w:lang w:eastAsia="es-CL"/>
              </w:rPr>
              <w:t xml:space="preserve"> entre otras acciones la ejecución de actividades de Inspección Ambiental en terreno durante los días 24 de junio de 2015, 9 de julio de 2015 y 10 de julio de 2015, a las instalaciones del proyecto denunciado. Los resultados de esta actividad </w:t>
            </w:r>
            <w:r w:rsidR="00736E24">
              <w:rPr>
                <w:rFonts w:eastAsia="Times New Roman"/>
                <w:color w:val="000000"/>
                <w:sz w:val="20"/>
                <w:szCs w:val="20"/>
                <w:lang w:eastAsia="es-CL"/>
              </w:rPr>
              <w:t xml:space="preserve">de </w:t>
            </w:r>
            <w:r>
              <w:rPr>
                <w:rFonts w:eastAsia="Times New Roman"/>
                <w:color w:val="000000"/>
                <w:sz w:val="20"/>
                <w:szCs w:val="20"/>
                <w:lang w:eastAsia="es-CL"/>
              </w:rPr>
              <w:t>fiscalización se encuentran detallados en el presente informe de Inspección Ambiental, en el cual se verificaron los compromisos asociados a la Resoluciones de Calificación Ambiental (RCA) N° 177/2012 del proyecto “</w:t>
            </w:r>
            <w:r w:rsidRPr="00CB7F07">
              <w:rPr>
                <w:rFonts w:eastAsia="Times New Roman"/>
                <w:color w:val="000000"/>
                <w:sz w:val="20"/>
                <w:szCs w:val="20"/>
                <w:lang w:eastAsia="es-CL"/>
              </w:rPr>
              <w:t>Recepción, Acopio y Embarque de Concentrados de Cobre</w:t>
            </w:r>
            <w:r>
              <w:rPr>
                <w:rFonts w:eastAsia="Times New Roman"/>
                <w:color w:val="000000"/>
                <w:sz w:val="20"/>
                <w:szCs w:val="20"/>
                <w:lang w:eastAsia="es-CL"/>
              </w:rPr>
              <w:t>”.</w:t>
            </w:r>
          </w:p>
          <w:p w14:paraId="246CAC12" w14:textId="77777777" w:rsidR="007432E7" w:rsidRDefault="007432E7" w:rsidP="00CB7F07">
            <w:pPr>
              <w:spacing w:before="120" w:after="120"/>
              <w:rPr>
                <w:rFonts w:eastAsia="Times New Roman"/>
                <w:color w:val="000000"/>
                <w:sz w:val="20"/>
                <w:szCs w:val="20"/>
                <w:lang w:eastAsia="es-CL"/>
              </w:rPr>
            </w:pPr>
          </w:p>
          <w:p w14:paraId="7811EA1B" w14:textId="77777777" w:rsidR="007432E7" w:rsidRDefault="007432E7" w:rsidP="00CB7F07">
            <w:pPr>
              <w:spacing w:before="120" w:after="120"/>
              <w:rPr>
                <w:rFonts w:eastAsia="Times New Roman"/>
                <w:color w:val="000000"/>
                <w:sz w:val="20"/>
                <w:szCs w:val="20"/>
                <w:lang w:eastAsia="es-CL"/>
              </w:rPr>
            </w:pPr>
          </w:p>
          <w:p w14:paraId="624EF728" w14:textId="77777777" w:rsidR="007432E7" w:rsidRDefault="007432E7" w:rsidP="00CB7F07">
            <w:pPr>
              <w:spacing w:before="120" w:after="120"/>
              <w:rPr>
                <w:rFonts w:eastAsia="Times New Roman"/>
                <w:color w:val="000000"/>
                <w:sz w:val="20"/>
                <w:szCs w:val="20"/>
                <w:lang w:eastAsia="es-CL"/>
              </w:rPr>
            </w:pPr>
          </w:p>
          <w:p w14:paraId="0A6CA236" w14:textId="77777777" w:rsidR="007432E7" w:rsidRDefault="007432E7" w:rsidP="00CB7F07">
            <w:pPr>
              <w:spacing w:before="120" w:after="120"/>
              <w:rPr>
                <w:rFonts w:eastAsia="Times New Roman"/>
                <w:color w:val="000000"/>
                <w:sz w:val="20"/>
                <w:szCs w:val="20"/>
                <w:lang w:eastAsia="es-CL"/>
              </w:rPr>
            </w:pPr>
          </w:p>
          <w:p w14:paraId="04979B95" w14:textId="77777777" w:rsidR="007432E7" w:rsidRDefault="007432E7" w:rsidP="00CB7F07">
            <w:pPr>
              <w:spacing w:before="120" w:after="120"/>
              <w:rPr>
                <w:rFonts w:eastAsia="Times New Roman"/>
                <w:color w:val="000000"/>
                <w:sz w:val="20"/>
                <w:szCs w:val="20"/>
                <w:lang w:eastAsia="es-CL"/>
              </w:rPr>
            </w:pPr>
          </w:p>
          <w:p w14:paraId="47384BD1" w14:textId="77777777" w:rsidR="007432E7" w:rsidRDefault="007432E7" w:rsidP="00CB7F07">
            <w:pPr>
              <w:spacing w:before="120" w:after="120"/>
              <w:rPr>
                <w:rFonts w:eastAsia="Times New Roman"/>
                <w:color w:val="000000"/>
                <w:sz w:val="20"/>
                <w:szCs w:val="20"/>
                <w:lang w:eastAsia="es-CL"/>
              </w:rPr>
            </w:pPr>
          </w:p>
          <w:p w14:paraId="55C15C9A" w14:textId="77777777" w:rsidR="007432E7" w:rsidRDefault="007432E7" w:rsidP="00CB7F07">
            <w:pPr>
              <w:spacing w:before="120" w:after="120"/>
              <w:rPr>
                <w:rFonts w:eastAsia="Times New Roman"/>
                <w:color w:val="000000"/>
                <w:sz w:val="20"/>
                <w:szCs w:val="20"/>
                <w:lang w:eastAsia="es-CL"/>
              </w:rPr>
            </w:pPr>
          </w:p>
          <w:p w14:paraId="760A6B51" w14:textId="77777777" w:rsidR="007432E7" w:rsidRDefault="007432E7" w:rsidP="00CB7F07">
            <w:pPr>
              <w:spacing w:before="120" w:after="120"/>
              <w:rPr>
                <w:rFonts w:eastAsia="Times New Roman"/>
                <w:color w:val="000000"/>
                <w:sz w:val="20"/>
                <w:szCs w:val="20"/>
                <w:lang w:eastAsia="es-CL"/>
              </w:rPr>
            </w:pPr>
          </w:p>
          <w:p w14:paraId="08C3E76F" w14:textId="77777777" w:rsidR="007432E7" w:rsidRDefault="007432E7" w:rsidP="00CB7F07">
            <w:pPr>
              <w:spacing w:before="120" w:after="120"/>
              <w:rPr>
                <w:rFonts w:eastAsia="Times New Roman"/>
                <w:color w:val="000000"/>
                <w:sz w:val="20"/>
                <w:szCs w:val="20"/>
                <w:lang w:eastAsia="es-CL"/>
              </w:rPr>
            </w:pPr>
          </w:p>
          <w:p w14:paraId="5E923B1B" w14:textId="77777777" w:rsidR="007432E7" w:rsidRDefault="007432E7" w:rsidP="00CB7F07">
            <w:pPr>
              <w:spacing w:before="120" w:after="120"/>
              <w:rPr>
                <w:rFonts w:eastAsia="Times New Roman"/>
                <w:color w:val="000000"/>
                <w:sz w:val="20"/>
                <w:szCs w:val="20"/>
                <w:lang w:eastAsia="es-CL"/>
              </w:rPr>
            </w:pPr>
          </w:p>
          <w:p w14:paraId="2AF253FA" w14:textId="77777777" w:rsidR="007432E7" w:rsidRDefault="007432E7" w:rsidP="00CB7F07">
            <w:pPr>
              <w:spacing w:before="120" w:after="120"/>
              <w:rPr>
                <w:rFonts w:eastAsia="Times New Roman"/>
                <w:color w:val="000000"/>
                <w:sz w:val="20"/>
                <w:szCs w:val="20"/>
                <w:lang w:eastAsia="es-CL"/>
              </w:rPr>
            </w:pPr>
          </w:p>
          <w:p w14:paraId="2D8C5724" w14:textId="77777777" w:rsidR="007432E7" w:rsidRDefault="007432E7" w:rsidP="00CB7F07">
            <w:pPr>
              <w:spacing w:before="120" w:after="120"/>
              <w:rPr>
                <w:rFonts w:eastAsia="Times New Roman"/>
                <w:color w:val="000000"/>
                <w:sz w:val="20"/>
                <w:szCs w:val="20"/>
                <w:lang w:eastAsia="es-CL"/>
              </w:rPr>
            </w:pPr>
          </w:p>
          <w:p w14:paraId="7BF7D831" w14:textId="77777777" w:rsidR="007432E7" w:rsidRDefault="007432E7" w:rsidP="00CB7F07">
            <w:pPr>
              <w:spacing w:before="120" w:after="120"/>
              <w:rPr>
                <w:rFonts w:eastAsia="Times New Roman"/>
                <w:color w:val="000000"/>
                <w:sz w:val="20"/>
                <w:szCs w:val="20"/>
                <w:lang w:eastAsia="es-CL"/>
              </w:rPr>
            </w:pPr>
          </w:p>
          <w:p w14:paraId="6E2DC104" w14:textId="77777777" w:rsidR="007432E7" w:rsidRDefault="007432E7" w:rsidP="00CB7F07">
            <w:pPr>
              <w:spacing w:before="120" w:after="120"/>
              <w:rPr>
                <w:rFonts w:eastAsia="Times New Roman"/>
                <w:color w:val="000000"/>
                <w:sz w:val="20"/>
                <w:szCs w:val="20"/>
                <w:lang w:eastAsia="es-CL"/>
              </w:rPr>
            </w:pPr>
          </w:p>
          <w:p w14:paraId="6C52A1F9" w14:textId="77777777" w:rsidR="007432E7" w:rsidRDefault="007432E7" w:rsidP="00CB7F07">
            <w:pPr>
              <w:spacing w:before="120" w:after="120"/>
              <w:rPr>
                <w:rFonts w:eastAsia="Times New Roman"/>
                <w:color w:val="000000"/>
                <w:sz w:val="20"/>
                <w:szCs w:val="20"/>
                <w:lang w:eastAsia="es-CL"/>
              </w:rPr>
            </w:pPr>
          </w:p>
          <w:p w14:paraId="5F6179B1" w14:textId="6A5378C7" w:rsidR="007432E7" w:rsidRPr="00CB7F07" w:rsidRDefault="007432E7" w:rsidP="00CB7F07">
            <w:pPr>
              <w:spacing w:before="120" w:after="120"/>
              <w:rPr>
                <w:rFonts w:eastAsia="Times New Roman"/>
                <w:color w:val="000000"/>
                <w:sz w:val="20"/>
                <w:szCs w:val="20"/>
                <w:lang w:eastAsia="es-CL"/>
              </w:rPr>
            </w:pPr>
          </w:p>
        </w:tc>
      </w:tr>
    </w:tbl>
    <w:p w14:paraId="0E8E9ABF" w14:textId="77777777" w:rsidR="00187EAD" w:rsidRPr="002C4EAB" w:rsidRDefault="00187EAD">
      <w:pPr>
        <w:jc w:val="left"/>
        <w:rPr>
          <w:rFonts w:cstheme="minorHAnsi"/>
          <w:b/>
          <w:sz w:val="10"/>
          <w:szCs w:val="10"/>
        </w:rPr>
      </w:pPr>
    </w:p>
    <w:p w14:paraId="0FD34996" w14:textId="77777777" w:rsidR="003410F3" w:rsidRPr="002C4EAB" w:rsidRDefault="003410F3" w:rsidP="00893A4E">
      <w:pPr>
        <w:pStyle w:val="Prrafodelista"/>
        <w:ind w:left="0"/>
        <w:rPr>
          <w:rFonts w:cstheme="minorHAnsi"/>
          <w:b/>
          <w:sz w:val="10"/>
          <w:szCs w:val="10"/>
        </w:rPr>
        <w:sectPr w:rsidR="003410F3" w:rsidRPr="002C4EAB" w:rsidSect="00A70F8F">
          <w:pgSz w:w="15840" w:h="12240" w:orient="landscape"/>
          <w:pgMar w:top="1134" w:right="1134" w:bottom="1134" w:left="1134" w:header="709" w:footer="709" w:gutter="0"/>
          <w:cols w:space="708"/>
          <w:docGrid w:linePitch="360"/>
        </w:sectPr>
      </w:pPr>
    </w:p>
    <w:p w14:paraId="37BABBCF" w14:textId="77777777" w:rsidR="007015BE" w:rsidRPr="00B42F27" w:rsidRDefault="007015BE" w:rsidP="0051064B">
      <w:pPr>
        <w:pStyle w:val="Ttulo1"/>
        <w:spacing w:after="240"/>
        <w:ind w:left="431" w:hanging="431"/>
        <w:contextualSpacing w:val="0"/>
      </w:pPr>
      <w:bookmarkStart w:id="163" w:name="_Toc352840404"/>
      <w:bookmarkStart w:id="164" w:name="_Toc352841464"/>
      <w:bookmarkStart w:id="165" w:name="_Toc465293697"/>
      <w:r w:rsidRPr="00B42F27">
        <w:lastRenderedPageBreak/>
        <w:t>CONCLUSIONES.</w:t>
      </w:r>
      <w:bookmarkEnd w:id="163"/>
      <w:bookmarkEnd w:id="164"/>
      <w:bookmarkEnd w:id="165"/>
    </w:p>
    <w:p w14:paraId="7039725E" w14:textId="16C7852F" w:rsidR="000A0A40" w:rsidRPr="0051064B" w:rsidRDefault="008D6661" w:rsidP="0051064B">
      <w:pPr>
        <w:spacing w:before="120" w:after="120"/>
        <w:rPr>
          <w:rFonts w:cstheme="minorHAnsi"/>
          <w:sz w:val="20"/>
          <w:szCs w:val="20"/>
        </w:rPr>
      </w:pPr>
      <w:r w:rsidRPr="002F73A2">
        <w:rPr>
          <w:rFonts w:cstheme="minorHAnsi"/>
          <w:sz w:val="20"/>
          <w:szCs w:val="20"/>
        </w:rPr>
        <w:t>De los resultados de las activid</w:t>
      </w:r>
      <w:r w:rsidR="00805B41" w:rsidRPr="002F73A2">
        <w:rPr>
          <w:rFonts w:cstheme="minorHAnsi"/>
          <w:sz w:val="20"/>
          <w:szCs w:val="20"/>
        </w:rPr>
        <w:t>ades de fiscalización, asociado al Instrumento de Gestión Ambiental indicado</w:t>
      </w:r>
      <w:r w:rsidRPr="002F73A2">
        <w:rPr>
          <w:rFonts w:cstheme="minorHAnsi"/>
          <w:sz w:val="20"/>
          <w:szCs w:val="20"/>
        </w:rPr>
        <w:t xml:space="preserve"> en el punto 3, se pued</w:t>
      </w:r>
      <w:r w:rsidR="00CC04A4" w:rsidRPr="002F73A2">
        <w:rPr>
          <w:rFonts w:cstheme="minorHAnsi"/>
          <w:sz w:val="20"/>
          <w:szCs w:val="20"/>
        </w:rPr>
        <w:t>e indicar que lo</w:t>
      </w:r>
      <w:r w:rsidR="001319DC" w:rsidRPr="002F73A2">
        <w:rPr>
          <w:rFonts w:cstheme="minorHAnsi"/>
          <w:sz w:val="20"/>
          <w:szCs w:val="20"/>
        </w:rPr>
        <w:t xml:space="preserve">s principales </w:t>
      </w:r>
      <w:r w:rsidR="00171788">
        <w:rPr>
          <w:rFonts w:cstheme="minorHAnsi"/>
          <w:sz w:val="20"/>
          <w:szCs w:val="20"/>
        </w:rPr>
        <w:t>hechos constatados</w:t>
      </w:r>
      <w:r w:rsidRPr="002F73A2">
        <w:rPr>
          <w:rFonts w:cstheme="minorHAnsi"/>
          <w:sz w:val="20"/>
          <w:szCs w:val="20"/>
        </w:rPr>
        <w:t xml:space="preserve"> </w:t>
      </w:r>
      <w:r w:rsidR="00D63E83" w:rsidRPr="002F73A2">
        <w:rPr>
          <w:rFonts w:cstheme="minorHAnsi"/>
          <w:sz w:val="20"/>
          <w:szCs w:val="20"/>
        </w:rPr>
        <w:t xml:space="preserve">en las inspecciones ambientales, </w:t>
      </w:r>
      <w:r w:rsidRPr="002F73A2">
        <w:rPr>
          <w:rFonts w:cstheme="minorHAnsi"/>
          <w:sz w:val="20"/>
          <w:szCs w:val="20"/>
        </w:rPr>
        <w:t xml:space="preserve">se presentan a continuación. </w:t>
      </w:r>
      <w:r w:rsidR="00171788">
        <w:rPr>
          <w:rFonts w:cstheme="minorHAnsi"/>
          <w:sz w:val="20"/>
          <w:szCs w:val="20"/>
        </w:rPr>
        <w:t xml:space="preserve">Otros hechos constatados </w:t>
      </w:r>
      <w:r w:rsidRPr="002F73A2">
        <w:rPr>
          <w:rFonts w:cstheme="minorHAnsi"/>
          <w:sz w:val="20"/>
          <w:szCs w:val="20"/>
        </w:rPr>
        <w:t xml:space="preserve">se </w:t>
      </w:r>
      <w:r w:rsidR="00095C50" w:rsidRPr="002F73A2">
        <w:rPr>
          <w:rFonts w:cstheme="minorHAnsi"/>
          <w:sz w:val="20"/>
          <w:szCs w:val="20"/>
        </w:rPr>
        <w:t>encuentran</w:t>
      </w:r>
      <w:r w:rsidR="00805B41" w:rsidRPr="002F73A2">
        <w:rPr>
          <w:rFonts w:cstheme="minorHAnsi"/>
          <w:sz w:val="20"/>
          <w:szCs w:val="20"/>
        </w:rPr>
        <w:t xml:space="preserve"> descritas en las</w:t>
      </w:r>
      <w:r w:rsidRPr="002F73A2">
        <w:rPr>
          <w:rFonts w:cstheme="minorHAnsi"/>
          <w:sz w:val="20"/>
          <w:szCs w:val="20"/>
        </w:rPr>
        <w:t xml:space="preserve"> acta</w:t>
      </w:r>
      <w:r w:rsidR="00805B41" w:rsidRPr="002F73A2">
        <w:rPr>
          <w:rFonts w:cstheme="minorHAnsi"/>
          <w:sz w:val="20"/>
          <w:szCs w:val="20"/>
        </w:rPr>
        <w:t>s</w:t>
      </w:r>
      <w:r w:rsidRPr="002F73A2">
        <w:rPr>
          <w:rFonts w:cstheme="minorHAnsi"/>
          <w:sz w:val="20"/>
          <w:szCs w:val="20"/>
        </w:rPr>
        <w:t xml:space="preserve"> de fiscalización ambiental</w:t>
      </w:r>
      <w:r w:rsidR="0051064B">
        <w:rPr>
          <w:rFonts w:cstheme="minorHAnsi"/>
          <w:sz w:val="20"/>
          <w:szCs w:val="20"/>
        </w:rPr>
        <w:t>:</w:t>
      </w:r>
    </w:p>
    <w:tbl>
      <w:tblPr>
        <w:tblStyle w:val="Tablaconcuadrcula"/>
        <w:tblW w:w="4923" w:type="pct"/>
        <w:jc w:val="center"/>
        <w:tblLook w:val="04A0" w:firstRow="1" w:lastRow="0" w:firstColumn="1" w:lastColumn="0" w:noHBand="0" w:noVBand="1"/>
      </w:tblPr>
      <w:tblGrid>
        <w:gridCol w:w="1252"/>
        <w:gridCol w:w="2664"/>
        <w:gridCol w:w="5677"/>
        <w:gridCol w:w="3983"/>
      </w:tblGrid>
      <w:tr w:rsidR="001319DC" w:rsidRPr="002F73A2" w14:paraId="7FCCCEBC" w14:textId="77777777" w:rsidTr="0051064B">
        <w:trPr>
          <w:trHeight w:val="395"/>
          <w:tblHeader/>
          <w:jc w:val="center"/>
        </w:trPr>
        <w:tc>
          <w:tcPr>
            <w:tcW w:w="461" w:type="pct"/>
            <w:shd w:val="clear" w:color="auto" w:fill="D9D9D9" w:themeFill="background1" w:themeFillShade="D9"/>
            <w:vAlign w:val="center"/>
          </w:tcPr>
          <w:p w14:paraId="66E578B5" w14:textId="77777777" w:rsidR="001319DC" w:rsidRPr="002F73A2" w:rsidRDefault="001319DC" w:rsidP="00CB001B">
            <w:pPr>
              <w:jc w:val="center"/>
              <w:rPr>
                <w:rFonts w:cstheme="minorHAnsi"/>
                <w:b/>
              </w:rPr>
            </w:pPr>
            <w:r w:rsidRPr="002F73A2">
              <w:rPr>
                <w:rFonts w:cstheme="minorHAnsi"/>
                <w:b/>
              </w:rPr>
              <w:t>N° Hecho constatado</w:t>
            </w:r>
          </w:p>
        </w:tc>
        <w:tc>
          <w:tcPr>
            <w:tcW w:w="981" w:type="pct"/>
            <w:shd w:val="clear" w:color="auto" w:fill="D9D9D9" w:themeFill="background1" w:themeFillShade="D9"/>
            <w:vAlign w:val="center"/>
          </w:tcPr>
          <w:p w14:paraId="0C549BA3" w14:textId="77777777" w:rsidR="001319DC" w:rsidRPr="002F73A2" w:rsidRDefault="001319DC" w:rsidP="00CB001B">
            <w:pPr>
              <w:jc w:val="center"/>
              <w:rPr>
                <w:rFonts w:cstheme="minorHAnsi"/>
                <w:b/>
                <w:color w:val="A6A6A6" w:themeColor="background1" w:themeShade="A6"/>
              </w:rPr>
            </w:pPr>
            <w:r w:rsidRPr="002F73A2">
              <w:rPr>
                <w:rFonts w:cstheme="minorHAnsi"/>
                <w:b/>
              </w:rPr>
              <w:t>Materia específica objeto de la fiscalización ambiental</w:t>
            </w:r>
          </w:p>
        </w:tc>
        <w:tc>
          <w:tcPr>
            <w:tcW w:w="2091" w:type="pct"/>
            <w:shd w:val="clear" w:color="auto" w:fill="D9D9D9" w:themeFill="background1" w:themeFillShade="D9"/>
            <w:vAlign w:val="center"/>
          </w:tcPr>
          <w:p w14:paraId="24E37490" w14:textId="77777777" w:rsidR="001319DC" w:rsidRPr="002F73A2" w:rsidRDefault="001319DC" w:rsidP="00CB001B">
            <w:pPr>
              <w:jc w:val="center"/>
              <w:rPr>
                <w:rFonts w:cstheme="minorHAnsi"/>
                <w:b/>
              </w:rPr>
            </w:pPr>
            <w:r w:rsidRPr="002F73A2">
              <w:rPr>
                <w:rFonts w:cstheme="minorHAnsi"/>
                <w:b/>
              </w:rPr>
              <w:t>Exigencia asociada</w:t>
            </w:r>
          </w:p>
        </w:tc>
        <w:tc>
          <w:tcPr>
            <w:tcW w:w="1467" w:type="pct"/>
            <w:shd w:val="clear" w:color="auto" w:fill="D9D9D9" w:themeFill="background1" w:themeFillShade="D9"/>
            <w:vAlign w:val="center"/>
          </w:tcPr>
          <w:p w14:paraId="44FB8291" w14:textId="77777777" w:rsidR="001319DC" w:rsidRPr="002F73A2" w:rsidRDefault="00CC04A4" w:rsidP="00CB001B">
            <w:pPr>
              <w:jc w:val="center"/>
              <w:rPr>
                <w:rFonts w:cstheme="minorHAnsi"/>
                <w:b/>
              </w:rPr>
            </w:pPr>
            <w:r w:rsidRPr="002F73A2">
              <w:rPr>
                <w:rFonts w:cstheme="minorHAnsi"/>
                <w:b/>
                <w:szCs w:val="22"/>
              </w:rPr>
              <w:t>Hallazgo</w:t>
            </w:r>
          </w:p>
        </w:tc>
      </w:tr>
      <w:tr w:rsidR="001319DC" w:rsidRPr="00DD016E" w14:paraId="2AF2D6EE" w14:textId="77777777" w:rsidTr="0051064B">
        <w:trPr>
          <w:trHeight w:val="350"/>
          <w:jc w:val="center"/>
        </w:trPr>
        <w:tc>
          <w:tcPr>
            <w:tcW w:w="461" w:type="pct"/>
            <w:vAlign w:val="center"/>
          </w:tcPr>
          <w:p w14:paraId="6F240F3C" w14:textId="0509C977" w:rsidR="001319DC" w:rsidRPr="00736E24" w:rsidRDefault="00A10B1B" w:rsidP="00CB001B">
            <w:pPr>
              <w:widowControl w:val="0"/>
              <w:overflowPunct w:val="0"/>
              <w:autoSpaceDE w:val="0"/>
              <w:autoSpaceDN w:val="0"/>
              <w:adjustRightInd w:val="0"/>
              <w:spacing w:after="120" w:line="285" w:lineRule="auto"/>
              <w:jc w:val="center"/>
              <w:rPr>
                <w:rFonts w:cstheme="minorHAnsi"/>
                <w:iCs/>
              </w:rPr>
            </w:pPr>
            <w:r w:rsidRPr="00736E24">
              <w:rPr>
                <w:rFonts w:cstheme="minorHAnsi"/>
                <w:iCs/>
                <w:highlight w:val="cyan"/>
              </w:rPr>
              <w:fldChar w:fldCharType="begin"/>
            </w:r>
            <w:r w:rsidRPr="00736E24">
              <w:rPr>
                <w:rFonts w:cstheme="minorHAnsi"/>
                <w:iCs/>
                <w:highlight w:val="cyan"/>
              </w:rPr>
              <w:instrText xml:space="preserve"> REF _Ref459908902 \h  \* MERGEFORMAT </w:instrText>
            </w:r>
            <w:r w:rsidRPr="00736E24">
              <w:rPr>
                <w:rFonts w:cstheme="minorHAnsi"/>
                <w:iCs/>
                <w:highlight w:val="cyan"/>
              </w:rPr>
            </w:r>
            <w:r w:rsidRPr="00736E24">
              <w:rPr>
                <w:rFonts w:cstheme="minorHAnsi"/>
                <w:iCs/>
                <w:highlight w:val="cyan"/>
              </w:rPr>
              <w:fldChar w:fldCharType="separate"/>
            </w:r>
            <w:r w:rsidR="00EB0FE7">
              <w:rPr>
                <w:noProof/>
                <w:highlight w:val="cyan"/>
              </w:rPr>
              <w:t>1</w:t>
            </w:r>
            <w:r w:rsidRPr="00736E24">
              <w:rPr>
                <w:rFonts w:cstheme="minorHAnsi"/>
                <w:iCs/>
                <w:highlight w:val="cyan"/>
              </w:rPr>
              <w:fldChar w:fldCharType="end"/>
            </w:r>
          </w:p>
        </w:tc>
        <w:tc>
          <w:tcPr>
            <w:tcW w:w="981" w:type="pct"/>
            <w:vAlign w:val="center"/>
          </w:tcPr>
          <w:p w14:paraId="55696443" w14:textId="124671BF" w:rsidR="001319DC" w:rsidRPr="00736E24" w:rsidRDefault="00736E24" w:rsidP="00C20C99">
            <w:pPr>
              <w:widowControl w:val="0"/>
              <w:overflowPunct w:val="0"/>
              <w:autoSpaceDE w:val="0"/>
              <w:autoSpaceDN w:val="0"/>
              <w:adjustRightInd w:val="0"/>
              <w:spacing w:after="120" w:line="285" w:lineRule="auto"/>
              <w:rPr>
                <w:rFonts w:cstheme="minorHAnsi"/>
                <w:iCs/>
              </w:rPr>
            </w:pPr>
            <w:r w:rsidRPr="00736E24">
              <w:rPr>
                <w:rFonts w:cstheme="minorHAnsi"/>
                <w:iCs/>
              </w:rPr>
              <w:t>Embarque de concentrado de cobre desde el Galpón</w:t>
            </w:r>
            <w:r w:rsidR="00C20C99" w:rsidRPr="00736E24">
              <w:rPr>
                <w:rFonts w:cstheme="minorHAnsi"/>
                <w:iCs/>
              </w:rPr>
              <w:t xml:space="preserve"> RAEC.</w:t>
            </w:r>
          </w:p>
        </w:tc>
        <w:tc>
          <w:tcPr>
            <w:tcW w:w="2091" w:type="pct"/>
            <w:vAlign w:val="center"/>
          </w:tcPr>
          <w:p w14:paraId="473834BB" w14:textId="5481AA2E" w:rsidR="001D4A27" w:rsidRPr="00736E24" w:rsidRDefault="001D4A27" w:rsidP="00AC5867">
            <w:pPr>
              <w:spacing w:before="60" w:after="60"/>
            </w:pPr>
            <w:r w:rsidRPr="00736E24">
              <w:rPr>
                <w:b/>
              </w:rPr>
              <w:t>RCA N° 177/</w:t>
            </w:r>
            <w:r w:rsidR="00F94FDF" w:rsidRPr="00736E24">
              <w:rPr>
                <w:b/>
              </w:rPr>
              <w:t>20</w:t>
            </w:r>
            <w:r w:rsidRPr="00736E24">
              <w:rPr>
                <w:b/>
              </w:rPr>
              <w:t xml:space="preserve">12; Considerando 3.1. </w:t>
            </w:r>
            <w:r w:rsidRPr="00736E24">
              <w:rPr>
                <w:rFonts w:eastAsia="Times New Roman" w:cs="Arial"/>
                <w:b/>
                <w:bCs/>
                <w:lang w:val="es-ES" w:eastAsia="es-CL"/>
              </w:rPr>
              <w:t>Descripción del proyecto.</w:t>
            </w:r>
          </w:p>
          <w:p w14:paraId="524BD455" w14:textId="77777777" w:rsidR="001D4A27" w:rsidRPr="00736E24" w:rsidRDefault="00FB5EFC" w:rsidP="00AC5867">
            <w:pPr>
              <w:spacing w:before="60" w:after="60"/>
              <w:rPr>
                <w:rFonts w:eastAsia="Times New Roman" w:cs="Arial"/>
                <w:lang w:val="es-ES" w:eastAsia="es-CL"/>
              </w:rPr>
            </w:pPr>
            <w:r w:rsidRPr="00736E24">
              <w:rPr>
                <w:rFonts w:eastAsia="Times New Roman" w:cs="Arial"/>
                <w:lang w:val="es-ES" w:eastAsia="es-CL"/>
              </w:rPr>
              <w:t>…</w:t>
            </w:r>
            <w:r w:rsidR="001D4A27" w:rsidRPr="00736E24">
              <w:rPr>
                <w:rFonts w:eastAsia="Times New Roman" w:cs="Arial"/>
                <w:lang w:val="es-ES" w:eastAsia="es-CL"/>
              </w:rPr>
              <w:t>Se estima el embarque de 1.100 TM/año de concentrado de cobre.</w:t>
            </w:r>
          </w:p>
          <w:p w14:paraId="045DDB2D" w14:textId="0D6A9934" w:rsidR="001D4A27" w:rsidRPr="00736E24" w:rsidRDefault="001D4A27" w:rsidP="00AC5867">
            <w:pPr>
              <w:spacing w:before="60" w:after="60"/>
              <w:rPr>
                <w:lang w:val="es-ES"/>
              </w:rPr>
            </w:pPr>
            <w:r w:rsidRPr="00736E24">
              <w:rPr>
                <w:b/>
              </w:rPr>
              <w:t>RCA N° 177/</w:t>
            </w:r>
            <w:r w:rsidR="00F94FDF" w:rsidRPr="00736E24">
              <w:rPr>
                <w:b/>
              </w:rPr>
              <w:t>20</w:t>
            </w:r>
            <w:r w:rsidRPr="00736E24">
              <w:rPr>
                <w:b/>
              </w:rPr>
              <w:t xml:space="preserve">12; Considerando </w:t>
            </w:r>
            <w:r w:rsidRPr="00736E24">
              <w:rPr>
                <w:rFonts w:eastAsia="Times New Roman" w:cs="Arial"/>
                <w:b/>
                <w:bCs/>
                <w:lang w:val="es-ES" w:eastAsia="es-CL"/>
              </w:rPr>
              <w:t>3.1.4.2. e.6.) Etapa de Operación.</w:t>
            </w:r>
          </w:p>
          <w:p w14:paraId="1FADFB48" w14:textId="77777777" w:rsidR="001D4A27" w:rsidRPr="00736E24" w:rsidRDefault="001D4A27" w:rsidP="00AC5867">
            <w:pPr>
              <w:spacing w:before="60" w:after="60"/>
            </w:pPr>
            <w:r w:rsidRPr="00736E24">
              <w:rPr>
                <w:rFonts w:eastAsia="Times New Roman" w:cs="Arial"/>
                <w:b/>
                <w:bCs/>
                <w:lang w:val="es-ES" w:eastAsia="es-CL"/>
              </w:rPr>
              <w:t>…</w:t>
            </w:r>
            <w:r w:rsidRPr="00736E24">
              <w:rPr>
                <w:rFonts w:eastAsia="Times New Roman" w:cs="Arial"/>
                <w:lang w:val="es-ES" w:eastAsia="es-CL"/>
              </w:rPr>
              <w:t xml:space="preserve">Los volúmenes de concentrado de cobre a embarcar se describen en el numeral 2.3.2.5. </w:t>
            </w:r>
            <w:proofErr w:type="gramStart"/>
            <w:r w:rsidRPr="00736E24">
              <w:rPr>
                <w:rFonts w:eastAsia="Times New Roman" w:cs="Arial"/>
                <w:lang w:val="es-ES" w:eastAsia="es-CL"/>
              </w:rPr>
              <w:t>de</w:t>
            </w:r>
            <w:proofErr w:type="gramEnd"/>
            <w:r w:rsidRPr="00736E24">
              <w:rPr>
                <w:rFonts w:eastAsia="Times New Roman" w:cs="Arial"/>
                <w:lang w:val="es-ES" w:eastAsia="es-CL"/>
              </w:rPr>
              <w:t xml:space="preserve"> la DIA y respuesta I.19 del Adenda N° 1.</w:t>
            </w:r>
          </w:p>
          <w:p w14:paraId="708DB9E4" w14:textId="77777777" w:rsidR="001319DC" w:rsidRPr="00736E24" w:rsidRDefault="001D4A27" w:rsidP="00AC5867">
            <w:pPr>
              <w:spacing w:before="60" w:after="60"/>
            </w:pPr>
            <w:r w:rsidRPr="00736E24">
              <w:rPr>
                <w:rFonts w:eastAsia="Times New Roman" w:cs="Arial"/>
                <w:b/>
                <w:lang w:val="es-ES" w:eastAsia="es-CL"/>
              </w:rPr>
              <w:t>Declaración de Impacto Ambiental Proyecto “Recepción, Acopio y Embarque de Concentrados de Cobre”. Capítulo 2.3.2.5.</w:t>
            </w:r>
            <w:r w:rsidRPr="00736E24">
              <w:t xml:space="preserve"> </w:t>
            </w:r>
            <w:r w:rsidRPr="00736E24">
              <w:rPr>
                <w:rFonts w:eastAsia="Times New Roman" w:cs="Arial"/>
                <w:lang w:val="es-ES" w:eastAsia="es-CL"/>
              </w:rPr>
              <w:t>Volúmenes a Embarcar: El diseño de las nuevas instalaciones de recepción, acopio, porteo y embarque de concentrado considera que los volúmenes totales anuales de concentrado de cobre serán los siguientes:</w:t>
            </w:r>
          </w:p>
          <w:p w14:paraId="08215DA3" w14:textId="77777777" w:rsidR="00FB5EFC" w:rsidRPr="00DD016E" w:rsidRDefault="001D4A27" w:rsidP="00AC5867">
            <w:pPr>
              <w:widowControl w:val="0"/>
              <w:overflowPunct w:val="0"/>
              <w:autoSpaceDE w:val="0"/>
              <w:autoSpaceDN w:val="0"/>
              <w:adjustRightInd w:val="0"/>
              <w:spacing w:before="60" w:after="60"/>
              <w:rPr>
                <w:rFonts w:cstheme="minorHAnsi"/>
                <w:i/>
                <w:color w:val="FF0000"/>
                <w:lang w:val="es-ES"/>
              </w:rPr>
            </w:pPr>
            <w:r w:rsidRPr="00DD016E">
              <w:rPr>
                <w:noProof/>
                <w:color w:val="FF0000"/>
                <w:lang w:eastAsia="es-CL"/>
              </w:rPr>
              <w:drawing>
                <wp:inline distT="0" distB="0" distL="0" distR="0" wp14:anchorId="70B0BED2" wp14:editId="47956CF5">
                  <wp:extent cx="3467404" cy="126552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0607" cy="1266698"/>
                          </a:xfrm>
                          <a:prstGeom prst="rect">
                            <a:avLst/>
                          </a:prstGeom>
                          <a:noFill/>
                        </pic:spPr>
                      </pic:pic>
                    </a:graphicData>
                  </a:graphic>
                </wp:inline>
              </w:drawing>
            </w:r>
          </w:p>
          <w:p w14:paraId="0311E8CC" w14:textId="77777777" w:rsidR="00FB5EFC" w:rsidRPr="00736E24" w:rsidRDefault="001D4A27" w:rsidP="00AC5867">
            <w:pPr>
              <w:widowControl w:val="0"/>
              <w:overflowPunct w:val="0"/>
              <w:autoSpaceDE w:val="0"/>
              <w:autoSpaceDN w:val="0"/>
              <w:adjustRightInd w:val="0"/>
              <w:spacing w:before="60" w:after="60"/>
              <w:rPr>
                <w:rFonts w:cstheme="minorHAnsi"/>
                <w:i/>
                <w:lang w:val="es-ES"/>
              </w:rPr>
            </w:pPr>
            <w:r w:rsidRPr="00736E24">
              <w:rPr>
                <w:rFonts w:eastAsia="Times New Roman" w:cs="Arial"/>
                <w:b/>
                <w:lang w:val="es-ES" w:eastAsia="es-CL"/>
              </w:rPr>
              <w:t>Adenda 1 Declaración de Impacto Ambiental Proyecto “Recepción, Acopio y Embarque de Concentrados de Cobre”. Capítulo I.19.</w:t>
            </w:r>
          </w:p>
          <w:p w14:paraId="611C7E86" w14:textId="77777777" w:rsidR="001D4A27" w:rsidRPr="00DD016E" w:rsidRDefault="00FB5EFC" w:rsidP="00AC5867">
            <w:pPr>
              <w:widowControl w:val="0"/>
              <w:overflowPunct w:val="0"/>
              <w:autoSpaceDE w:val="0"/>
              <w:autoSpaceDN w:val="0"/>
              <w:adjustRightInd w:val="0"/>
              <w:spacing w:before="60" w:after="60"/>
              <w:rPr>
                <w:rFonts w:cstheme="minorHAnsi"/>
                <w:i/>
                <w:color w:val="FF0000"/>
                <w:lang w:val="es-ES"/>
              </w:rPr>
            </w:pPr>
            <w:r w:rsidRPr="00736E24">
              <w:rPr>
                <w:rFonts w:cstheme="minorHAnsi"/>
                <w:i/>
                <w:lang w:val="es-ES"/>
              </w:rPr>
              <w:t>…</w:t>
            </w:r>
            <w:r w:rsidR="001D4A27" w:rsidRPr="00736E24">
              <w:rPr>
                <w:rFonts w:eastAsia="Times New Roman" w:cs="Arial"/>
                <w:lang w:val="es-ES" w:eastAsia="es-CL"/>
              </w:rPr>
              <w:t>es posible señalar que el tonelaje promedio a embarcar (por diseño) a partir del año 21 y hasta el año 50, será de 1.100 TM/año.</w:t>
            </w:r>
            <w:r w:rsidR="001D4A27" w:rsidRPr="00736E24">
              <w:t xml:space="preserve"> </w:t>
            </w:r>
          </w:p>
        </w:tc>
        <w:tc>
          <w:tcPr>
            <w:tcW w:w="1467" w:type="pct"/>
            <w:vAlign w:val="center"/>
          </w:tcPr>
          <w:p w14:paraId="0E13702B" w14:textId="6A4A2B27" w:rsidR="0059332C" w:rsidRPr="009C3F28" w:rsidRDefault="00CB3044" w:rsidP="00451832">
            <w:r w:rsidRPr="009C3F28">
              <w:rPr>
                <w:rFonts w:cstheme="minorHAnsi"/>
              </w:rPr>
              <w:t xml:space="preserve">De acuerdo a registros </w:t>
            </w:r>
            <w:r w:rsidR="00993A4C">
              <w:rPr>
                <w:rFonts w:cstheme="minorHAnsi"/>
              </w:rPr>
              <w:t>entregados</w:t>
            </w:r>
            <w:r w:rsidRPr="009C3F28">
              <w:rPr>
                <w:rFonts w:cstheme="minorHAnsi"/>
              </w:rPr>
              <w:t xml:space="preserve"> por el Titular</w:t>
            </w:r>
            <w:r w:rsidR="00C93E43" w:rsidRPr="009C3F28">
              <w:rPr>
                <w:rFonts w:cstheme="minorHAnsi"/>
              </w:rPr>
              <w:t xml:space="preserve"> a </w:t>
            </w:r>
            <w:r w:rsidR="005830CA" w:rsidRPr="009C3F28">
              <w:rPr>
                <w:rFonts w:cstheme="minorHAnsi"/>
              </w:rPr>
              <w:t>la</w:t>
            </w:r>
            <w:r w:rsidR="00C93E43" w:rsidRPr="009C3F28">
              <w:rPr>
                <w:rFonts w:cstheme="minorHAnsi"/>
              </w:rPr>
              <w:t xml:space="preserve"> Superintendencia</w:t>
            </w:r>
            <w:r w:rsidR="005830CA" w:rsidRPr="009C3F28">
              <w:rPr>
                <w:rFonts w:cstheme="minorHAnsi"/>
              </w:rPr>
              <w:t xml:space="preserve"> del Medio Ambiente</w:t>
            </w:r>
            <w:r w:rsidRPr="009C3F28">
              <w:rPr>
                <w:rFonts w:cstheme="minorHAnsi"/>
              </w:rPr>
              <w:t xml:space="preserve">, desde el inicio de la fase de operación del </w:t>
            </w:r>
            <w:r w:rsidR="00736E24" w:rsidRPr="009C3F28">
              <w:rPr>
                <w:rFonts w:cstheme="minorHAnsi"/>
              </w:rPr>
              <w:t>G</w:t>
            </w:r>
            <w:r w:rsidRPr="009C3F28">
              <w:rPr>
                <w:rFonts w:cstheme="minorHAnsi"/>
              </w:rPr>
              <w:t>alpón RAEC (</w:t>
            </w:r>
            <w:r w:rsidR="00736E24" w:rsidRPr="009C3F28">
              <w:rPr>
                <w:rFonts w:eastAsia="Times New Roman"/>
                <w:bCs/>
                <w:lang w:eastAsia="es-CL"/>
              </w:rPr>
              <w:t>15</w:t>
            </w:r>
            <w:r w:rsidRPr="009C3F28">
              <w:rPr>
                <w:rFonts w:eastAsia="Times New Roman"/>
                <w:bCs/>
                <w:lang w:eastAsia="es-CL"/>
              </w:rPr>
              <w:t xml:space="preserve"> de ju</w:t>
            </w:r>
            <w:r w:rsidR="00736E24" w:rsidRPr="009C3F28">
              <w:rPr>
                <w:rFonts w:eastAsia="Times New Roman"/>
                <w:bCs/>
                <w:lang w:eastAsia="es-CL"/>
              </w:rPr>
              <w:t>ni</w:t>
            </w:r>
            <w:r w:rsidRPr="009C3F28">
              <w:rPr>
                <w:rFonts w:eastAsia="Times New Roman"/>
                <w:bCs/>
                <w:lang w:eastAsia="es-CL"/>
              </w:rPr>
              <w:t>o de 2015)</w:t>
            </w:r>
            <w:r w:rsidRPr="009C3F28">
              <w:rPr>
                <w:rFonts w:cstheme="minorHAnsi"/>
              </w:rPr>
              <w:t xml:space="preserve">, se </w:t>
            </w:r>
            <w:r w:rsidRPr="009C3F28">
              <w:t xml:space="preserve">embarcaron </w:t>
            </w:r>
            <w:r w:rsidR="00736E24" w:rsidRPr="009C3F28">
              <w:t xml:space="preserve">desde éste </w:t>
            </w:r>
            <w:r w:rsidR="00736E24" w:rsidRPr="009C3F28">
              <w:rPr>
                <w:rFonts w:cstheme="minorHAnsi"/>
              </w:rPr>
              <w:t>439.580</w:t>
            </w:r>
            <w:r w:rsidRPr="009C3F28">
              <w:rPr>
                <w:rFonts w:cstheme="minorHAnsi"/>
              </w:rPr>
              <w:t xml:space="preserve"> toneladas de concentrado de cobre</w:t>
            </w:r>
            <w:r w:rsidR="005830CA" w:rsidRPr="009C3F28">
              <w:rPr>
                <w:rFonts w:cstheme="minorHAnsi"/>
              </w:rPr>
              <w:t xml:space="preserve">, hasta </w:t>
            </w:r>
            <w:r w:rsidR="00C93E43" w:rsidRPr="009C3F28">
              <w:rPr>
                <w:rFonts w:cstheme="minorHAnsi"/>
              </w:rPr>
              <w:t>junio del año 2016</w:t>
            </w:r>
            <w:r w:rsidRPr="009C3F28">
              <w:t>.</w:t>
            </w:r>
            <w:r w:rsidR="00736E24" w:rsidRPr="009C3F28">
              <w:t xml:space="preserve"> </w:t>
            </w:r>
            <w:r w:rsidR="00C93E43" w:rsidRPr="009C3F28">
              <w:rPr>
                <w:rFonts w:cstheme="minorHAnsi"/>
              </w:rPr>
              <w:t xml:space="preserve">Al respecto, </w:t>
            </w:r>
            <w:r w:rsidR="00451832" w:rsidRPr="009C3F28">
              <w:rPr>
                <w:rFonts w:cstheme="minorHAnsi"/>
              </w:rPr>
              <w:t xml:space="preserve">cabe señalar que </w:t>
            </w:r>
            <w:r w:rsidR="00C93E43" w:rsidRPr="009C3F28">
              <w:rPr>
                <w:rFonts w:cstheme="minorHAnsi"/>
              </w:rPr>
              <w:t xml:space="preserve">en respuesta de Fiscalía se establece que queda en evidencia </w:t>
            </w:r>
            <w:r w:rsidR="00451832" w:rsidRPr="009C3F28">
              <w:rPr>
                <w:rFonts w:cstheme="minorHAnsi"/>
              </w:rPr>
              <w:t>en la Res. Ex. N° 0948/2016 de la Dirección Ejecutiva del Servicio de Evaluación Ambiental, documento que interpreta algunos aspectos de la RCA N° 177/2012,</w:t>
            </w:r>
            <w:r w:rsidR="007F68BE">
              <w:rPr>
                <w:rFonts w:cstheme="minorHAnsi"/>
              </w:rPr>
              <w:t xml:space="preserve"> </w:t>
            </w:r>
            <w:r w:rsidR="00C93E43" w:rsidRPr="009C3F28">
              <w:rPr>
                <w:rFonts w:cstheme="minorHAnsi"/>
              </w:rPr>
              <w:t>que las toneladas máximas anuales de concentrado de cobre susceptibles de ser recepcionadas, acopiadas, porteadas y embarcadas están asociadas a la aplicación del concepto “año de operación”</w:t>
            </w:r>
            <w:r w:rsidRPr="009C3F28">
              <w:t>.</w:t>
            </w:r>
          </w:p>
          <w:p w14:paraId="1AC2E74F" w14:textId="77777777" w:rsidR="00451832" w:rsidRPr="009C3F28" w:rsidRDefault="00451832" w:rsidP="00451832"/>
          <w:p w14:paraId="7D83236C" w14:textId="049FEFFC" w:rsidR="00451832" w:rsidRPr="00DD016E" w:rsidRDefault="00451832" w:rsidP="00212965">
            <w:pPr>
              <w:rPr>
                <w:color w:val="FF0000"/>
              </w:rPr>
            </w:pPr>
            <w:r w:rsidRPr="009C3F28">
              <w:t xml:space="preserve">Por lo tanto, las 439.580 toneladas de concentrado de cobre </w:t>
            </w:r>
            <w:r w:rsidR="002E1B72">
              <w:t xml:space="preserve">que </w:t>
            </w:r>
            <w:r w:rsidRPr="009C3F28">
              <w:t>fueron embarcadas desde el Galpón RAEC en el año 1 de</w:t>
            </w:r>
            <w:r w:rsidR="00212965">
              <w:t xml:space="preserve"> operación de</w:t>
            </w:r>
            <w:r w:rsidRPr="009C3F28">
              <w:t xml:space="preserve">l proyecto, </w:t>
            </w:r>
            <w:r w:rsidR="002E1B72">
              <w:t>superaron</w:t>
            </w:r>
            <w:r w:rsidRPr="009C3F28">
              <w:t xml:space="preserve"> </w:t>
            </w:r>
            <w:r w:rsidR="002E1B72">
              <w:t>en 59.580 toneladas mensuales de este producto (14%</w:t>
            </w:r>
            <w:r w:rsidR="00212965">
              <w:t xml:space="preserve"> aproximadamente</w:t>
            </w:r>
            <w:r w:rsidR="002E1B72">
              <w:t>)</w:t>
            </w:r>
            <w:r w:rsidR="00993A4C">
              <w:t>, a</w:t>
            </w:r>
            <w:r w:rsidR="002E1B72">
              <w:t xml:space="preserve"> las </w:t>
            </w:r>
            <w:r w:rsidRPr="009C3F28">
              <w:t>380.000 toneladas autorizadas</w:t>
            </w:r>
            <w:r w:rsidR="00212965">
              <w:t xml:space="preserve"> </w:t>
            </w:r>
            <w:r w:rsidR="002E1B72">
              <w:t>a través de</w:t>
            </w:r>
            <w:r w:rsidR="009C3F28" w:rsidRPr="009C3F28">
              <w:t xml:space="preserve"> la RCA N° 177/2012</w:t>
            </w:r>
            <w:r w:rsidRPr="009C3F28">
              <w:t>.</w:t>
            </w:r>
          </w:p>
        </w:tc>
      </w:tr>
      <w:tr w:rsidR="00C20C99" w:rsidRPr="002F73A2" w14:paraId="2B2F2936" w14:textId="77777777" w:rsidTr="00F41F32">
        <w:trPr>
          <w:trHeight w:val="2268"/>
          <w:jc w:val="center"/>
        </w:trPr>
        <w:tc>
          <w:tcPr>
            <w:tcW w:w="461" w:type="pct"/>
            <w:vAlign w:val="center"/>
          </w:tcPr>
          <w:p w14:paraId="412C2321" w14:textId="670AA5B3" w:rsidR="00C20C99" w:rsidRPr="002F73A2" w:rsidRDefault="00D56111" w:rsidP="00D56111">
            <w:pPr>
              <w:widowControl w:val="0"/>
              <w:overflowPunct w:val="0"/>
              <w:autoSpaceDE w:val="0"/>
              <w:autoSpaceDN w:val="0"/>
              <w:adjustRightInd w:val="0"/>
              <w:jc w:val="center"/>
              <w:rPr>
                <w:rFonts w:cstheme="minorHAnsi"/>
                <w:iCs/>
              </w:rPr>
            </w:pPr>
            <w:r>
              <w:rPr>
                <w:rFonts w:cstheme="minorHAnsi"/>
                <w:iCs/>
              </w:rPr>
              <w:lastRenderedPageBreak/>
              <w:fldChar w:fldCharType="begin"/>
            </w:r>
            <w:r>
              <w:rPr>
                <w:rFonts w:cstheme="minorHAnsi"/>
                <w:iCs/>
              </w:rPr>
              <w:instrText xml:space="preserve"> REF _Ref459908730 \h </w:instrText>
            </w:r>
            <w:r>
              <w:rPr>
                <w:rFonts w:cstheme="minorHAnsi"/>
                <w:iCs/>
              </w:rPr>
            </w:r>
            <w:r>
              <w:rPr>
                <w:rFonts w:cstheme="minorHAnsi"/>
                <w:iCs/>
              </w:rPr>
              <w:fldChar w:fldCharType="separate"/>
            </w:r>
            <w:r w:rsidR="00EB0FE7">
              <w:rPr>
                <w:noProof/>
                <w:highlight w:val="cyan"/>
              </w:rPr>
              <w:t>3</w:t>
            </w:r>
            <w:r>
              <w:rPr>
                <w:rFonts w:cstheme="minorHAnsi"/>
                <w:iCs/>
              </w:rPr>
              <w:fldChar w:fldCharType="end"/>
            </w:r>
          </w:p>
        </w:tc>
        <w:tc>
          <w:tcPr>
            <w:tcW w:w="981" w:type="pct"/>
            <w:vAlign w:val="center"/>
          </w:tcPr>
          <w:p w14:paraId="554C8B71" w14:textId="77777777" w:rsidR="00C20C99" w:rsidRPr="002F73A2" w:rsidRDefault="00C20C99" w:rsidP="00D56111">
            <w:pPr>
              <w:widowControl w:val="0"/>
              <w:overflowPunct w:val="0"/>
              <w:autoSpaceDE w:val="0"/>
              <w:autoSpaceDN w:val="0"/>
              <w:adjustRightInd w:val="0"/>
              <w:rPr>
                <w:rFonts w:cstheme="minorHAnsi"/>
                <w:iCs/>
              </w:rPr>
            </w:pPr>
            <w:r w:rsidRPr="002F73A2">
              <w:rPr>
                <w:rFonts w:cstheme="minorHAnsi"/>
                <w:iCs/>
              </w:rPr>
              <w:t>Manejo de emisiones atmosféricas.</w:t>
            </w:r>
          </w:p>
        </w:tc>
        <w:tc>
          <w:tcPr>
            <w:tcW w:w="2091" w:type="pct"/>
            <w:vAlign w:val="center"/>
          </w:tcPr>
          <w:p w14:paraId="748E61D0" w14:textId="23FD8EAE" w:rsidR="001D4A27" w:rsidRPr="002F73A2" w:rsidRDefault="001D4A27" w:rsidP="00D56111">
            <w:pPr>
              <w:spacing w:before="60" w:after="60"/>
            </w:pPr>
            <w:r w:rsidRPr="002F73A2">
              <w:rPr>
                <w:b/>
              </w:rPr>
              <w:t>RCA N° 177/</w:t>
            </w:r>
            <w:r w:rsidR="00F94FDF">
              <w:rPr>
                <w:b/>
              </w:rPr>
              <w:t>20</w:t>
            </w:r>
            <w:r w:rsidRPr="002F73A2">
              <w:rPr>
                <w:b/>
              </w:rPr>
              <w:t>12; Considerando</w:t>
            </w:r>
            <w:r w:rsidRPr="002F73A2">
              <w:rPr>
                <w:b/>
                <w:color w:val="FF0000"/>
              </w:rPr>
              <w:t xml:space="preserve"> </w:t>
            </w:r>
            <w:r w:rsidRPr="002F73A2">
              <w:rPr>
                <w:rFonts w:eastAsia="Times New Roman" w:cs="Arial"/>
                <w:b/>
                <w:bCs/>
                <w:lang w:val="es-ES" w:eastAsia="es-CL"/>
              </w:rPr>
              <w:t>3.1.4.2. Etapa de Operación.</w:t>
            </w:r>
          </w:p>
          <w:p w14:paraId="154B5AC2" w14:textId="2368E3E6" w:rsidR="00C20C99" w:rsidRPr="002F73A2" w:rsidRDefault="007F68BE" w:rsidP="00D56111">
            <w:pPr>
              <w:spacing w:before="60" w:after="60"/>
              <w:rPr>
                <w:lang w:val="es-ES"/>
              </w:rPr>
            </w:pPr>
            <w:r>
              <w:rPr>
                <w:rFonts w:eastAsia="Times New Roman" w:cs="Arial"/>
                <w:lang w:val="es-ES" w:eastAsia="es-CL"/>
              </w:rPr>
              <w:t>(</w:t>
            </w:r>
            <w:r w:rsidR="00FB5EFC" w:rsidRPr="002F73A2">
              <w:rPr>
                <w:rFonts w:eastAsia="Times New Roman" w:cs="Arial"/>
                <w:lang w:val="es-ES" w:eastAsia="es-CL"/>
              </w:rPr>
              <w:t>…</w:t>
            </w:r>
            <w:r>
              <w:rPr>
                <w:rFonts w:eastAsia="Times New Roman" w:cs="Arial"/>
                <w:lang w:val="es-ES" w:eastAsia="es-CL"/>
              </w:rPr>
              <w:t xml:space="preserve">) </w:t>
            </w:r>
            <w:r w:rsidR="001D4A27" w:rsidRPr="002F73A2">
              <w:rPr>
                <w:rFonts w:eastAsia="Times New Roman" w:cs="Arial"/>
                <w:lang w:val="es-ES" w:eastAsia="es-CL"/>
              </w:rPr>
              <w:t>Posteriormente el concentrado de cobre será recepcionado en los edificios de descarga para luego ser trasladados hacia el edificio de almacenamiento y finalmente portearse y embarcarse, ya sea por el Sitio N° 4 como por el Sitio N° 7 del Puerto de Antofagasta.</w:t>
            </w:r>
          </w:p>
        </w:tc>
        <w:tc>
          <w:tcPr>
            <w:tcW w:w="1467" w:type="pct"/>
            <w:vAlign w:val="center"/>
          </w:tcPr>
          <w:p w14:paraId="06E57110" w14:textId="024151A8" w:rsidR="00C20C99" w:rsidRPr="002F73A2" w:rsidRDefault="00C20C99" w:rsidP="00D56111">
            <w:r w:rsidRPr="002F73A2">
              <w:t>El buque utilizado en la faena de embarque</w:t>
            </w:r>
            <w:r w:rsidR="00F94FDF">
              <w:t>,</w:t>
            </w:r>
            <w:r w:rsidRPr="002F73A2">
              <w:t xml:space="preserve"> estaba siendo embarcado en el sit</w:t>
            </w:r>
            <w:r w:rsidR="00AF6D4D">
              <w:t>io 5 del Puerto de Antofagasta.</w:t>
            </w:r>
          </w:p>
        </w:tc>
      </w:tr>
      <w:tr w:rsidR="00C20C99" w:rsidRPr="002F73A2" w14:paraId="100A1D5A" w14:textId="77777777" w:rsidTr="00F41F32">
        <w:trPr>
          <w:trHeight w:val="2268"/>
          <w:jc w:val="center"/>
        </w:trPr>
        <w:tc>
          <w:tcPr>
            <w:tcW w:w="461" w:type="pct"/>
            <w:vAlign w:val="center"/>
          </w:tcPr>
          <w:p w14:paraId="4B4CD183" w14:textId="20248D2E" w:rsidR="00C20C99" w:rsidRPr="002F73A2" w:rsidRDefault="00D56111" w:rsidP="00D56111">
            <w:pPr>
              <w:widowControl w:val="0"/>
              <w:overflowPunct w:val="0"/>
              <w:autoSpaceDE w:val="0"/>
              <w:autoSpaceDN w:val="0"/>
              <w:adjustRightInd w:val="0"/>
              <w:jc w:val="center"/>
              <w:rPr>
                <w:rFonts w:cstheme="minorHAnsi"/>
                <w:iCs/>
              </w:rPr>
            </w:pPr>
            <w:r>
              <w:rPr>
                <w:rFonts w:cstheme="minorHAnsi"/>
                <w:iCs/>
              </w:rPr>
              <w:fldChar w:fldCharType="begin"/>
            </w:r>
            <w:r>
              <w:rPr>
                <w:rFonts w:cstheme="minorHAnsi"/>
                <w:iCs/>
              </w:rPr>
              <w:instrText xml:space="preserve"> REF _Ref459908730 \h </w:instrText>
            </w:r>
            <w:r>
              <w:rPr>
                <w:rFonts w:cstheme="minorHAnsi"/>
                <w:iCs/>
              </w:rPr>
            </w:r>
            <w:r>
              <w:rPr>
                <w:rFonts w:cstheme="minorHAnsi"/>
                <w:iCs/>
              </w:rPr>
              <w:fldChar w:fldCharType="separate"/>
            </w:r>
            <w:r w:rsidR="00EB0FE7">
              <w:rPr>
                <w:noProof/>
                <w:highlight w:val="cyan"/>
              </w:rPr>
              <w:t>3</w:t>
            </w:r>
            <w:r>
              <w:rPr>
                <w:rFonts w:cstheme="minorHAnsi"/>
                <w:iCs/>
              </w:rPr>
              <w:fldChar w:fldCharType="end"/>
            </w:r>
          </w:p>
        </w:tc>
        <w:tc>
          <w:tcPr>
            <w:tcW w:w="981" w:type="pct"/>
            <w:vAlign w:val="center"/>
          </w:tcPr>
          <w:p w14:paraId="5D0E60B6" w14:textId="77777777" w:rsidR="00C20C99" w:rsidRPr="002F73A2" w:rsidRDefault="00C20C99" w:rsidP="00D56111">
            <w:pPr>
              <w:widowControl w:val="0"/>
              <w:overflowPunct w:val="0"/>
              <w:autoSpaceDE w:val="0"/>
              <w:autoSpaceDN w:val="0"/>
              <w:adjustRightInd w:val="0"/>
              <w:rPr>
                <w:rFonts w:cstheme="minorHAnsi"/>
                <w:iCs/>
              </w:rPr>
            </w:pPr>
            <w:r w:rsidRPr="002F73A2">
              <w:rPr>
                <w:rFonts w:cstheme="minorHAnsi"/>
                <w:iCs/>
              </w:rPr>
              <w:t>Manejo de emisiones atmosféricas.</w:t>
            </w:r>
          </w:p>
        </w:tc>
        <w:tc>
          <w:tcPr>
            <w:tcW w:w="2091" w:type="pct"/>
            <w:vAlign w:val="center"/>
          </w:tcPr>
          <w:p w14:paraId="0BA102F5" w14:textId="202C965F" w:rsidR="001D4A27" w:rsidRPr="002F73A2" w:rsidRDefault="001D4A27" w:rsidP="00D56111">
            <w:pPr>
              <w:spacing w:before="60" w:after="60"/>
            </w:pPr>
            <w:r w:rsidRPr="002F73A2">
              <w:rPr>
                <w:b/>
              </w:rPr>
              <w:t>RCA N° 177/</w:t>
            </w:r>
            <w:r w:rsidR="00F94FDF">
              <w:rPr>
                <w:b/>
              </w:rPr>
              <w:t>20</w:t>
            </w:r>
            <w:r w:rsidRPr="002F73A2">
              <w:rPr>
                <w:b/>
              </w:rPr>
              <w:t>12; Considerando</w:t>
            </w:r>
            <w:r w:rsidRPr="002F73A2">
              <w:rPr>
                <w:b/>
                <w:color w:val="FF0000"/>
              </w:rPr>
              <w:t xml:space="preserve"> </w:t>
            </w:r>
            <w:r w:rsidRPr="002F73A2">
              <w:rPr>
                <w:rFonts w:eastAsia="Times New Roman" w:cs="Arial"/>
                <w:b/>
                <w:bCs/>
                <w:lang w:val="es-ES" w:eastAsia="es-CL"/>
              </w:rPr>
              <w:t>3.1.5.2. Emisiones a la atmósfera; Etapa de operación.</w:t>
            </w:r>
          </w:p>
          <w:p w14:paraId="3AFB2681" w14:textId="2EA86520" w:rsidR="001D4A27" w:rsidRPr="002F73A2" w:rsidRDefault="007F68BE" w:rsidP="00D56111">
            <w:pPr>
              <w:spacing w:before="60" w:after="60"/>
            </w:pPr>
            <w:r>
              <w:rPr>
                <w:rFonts w:eastAsia="Times New Roman" w:cs="Arial"/>
                <w:lang w:val="es-ES" w:eastAsia="es-CL"/>
              </w:rPr>
              <w:t>(</w:t>
            </w:r>
            <w:r w:rsidR="00FB5EFC" w:rsidRPr="002F73A2">
              <w:rPr>
                <w:rFonts w:eastAsia="Times New Roman" w:cs="Arial"/>
                <w:lang w:val="es-ES" w:eastAsia="es-CL"/>
              </w:rPr>
              <w:t>…</w:t>
            </w:r>
            <w:r>
              <w:rPr>
                <w:rFonts w:eastAsia="Times New Roman" w:cs="Arial"/>
                <w:lang w:val="es-ES" w:eastAsia="es-CL"/>
              </w:rPr>
              <w:t xml:space="preserve">) </w:t>
            </w:r>
            <w:r w:rsidR="001D4A27" w:rsidRPr="002F73A2">
              <w:rPr>
                <w:rFonts w:eastAsia="Times New Roman" w:cs="Arial"/>
                <w:lang w:val="es-ES" w:eastAsia="es-CL"/>
              </w:rPr>
              <w:t>El proceso de embarque se efectuará mediante cintas transportadoras encapsuladas o tubulares, por lo tanto, tampoco se generarán emisiones a la atmósfera…</w:t>
            </w:r>
          </w:p>
          <w:p w14:paraId="5000F0DD" w14:textId="77777777" w:rsidR="00C20C99" w:rsidRPr="002F73A2" w:rsidRDefault="001D4A27" w:rsidP="00D56111">
            <w:pPr>
              <w:spacing w:before="60" w:after="60"/>
            </w:pPr>
            <w:r w:rsidRPr="002F73A2">
              <w:rPr>
                <w:rFonts w:eastAsia="Times New Roman" w:cs="Arial"/>
                <w:lang w:val="es-ES" w:eastAsia="es-CL"/>
              </w:rPr>
              <w:t>En cuanto a las cintas transportadoras, éstas contarán con sistema de encapsulamiento para evitar caídas de concentrado.</w:t>
            </w:r>
          </w:p>
        </w:tc>
        <w:tc>
          <w:tcPr>
            <w:tcW w:w="1467" w:type="pct"/>
            <w:vAlign w:val="center"/>
          </w:tcPr>
          <w:p w14:paraId="5AE14B14" w14:textId="129B4E8C" w:rsidR="00C20C99" w:rsidRPr="002F73A2" w:rsidRDefault="00C20C99" w:rsidP="00D56111">
            <w:r w:rsidRPr="002F73A2">
              <w:t>Se constató la presencia de restos de concentrado de cobre debajo de la correa móvil que posee el chute telescópico</w:t>
            </w:r>
            <w:r w:rsidR="00272FE1">
              <w:t xml:space="preserve"> y a un </w:t>
            </w:r>
            <w:r w:rsidRPr="002F73A2">
              <w:t xml:space="preserve">costado de la bodega del buque, el cual provenía de la última sección de la correa que sostiene el chute telescópico. </w:t>
            </w:r>
          </w:p>
        </w:tc>
      </w:tr>
    </w:tbl>
    <w:p w14:paraId="6F14CC6D" w14:textId="77777777" w:rsidR="0073458A" w:rsidRPr="002F73A2" w:rsidRDefault="0073458A" w:rsidP="00893A4E">
      <w:pPr>
        <w:pStyle w:val="Prrafodelista"/>
        <w:ind w:left="0"/>
        <w:rPr>
          <w:rFonts w:cstheme="minorHAnsi"/>
          <w:b/>
          <w:sz w:val="14"/>
          <w:szCs w:val="24"/>
        </w:rPr>
        <w:sectPr w:rsidR="0073458A" w:rsidRPr="002F73A2" w:rsidSect="00A70F8F">
          <w:pgSz w:w="15840" w:h="12240" w:orient="landscape"/>
          <w:pgMar w:top="1134" w:right="1134" w:bottom="1134" w:left="1134" w:header="709" w:footer="709" w:gutter="0"/>
          <w:cols w:space="708"/>
          <w:docGrid w:linePitch="360"/>
        </w:sectPr>
      </w:pPr>
    </w:p>
    <w:p w14:paraId="0BF35D6C" w14:textId="77777777" w:rsidR="003C0E2F" w:rsidRPr="002F73A2" w:rsidRDefault="007E37F2" w:rsidP="0051064B">
      <w:pPr>
        <w:pStyle w:val="Ttulo1"/>
        <w:spacing w:after="240"/>
        <w:ind w:left="567" w:hanging="567"/>
        <w:contextualSpacing w:val="0"/>
      </w:pPr>
      <w:bookmarkStart w:id="166" w:name="_Toc352840407"/>
      <w:bookmarkStart w:id="167" w:name="_Toc352841467"/>
      <w:bookmarkStart w:id="168" w:name="_Toc353998137"/>
      <w:bookmarkStart w:id="169" w:name="_Toc353998211"/>
      <w:bookmarkStart w:id="170" w:name="_Toc382383563"/>
      <w:bookmarkStart w:id="171" w:name="_Toc382472384"/>
      <w:bookmarkStart w:id="172" w:name="_Toc390184291"/>
      <w:bookmarkStart w:id="173" w:name="_Toc465293698"/>
      <w:r w:rsidRPr="002F73A2">
        <w:lastRenderedPageBreak/>
        <w:t>DOCUMENTACIÓN SOLICITADA Y ENTREGADA.</w:t>
      </w:r>
      <w:bookmarkEnd w:id="166"/>
      <w:bookmarkEnd w:id="167"/>
      <w:bookmarkEnd w:id="168"/>
      <w:bookmarkEnd w:id="169"/>
      <w:bookmarkEnd w:id="170"/>
      <w:bookmarkEnd w:id="171"/>
      <w:bookmarkEnd w:id="172"/>
      <w:bookmarkEnd w:id="173"/>
    </w:p>
    <w:tbl>
      <w:tblPr>
        <w:tblStyle w:val="Tablaconcuadrcula"/>
        <w:tblW w:w="4853" w:type="pct"/>
        <w:tblLook w:val="04A0" w:firstRow="1" w:lastRow="0" w:firstColumn="1" w:lastColumn="0" w:noHBand="0" w:noVBand="1"/>
      </w:tblPr>
      <w:tblGrid>
        <w:gridCol w:w="422"/>
        <w:gridCol w:w="1250"/>
        <w:gridCol w:w="5100"/>
        <w:gridCol w:w="1558"/>
        <w:gridCol w:w="1558"/>
      </w:tblGrid>
      <w:tr w:rsidR="005774F3" w:rsidRPr="002F73A2" w14:paraId="6AF3CB4A" w14:textId="77777777" w:rsidTr="0051064B">
        <w:trPr>
          <w:trHeight w:val="395"/>
        </w:trPr>
        <w:tc>
          <w:tcPr>
            <w:tcW w:w="213" w:type="pct"/>
            <w:shd w:val="clear" w:color="auto" w:fill="D9D9D9" w:themeFill="background1" w:themeFillShade="D9"/>
            <w:vAlign w:val="center"/>
          </w:tcPr>
          <w:p w14:paraId="31229D71" w14:textId="77777777" w:rsidR="005774F3" w:rsidRPr="002F73A2" w:rsidRDefault="005774F3" w:rsidP="0051064B">
            <w:pPr>
              <w:jc w:val="center"/>
              <w:rPr>
                <w:rFonts w:cstheme="minorHAnsi"/>
                <w:b/>
                <w:color w:val="A6A6A6" w:themeColor="background1" w:themeShade="A6"/>
              </w:rPr>
            </w:pPr>
            <w:r w:rsidRPr="002F73A2">
              <w:rPr>
                <w:rFonts w:cstheme="minorHAnsi"/>
                <w:b/>
              </w:rPr>
              <w:t>N°</w:t>
            </w:r>
          </w:p>
        </w:tc>
        <w:tc>
          <w:tcPr>
            <w:tcW w:w="632" w:type="pct"/>
            <w:shd w:val="clear" w:color="auto" w:fill="D9D9D9" w:themeFill="background1" w:themeFillShade="D9"/>
            <w:vAlign w:val="center"/>
          </w:tcPr>
          <w:p w14:paraId="17FECF58" w14:textId="77777777" w:rsidR="005774F3" w:rsidRPr="002F73A2" w:rsidRDefault="005774F3" w:rsidP="0051064B">
            <w:pPr>
              <w:jc w:val="center"/>
              <w:rPr>
                <w:rFonts w:cstheme="minorHAnsi"/>
                <w:b/>
              </w:rPr>
            </w:pPr>
            <w:r w:rsidRPr="002F73A2">
              <w:rPr>
                <w:rFonts w:cstheme="minorHAnsi"/>
                <w:b/>
              </w:rPr>
              <w:t>N° de hecho asociado</w:t>
            </w:r>
          </w:p>
        </w:tc>
        <w:tc>
          <w:tcPr>
            <w:tcW w:w="2579" w:type="pct"/>
            <w:shd w:val="clear" w:color="auto" w:fill="D9D9D9" w:themeFill="background1" w:themeFillShade="D9"/>
            <w:vAlign w:val="center"/>
          </w:tcPr>
          <w:p w14:paraId="25652DE6" w14:textId="77777777" w:rsidR="005774F3" w:rsidRPr="002F73A2" w:rsidRDefault="005774F3" w:rsidP="0051064B">
            <w:pPr>
              <w:jc w:val="center"/>
              <w:rPr>
                <w:rFonts w:cstheme="minorHAnsi"/>
                <w:b/>
              </w:rPr>
            </w:pPr>
            <w:r w:rsidRPr="002F73A2">
              <w:rPr>
                <w:rFonts w:cstheme="minorHAnsi"/>
                <w:b/>
              </w:rPr>
              <w:t>Documento solicitado</w:t>
            </w:r>
          </w:p>
        </w:tc>
        <w:tc>
          <w:tcPr>
            <w:tcW w:w="788" w:type="pct"/>
            <w:shd w:val="clear" w:color="auto" w:fill="D9D9D9" w:themeFill="background1" w:themeFillShade="D9"/>
            <w:vAlign w:val="center"/>
          </w:tcPr>
          <w:p w14:paraId="359E9C9C" w14:textId="60D29F3D" w:rsidR="005774F3" w:rsidRPr="002F73A2" w:rsidRDefault="005774F3" w:rsidP="0051064B">
            <w:pPr>
              <w:jc w:val="center"/>
              <w:rPr>
                <w:rFonts w:cstheme="minorHAnsi"/>
                <w:b/>
              </w:rPr>
            </w:pPr>
            <w:r w:rsidRPr="002F73A2">
              <w:rPr>
                <w:rFonts w:cstheme="minorHAnsi"/>
                <w:b/>
              </w:rPr>
              <w:t>Plazo entrega</w:t>
            </w:r>
          </w:p>
        </w:tc>
        <w:tc>
          <w:tcPr>
            <w:tcW w:w="788" w:type="pct"/>
            <w:shd w:val="clear" w:color="auto" w:fill="D9D9D9" w:themeFill="background1" w:themeFillShade="D9"/>
            <w:vAlign w:val="center"/>
          </w:tcPr>
          <w:p w14:paraId="20EACE29" w14:textId="77777777" w:rsidR="005774F3" w:rsidRPr="002F73A2" w:rsidRDefault="005774F3" w:rsidP="0051064B">
            <w:pPr>
              <w:jc w:val="center"/>
              <w:rPr>
                <w:rFonts w:cstheme="minorHAnsi"/>
                <w:b/>
              </w:rPr>
            </w:pPr>
            <w:r w:rsidRPr="002F73A2">
              <w:rPr>
                <w:rFonts w:cstheme="minorHAnsi"/>
                <w:b/>
              </w:rPr>
              <w:t>Fecha entrega</w:t>
            </w:r>
          </w:p>
        </w:tc>
      </w:tr>
      <w:tr w:rsidR="005774F3" w:rsidRPr="002F73A2" w14:paraId="5880AECB" w14:textId="77777777" w:rsidTr="0051064B">
        <w:trPr>
          <w:trHeight w:val="850"/>
        </w:trPr>
        <w:tc>
          <w:tcPr>
            <w:tcW w:w="213" w:type="pct"/>
            <w:vAlign w:val="center"/>
          </w:tcPr>
          <w:p w14:paraId="25CAD244" w14:textId="77777777" w:rsidR="005774F3" w:rsidRPr="002F73A2" w:rsidRDefault="005774F3" w:rsidP="0051064B">
            <w:pPr>
              <w:widowControl w:val="0"/>
              <w:overflowPunct w:val="0"/>
              <w:autoSpaceDE w:val="0"/>
              <w:autoSpaceDN w:val="0"/>
              <w:adjustRightInd w:val="0"/>
              <w:spacing w:after="120" w:line="285" w:lineRule="auto"/>
              <w:jc w:val="center"/>
              <w:rPr>
                <w:rFonts w:cstheme="minorHAnsi"/>
                <w:iCs/>
              </w:rPr>
            </w:pPr>
            <w:r w:rsidRPr="002F73A2">
              <w:rPr>
                <w:rFonts w:cstheme="minorHAnsi"/>
                <w:iCs/>
              </w:rPr>
              <w:t>1</w:t>
            </w:r>
          </w:p>
        </w:tc>
        <w:tc>
          <w:tcPr>
            <w:tcW w:w="632" w:type="pct"/>
            <w:vAlign w:val="center"/>
          </w:tcPr>
          <w:p w14:paraId="70F14242" w14:textId="34799DB4" w:rsidR="005774F3" w:rsidRPr="00952010" w:rsidRDefault="000B371E" w:rsidP="000B371E">
            <w:pPr>
              <w:widowControl w:val="0"/>
              <w:overflowPunct w:val="0"/>
              <w:autoSpaceDE w:val="0"/>
              <w:autoSpaceDN w:val="0"/>
              <w:adjustRightInd w:val="0"/>
              <w:jc w:val="center"/>
              <w:rPr>
                <w:rFonts w:eastAsia="Times New Roman" w:cs="Century Gothic"/>
                <w:iCs/>
                <w:kern w:val="28"/>
                <w:lang w:eastAsia="es-CL"/>
              </w:rPr>
            </w:pPr>
            <w:r w:rsidRPr="00952010">
              <w:rPr>
                <w:rFonts w:eastAsia="Times New Roman" w:cs="Century Gothic"/>
                <w:iCs/>
                <w:kern w:val="28"/>
                <w:lang w:eastAsia="es-CL"/>
              </w:rPr>
              <w:fldChar w:fldCharType="begin"/>
            </w:r>
            <w:r w:rsidRPr="00952010">
              <w:rPr>
                <w:rFonts w:eastAsia="Times New Roman" w:cs="Century Gothic"/>
                <w:iCs/>
                <w:kern w:val="28"/>
                <w:lang w:eastAsia="es-CL"/>
              </w:rPr>
              <w:instrText xml:space="preserve"> REF _Ref459908902 \h </w:instrText>
            </w:r>
            <w:r w:rsidRPr="00952010">
              <w:rPr>
                <w:rFonts w:eastAsia="Times New Roman" w:cs="Century Gothic"/>
                <w:iCs/>
                <w:kern w:val="28"/>
                <w:lang w:eastAsia="es-CL"/>
              </w:rPr>
            </w:r>
            <w:r w:rsidRPr="00952010">
              <w:rPr>
                <w:rFonts w:eastAsia="Times New Roman" w:cs="Century Gothic"/>
                <w:iCs/>
                <w:kern w:val="28"/>
                <w:lang w:eastAsia="es-CL"/>
              </w:rPr>
              <w:fldChar w:fldCharType="separate"/>
            </w:r>
            <w:r w:rsidR="00EB0FE7" w:rsidRPr="00952010">
              <w:rPr>
                <w:noProof/>
              </w:rPr>
              <w:t>1</w:t>
            </w:r>
            <w:r w:rsidRPr="00952010">
              <w:rPr>
                <w:rFonts w:eastAsia="Times New Roman" w:cs="Century Gothic"/>
                <w:iCs/>
                <w:kern w:val="28"/>
                <w:lang w:eastAsia="es-CL"/>
              </w:rPr>
              <w:fldChar w:fldCharType="end"/>
            </w:r>
          </w:p>
        </w:tc>
        <w:tc>
          <w:tcPr>
            <w:tcW w:w="2579" w:type="pct"/>
            <w:vAlign w:val="center"/>
          </w:tcPr>
          <w:p w14:paraId="7287C9B8" w14:textId="77777777" w:rsidR="005774F3" w:rsidRPr="002F73A2" w:rsidRDefault="005F08CA" w:rsidP="0051064B">
            <w:r w:rsidRPr="002F73A2">
              <w:t xml:space="preserve">Guía de despacho de concentrado </w:t>
            </w:r>
            <w:r w:rsidR="005B2033">
              <w:t xml:space="preserve">de cobre </w:t>
            </w:r>
            <w:r w:rsidRPr="002F73A2">
              <w:t>del proyecto RAEC recibido el día 24 de junio de 2015, en la cual se detallen las toneladas recepcionadas.</w:t>
            </w:r>
          </w:p>
        </w:tc>
        <w:tc>
          <w:tcPr>
            <w:tcW w:w="788" w:type="pct"/>
            <w:vAlign w:val="center"/>
          </w:tcPr>
          <w:p w14:paraId="5E529FD6" w14:textId="77777777" w:rsidR="005774F3" w:rsidRPr="002F73A2" w:rsidRDefault="00443A5B" w:rsidP="0051064B">
            <w:pPr>
              <w:jc w:val="center"/>
              <w:rPr>
                <w:rFonts w:cstheme="minorHAnsi"/>
              </w:rPr>
            </w:pPr>
            <w:r w:rsidRPr="002F73A2">
              <w:rPr>
                <w:rFonts w:cstheme="minorHAnsi"/>
              </w:rPr>
              <w:t>02-07-2015</w:t>
            </w:r>
          </w:p>
        </w:tc>
        <w:tc>
          <w:tcPr>
            <w:tcW w:w="788" w:type="pct"/>
            <w:vAlign w:val="center"/>
          </w:tcPr>
          <w:p w14:paraId="22CAC8A9" w14:textId="77777777" w:rsidR="005774F3" w:rsidRPr="002F73A2" w:rsidRDefault="00443A5B" w:rsidP="0051064B">
            <w:pPr>
              <w:jc w:val="center"/>
              <w:rPr>
                <w:rFonts w:cstheme="minorHAnsi"/>
              </w:rPr>
            </w:pPr>
            <w:r w:rsidRPr="002F73A2">
              <w:rPr>
                <w:rFonts w:cstheme="minorHAnsi"/>
              </w:rPr>
              <w:t>01-07-2015</w:t>
            </w:r>
          </w:p>
        </w:tc>
      </w:tr>
      <w:tr w:rsidR="00443A5B" w:rsidRPr="002F73A2" w14:paraId="2DE5A9C7" w14:textId="77777777" w:rsidTr="0051064B">
        <w:trPr>
          <w:trHeight w:val="850"/>
        </w:trPr>
        <w:tc>
          <w:tcPr>
            <w:tcW w:w="213" w:type="pct"/>
            <w:vAlign w:val="center"/>
          </w:tcPr>
          <w:p w14:paraId="5BBE92D0" w14:textId="77777777" w:rsidR="00443A5B" w:rsidRPr="002F73A2" w:rsidRDefault="00443A5B" w:rsidP="0051064B">
            <w:pPr>
              <w:widowControl w:val="0"/>
              <w:overflowPunct w:val="0"/>
              <w:autoSpaceDE w:val="0"/>
              <w:autoSpaceDN w:val="0"/>
              <w:adjustRightInd w:val="0"/>
              <w:spacing w:after="120" w:line="285" w:lineRule="auto"/>
              <w:jc w:val="center"/>
              <w:rPr>
                <w:rFonts w:cstheme="minorHAnsi"/>
                <w:iCs/>
              </w:rPr>
            </w:pPr>
            <w:r w:rsidRPr="002F73A2">
              <w:rPr>
                <w:rFonts w:cstheme="minorHAnsi"/>
                <w:iCs/>
              </w:rPr>
              <w:t>2</w:t>
            </w:r>
          </w:p>
        </w:tc>
        <w:tc>
          <w:tcPr>
            <w:tcW w:w="632" w:type="pct"/>
            <w:vAlign w:val="center"/>
          </w:tcPr>
          <w:p w14:paraId="39131313" w14:textId="1123ADBC" w:rsidR="00443A5B" w:rsidRPr="00952010" w:rsidRDefault="000B371E" w:rsidP="000B371E">
            <w:pPr>
              <w:widowControl w:val="0"/>
              <w:overflowPunct w:val="0"/>
              <w:autoSpaceDE w:val="0"/>
              <w:autoSpaceDN w:val="0"/>
              <w:adjustRightInd w:val="0"/>
              <w:jc w:val="center"/>
              <w:rPr>
                <w:rFonts w:eastAsia="Times New Roman" w:cs="Century Gothic"/>
                <w:iCs/>
                <w:kern w:val="28"/>
                <w:lang w:eastAsia="es-CL"/>
              </w:rPr>
            </w:pPr>
            <w:r w:rsidRPr="00952010">
              <w:rPr>
                <w:rFonts w:eastAsia="Times New Roman" w:cs="Century Gothic"/>
                <w:iCs/>
                <w:kern w:val="28"/>
                <w:lang w:eastAsia="es-CL"/>
              </w:rPr>
              <w:fldChar w:fldCharType="begin"/>
            </w:r>
            <w:r w:rsidRPr="00952010">
              <w:rPr>
                <w:rFonts w:eastAsia="Times New Roman" w:cs="Century Gothic"/>
                <w:iCs/>
                <w:kern w:val="28"/>
                <w:lang w:eastAsia="es-CL"/>
              </w:rPr>
              <w:instrText xml:space="preserve"> REF _Ref459908730 \h </w:instrText>
            </w:r>
            <w:r w:rsidRPr="00952010">
              <w:rPr>
                <w:rFonts w:eastAsia="Times New Roman" w:cs="Century Gothic"/>
                <w:iCs/>
                <w:kern w:val="28"/>
                <w:lang w:eastAsia="es-CL"/>
              </w:rPr>
            </w:r>
            <w:r w:rsidRPr="00952010">
              <w:rPr>
                <w:rFonts w:eastAsia="Times New Roman" w:cs="Century Gothic"/>
                <w:iCs/>
                <w:kern w:val="28"/>
                <w:lang w:eastAsia="es-CL"/>
              </w:rPr>
              <w:fldChar w:fldCharType="separate"/>
            </w:r>
            <w:r w:rsidR="00EB0FE7" w:rsidRPr="00952010">
              <w:rPr>
                <w:noProof/>
              </w:rPr>
              <w:t>3</w:t>
            </w:r>
            <w:r w:rsidRPr="00952010">
              <w:rPr>
                <w:rFonts w:eastAsia="Times New Roman" w:cs="Century Gothic"/>
                <w:iCs/>
                <w:kern w:val="28"/>
                <w:lang w:eastAsia="es-CL"/>
              </w:rPr>
              <w:fldChar w:fldCharType="end"/>
            </w:r>
          </w:p>
        </w:tc>
        <w:tc>
          <w:tcPr>
            <w:tcW w:w="2579" w:type="pct"/>
            <w:vAlign w:val="center"/>
          </w:tcPr>
          <w:p w14:paraId="2BCF8DC1" w14:textId="000003D2" w:rsidR="00443A5B" w:rsidRPr="002F73A2" w:rsidRDefault="00443A5B" w:rsidP="0051064B">
            <w:r w:rsidRPr="002F73A2">
              <w:t>Entregar antecedentes sobre la condición de presión negativa en el edificio de almacenamiento, edificio de descarga de camiones y edificio de descarga de ferrocarril.</w:t>
            </w:r>
          </w:p>
        </w:tc>
        <w:tc>
          <w:tcPr>
            <w:tcW w:w="788" w:type="pct"/>
            <w:vAlign w:val="center"/>
          </w:tcPr>
          <w:p w14:paraId="7F155A8B" w14:textId="6F61C3C7" w:rsidR="00443A5B" w:rsidRPr="002F73A2" w:rsidRDefault="00443A5B" w:rsidP="0051064B">
            <w:pPr>
              <w:jc w:val="center"/>
              <w:rPr>
                <w:rFonts w:cstheme="minorHAnsi"/>
              </w:rPr>
            </w:pPr>
            <w:r w:rsidRPr="002F73A2">
              <w:rPr>
                <w:rFonts w:cstheme="minorHAnsi"/>
              </w:rPr>
              <w:t>20-07-2015</w:t>
            </w:r>
          </w:p>
        </w:tc>
        <w:tc>
          <w:tcPr>
            <w:tcW w:w="788" w:type="pct"/>
            <w:vAlign w:val="center"/>
          </w:tcPr>
          <w:p w14:paraId="713F8BDE" w14:textId="77777777" w:rsidR="00443A5B" w:rsidRPr="002F73A2" w:rsidRDefault="00443A5B" w:rsidP="0051064B">
            <w:pPr>
              <w:jc w:val="center"/>
            </w:pPr>
            <w:r w:rsidRPr="002F73A2">
              <w:rPr>
                <w:rFonts w:cstheme="minorHAnsi"/>
              </w:rPr>
              <w:t>20-07-2015</w:t>
            </w:r>
          </w:p>
        </w:tc>
      </w:tr>
      <w:tr w:rsidR="00443A5B" w:rsidRPr="002F73A2" w14:paraId="351DBF95" w14:textId="77777777" w:rsidTr="0051064B">
        <w:trPr>
          <w:trHeight w:val="850"/>
        </w:trPr>
        <w:tc>
          <w:tcPr>
            <w:tcW w:w="213" w:type="pct"/>
            <w:vAlign w:val="center"/>
          </w:tcPr>
          <w:p w14:paraId="5EAF00F2" w14:textId="77777777" w:rsidR="00443A5B" w:rsidRPr="002F73A2" w:rsidRDefault="00443A5B" w:rsidP="0051064B">
            <w:pPr>
              <w:widowControl w:val="0"/>
              <w:overflowPunct w:val="0"/>
              <w:autoSpaceDE w:val="0"/>
              <w:autoSpaceDN w:val="0"/>
              <w:adjustRightInd w:val="0"/>
              <w:spacing w:after="120" w:line="285" w:lineRule="auto"/>
              <w:jc w:val="center"/>
              <w:rPr>
                <w:rFonts w:cstheme="minorHAnsi"/>
                <w:iCs/>
              </w:rPr>
            </w:pPr>
            <w:r w:rsidRPr="002F73A2">
              <w:rPr>
                <w:rFonts w:cstheme="minorHAnsi"/>
                <w:iCs/>
              </w:rPr>
              <w:t>3</w:t>
            </w:r>
          </w:p>
        </w:tc>
        <w:tc>
          <w:tcPr>
            <w:tcW w:w="632" w:type="pct"/>
            <w:vAlign w:val="center"/>
          </w:tcPr>
          <w:p w14:paraId="7AC432F4" w14:textId="5946DC93" w:rsidR="00443A5B" w:rsidRPr="00952010" w:rsidRDefault="000B371E" w:rsidP="000B371E">
            <w:pPr>
              <w:widowControl w:val="0"/>
              <w:overflowPunct w:val="0"/>
              <w:autoSpaceDE w:val="0"/>
              <w:autoSpaceDN w:val="0"/>
              <w:adjustRightInd w:val="0"/>
              <w:jc w:val="center"/>
              <w:rPr>
                <w:rFonts w:eastAsia="Times New Roman" w:cs="Century Gothic"/>
                <w:iCs/>
                <w:kern w:val="28"/>
                <w:lang w:eastAsia="es-CL"/>
              </w:rPr>
            </w:pPr>
            <w:r w:rsidRPr="00952010">
              <w:rPr>
                <w:rFonts w:eastAsia="Times New Roman" w:cs="Century Gothic"/>
                <w:iCs/>
                <w:kern w:val="28"/>
                <w:lang w:eastAsia="es-CL"/>
              </w:rPr>
              <w:fldChar w:fldCharType="begin"/>
            </w:r>
            <w:r w:rsidRPr="00952010">
              <w:rPr>
                <w:rFonts w:eastAsia="Times New Roman" w:cs="Century Gothic"/>
                <w:iCs/>
                <w:kern w:val="28"/>
                <w:lang w:eastAsia="es-CL"/>
              </w:rPr>
              <w:instrText xml:space="preserve"> REF _Ref459908945 \h </w:instrText>
            </w:r>
            <w:r w:rsidRPr="00952010">
              <w:rPr>
                <w:rFonts w:eastAsia="Times New Roman" w:cs="Century Gothic"/>
                <w:iCs/>
                <w:kern w:val="28"/>
                <w:lang w:eastAsia="es-CL"/>
              </w:rPr>
            </w:r>
            <w:r w:rsidRPr="00952010">
              <w:rPr>
                <w:rFonts w:eastAsia="Times New Roman" w:cs="Century Gothic"/>
                <w:iCs/>
                <w:kern w:val="28"/>
                <w:lang w:eastAsia="es-CL"/>
              </w:rPr>
              <w:fldChar w:fldCharType="separate"/>
            </w:r>
            <w:r w:rsidR="00EB0FE7" w:rsidRPr="00952010">
              <w:rPr>
                <w:noProof/>
              </w:rPr>
              <w:t>2</w:t>
            </w:r>
            <w:r w:rsidRPr="00952010">
              <w:rPr>
                <w:rFonts w:eastAsia="Times New Roman" w:cs="Century Gothic"/>
                <w:iCs/>
                <w:kern w:val="28"/>
                <w:lang w:eastAsia="es-CL"/>
              </w:rPr>
              <w:fldChar w:fldCharType="end"/>
            </w:r>
          </w:p>
        </w:tc>
        <w:tc>
          <w:tcPr>
            <w:tcW w:w="2579" w:type="pct"/>
            <w:vAlign w:val="center"/>
          </w:tcPr>
          <w:p w14:paraId="53E3C22F" w14:textId="2565E816" w:rsidR="00443A5B" w:rsidRPr="002F73A2" w:rsidRDefault="00546312" w:rsidP="0051064B">
            <w:r>
              <w:rPr>
                <w:rFonts w:eastAsia="Times New Roman"/>
                <w:bCs/>
                <w:lang w:eastAsia="es-CL"/>
              </w:rPr>
              <w:t xml:space="preserve">Entregar </w:t>
            </w:r>
            <w:r w:rsidRPr="002F73A2">
              <w:rPr>
                <w:rFonts w:eastAsia="Times New Roman"/>
                <w:bCs/>
                <w:lang w:eastAsia="es-CL"/>
              </w:rPr>
              <w:t>copia de las “Pertinencias” asociadas a la RCA N° 177/</w:t>
            </w:r>
            <w:r>
              <w:rPr>
                <w:rFonts w:eastAsia="Times New Roman"/>
                <w:bCs/>
                <w:lang w:eastAsia="es-CL"/>
              </w:rPr>
              <w:t>20</w:t>
            </w:r>
            <w:r w:rsidRPr="002F73A2">
              <w:rPr>
                <w:rFonts w:eastAsia="Times New Roman"/>
                <w:bCs/>
                <w:lang w:eastAsia="es-CL"/>
              </w:rPr>
              <w:t>12</w:t>
            </w:r>
            <w:r>
              <w:rPr>
                <w:rFonts w:eastAsia="Times New Roman"/>
                <w:bCs/>
                <w:lang w:eastAsia="es-CL"/>
              </w:rPr>
              <w:t>, presentadas al Servicio de Evaluación Ambiental (SEA)</w:t>
            </w:r>
            <w:r w:rsidRPr="002F73A2">
              <w:rPr>
                <w:rFonts w:eastAsia="Times New Roman"/>
                <w:bCs/>
                <w:lang w:eastAsia="es-CL"/>
              </w:rPr>
              <w:t>.</w:t>
            </w:r>
          </w:p>
        </w:tc>
        <w:tc>
          <w:tcPr>
            <w:tcW w:w="788" w:type="pct"/>
            <w:vAlign w:val="center"/>
          </w:tcPr>
          <w:p w14:paraId="639D758A" w14:textId="77777777" w:rsidR="00443A5B" w:rsidRPr="002F73A2" w:rsidRDefault="00443A5B" w:rsidP="0051064B">
            <w:pPr>
              <w:jc w:val="center"/>
            </w:pPr>
            <w:r w:rsidRPr="002F73A2">
              <w:rPr>
                <w:rFonts w:cstheme="minorHAnsi"/>
              </w:rPr>
              <w:t>20-07-2015</w:t>
            </w:r>
          </w:p>
        </w:tc>
        <w:tc>
          <w:tcPr>
            <w:tcW w:w="788" w:type="pct"/>
            <w:vAlign w:val="center"/>
          </w:tcPr>
          <w:p w14:paraId="2AB321A0" w14:textId="77777777" w:rsidR="00443A5B" w:rsidRPr="002F73A2" w:rsidRDefault="00443A5B" w:rsidP="0051064B">
            <w:pPr>
              <w:jc w:val="center"/>
            </w:pPr>
            <w:r w:rsidRPr="002F73A2">
              <w:rPr>
                <w:rFonts w:cstheme="minorHAnsi"/>
              </w:rPr>
              <w:t>20-07-2015</w:t>
            </w:r>
          </w:p>
        </w:tc>
      </w:tr>
      <w:tr w:rsidR="00443A5B" w:rsidRPr="002F73A2" w14:paraId="6F0CDC67" w14:textId="77777777" w:rsidTr="0051064B">
        <w:trPr>
          <w:trHeight w:val="850"/>
        </w:trPr>
        <w:tc>
          <w:tcPr>
            <w:tcW w:w="213" w:type="pct"/>
            <w:vAlign w:val="center"/>
          </w:tcPr>
          <w:p w14:paraId="514B8368" w14:textId="77777777" w:rsidR="00443A5B" w:rsidRPr="002F73A2" w:rsidRDefault="00443A5B" w:rsidP="0051064B">
            <w:pPr>
              <w:widowControl w:val="0"/>
              <w:overflowPunct w:val="0"/>
              <w:autoSpaceDE w:val="0"/>
              <w:autoSpaceDN w:val="0"/>
              <w:adjustRightInd w:val="0"/>
              <w:spacing w:after="120" w:line="285" w:lineRule="auto"/>
              <w:jc w:val="center"/>
              <w:rPr>
                <w:rFonts w:cstheme="minorHAnsi"/>
                <w:iCs/>
              </w:rPr>
            </w:pPr>
            <w:r w:rsidRPr="002F73A2">
              <w:rPr>
                <w:rFonts w:cstheme="minorHAnsi"/>
                <w:iCs/>
              </w:rPr>
              <w:t>4</w:t>
            </w:r>
          </w:p>
        </w:tc>
        <w:tc>
          <w:tcPr>
            <w:tcW w:w="632" w:type="pct"/>
            <w:vAlign w:val="center"/>
          </w:tcPr>
          <w:p w14:paraId="58FD032C" w14:textId="78F50C93" w:rsidR="00443A5B" w:rsidRPr="00952010" w:rsidRDefault="000B371E" w:rsidP="0051064B">
            <w:pPr>
              <w:widowControl w:val="0"/>
              <w:overflowPunct w:val="0"/>
              <w:autoSpaceDE w:val="0"/>
              <w:autoSpaceDN w:val="0"/>
              <w:adjustRightInd w:val="0"/>
              <w:jc w:val="center"/>
              <w:rPr>
                <w:rFonts w:eastAsia="Times New Roman" w:cs="Century Gothic"/>
                <w:iCs/>
                <w:kern w:val="28"/>
                <w:lang w:eastAsia="es-CL"/>
              </w:rPr>
            </w:pPr>
            <w:r w:rsidRPr="00952010">
              <w:rPr>
                <w:rFonts w:eastAsia="Times New Roman" w:cs="Century Gothic"/>
                <w:iCs/>
                <w:kern w:val="28"/>
                <w:lang w:eastAsia="es-CL"/>
              </w:rPr>
              <w:fldChar w:fldCharType="begin"/>
            </w:r>
            <w:r w:rsidRPr="00952010">
              <w:rPr>
                <w:rFonts w:eastAsia="Times New Roman" w:cs="Century Gothic"/>
                <w:iCs/>
                <w:kern w:val="28"/>
                <w:lang w:eastAsia="es-CL"/>
              </w:rPr>
              <w:instrText xml:space="preserve"> REF _Ref459908730 \h </w:instrText>
            </w:r>
            <w:r w:rsidRPr="00952010">
              <w:rPr>
                <w:rFonts w:eastAsia="Times New Roman" w:cs="Century Gothic"/>
                <w:iCs/>
                <w:kern w:val="28"/>
                <w:lang w:eastAsia="es-CL"/>
              </w:rPr>
            </w:r>
            <w:r w:rsidRPr="00952010">
              <w:rPr>
                <w:rFonts w:eastAsia="Times New Roman" w:cs="Century Gothic"/>
                <w:iCs/>
                <w:kern w:val="28"/>
                <w:lang w:eastAsia="es-CL"/>
              </w:rPr>
              <w:fldChar w:fldCharType="separate"/>
            </w:r>
            <w:r w:rsidR="00EB0FE7" w:rsidRPr="00952010">
              <w:rPr>
                <w:noProof/>
              </w:rPr>
              <w:t>3</w:t>
            </w:r>
            <w:r w:rsidRPr="00952010">
              <w:rPr>
                <w:rFonts w:eastAsia="Times New Roman" w:cs="Century Gothic"/>
                <w:iCs/>
                <w:kern w:val="28"/>
                <w:lang w:eastAsia="es-CL"/>
              </w:rPr>
              <w:fldChar w:fldCharType="end"/>
            </w:r>
          </w:p>
        </w:tc>
        <w:tc>
          <w:tcPr>
            <w:tcW w:w="2579" w:type="pct"/>
            <w:vAlign w:val="center"/>
          </w:tcPr>
          <w:p w14:paraId="7D6F9961" w14:textId="77777777" w:rsidR="00443A5B" w:rsidRPr="002F73A2" w:rsidRDefault="00443A5B" w:rsidP="0051064B">
            <w:r w:rsidRPr="002F73A2">
              <w:t>Entregar antecedentes sobre el sistema de embarque utilizado.</w:t>
            </w:r>
          </w:p>
        </w:tc>
        <w:tc>
          <w:tcPr>
            <w:tcW w:w="788" w:type="pct"/>
            <w:vAlign w:val="center"/>
          </w:tcPr>
          <w:p w14:paraId="3D5C1BBE" w14:textId="77777777" w:rsidR="00443A5B" w:rsidRPr="002F73A2" w:rsidRDefault="00443A5B" w:rsidP="0051064B">
            <w:pPr>
              <w:jc w:val="center"/>
            </w:pPr>
            <w:r w:rsidRPr="002F73A2">
              <w:rPr>
                <w:rFonts w:cstheme="minorHAnsi"/>
              </w:rPr>
              <w:t>20-07-2015</w:t>
            </w:r>
          </w:p>
        </w:tc>
        <w:tc>
          <w:tcPr>
            <w:tcW w:w="788" w:type="pct"/>
            <w:vAlign w:val="center"/>
          </w:tcPr>
          <w:p w14:paraId="11A12B75" w14:textId="77777777" w:rsidR="00443A5B" w:rsidRPr="002F73A2" w:rsidRDefault="00443A5B" w:rsidP="0051064B">
            <w:pPr>
              <w:jc w:val="center"/>
            </w:pPr>
            <w:r w:rsidRPr="002F73A2">
              <w:rPr>
                <w:rFonts w:cstheme="minorHAnsi"/>
              </w:rPr>
              <w:t>20-07-2015</w:t>
            </w:r>
          </w:p>
        </w:tc>
      </w:tr>
      <w:tr w:rsidR="00443A5B" w:rsidRPr="002F73A2" w14:paraId="6792750F" w14:textId="77777777" w:rsidTr="0051064B">
        <w:trPr>
          <w:trHeight w:val="850"/>
        </w:trPr>
        <w:tc>
          <w:tcPr>
            <w:tcW w:w="213" w:type="pct"/>
            <w:vAlign w:val="center"/>
          </w:tcPr>
          <w:p w14:paraId="5B703E66" w14:textId="77777777" w:rsidR="00443A5B" w:rsidRPr="002F73A2" w:rsidRDefault="00443A5B" w:rsidP="0051064B">
            <w:pPr>
              <w:widowControl w:val="0"/>
              <w:overflowPunct w:val="0"/>
              <w:autoSpaceDE w:val="0"/>
              <w:autoSpaceDN w:val="0"/>
              <w:adjustRightInd w:val="0"/>
              <w:spacing w:after="120" w:line="285" w:lineRule="auto"/>
              <w:jc w:val="center"/>
              <w:rPr>
                <w:rFonts w:cstheme="minorHAnsi"/>
                <w:iCs/>
              </w:rPr>
            </w:pPr>
            <w:r w:rsidRPr="002F73A2">
              <w:rPr>
                <w:rFonts w:cstheme="minorHAnsi"/>
                <w:iCs/>
              </w:rPr>
              <w:t>5</w:t>
            </w:r>
          </w:p>
        </w:tc>
        <w:tc>
          <w:tcPr>
            <w:tcW w:w="632" w:type="pct"/>
            <w:vAlign w:val="center"/>
          </w:tcPr>
          <w:p w14:paraId="7C16A6F1" w14:textId="54E05511" w:rsidR="00443A5B" w:rsidRPr="00952010" w:rsidRDefault="000B371E" w:rsidP="0051064B">
            <w:pPr>
              <w:widowControl w:val="0"/>
              <w:overflowPunct w:val="0"/>
              <w:autoSpaceDE w:val="0"/>
              <w:autoSpaceDN w:val="0"/>
              <w:adjustRightInd w:val="0"/>
              <w:jc w:val="center"/>
              <w:rPr>
                <w:rFonts w:eastAsia="Times New Roman" w:cs="Century Gothic"/>
                <w:iCs/>
                <w:kern w:val="28"/>
                <w:lang w:eastAsia="es-CL"/>
              </w:rPr>
            </w:pPr>
            <w:r w:rsidRPr="00952010">
              <w:rPr>
                <w:rFonts w:eastAsia="Times New Roman" w:cs="Century Gothic"/>
                <w:iCs/>
                <w:kern w:val="28"/>
                <w:lang w:eastAsia="es-CL"/>
              </w:rPr>
              <w:fldChar w:fldCharType="begin"/>
            </w:r>
            <w:r w:rsidRPr="00952010">
              <w:rPr>
                <w:rFonts w:eastAsia="Times New Roman" w:cs="Century Gothic"/>
                <w:iCs/>
                <w:kern w:val="28"/>
                <w:lang w:eastAsia="es-CL"/>
              </w:rPr>
              <w:instrText xml:space="preserve"> REF _Ref459908730 \h </w:instrText>
            </w:r>
            <w:r w:rsidRPr="00952010">
              <w:rPr>
                <w:rFonts w:eastAsia="Times New Roman" w:cs="Century Gothic"/>
                <w:iCs/>
                <w:kern w:val="28"/>
                <w:lang w:eastAsia="es-CL"/>
              </w:rPr>
            </w:r>
            <w:r w:rsidRPr="00952010">
              <w:rPr>
                <w:rFonts w:eastAsia="Times New Roman" w:cs="Century Gothic"/>
                <w:iCs/>
                <w:kern w:val="28"/>
                <w:lang w:eastAsia="es-CL"/>
              </w:rPr>
              <w:fldChar w:fldCharType="separate"/>
            </w:r>
            <w:r w:rsidR="00EB0FE7" w:rsidRPr="00952010">
              <w:rPr>
                <w:noProof/>
              </w:rPr>
              <w:t>3</w:t>
            </w:r>
            <w:r w:rsidRPr="00952010">
              <w:rPr>
                <w:rFonts w:eastAsia="Times New Roman" w:cs="Century Gothic"/>
                <w:iCs/>
                <w:kern w:val="28"/>
                <w:lang w:eastAsia="es-CL"/>
              </w:rPr>
              <w:fldChar w:fldCharType="end"/>
            </w:r>
          </w:p>
        </w:tc>
        <w:tc>
          <w:tcPr>
            <w:tcW w:w="2579" w:type="pct"/>
            <w:vAlign w:val="center"/>
          </w:tcPr>
          <w:p w14:paraId="0C0F6E3B" w14:textId="1B9F49E3" w:rsidR="00443A5B" w:rsidRPr="002F73A2" w:rsidRDefault="00443A5B" w:rsidP="0051064B">
            <w:r w:rsidRPr="002F73A2">
              <w:t>Entregar antecedentes del sistema de limpieza transportable de operación por vacío.</w:t>
            </w:r>
          </w:p>
        </w:tc>
        <w:tc>
          <w:tcPr>
            <w:tcW w:w="788" w:type="pct"/>
            <w:vAlign w:val="center"/>
          </w:tcPr>
          <w:p w14:paraId="47047884" w14:textId="77777777" w:rsidR="00443A5B" w:rsidRPr="002F73A2" w:rsidRDefault="00443A5B" w:rsidP="0051064B">
            <w:pPr>
              <w:jc w:val="center"/>
            </w:pPr>
            <w:r w:rsidRPr="002F73A2">
              <w:rPr>
                <w:rFonts w:cstheme="minorHAnsi"/>
              </w:rPr>
              <w:t>20-07-2015</w:t>
            </w:r>
          </w:p>
        </w:tc>
        <w:tc>
          <w:tcPr>
            <w:tcW w:w="788" w:type="pct"/>
            <w:vAlign w:val="center"/>
          </w:tcPr>
          <w:p w14:paraId="11904ACE" w14:textId="77777777" w:rsidR="00443A5B" w:rsidRPr="002F73A2" w:rsidRDefault="00443A5B" w:rsidP="0051064B">
            <w:pPr>
              <w:jc w:val="center"/>
            </w:pPr>
            <w:r w:rsidRPr="002F73A2">
              <w:rPr>
                <w:rFonts w:cstheme="minorHAnsi"/>
              </w:rPr>
              <w:t>20-07-2015</w:t>
            </w:r>
          </w:p>
        </w:tc>
      </w:tr>
      <w:tr w:rsidR="00443A5B" w:rsidRPr="002F73A2" w14:paraId="35939FB2" w14:textId="77777777" w:rsidTr="0051064B">
        <w:trPr>
          <w:trHeight w:val="850"/>
        </w:trPr>
        <w:tc>
          <w:tcPr>
            <w:tcW w:w="213" w:type="pct"/>
            <w:vAlign w:val="center"/>
          </w:tcPr>
          <w:p w14:paraId="78A1B170" w14:textId="77777777" w:rsidR="00443A5B" w:rsidRPr="002F73A2" w:rsidRDefault="00443A5B" w:rsidP="0051064B">
            <w:pPr>
              <w:widowControl w:val="0"/>
              <w:overflowPunct w:val="0"/>
              <w:autoSpaceDE w:val="0"/>
              <w:autoSpaceDN w:val="0"/>
              <w:adjustRightInd w:val="0"/>
              <w:spacing w:after="120" w:line="285" w:lineRule="auto"/>
              <w:jc w:val="center"/>
              <w:rPr>
                <w:rFonts w:cstheme="minorHAnsi"/>
                <w:iCs/>
              </w:rPr>
            </w:pPr>
            <w:r w:rsidRPr="002F73A2">
              <w:rPr>
                <w:rFonts w:cstheme="minorHAnsi"/>
                <w:iCs/>
              </w:rPr>
              <w:t>6</w:t>
            </w:r>
          </w:p>
        </w:tc>
        <w:tc>
          <w:tcPr>
            <w:tcW w:w="632" w:type="pct"/>
            <w:vAlign w:val="center"/>
          </w:tcPr>
          <w:p w14:paraId="6E211297" w14:textId="5C5E7EB2" w:rsidR="00443A5B" w:rsidRPr="00952010" w:rsidRDefault="000B371E" w:rsidP="0051064B">
            <w:pPr>
              <w:widowControl w:val="0"/>
              <w:overflowPunct w:val="0"/>
              <w:autoSpaceDE w:val="0"/>
              <w:autoSpaceDN w:val="0"/>
              <w:adjustRightInd w:val="0"/>
              <w:jc w:val="center"/>
              <w:rPr>
                <w:rFonts w:eastAsia="Times New Roman" w:cstheme="minorHAnsi"/>
                <w:iCs/>
                <w:kern w:val="28"/>
                <w:lang w:eastAsia="es-CL"/>
              </w:rPr>
            </w:pPr>
            <w:r w:rsidRPr="00952010">
              <w:rPr>
                <w:rFonts w:eastAsia="Times New Roman" w:cs="Century Gothic"/>
                <w:iCs/>
                <w:kern w:val="28"/>
                <w:lang w:eastAsia="es-CL"/>
              </w:rPr>
              <w:fldChar w:fldCharType="begin"/>
            </w:r>
            <w:r w:rsidRPr="00952010">
              <w:rPr>
                <w:rFonts w:eastAsia="Times New Roman" w:cs="Century Gothic"/>
                <w:iCs/>
                <w:kern w:val="28"/>
                <w:lang w:eastAsia="es-CL"/>
              </w:rPr>
              <w:instrText xml:space="preserve"> REF _Ref459908730 \h </w:instrText>
            </w:r>
            <w:r w:rsidRPr="00952010">
              <w:rPr>
                <w:rFonts w:eastAsia="Times New Roman" w:cs="Century Gothic"/>
                <w:iCs/>
                <w:kern w:val="28"/>
                <w:lang w:eastAsia="es-CL"/>
              </w:rPr>
            </w:r>
            <w:r w:rsidRPr="00952010">
              <w:rPr>
                <w:rFonts w:eastAsia="Times New Roman" w:cs="Century Gothic"/>
                <w:iCs/>
                <w:kern w:val="28"/>
                <w:lang w:eastAsia="es-CL"/>
              </w:rPr>
              <w:fldChar w:fldCharType="separate"/>
            </w:r>
            <w:r w:rsidR="00EB0FE7" w:rsidRPr="00952010">
              <w:rPr>
                <w:noProof/>
              </w:rPr>
              <w:t>3</w:t>
            </w:r>
            <w:r w:rsidRPr="00952010">
              <w:rPr>
                <w:rFonts w:eastAsia="Times New Roman" w:cs="Century Gothic"/>
                <w:iCs/>
                <w:kern w:val="28"/>
                <w:lang w:eastAsia="es-CL"/>
              </w:rPr>
              <w:fldChar w:fldCharType="end"/>
            </w:r>
          </w:p>
        </w:tc>
        <w:tc>
          <w:tcPr>
            <w:tcW w:w="2579" w:type="pct"/>
            <w:vAlign w:val="center"/>
          </w:tcPr>
          <w:p w14:paraId="05D32345" w14:textId="594CA6B4" w:rsidR="00443A5B" w:rsidRPr="002F73A2" w:rsidRDefault="00443A5B" w:rsidP="0051064B">
            <w:r w:rsidRPr="002F73A2">
              <w:t>Entregar antecedentes operacionales del sistema de vigilancia visual en línea</w:t>
            </w:r>
            <w:r w:rsidR="00F94FDF">
              <w:t>,</w:t>
            </w:r>
            <w:r w:rsidRPr="002F73A2">
              <w:t xml:space="preserve"> utilizado en el proceso de embarque.</w:t>
            </w:r>
          </w:p>
        </w:tc>
        <w:tc>
          <w:tcPr>
            <w:tcW w:w="788" w:type="pct"/>
            <w:vAlign w:val="center"/>
          </w:tcPr>
          <w:p w14:paraId="0FFCBDA6" w14:textId="77777777" w:rsidR="00443A5B" w:rsidRPr="002F73A2" w:rsidRDefault="00443A5B" w:rsidP="0051064B">
            <w:pPr>
              <w:jc w:val="center"/>
            </w:pPr>
            <w:r w:rsidRPr="002F73A2">
              <w:rPr>
                <w:rFonts w:cstheme="minorHAnsi"/>
              </w:rPr>
              <w:t>20-07-2015</w:t>
            </w:r>
          </w:p>
        </w:tc>
        <w:tc>
          <w:tcPr>
            <w:tcW w:w="788" w:type="pct"/>
            <w:vAlign w:val="center"/>
          </w:tcPr>
          <w:p w14:paraId="6E0449E4" w14:textId="77777777" w:rsidR="00443A5B" w:rsidRPr="002F73A2" w:rsidRDefault="00443A5B" w:rsidP="0051064B">
            <w:pPr>
              <w:jc w:val="center"/>
            </w:pPr>
            <w:r w:rsidRPr="002F73A2">
              <w:rPr>
                <w:rFonts w:cstheme="minorHAnsi"/>
              </w:rPr>
              <w:t>20-07-2015</w:t>
            </w:r>
          </w:p>
        </w:tc>
      </w:tr>
      <w:tr w:rsidR="00443A5B" w:rsidRPr="002F73A2" w14:paraId="33285A56" w14:textId="77777777" w:rsidTr="0051064B">
        <w:trPr>
          <w:trHeight w:val="850"/>
        </w:trPr>
        <w:tc>
          <w:tcPr>
            <w:tcW w:w="213" w:type="pct"/>
            <w:vAlign w:val="center"/>
          </w:tcPr>
          <w:p w14:paraId="7B6250D8" w14:textId="77777777" w:rsidR="00443A5B" w:rsidRPr="002F73A2" w:rsidRDefault="00443A5B" w:rsidP="0051064B">
            <w:pPr>
              <w:widowControl w:val="0"/>
              <w:overflowPunct w:val="0"/>
              <w:autoSpaceDE w:val="0"/>
              <w:autoSpaceDN w:val="0"/>
              <w:adjustRightInd w:val="0"/>
              <w:spacing w:after="120" w:line="285" w:lineRule="auto"/>
              <w:jc w:val="center"/>
              <w:rPr>
                <w:rFonts w:cstheme="minorHAnsi"/>
                <w:iCs/>
              </w:rPr>
            </w:pPr>
            <w:r w:rsidRPr="002F73A2">
              <w:rPr>
                <w:rFonts w:cstheme="minorHAnsi"/>
                <w:iCs/>
              </w:rPr>
              <w:t>7</w:t>
            </w:r>
          </w:p>
        </w:tc>
        <w:tc>
          <w:tcPr>
            <w:tcW w:w="632" w:type="pct"/>
            <w:vAlign w:val="center"/>
          </w:tcPr>
          <w:p w14:paraId="05C45EDD" w14:textId="585299A8" w:rsidR="00443A5B" w:rsidRPr="00952010" w:rsidRDefault="000B371E" w:rsidP="0051064B">
            <w:pPr>
              <w:widowControl w:val="0"/>
              <w:overflowPunct w:val="0"/>
              <w:autoSpaceDE w:val="0"/>
              <w:autoSpaceDN w:val="0"/>
              <w:adjustRightInd w:val="0"/>
              <w:jc w:val="center"/>
              <w:rPr>
                <w:rFonts w:eastAsia="Times New Roman" w:cs="Century Gothic"/>
                <w:iCs/>
                <w:kern w:val="28"/>
                <w:lang w:eastAsia="es-CL"/>
              </w:rPr>
            </w:pPr>
            <w:r w:rsidRPr="00952010">
              <w:rPr>
                <w:rFonts w:eastAsia="Times New Roman" w:cs="Century Gothic"/>
                <w:iCs/>
                <w:kern w:val="28"/>
                <w:lang w:eastAsia="es-CL"/>
              </w:rPr>
              <w:fldChar w:fldCharType="begin"/>
            </w:r>
            <w:r w:rsidRPr="00952010">
              <w:rPr>
                <w:rFonts w:eastAsia="Times New Roman" w:cs="Century Gothic"/>
                <w:iCs/>
                <w:kern w:val="28"/>
                <w:lang w:eastAsia="es-CL"/>
              </w:rPr>
              <w:instrText xml:space="preserve"> REF _Ref459908730 \h </w:instrText>
            </w:r>
            <w:r w:rsidRPr="00952010">
              <w:rPr>
                <w:rFonts w:eastAsia="Times New Roman" w:cs="Century Gothic"/>
                <w:iCs/>
                <w:kern w:val="28"/>
                <w:lang w:eastAsia="es-CL"/>
              </w:rPr>
            </w:r>
            <w:r w:rsidRPr="00952010">
              <w:rPr>
                <w:rFonts w:eastAsia="Times New Roman" w:cs="Century Gothic"/>
                <w:iCs/>
                <w:kern w:val="28"/>
                <w:lang w:eastAsia="es-CL"/>
              </w:rPr>
              <w:fldChar w:fldCharType="separate"/>
            </w:r>
            <w:r w:rsidR="00EB0FE7" w:rsidRPr="00952010">
              <w:rPr>
                <w:noProof/>
              </w:rPr>
              <w:t>3</w:t>
            </w:r>
            <w:r w:rsidRPr="00952010">
              <w:rPr>
                <w:rFonts w:eastAsia="Times New Roman" w:cs="Century Gothic"/>
                <w:iCs/>
                <w:kern w:val="28"/>
                <w:lang w:eastAsia="es-CL"/>
              </w:rPr>
              <w:fldChar w:fldCharType="end"/>
            </w:r>
          </w:p>
        </w:tc>
        <w:tc>
          <w:tcPr>
            <w:tcW w:w="2579" w:type="pct"/>
            <w:vAlign w:val="center"/>
          </w:tcPr>
          <w:p w14:paraId="59780971" w14:textId="77777777" w:rsidR="00443A5B" w:rsidRPr="002F73A2" w:rsidRDefault="00443A5B" w:rsidP="0051064B">
            <w:r w:rsidRPr="002F73A2">
              <w:t>Dar a conocer el número total de colectores de polvo y otros equipos de abatimiento de material particulado, su localización y eficiencia entregada por el fabricante.</w:t>
            </w:r>
          </w:p>
        </w:tc>
        <w:tc>
          <w:tcPr>
            <w:tcW w:w="788" w:type="pct"/>
            <w:vAlign w:val="center"/>
          </w:tcPr>
          <w:p w14:paraId="6D0F26FD" w14:textId="77777777" w:rsidR="00443A5B" w:rsidRPr="002F73A2" w:rsidRDefault="00443A5B" w:rsidP="0051064B">
            <w:pPr>
              <w:jc w:val="center"/>
            </w:pPr>
            <w:r w:rsidRPr="002F73A2">
              <w:rPr>
                <w:rFonts w:cstheme="minorHAnsi"/>
              </w:rPr>
              <w:t>20-07-2015</w:t>
            </w:r>
          </w:p>
        </w:tc>
        <w:tc>
          <w:tcPr>
            <w:tcW w:w="788" w:type="pct"/>
            <w:vAlign w:val="center"/>
          </w:tcPr>
          <w:p w14:paraId="7957AA2C" w14:textId="77777777" w:rsidR="00443A5B" w:rsidRPr="002F73A2" w:rsidRDefault="00443A5B" w:rsidP="0051064B">
            <w:pPr>
              <w:jc w:val="center"/>
            </w:pPr>
            <w:r w:rsidRPr="002F73A2">
              <w:rPr>
                <w:rFonts w:cstheme="minorHAnsi"/>
              </w:rPr>
              <w:t>20-07-2015</w:t>
            </w:r>
          </w:p>
        </w:tc>
      </w:tr>
      <w:tr w:rsidR="00443A5B" w:rsidRPr="002F73A2" w14:paraId="4D8A9A26" w14:textId="77777777" w:rsidTr="0051064B">
        <w:trPr>
          <w:trHeight w:val="850"/>
        </w:trPr>
        <w:tc>
          <w:tcPr>
            <w:tcW w:w="213" w:type="pct"/>
            <w:vAlign w:val="center"/>
          </w:tcPr>
          <w:p w14:paraId="2E1E74ED" w14:textId="77777777" w:rsidR="00443A5B" w:rsidRPr="002F73A2" w:rsidRDefault="00443A5B" w:rsidP="0051064B">
            <w:pPr>
              <w:widowControl w:val="0"/>
              <w:overflowPunct w:val="0"/>
              <w:autoSpaceDE w:val="0"/>
              <w:autoSpaceDN w:val="0"/>
              <w:adjustRightInd w:val="0"/>
              <w:spacing w:after="120" w:line="285" w:lineRule="auto"/>
              <w:jc w:val="center"/>
              <w:rPr>
                <w:rFonts w:cstheme="minorHAnsi"/>
                <w:iCs/>
              </w:rPr>
            </w:pPr>
            <w:r w:rsidRPr="002F73A2">
              <w:rPr>
                <w:rFonts w:cstheme="minorHAnsi"/>
                <w:iCs/>
              </w:rPr>
              <w:t>8</w:t>
            </w:r>
          </w:p>
        </w:tc>
        <w:tc>
          <w:tcPr>
            <w:tcW w:w="632" w:type="pct"/>
            <w:vAlign w:val="center"/>
          </w:tcPr>
          <w:p w14:paraId="61788036" w14:textId="7CE0DADC" w:rsidR="00443A5B" w:rsidRPr="00952010" w:rsidRDefault="000B371E" w:rsidP="0051064B">
            <w:pPr>
              <w:widowControl w:val="0"/>
              <w:overflowPunct w:val="0"/>
              <w:autoSpaceDE w:val="0"/>
              <w:autoSpaceDN w:val="0"/>
              <w:adjustRightInd w:val="0"/>
              <w:jc w:val="center"/>
              <w:rPr>
                <w:rFonts w:cstheme="minorHAnsi"/>
              </w:rPr>
            </w:pPr>
            <w:r w:rsidRPr="00952010">
              <w:rPr>
                <w:rFonts w:eastAsia="Times New Roman" w:cs="Century Gothic"/>
                <w:iCs/>
                <w:kern w:val="28"/>
                <w:lang w:eastAsia="es-CL"/>
              </w:rPr>
              <w:fldChar w:fldCharType="begin"/>
            </w:r>
            <w:r w:rsidRPr="00952010">
              <w:rPr>
                <w:rFonts w:eastAsia="Times New Roman" w:cs="Century Gothic"/>
                <w:iCs/>
                <w:kern w:val="28"/>
                <w:lang w:eastAsia="es-CL"/>
              </w:rPr>
              <w:instrText xml:space="preserve"> REF _Ref459908730 \h </w:instrText>
            </w:r>
            <w:r w:rsidRPr="00952010">
              <w:rPr>
                <w:rFonts w:eastAsia="Times New Roman" w:cs="Century Gothic"/>
                <w:iCs/>
                <w:kern w:val="28"/>
                <w:lang w:eastAsia="es-CL"/>
              </w:rPr>
            </w:r>
            <w:r w:rsidRPr="00952010">
              <w:rPr>
                <w:rFonts w:eastAsia="Times New Roman" w:cs="Century Gothic"/>
                <w:iCs/>
                <w:kern w:val="28"/>
                <w:lang w:eastAsia="es-CL"/>
              </w:rPr>
              <w:fldChar w:fldCharType="separate"/>
            </w:r>
            <w:r w:rsidR="00EB0FE7" w:rsidRPr="00952010">
              <w:rPr>
                <w:noProof/>
              </w:rPr>
              <w:t>3</w:t>
            </w:r>
            <w:r w:rsidRPr="00952010">
              <w:rPr>
                <w:rFonts w:eastAsia="Times New Roman" w:cs="Century Gothic"/>
                <w:iCs/>
                <w:kern w:val="28"/>
                <w:lang w:eastAsia="es-CL"/>
              </w:rPr>
              <w:fldChar w:fldCharType="end"/>
            </w:r>
          </w:p>
        </w:tc>
        <w:tc>
          <w:tcPr>
            <w:tcW w:w="2579" w:type="pct"/>
            <w:vAlign w:val="center"/>
          </w:tcPr>
          <w:p w14:paraId="66DB88D5" w14:textId="37BD2C85" w:rsidR="00443A5B" w:rsidRPr="002F73A2" w:rsidRDefault="00443A5B" w:rsidP="0051064B">
            <w:r w:rsidRPr="002F73A2">
              <w:t>Dar a conocer antecedentes técnicos del sistema de encapsulamiento de las correas trasportadoras.</w:t>
            </w:r>
          </w:p>
        </w:tc>
        <w:tc>
          <w:tcPr>
            <w:tcW w:w="788" w:type="pct"/>
            <w:vAlign w:val="center"/>
          </w:tcPr>
          <w:p w14:paraId="0F1D3ED4" w14:textId="77777777" w:rsidR="00443A5B" w:rsidRPr="002F73A2" w:rsidRDefault="00443A5B" w:rsidP="0051064B">
            <w:pPr>
              <w:jc w:val="center"/>
            </w:pPr>
            <w:r w:rsidRPr="002F73A2">
              <w:rPr>
                <w:rFonts w:cstheme="minorHAnsi"/>
              </w:rPr>
              <w:t>20-07-2015</w:t>
            </w:r>
          </w:p>
        </w:tc>
        <w:tc>
          <w:tcPr>
            <w:tcW w:w="788" w:type="pct"/>
            <w:vAlign w:val="center"/>
          </w:tcPr>
          <w:p w14:paraId="7000109F" w14:textId="77777777" w:rsidR="00443A5B" w:rsidRPr="002F73A2" w:rsidRDefault="00443A5B" w:rsidP="0051064B">
            <w:pPr>
              <w:jc w:val="center"/>
            </w:pPr>
            <w:r w:rsidRPr="002F73A2">
              <w:rPr>
                <w:rFonts w:cstheme="minorHAnsi"/>
              </w:rPr>
              <w:t>20-07-2015</w:t>
            </w:r>
          </w:p>
        </w:tc>
      </w:tr>
      <w:tr w:rsidR="00443A5B" w:rsidRPr="002F73A2" w14:paraId="6B4A6735" w14:textId="77777777" w:rsidTr="0051064B">
        <w:trPr>
          <w:trHeight w:val="850"/>
        </w:trPr>
        <w:tc>
          <w:tcPr>
            <w:tcW w:w="213" w:type="pct"/>
            <w:vAlign w:val="center"/>
          </w:tcPr>
          <w:p w14:paraId="59487D58" w14:textId="77777777" w:rsidR="00443A5B" w:rsidRPr="002F73A2" w:rsidRDefault="00443A5B" w:rsidP="0051064B">
            <w:pPr>
              <w:widowControl w:val="0"/>
              <w:overflowPunct w:val="0"/>
              <w:autoSpaceDE w:val="0"/>
              <w:autoSpaceDN w:val="0"/>
              <w:adjustRightInd w:val="0"/>
              <w:spacing w:after="120" w:line="285" w:lineRule="auto"/>
              <w:jc w:val="center"/>
              <w:rPr>
                <w:rFonts w:cstheme="minorHAnsi"/>
                <w:iCs/>
              </w:rPr>
            </w:pPr>
            <w:r w:rsidRPr="002F73A2">
              <w:rPr>
                <w:rFonts w:cstheme="minorHAnsi"/>
                <w:iCs/>
              </w:rPr>
              <w:t>9</w:t>
            </w:r>
          </w:p>
        </w:tc>
        <w:tc>
          <w:tcPr>
            <w:tcW w:w="632" w:type="pct"/>
            <w:vAlign w:val="center"/>
          </w:tcPr>
          <w:p w14:paraId="4CFD7521" w14:textId="0F5AC2AA" w:rsidR="00443A5B" w:rsidRPr="00952010" w:rsidRDefault="000B371E" w:rsidP="0051064B">
            <w:pPr>
              <w:widowControl w:val="0"/>
              <w:overflowPunct w:val="0"/>
              <w:autoSpaceDE w:val="0"/>
              <w:autoSpaceDN w:val="0"/>
              <w:adjustRightInd w:val="0"/>
              <w:jc w:val="center"/>
              <w:rPr>
                <w:rFonts w:cstheme="minorHAnsi"/>
              </w:rPr>
            </w:pPr>
            <w:r w:rsidRPr="00952010">
              <w:rPr>
                <w:rFonts w:eastAsia="Times New Roman" w:cs="Century Gothic"/>
                <w:iCs/>
                <w:kern w:val="28"/>
                <w:lang w:eastAsia="es-CL"/>
              </w:rPr>
              <w:fldChar w:fldCharType="begin"/>
            </w:r>
            <w:r w:rsidRPr="00952010">
              <w:rPr>
                <w:rFonts w:eastAsia="Times New Roman" w:cs="Century Gothic"/>
                <w:iCs/>
                <w:kern w:val="28"/>
                <w:lang w:eastAsia="es-CL"/>
              </w:rPr>
              <w:instrText xml:space="preserve"> REF _Ref459908730 \h </w:instrText>
            </w:r>
            <w:r w:rsidRPr="00952010">
              <w:rPr>
                <w:rFonts w:eastAsia="Times New Roman" w:cs="Century Gothic"/>
                <w:iCs/>
                <w:kern w:val="28"/>
                <w:lang w:eastAsia="es-CL"/>
              </w:rPr>
            </w:r>
            <w:r w:rsidRPr="00952010">
              <w:rPr>
                <w:rFonts w:eastAsia="Times New Roman" w:cs="Century Gothic"/>
                <w:iCs/>
                <w:kern w:val="28"/>
                <w:lang w:eastAsia="es-CL"/>
              </w:rPr>
              <w:fldChar w:fldCharType="separate"/>
            </w:r>
            <w:r w:rsidR="00EB0FE7" w:rsidRPr="00952010">
              <w:rPr>
                <w:noProof/>
              </w:rPr>
              <w:t>3</w:t>
            </w:r>
            <w:r w:rsidRPr="00952010">
              <w:rPr>
                <w:rFonts w:eastAsia="Times New Roman" w:cs="Century Gothic"/>
                <w:iCs/>
                <w:kern w:val="28"/>
                <w:lang w:eastAsia="es-CL"/>
              </w:rPr>
              <w:fldChar w:fldCharType="end"/>
            </w:r>
          </w:p>
        </w:tc>
        <w:tc>
          <w:tcPr>
            <w:tcW w:w="2579" w:type="pct"/>
            <w:vAlign w:val="center"/>
          </w:tcPr>
          <w:p w14:paraId="32835CDD" w14:textId="06E873DA" w:rsidR="00443A5B" w:rsidRPr="002F73A2" w:rsidRDefault="00443A5B" w:rsidP="005524C9">
            <w:r w:rsidRPr="002F73A2">
              <w:t>Entregar antecedentes y procedimientos sobre actividades realiza</w:t>
            </w:r>
            <w:r w:rsidR="005B2033">
              <w:t>das al término del embarque.</w:t>
            </w:r>
          </w:p>
        </w:tc>
        <w:tc>
          <w:tcPr>
            <w:tcW w:w="788" w:type="pct"/>
            <w:vAlign w:val="center"/>
          </w:tcPr>
          <w:p w14:paraId="748E5702" w14:textId="77777777" w:rsidR="00443A5B" w:rsidRPr="002F73A2" w:rsidRDefault="00443A5B" w:rsidP="0051064B">
            <w:pPr>
              <w:jc w:val="center"/>
            </w:pPr>
            <w:r w:rsidRPr="002F73A2">
              <w:rPr>
                <w:rFonts w:cstheme="minorHAnsi"/>
              </w:rPr>
              <w:t>20-07-2015</w:t>
            </w:r>
          </w:p>
        </w:tc>
        <w:tc>
          <w:tcPr>
            <w:tcW w:w="788" w:type="pct"/>
            <w:vAlign w:val="center"/>
          </w:tcPr>
          <w:p w14:paraId="13ACE7EF" w14:textId="77777777" w:rsidR="00443A5B" w:rsidRPr="002F73A2" w:rsidRDefault="00443A5B" w:rsidP="0051064B">
            <w:pPr>
              <w:jc w:val="center"/>
            </w:pPr>
            <w:r w:rsidRPr="002F73A2">
              <w:rPr>
                <w:rFonts w:cstheme="minorHAnsi"/>
              </w:rPr>
              <w:t>20-07-2015</w:t>
            </w:r>
          </w:p>
        </w:tc>
      </w:tr>
      <w:tr w:rsidR="00443A5B" w:rsidRPr="002F73A2" w14:paraId="700814D2" w14:textId="77777777" w:rsidTr="0051064B">
        <w:trPr>
          <w:trHeight w:val="850"/>
        </w:trPr>
        <w:tc>
          <w:tcPr>
            <w:tcW w:w="213" w:type="pct"/>
            <w:vAlign w:val="center"/>
          </w:tcPr>
          <w:p w14:paraId="20663C9D" w14:textId="77777777" w:rsidR="00443A5B" w:rsidRPr="002F73A2" w:rsidRDefault="00443A5B" w:rsidP="0051064B">
            <w:pPr>
              <w:widowControl w:val="0"/>
              <w:overflowPunct w:val="0"/>
              <w:autoSpaceDE w:val="0"/>
              <w:autoSpaceDN w:val="0"/>
              <w:adjustRightInd w:val="0"/>
              <w:spacing w:after="120" w:line="285" w:lineRule="auto"/>
              <w:jc w:val="center"/>
              <w:rPr>
                <w:rFonts w:cstheme="minorHAnsi"/>
                <w:iCs/>
              </w:rPr>
            </w:pPr>
            <w:r w:rsidRPr="002F73A2">
              <w:rPr>
                <w:rFonts w:cstheme="minorHAnsi"/>
                <w:iCs/>
              </w:rPr>
              <w:t>10</w:t>
            </w:r>
          </w:p>
        </w:tc>
        <w:tc>
          <w:tcPr>
            <w:tcW w:w="632" w:type="pct"/>
            <w:vAlign w:val="center"/>
          </w:tcPr>
          <w:p w14:paraId="0D301D4B" w14:textId="346E7D2A" w:rsidR="00443A5B" w:rsidRPr="00952010" w:rsidRDefault="000B371E" w:rsidP="0051064B">
            <w:pPr>
              <w:jc w:val="center"/>
              <w:rPr>
                <w:rFonts w:cstheme="minorHAnsi"/>
              </w:rPr>
            </w:pPr>
            <w:r w:rsidRPr="00952010">
              <w:rPr>
                <w:rFonts w:eastAsia="Times New Roman" w:cs="Century Gothic"/>
                <w:iCs/>
                <w:kern w:val="28"/>
                <w:lang w:eastAsia="es-CL"/>
              </w:rPr>
              <w:fldChar w:fldCharType="begin"/>
            </w:r>
            <w:r w:rsidRPr="00952010">
              <w:rPr>
                <w:rFonts w:eastAsia="Times New Roman" w:cs="Century Gothic"/>
                <w:iCs/>
                <w:kern w:val="28"/>
                <w:lang w:eastAsia="es-CL"/>
              </w:rPr>
              <w:instrText xml:space="preserve"> REF _Ref459908902 \h </w:instrText>
            </w:r>
            <w:r w:rsidRPr="00952010">
              <w:rPr>
                <w:rFonts w:eastAsia="Times New Roman" w:cs="Century Gothic"/>
                <w:iCs/>
                <w:kern w:val="28"/>
                <w:lang w:eastAsia="es-CL"/>
              </w:rPr>
            </w:r>
            <w:r w:rsidR="00952010">
              <w:rPr>
                <w:rFonts w:eastAsia="Times New Roman" w:cs="Century Gothic"/>
                <w:iCs/>
                <w:kern w:val="28"/>
                <w:lang w:eastAsia="es-CL"/>
              </w:rPr>
              <w:instrText xml:space="preserve"> \* MERGEFORMAT </w:instrText>
            </w:r>
            <w:r w:rsidRPr="00952010">
              <w:rPr>
                <w:rFonts w:eastAsia="Times New Roman" w:cs="Century Gothic"/>
                <w:iCs/>
                <w:kern w:val="28"/>
                <w:lang w:eastAsia="es-CL"/>
              </w:rPr>
              <w:fldChar w:fldCharType="separate"/>
            </w:r>
            <w:r w:rsidR="00EB0FE7" w:rsidRPr="00952010">
              <w:rPr>
                <w:noProof/>
              </w:rPr>
              <w:t>1</w:t>
            </w:r>
            <w:r w:rsidRPr="00952010">
              <w:rPr>
                <w:rFonts w:eastAsia="Times New Roman" w:cs="Century Gothic"/>
                <w:iCs/>
                <w:kern w:val="28"/>
                <w:lang w:eastAsia="es-CL"/>
              </w:rPr>
              <w:fldChar w:fldCharType="end"/>
            </w:r>
          </w:p>
        </w:tc>
        <w:tc>
          <w:tcPr>
            <w:tcW w:w="2579" w:type="pct"/>
            <w:vAlign w:val="center"/>
          </w:tcPr>
          <w:p w14:paraId="09E079F3" w14:textId="4B52C186" w:rsidR="00443A5B" w:rsidRPr="002F73A2" w:rsidRDefault="00443A5B" w:rsidP="0051064B">
            <w:r w:rsidRPr="002F73A2">
              <w:t>Indicar tonelaje total embarcado desde el inicio de la fase de operación del galpón RAEC</w:t>
            </w:r>
            <w:r w:rsidR="00BB09BB">
              <w:rPr>
                <w:rFonts w:eastAsia="Times New Roman"/>
                <w:bCs/>
                <w:lang w:eastAsia="es-CL"/>
              </w:rPr>
              <w:t xml:space="preserve"> (desde el 24 de junio al 10 de julio de 2015).</w:t>
            </w:r>
          </w:p>
        </w:tc>
        <w:tc>
          <w:tcPr>
            <w:tcW w:w="788" w:type="pct"/>
            <w:vAlign w:val="center"/>
          </w:tcPr>
          <w:p w14:paraId="03B31F7F" w14:textId="77777777" w:rsidR="00443A5B" w:rsidRPr="002F73A2" w:rsidRDefault="00443A5B" w:rsidP="0051064B">
            <w:pPr>
              <w:jc w:val="center"/>
            </w:pPr>
            <w:r w:rsidRPr="002F73A2">
              <w:rPr>
                <w:rFonts w:cstheme="minorHAnsi"/>
              </w:rPr>
              <w:t>20-07-2015</w:t>
            </w:r>
          </w:p>
        </w:tc>
        <w:tc>
          <w:tcPr>
            <w:tcW w:w="788" w:type="pct"/>
            <w:vAlign w:val="center"/>
          </w:tcPr>
          <w:p w14:paraId="09CBF1CE" w14:textId="77777777" w:rsidR="00443A5B" w:rsidRPr="002F73A2" w:rsidRDefault="00443A5B" w:rsidP="0051064B">
            <w:pPr>
              <w:jc w:val="center"/>
            </w:pPr>
            <w:r w:rsidRPr="002F73A2">
              <w:rPr>
                <w:rFonts w:cstheme="minorHAnsi"/>
              </w:rPr>
              <w:t>20-07-2015</w:t>
            </w:r>
          </w:p>
        </w:tc>
      </w:tr>
    </w:tbl>
    <w:p w14:paraId="69814A24" w14:textId="77777777" w:rsidR="005B38F1" w:rsidRPr="0051064B" w:rsidRDefault="005B38F1">
      <w:pPr>
        <w:jc w:val="left"/>
        <w:rPr>
          <w:sz w:val="10"/>
          <w:szCs w:val="10"/>
        </w:rPr>
      </w:pPr>
      <w:r w:rsidRPr="0051064B">
        <w:rPr>
          <w:sz w:val="10"/>
          <w:szCs w:val="10"/>
        </w:rPr>
        <w:br w:type="page"/>
      </w:r>
    </w:p>
    <w:p w14:paraId="20063B85" w14:textId="77777777" w:rsidR="005B38F1" w:rsidRPr="008D7D22" w:rsidRDefault="005B38F1" w:rsidP="008B2DEB">
      <w:pPr>
        <w:pStyle w:val="Ttulo1"/>
        <w:spacing w:after="240"/>
        <w:ind w:left="431" w:hanging="431"/>
        <w:contextualSpacing w:val="0"/>
      </w:pPr>
      <w:bookmarkStart w:id="174" w:name="_Toc352840405"/>
      <w:bookmarkStart w:id="175" w:name="_Toc352841465"/>
      <w:bookmarkStart w:id="176" w:name="_Toc465293699"/>
      <w:r w:rsidRPr="008D7D22">
        <w:lastRenderedPageBreak/>
        <w:t>ANEXOS.</w:t>
      </w:r>
      <w:bookmarkEnd w:id="174"/>
      <w:bookmarkEnd w:id="175"/>
      <w:bookmarkEnd w:id="176"/>
    </w:p>
    <w:tbl>
      <w:tblPr>
        <w:tblStyle w:val="Tablaconcuadrcula"/>
        <w:tblW w:w="5000" w:type="pct"/>
        <w:jc w:val="center"/>
        <w:tblLook w:val="04A0" w:firstRow="1" w:lastRow="0" w:firstColumn="1" w:lastColumn="0" w:noHBand="0" w:noVBand="1"/>
      </w:tblPr>
      <w:tblGrid>
        <w:gridCol w:w="1100"/>
        <w:gridCol w:w="9088"/>
      </w:tblGrid>
      <w:tr w:rsidR="005B38F1" w:rsidRPr="002F73A2" w14:paraId="011A5293" w14:textId="77777777" w:rsidTr="008B2DEB">
        <w:trPr>
          <w:trHeight w:val="397"/>
          <w:jc w:val="center"/>
        </w:trPr>
        <w:tc>
          <w:tcPr>
            <w:tcW w:w="540" w:type="pct"/>
            <w:shd w:val="clear" w:color="auto" w:fill="D9D9D9" w:themeFill="background1" w:themeFillShade="D9"/>
            <w:vAlign w:val="center"/>
          </w:tcPr>
          <w:p w14:paraId="14A387C9" w14:textId="77777777" w:rsidR="005B38F1" w:rsidRPr="002F73A2" w:rsidRDefault="005B38F1" w:rsidP="008B2DEB">
            <w:pPr>
              <w:jc w:val="center"/>
              <w:rPr>
                <w:rFonts w:cstheme="minorHAnsi"/>
                <w:b/>
              </w:rPr>
            </w:pPr>
            <w:r w:rsidRPr="002F73A2">
              <w:rPr>
                <w:rFonts w:cstheme="minorHAnsi"/>
                <w:b/>
              </w:rPr>
              <w:t>N° Anexo</w:t>
            </w:r>
          </w:p>
        </w:tc>
        <w:tc>
          <w:tcPr>
            <w:tcW w:w="4460" w:type="pct"/>
            <w:shd w:val="clear" w:color="auto" w:fill="D9D9D9" w:themeFill="background1" w:themeFillShade="D9"/>
            <w:vAlign w:val="center"/>
          </w:tcPr>
          <w:p w14:paraId="609CF971" w14:textId="77777777" w:rsidR="005B38F1" w:rsidRPr="002F73A2" w:rsidRDefault="005B38F1" w:rsidP="008B2DEB">
            <w:pPr>
              <w:jc w:val="center"/>
              <w:rPr>
                <w:rFonts w:cstheme="minorHAnsi"/>
                <w:b/>
              </w:rPr>
            </w:pPr>
            <w:r w:rsidRPr="002F73A2">
              <w:rPr>
                <w:rFonts w:cstheme="minorHAnsi"/>
                <w:b/>
              </w:rPr>
              <w:t>Nombre Anexo</w:t>
            </w:r>
          </w:p>
        </w:tc>
      </w:tr>
      <w:tr w:rsidR="005B38F1" w:rsidRPr="002F73A2" w14:paraId="1D3D147C" w14:textId="77777777" w:rsidTr="008B2DEB">
        <w:trPr>
          <w:trHeight w:val="510"/>
          <w:jc w:val="center"/>
        </w:trPr>
        <w:tc>
          <w:tcPr>
            <w:tcW w:w="540" w:type="pct"/>
            <w:vAlign w:val="center"/>
          </w:tcPr>
          <w:p w14:paraId="69DE81CE" w14:textId="63E7D9DD" w:rsidR="005B38F1" w:rsidRPr="005A500B" w:rsidRDefault="000D06E8" w:rsidP="008B2DEB">
            <w:pPr>
              <w:jc w:val="center"/>
              <w:rPr>
                <w:rFonts w:cstheme="minorHAnsi"/>
              </w:rPr>
            </w:pPr>
            <w:r w:rsidRPr="005A500B">
              <w:fldChar w:fldCharType="begin"/>
            </w:r>
            <w:r w:rsidRPr="005A500B">
              <w:instrText xml:space="preserve"> SEQ Anexo \* ARABIC </w:instrText>
            </w:r>
            <w:r w:rsidRPr="005A500B">
              <w:fldChar w:fldCharType="separate"/>
            </w:r>
            <w:bookmarkStart w:id="177" w:name="_Ref459909050"/>
            <w:r w:rsidR="00EB0FE7" w:rsidRPr="005A500B">
              <w:rPr>
                <w:noProof/>
              </w:rPr>
              <w:t>1</w:t>
            </w:r>
            <w:bookmarkEnd w:id="177"/>
            <w:r w:rsidRPr="005A500B">
              <w:fldChar w:fldCharType="end"/>
            </w:r>
          </w:p>
        </w:tc>
        <w:tc>
          <w:tcPr>
            <w:tcW w:w="4460" w:type="pct"/>
            <w:vAlign w:val="center"/>
          </w:tcPr>
          <w:p w14:paraId="1826A2B7" w14:textId="77777777" w:rsidR="005B38F1" w:rsidRPr="002F73A2" w:rsidRDefault="00805B41" w:rsidP="008B2DEB">
            <w:pPr>
              <w:rPr>
                <w:rFonts w:cstheme="minorHAnsi"/>
              </w:rPr>
            </w:pPr>
            <w:r w:rsidRPr="002F73A2">
              <w:rPr>
                <w:rFonts w:cstheme="minorHAnsi"/>
              </w:rPr>
              <w:t>Actas de inspección ambiental</w:t>
            </w:r>
            <w:r w:rsidR="004472F4" w:rsidRPr="002F73A2">
              <w:rPr>
                <w:rFonts w:cstheme="minorHAnsi"/>
              </w:rPr>
              <w:t>.</w:t>
            </w:r>
          </w:p>
        </w:tc>
      </w:tr>
      <w:tr w:rsidR="007F5653" w:rsidRPr="002F73A2" w14:paraId="061D38C6" w14:textId="77777777" w:rsidTr="008B2DEB">
        <w:trPr>
          <w:trHeight w:val="510"/>
          <w:jc w:val="center"/>
        </w:trPr>
        <w:tc>
          <w:tcPr>
            <w:tcW w:w="540" w:type="pct"/>
            <w:vAlign w:val="center"/>
          </w:tcPr>
          <w:p w14:paraId="19F54B4F" w14:textId="54010625" w:rsidR="007F5653" w:rsidRPr="005A500B" w:rsidRDefault="007F5653" w:rsidP="008B2DEB">
            <w:pPr>
              <w:jc w:val="center"/>
            </w:pPr>
            <w:r w:rsidRPr="005A500B">
              <w:fldChar w:fldCharType="begin"/>
            </w:r>
            <w:r w:rsidRPr="005A500B">
              <w:instrText xml:space="preserve"> SEQ Anexo \* ARABIC </w:instrText>
            </w:r>
            <w:r w:rsidRPr="005A500B">
              <w:fldChar w:fldCharType="separate"/>
            </w:r>
            <w:bookmarkStart w:id="178" w:name="_Ref459909831"/>
            <w:r w:rsidR="00EB0FE7" w:rsidRPr="005A500B">
              <w:rPr>
                <w:noProof/>
              </w:rPr>
              <w:t>2</w:t>
            </w:r>
            <w:bookmarkEnd w:id="178"/>
            <w:r w:rsidRPr="005A500B">
              <w:fldChar w:fldCharType="end"/>
            </w:r>
          </w:p>
        </w:tc>
        <w:tc>
          <w:tcPr>
            <w:tcW w:w="4460" w:type="pct"/>
            <w:vAlign w:val="center"/>
          </w:tcPr>
          <w:p w14:paraId="7256C700" w14:textId="42833B7E" w:rsidR="007F5653" w:rsidRPr="002F73A2" w:rsidRDefault="007F5653" w:rsidP="008B2DEB">
            <w:pPr>
              <w:rPr>
                <w:rFonts w:cstheme="minorHAnsi"/>
              </w:rPr>
            </w:pPr>
            <w:r>
              <w:t xml:space="preserve">ORD. N° 1370 de fecha 6 de agosto de 2015. La SMA </w:t>
            </w:r>
            <w:r w:rsidRPr="007F5653">
              <w:t xml:space="preserve">solicitó a la Dirección Ejecutiva del Servicio de Evaluación Ambiental aclarar el sentido y alcance del considerando 3.1. </w:t>
            </w:r>
            <w:proofErr w:type="gramStart"/>
            <w:r w:rsidRPr="007F5653">
              <w:t>de</w:t>
            </w:r>
            <w:proofErr w:type="gramEnd"/>
            <w:r w:rsidRPr="007F5653">
              <w:t xml:space="preserve"> la RCA N° 177/2012 de la Comisión de Evaluación Ambiental de Antofagasta</w:t>
            </w:r>
            <w:r>
              <w:t>.</w:t>
            </w:r>
          </w:p>
        </w:tc>
      </w:tr>
      <w:tr w:rsidR="007F5653" w:rsidRPr="002F73A2" w14:paraId="56D4CFC1" w14:textId="77777777" w:rsidTr="008B2DEB">
        <w:trPr>
          <w:trHeight w:val="510"/>
          <w:jc w:val="center"/>
        </w:trPr>
        <w:tc>
          <w:tcPr>
            <w:tcW w:w="540" w:type="pct"/>
            <w:vAlign w:val="center"/>
          </w:tcPr>
          <w:p w14:paraId="1658C72B" w14:textId="3FE099A6" w:rsidR="007F5653" w:rsidRPr="005A500B" w:rsidRDefault="007F5653" w:rsidP="008B2DEB">
            <w:pPr>
              <w:jc w:val="center"/>
            </w:pPr>
            <w:r w:rsidRPr="005A500B">
              <w:fldChar w:fldCharType="begin"/>
            </w:r>
            <w:r w:rsidRPr="005A500B">
              <w:instrText xml:space="preserve"> SEQ Anexo \* ARABIC </w:instrText>
            </w:r>
            <w:r w:rsidRPr="005A500B">
              <w:fldChar w:fldCharType="separate"/>
            </w:r>
            <w:bookmarkStart w:id="179" w:name="_Ref459909900"/>
            <w:r w:rsidR="00EB0FE7" w:rsidRPr="005A500B">
              <w:rPr>
                <w:noProof/>
              </w:rPr>
              <w:t>3</w:t>
            </w:r>
            <w:bookmarkEnd w:id="179"/>
            <w:r w:rsidRPr="005A500B">
              <w:fldChar w:fldCharType="end"/>
            </w:r>
          </w:p>
        </w:tc>
        <w:tc>
          <w:tcPr>
            <w:tcW w:w="4460" w:type="pct"/>
            <w:vAlign w:val="center"/>
          </w:tcPr>
          <w:p w14:paraId="66DD6767" w14:textId="74F0FF0C" w:rsidR="007F5653" w:rsidRPr="002F73A2" w:rsidRDefault="00FF1C8E" w:rsidP="008B2DEB">
            <w:pPr>
              <w:rPr>
                <w:rFonts w:cstheme="minorHAnsi"/>
              </w:rPr>
            </w:pPr>
            <w:r>
              <w:t xml:space="preserve">Resolución Exenta N° 948/2016. La Dirección Ejecutiva del Servicio de Evaluación Ambiental </w:t>
            </w:r>
            <w:r w:rsidRPr="00FF1C8E">
              <w:t>Interpreta Resolución Exenta N° 177 de 6 de agosto de 2012, de la Comisión de Evaluación de la Región de Antofagasta</w:t>
            </w:r>
            <w:r>
              <w:t>.</w:t>
            </w:r>
          </w:p>
        </w:tc>
      </w:tr>
      <w:tr w:rsidR="00814EB7" w:rsidRPr="00814EB7" w14:paraId="2707E5B6" w14:textId="77777777" w:rsidTr="008B2DEB">
        <w:trPr>
          <w:trHeight w:val="510"/>
          <w:jc w:val="center"/>
        </w:trPr>
        <w:tc>
          <w:tcPr>
            <w:tcW w:w="540" w:type="pct"/>
            <w:vAlign w:val="center"/>
          </w:tcPr>
          <w:p w14:paraId="472D8FF9" w14:textId="5605D2EF" w:rsidR="004C3F97" w:rsidRPr="005A500B" w:rsidRDefault="004C3F97" w:rsidP="008B2DEB">
            <w:pPr>
              <w:jc w:val="center"/>
            </w:pPr>
            <w:r w:rsidRPr="005A500B">
              <w:fldChar w:fldCharType="begin"/>
            </w:r>
            <w:r w:rsidRPr="005A500B">
              <w:instrText xml:space="preserve"> SEQ Anexo \* ARABIC </w:instrText>
            </w:r>
            <w:r w:rsidRPr="005A500B">
              <w:fldChar w:fldCharType="separate"/>
            </w:r>
            <w:bookmarkStart w:id="180" w:name="_Ref459909969"/>
            <w:r w:rsidR="00EB0FE7" w:rsidRPr="005A500B">
              <w:rPr>
                <w:noProof/>
              </w:rPr>
              <w:t>4</w:t>
            </w:r>
            <w:bookmarkEnd w:id="180"/>
            <w:r w:rsidRPr="005A500B">
              <w:fldChar w:fldCharType="end"/>
            </w:r>
          </w:p>
        </w:tc>
        <w:tc>
          <w:tcPr>
            <w:tcW w:w="4460" w:type="pct"/>
            <w:vAlign w:val="center"/>
          </w:tcPr>
          <w:p w14:paraId="2BE08D4A" w14:textId="77777777" w:rsidR="004C3F97" w:rsidRPr="005B2342" w:rsidRDefault="00814EB7" w:rsidP="00814EB7">
            <w:pPr>
              <w:pStyle w:val="Prrafodelista"/>
              <w:numPr>
                <w:ilvl w:val="0"/>
                <w:numId w:val="25"/>
              </w:numPr>
              <w:ind w:left="318" w:hanging="284"/>
            </w:pPr>
            <w:r w:rsidRPr="005B2342">
              <w:t>Carta C-ATI-GGE-SMA-130-2016</w:t>
            </w:r>
          </w:p>
          <w:p w14:paraId="13E55AEB" w14:textId="77777777" w:rsidR="00814EB7" w:rsidRPr="005B2342" w:rsidRDefault="00814EB7" w:rsidP="00814EB7">
            <w:pPr>
              <w:pStyle w:val="Prrafodelista"/>
              <w:numPr>
                <w:ilvl w:val="0"/>
                <w:numId w:val="25"/>
              </w:numPr>
              <w:ind w:left="318" w:hanging="284"/>
            </w:pPr>
            <w:r w:rsidRPr="005B2342">
              <w:t>Carta C-ATI-GGE-SMA-133-2016</w:t>
            </w:r>
          </w:p>
          <w:p w14:paraId="39F92B88" w14:textId="19B5B205" w:rsidR="005B2342" w:rsidRPr="005B2342" w:rsidRDefault="005B2342" w:rsidP="00814EB7">
            <w:pPr>
              <w:pStyle w:val="Prrafodelista"/>
              <w:numPr>
                <w:ilvl w:val="0"/>
                <w:numId w:val="25"/>
              </w:numPr>
              <w:ind w:left="318" w:hanging="284"/>
            </w:pPr>
            <w:r w:rsidRPr="005B2342">
              <w:t>Memorándum N° 181. Fiscalía da respuesta a solicitud de pronunciamiento relacionado con el proyecto “Recepción, Acopio y Embarque de Concentrado de Cobre”.</w:t>
            </w:r>
          </w:p>
        </w:tc>
      </w:tr>
      <w:tr w:rsidR="005B38F1" w:rsidRPr="002F73A2" w14:paraId="1C1B6D2B" w14:textId="77777777" w:rsidTr="008B2DEB">
        <w:trPr>
          <w:trHeight w:val="510"/>
          <w:jc w:val="center"/>
        </w:trPr>
        <w:tc>
          <w:tcPr>
            <w:tcW w:w="540" w:type="pct"/>
            <w:vAlign w:val="center"/>
          </w:tcPr>
          <w:p w14:paraId="4B478FE5" w14:textId="09BF8536" w:rsidR="005B38F1" w:rsidRPr="005A500B" w:rsidRDefault="000D06E8" w:rsidP="008B2DEB">
            <w:pPr>
              <w:jc w:val="center"/>
              <w:rPr>
                <w:rFonts w:cstheme="minorHAnsi"/>
              </w:rPr>
            </w:pPr>
            <w:r w:rsidRPr="005A500B">
              <w:fldChar w:fldCharType="begin"/>
            </w:r>
            <w:r w:rsidRPr="005A500B">
              <w:instrText xml:space="preserve"> SEQ Anexo \* ARABIC </w:instrText>
            </w:r>
            <w:r w:rsidRPr="005A500B">
              <w:fldChar w:fldCharType="separate"/>
            </w:r>
            <w:bookmarkStart w:id="181" w:name="_Ref459909102"/>
            <w:r w:rsidR="00EB0FE7" w:rsidRPr="005A500B">
              <w:rPr>
                <w:noProof/>
              </w:rPr>
              <w:t>5</w:t>
            </w:r>
            <w:bookmarkEnd w:id="181"/>
            <w:r w:rsidRPr="005A500B">
              <w:fldChar w:fldCharType="end"/>
            </w:r>
          </w:p>
        </w:tc>
        <w:tc>
          <w:tcPr>
            <w:tcW w:w="4460" w:type="pct"/>
            <w:vAlign w:val="center"/>
          </w:tcPr>
          <w:p w14:paraId="13681C89" w14:textId="77777777" w:rsidR="005B38F1" w:rsidRPr="002F73A2" w:rsidRDefault="00541FB6" w:rsidP="008B2DEB">
            <w:pPr>
              <w:rPr>
                <w:rFonts w:cstheme="minorHAnsi"/>
              </w:rPr>
            </w:pPr>
            <w:r w:rsidRPr="002F73A2">
              <w:rPr>
                <w:rFonts w:cstheme="minorHAnsi"/>
              </w:rPr>
              <w:t>Carta C-ATI-GGE-SMA-179.</w:t>
            </w:r>
            <w:r w:rsidR="004472F4" w:rsidRPr="002F73A2">
              <w:rPr>
                <w:rFonts w:cstheme="minorHAnsi"/>
              </w:rPr>
              <w:t xml:space="preserve"> Antecedentes solic</w:t>
            </w:r>
            <w:r w:rsidR="00AF5291" w:rsidRPr="002F73A2">
              <w:rPr>
                <w:rFonts w:cstheme="minorHAnsi"/>
              </w:rPr>
              <w:t>i</w:t>
            </w:r>
            <w:r w:rsidR="004472F4" w:rsidRPr="002F73A2">
              <w:rPr>
                <w:rFonts w:cstheme="minorHAnsi"/>
              </w:rPr>
              <w:t>tados en acta de inspección del 24-06-2015.</w:t>
            </w:r>
          </w:p>
        </w:tc>
      </w:tr>
      <w:tr w:rsidR="005B38F1" w:rsidRPr="002F73A2" w14:paraId="5CD937D9" w14:textId="77777777" w:rsidTr="008B2DEB">
        <w:trPr>
          <w:trHeight w:val="510"/>
          <w:jc w:val="center"/>
        </w:trPr>
        <w:tc>
          <w:tcPr>
            <w:tcW w:w="540" w:type="pct"/>
            <w:vAlign w:val="center"/>
          </w:tcPr>
          <w:p w14:paraId="6337C357" w14:textId="64A13A47" w:rsidR="005B38F1" w:rsidRPr="005A500B" w:rsidRDefault="000D06E8" w:rsidP="008B2DEB">
            <w:pPr>
              <w:jc w:val="center"/>
              <w:rPr>
                <w:rFonts w:cstheme="minorHAnsi"/>
              </w:rPr>
            </w:pPr>
            <w:r w:rsidRPr="005A500B">
              <w:fldChar w:fldCharType="begin"/>
            </w:r>
            <w:r w:rsidRPr="005A500B">
              <w:instrText xml:space="preserve"> SEQ Anexo \* ARABIC </w:instrText>
            </w:r>
            <w:r w:rsidRPr="005A500B">
              <w:fldChar w:fldCharType="separate"/>
            </w:r>
            <w:bookmarkStart w:id="182" w:name="_Ref459909113"/>
            <w:r w:rsidR="00EB0FE7" w:rsidRPr="005A500B">
              <w:rPr>
                <w:noProof/>
              </w:rPr>
              <w:t>6</w:t>
            </w:r>
            <w:bookmarkEnd w:id="182"/>
            <w:r w:rsidRPr="005A500B">
              <w:fldChar w:fldCharType="end"/>
            </w:r>
          </w:p>
        </w:tc>
        <w:tc>
          <w:tcPr>
            <w:tcW w:w="4460" w:type="pct"/>
            <w:vAlign w:val="center"/>
          </w:tcPr>
          <w:p w14:paraId="6D4DCDB3" w14:textId="77777777" w:rsidR="005B38F1" w:rsidRPr="002F73A2" w:rsidRDefault="00541FB6" w:rsidP="008B2DEB">
            <w:pPr>
              <w:rPr>
                <w:rFonts w:cstheme="minorHAnsi"/>
              </w:rPr>
            </w:pPr>
            <w:r w:rsidRPr="002F73A2">
              <w:rPr>
                <w:rFonts w:cstheme="minorHAnsi"/>
              </w:rPr>
              <w:t>Carta C-ATI-GGE-SMA-184.</w:t>
            </w:r>
            <w:r w:rsidR="004472F4" w:rsidRPr="002F73A2">
              <w:rPr>
                <w:rFonts w:cstheme="minorHAnsi"/>
              </w:rPr>
              <w:t xml:space="preserve"> </w:t>
            </w:r>
            <w:r w:rsidR="00AF5291" w:rsidRPr="002F73A2">
              <w:rPr>
                <w:rFonts w:cstheme="minorHAnsi"/>
              </w:rPr>
              <w:t>A</w:t>
            </w:r>
            <w:r w:rsidR="004472F4" w:rsidRPr="002F73A2">
              <w:rPr>
                <w:rFonts w:cstheme="minorHAnsi"/>
              </w:rPr>
              <w:t xml:space="preserve">ntecedentes </w:t>
            </w:r>
            <w:r w:rsidR="00BA3E47" w:rsidRPr="002F73A2">
              <w:rPr>
                <w:rFonts w:cstheme="minorHAnsi"/>
              </w:rPr>
              <w:t>solicitados</w:t>
            </w:r>
            <w:r w:rsidR="004472F4" w:rsidRPr="002F73A2">
              <w:rPr>
                <w:rFonts w:cstheme="minorHAnsi"/>
              </w:rPr>
              <w:t xml:space="preserve"> en acta de inspección del 9 y 10-07-2015.</w:t>
            </w:r>
          </w:p>
        </w:tc>
      </w:tr>
      <w:tr w:rsidR="005B38F1" w:rsidRPr="002F73A2" w14:paraId="6FCC037D" w14:textId="77777777" w:rsidTr="008B2DEB">
        <w:trPr>
          <w:trHeight w:val="510"/>
          <w:jc w:val="center"/>
        </w:trPr>
        <w:tc>
          <w:tcPr>
            <w:tcW w:w="540" w:type="pct"/>
            <w:vAlign w:val="center"/>
          </w:tcPr>
          <w:p w14:paraId="1440685C" w14:textId="67D1F49A" w:rsidR="005B38F1" w:rsidRPr="005A500B" w:rsidRDefault="000D06E8" w:rsidP="008B2DEB">
            <w:pPr>
              <w:jc w:val="center"/>
              <w:rPr>
                <w:rFonts w:cstheme="minorHAnsi"/>
              </w:rPr>
            </w:pPr>
            <w:r w:rsidRPr="005A500B">
              <w:fldChar w:fldCharType="begin"/>
            </w:r>
            <w:r w:rsidRPr="005A500B">
              <w:instrText xml:space="preserve"> SEQ Anexo \* ARABIC </w:instrText>
            </w:r>
            <w:r w:rsidRPr="005A500B">
              <w:fldChar w:fldCharType="separate"/>
            </w:r>
            <w:bookmarkStart w:id="183" w:name="_Ref459909404"/>
            <w:r w:rsidR="00EB0FE7" w:rsidRPr="005A500B">
              <w:rPr>
                <w:noProof/>
              </w:rPr>
              <w:t>7</w:t>
            </w:r>
            <w:bookmarkEnd w:id="183"/>
            <w:r w:rsidRPr="005A500B">
              <w:fldChar w:fldCharType="end"/>
            </w:r>
          </w:p>
        </w:tc>
        <w:tc>
          <w:tcPr>
            <w:tcW w:w="4460" w:type="pct"/>
            <w:vAlign w:val="center"/>
          </w:tcPr>
          <w:p w14:paraId="05F053D0" w14:textId="2394E182" w:rsidR="005B38F1" w:rsidRPr="002F73A2" w:rsidRDefault="004472F4" w:rsidP="008B2DEB">
            <w:pPr>
              <w:rPr>
                <w:rFonts w:cstheme="minorHAnsi"/>
              </w:rPr>
            </w:pPr>
            <w:r w:rsidRPr="002F73A2">
              <w:rPr>
                <w:rFonts w:cstheme="minorHAnsi"/>
              </w:rPr>
              <w:t>Guía de despacho N° 011424 perteneciente a Sierra Gorda S.C.M., sobre ingreso de concentrado de cobre a galpón RAEC.</w:t>
            </w:r>
          </w:p>
        </w:tc>
      </w:tr>
      <w:tr w:rsidR="004472F4" w:rsidRPr="002F73A2" w14:paraId="6BFC82E6" w14:textId="77777777" w:rsidTr="008B2DEB">
        <w:trPr>
          <w:trHeight w:val="510"/>
          <w:jc w:val="center"/>
        </w:trPr>
        <w:tc>
          <w:tcPr>
            <w:tcW w:w="540" w:type="pct"/>
            <w:vAlign w:val="center"/>
          </w:tcPr>
          <w:p w14:paraId="00AEC3B5" w14:textId="6D6C50FC" w:rsidR="004472F4" w:rsidRPr="005A500B" w:rsidRDefault="000D06E8" w:rsidP="008B2DEB">
            <w:pPr>
              <w:jc w:val="center"/>
              <w:rPr>
                <w:rFonts w:cstheme="minorHAnsi"/>
              </w:rPr>
            </w:pPr>
            <w:r w:rsidRPr="005A500B">
              <w:fldChar w:fldCharType="begin"/>
            </w:r>
            <w:r w:rsidRPr="005A500B">
              <w:instrText xml:space="preserve"> SEQ Anexo \* ARABIC </w:instrText>
            </w:r>
            <w:r w:rsidRPr="005A500B">
              <w:fldChar w:fldCharType="separate"/>
            </w:r>
            <w:bookmarkStart w:id="184" w:name="_Ref459909447"/>
            <w:r w:rsidR="00EB0FE7" w:rsidRPr="005A500B">
              <w:rPr>
                <w:noProof/>
              </w:rPr>
              <w:t>8</w:t>
            </w:r>
            <w:bookmarkEnd w:id="184"/>
            <w:r w:rsidRPr="005A500B">
              <w:fldChar w:fldCharType="end"/>
            </w:r>
          </w:p>
        </w:tc>
        <w:tc>
          <w:tcPr>
            <w:tcW w:w="4460" w:type="pct"/>
            <w:vAlign w:val="center"/>
          </w:tcPr>
          <w:p w14:paraId="4B969C71" w14:textId="219C0960" w:rsidR="004472F4" w:rsidRPr="002F73A2" w:rsidRDefault="004472F4" w:rsidP="008B2DEB">
            <w:r w:rsidRPr="002F73A2">
              <w:t xml:space="preserve">Documento “Mediciones de Emisiones SEA-16409”. Antecedentes sobre la condición de presión negativa en galpones </w:t>
            </w:r>
            <w:r w:rsidR="00AF5291" w:rsidRPr="002F73A2">
              <w:t xml:space="preserve">del proyecto </w:t>
            </w:r>
            <w:r w:rsidRPr="002F73A2">
              <w:t>RAEC.</w:t>
            </w:r>
          </w:p>
        </w:tc>
      </w:tr>
      <w:tr w:rsidR="004472F4" w:rsidRPr="002F73A2" w14:paraId="063342FD" w14:textId="77777777" w:rsidTr="008B2DEB">
        <w:trPr>
          <w:trHeight w:val="510"/>
          <w:jc w:val="center"/>
        </w:trPr>
        <w:tc>
          <w:tcPr>
            <w:tcW w:w="540" w:type="pct"/>
            <w:vAlign w:val="center"/>
          </w:tcPr>
          <w:p w14:paraId="5136B3C8" w14:textId="3FAF997A" w:rsidR="004472F4" w:rsidRPr="005A500B" w:rsidRDefault="000D06E8" w:rsidP="008B2DEB">
            <w:pPr>
              <w:jc w:val="center"/>
              <w:rPr>
                <w:rFonts w:cstheme="minorHAnsi"/>
              </w:rPr>
            </w:pPr>
            <w:r w:rsidRPr="005A500B">
              <w:fldChar w:fldCharType="begin"/>
            </w:r>
            <w:r w:rsidRPr="005A500B">
              <w:instrText xml:space="preserve"> SEQ Anexo \* ARABIC </w:instrText>
            </w:r>
            <w:r w:rsidRPr="005A500B">
              <w:fldChar w:fldCharType="separate"/>
            </w:r>
            <w:bookmarkStart w:id="185" w:name="_Ref459909149"/>
            <w:r w:rsidR="00EB0FE7" w:rsidRPr="005A500B">
              <w:rPr>
                <w:noProof/>
              </w:rPr>
              <w:t>9</w:t>
            </w:r>
            <w:bookmarkEnd w:id="185"/>
            <w:r w:rsidRPr="005A500B">
              <w:fldChar w:fldCharType="end"/>
            </w:r>
          </w:p>
        </w:tc>
        <w:tc>
          <w:tcPr>
            <w:tcW w:w="4460" w:type="pct"/>
            <w:vAlign w:val="center"/>
          </w:tcPr>
          <w:p w14:paraId="3A9BCDCF" w14:textId="77777777" w:rsidR="004472F4" w:rsidRPr="002F73A2" w:rsidRDefault="004472F4" w:rsidP="008B2DEB">
            <w:r w:rsidRPr="002F73A2">
              <w:t>“Pertinencias” asociadas a la RCA N° 177/12.</w:t>
            </w:r>
            <w:bookmarkStart w:id="186" w:name="_GoBack"/>
            <w:bookmarkEnd w:id="186"/>
          </w:p>
        </w:tc>
      </w:tr>
      <w:tr w:rsidR="004472F4" w:rsidRPr="002F73A2" w14:paraId="08131F96" w14:textId="77777777" w:rsidTr="008B2DEB">
        <w:trPr>
          <w:trHeight w:val="510"/>
          <w:jc w:val="center"/>
        </w:trPr>
        <w:tc>
          <w:tcPr>
            <w:tcW w:w="540" w:type="pct"/>
            <w:vAlign w:val="center"/>
          </w:tcPr>
          <w:p w14:paraId="085ECE41" w14:textId="378672E7" w:rsidR="004472F4" w:rsidRPr="005A500B" w:rsidRDefault="000D06E8" w:rsidP="008B2DEB">
            <w:pPr>
              <w:jc w:val="center"/>
              <w:rPr>
                <w:rFonts w:cstheme="minorHAnsi"/>
              </w:rPr>
            </w:pPr>
            <w:r w:rsidRPr="005A500B">
              <w:fldChar w:fldCharType="begin"/>
            </w:r>
            <w:r w:rsidRPr="005A500B">
              <w:instrText xml:space="preserve"> SEQ Anexo \* ARABIC </w:instrText>
            </w:r>
            <w:r w:rsidRPr="005A500B">
              <w:fldChar w:fldCharType="separate"/>
            </w:r>
            <w:bookmarkStart w:id="187" w:name="_Ref459909324"/>
            <w:r w:rsidR="00EB0FE7" w:rsidRPr="005A500B">
              <w:rPr>
                <w:noProof/>
              </w:rPr>
              <w:t>10</w:t>
            </w:r>
            <w:bookmarkEnd w:id="187"/>
            <w:r w:rsidRPr="005A500B">
              <w:fldChar w:fldCharType="end"/>
            </w:r>
          </w:p>
        </w:tc>
        <w:tc>
          <w:tcPr>
            <w:tcW w:w="4460" w:type="pct"/>
            <w:vAlign w:val="center"/>
          </w:tcPr>
          <w:p w14:paraId="381B3D80" w14:textId="77777777" w:rsidR="004472F4" w:rsidRPr="002F73A2" w:rsidRDefault="00AF5291" w:rsidP="008B2DEB">
            <w:r w:rsidRPr="002F73A2">
              <w:t>A</w:t>
            </w:r>
            <w:r w:rsidR="004472F4" w:rsidRPr="002F73A2">
              <w:t xml:space="preserve">ntecedentes del sistema de </w:t>
            </w:r>
            <w:r w:rsidRPr="002F73A2">
              <w:t xml:space="preserve">aspiración por alto </w:t>
            </w:r>
            <w:r w:rsidR="004472F4" w:rsidRPr="002F73A2">
              <w:t>vacío.</w:t>
            </w:r>
          </w:p>
        </w:tc>
      </w:tr>
      <w:tr w:rsidR="004472F4" w:rsidRPr="002F73A2" w14:paraId="2E27EA3F" w14:textId="77777777" w:rsidTr="008B2DEB">
        <w:trPr>
          <w:trHeight w:val="510"/>
          <w:jc w:val="center"/>
        </w:trPr>
        <w:tc>
          <w:tcPr>
            <w:tcW w:w="540" w:type="pct"/>
            <w:vAlign w:val="center"/>
          </w:tcPr>
          <w:p w14:paraId="60AF66ED" w14:textId="750A44AF" w:rsidR="004472F4" w:rsidRPr="005A500B" w:rsidRDefault="000D06E8" w:rsidP="008B2DEB">
            <w:pPr>
              <w:jc w:val="center"/>
              <w:rPr>
                <w:rFonts w:cstheme="minorHAnsi"/>
              </w:rPr>
            </w:pPr>
            <w:r w:rsidRPr="005A500B">
              <w:fldChar w:fldCharType="begin"/>
            </w:r>
            <w:r w:rsidRPr="005A500B">
              <w:instrText xml:space="preserve"> SEQ Anexo \* ARABIC </w:instrText>
            </w:r>
            <w:r w:rsidRPr="005A500B">
              <w:fldChar w:fldCharType="separate"/>
            </w:r>
            <w:bookmarkStart w:id="188" w:name="_Ref459909329"/>
            <w:r w:rsidR="00EB0FE7" w:rsidRPr="005A500B">
              <w:rPr>
                <w:noProof/>
              </w:rPr>
              <w:t>11</w:t>
            </w:r>
            <w:bookmarkEnd w:id="188"/>
            <w:r w:rsidRPr="005A500B">
              <w:fldChar w:fldCharType="end"/>
            </w:r>
          </w:p>
        </w:tc>
        <w:tc>
          <w:tcPr>
            <w:tcW w:w="4460" w:type="pct"/>
            <w:vAlign w:val="center"/>
          </w:tcPr>
          <w:p w14:paraId="440C7D18" w14:textId="77777777" w:rsidR="004472F4" w:rsidRPr="002F73A2" w:rsidRDefault="00AF5291" w:rsidP="008B2DEB">
            <w:r w:rsidRPr="002F73A2">
              <w:t>A</w:t>
            </w:r>
            <w:r w:rsidR="004472F4" w:rsidRPr="002F73A2">
              <w:t>ntecedentes del sistema de vigilancia visual en línea utilizado en el proceso de embarque.</w:t>
            </w:r>
          </w:p>
        </w:tc>
      </w:tr>
      <w:tr w:rsidR="004472F4" w:rsidRPr="002F73A2" w14:paraId="11C6A523" w14:textId="77777777" w:rsidTr="008B2DEB">
        <w:trPr>
          <w:trHeight w:val="510"/>
          <w:jc w:val="center"/>
        </w:trPr>
        <w:tc>
          <w:tcPr>
            <w:tcW w:w="540" w:type="pct"/>
            <w:vAlign w:val="center"/>
          </w:tcPr>
          <w:p w14:paraId="4C523546" w14:textId="270E71B0" w:rsidR="004472F4" w:rsidRPr="005A500B" w:rsidRDefault="000D06E8" w:rsidP="008B2DEB">
            <w:pPr>
              <w:jc w:val="center"/>
              <w:rPr>
                <w:rFonts w:cstheme="minorHAnsi"/>
              </w:rPr>
            </w:pPr>
            <w:r w:rsidRPr="005A500B">
              <w:fldChar w:fldCharType="begin"/>
            </w:r>
            <w:r w:rsidRPr="005A500B">
              <w:instrText xml:space="preserve"> SEQ Anexo \* ARABIC </w:instrText>
            </w:r>
            <w:r w:rsidRPr="005A500B">
              <w:fldChar w:fldCharType="separate"/>
            </w:r>
            <w:bookmarkStart w:id="189" w:name="_Ref459909341"/>
            <w:r w:rsidR="00EB0FE7" w:rsidRPr="005A500B">
              <w:rPr>
                <w:noProof/>
              </w:rPr>
              <w:t>12</w:t>
            </w:r>
            <w:bookmarkEnd w:id="189"/>
            <w:r w:rsidRPr="005A500B">
              <w:fldChar w:fldCharType="end"/>
            </w:r>
          </w:p>
        </w:tc>
        <w:tc>
          <w:tcPr>
            <w:tcW w:w="4460" w:type="pct"/>
            <w:vAlign w:val="center"/>
          </w:tcPr>
          <w:p w14:paraId="08D295BA" w14:textId="77777777" w:rsidR="004472F4" w:rsidRPr="002F73A2" w:rsidRDefault="00BA3E47" w:rsidP="008B2DEB">
            <w:r w:rsidRPr="002F73A2">
              <w:t>Antecedentes</w:t>
            </w:r>
            <w:r w:rsidR="00AF5291" w:rsidRPr="002F73A2">
              <w:t xml:space="preserve"> de </w:t>
            </w:r>
            <w:r w:rsidR="004472F4" w:rsidRPr="002F73A2">
              <w:t>colectores de polvo y otros equipos de abatimiento de material particulado</w:t>
            </w:r>
            <w:r w:rsidR="00AF5291" w:rsidRPr="002F73A2">
              <w:t>.</w:t>
            </w:r>
          </w:p>
        </w:tc>
      </w:tr>
      <w:tr w:rsidR="004472F4" w:rsidRPr="002F73A2" w14:paraId="5149C77C" w14:textId="77777777" w:rsidTr="008B2DEB">
        <w:trPr>
          <w:trHeight w:val="510"/>
          <w:jc w:val="center"/>
        </w:trPr>
        <w:tc>
          <w:tcPr>
            <w:tcW w:w="540" w:type="pct"/>
            <w:vAlign w:val="center"/>
          </w:tcPr>
          <w:p w14:paraId="0CB9FBC5" w14:textId="71FD9840" w:rsidR="004472F4" w:rsidRPr="005A500B" w:rsidRDefault="000D06E8" w:rsidP="008B2DEB">
            <w:pPr>
              <w:jc w:val="center"/>
              <w:rPr>
                <w:rFonts w:cstheme="minorHAnsi"/>
              </w:rPr>
            </w:pPr>
            <w:r w:rsidRPr="005A500B">
              <w:fldChar w:fldCharType="begin"/>
            </w:r>
            <w:r w:rsidRPr="005A500B">
              <w:instrText xml:space="preserve"> SEQ Anexo \* ARABIC </w:instrText>
            </w:r>
            <w:r w:rsidRPr="005A500B">
              <w:fldChar w:fldCharType="separate"/>
            </w:r>
            <w:bookmarkStart w:id="190" w:name="_Ref459909347"/>
            <w:r w:rsidR="00EB0FE7" w:rsidRPr="005A500B">
              <w:rPr>
                <w:noProof/>
              </w:rPr>
              <w:t>13</w:t>
            </w:r>
            <w:bookmarkEnd w:id="190"/>
            <w:r w:rsidRPr="005A500B">
              <w:fldChar w:fldCharType="end"/>
            </w:r>
          </w:p>
        </w:tc>
        <w:tc>
          <w:tcPr>
            <w:tcW w:w="4460" w:type="pct"/>
            <w:vAlign w:val="center"/>
          </w:tcPr>
          <w:p w14:paraId="55FC760D" w14:textId="4A7C4DE7" w:rsidR="004472F4" w:rsidRPr="002F73A2" w:rsidRDefault="00CD5D1D" w:rsidP="008B2DEB">
            <w:r w:rsidRPr="002F73A2">
              <w:t xml:space="preserve">Planos del </w:t>
            </w:r>
            <w:r w:rsidR="004472F4" w:rsidRPr="002F73A2">
              <w:t>sistema de encapsulamiento de las correas trasportadoras.</w:t>
            </w:r>
          </w:p>
        </w:tc>
      </w:tr>
      <w:tr w:rsidR="004472F4" w:rsidRPr="002F73A2" w14:paraId="479EFEAE" w14:textId="77777777" w:rsidTr="008B2DEB">
        <w:trPr>
          <w:trHeight w:val="510"/>
          <w:jc w:val="center"/>
        </w:trPr>
        <w:tc>
          <w:tcPr>
            <w:tcW w:w="540" w:type="pct"/>
            <w:vAlign w:val="center"/>
          </w:tcPr>
          <w:p w14:paraId="1676B611" w14:textId="39F59728" w:rsidR="004472F4" w:rsidRPr="005A500B" w:rsidRDefault="000D06E8" w:rsidP="008B2DEB">
            <w:pPr>
              <w:jc w:val="center"/>
              <w:rPr>
                <w:rFonts w:cstheme="minorHAnsi"/>
              </w:rPr>
            </w:pPr>
            <w:r w:rsidRPr="005A500B">
              <w:fldChar w:fldCharType="begin"/>
            </w:r>
            <w:r w:rsidRPr="005A500B">
              <w:instrText xml:space="preserve"> SEQ Anexo \* ARABIC </w:instrText>
            </w:r>
            <w:r w:rsidRPr="005A500B">
              <w:fldChar w:fldCharType="separate"/>
            </w:r>
            <w:bookmarkStart w:id="191" w:name="_Ref459909353"/>
            <w:r w:rsidR="00EB0FE7" w:rsidRPr="005A500B">
              <w:rPr>
                <w:noProof/>
              </w:rPr>
              <w:t>14</w:t>
            </w:r>
            <w:bookmarkEnd w:id="191"/>
            <w:r w:rsidRPr="005A500B">
              <w:fldChar w:fldCharType="end"/>
            </w:r>
          </w:p>
        </w:tc>
        <w:tc>
          <w:tcPr>
            <w:tcW w:w="4460" w:type="pct"/>
            <w:vAlign w:val="center"/>
          </w:tcPr>
          <w:p w14:paraId="633371BB" w14:textId="77777777" w:rsidR="004472F4" w:rsidRPr="002F73A2" w:rsidRDefault="00CD5D1D" w:rsidP="008B2DEB">
            <w:r w:rsidRPr="002F73A2">
              <w:t>A</w:t>
            </w:r>
            <w:r w:rsidR="004472F4" w:rsidRPr="002F73A2">
              <w:t>ntecedentes sobre actividades realiz</w:t>
            </w:r>
            <w:r w:rsidR="005B2033">
              <w:t>adas al término del</w:t>
            </w:r>
            <w:r w:rsidRPr="002F73A2">
              <w:t xml:space="preserve"> embarque.</w:t>
            </w:r>
          </w:p>
        </w:tc>
      </w:tr>
      <w:tr w:rsidR="00DD4785" w:rsidRPr="002F73A2" w14:paraId="7DF66C7E" w14:textId="77777777" w:rsidTr="008B2DEB">
        <w:trPr>
          <w:trHeight w:val="510"/>
          <w:jc w:val="center"/>
        </w:trPr>
        <w:tc>
          <w:tcPr>
            <w:tcW w:w="540" w:type="pct"/>
            <w:vAlign w:val="center"/>
          </w:tcPr>
          <w:p w14:paraId="46405789" w14:textId="704BDE80" w:rsidR="00DD4785" w:rsidRPr="005A500B" w:rsidRDefault="000D06E8" w:rsidP="008B2DEB">
            <w:pPr>
              <w:jc w:val="center"/>
              <w:rPr>
                <w:rFonts w:cstheme="minorHAnsi"/>
              </w:rPr>
            </w:pPr>
            <w:r w:rsidRPr="005A500B">
              <w:fldChar w:fldCharType="begin"/>
            </w:r>
            <w:r w:rsidRPr="005A500B">
              <w:instrText xml:space="preserve"> SEQ Anexo \* ARABIC </w:instrText>
            </w:r>
            <w:r w:rsidRPr="005A500B">
              <w:fldChar w:fldCharType="separate"/>
            </w:r>
            <w:bookmarkStart w:id="192" w:name="_Ref459909175"/>
            <w:r w:rsidR="00EB0FE7" w:rsidRPr="005A500B">
              <w:rPr>
                <w:noProof/>
              </w:rPr>
              <w:t>15</w:t>
            </w:r>
            <w:bookmarkEnd w:id="192"/>
            <w:r w:rsidRPr="005A500B">
              <w:fldChar w:fldCharType="end"/>
            </w:r>
          </w:p>
        </w:tc>
        <w:tc>
          <w:tcPr>
            <w:tcW w:w="4460" w:type="pct"/>
            <w:vAlign w:val="center"/>
          </w:tcPr>
          <w:p w14:paraId="2D6B06F3" w14:textId="77777777" w:rsidR="00DD4785" w:rsidRPr="002F73A2" w:rsidRDefault="008B2568" w:rsidP="008B2DEB">
            <w:r w:rsidRPr="002F73A2">
              <w:t xml:space="preserve">Ord. MZN N° 333. SMA </w:t>
            </w:r>
            <w:r w:rsidR="00BA3E47" w:rsidRPr="002F73A2">
              <w:t>solicita</w:t>
            </w:r>
            <w:r w:rsidRPr="002F73A2">
              <w:t xml:space="preserve"> antecedentes a Ferrocarril Antofagasta a Bolivia (FCAB).</w:t>
            </w:r>
          </w:p>
        </w:tc>
      </w:tr>
      <w:tr w:rsidR="00DD4785" w:rsidRPr="002F73A2" w14:paraId="548646EC" w14:textId="77777777" w:rsidTr="008B2DEB">
        <w:trPr>
          <w:trHeight w:val="510"/>
          <w:jc w:val="center"/>
        </w:trPr>
        <w:tc>
          <w:tcPr>
            <w:tcW w:w="540" w:type="pct"/>
            <w:vAlign w:val="center"/>
          </w:tcPr>
          <w:p w14:paraId="71AD2444" w14:textId="2809FE83" w:rsidR="00DD4785" w:rsidRPr="005A500B" w:rsidRDefault="000D06E8" w:rsidP="008B2DEB">
            <w:pPr>
              <w:jc w:val="center"/>
              <w:rPr>
                <w:rFonts w:cstheme="minorHAnsi"/>
              </w:rPr>
            </w:pPr>
            <w:r w:rsidRPr="005A500B">
              <w:fldChar w:fldCharType="begin"/>
            </w:r>
            <w:r w:rsidRPr="005A500B">
              <w:instrText xml:space="preserve"> SEQ Anexo \* ARABIC </w:instrText>
            </w:r>
            <w:r w:rsidRPr="005A500B">
              <w:fldChar w:fldCharType="separate"/>
            </w:r>
            <w:bookmarkStart w:id="193" w:name="_Ref459909189"/>
            <w:r w:rsidR="00EB0FE7" w:rsidRPr="005A500B">
              <w:rPr>
                <w:noProof/>
              </w:rPr>
              <w:t>16</w:t>
            </w:r>
            <w:bookmarkEnd w:id="193"/>
            <w:r w:rsidRPr="005A500B">
              <w:fldChar w:fldCharType="end"/>
            </w:r>
          </w:p>
        </w:tc>
        <w:tc>
          <w:tcPr>
            <w:tcW w:w="4460" w:type="pct"/>
            <w:vAlign w:val="center"/>
          </w:tcPr>
          <w:p w14:paraId="1A5546B5" w14:textId="77777777" w:rsidR="00DD4785" w:rsidRPr="002F73A2" w:rsidRDefault="008B2568" w:rsidP="008B2DEB">
            <w:r w:rsidRPr="002F73A2">
              <w:t xml:space="preserve">Ord. MZN N° 334. SMA </w:t>
            </w:r>
            <w:r w:rsidR="00BA3E47" w:rsidRPr="002F73A2">
              <w:t>solicita</w:t>
            </w:r>
            <w:r w:rsidRPr="002F73A2">
              <w:t xml:space="preserve"> antecedentes a ATI.</w:t>
            </w:r>
          </w:p>
        </w:tc>
      </w:tr>
      <w:tr w:rsidR="00DD4785" w:rsidRPr="002F73A2" w14:paraId="620B6929" w14:textId="77777777" w:rsidTr="008B2DEB">
        <w:trPr>
          <w:trHeight w:val="510"/>
          <w:jc w:val="center"/>
        </w:trPr>
        <w:tc>
          <w:tcPr>
            <w:tcW w:w="540" w:type="pct"/>
            <w:vAlign w:val="center"/>
          </w:tcPr>
          <w:p w14:paraId="3E5BBC47" w14:textId="4A5186EF" w:rsidR="00DD4785" w:rsidRPr="005A500B" w:rsidRDefault="000D06E8" w:rsidP="008B2DEB">
            <w:pPr>
              <w:jc w:val="center"/>
              <w:rPr>
                <w:rFonts w:cstheme="minorHAnsi"/>
              </w:rPr>
            </w:pPr>
            <w:r w:rsidRPr="005A500B">
              <w:fldChar w:fldCharType="begin"/>
            </w:r>
            <w:r w:rsidRPr="005A500B">
              <w:instrText xml:space="preserve"> SEQ Anexo \* ARABIC </w:instrText>
            </w:r>
            <w:r w:rsidRPr="005A500B">
              <w:fldChar w:fldCharType="separate"/>
            </w:r>
            <w:bookmarkStart w:id="194" w:name="_Ref459909269"/>
            <w:r w:rsidR="00EB0FE7" w:rsidRPr="005A500B">
              <w:rPr>
                <w:noProof/>
              </w:rPr>
              <w:t>17</w:t>
            </w:r>
            <w:bookmarkEnd w:id="194"/>
            <w:r w:rsidRPr="005A500B">
              <w:fldChar w:fldCharType="end"/>
            </w:r>
          </w:p>
        </w:tc>
        <w:tc>
          <w:tcPr>
            <w:tcW w:w="4460" w:type="pct"/>
            <w:vAlign w:val="center"/>
          </w:tcPr>
          <w:p w14:paraId="6052C2E3" w14:textId="77777777" w:rsidR="00DD4785" w:rsidRPr="002F73A2" w:rsidRDefault="008B2568" w:rsidP="008B2DEB">
            <w:r w:rsidRPr="002F73A2">
              <w:t xml:space="preserve">Ord. MZN N° 335. SMA </w:t>
            </w:r>
            <w:r w:rsidR="00BA3E47" w:rsidRPr="002F73A2">
              <w:t>solicita</w:t>
            </w:r>
            <w:r w:rsidRPr="002F73A2">
              <w:t xml:space="preserve"> antecedentes a Sierra Gorda S.C.M.</w:t>
            </w:r>
          </w:p>
        </w:tc>
      </w:tr>
      <w:tr w:rsidR="00DD4785" w:rsidRPr="002F73A2" w14:paraId="73BF62E5" w14:textId="77777777" w:rsidTr="008B2DEB">
        <w:trPr>
          <w:trHeight w:val="510"/>
          <w:jc w:val="center"/>
        </w:trPr>
        <w:tc>
          <w:tcPr>
            <w:tcW w:w="540" w:type="pct"/>
            <w:vAlign w:val="center"/>
          </w:tcPr>
          <w:p w14:paraId="6ACE3CE8" w14:textId="5A39B91D" w:rsidR="00DD4785" w:rsidRPr="005A500B" w:rsidRDefault="000D06E8" w:rsidP="008B2DEB">
            <w:pPr>
              <w:jc w:val="center"/>
              <w:rPr>
                <w:rFonts w:cstheme="minorHAnsi"/>
              </w:rPr>
            </w:pPr>
            <w:r w:rsidRPr="005A500B">
              <w:fldChar w:fldCharType="begin"/>
            </w:r>
            <w:r w:rsidRPr="005A500B">
              <w:instrText xml:space="preserve"> SEQ Anexo \* ARABIC </w:instrText>
            </w:r>
            <w:r w:rsidRPr="005A500B">
              <w:fldChar w:fldCharType="separate"/>
            </w:r>
            <w:bookmarkStart w:id="195" w:name="_Ref459909199"/>
            <w:r w:rsidR="00EB0FE7" w:rsidRPr="005A500B">
              <w:rPr>
                <w:noProof/>
              </w:rPr>
              <w:t>18</w:t>
            </w:r>
            <w:bookmarkEnd w:id="195"/>
            <w:r w:rsidRPr="005A500B">
              <w:fldChar w:fldCharType="end"/>
            </w:r>
          </w:p>
        </w:tc>
        <w:tc>
          <w:tcPr>
            <w:tcW w:w="4460" w:type="pct"/>
            <w:vAlign w:val="center"/>
          </w:tcPr>
          <w:p w14:paraId="05038985" w14:textId="77777777" w:rsidR="00DD4785" w:rsidRPr="002F73A2" w:rsidRDefault="008B2568" w:rsidP="008B2DEB">
            <w:r w:rsidRPr="002F73A2">
              <w:t>Carta UMA 015/2015 de FCAB. Respuesta a Ord. MZN N° 333.</w:t>
            </w:r>
          </w:p>
        </w:tc>
      </w:tr>
      <w:tr w:rsidR="00DD4785" w:rsidRPr="002F73A2" w14:paraId="330F4AC3" w14:textId="77777777" w:rsidTr="008B2DEB">
        <w:trPr>
          <w:trHeight w:val="510"/>
          <w:jc w:val="center"/>
        </w:trPr>
        <w:tc>
          <w:tcPr>
            <w:tcW w:w="540" w:type="pct"/>
            <w:vAlign w:val="center"/>
          </w:tcPr>
          <w:p w14:paraId="1041D225" w14:textId="2AF07D9A" w:rsidR="00DD4785" w:rsidRPr="005A500B" w:rsidRDefault="000D06E8" w:rsidP="008B2DEB">
            <w:pPr>
              <w:jc w:val="center"/>
              <w:rPr>
                <w:rFonts w:cstheme="minorHAnsi"/>
              </w:rPr>
            </w:pPr>
            <w:r w:rsidRPr="005A500B">
              <w:fldChar w:fldCharType="begin"/>
            </w:r>
            <w:r w:rsidRPr="005A500B">
              <w:instrText xml:space="preserve"> SEQ Anexo \* ARABIC </w:instrText>
            </w:r>
            <w:r w:rsidRPr="005A500B">
              <w:fldChar w:fldCharType="separate"/>
            </w:r>
            <w:bookmarkStart w:id="196" w:name="_Ref459909215"/>
            <w:r w:rsidR="00EB0FE7" w:rsidRPr="005A500B">
              <w:rPr>
                <w:noProof/>
              </w:rPr>
              <w:t>19</w:t>
            </w:r>
            <w:bookmarkEnd w:id="196"/>
            <w:r w:rsidRPr="005A500B">
              <w:fldChar w:fldCharType="end"/>
            </w:r>
          </w:p>
        </w:tc>
        <w:tc>
          <w:tcPr>
            <w:tcW w:w="4460" w:type="pct"/>
            <w:vAlign w:val="center"/>
          </w:tcPr>
          <w:p w14:paraId="48279F19" w14:textId="77777777" w:rsidR="00DD4785" w:rsidRPr="002F73A2" w:rsidRDefault="00E97724" w:rsidP="008B2DEB">
            <w:r w:rsidRPr="002F73A2">
              <w:t xml:space="preserve">Carta C-ATI-GGE-SMA </w:t>
            </w:r>
            <w:r w:rsidR="008B2568" w:rsidRPr="002F73A2">
              <w:t>de ATI. Respuesta a Ord. MZN N° 334.</w:t>
            </w:r>
          </w:p>
        </w:tc>
      </w:tr>
      <w:tr w:rsidR="00DD4785" w:rsidRPr="002F73A2" w14:paraId="358AA8C7" w14:textId="77777777" w:rsidTr="008B2DEB">
        <w:trPr>
          <w:trHeight w:val="510"/>
          <w:jc w:val="center"/>
        </w:trPr>
        <w:tc>
          <w:tcPr>
            <w:tcW w:w="540" w:type="pct"/>
            <w:vAlign w:val="center"/>
          </w:tcPr>
          <w:p w14:paraId="6CB3FC05" w14:textId="124C4A90" w:rsidR="00DD4785" w:rsidRPr="005A500B" w:rsidRDefault="000D06E8" w:rsidP="008B2DEB">
            <w:pPr>
              <w:jc w:val="center"/>
              <w:rPr>
                <w:rFonts w:cstheme="minorHAnsi"/>
              </w:rPr>
            </w:pPr>
            <w:r w:rsidRPr="005A500B">
              <w:fldChar w:fldCharType="begin"/>
            </w:r>
            <w:r w:rsidRPr="005A500B">
              <w:instrText xml:space="preserve"> SEQ Anexo \* ARABIC </w:instrText>
            </w:r>
            <w:r w:rsidRPr="005A500B">
              <w:fldChar w:fldCharType="separate"/>
            </w:r>
            <w:bookmarkStart w:id="197" w:name="_Ref459909220"/>
            <w:r w:rsidR="00EB0FE7" w:rsidRPr="005A500B">
              <w:rPr>
                <w:noProof/>
              </w:rPr>
              <w:t>20</w:t>
            </w:r>
            <w:bookmarkEnd w:id="197"/>
            <w:r w:rsidRPr="005A500B">
              <w:fldChar w:fldCharType="end"/>
            </w:r>
          </w:p>
        </w:tc>
        <w:tc>
          <w:tcPr>
            <w:tcW w:w="4460" w:type="pct"/>
            <w:vAlign w:val="center"/>
          </w:tcPr>
          <w:p w14:paraId="4FD83C35" w14:textId="77777777" w:rsidR="00DD4785" w:rsidRPr="002F73A2" w:rsidRDefault="008B2568" w:rsidP="008B2DEB">
            <w:r w:rsidRPr="002F73A2">
              <w:t>Carta C-ATI-GGE-SMA-178 de ATI. Complementa respuesta a Ord. MZN N° 334.</w:t>
            </w:r>
          </w:p>
        </w:tc>
      </w:tr>
      <w:tr w:rsidR="00DD4785" w:rsidRPr="002F73A2" w14:paraId="5B0EDEEC" w14:textId="77777777" w:rsidTr="008B2DEB">
        <w:trPr>
          <w:trHeight w:val="510"/>
          <w:jc w:val="center"/>
        </w:trPr>
        <w:tc>
          <w:tcPr>
            <w:tcW w:w="540" w:type="pct"/>
            <w:vAlign w:val="center"/>
          </w:tcPr>
          <w:p w14:paraId="2379A6DF" w14:textId="23A1CC67" w:rsidR="00DD4785" w:rsidRPr="005A500B" w:rsidRDefault="000D06E8" w:rsidP="008B2DEB">
            <w:pPr>
              <w:jc w:val="center"/>
              <w:rPr>
                <w:rFonts w:cstheme="minorHAnsi"/>
              </w:rPr>
            </w:pPr>
            <w:r w:rsidRPr="005A500B">
              <w:fldChar w:fldCharType="begin"/>
            </w:r>
            <w:r w:rsidRPr="005A500B">
              <w:instrText xml:space="preserve"> SEQ Anexo \* ARABIC </w:instrText>
            </w:r>
            <w:r w:rsidRPr="005A500B">
              <w:fldChar w:fldCharType="separate"/>
            </w:r>
            <w:bookmarkStart w:id="198" w:name="_Ref459909299"/>
            <w:r w:rsidR="00EB0FE7" w:rsidRPr="005A500B">
              <w:rPr>
                <w:noProof/>
              </w:rPr>
              <w:t>21</w:t>
            </w:r>
            <w:bookmarkEnd w:id="198"/>
            <w:r w:rsidRPr="005A500B">
              <w:fldChar w:fldCharType="end"/>
            </w:r>
          </w:p>
        </w:tc>
        <w:tc>
          <w:tcPr>
            <w:tcW w:w="4460" w:type="pct"/>
            <w:vAlign w:val="center"/>
          </w:tcPr>
          <w:p w14:paraId="0D0384EB" w14:textId="77777777" w:rsidR="00DD4785" w:rsidRPr="002F73A2" w:rsidRDefault="008B2568" w:rsidP="008B2DEB">
            <w:r w:rsidRPr="002F73A2">
              <w:t>Carta SG-HSE-056-15 de Sierra Gorda S.C.M. Respuesta a Ord. MZN N° 335.</w:t>
            </w:r>
          </w:p>
        </w:tc>
      </w:tr>
    </w:tbl>
    <w:p w14:paraId="17B86E0B" w14:textId="1DC5867D" w:rsidR="005B38F1" w:rsidRPr="008B2DEB" w:rsidRDefault="004472F4" w:rsidP="008B2DEB">
      <w:pPr>
        <w:spacing w:line="276" w:lineRule="auto"/>
        <w:rPr>
          <w:b/>
          <w:sz w:val="20"/>
          <w:szCs w:val="20"/>
        </w:rPr>
      </w:pPr>
      <w:r w:rsidRPr="002F73A2">
        <w:rPr>
          <w:sz w:val="20"/>
          <w:szCs w:val="20"/>
        </w:rPr>
        <w:t xml:space="preserve">Nota: Todos los anexos se encuentran </w:t>
      </w:r>
      <w:r w:rsidR="00DD4785" w:rsidRPr="002F73A2">
        <w:rPr>
          <w:sz w:val="20"/>
          <w:szCs w:val="20"/>
        </w:rPr>
        <w:t xml:space="preserve">en </w:t>
      </w:r>
      <w:r w:rsidRPr="002F73A2">
        <w:rPr>
          <w:sz w:val="20"/>
          <w:szCs w:val="20"/>
        </w:rPr>
        <w:t xml:space="preserve">el expediente </w:t>
      </w:r>
      <w:r w:rsidR="008D65A0" w:rsidRPr="002F73A2">
        <w:rPr>
          <w:sz w:val="20"/>
          <w:szCs w:val="20"/>
        </w:rPr>
        <w:t>DFZ-2015-507-II-RCA-IA.</w:t>
      </w:r>
    </w:p>
    <w:sectPr w:rsidR="005B38F1" w:rsidRPr="008B2DEB"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5DF4B" w14:textId="77777777" w:rsidR="00883A7D" w:rsidRDefault="00883A7D" w:rsidP="00870FF2">
      <w:r>
        <w:separator/>
      </w:r>
    </w:p>
    <w:p w14:paraId="4984221A" w14:textId="77777777" w:rsidR="00883A7D" w:rsidRDefault="00883A7D" w:rsidP="00870FF2"/>
    <w:p w14:paraId="6D1D21D3" w14:textId="77777777" w:rsidR="00883A7D" w:rsidRDefault="00883A7D"/>
  </w:endnote>
  <w:endnote w:type="continuationSeparator" w:id="0">
    <w:p w14:paraId="632A73B9" w14:textId="77777777" w:rsidR="00883A7D" w:rsidRDefault="00883A7D" w:rsidP="00870FF2">
      <w:r>
        <w:continuationSeparator/>
      </w:r>
    </w:p>
    <w:p w14:paraId="6EA67924" w14:textId="77777777" w:rsidR="00883A7D" w:rsidRDefault="00883A7D" w:rsidP="00870FF2"/>
    <w:p w14:paraId="03823A5D" w14:textId="77777777" w:rsidR="00883A7D" w:rsidRDefault="00883A7D"/>
  </w:endnote>
  <w:endnote w:type="continuationNotice" w:id="1">
    <w:p w14:paraId="166341DB" w14:textId="77777777" w:rsidR="00883A7D" w:rsidRDefault="00883A7D"/>
    <w:p w14:paraId="78E23284" w14:textId="77777777" w:rsidR="00883A7D" w:rsidRDefault="00883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66DE2CB4" w14:textId="3BA34AD0" w:rsidR="006C2FED" w:rsidRDefault="006C2FED" w:rsidP="00C4604E">
        <w:pPr>
          <w:pStyle w:val="Piedepgina"/>
          <w:tabs>
            <w:tab w:val="left" w:pos="250"/>
            <w:tab w:val="right" w:pos="13572"/>
          </w:tabs>
          <w:jc w:val="left"/>
        </w:pPr>
        <w:r>
          <w:tab/>
        </w:r>
        <w:r>
          <w:tab/>
        </w:r>
        <w:r>
          <w:tab/>
        </w:r>
        <w:r>
          <w:tab/>
        </w:r>
        <w:r w:rsidRPr="004E5529">
          <w:fldChar w:fldCharType="begin"/>
        </w:r>
        <w:r w:rsidRPr="004E5529">
          <w:instrText>PAGE   \* MERGEFORMAT</w:instrText>
        </w:r>
        <w:r w:rsidRPr="004E5529">
          <w:fldChar w:fldCharType="separate"/>
        </w:r>
        <w:r w:rsidR="005A500B" w:rsidRPr="005A500B">
          <w:rPr>
            <w:noProof/>
            <w:lang w:val="es-ES"/>
          </w:rPr>
          <w:t>32</w:t>
        </w:r>
        <w:r w:rsidRPr="004E5529">
          <w:fldChar w:fldCharType="end"/>
        </w:r>
      </w:p>
    </w:sdtContent>
  </w:sdt>
  <w:p w14:paraId="7465EBA0" w14:textId="77777777" w:rsidR="006C2FED" w:rsidRPr="00411E4F" w:rsidRDefault="006C2FED"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50D4B18" w14:textId="7E4DC38C" w:rsidR="006C2FED" w:rsidRPr="005367F2" w:rsidRDefault="006C2FED"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Washington N° 2369, Antofagasta</w:t>
    </w:r>
    <w:r w:rsidRPr="005367F2">
      <w:rPr>
        <w:color w:val="000000" w:themeColor="text1"/>
        <w:sz w:val="16"/>
        <w:szCs w:val="16"/>
      </w:rPr>
      <w:t xml:space="preserve"> / </w:t>
    </w:r>
    <w:hyperlink r:id="rId1" w:history="1">
      <w:r w:rsidRPr="005367F2">
        <w:rPr>
          <w:color w:val="0000FF"/>
          <w:sz w:val="16"/>
          <w:szCs w:val="16"/>
          <w:u w:val="single"/>
        </w:rPr>
        <w:t>www.sma.gob.cl</w:t>
      </w:r>
    </w:hyperlink>
  </w:p>
  <w:p w14:paraId="6A0695D5" w14:textId="77777777" w:rsidR="006C2FED" w:rsidRPr="005367F2" w:rsidRDefault="006C2FE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486EB" w14:textId="77777777" w:rsidR="006C2FED" w:rsidRDefault="006C2FED" w:rsidP="00870FF2">
    <w:pPr>
      <w:pStyle w:val="Piedepgina"/>
    </w:pPr>
  </w:p>
  <w:p w14:paraId="4A58A715" w14:textId="77777777" w:rsidR="006C2FED" w:rsidRDefault="006C2F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0632A9" w14:textId="77777777" w:rsidR="00883A7D" w:rsidRDefault="00883A7D" w:rsidP="00870FF2">
      <w:r>
        <w:separator/>
      </w:r>
    </w:p>
    <w:p w14:paraId="42D21BAA" w14:textId="77777777" w:rsidR="00883A7D" w:rsidRDefault="00883A7D" w:rsidP="00870FF2"/>
    <w:p w14:paraId="117C314A" w14:textId="77777777" w:rsidR="00883A7D" w:rsidRDefault="00883A7D"/>
  </w:footnote>
  <w:footnote w:type="continuationSeparator" w:id="0">
    <w:p w14:paraId="745936DE" w14:textId="77777777" w:rsidR="00883A7D" w:rsidRDefault="00883A7D" w:rsidP="00870FF2">
      <w:r>
        <w:continuationSeparator/>
      </w:r>
    </w:p>
    <w:p w14:paraId="1D9AD4C4" w14:textId="77777777" w:rsidR="00883A7D" w:rsidRDefault="00883A7D" w:rsidP="00870FF2"/>
    <w:p w14:paraId="57E12F41" w14:textId="77777777" w:rsidR="00883A7D" w:rsidRDefault="00883A7D"/>
  </w:footnote>
  <w:footnote w:type="continuationNotice" w:id="1">
    <w:p w14:paraId="1F577DA1" w14:textId="77777777" w:rsidR="00883A7D" w:rsidRDefault="00883A7D"/>
    <w:p w14:paraId="7A7B5F94" w14:textId="77777777" w:rsidR="00883A7D" w:rsidRDefault="00883A7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87D9B" w14:textId="0982A0B4" w:rsidR="006C2FED" w:rsidRDefault="006C2FED" w:rsidP="0053004A">
    <w:pPr>
      <w:pStyle w:val="Encabezado"/>
      <w:jc w:val="center"/>
    </w:pPr>
    <w:r>
      <w:rPr>
        <w:noProof/>
        <w:lang w:eastAsia="es-CL"/>
      </w:rPr>
      <w:drawing>
        <wp:inline distT="0" distB="0" distL="0" distR="0" wp14:anchorId="735BD10F" wp14:editId="24702B14">
          <wp:extent cx="2657475" cy="1903261"/>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ntrado fondo blanco_clip.jpg"/>
                  <pic:cNvPicPr/>
                </pic:nvPicPr>
                <pic:blipFill>
                  <a:blip r:embed="rId1">
                    <a:extLst>
                      <a:ext uri="{28A0092B-C50C-407E-A947-70E740481C1C}">
                        <a14:useLocalDpi xmlns:a14="http://schemas.microsoft.com/office/drawing/2010/main" val="0"/>
                      </a:ext>
                    </a:extLst>
                  </a:blip>
                  <a:stretch>
                    <a:fillRect/>
                  </a:stretch>
                </pic:blipFill>
                <pic:spPr>
                  <a:xfrm>
                    <a:off x="0" y="0"/>
                    <a:ext cx="2672390" cy="191394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31EA3"/>
    <w:multiLevelType w:val="hybridMultilevel"/>
    <w:tmpl w:val="2C46FC8C"/>
    <w:lvl w:ilvl="0" w:tplc="ADDC6A30">
      <w:start w:val="5"/>
      <w:numFmt w:val="lowerLetter"/>
      <w:lvlText w:val="%1.6."/>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0DC0C18"/>
    <w:multiLevelType w:val="hybridMultilevel"/>
    <w:tmpl w:val="72C6A724"/>
    <w:lvl w:ilvl="0" w:tplc="340A0001">
      <w:start w:val="1"/>
      <w:numFmt w:val="bullet"/>
      <w:lvlText w:val=""/>
      <w:lvlJc w:val="left"/>
      <w:pPr>
        <w:ind w:left="1854" w:hanging="360"/>
      </w:pPr>
      <w:rPr>
        <w:rFonts w:ascii="Symbol" w:hAnsi="Symbol" w:hint="default"/>
      </w:rPr>
    </w:lvl>
    <w:lvl w:ilvl="1" w:tplc="340A0003" w:tentative="1">
      <w:start w:val="1"/>
      <w:numFmt w:val="bullet"/>
      <w:lvlText w:val="o"/>
      <w:lvlJc w:val="left"/>
      <w:pPr>
        <w:ind w:left="2574" w:hanging="360"/>
      </w:pPr>
      <w:rPr>
        <w:rFonts w:ascii="Courier New" w:hAnsi="Courier New" w:cs="Courier New" w:hint="default"/>
      </w:rPr>
    </w:lvl>
    <w:lvl w:ilvl="2" w:tplc="340A0005" w:tentative="1">
      <w:start w:val="1"/>
      <w:numFmt w:val="bullet"/>
      <w:lvlText w:val=""/>
      <w:lvlJc w:val="left"/>
      <w:pPr>
        <w:ind w:left="3294" w:hanging="360"/>
      </w:pPr>
      <w:rPr>
        <w:rFonts w:ascii="Wingdings" w:hAnsi="Wingdings" w:hint="default"/>
      </w:rPr>
    </w:lvl>
    <w:lvl w:ilvl="3" w:tplc="340A0001" w:tentative="1">
      <w:start w:val="1"/>
      <w:numFmt w:val="bullet"/>
      <w:lvlText w:val=""/>
      <w:lvlJc w:val="left"/>
      <w:pPr>
        <w:ind w:left="4014" w:hanging="360"/>
      </w:pPr>
      <w:rPr>
        <w:rFonts w:ascii="Symbol" w:hAnsi="Symbol" w:hint="default"/>
      </w:rPr>
    </w:lvl>
    <w:lvl w:ilvl="4" w:tplc="340A0003" w:tentative="1">
      <w:start w:val="1"/>
      <w:numFmt w:val="bullet"/>
      <w:lvlText w:val="o"/>
      <w:lvlJc w:val="left"/>
      <w:pPr>
        <w:ind w:left="4734" w:hanging="360"/>
      </w:pPr>
      <w:rPr>
        <w:rFonts w:ascii="Courier New" w:hAnsi="Courier New" w:cs="Courier New" w:hint="default"/>
      </w:rPr>
    </w:lvl>
    <w:lvl w:ilvl="5" w:tplc="340A0005" w:tentative="1">
      <w:start w:val="1"/>
      <w:numFmt w:val="bullet"/>
      <w:lvlText w:val=""/>
      <w:lvlJc w:val="left"/>
      <w:pPr>
        <w:ind w:left="5454" w:hanging="360"/>
      </w:pPr>
      <w:rPr>
        <w:rFonts w:ascii="Wingdings" w:hAnsi="Wingdings" w:hint="default"/>
      </w:rPr>
    </w:lvl>
    <w:lvl w:ilvl="6" w:tplc="340A0001" w:tentative="1">
      <w:start w:val="1"/>
      <w:numFmt w:val="bullet"/>
      <w:lvlText w:val=""/>
      <w:lvlJc w:val="left"/>
      <w:pPr>
        <w:ind w:left="6174" w:hanging="360"/>
      </w:pPr>
      <w:rPr>
        <w:rFonts w:ascii="Symbol" w:hAnsi="Symbol" w:hint="default"/>
      </w:rPr>
    </w:lvl>
    <w:lvl w:ilvl="7" w:tplc="340A0003" w:tentative="1">
      <w:start w:val="1"/>
      <w:numFmt w:val="bullet"/>
      <w:lvlText w:val="o"/>
      <w:lvlJc w:val="left"/>
      <w:pPr>
        <w:ind w:left="6894" w:hanging="360"/>
      </w:pPr>
      <w:rPr>
        <w:rFonts w:ascii="Courier New" w:hAnsi="Courier New" w:cs="Courier New" w:hint="default"/>
      </w:rPr>
    </w:lvl>
    <w:lvl w:ilvl="8" w:tplc="340A0005" w:tentative="1">
      <w:start w:val="1"/>
      <w:numFmt w:val="bullet"/>
      <w:lvlText w:val=""/>
      <w:lvlJc w:val="left"/>
      <w:pPr>
        <w:ind w:left="7614" w:hanging="360"/>
      </w:pPr>
      <w:rPr>
        <w:rFonts w:ascii="Wingdings" w:hAnsi="Wingdings" w:hint="default"/>
      </w:rPr>
    </w:lvl>
  </w:abstractNum>
  <w:abstractNum w:abstractNumId="2">
    <w:nsid w:val="151C7E8C"/>
    <w:multiLevelType w:val="hybridMultilevel"/>
    <w:tmpl w:val="4E4E9B1E"/>
    <w:lvl w:ilvl="0" w:tplc="EEFCCE20">
      <w:start w:val="1"/>
      <w:numFmt w:val="lowerLetter"/>
      <w:lvlText w:val="%1."/>
      <w:lvlJc w:val="left"/>
      <w:pPr>
        <w:ind w:left="720" w:hanging="360"/>
      </w:pPr>
      <w:rPr>
        <w:rFonts w:ascii="Calibri" w:eastAsia="Times New Roman"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5830009"/>
    <w:multiLevelType w:val="hybridMultilevel"/>
    <w:tmpl w:val="3D1A99B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A61268E"/>
    <w:multiLevelType w:val="hybridMultilevel"/>
    <w:tmpl w:val="7AE2C57E"/>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0D13547"/>
    <w:multiLevelType w:val="hybridMultilevel"/>
    <w:tmpl w:val="716010D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9C1142D"/>
    <w:multiLevelType w:val="hybridMultilevel"/>
    <w:tmpl w:val="638EC738"/>
    <w:lvl w:ilvl="0" w:tplc="2318AFBA">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B6D3A80"/>
    <w:multiLevelType w:val="hybridMultilevel"/>
    <w:tmpl w:val="0A8E2966"/>
    <w:lvl w:ilvl="0" w:tplc="ADDC6A30">
      <w:start w:val="5"/>
      <w:numFmt w:val="lowerLetter"/>
      <w:lvlText w:val="%1.6."/>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24E0C4F"/>
    <w:multiLevelType w:val="hybridMultilevel"/>
    <w:tmpl w:val="C5028044"/>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4A5F6FE9"/>
    <w:multiLevelType w:val="hybridMultilevel"/>
    <w:tmpl w:val="FA182394"/>
    <w:lvl w:ilvl="0" w:tplc="340A0001">
      <w:start w:val="1"/>
      <w:numFmt w:val="bullet"/>
      <w:lvlText w:val=""/>
      <w:lvlJc w:val="left"/>
      <w:pPr>
        <w:ind w:left="786" w:hanging="360"/>
      </w:pPr>
      <w:rPr>
        <w:rFonts w:ascii="Symbol" w:hAnsi="Symbol" w:hint="default"/>
      </w:rPr>
    </w:lvl>
    <w:lvl w:ilvl="1" w:tplc="340A0003" w:tentative="1">
      <w:start w:val="1"/>
      <w:numFmt w:val="bullet"/>
      <w:lvlText w:val="o"/>
      <w:lvlJc w:val="left"/>
      <w:pPr>
        <w:ind w:left="1506" w:hanging="360"/>
      </w:pPr>
      <w:rPr>
        <w:rFonts w:ascii="Courier New" w:hAnsi="Courier New" w:cs="Courier New" w:hint="default"/>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11">
    <w:nsid w:val="4A9D2085"/>
    <w:multiLevelType w:val="hybridMultilevel"/>
    <w:tmpl w:val="F2D6A5F8"/>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2">
    <w:nsid w:val="562B7946"/>
    <w:multiLevelType w:val="hybridMultilevel"/>
    <w:tmpl w:val="F5E02A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C976675"/>
    <w:multiLevelType w:val="hybridMultilevel"/>
    <w:tmpl w:val="E5BC1E5A"/>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14">
    <w:nsid w:val="5F26011B"/>
    <w:multiLevelType w:val="hybridMultilevel"/>
    <w:tmpl w:val="7340F7DE"/>
    <w:lvl w:ilvl="0" w:tplc="340A0019">
      <w:start w:val="1"/>
      <w:numFmt w:val="lowerLetter"/>
      <w:lvlText w:val="%1."/>
      <w:lvlJc w:val="left"/>
      <w:pPr>
        <w:ind w:left="720" w:hanging="360"/>
      </w:pPr>
      <w:rPr>
        <w:rFonts w:hint="default"/>
      </w:rPr>
    </w:lvl>
    <w:lvl w:ilvl="1" w:tplc="340A0001">
      <w:start w:val="1"/>
      <w:numFmt w:val="bullet"/>
      <w:lvlText w:val=""/>
      <w:lvlJc w:val="left"/>
      <w:pPr>
        <w:ind w:left="1440" w:hanging="360"/>
      </w:pPr>
      <w:rPr>
        <w:rFonts w:ascii="Symbol" w:hAnsi="Symbol"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62FE6A8C"/>
    <w:multiLevelType w:val="hybridMultilevel"/>
    <w:tmpl w:val="755020BA"/>
    <w:lvl w:ilvl="0" w:tplc="4FF273D8">
      <w:start w:val="5"/>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63981D33"/>
    <w:multiLevelType w:val="hybridMultilevel"/>
    <w:tmpl w:val="A18ABAAA"/>
    <w:lvl w:ilvl="0" w:tplc="AEE2AA52">
      <w:numFmt w:val="bullet"/>
      <w:lvlText w:val="-"/>
      <w:lvlJc w:val="left"/>
      <w:pPr>
        <w:ind w:left="445" w:hanging="360"/>
      </w:pPr>
      <w:rPr>
        <w:rFonts w:ascii="Calibri" w:eastAsia="Calibri" w:hAnsi="Calibri" w:cs="Times New Roman" w:hint="default"/>
      </w:rPr>
    </w:lvl>
    <w:lvl w:ilvl="1" w:tplc="340A0003" w:tentative="1">
      <w:start w:val="1"/>
      <w:numFmt w:val="bullet"/>
      <w:lvlText w:val="o"/>
      <w:lvlJc w:val="left"/>
      <w:pPr>
        <w:ind w:left="1165" w:hanging="360"/>
      </w:pPr>
      <w:rPr>
        <w:rFonts w:ascii="Courier New" w:hAnsi="Courier New" w:cs="Courier New" w:hint="default"/>
      </w:rPr>
    </w:lvl>
    <w:lvl w:ilvl="2" w:tplc="340A0005" w:tentative="1">
      <w:start w:val="1"/>
      <w:numFmt w:val="bullet"/>
      <w:lvlText w:val=""/>
      <w:lvlJc w:val="left"/>
      <w:pPr>
        <w:ind w:left="1885" w:hanging="360"/>
      </w:pPr>
      <w:rPr>
        <w:rFonts w:ascii="Wingdings" w:hAnsi="Wingdings" w:hint="default"/>
      </w:rPr>
    </w:lvl>
    <w:lvl w:ilvl="3" w:tplc="340A0001" w:tentative="1">
      <w:start w:val="1"/>
      <w:numFmt w:val="bullet"/>
      <w:lvlText w:val=""/>
      <w:lvlJc w:val="left"/>
      <w:pPr>
        <w:ind w:left="2605" w:hanging="360"/>
      </w:pPr>
      <w:rPr>
        <w:rFonts w:ascii="Symbol" w:hAnsi="Symbol" w:hint="default"/>
      </w:rPr>
    </w:lvl>
    <w:lvl w:ilvl="4" w:tplc="340A0003" w:tentative="1">
      <w:start w:val="1"/>
      <w:numFmt w:val="bullet"/>
      <w:lvlText w:val="o"/>
      <w:lvlJc w:val="left"/>
      <w:pPr>
        <w:ind w:left="3325" w:hanging="360"/>
      </w:pPr>
      <w:rPr>
        <w:rFonts w:ascii="Courier New" w:hAnsi="Courier New" w:cs="Courier New" w:hint="default"/>
      </w:rPr>
    </w:lvl>
    <w:lvl w:ilvl="5" w:tplc="340A0005" w:tentative="1">
      <w:start w:val="1"/>
      <w:numFmt w:val="bullet"/>
      <w:lvlText w:val=""/>
      <w:lvlJc w:val="left"/>
      <w:pPr>
        <w:ind w:left="4045" w:hanging="360"/>
      </w:pPr>
      <w:rPr>
        <w:rFonts w:ascii="Wingdings" w:hAnsi="Wingdings" w:hint="default"/>
      </w:rPr>
    </w:lvl>
    <w:lvl w:ilvl="6" w:tplc="340A0001" w:tentative="1">
      <w:start w:val="1"/>
      <w:numFmt w:val="bullet"/>
      <w:lvlText w:val=""/>
      <w:lvlJc w:val="left"/>
      <w:pPr>
        <w:ind w:left="4765" w:hanging="360"/>
      </w:pPr>
      <w:rPr>
        <w:rFonts w:ascii="Symbol" w:hAnsi="Symbol" w:hint="default"/>
      </w:rPr>
    </w:lvl>
    <w:lvl w:ilvl="7" w:tplc="340A0003" w:tentative="1">
      <w:start w:val="1"/>
      <w:numFmt w:val="bullet"/>
      <w:lvlText w:val="o"/>
      <w:lvlJc w:val="left"/>
      <w:pPr>
        <w:ind w:left="5485" w:hanging="360"/>
      </w:pPr>
      <w:rPr>
        <w:rFonts w:ascii="Courier New" w:hAnsi="Courier New" w:cs="Courier New" w:hint="default"/>
      </w:rPr>
    </w:lvl>
    <w:lvl w:ilvl="8" w:tplc="340A0005" w:tentative="1">
      <w:start w:val="1"/>
      <w:numFmt w:val="bullet"/>
      <w:lvlText w:val=""/>
      <w:lvlJc w:val="left"/>
      <w:pPr>
        <w:ind w:left="6205" w:hanging="360"/>
      </w:pPr>
      <w:rPr>
        <w:rFonts w:ascii="Wingdings" w:hAnsi="Wingdings" w:hint="default"/>
      </w:rPr>
    </w:lvl>
  </w:abstractNum>
  <w:abstractNum w:abstractNumId="17">
    <w:nsid w:val="66C427B0"/>
    <w:multiLevelType w:val="hybridMultilevel"/>
    <w:tmpl w:val="6EE24C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694952E6"/>
    <w:multiLevelType w:val="hybridMultilevel"/>
    <w:tmpl w:val="2202132E"/>
    <w:lvl w:ilvl="0" w:tplc="2318AFBA">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6AEA5A57"/>
    <w:multiLevelType w:val="hybridMultilevel"/>
    <w:tmpl w:val="27A2DFD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AEC3237"/>
    <w:multiLevelType w:val="hybridMultilevel"/>
    <w:tmpl w:val="F2D6A5F8"/>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1">
    <w:nsid w:val="71C30772"/>
    <w:multiLevelType w:val="hybridMultilevel"/>
    <w:tmpl w:val="CCDCA0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71C324A8"/>
    <w:multiLevelType w:val="hybridMultilevel"/>
    <w:tmpl w:val="0BC60F9A"/>
    <w:lvl w:ilvl="0" w:tplc="9B6E3F54">
      <w:start w:val="1"/>
      <w:numFmt w:val="lowerLetter"/>
      <w:lvlText w:val="%1."/>
      <w:lvlJc w:val="left"/>
      <w:pPr>
        <w:ind w:left="720" w:hanging="360"/>
      </w:pPr>
      <w:rPr>
        <w:rFonts w:ascii="Calibri" w:eastAsia="Times New Roman" w:hAnsi="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72B67001"/>
    <w:multiLevelType w:val="hybridMultilevel"/>
    <w:tmpl w:val="CA082FC8"/>
    <w:lvl w:ilvl="0" w:tplc="340A001B">
      <w:start w:val="1"/>
      <w:numFmt w:val="lowerRoman"/>
      <w:lvlText w:val="%1."/>
      <w:lvlJc w:val="righ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74164B16"/>
    <w:multiLevelType w:val="hybridMultilevel"/>
    <w:tmpl w:val="9A286AD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7DE17DF6"/>
    <w:multiLevelType w:val="hybridMultilevel"/>
    <w:tmpl w:val="47A29F64"/>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9"/>
  </w:num>
  <w:num w:numId="2">
    <w:abstractNumId w:val="12"/>
  </w:num>
  <w:num w:numId="3">
    <w:abstractNumId w:val="17"/>
  </w:num>
  <w:num w:numId="4">
    <w:abstractNumId w:val="2"/>
  </w:num>
  <w:num w:numId="5">
    <w:abstractNumId w:val="23"/>
  </w:num>
  <w:num w:numId="6">
    <w:abstractNumId w:val="14"/>
  </w:num>
  <w:num w:numId="7">
    <w:abstractNumId w:val="21"/>
  </w:num>
  <w:num w:numId="8">
    <w:abstractNumId w:val="4"/>
  </w:num>
  <w:num w:numId="9">
    <w:abstractNumId w:val="6"/>
  </w:num>
  <w:num w:numId="10">
    <w:abstractNumId w:val="22"/>
  </w:num>
  <w:num w:numId="11">
    <w:abstractNumId w:val="24"/>
  </w:num>
  <w:num w:numId="12">
    <w:abstractNumId w:val="13"/>
  </w:num>
  <w:num w:numId="13">
    <w:abstractNumId w:val="15"/>
  </w:num>
  <w:num w:numId="14">
    <w:abstractNumId w:val="7"/>
  </w:num>
  <w:num w:numId="15">
    <w:abstractNumId w:val="3"/>
  </w:num>
  <w:num w:numId="16">
    <w:abstractNumId w:val="25"/>
  </w:num>
  <w:num w:numId="17">
    <w:abstractNumId w:val="20"/>
  </w:num>
  <w:num w:numId="18">
    <w:abstractNumId w:val="11"/>
  </w:num>
  <w:num w:numId="19">
    <w:abstractNumId w:val="10"/>
  </w:num>
  <w:num w:numId="20">
    <w:abstractNumId w:val="1"/>
  </w:num>
  <w:num w:numId="21">
    <w:abstractNumId w:val="19"/>
  </w:num>
  <w:num w:numId="22">
    <w:abstractNumId w:val="0"/>
  </w:num>
  <w:num w:numId="23">
    <w:abstractNumId w:val="5"/>
  </w:num>
  <w:num w:numId="24">
    <w:abstractNumId w:val="8"/>
  </w:num>
  <w:num w:numId="25">
    <w:abstractNumId w:val="18"/>
  </w:num>
  <w:num w:numId="26">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33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752"/>
    <w:rsid w:val="00011B43"/>
    <w:rsid w:val="00012236"/>
    <w:rsid w:val="0001223F"/>
    <w:rsid w:val="00012AA2"/>
    <w:rsid w:val="00012EFD"/>
    <w:rsid w:val="000132A6"/>
    <w:rsid w:val="000143C8"/>
    <w:rsid w:val="00015199"/>
    <w:rsid w:val="000151C7"/>
    <w:rsid w:val="000165D1"/>
    <w:rsid w:val="00016950"/>
    <w:rsid w:val="00017147"/>
    <w:rsid w:val="0001781A"/>
    <w:rsid w:val="000179CE"/>
    <w:rsid w:val="00017C69"/>
    <w:rsid w:val="0002008E"/>
    <w:rsid w:val="0002019C"/>
    <w:rsid w:val="000201D0"/>
    <w:rsid w:val="000201ED"/>
    <w:rsid w:val="00020341"/>
    <w:rsid w:val="000209B6"/>
    <w:rsid w:val="00021B10"/>
    <w:rsid w:val="00022D91"/>
    <w:rsid w:val="00024A72"/>
    <w:rsid w:val="00024ECF"/>
    <w:rsid w:val="000254B9"/>
    <w:rsid w:val="00025B2E"/>
    <w:rsid w:val="00025CB5"/>
    <w:rsid w:val="00025D19"/>
    <w:rsid w:val="000261BD"/>
    <w:rsid w:val="00026871"/>
    <w:rsid w:val="00026898"/>
    <w:rsid w:val="00026918"/>
    <w:rsid w:val="0003074D"/>
    <w:rsid w:val="00030BB0"/>
    <w:rsid w:val="00030FFA"/>
    <w:rsid w:val="000314CF"/>
    <w:rsid w:val="00031CDC"/>
    <w:rsid w:val="00032BC7"/>
    <w:rsid w:val="00032CEC"/>
    <w:rsid w:val="00032D4D"/>
    <w:rsid w:val="00032DB0"/>
    <w:rsid w:val="00032FB0"/>
    <w:rsid w:val="0003408B"/>
    <w:rsid w:val="00034F45"/>
    <w:rsid w:val="00035292"/>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3E0"/>
    <w:rsid w:val="00045DA2"/>
    <w:rsid w:val="000463A5"/>
    <w:rsid w:val="0004795B"/>
    <w:rsid w:val="00047D2A"/>
    <w:rsid w:val="00050811"/>
    <w:rsid w:val="000509F6"/>
    <w:rsid w:val="00050D4E"/>
    <w:rsid w:val="00051C01"/>
    <w:rsid w:val="00052979"/>
    <w:rsid w:val="00052F0A"/>
    <w:rsid w:val="000532FE"/>
    <w:rsid w:val="000534A8"/>
    <w:rsid w:val="00053B98"/>
    <w:rsid w:val="00053FAE"/>
    <w:rsid w:val="0005403F"/>
    <w:rsid w:val="000542ED"/>
    <w:rsid w:val="00054F6E"/>
    <w:rsid w:val="00055CA3"/>
    <w:rsid w:val="00055E3E"/>
    <w:rsid w:val="00055E6D"/>
    <w:rsid w:val="000563EB"/>
    <w:rsid w:val="00056BC7"/>
    <w:rsid w:val="00056D41"/>
    <w:rsid w:val="00056D80"/>
    <w:rsid w:val="00056F5C"/>
    <w:rsid w:val="000570D6"/>
    <w:rsid w:val="000570FA"/>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4CE"/>
    <w:rsid w:val="00067715"/>
    <w:rsid w:val="00070CE8"/>
    <w:rsid w:val="00071004"/>
    <w:rsid w:val="0007112F"/>
    <w:rsid w:val="0007139D"/>
    <w:rsid w:val="00071ABB"/>
    <w:rsid w:val="0007229B"/>
    <w:rsid w:val="000728A8"/>
    <w:rsid w:val="000730EC"/>
    <w:rsid w:val="000745F3"/>
    <w:rsid w:val="0007466F"/>
    <w:rsid w:val="000747F0"/>
    <w:rsid w:val="0007547A"/>
    <w:rsid w:val="00075734"/>
    <w:rsid w:val="00075A70"/>
    <w:rsid w:val="00076594"/>
    <w:rsid w:val="000766E6"/>
    <w:rsid w:val="0008005D"/>
    <w:rsid w:val="00082230"/>
    <w:rsid w:val="0008249D"/>
    <w:rsid w:val="000828BD"/>
    <w:rsid w:val="00082C6F"/>
    <w:rsid w:val="00083084"/>
    <w:rsid w:val="000830DD"/>
    <w:rsid w:val="0008375A"/>
    <w:rsid w:val="00083A21"/>
    <w:rsid w:val="00083B96"/>
    <w:rsid w:val="00083D80"/>
    <w:rsid w:val="00084320"/>
    <w:rsid w:val="00084591"/>
    <w:rsid w:val="00085C59"/>
    <w:rsid w:val="00085CB7"/>
    <w:rsid w:val="00087118"/>
    <w:rsid w:val="00087258"/>
    <w:rsid w:val="0009113B"/>
    <w:rsid w:val="00091159"/>
    <w:rsid w:val="000914A4"/>
    <w:rsid w:val="00091C81"/>
    <w:rsid w:val="00091D16"/>
    <w:rsid w:val="000927D0"/>
    <w:rsid w:val="00092FAB"/>
    <w:rsid w:val="0009302D"/>
    <w:rsid w:val="000932E2"/>
    <w:rsid w:val="00093700"/>
    <w:rsid w:val="00094A48"/>
    <w:rsid w:val="00094E56"/>
    <w:rsid w:val="000959D8"/>
    <w:rsid w:val="00095A4A"/>
    <w:rsid w:val="00095C50"/>
    <w:rsid w:val="00096213"/>
    <w:rsid w:val="00096366"/>
    <w:rsid w:val="00096587"/>
    <w:rsid w:val="000A004C"/>
    <w:rsid w:val="000A025D"/>
    <w:rsid w:val="000A027D"/>
    <w:rsid w:val="000A04AA"/>
    <w:rsid w:val="000A0A40"/>
    <w:rsid w:val="000A0FA5"/>
    <w:rsid w:val="000A216C"/>
    <w:rsid w:val="000A297D"/>
    <w:rsid w:val="000A3133"/>
    <w:rsid w:val="000A321B"/>
    <w:rsid w:val="000A3227"/>
    <w:rsid w:val="000A38C4"/>
    <w:rsid w:val="000A46D4"/>
    <w:rsid w:val="000A48D7"/>
    <w:rsid w:val="000A4C83"/>
    <w:rsid w:val="000A4D15"/>
    <w:rsid w:val="000A6543"/>
    <w:rsid w:val="000A6BEE"/>
    <w:rsid w:val="000A7307"/>
    <w:rsid w:val="000A7622"/>
    <w:rsid w:val="000A7B10"/>
    <w:rsid w:val="000B0AD6"/>
    <w:rsid w:val="000B1041"/>
    <w:rsid w:val="000B12C1"/>
    <w:rsid w:val="000B32AE"/>
    <w:rsid w:val="000B34B2"/>
    <w:rsid w:val="000B371E"/>
    <w:rsid w:val="000B3750"/>
    <w:rsid w:val="000B41A3"/>
    <w:rsid w:val="000B4852"/>
    <w:rsid w:val="000B4B62"/>
    <w:rsid w:val="000B4F86"/>
    <w:rsid w:val="000B5555"/>
    <w:rsid w:val="000B5C2E"/>
    <w:rsid w:val="000B5FEC"/>
    <w:rsid w:val="000B6651"/>
    <w:rsid w:val="000B6660"/>
    <w:rsid w:val="000B6CA6"/>
    <w:rsid w:val="000B7063"/>
    <w:rsid w:val="000B76EF"/>
    <w:rsid w:val="000B795B"/>
    <w:rsid w:val="000B7F06"/>
    <w:rsid w:val="000C0369"/>
    <w:rsid w:val="000C052E"/>
    <w:rsid w:val="000C07FD"/>
    <w:rsid w:val="000C128D"/>
    <w:rsid w:val="000C2348"/>
    <w:rsid w:val="000C27F3"/>
    <w:rsid w:val="000C2811"/>
    <w:rsid w:val="000C5064"/>
    <w:rsid w:val="000C595B"/>
    <w:rsid w:val="000C63A4"/>
    <w:rsid w:val="000C75F7"/>
    <w:rsid w:val="000C76C0"/>
    <w:rsid w:val="000D03DA"/>
    <w:rsid w:val="000D06E8"/>
    <w:rsid w:val="000D079E"/>
    <w:rsid w:val="000D07A2"/>
    <w:rsid w:val="000D0C73"/>
    <w:rsid w:val="000D1CFD"/>
    <w:rsid w:val="000D259C"/>
    <w:rsid w:val="000D39D3"/>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4846"/>
    <w:rsid w:val="000E48AD"/>
    <w:rsid w:val="000E4B88"/>
    <w:rsid w:val="000E5424"/>
    <w:rsid w:val="000E5869"/>
    <w:rsid w:val="000E6410"/>
    <w:rsid w:val="000E7002"/>
    <w:rsid w:val="000E7257"/>
    <w:rsid w:val="000E7F5E"/>
    <w:rsid w:val="000E7F69"/>
    <w:rsid w:val="000F0389"/>
    <w:rsid w:val="000F04B7"/>
    <w:rsid w:val="000F1425"/>
    <w:rsid w:val="000F2852"/>
    <w:rsid w:val="000F319E"/>
    <w:rsid w:val="000F39A9"/>
    <w:rsid w:val="000F4768"/>
    <w:rsid w:val="000F57A1"/>
    <w:rsid w:val="000F59DD"/>
    <w:rsid w:val="000F672C"/>
    <w:rsid w:val="000F6B45"/>
    <w:rsid w:val="000F75A2"/>
    <w:rsid w:val="000F7633"/>
    <w:rsid w:val="000F7853"/>
    <w:rsid w:val="000F7BB4"/>
    <w:rsid w:val="000F7CAB"/>
    <w:rsid w:val="0010059B"/>
    <w:rsid w:val="00100AA4"/>
    <w:rsid w:val="00101423"/>
    <w:rsid w:val="00101474"/>
    <w:rsid w:val="00101E3C"/>
    <w:rsid w:val="001024AE"/>
    <w:rsid w:val="0010359D"/>
    <w:rsid w:val="00103B5C"/>
    <w:rsid w:val="001046C2"/>
    <w:rsid w:val="001051A0"/>
    <w:rsid w:val="00105331"/>
    <w:rsid w:val="0010633A"/>
    <w:rsid w:val="0010657A"/>
    <w:rsid w:val="001066B9"/>
    <w:rsid w:val="00106E74"/>
    <w:rsid w:val="00106EC8"/>
    <w:rsid w:val="00106F43"/>
    <w:rsid w:val="0010707C"/>
    <w:rsid w:val="001078C3"/>
    <w:rsid w:val="001106B3"/>
    <w:rsid w:val="00110F4B"/>
    <w:rsid w:val="0011126A"/>
    <w:rsid w:val="0011210B"/>
    <w:rsid w:val="00112F5A"/>
    <w:rsid w:val="00113DD2"/>
    <w:rsid w:val="00114819"/>
    <w:rsid w:val="00114CDD"/>
    <w:rsid w:val="00114F6F"/>
    <w:rsid w:val="001157D9"/>
    <w:rsid w:val="001173C8"/>
    <w:rsid w:val="00117CCF"/>
    <w:rsid w:val="001206F4"/>
    <w:rsid w:val="00120FDF"/>
    <w:rsid w:val="001213FE"/>
    <w:rsid w:val="00124E81"/>
    <w:rsid w:val="001258E8"/>
    <w:rsid w:val="00125EBB"/>
    <w:rsid w:val="001262E8"/>
    <w:rsid w:val="00126DC9"/>
    <w:rsid w:val="001271F2"/>
    <w:rsid w:val="001275ED"/>
    <w:rsid w:val="00127654"/>
    <w:rsid w:val="00127992"/>
    <w:rsid w:val="001308C7"/>
    <w:rsid w:val="00130B8C"/>
    <w:rsid w:val="00131716"/>
    <w:rsid w:val="001319DC"/>
    <w:rsid w:val="00131BE3"/>
    <w:rsid w:val="0013270E"/>
    <w:rsid w:val="00133F13"/>
    <w:rsid w:val="0013411C"/>
    <w:rsid w:val="00134757"/>
    <w:rsid w:val="00134BB9"/>
    <w:rsid w:val="001353A7"/>
    <w:rsid w:val="0013592F"/>
    <w:rsid w:val="00136117"/>
    <w:rsid w:val="00136697"/>
    <w:rsid w:val="001367F2"/>
    <w:rsid w:val="001369AA"/>
    <w:rsid w:val="0013718E"/>
    <w:rsid w:val="00140182"/>
    <w:rsid w:val="001401D1"/>
    <w:rsid w:val="00140395"/>
    <w:rsid w:val="001405F0"/>
    <w:rsid w:val="00140D14"/>
    <w:rsid w:val="00140E0D"/>
    <w:rsid w:val="00141036"/>
    <w:rsid w:val="00142515"/>
    <w:rsid w:val="001427F8"/>
    <w:rsid w:val="00143D2D"/>
    <w:rsid w:val="00145CEB"/>
    <w:rsid w:val="001462E0"/>
    <w:rsid w:val="00147764"/>
    <w:rsid w:val="0015012C"/>
    <w:rsid w:val="001502FD"/>
    <w:rsid w:val="0015031B"/>
    <w:rsid w:val="001516D4"/>
    <w:rsid w:val="00152606"/>
    <w:rsid w:val="001528A4"/>
    <w:rsid w:val="00152BEC"/>
    <w:rsid w:val="00153445"/>
    <w:rsid w:val="00154606"/>
    <w:rsid w:val="00154906"/>
    <w:rsid w:val="00155174"/>
    <w:rsid w:val="00155ECF"/>
    <w:rsid w:val="0015698E"/>
    <w:rsid w:val="00157442"/>
    <w:rsid w:val="00157951"/>
    <w:rsid w:val="00157978"/>
    <w:rsid w:val="00157FB2"/>
    <w:rsid w:val="001600A8"/>
    <w:rsid w:val="001601E6"/>
    <w:rsid w:val="00160560"/>
    <w:rsid w:val="0016103C"/>
    <w:rsid w:val="0016128E"/>
    <w:rsid w:val="001612E8"/>
    <w:rsid w:val="001619D7"/>
    <w:rsid w:val="00161A44"/>
    <w:rsid w:val="0016238F"/>
    <w:rsid w:val="0016278E"/>
    <w:rsid w:val="00162AC3"/>
    <w:rsid w:val="001630E3"/>
    <w:rsid w:val="00163CF1"/>
    <w:rsid w:val="00165DBB"/>
    <w:rsid w:val="00167133"/>
    <w:rsid w:val="001672BB"/>
    <w:rsid w:val="00167879"/>
    <w:rsid w:val="001678BF"/>
    <w:rsid w:val="00167E77"/>
    <w:rsid w:val="00170726"/>
    <w:rsid w:val="00170FB4"/>
    <w:rsid w:val="001710A7"/>
    <w:rsid w:val="0017114E"/>
    <w:rsid w:val="0017134A"/>
    <w:rsid w:val="00171788"/>
    <w:rsid w:val="00171C41"/>
    <w:rsid w:val="00171DE5"/>
    <w:rsid w:val="001721D3"/>
    <w:rsid w:val="00172324"/>
    <w:rsid w:val="001727B0"/>
    <w:rsid w:val="0017295D"/>
    <w:rsid w:val="00172A1E"/>
    <w:rsid w:val="00172EB1"/>
    <w:rsid w:val="00173095"/>
    <w:rsid w:val="00173317"/>
    <w:rsid w:val="001738C0"/>
    <w:rsid w:val="001745DB"/>
    <w:rsid w:val="001749EF"/>
    <w:rsid w:val="00174CCC"/>
    <w:rsid w:val="00175895"/>
    <w:rsid w:val="001762A9"/>
    <w:rsid w:val="001766D8"/>
    <w:rsid w:val="001779AA"/>
    <w:rsid w:val="00180229"/>
    <w:rsid w:val="0018023D"/>
    <w:rsid w:val="001806E7"/>
    <w:rsid w:val="00180F44"/>
    <w:rsid w:val="00181DE4"/>
    <w:rsid w:val="001838A1"/>
    <w:rsid w:val="00183CE1"/>
    <w:rsid w:val="001841F4"/>
    <w:rsid w:val="00184755"/>
    <w:rsid w:val="001848C9"/>
    <w:rsid w:val="00184A8C"/>
    <w:rsid w:val="00186447"/>
    <w:rsid w:val="001879F6"/>
    <w:rsid w:val="00187EAD"/>
    <w:rsid w:val="0019037C"/>
    <w:rsid w:val="001905F9"/>
    <w:rsid w:val="001913B4"/>
    <w:rsid w:val="00191BC7"/>
    <w:rsid w:val="00192385"/>
    <w:rsid w:val="00193576"/>
    <w:rsid w:val="00193926"/>
    <w:rsid w:val="001941E2"/>
    <w:rsid w:val="0019441D"/>
    <w:rsid w:val="001946A7"/>
    <w:rsid w:val="00194AA0"/>
    <w:rsid w:val="00194EC6"/>
    <w:rsid w:val="00195342"/>
    <w:rsid w:val="001955C8"/>
    <w:rsid w:val="001958DF"/>
    <w:rsid w:val="00196643"/>
    <w:rsid w:val="001966A1"/>
    <w:rsid w:val="0019673D"/>
    <w:rsid w:val="001967A4"/>
    <w:rsid w:val="00196DD8"/>
    <w:rsid w:val="0019711B"/>
    <w:rsid w:val="00197322"/>
    <w:rsid w:val="001A0A7C"/>
    <w:rsid w:val="001A0AEC"/>
    <w:rsid w:val="001A13BC"/>
    <w:rsid w:val="001A145E"/>
    <w:rsid w:val="001A1CD5"/>
    <w:rsid w:val="001A1E8F"/>
    <w:rsid w:val="001A20BA"/>
    <w:rsid w:val="001A2A49"/>
    <w:rsid w:val="001A2AC8"/>
    <w:rsid w:val="001A2AF8"/>
    <w:rsid w:val="001A30A8"/>
    <w:rsid w:val="001A3AA6"/>
    <w:rsid w:val="001A421D"/>
    <w:rsid w:val="001A4615"/>
    <w:rsid w:val="001A47BC"/>
    <w:rsid w:val="001A58D0"/>
    <w:rsid w:val="001A602E"/>
    <w:rsid w:val="001A68CB"/>
    <w:rsid w:val="001B168E"/>
    <w:rsid w:val="001B2A74"/>
    <w:rsid w:val="001B2C5E"/>
    <w:rsid w:val="001B35C5"/>
    <w:rsid w:val="001B3D23"/>
    <w:rsid w:val="001B3E84"/>
    <w:rsid w:val="001B40C7"/>
    <w:rsid w:val="001B5335"/>
    <w:rsid w:val="001B559A"/>
    <w:rsid w:val="001B575B"/>
    <w:rsid w:val="001B5E27"/>
    <w:rsid w:val="001B664D"/>
    <w:rsid w:val="001B68F3"/>
    <w:rsid w:val="001B6EFE"/>
    <w:rsid w:val="001B73DB"/>
    <w:rsid w:val="001B77BE"/>
    <w:rsid w:val="001C0020"/>
    <w:rsid w:val="001C0954"/>
    <w:rsid w:val="001C0959"/>
    <w:rsid w:val="001C0C19"/>
    <w:rsid w:val="001C1DF6"/>
    <w:rsid w:val="001C21EB"/>
    <w:rsid w:val="001C249A"/>
    <w:rsid w:val="001C3AF7"/>
    <w:rsid w:val="001C4159"/>
    <w:rsid w:val="001C450E"/>
    <w:rsid w:val="001C55A8"/>
    <w:rsid w:val="001C5AB8"/>
    <w:rsid w:val="001C73A6"/>
    <w:rsid w:val="001C7ADB"/>
    <w:rsid w:val="001D012B"/>
    <w:rsid w:val="001D0E57"/>
    <w:rsid w:val="001D0ED8"/>
    <w:rsid w:val="001D1C40"/>
    <w:rsid w:val="001D21D1"/>
    <w:rsid w:val="001D3055"/>
    <w:rsid w:val="001D312B"/>
    <w:rsid w:val="001D4382"/>
    <w:rsid w:val="001D4892"/>
    <w:rsid w:val="001D4A27"/>
    <w:rsid w:val="001D4E85"/>
    <w:rsid w:val="001D5ED2"/>
    <w:rsid w:val="001D628F"/>
    <w:rsid w:val="001D62BA"/>
    <w:rsid w:val="001D671B"/>
    <w:rsid w:val="001D6A25"/>
    <w:rsid w:val="001D7091"/>
    <w:rsid w:val="001D778B"/>
    <w:rsid w:val="001D7BF0"/>
    <w:rsid w:val="001D7DC5"/>
    <w:rsid w:val="001E034C"/>
    <w:rsid w:val="001E1431"/>
    <w:rsid w:val="001E17CC"/>
    <w:rsid w:val="001E1A4D"/>
    <w:rsid w:val="001E2073"/>
    <w:rsid w:val="001E296D"/>
    <w:rsid w:val="001E2E03"/>
    <w:rsid w:val="001E36D5"/>
    <w:rsid w:val="001E3E66"/>
    <w:rsid w:val="001E42ED"/>
    <w:rsid w:val="001E4527"/>
    <w:rsid w:val="001E5281"/>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3558"/>
    <w:rsid w:val="001F49B7"/>
    <w:rsid w:val="001F4C6D"/>
    <w:rsid w:val="001F5098"/>
    <w:rsid w:val="001F510B"/>
    <w:rsid w:val="001F5C4D"/>
    <w:rsid w:val="001F5DFD"/>
    <w:rsid w:val="001F6014"/>
    <w:rsid w:val="001F61FF"/>
    <w:rsid w:val="001F693A"/>
    <w:rsid w:val="001F6BFC"/>
    <w:rsid w:val="001F6F6B"/>
    <w:rsid w:val="001F7328"/>
    <w:rsid w:val="0020034A"/>
    <w:rsid w:val="00201037"/>
    <w:rsid w:val="00201F5E"/>
    <w:rsid w:val="00201F69"/>
    <w:rsid w:val="002023A9"/>
    <w:rsid w:val="00202A97"/>
    <w:rsid w:val="00202B4F"/>
    <w:rsid w:val="00202C10"/>
    <w:rsid w:val="00203904"/>
    <w:rsid w:val="002039B6"/>
    <w:rsid w:val="002041E0"/>
    <w:rsid w:val="00204F4A"/>
    <w:rsid w:val="00205F3E"/>
    <w:rsid w:val="002064E1"/>
    <w:rsid w:val="00206810"/>
    <w:rsid w:val="002068A2"/>
    <w:rsid w:val="00206BF1"/>
    <w:rsid w:val="0020745E"/>
    <w:rsid w:val="002075BD"/>
    <w:rsid w:val="002100DC"/>
    <w:rsid w:val="002101DD"/>
    <w:rsid w:val="00210DC6"/>
    <w:rsid w:val="00211110"/>
    <w:rsid w:val="00211207"/>
    <w:rsid w:val="00211D9F"/>
    <w:rsid w:val="002127DC"/>
    <w:rsid w:val="00212863"/>
    <w:rsid w:val="00212965"/>
    <w:rsid w:val="00213626"/>
    <w:rsid w:val="00213FEE"/>
    <w:rsid w:val="00214022"/>
    <w:rsid w:val="002142CA"/>
    <w:rsid w:val="00215AFD"/>
    <w:rsid w:val="00215DB1"/>
    <w:rsid w:val="00216F4B"/>
    <w:rsid w:val="0021701E"/>
    <w:rsid w:val="0022008C"/>
    <w:rsid w:val="00220239"/>
    <w:rsid w:val="002205ED"/>
    <w:rsid w:val="00220810"/>
    <w:rsid w:val="0022099E"/>
    <w:rsid w:val="0022148F"/>
    <w:rsid w:val="002214DF"/>
    <w:rsid w:val="002215AB"/>
    <w:rsid w:val="00221C99"/>
    <w:rsid w:val="00222186"/>
    <w:rsid w:val="00222A33"/>
    <w:rsid w:val="00222AE4"/>
    <w:rsid w:val="00223350"/>
    <w:rsid w:val="002236A7"/>
    <w:rsid w:val="00223908"/>
    <w:rsid w:val="002239B3"/>
    <w:rsid w:val="00223D5D"/>
    <w:rsid w:val="00224479"/>
    <w:rsid w:val="00224527"/>
    <w:rsid w:val="00224FEB"/>
    <w:rsid w:val="00225251"/>
    <w:rsid w:val="0022587E"/>
    <w:rsid w:val="00225BD6"/>
    <w:rsid w:val="00225E93"/>
    <w:rsid w:val="00225F02"/>
    <w:rsid w:val="00227315"/>
    <w:rsid w:val="002273C4"/>
    <w:rsid w:val="00227623"/>
    <w:rsid w:val="0022788D"/>
    <w:rsid w:val="00227DBA"/>
    <w:rsid w:val="0023010F"/>
    <w:rsid w:val="00230321"/>
    <w:rsid w:val="00230483"/>
    <w:rsid w:val="00230753"/>
    <w:rsid w:val="00230A0C"/>
    <w:rsid w:val="00230C8B"/>
    <w:rsid w:val="00230D9B"/>
    <w:rsid w:val="00231280"/>
    <w:rsid w:val="00231629"/>
    <w:rsid w:val="00231679"/>
    <w:rsid w:val="00231EAB"/>
    <w:rsid w:val="00232492"/>
    <w:rsid w:val="00232607"/>
    <w:rsid w:val="0023288E"/>
    <w:rsid w:val="00232E90"/>
    <w:rsid w:val="00233386"/>
    <w:rsid w:val="002334A4"/>
    <w:rsid w:val="00233B0E"/>
    <w:rsid w:val="00234292"/>
    <w:rsid w:val="00234A03"/>
    <w:rsid w:val="00234AA0"/>
    <w:rsid w:val="00234EFE"/>
    <w:rsid w:val="00235364"/>
    <w:rsid w:val="00235DC7"/>
    <w:rsid w:val="0023602F"/>
    <w:rsid w:val="00236583"/>
    <w:rsid w:val="002366E9"/>
    <w:rsid w:val="00236E10"/>
    <w:rsid w:val="002378AD"/>
    <w:rsid w:val="00237BAF"/>
    <w:rsid w:val="002403C0"/>
    <w:rsid w:val="0024106B"/>
    <w:rsid w:val="002416DE"/>
    <w:rsid w:val="00241AF3"/>
    <w:rsid w:val="00242E45"/>
    <w:rsid w:val="0024310D"/>
    <w:rsid w:val="002437CC"/>
    <w:rsid w:val="00244082"/>
    <w:rsid w:val="002449F3"/>
    <w:rsid w:val="00244B8C"/>
    <w:rsid w:val="00245881"/>
    <w:rsid w:val="00245C77"/>
    <w:rsid w:val="0024620A"/>
    <w:rsid w:val="00247085"/>
    <w:rsid w:val="0024720C"/>
    <w:rsid w:val="00250137"/>
    <w:rsid w:val="002508D1"/>
    <w:rsid w:val="00250E09"/>
    <w:rsid w:val="00250F03"/>
    <w:rsid w:val="002511A9"/>
    <w:rsid w:val="0025129B"/>
    <w:rsid w:val="002513B2"/>
    <w:rsid w:val="00252113"/>
    <w:rsid w:val="00252A13"/>
    <w:rsid w:val="00252A80"/>
    <w:rsid w:val="002536D9"/>
    <w:rsid w:val="00254DF7"/>
    <w:rsid w:val="00255BCB"/>
    <w:rsid w:val="00255D3F"/>
    <w:rsid w:val="0025629B"/>
    <w:rsid w:val="0025640D"/>
    <w:rsid w:val="002566CD"/>
    <w:rsid w:val="0025679A"/>
    <w:rsid w:val="00256CEC"/>
    <w:rsid w:val="00257735"/>
    <w:rsid w:val="00257FDA"/>
    <w:rsid w:val="00260F3B"/>
    <w:rsid w:val="002610B0"/>
    <w:rsid w:val="0026138D"/>
    <w:rsid w:val="00261EC8"/>
    <w:rsid w:val="00262345"/>
    <w:rsid w:val="0026265A"/>
    <w:rsid w:val="00262705"/>
    <w:rsid w:val="002628E3"/>
    <w:rsid w:val="00263ABE"/>
    <w:rsid w:val="002640C5"/>
    <w:rsid w:val="00265340"/>
    <w:rsid w:val="002663EA"/>
    <w:rsid w:val="002667BF"/>
    <w:rsid w:val="00267B62"/>
    <w:rsid w:val="00270321"/>
    <w:rsid w:val="002706FF"/>
    <w:rsid w:val="002711DA"/>
    <w:rsid w:val="00271FC0"/>
    <w:rsid w:val="00272050"/>
    <w:rsid w:val="00272FE1"/>
    <w:rsid w:val="00273473"/>
    <w:rsid w:val="00273D9D"/>
    <w:rsid w:val="00273FC0"/>
    <w:rsid w:val="00274084"/>
    <w:rsid w:val="00274331"/>
    <w:rsid w:val="00275382"/>
    <w:rsid w:val="002754B3"/>
    <w:rsid w:val="00275782"/>
    <w:rsid w:val="00276829"/>
    <w:rsid w:val="00276BDC"/>
    <w:rsid w:val="00276C4E"/>
    <w:rsid w:val="00276C6A"/>
    <w:rsid w:val="00276D0F"/>
    <w:rsid w:val="00277045"/>
    <w:rsid w:val="002770D6"/>
    <w:rsid w:val="00277274"/>
    <w:rsid w:val="00277296"/>
    <w:rsid w:val="002776D1"/>
    <w:rsid w:val="002801CD"/>
    <w:rsid w:val="00281F0A"/>
    <w:rsid w:val="0028256B"/>
    <w:rsid w:val="00282614"/>
    <w:rsid w:val="00282D18"/>
    <w:rsid w:val="00282E21"/>
    <w:rsid w:val="00282F9A"/>
    <w:rsid w:val="00283034"/>
    <w:rsid w:val="00283370"/>
    <w:rsid w:val="0028375D"/>
    <w:rsid w:val="002840A6"/>
    <w:rsid w:val="00284AC4"/>
    <w:rsid w:val="00284B2B"/>
    <w:rsid w:val="00284C1A"/>
    <w:rsid w:val="00285DFE"/>
    <w:rsid w:val="00285EBE"/>
    <w:rsid w:val="00286E65"/>
    <w:rsid w:val="00287F27"/>
    <w:rsid w:val="00290008"/>
    <w:rsid w:val="002906BC"/>
    <w:rsid w:val="00290AE2"/>
    <w:rsid w:val="00290C4F"/>
    <w:rsid w:val="002911A5"/>
    <w:rsid w:val="00291C23"/>
    <w:rsid w:val="00293341"/>
    <w:rsid w:val="0029336A"/>
    <w:rsid w:val="002941AB"/>
    <w:rsid w:val="0029468E"/>
    <w:rsid w:val="00294A5D"/>
    <w:rsid w:val="002962EE"/>
    <w:rsid w:val="00296EB1"/>
    <w:rsid w:val="00297C52"/>
    <w:rsid w:val="00297F09"/>
    <w:rsid w:val="002A0631"/>
    <w:rsid w:val="002A08E2"/>
    <w:rsid w:val="002A145D"/>
    <w:rsid w:val="002A234E"/>
    <w:rsid w:val="002A2426"/>
    <w:rsid w:val="002A2E40"/>
    <w:rsid w:val="002A3469"/>
    <w:rsid w:val="002A35CA"/>
    <w:rsid w:val="002A379F"/>
    <w:rsid w:val="002A3B58"/>
    <w:rsid w:val="002A3F87"/>
    <w:rsid w:val="002A5865"/>
    <w:rsid w:val="002A5978"/>
    <w:rsid w:val="002A66B9"/>
    <w:rsid w:val="002A71DD"/>
    <w:rsid w:val="002A7530"/>
    <w:rsid w:val="002A767C"/>
    <w:rsid w:val="002A76B2"/>
    <w:rsid w:val="002A7933"/>
    <w:rsid w:val="002A7BB9"/>
    <w:rsid w:val="002A7CCA"/>
    <w:rsid w:val="002A7D8F"/>
    <w:rsid w:val="002A7F02"/>
    <w:rsid w:val="002B0113"/>
    <w:rsid w:val="002B0541"/>
    <w:rsid w:val="002B0A57"/>
    <w:rsid w:val="002B15D6"/>
    <w:rsid w:val="002B1940"/>
    <w:rsid w:val="002B1ACE"/>
    <w:rsid w:val="002B237A"/>
    <w:rsid w:val="002B38EB"/>
    <w:rsid w:val="002B39D3"/>
    <w:rsid w:val="002B3D93"/>
    <w:rsid w:val="002B43F8"/>
    <w:rsid w:val="002B4962"/>
    <w:rsid w:val="002B6084"/>
    <w:rsid w:val="002B60CE"/>
    <w:rsid w:val="002B6CF4"/>
    <w:rsid w:val="002B70DE"/>
    <w:rsid w:val="002B721F"/>
    <w:rsid w:val="002B745D"/>
    <w:rsid w:val="002B78CB"/>
    <w:rsid w:val="002B7FE8"/>
    <w:rsid w:val="002C104B"/>
    <w:rsid w:val="002C12FB"/>
    <w:rsid w:val="002C149B"/>
    <w:rsid w:val="002C2080"/>
    <w:rsid w:val="002C26EF"/>
    <w:rsid w:val="002C2A84"/>
    <w:rsid w:val="002C2EFA"/>
    <w:rsid w:val="002C3114"/>
    <w:rsid w:val="002C31C9"/>
    <w:rsid w:val="002C33C3"/>
    <w:rsid w:val="002C3879"/>
    <w:rsid w:val="002C3BA1"/>
    <w:rsid w:val="002C3E40"/>
    <w:rsid w:val="002C445A"/>
    <w:rsid w:val="002C4EAB"/>
    <w:rsid w:val="002C4F99"/>
    <w:rsid w:val="002C566E"/>
    <w:rsid w:val="002C5BB7"/>
    <w:rsid w:val="002C5F13"/>
    <w:rsid w:val="002C6FE7"/>
    <w:rsid w:val="002C79D8"/>
    <w:rsid w:val="002D0947"/>
    <w:rsid w:val="002D0E74"/>
    <w:rsid w:val="002D1A2C"/>
    <w:rsid w:val="002D1D1D"/>
    <w:rsid w:val="002D226C"/>
    <w:rsid w:val="002D2B55"/>
    <w:rsid w:val="002D2D00"/>
    <w:rsid w:val="002D3466"/>
    <w:rsid w:val="002D35E5"/>
    <w:rsid w:val="002D3B7A"/>
    <w:rsid w:val="002D3C2D"/>
    <w:rsid w:val="002D40E6"/>
    <w:rsid w:val="002D40FA"/>
    <w:rsid w:val="002D4125"/>
    <w:rsid w:val="002D43C9"/>
    <w:rsid w:val="002D4814"/>
    <w:rsid w:val="002D4D2D"/>
    <w:rsid w:val="002D5305"/>
    <w:rsid w:val="002D5999"/>
    <w:rsid w:val="002D5F4F"/>
    <w:rsid w:val="002D781C"/>
    <w:rsid w:val="002E0155"/>
    <w:rsid w:val="002E1383"/>
    <w:rsid w:val="002E1A50"/>
    <w:rsid w:val="002E1B72"/>
    <w:rsid w:val="002E1DF4"/>
    <w:rsid w:val="002E28D3"/>
    <w:rsid w:val="002E356D"/>
    <w:rsid w:val="002E49EE"/>
    <w:rsid w:val="002E56AC"/>
    <w:rsid w:val="002E606C"/>
    <w:rsid w:val="002E6CF9"/>
    <w:rsid w:val="002E7609"/>
    <w:rsid w:val="002E7D02"/>
    <w:rsid w:val="002E7E85"/>
    <w:rsid w:val="002F10EE"/>
    <w:rsid w:val="002F1F9B"/>
    <w:rsid w:val="002F275D"/>
    <w:rsid w:val="002F2B91"/>
    <w:rsid w:val="002F3175"/>
    <w:rsid w:val="002F4826"/>
    <w:rsid w:val="002F49D6"/>
    <w:rsid w:val="002F5007"/>
    <w:rsid w:val="002F53E8"/>
    <w:rsid w:val="002F5A3E"/>
    <w:rsid w:val="002F6276"/>
    <w:rsid w:val="002F73A2"/>
    <w:rsid w:val="002F763A"/>
    <w:rsid w:val="002F7F5A"/>
    <w:rsid w:val="003001D8"/>
    <w:rsid w:val="003001F1"/>
    <w:rsid w:val="00300538"/>
    <w:rsid w:val="003015AF"/>
    <w:rsid w:val="00301A56"/>
    <w:rsid w:val="00301D14"/>
    <w:rsid w:val="00301DCD"/>
    <w:rsid w:val="003026FA"/>
    <w:rsid w:val="003027E6"/>
    <w:rsid w:val="00302A6A"/>
    <w:rsid w:val="00303666"/>
    <w:rsid w:val="003037FD"/>
    <w:rsid w:val="00303C18"/>
    <w:rsid w:val="00304230"/>
    <w:rsid w:val="00304586"/>
    <w:rsid w:val="00304B84"/>
    <w:rsid w:val="00304C9E"/>
    <w:rsid w:val="00304EE3"/>
    <w:rsid w:val="00304EFE"/>
    <w:rsid w:val="00305BFA"/>
    <w:rsid w:val="0030651D"/>
    <w:rsid w:val="00306933"/>
    <w:rsid w:val="0030727A"/>
    <w:rsid w:val="003078D8"/>
    <w:rsid w:val="00307F7B"/>
    <w:rsid w:val="00310641"/>
    <w:rsid w:val="00311183"/>
    <w:rsid w:val="003117EE"/>
    <w:rsid w:val="003122ED"/>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6CB"/>
    <w:rsid w:val="00317CDB"/>
    <w:rsid w:val="00320050"/>
    <w:rsid w:val="0032011E"/>
    <w:rsid w:val="00320209"/>
    <w:rsid w:val="003203D2"/>
    <w:rsid w:val="00320535"/>
    <w:rsid w:val="00321539"/>
    <w:rsid w:val="00322B23"/>
    <w:rsid w:val="00323004"/>
    <w:rsid w:val="003230C2"/>
    <w:rsid w:val="003241D1"/>
    <w:rsid w:val="00324BAC"/>
    <w:rsid w:val="00326669"/>
    <w:rsid w:val="003276C8"/>
    <w:rsid w:val="00327B7F"/>
    <w:rsid w:val="00327E47"/>
    <w:rsid w:val="00327E68"/>
    <w:rsid w:val="003301DC"/>
    <w:rsid w:val="003302DB"/>
    <w:rsid w:val="003307F8"/>
    <w:rsid w:val="00331741"/>
    <w:rsid w:val="003317EB"/>
    <w:rsid w:val="00331CB8"/>
    <w:rsid w:val="00332570"/>
    <w:rsid w:val="00332602"/>
    <w:rsid w:val="003327B3"/>
    <w:rsid w:val="00332E3C"/>
    <w:rsid w:val="00333529"/>
    <w:rsid w:val="0033369B"/>
    <w:rsid w:val="00333FEB"/>
    <w:rsid w:val="0033494C"/>
    <w:rsid w:val="00334D6D"/>
    <w:rsid w:val="003354B6"/>
    <w:rsid w:val="0033586E"/>
    <w:rsid w:val="003358A3"/>
    <w:rsid w:val="00335E8A"/>
    <w:rsid w:val="0033787F"/>
    <w:rsid w:val="00337AC4"/>
    <w:rsid w:val="00337C34"/>
    <w:rsid w:val="00340210"/>
    <w:rsid w:val="003402EA"/>
    <w:rsid w:val="003410F3"/>
    <w:rsid w:val="0034110B"/>
    <w:rsid w:val="0034154F"/>
    <w:rsid w:val="00341A61"/>
    <w:rsid w:val="00341ACD"/>
    <w:rsid w:val="00341B09"/>
    <w:rsid w:val="00341CF8"/>
    <w:rsid w:val="00341E30"/>
    <w:rsid w:val="00342B17"/>
    <w:rsid w:val="00342F07"/>
    <w:rsid w:val="00343DBB"/>
    <w:rsid w:val="003440E5"/>
    <w:rsid w:val="00344651"/>
    <w:rsid w:val="0034592D"/>
    <w:rsid w:val="00345CB7"/>
    <w:rsid w:val="00345DA7"/>
    <w:rsid w:val="00346819"/>
    <w:rsid w:val="003469F6"/>
    <w:rsid w:val="00347146"/>
    <w:rsid w:val="0035002F"/>
    <w:rsid w:val="00350085"/>
    <w:rsid w:val="003506F5"/>
    <w:rsid w:val="00350888"/>
    <w:rsid w:val="00351985"/>
    <w:rsid w:val="0035202D"/>
    <w:rsid w:val="003528FA"/>
    <w:rsid w:val="00353892"/>
    <w:rsid w:val="00353D48"/>
    <w:rsid w:val="00355B73"/>
    <w:rsid w:val="003564D0"/>
    <w:rsid w:val="00356891"/>
    <w:rsid w:val="00356BAD"/>
    <w:rsid w:val="00356F1D"/>
    <w:rsid w:val="00357B3F"/>
    <w:rsid w:val="00357F40"/>
    <w:rsid w:val="003608D4"/>
    <w:rsid w:val="00360A74"/>
    <w:rsid w:val="003618B3"/>
    <w:rsid w:val="00361D80"/>
    <w:rsid w:val="0036257B"/>
    <w:rsid w:val="003639D0"/>
    <w:rsid w:val="003648DD"/>
    <w:rsid w:val="003653BC"/>
    <w:rsid w:val="003653EF"/>
    <w:rsid w:val="00365780"/>
    <w:rsid w:val="00365929"/>
    <w:rsid w:val="003659C7"/>
    <w:rsid w:val="00365E48"/>
    <w:rsid w:val="00365F91"/>
    <w:rsid w:val="003661A8"/>
    <w:rsid w:val="0037036E"/>
    <w:rsid w:val="003714C8"/>
    <w:rsid w:val="003726DF"/>
    <w:rsid w:val="003730DF"/>
    <w:rsid w:val="00373C3B"/>
    <w:rsid w:val="00373F0F"/>
    <w:rsid w:val="00374A12"/>
    <w:rsid w:val="00374A82"/>
    <w:rsid w:val="00374B8B"/>
    <w:rsid w:val="003753AB"/>
    <w:rsid w:val="003755FC"/>
    <w:rsid w:val="00375CDF"/>
    <w:rsid w:val="00375F52"/>
    <w:rsid w:val="00376413"/>
    <w:rsid w:val="00377234"/>
    <w:rsid w:val="00377549"/>
    <w:rsid w:val="00377ECF"/>
    <w:rsid w:val="00380BC0"/>
    <w:rsid w:val="00380E11"/>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2E8"/>
    <w:rsid w:val="00393D6E"/>
    <w:rsid w:val="003945FE"/>
    <w:rsid w:val="00394BD6"/>
    <w:rsid w:val="003958B2"/>
    <w:rsid w:val="00396086"/>
    <w:rsid w:val="003960EE"/>
    <w:rsid w:val="003964D4"/>
    <w:rsid w:val="0039671E"/>
    <w:rsid w:val="003968F2"/>
    <w:rsid w:val="00396E5D"/>
    <w:rsid w:val="003A071B"/>
    <w:rsid w:val="003A0DCD"/>
    <w:rsid w:val="003A141A"/>
    <w:rsid w:val="003A14ED"/>
    <w:rsid w:val="003A15A0"/>
    <w:rsid w:val="003A1E28"/>
    <w:rsid w:val="003A202E"/>
    <w:rsid w:val="003A231D"/>
    <w:rsid w:val="003A29C8"/>
    <w:rsid w:val="003A3080"/>
    <w:rsid w:val="003A3B4F"/>
    <w:rsid w:val="003A3FBA"/>
    <w:rsid w:val="003A526C"/>
    <w:rsid w:val="003A5D5B"/>
    <w:rsid w:val="003A617E"/>
    <w:rsid w:val="003A68E5"/>
    <w:rsid w:val="003A68F5"/>
    <w:rsid w:val="003A6D7E"/>
    <w:rsid w:val="003A7450"/>
    <w:rsid w:val="003A7596"/>
    <w:rsid w:val="003A7CCC"/>
    <w:rsid w:val="003A7E61"/>
    <w:rsid w:val="003B0407"/>
    <w:rsid w:val="003B1488"/>
    <w:rsid w:val="003B1A49"/>
    <w:rsid w:val="003B2AB6"/>
    <w:rsid w:val="003B2F78"/>
    <w:rsid w:val="003B306C"/>
    <w:rsid w:val="003B320C"/>
    <w:rsid w:val="003B3359"/>
    <w:rsid w:val="003B4023"/>
    <w:rsid w:val="003B4468"/>
    <w:rsid w:val="003B452D"/>
    <w:rsid w:val="003B471E"/>
    <w:rsid w:val="003B4803"/>
    <w:rsid w:val="003B5469"/>
    <w:rsid w:val="003B5DD0"/>
    <w:rsid w:val="003B616A"/>
    <w:rsid w:val="003B6184"/>
    <w:rsid w:val="003B644E"/>
    <w:rsid w:val="003B6D9B"/>
    <w:rsid w:val="003B7692"/>
    <w:rsid w:val="003B7804"/>
    <w:rsid w:val="003B78F8"/>
    <w:rsid w:val="003B7C89"/>
    <w:rsid w:val="003B7E73"/>
    <w:rsid w:val="003C06DF"/>
    <w:rsid w:val="003C07EE"/>
    <w:rsid w:val="003C0E2F"/>
    <w:rsid w:val="003C115D"/>
    <w:rsid w:val="003C1524"/>
    <w:rsid w:val="003C2165"/>
    <w:rsid w:val="003C2CAA"/>
    <w:rsid w:val="003C2D64"/>
    <w:rsid w:val="003C3727"/>
    <w:rsid w:val="003C3CE7"/>
    <w:rsid w:val="003C4280"/>
    <w:rsid w:val="003C434F"/>
    <w:rsid w:val="003C46B1"/>
    <w:rsid w:val="003C5651"/>
    <w:rsid w:val="003C5CBD"/>
    <w:rsid w:val="003C67ED"/>
    <w:rsid w:val="003C70D6"/>
    <w:rsid w:val="003C72DE"/>
    <w:rsid w:val="003C73D6"/>
    <w:rsid w:val="003C7576"/>
    <w:rsid w:val="003C7CE4"/>
    <w:rsid w:val="003C7E30"/>
    <w:rsid w:val="003C7FBD"/>
    <w:rsid w:val="003D0187"/>
    <w:rsid w:val="003D08F7"/>
    <w:rsid w:val="003D103A"/>
    <w:rsid w:val="003D157A"/>
    <w:rsid w:val="003D16AF"/>
    <w:rsid w:val="003D17FA"/>
    <w:rsid w:val="003D1EE2"/>
    <w:rsid w:val="003D205D"/>
    <w:rsid w:val="003D24B7"/>
    <w:rsid w:val="003D2676"/>
    <w:rsid w:val="003D28C1"/>
    <w:rsid w:val="003D310F"/>
    <w:rsid w:val="003D31FD"/>
    <w:rsid w:val="003D3378"/>
    <w:rsid w:val="003D3B5A"/>
    <w:rsid w:val="003D3E6E"/>
    <w:rsid w:val="003D448D"/>
    <w:rsid w:val="003D44DA"/>
    <w:rsid w:val="003D4D60"/>
    <w:rsid w:val="003D5306"/>
    <w:rsid w:val="003D64E2"/>
    <w:rsid w:val="003D6833"/>
    <w:rsid w:val="003D69F3"/>
    <w:rsid w:val="003D6B49"/>
    <w:rsid w:val="003D7036"/>
    <w:rsid w:val="003D70F8"/>
    <w:rsid w:val="003D75A1"/>
    <w:rsid w:val="003E087A"/>
    <w:rsid w:val="003E0DD0"/>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5D4A"/>
    <w:rsid w:val="003E62DD"/>
    <w:rsid w:val="003E676C"/>
    <w:rsid w:val="003E677C"/>
    <w:rsid w:val="003E7370"/>
    <w:rsid w:val="003E73E7"/>
    <w:rsid w:val="003E7DFA"/>
    <w:rsid w:val="003F0CD0"/>
    <w:rsid w:val="003F1617"/>
    <w:rsid w:val="003F2503"/>
    <w:rsid w:val="003F29F5"/>
    <w:rsid w:val="003F2A1E"/>
    <w:rsid w:val="003F2DDE"/>
    <w:rsid w:val="003F2E83"/>
    <w:rsid w:val="003F348F"/>
    <w:rsid w:val="003F3D37"/>
    <w:rsid w:val="003F42D1"/>
    <w:rsid w:val="003F445D"/>
    <w:rsid w:val="003F45CD"/>
    <w:rsid w:val="003F4D96"/>
    <w:rsid w:val="003F50F5"/>
    <w:rsid w:val="003F5557"/>
    <w:rsid w:val="003F6064"/>
    <w:rsid w:val="003F6A79"/>
    <w:rsid w:val="003F7387"/>
    <w:rsid w:val="003F76F4"/>
    <w:rsid w:val="00400DA4"/>
    <w:rsid w:val="004013DF"/>
    <w:rsid w:val="004013FD"/>
    <w:rsid w:val="0040162E"/>
    <w:rsid w:val="00401ED3"/>
    <w:rsid w:val="00401FDD"/>
    <w:rsid w:val="00402F58"/>
    <w:rsid w:val="00402F85"/>
    <w:rsid w:val="00403251"/>
    <w:rsid w:val="0040340B"/>
    <w:rsid w:val="0040396F"/>
    <w:rsid w:val="00403A65"/>
    <w:rsid w:val="004041CB"/>
    <w:rsid w:val="00404512"/>
    <w:rsid w:val="00404652"/>
    <w:rsid w:val="00404685"/>
    <w:rsid w:val="00404AA7"/>
    <w:rsid w:val="00404CB8"/>
    <w:rsid w:val="0040501E"/>
    <w:rsid w:val="00405128"/>
    <w:rsid w:val="004055ED"/>
    <w:rsid w:val="00405BF1"/>
    <w:rsid w:val="00406C7D"/>
    <w:rsid w:val="00407008"/>
    <w:rsid w:val="00410B2C"/>
    <w:rsid w:val="00410E97"/>
    <w:rsid w:val="00411E4F"/>
    <w:rsid w:val="0041222E"/>
    <w:rsid w:val="00412AF1"/>
    <w:rsid w:val="00413732"/>
    <w:rsid w:val="00413B60"/>
    <w:rsid w:val="00413EC4"/>
    <w:rsid w:val="004142EF"/>
    <w:rsid w:val="004144D0"/>
    <w:rsid w:val="004155AC"/>
    <w:rsid w:val="004155C8"/>
    <w:rsid w:val="00417062"/>
    <w:rsid w:val="00417CE8"/>
    <w:rsid w:val="004210EA"/>
    <w:rsid w:val="00421B7F"/>
    <w:rsid w:val="00421FA9"/>
    <w:rsid w:val="004227AB"/>
    <w:rsid w:val="00423337"/>
    <w:rsid w:val="0042374D"/>
    <w:rsid w:val="00423A56"/>
    <w:rsid w:val="00423AEA"/>
    <w:rsid w:val="00423FCE"/>
    <w:rsid w:val="00425361"/>
    <w:rsid w:val="00426252"/>
    <w:rsid w:val="00426952"/>
    <w:rsid w:val="00426E75"/>
    <w:rsid w:val="0042722A"/>
    <w:rsid w:val="0042727C"/>
    <w:rsid w:val="00430040"/>
    <w:rsid w:val="00430271"/>
    <w:rsid w:val="00430772"/>
    <w:rsid w:val="0043089F"/>
    <w:rsid w:val="00430B42"/>
    <w:rsid w:val="00430BF8"/>
    <w:rsid w:val="00431E10"/>
    <w:rsid w:val="004322D7"/>
    <w:rsid w:val="004327C2"/>
    <w:rsid w:val="0043309F"/>
    <w:rsid w:val="00433B3F"/>
    <w:rsid w:val="004343C5"/>
    <w:rsid w:val="00434883"/>
    <w:rsid w:val="004349E8"/>
    <w:rsid w:val="00434AFF"/>
    <w:rsid w:val="00435985"/>
    <w:rsid w:val="00435D30"/>
    <w:rsid w:val="00435D7F"/>
    <w:rsid w:val="00435F87"/>
    <w:rsid w:val="00436D80"/>
    <w:rsid w:val="00436FC3"/>
    <w:rsid w:val="00437967"/>
    <w:rsid w:val="004379EE"/>
    <w:rsid w:val="00437A64"/>
    <w:rsid w:val="004404C2"/>
    <w:rsid w:val="00440575"/>
    <w:rsid w:val="00440CF3"/>
    <w:rsid w:val="00442855"/>
    <w:rsid w:val="00442C02"/>
    <w:rsid w:val="004434C7"/>
    <w:rsid w:val="00443A5B"/>
    <w:rsid w:val="00443E10"/>
    <w:rsid w:val="00443F62"/>
    <w:rsid w:val="004440E8"/>
    <w:rsid w:val="0044417B"/>
    <w:rsid w:val="00444804"/>
    <w:rsid w:val="004449C5"/>
    <w:rsid w:val="004451A0"/>
    <w:rsid w:val="00445553"/>
    <w:rsid w:val="00446035"/>
    <w:rsid w:val="00446AB4"/>
    <w:rsid w:val="00446BB4"/>
    <w:rsid w:val="004472F4"/>
    <w:rsid w:val="0045092A"/>
    <w:rsid w:val="0045093A"/>
    <w:rsid w:val="00450B79"/>
    <w:rsid w:val="00451211"/>
    <w:rsid w:val="00451832"/>
    <w:rsid w:val="00451D48"/>
    <w:rsid w:val="00452486"/>
    <w:rsid w:val="0045292B"/>
    <w:rsid w:val="00452BD8"/>
    <w:rsid w:val="00453471"/>
    <w:rsid w:val="00453DF7"/>
    <w:rsid w:val="00454853"/>
    <w:rsid w:val="00454BAD"/>
    <w:rsid w:val="0045519A"/>
    <w:rsid w:val="00455DEF"/>
    <w:rsid w:val="0045600B"/>
    <w:rsid w:val="0045696E"/>
    <w:rsid w:val="00456B1D"/>
    <w:rsid w:val="00456EC8"/>
    <w:rsid w:val="0045744A"/>
    <w:rsid w:val="00457C92"/>
    <w:rsid w:val="00461B5E"/>
    <w:rsid w:val="00462BB1"/>
    <w:rsid w:val="004638B4"/>
    <w:rsid w:val="004648A4"/>
    <w:rsid w:val="00464C21"/>
    <w:rsid w:val="0046541D"/>
    <w:rsid w:val="00465A70"/>
    <w:rsid w:val="00465B5A"/>
    <w:rsid w:val="0046623F"/>
    <w:rsid w:val="00466427"/>
    <w:rsid w:val="00466594"/>
    <w:rsid w:val="00467477"/>
    <w:rsid w:val="0046769D"/>
    <w:rsid w:val="00470939"/>
    <w:rsid w:val="00470E80"/>
    <w:rsid w:val="00470FD6"/>
    <w:rsid w:val="0047130A"/>
    <w:rsid w:val="00472B90"/>
    <w:rsid w:val="00474868"/>
    <w:rsid w:val="0047548F"/>
    <w:rsid w:val="00475A32"/>
    <w:rsid w:val="00476725"/>
    <w:rsid w:val="00476B0B"/>
    <w:rsid w:val="004772E3"/>
    <w:rsid w:val="0048056A"/>
    <w:rsid w:val="00480C33"/>
    <w:rsid w:val="00481401"/>
    <w:rsid w:val="00482C11"/>
    <w:rsid w:val="00483723"/>
    <w:rsid w:val="00483B2C"/>
    <w:rsid w:val="00483FB9"/>
    <w:rsid w:val="00484193"/>
    <w:rsid w:val="0048483B"/>
    <w:rsid w:val="00485A37"/>
    <w:rsid w:val="00486F12"/>
    <w:rsid w:val="00486F67"/>
    <w:rsid w:val="0048757C"/>
    <w:rsid w:val="00487ACA"/>
    <w:rsid w:val="00490357"/>
    <w:rsid w:val="00492B24"/>
    <w:rsid w:val="00492D68"/>
    <w:rsid w:val="004931A6"/>
    <w:rsid w:val="00493DC4"/>
    <w:rsid w:val="00494DFA"/>
    <w:rsid w:val="00494E75"/>
    <w:rsid w:val="004953F3"/>
    <w:rsid w:val="0049548E"/>
    <w:rsid w:val="00495F0A"/>
    <w:rsid w:val="0049640A"/>
    <w:rsid w:val="00496D5F"/>
    <w:rsid w:val="00496D69"/>
    <w:rsid w:val="00497242"/>
    <w:rsid w:val="0049726D"/>
    <w:rsid w:val="0049765A"/>
    <w:rsid w:val="00497690"/>
    <w:rsid w:val="004A034C"/>
    <w:rsid w:val="004A0643"/>
    <w:rsid w:val="004A0B4B"/>
    <w:rsid w:val="004A0BCE"/>
    <w:rsid w:val="004A17B4"/>
    <w:rsid w:val="004A1808"/>
    <w:rsid w:val="004A18FC"/>
    <w:rsid w:val="004A26F7"/>
    <w:rsid w:val="004A2ACB"/>
    <w:rsid w:val="004A33DC"/>
    <w:rsid w:val="004A3B87"/>
    <w:rsid w:val="004A3CE9"/>
    <w:rsid w:val="004A3E38"/>
    <w:rsid w:val="004A462A"/>
    <w:rsid w:val="004A636C"/>
    <w:rsid w:val="004A643E"/>
    <w:rsid w:val="004A6995"/>
    <w:rsid w:val="004A6FAF"/>
    <w:rsid w:val="004A7056"/>
    <w:rsid w:val="004B0636"/>
    <w:rsid w:val="004B10BD"/>
    <w:rsid w:val="004B1613"/>
    <w:rsid w:val="004B1647"/>
    <w:rsid w:val="004B19F7"/>
    <w:rsid w:val="004B1B78"/>
    <w:rsid w:val="004B1BB0"/>
    <w:rsid w:val="004B1F2E"/>
    <w:rsid w:val="004B28D8"/>
    <w:rsid w:val="004B2F8D"/>
    <w:rsid w:val="004B35AA"/>
    <w:rsid w:val="004B3686"/>
    <w:rsid w:val="004B37D5"/>
    <w:rsid w:val="004B3828"/>
    <w:rsid w:val="004B3990"/>
    <w:rsid w:val="004B3D5D"/>
    <w:rsid w:val="004B429B"/>
    <w:rsid w:val="004B4B9A"/>
    <w:rsid w:val="004B5875"/>
    <w:rsid w:val="004B61BE"/>
    <w:rsid w:val="004B6740"/>
    <w:rsid w:val="004B6F25"/>
    <w:rsid w:val="004B7903"/>
    <w:rsid w:val="004C0B67"/>
    <w:rsid w:val="004C0C1E"/>
    <w:rsid w:val="004C19B4"/>
    <w:rsid w:val="004C262C"/>
    <w:rsid w:val="004C2673"/>
    <w:rsid w:val="004C2838"/>
    <w:rsid w:val="004C3272"/>
    <w:rsid w:val="004C3542"/>
    <w:rsid w:val="004C3BD2"/>
    <w:rsid w:val="004C3F97"/>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357"/>
    <w:rsid w:val="004D37E2"/>
    <w:rsid w:val="004D3E8B"/>
    <w:rsid w:val="004D4CB9"/>
    <w:rsid w:val="004D51BF"/>
    <w:rsid w:val="004D5847"/>
    <w:rsid w:val="004D5960"/>
    <w:rsid w:val="004D5D71"/>
    <w:rsid w:val="004D6400"/>
    <w:rsid w:val="004D6874"/>
    <w:rsid w:val="004D7210"/>
    <w:rsid w:val="004D7305"/>
    <w:rsid w:val="004D794D"/>
    <w:rsid w:val="004E0C67"/>
    <w:rsid w:val="004E0E39"/>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357"/>
    <w:rsid w:val="004E63AE"/>
    <w:rsid w:val="004E659A"/>
    <w:rsid w:val="004E74D9"/>
    <w:rsid w:val="004E74FC"/>
    <w:rsid w:val="004E7807"/>
    <w:rsid w:val="004F0276"/>
    <w:rsid w:val="004F0491"/>
    <w:rsid w:val="004F074C"/>
    <w:rsid w:val="004F0FF5"/>
    <w:rsid w:val="004F1096"/>
    <w:rsid w:val="004F129C"/>
    <w:rsid w:val="004F1334"/>
    <w:rsid w:val="004F1733"/>
    <w:rsid w:val="004F1B25"/>
    <w:rsid w:val="004F284D"/>
    <w:rsid w:val="004F3438"/>
    <w:rsid w:val="004F3484"/>
    <w:rsid w:val="004F3C65"/>
    <w:rsid w:val="004F3C95"/>
    <w:rsid w:val="004F3E7E"/>
    <w:rsid w:val="004F4092"/>
    <w:rsid w:val="004F545B"/>
    <w:rsid w:val="004F68EA"/>
    <w:rsid w:val="004F75A5"/>
    <w:rsid w:val="004F789B"/>
    <w:rsid w:val="004F7F2A"/>
    <w:rsid w:val="00500090"/>
    <w:rsid w:val="00500391"/>
    <w:rsid w:val="00500749"/>
    <w:rsid w:val="005007A3"/>
    <w:rsid w:val="005016CD"/>
    <w:rsid w:val="00501997"/>
    <w:rsid w:val="00502B80"/>
    <w:rsid w:val="00503112"/>
    <w:rsid w:val="00504AF5"/>
    <w:rsid w:val="00504FAC"/>
    <w:rsid w:val="00505AE9"/>
    <w:rsid w:val="005065F1"/>
    <w:rsid w:val="00506F88"/>
    <w:rsid w:val="00507892"/>
    <w:rsid w:val="00510002"/>
    <w:rsid w:val="0051064B"/>
    <w:rsid w:val="00511A96"/>
    <w:rsid w:val="00511AE3"/>
    <w:rsid w:val="00511B92"/>
    <w:rsid w:val="00512A7D"/>
    <w:rsid w:val="00512B2D"/>
    <w:rsid w:val="00513796"/>
    <w:rsid w:val="00513B7E"/>
    <w:rsid w:val="005140CE"/>
    <w:rsid w:val="005143C1"/>
    <w:rsid w:val="00514C8B"/>
    <w:rsid w:val="00515008"/>
    <w:rsid w:val="00515A65"/>
    <w:rsid w:val="00516E42"/>
    <w:rsid w:val="005212B3"/>
    <w:rsid w:val="00522616"/>
    <w:rsid w:val="00522CBC"/>
    <w:rsid w:val="00522EB1"/>
    <w:rsid w:val="005236BD"/>
    <w:rsid w:val="00523C18"/>
    <w:rsid w:val="00523DB2"/>
    <w:rsid w:val="00524A42"/>
    <w:rsid w:val="005253E9"/>
    <w:rsid w:val="00525CD9"/>
    <w:rsid w:val="00525FA6"/>
    <w:rsid w:val="005262A1"/>
    <w:rsid w:val="0052658E"/>
    <w:rsid w:val="00526DE1"/>
    <w:rsid w:val="00527708"/>
    <w:rsid w:val="00527851"/>
    <w:rsid w:val="005279FE"/>
    <w:rsid w:val="0053004A"/>
    <w:rsid w:val="00530545"/>
    <w:rsid w:val="005307F6"/>
    <w:rsid w:val="00530BFB"/>
    <w:rsid w:val="00531933"/>
    <w:rsid w:val="00532107"/>
    <w:rsid w:val="00532381"/>
    <w:rsid w:val="005325B1"/>
    <w:rsid w:val="0053283B"/>
    <w:rsid w:val="00532A59"/>
    <w:rsid w:val="00533637"/>
    <w:rsid w:val="0053365A"/>
    <w:rsid w:val="00534223"/>
    <w:rsid w:val="0053470E"/>
    <w:rsid w:val="00534BC5"/>
    <w:rsid w:val="00534C73"/>
    <w:rsid w:val="0053580D"/>
    <w:rsid w:val="005366A4"/>
    <w:rsid w:val="005367F2"/>
    <w:rsid w:val="0053769A"/>
    <w:rsid w:val="00537821"/>
    <w:rsid w:val="0053787E"/>
    <w:rsid w:val="00537885"/>
    <w:rsid w:val="005404E0"/>
    <w:rsid w:val="00540978"/>
    <w:rsid w:val="00541FB6"/>
    <w:rsid w:val="00542183"/>
    <w:rsid w:val="00542757"/>
    <w:rsid w:val="005430E2"/>
    <w:rsid w:val="00544322"/>
    <w:rsid w:val="00544A49"/>
    <w:rsid w:val="0054551A"/>
    <w:rsid w:val="0054554E"/>
    <w:rsid w:val="005456D6"/>
    <w:rsid w:val="00545BA6"/>
    <w:rsid w:val="00545D8C"/>
    <w:rsid w:val="00545DFF"/>
    <w:rsid w:val="00545FD5"/>
    <w:rsid w:val="005461B1"/>
    <w:rsid w:val="00546312"/>
    <w:rsid w:val="00546E2F"/>
    <w:rsid w:val="0054739D"/>
    <w:rsid w:val="0054784C"/>
    <w:rsid w:val="0055048E"/>
    <w:rsid w:val="00551662"/>
    <w:rsid w:val="00551817"/>
    <w:rsid w:val="00551901"/>
    <w:rsid w:val="00551D58"/>
    <w:rsid w:val="00551E33"/>
    <w:rsid w:val="005521FF"/>
    <w:rsid w:val="005524C9"/>
    <w:rsid w:val="0055272F"/>
    <w:rsid w:val="00553469"/>
    <w:rsid w:val="00553D2C"/>
    <w:rsid w:val="00553E0A"/>
    <w:rsid w:val="00555625"/>
    <w:rsid w:val="00556C53"/>
    <w:rsid w:val="00557339"/>
    <w:rsid w:val="0055733F"/>
    <w:rsid w:val="0055760F"/>
    <w:rsid w:val="00557733"/>
    <w:rsid w:val="00560A8C"/>
    <w:rsid w:val="00561FE6"/>
    <w:rsid w:val="00562576"/>
    <w:rsid w:val="005626CB"/>
    <w:rsid w:val="00562E33"/>
    <w:rsid w:val="00562E93"/>
    <w:rsid w:val="00563AA9"/>
    <w:rsid w:val="0056524C"/>
    <w:rsid w:val="00566134"/>
    <w:rsid w:val="0056629B"/>
    <w:rsid w:val="00567023"/>
    <w:rsid w:val="0056791E"/>
    <w:rsid w:val="00567999"/>
    <w:rsid w:val="00567BDF"/>
    <w:rsid w:val="00570699"/>
    <w:rsid w:val="00570946"/>
    <w:rsid w:val="00570BD0"/>
    <w:rsid w:val="00570BEE"/>
    <w:rsid w:val="00570CBA"/>
    <w:rsid w:val="00570CF4"/>
    <w:rsid w:val="0057110E"/>
    <w:rsid w:val="00571A79"/>
    <w:rsid w:val="00571CB4"/>
    <w:rsid w:val="00571F24"/>
    <w:rsid w:val="00572998"/>
    <w:rsid w:val="005730AA"/>
    <w:rsid w:val="00573427"/>
    <w:rsid w:val="0057395B"/>
    <w:rsid w:val="00574144"/>
    <w:rsid w:val="005745FB"/>
    <w:rsid w:val="005749E1"/>
    <w:rsid w:val="00574B15"/>
    <w:rsid w:val="00575467"/>
    <w:rsid w:val="00575F36"/>
    <w:rsid w:val="00576283"/>
    <w:rsid w:val="00576D82"/>
    <w:rsid w:val="00576ED0"/>
    <w:rsid w:val="005774DD"/>
    <w:rsid w:val="005774F3"/>
    <w:rsid w:val="00577AFB"/>
    <w:rsid w:val="00577DF0"/>
    <w:rsid w:val="00580036"/>
    <w:rsid w:val="00580077"/>
    <w:rsid w:val="005804AE"/>
    <w:rsid w:val="0058069E"/>
    <w:rsid w:val="00580798"/>
    <w:rsid w:val="00580A96"/>
    <w:rsid w:val="0058124E"/>
    <w:rsid w:val="005814A8"/>
    <w:rsid w:val="00581D3D"/>
    <w:rsid w:val="00582CBC"/>
    <w:rsid w:val="00582DBD"/>
    <w:rsid w:val="005830CA"/>
    <w:rsid w:val="00583124"/>
    <w:rsid w:val="0058386E"/>
    <w:rsid w:val="005838CB"/>
    <w:rsid w:val="00583A3A"/>
    <w:rsid w:val="00584BEC"/>
    <w:rsid w:val="0058506B"/>
    <w:rsid w:val="0058509F"/>
    <w:rsid w:val="00585427"/>
    <w:rsid w:val="00585F85"/>
    <w:rsid w:val="00586943"/>
    <w:rsid w:val="00586D43"/>
    <w:rsid w:val="00586F88"/>
    <w:rsid w:val="0058725F"/>
    <w:rsid w:val="005876D4"/>
    <w:rsid w:val="00587BF5"/>
    <w:rsid w:val="005902C5"/>
    <w:rsid w:val="00590501"/>
    <w:rsid w:val="00590961"/>
    <w:rsid w:val="00590B9E"/>
    <w:rsid w:val="0059159E"/>
    <w:rsid w:val="0059185C"/>
    <w:rsid w:val="00591882"/>
    <w:rsid w:val="005920F3"/>
    <w:rsid w:val="005932E9"/>
    <w:rsid w:val="0059332C"/>
    <w:rsid w:val="00593CA4"/>
    <w:rsid w:val="005941AE"/>
    <w:rsid w:val="00594D8A"/>
    <w:rsid w:val="005958F6"/>
    <w:rsid w:val="00595C0A"/>
    <w:rsid w:val="00595FAB"/>
    <w:rsid w:val="00596346"/>
    <w:rsid w:val="0059679E"/>
    <w:rsid w:val="00596DB6"/>
    <w:rsid w:val="005A00CD"/>
    <w:rsid w:val="005A046E"/>
    <w:rsid w:val="005A0753"/>
    <w:rsid w:val="005A19DF"/>
    <w:rsid w:val="005A1AD8"/>
    <w:rsid w:val="005A1D93"/>
    <w:rsid w:val="005A2238"/>
    <w:rsid w:val="005A3194"/>
    <w:rsid w:val="005A3531"/>
    <w:rsid w:val="005A36D8"/>
    <w:rsid w:val="005A4A73"/>
    <w:rsid w:val="005A500B"/>
    <w:rsid w:val="005A5169"/>
    <w:rsid w:val="005A5A62"/>
    <w:rsid w:val="005A61AF"/>
    <w:rsid w:val="005A66A7"/>
    <w:rsid w:val="005A6BE1"/>
    <w:rsid w:val="005A707B"/>
    <w:rsid w:val="005A7B47"/>
    <w:rsid w:val="005B070B"/>
    <w:rsid w:val="005B0A3E"/>
    <w:rsid w:val="005B1122"/>
    <w:rsid w:val="005B2033"/>
    <w:rsid w:val="005B2342"/>
    <w:rsid w:val="005B309A"/>
    <w:rsid w:val="005B38F1"/>
    <w:rsid w:val="005B39A7"/>
    <w:rsid w:val="005B4495"/>
    <w:rsid w:val="005B5515"/>
    <w:rsid w:val="005B5632"/>
    <w:rsid w:val="005B6CC1"/>
    <w:rsid w:val="005B72EA"/>
    <w:rsid w:val="005B73BA"/>
    <w:rsid w:val="005B76B0"/>
    <w:rsid w:val="005B7D61"/>
    <w:rsid w:val="005B7F30"/>
    <w:rsid w:val="005C08C0"/>
    <w:rsid w:val="005C0DC7"/>
    <w:rsid w:val="005C1196"/>
    <w:rsid w:val="005C14D3"/>
    <w:rsid w:val="005C1760"/>
    <w:rsid w:val="005C1DA2"/>
    <w:rsid w:val="005C20AF"/>
    <w:rsid w:val="005C2A02"/>
    <w:rsid w:val="005C2EB3"/>
    <w:rsid w:val="005C3396"/>
    <w:rsid w:val="005C3CB5"/>
    <w:rsid w:val="005C3CEF"/>
    <w:rsid w:val="005C460A"/>
    <w:rsid w:val="005C4BF1"/>
    <w:rsid w:val="005C5A92"/>
    <w:rsid w:val="005C71AA"/>
    <w:rsid w:val="005C7820"/>
    <w:rsid w:val="005C7B1F"/>
    <w:rsid w:val="005D0362"/>
    <w:rsid w:val="005D09EC"/>
    <w:rsid w:val="005D1342"/>
    <w:rsid w:val="005D13E6"/>
    <w:rsid w:val="005D20F1"/>
    <w:rsid w:val="005D2925"/>
    <w:rsid w:val="005D2ED0"/>
    <w:rsid w:val="005D34ED"/>
    <w:rsid w:val="005D3716"/>
    <w:rsid w:val="005D4D9F"/>
    <w:rsid w:val="005D53B4"/>
    <w:rsid w:val="005D5827"/>
    <w:rsid w:val="005D6975"/>
    <w:rsid w:val="005D6C20"/>
    <w:rsid w:val="005D6F69"/>
    <w:rsid w:val="005D728A"/>
    <w:rsid w:val="005D74DB"/>
    <w:rsid w:val="005E1B47"/>
    <w:rsid w:val="005E21B4"/>
    <w:rsid w:val="005E30AB"/>
    <w:rsid w:val="005E4562"/>
    <w:rsid w:val="005E49C4"/>
    <w:rsid w:val="005E5C17"/>
    <w:rsid w:val="005E652B"/>
    <w:rsid w:val="005E678C"/>
    <w:rsid w:val="005E6837"/>
    <w:rsid w:val="005E6B2C"/>
    <w:rsid w:val="005E795F"/>
    <w:rsid w:val="005F0594"/>
    <w:rsid w:val="005F08CA"/>
    <w:rsid w:val="005F165A"/>
    <w:rsid w:val="005F1C45"/>
    <w:rsid w:val="005F1D40"/>
    <w:rsid w:val="005F32AE"/>
    <w:rsid w:val="005F3632"/>
    <w:rsid w:val="005F392C"/>
    <w:rsid w:val="005F4019"/>
    <w:rsid w:val="005F401E"/>
    <w:rsid w:val="005F5BB2"/>
    <w:rsid w:val="005F5F03"/>
    <w:rsid w:val="005F6443"/>
    <w:rsid w:val="005F67E9"/>
    <w:rsid w:val="005F722C"/>
    <w:rsid w:val="005F731A"/>
    <w:rsid w:val="005F7CE3"/>
    <w:rsid w:val="00601380"/>
    <w:rsid w:val="0060261D"/>
    <w:rsid w:val="00602DDC"/>
    <w:rsid w:val="00602F5E"/>
    <w:rsid w:val="006030EE"/>
    <w:rsid w:val="00603725"/>
    <w:rsid w:val="00603D7E"/>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5D5D"/>
    <w:rsid w:val="00616A6B"/>
    <w:rsid w:val="006173F1"/>
    <w:rsid w:val="00620382"/>
    <w:rsid w:val="00620768"/>
    <w:rsid w:val="00620857"/>
    <w:rsid w:val="00621DDA"/>
    <w:rsid w:val="0062270E"/>
    <w:rsid w:val="00622A41"/>
    <w:rsid w:val="00622DC1"/>
    <w:rsid w:val="0062316E"/>
    <w:rsid w:val="006231A5"/>
    <w:rsid w:val="00623394"/>
    <w:rsid w:val="00624559"/>
    <w:rsid w:val="00624861"/>
    <w:rsid w:val="00624C7F"/>
    <w:rsid w:val="006250F4"/>
    <w:rsid w:val="006251A9"/>
    <w:rsid w:val="0062585B"/>
    <w:rsid w:val="00625AA8"/>
    <w:rsid w:val="00626046"/>
    <w:rsid w:val="006269AD"/>
    <w:rsid w:val="006270FF"/>
    <w:rsid w:val="00627676"/>
    <w:rsid w:val="00627F19"/>
    <w:rsid w:val="00627F25"/>
    <w:rsid w:val="006308E9"/>
    <w:rsid w:val="0063120E"/>
    <w:rsid w:val="00631F67"/>
    <w:rsid w:val="00632A84"/>
    <w:rsid w:val="00632DD4"/>
    <w:rsid w:val="00632EB8"/>
    <w:rsid w:val="00633274"/>
    <w:rsid w:val="0063377F"/>
    <w:rsid w:val="00633FE3"/>
    <w:rsid w:val="006347A4"/>
    <w:rsid w:val="00634A6D"/>
    <w:rsid w:val="00634CAA"/>
    <w:rsid w:val="00635D23"/>
    <w:rsid w:val="00636E65"/>
    <w:rsid w:val="00637868"/>
    <w:rsid w:val="00637CC6"/>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47D0D"/>
    <w:rsid w:val="00650293"/>
    <w:rsid w:val="00650B1F"/>
    <w:rsid w:val="0065224C"/>
    <w:rsid w:val="00653159"/>
    <w:rsid w:val="00653573"/>
    <w:rsid w:val="00653686"/>
    <w:rsid w:val="006537F5"/>
    <w:rsid w:val="00653DEA"/>
    <w:rsid w:val="006551B5"/>
    <w:rsid w:val="00655D0C"/>
    <w:rsid w:val="00656287"/>
    <w:rsid w:val="00657169"/>
    <w:rsid w:val="006577B8"/>
    <w:rsid w:val="006578B4"/>
    <w:rsid w:val="006579A5"/>
    <w:rsid w:val="006579B5"/>
    <w:rsid w:val="00660089"/>
    <w:rsid w:val="00661200"/>
    <w:rsid w:val="0066138C"/>
    <w:rsid w:val="0066142F"/>
    <w:rsid w:val="006614F6"/>
    <w:rsid w:val="00661669"/>
    <w:rsid w:val="00662453"/>
    <w:rsid w:val="0066261F"/>
    <w:rsid w:val="006629E9"/>
    <w:rsid w:val="006631B7"/>
    <w:rsid w:val="006632E4"/>
    <w:rsid w:val="00663C19"/>
    <w:rsid w:val="006641C8"/>
    <w:rsid w:val="00664562"/>
    <w:rsid w:val="006655C3"/>
    <w:rsid w:val="0066568B"/>
    <w:rsid w:val="006659F2"/>
    <w:rsid w:val="00665ED5"/>
    <w:rsid w:val="00666B2A"/>
    <w:rsid w:val="00666D83"/>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704"/>
    <w:rsid w:val="0067615C"/>
    <w:rsid w:val="00676A0A"/>
    <w:rsid w:val="00676F8C"/>
    <w:rsid w:val="00677181"/>
    <w:rsid w:val="00677332"/>
    <w:rsid w:val="00677A75"/>
    <w:rsid w:val="00677E91"/>
    <w:rsid w:val="00677FFE"/>
    <w:rsid w:val="0068114C"/>
    <w:rsid w:val="006824EE"/>
    <w:rsid w:val="00682516"/>
    <w:rsid w:val="0068279C"/>
    <w:rsid w:val="00683143"/>
    <w:rsid w:val="006831A1"/>
    <w:rsid w:val="006835B8"/>
    <w:rsid w:val="00683ECC"/>
    <w:rsid w:val="00684994"/>
    <w:rsid w:val="0068528C"/>
    <w:rsid w:val="0068563D"/>
    <w:rsid w:val="00685700"/>
    <w:rsid w:val="006875CB"/>
    <w:rsid w:val="00690718"/>
    <w:rsid w:val="00690EE4"/>
    <w:rsid w:val="006910C9"/>
    <w:rsid w:val="00691394"/>
    <w:rsid w:val="0069152D"/>
    <w:rsid w:val="00692519"/>
    <w:rsid w:val="006925CE"/>
    <w:rsid w:val="006931B2"/>
    <w:rsid w:val="006931D8"/>
    <w:rsid w:val="00693BD8"/>
    <w:rsid w:val="00693DC6"/>
    <w:rsid w:val="00693DED"/>
    <w:rsid w:val="0069426F"/>
    <w:rsid w:val="006946B5"/>
    <w:rsid w:val="006949A4"/>
    <w:rsid w:val="00694B31"/>
    <w:rsid w:val="00694F27"/>
    <w:rsid w:val="006951D1"/>
    <w:rsid w:val="00695DCE"/>
    <w:rsid w:val="00696095"/>
    <w:rsid w:val="0069664C"/>
    <w:rsid w:val="00696921"/>
    <w:rsid w:val="00696EB7"/>
    <w:rsid w:val="00697171"/>
    <w:rsid w:val="00697654"/>
    <w:rsid w:val="00697B17"/>
    <w:rsid w:val="006A04EF"/>
    <w:rsid w:val="006A0C26"/>
    <w:rsid w:val="006A0D3B"/>
    <w:rsid w:val="006A1D62"/>
    <w:rsid w:val="006A2724"/>
    <w:rsid w:val="006A344E"/>
    <w:rsid w:val="006A3702"/>
    <w:rsid w:val="006A37C3"/>
    <w:rsid w:val="006A3D75"/>
    <w:rsid w:val="006A3DF9"/>
    <w:rsid w:val="006A53BB"/>
    <w:rsid w:val="006A6500"/>
    <w:rsid w:val="006A7B3F"/>
    <w:rsid w:val="006A7DDE"/>
    <w:rsid w:val="006B0F73"/>
    <w:rsid w:val="006B1328"/>
    <w:rsid w:val="006B1B2C"/>
    <w:rsid w:val="006B1CFF"/>
    <w:rsid w:val="006B2783"/>
    <w:rsid w:val="006B27B8"/>
    <w:rsid w:val="006B2A2F"/>
    <w:rsid w:val="006B32DE"/>
    <w:rsid w:val="006B35F4"/>
    <w:rsid w:val="006B367A"/>
    <w:rsid w:val="006B4FA6"/>
    <w:rsid w:val="006B4FB2"/>
    <w:rsid w:val="006B56DA"/>
    <w:rsid w:val="006B69E1"/>
    <w:rsid w:val="006B6AB0"/>
    <w:rsid w:val="006B6C7E"/>
    <w:rsid w:val="006B6D00"/>
    <w:rsid w:val="006B7005"/>
    <w:rsid w:val="006B79F9"/>
    <w:rsid w:val="006B7CF0"/>
    <w:rsid w:val="006C1A14"/>
    <w:rsid w:val="006C1EBB"/>
    <w:rsid w:val="006C2BF1"/>
    <w:rsid w:val="006C2C03"/>
    <w:rsid w:val="006C2FED"/>
    <w:rsid w:val="006C300B"/>
    <w:rsid w:val="006C3A04"/>
    <w:rsid w:val="006C48DD"/>
    <w:rsid w:val="006C4D3C"/>
    <w:rsid w:val="006C4F34"/>
    <w:rsid w:val="006C5B13"/>
    <w:rsid w:val="006C5FB6"/>
    <w:rsid w:val="006C6129"/>
    <w:rsid w:val="006C63B8"/>
    <w:rsid w:val="006C67BB"/>
    <w:rsid w:val="006C6860"/>
    <w:rsid w:val="006C733E"/>
    <w:rsid w:val="006C7704"/>
    <w:rsid w:val="006C7F52"/>
    <w:rsid w:val="006D07A6"/>
    <w:rsid w:val="006D0D49"/>
    <w:rsid w:val="006D224E"/>
    <w:rsid w:val="006D230B"/>
    <w:rsid w:val="006D2E9C"/>
    <w:rsid w:val="006D30A7"/>
    <w:rsid w:val="006D3CD1"/>
    <w:rsid w:val="006D3D70"/>
    <w:rsid w:val="006D4238"/>
    <w:rsid w:val="006D5B98"/>
    <w:rsid w:val="006D5CC9"/>
    <w:rsid w:val="006D673F"/>
    <w:rsid w:val="006D6A2F"/>
    <w:rsid w:val="006D7104"/>
    <w:rsid w:val="006E02D5"/>
    <w:rsid w:val="006E139A"/>
    <w:rsid w:val="006E145A"/>
    <w:rsid w:val="006E1660"/>
    <w:rsid w:val="006E16B8"/>
    <w:rsid w:val="006E1C08"/>
    <w:rsid w:val="006E2AF7"/>
    <w:rsid w:val="006E39F3"/>
    <w:rsid w:val="006E59F0"/>
    <w:rsid w:val="006E7463"/>
    <w:rsid w:val="006E76D9"/>
    <w:rsid w:val="006E7BA0"/>
    <w:rsid w:val="006F05F1"/>
    <w:rsid w:val="006F19B0"/>
    <w:rsid w:val="006F2916"/>
    <w:rsid w:val="006F4936"/>
    <w:rsid w:val="006F4974"/>
    <w:rsid w:val="006F6CAC"/>
    <w:rsid w:val="006F7A00"/>
    <w:rsid w:val="0070044B"/>
    <w:rsid w:val="00700554"/>
    <w:rsid w:val="00700BEE"/>
    <w:rsid w:val="00700FFA"/>
    <w:rsid w:val="007015BE"/>
    <w:rsid w:val="00701801"/>
    <w:rsid w:val="00701906"/>
    <w:rsid w:val="00701A88"/>
    <w:rsid w:val="00702682"/>
    <w:rsid w:val="007027DC"/>
    <w:rsid w:val="00703ACB"/>
    <w:rsid w:val="0070405D"/>
    <w:rsid w:val="00704375"/>
    <w:rsid w:val="00705869"/>
    <w:rsid w:val="00705BBA"/>
    <w:rsid w:val="00705C6E"/>
    <w:rsid w:val="00706101"/>
    <w:rsid w:val="007064B8"/>
    <w:rsid w:val="00707679"/>
    <w:rsid w:val="00707B84"/>
    <w:rsid w:val="00710073"/>
    <w:rsid w:val="007103CE"/>
    <w:rsid w:val="00710781"/>
    <w:rsid w:val="00710D1E"/>
    <w:rsid w:val="00711340"/>
    <w:rsid w:val="00711A3E"/>
    <w:rsid w:val="00712330"/>
    <w:rsid w:val="0071270C"/>
    <w:rsid w:val="0071289F"/>
    <w:rsid w:val="00713341"/>
    <w:rsid w:val="0071371F"/>
    <w:rsid w:val="0071379D"/>
    <w:rsid w:val="00713A0B"/>
    <w:rsid w:val="00713C22"/>
    <w:rsid w:val="0071438E"/>
    <w:rsid w:val="00714B77"/>
    <w:rsid w:val="00714C4E"/>
    <w:rsid w:val="0071597D"/>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221"/>
    <w:rsid w:val="00731C0C"/>
    <w:rsid w:val="00731C3C"/>
    <w:rsid w:val="0073229C"/>
    <w:rsid w:val="0073249E"/>
    <w:rsid w:val="00732F31"/>
    <w:rsid w:val="007334C3"/>
    <w:rsid w:val="00733692"/>
    <w:rsid w:val="00733D76"/>
    <w:rsid w:val="00733ED7"/>
    <w:rsid w:val="00733F81"/>
    <w:rsid w:val="0073458A"/>
    <w:rsid w:val="007351EE"/>
    <w:rsid w:val="00735419"/>
    <w:rsid w:val="00735A8A"/>
    <w:rsid w:val="00736349"/>
    <w:rsid w:val="00736E24"/>
    <w:rsid w:val="00737FBF"/>
    <w:rsid w:val="00740AAA"/>
    <w:rsid w:val="00741A71"/>
    <w:rsid w:val="00742162"/>
    <w:rsid w:val="007423C9"/>
    <w:rsid w:val="00742AA5"/>
    <w:rsid w:val="007432E7"/>
    <w:rsid w:val="00743879"/>
    <w:rsid w:val="00744561"/>
    <w:rsid w:val="0074576C"/>
    <w:rsid w:val="00746135"/>
    <w:rsid w:val="007464C8"/>
    <w:rsid w:val="00746992"/>
    <w:rsid w:val="00746B14"/>
    <w:rsid w:val="00750DE2"/>
    <w:rsid w:val="00751648"/>
    <w:rsid w:val="00751F36"/>
    <w:rsid w:val="007525BB"/>
    <w:rsid w:val="007526E8"/>
    <w:rsid w:val="0075294A"/>
    <w:rsid w:val="007533F9"/>
    <w:rsid w:val="00754962"/>
    <w:rsid w:val="00754E46"/>
    <w:rsid w:val="0075527A"/>
    <w:rsid w:val="007552D4"/>
    <w:rsid w:val="00755B34"/>
    <w:rsid w:val="00755E8F"/>
    <w:rsid w:val="0075602A"/>
    <w:rsid w:val="007564E7"/>
    <w:rsid w:val="007570CB"/>
    <w:rsid w:val="0075729F"/>
    <w:rsid w:val="00760457"/>
    <w:rsid w:val="00760531"/>
    <w:rsid w:val="00761BE8"/>
    <w:rsid w:val="00761F0D"/>
    <w:rsid w:val="00761F40"/>
    <w:rsid w:val="00762039"/>
    <w:rsid w:val="0076498E"/>
    <w:rsid w:val="0076510F"/>
    <w:rsid w:val="00765550"/>
    <w:rsid w:val="00765FAC"/>
    <w:rsid w:val="00766258"/>
    <w:rsid w:val="007662C6"/>
    <w:rsid w:val="007669D5"/>
    <w:rsid w:val="00766A85"/>
    <w:rsid w:val="0076727E"/>
    <w:rsid w:val="00767346"/>
    <w:rsid w:val="0076760B"/>
    <w:rsid w:val="00767EBC"/>
    <w:rsid w:val="00767F33"/>
    <w:rsid w:val="0077091A"/>
    <w:rsid w:val="00770F92"/>
    <w:rsid w:val="007715A8"/>
    <w:rsid w:val="007718FE"/>
    <w:rsid w:val="0077192F"/>
    <w:rsid w:val="007719D4"/>
    <w:rsid w:val="007721C7"/>
    <w:rsid w:val="007724BC"/>
    <w:rsid w:val="00774918"/>
    <w:rsid w:val="00774CC5"/>
    <w:rsid w:val="00775147"/>
    <w:rsid w:val="007765B6"/>
    <w:rsid w:val="007768B9"/>
    <w:rsid w:val="00776EE3"/>
    <w:rsid w:val="0077725A"/>
    <w:rsid w:val="007778B6"/>
    <w:rsid w:val="00777C23"/>
    <w:rsid w:val="00777E94"/>
    <w:rsid w:val="00780B8F"/>
    <w:rsid w:val="00780F0F"/>
    <w:rsid w:val="00781488"/>
    <w:rsid w:val="00781587"/>
    <w:rsid w:val="007827FB"/>
    <w:rsid w:val="00783AB2"/>
    <w:rsid w:val="00783B82"/>
    <w:rsid w:val="00784368"/>
    <w:rsid w:val="0078470F"/>
    <w:rsid w:val="00784C3B"/>
    <w:rsid w:val="00784E32"/>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97A49"/>
    <w:rsid w:val="007A067A"/>
    <w:rsid w:val="007A09B2"/>
    <w:rsid w:val="007A0D8C"/>
    <w:rsid w:val="007A0DF0"/>
    <w:rsid w:val="007A1814"/>
    <w:rsid w:val="007A1DEE"/>
    <w:rsid w:val="007A1F83"/>
    <w:rsid w:val="007A2D85"/>
    <w:rsid w:val="007A399E"/>
    <w:rsid w:val="007A3A01"/>
    <w:rsid w:val="007A3B50"/>
    <w:rsid w:val="007A3C01"/>
    <w:rsid w:val="007A3DE8"/>
    <w:rsid w:val="007A4189"/>
    <w:rsid w:val="007A434E"/>
    <w:rsid w:val="007A43F4"/>
    <w:rsid w:val="007A552D"/>
    <w:rsid w:val="007A58F5"/>
    <w:rsid w:val="007A64EF"/>
    <w:rsid w:val="007A771C"/>
    <w:rsid w:val="007A7FAC"/>
    <w:rsid w:val="007B01D0"/>
    <w:rsid w:val="007B333F"/>
    <w:rsid w:val="007B33C8"/>
    <w:rsid w:val="007B40B6"/>
    <w:rsid w:val="007B453F"/>
    <w:rsid w:val="007B4F9C"/>
    <w:rsid w:val="007B59B0"/>
    <w:rsid w:val="007B5E84"/>
    <w:rsid w:val="007B696F"/>
    <w:rsid w:val="007B7525"/>
    <w:rsid w:val="007B7B0F"/>
    <w:rsid w:val="007B7F16"/>
    <w:rsid w:val="007C06CA"/>
    <w:rsid w:val="007C0893"/>
    <w:rsid w:val="007C099C"/>
    <w:rsid w:val="007C1035"/>
    <w:rsid w:val="007C15CC"/>
    <w:rsid w:val="007C1FEF"/>
    <w:rsid w:val="007C2616"/>
    <w:rsid w:val="007C264D"/>
    <w:rsid w:val="007C2FDE"/>
    <w:rsid w:val="007C387F"/>
    <w:rsid w:val="007C38A5"/>
    <w:rsid w:val="007C39E7"/>
    <w:rsid w:val="007C3BE1"/>
    <w:rsid w:val="007C4020"/>
    <w:rsid w:val="007C443C"/>
    <w:rsid w:val="007C47C6"/>
    <w:rsid w:val="007C48DF"/>
    <w:rsid w:val="007C4D33"/>
    <w:rsid w:val="007C4E43"/>
    <w:rsid w:val="007C546E"/>
    <w:rsid w:val="007C547B"/>
    <w:rsid w:val="007C54FE"/>
    <w:rsid w:val="007C55DF"/>
    <w:rsid w:val="007C60EE"/>
    <w:rsid w:val="007C6521"/>
    <w:rsid w:val="007C6958"/>
    <w:rsid w:val="007C6C2B"/>
    <w:rsid w:val="007C6CB4"/>
    <w:rsid w:val="007C7059"/>
    <w:rsid w:val="007C7490"/>
    <w:rsid w:val="007C79D3"/>
    <w:rsid w:val="007D097A"/>
    <w:rsid w:val="007D0E03"/>
    <w:rsid w:val="007D11D4"/>
    <w:rsid w:val="007D256A"/>
    <w:rsid w:val="007D2D6A"/>
    <w:rsid w:val="007D2F2F"/>
    <w:rsid w:val="007D3E26"/>
    <w:rsid w:val="007D4288"/>
    <w:rsid w:val="007D42BA"/>
    <w:rsid w:val="007D4A9B"/>
    <w:rsid w:val="007D639C"/>
    <w:rsid w:val="007D6A09"/>
    <w:rsid w:val="007D6D60"/>
    <w:rsid w:val="007D6D8A"/>
    <w:rsid w:val="007D703D"/>
    <w:rsid w:val="007D77D5"/>
    <w:rsid w:val="007D7CB5"/>
    <w:rsid w:val="007D7D26"/>
    <w:rsid w:val="007E1C98"/>
    <w:rsid w:val="007E252B"/>
    <w:rsid w:val="007E2D5C"/>
    <w:rsid w:val="007E30DE"/>
    <w:rsid w:val="007E37BA"/>
    <w:rsid w:val="007E37F2"/>
    <w:rsid w:val="007E4A61"/>
    <w:rsid w:val="007E4EAB"/>
    <w:rsid w:val="007E6135"/>
    <w:rsid w:val="007E6664"/>
    <w:rsid w:val="007E6950"/>
    <w:rsid w:val="007E698F"/>
    <w:rsid w:val="007E6EBD"/>
    <w:rsid w:val="007E7C90"/>
    <w:rsid w:val="007E7D76"/>
    <w:rsid w:val="007E7F84"/>
    <w:rsid w:val="007E7FA2"/>
    <w:rsid w:val="007F211C"/>
    <w:rsid w:val="007F2A76"/>
    <w:rsid w:val="007F35DA"/>
    <w:rsid w:val="007F3D9D"/>
    <w:rsid w:val="007F3E19"/>
    <w:rsid w:val="007F4E95"/>
    <w:rsid w:val="007F4E9A"/>
    <w:rsid w:val="007F5653"/>
    <w:rsid w:val="007F58CB"/>
    <w:rsid w:val="007F59D0"/>
    <w:rsid w:val="007F5AA1"/>
    <w:rsid w:val="007F5AD0"/>
    <w:rsid w:val="007F5D9D"/>
    <w:rsid w:val="007F6210"/>
    <w:rsid w:val="007F623B"/>
    <w:rsid w:val="007F6685"/>
    <w:rsid w:val="007F68BE"/>
    <w:rsid w:val="007F69D8"/>
    <w:rsid w:val="007F6E51"/>
    <w:rsid w:val="007F6F09"/>
    <w:rsid w:val="007F766C"/>
    <w:rsid w:val="00800A35"/>
    <w:rsid w:val="00801D5A"/>
    <w:rsid w:val="00801E75"/>
    <w:rsid w:val="008030B9"/>
    <w:rsid w:val="0080350B"/>
    <w:rsid w:val="0080384B"/>
    <w:rsid w:val="00803E5C"/>
    <w:rsid w:val="008053A4"/>
    <w:rsid w:val="00805682"/>
    <w:rsid w:val="0080575F"/>
    <w:rsid w:val="00805B41"/>
    <w:rsid w:val="00805C4A"/>
    <w:rsid w:val="00805F3E"/>
    <w:rsid w:val="008064D5"/>
    <w:rsid w:val="0080660F"/>
    <w:rsid w:val="008069E9"/>
    <w:rsid w:val="00806BF5"/>
    <w:rsid w:val="008070DA"/>
    <w:rsid w:val="0081092B"/>
    <w:rsid w:val="00810B33"/>
    <w:rsid w:val="00811341"/>
    <w:rsid w:val="0081145E"/>
    <w:rsid w:val="008115DF"/>
    <w:rsid w:val="008118D1"/>
    <w:rsid w:val="008119EA"/>
    <w:rsid w:val="00812713"/>
    <w:rsid w:val="00813859"/>
    <w:rsid w:val="00813866"/>
    <w:rsid w:val="00813B13"/>
    <w:rsid w:val="00814EB7"/>
    <w:rsid w:val="00815765"/>
    <w:rsid w:val="008159B0"/>
    <w:rsid w:val="0081689B"/>
    <w:rsid w:val="00816C77"/>
    <w:rsid w:val="0081722E"/>
    <w:rsid w:val="00817249"/>
    <w:rsid w:val="00820A31"/>
    <w:rsid w:val="0082113C"/>
    <w:rsid w:val="00821713"/>
    <w:rsid w:val="008227BF"/>
    <w:rsid w:val="008229FE"/>
    <w:rsid w:val="00823EA7"/>
    <w:rsid w:val="0082492D"/>
    <w:rsid w:val="00826DB9"/>
    <w:rsid w:val="00827D10"/>
    <w:rsid w:val="00830361"/>
    <w:rsid w:val="0083056C"/>
    <w:rsid w:val="0083074B"/>
    <w:rsid w:val="00831E8A"/>
    <w:rsid w:val="00833225"/>
    <w:rsid w:val="00833532"/>
    <w:rsid w:val="00834C85"/>
    <w:rsid w:val="00835E6B"/>
    <w:rsid w:val="00836848"/>
    <w:rsid w:val="00837502"/>
    <w:rsid w:val="00841028"/>
    <w:rsid w:val="0084123C"/>
    <w:rsid w:val="00842C4E"/>
    <w:rsid w:val="00844132"/>
    <w:rsid w:val="00844837"/>
    <w:rsid w:val="00846F29"/>
    <w:rsid w:val="00847391"/>
    <w:rsid w:val="00847ABE"/>
    <w:rsid w:val="00847F10"/>
    <w:rsid w:val="00847FEA"/>
    <w:rsid w:val="00851DFB"/>
    <w:rsid w:val="00852069"/>
    <w:rsid w:val="008530DC"/>
    <w:rsid w:val="00853370"/>
    <w:rsid w:val="008539A8"/>
    <w:rsid w:val="008540D5"/>
    <w:rsid w:val="00854180"/>
    <w:rsid w:val="00854390"/>
    <w:rsid w:val="008549D3"/>
    <w:rsid w:val="00854AAB"/>
    <w:rsid w:val="00854BCF"/>
    <w:rsid w:val="00855A92"/>
    <w:rsid w:val="00855C7A"/>
    <w:rsid w:val="00856AC4"/>
    <w:rsid w:val="00857743"/>
    <w:rsid w:val="00857784"/>
    <w:rsid w:val="00857F8B"/>
    <w:rsid w:val="008600F3"/>
    <w:rsid w:val="008604BE"/>
    <w:rsid w:val="00860731"/>
    <w:rsid w:val="00860FB3"/>
    <w:rsid w:val="008612EB"/>
    <w:rsid w:val="00862596"/>
    <w:rsid w:val="0086377C"/>
    <w:rsid w:val="0086381C"/>
    <w:rsid w:val="008642C8"/>
    <w:rsid w:val="00865023"/>
    <w:rsid w:val="0086595E"/>
    <w:rsid w:val="00865CB8"/>
    <w:rsid w:val="0086631B"/>
    <w:rsid w:val="00870066"/>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0997"/>
    <w:rsid w:val="008815BC"/>
    <w:rsid w:val="008816F2"/>
    <w:rsid w:val="00882292"/>
    <w:rsid w:val="0088274C"/>
    <w:rsid w:val="0088303A"/>
    <w:rsid w:val="0088305A"/>
    <w:rsid w:val="008836D2"/>
    <w:rsid w:val="00883778"/>
    <w:rsid w:val="008837DB"/>
    <w:rsid w:val="00883A7D"/>
    <w:rsid w:val="0088480B"/>
    <w:rsid w:val="00884A4F"/>
    <w:rsid w:val="0088597A"/>
    <w:rsid w:val="00885B91"/>
    <w:rsid w:val="008862FA"/>
    <w:rsid w:val="00886702"/>
    <w:rsid w:val="00886D47"/>
    <w:rsid w:val="0088730D"/>
    <w:rsid w:val="0088752C"/>
    <w:rsid w:val="00890A91"/>
    <w:rsid w:val="00891AD8"/>
    <w:rsid w:val="00892186"/>
    <w:rsid w:val="008921EB"/>
    <w:rsid w:val="00892629"/>
    <w:rsid w:val="00893521"/>
    <w:rsid w:val="00893A4E"/>
    <w:rsid w:val="008945AC"/>
    <w:rsid w:val="00894931"/>
    <w:rsid w:val="00894C7E"/>
    <w:rsid w:val="00894CDD"/>
    <w:rsid w:val="00894DA5"/>
    <w:rsid w:val="008953F0"/>
    <w:rsid w:val="008959EC"/>
    <w:rsid w:val="008962A0"/>
    <w:rsid w:val="0089647F"/>
    <w:rsid w:val="00896B2E"/>
    <w:rsid w:val="00896E1E"/>
    <w:rsid w:val="00896E65"/>
    <w:rsid w:val="008A03C1"/>
    <w:rsid w:val="008A1729"/>
    <w:rsid w:val="008A175E"/>
    <w:rsid w:val="008A20FE"/>
    <w:rsid w:val="008A21BB"/>
    <w:rsid w:val="008A24C2"/>
    <w:rsid w:val="008A2A7E"/>
    <w:rsid w:val="008A4063"/>
    <w:rsid w:val="008A4793"/>
    <w:rsid w:val="008A56BD"/>
    <w:rsid w:val="008A5ED2"/>
    <w:rsid w:val="008A65EF"/>
    <w:rsid w:val="008A6FA0"/>
    <w:rsid w:val="008A74EB"/>
    <w:rsid w:val="008A77A8"/>
    <w:rsid w:val="008A7EF8"/>
    <w:rsid w:val="008B0D81"/>
    <w:rsid w:val="008B1371"/>
    <w:rsid w:val="008B16FD"/>
    <w:rsid w:val="008B178D"/>
    <w:rsid w:val="008B1DC6"/>
    <w:rsid w:val="008B2568"/>
    <w:rsid w:val="008B2604"/>
    <w:rsid w:val="008B2DEB"/>
    <w:rsid w:val="008B3E1E"/>
    <w:rsid w:val="008B3ED9"/>
    <w:rsid w:val="008B3F5E"/>
    <w:rsid w:val="008B3FD4"/>
    <w:rsid w:val="008B4173"/>
    <w:rsid w:val="008B49A0"/>
    <w:rsid w:val="008B49B5"/>
    <w:rsid w:val="008B52CE"/>
    <w:rsid w:val="008B5498"/>
    <w:rsid w:val="008B6037"/>
    <w:rsid w:val="008B72CA"/>
    <w:rsid w:val="008B7341"/>
    <w:rsid w:val="008B79AC"/>
    <w:rsid w:val="008B7E11"/>
    <w:rsid w:val="008C0040"/>
    <w:rsid w:val="008C0208"/>
    <w:rsid w:val="008C0545"/>
    <w:rsid w:val="008C1301"/>
    <w:rsid w:val="008C1E10"/>
    <w:rsid w:val="008C2835"/>
    <w:rsid w:val="008C2A6A"/>
    <w:rsid w:val="008C3190"/>
    <w:rsid w:val="008C329A"/>
    <w:rsid w:val="008C436C"/>
    <w:rsid w:val="008C4867"/>
    <w:rsid w:val="008C495D"/>
    <w:rsid w:val="008C55D7"/>
    <w:rsid w:val="008C5A9F"/>
    <w:rsid w:val="008C6419"/>
    <w:rsid w:val="008C6764"/>
    <w:rsid w:val="008C69E5"/>
    <w:rsid w:val="008C7763"/>
    <w:rsid w:val="008C7A84"/>
    <w:rsid w:val="008C7C4B"/>
    <w:rsid w:val="008D004D"/>
    <w:rsid w:val="008D0465"/>
    <w:rsid w:val="008D12A1"/>
    <w:rsid w:val="008D14E8"/>
    <w:rsid w:val="008D188D"/>
    <w:rsid w:val="008D224B"/>
    <w:rsid w:val="008D2F22"/>
    <w:rsid w:val="008D34A2"/>
    <w:rsid w:val="008D4547"/>
    <w:rsid w:val="008D48E4"/>
    <w:rsid w:val="008D5521"/>
    <w:rsid w:val="008D5A2A"/>
    <w:rsid w:val="008D65A0"/>
    <w:rsid w:val="008D6661"/>
    <w:rsid w:val="008D758C"/>
    <w:rsid w:val="008D7638"/>
    <w:rsid w:val="008D7D22"/>
    <w:rsid w:val="008D7DE9"/>
    <w:rsid w:val="008E05D7"/>
    <w:rsid w:val="008E09FE"/>
    <w:rsid w:val="008E0F59"/>
    <w:rsid w:val="008E1670"/>
    <w:rsid w:val="008E1747"/>
    <w:rsid w:val="008E2AAC"/>
    <w:rsid w:val="008E2DA2"/>
    <w:rsid w:val="008E34C9"/>
    <w:rsid w:val="008E3CF7"/>
    <w:rsid w:val="008E4161"/>
    <w:rsid w:val="008E4AB3"/>
    <w:rsid w:val="008E5601"/>
    <w:rsid w:val="008E5DB7"/>
    <w:rsid w:val="008E5EDD"/>
    <w:rsid w:val="008E669E"/>
    <w:rsid w:val="008E6804"/>
    <w:rsid w:val="008F0091"/>
    <w:rsid w:val="008F031D"/>
    <w:rsid w:val="008F04D6"/>
    <w:rsid w:val="008F0D85"/>
    <w:rsid w:val="008F0EA7"/>
    <w:rsid w:val="008F1858"/>
    <w:rsid w:val="008F1938"/>
    <w:rsid w:val="008F1A0A"/>
    <w:rsid w:val="008F2135"/>
    <w:rsid w:val="008F31E2"/>
    <w:rsid w:val="008F3472"/>
    <w:rsid w:val="008F47A3"/>
    <w:rsid w:val="008F4BA2"/>
    <w:rsid w:val="008F4C80"/>
    <w:rsid w:val="008F4F53"/>
    <w:rsid w:val="008F505E"/>
    <w:rsid w:val="008F55BE"/>
    <w:rsid w:val="008F5D99"/>
    <w:rsid w:val="008F5FCE"/>
    <w:rsid w:val="008F642B"/>
    <w:rsid w:val="008F6DA0"/>
    <w:rsid w:val="008F74FC"/>
    <w:rsid w:val="008F751D"/>
    <w:rsid w:val="00900418"/>
    <w:rsid w:val="00900640"/>
    <w:rsid w:val="009006C8"/>
    <w:rsid w:val="009009EB"/>
    <w:rsid w:val="00900F3E"/>
    <w:rsid w:val="009011B1"/>
    <w:rsid w:val="00901F47"/>
    <w:rsid w:val="0090252F"/>
    <w:rsid w:val="00902969"/>
    <w:rsid w:val="00902A01"/>
    <w:rsid w:val="00902FB6"/>
    <w:rsid w:val="009031EC"/>
    <w:rsid w:val="00903909"/>
    <w:rsid w:val="00903E0E"/>
    <w:rsid w:val="00904793"/>
    <w:rsid w:val="009049CA"/>
    <w:rsid w:val="00904A14"/>
    <w:rsid w:val="00904AC9"/>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3484"/>
    <w:rsid w:val="00914251"/>
    <w:rsid w:val="00914C65"/>
    <w:rsid w:val="0091502F"/>
    <w:rsid w:val="00915082"/>
    <w:rsid w:val="00915097"/>
    <w:rsid w:val="00916722"/>
    <w:rsid w:val="00917121"/>
    <w:rsid w:val="00917358"/>
    <w:rsid w:val="00917588"/>
    <w:rsid w:val="00917CED"/>
    <w:rsid w:val="00920F10"/>
    <w:rsid w:val="00921896"/>
    <w:rsid w:val="00921E40"/>
    <w:rsid w:val="0092210C"/>
    <w:rsid w:val="00922269"/>
    <w:rsid w:val="00922AB5"/>
    <w:rsid w:val="00922AD7"/>
    <w:rsid w:val="0092340E"/>
    <w:rsid w:val="00923D11"/>
    <w:rsid w:val="00923DB2"/>
    <w:rsid w:val="00923F12"/>
    <w:rsid w:val="00924D2B"/>
    <w:rsid w:val="00925F4F"/>
    <w:rsid w:val="00926095"/>
    <w:rsid w:val="009270FB"/>
    <w:rsid w:val="00930583"/>
    <w:rsid w:val="00930B7B"/>
    <w:rsid w:val="009310C3"/>
    <w:rsid w:val="00931423"/>
    <w:rsid w:val="00933771"/>
    <w:rsid w:val="00934F54"/>
    <w:rsid w:val="00935865"/>
    <w:rsid w:val="00937143"/>
    <w:rsid w:val="00937C17"/>
    <w:rsid w:val="00937D71"/>
    <w:rsid w:val="0094023B"/>
    <w:rsid w:val="009402F2"/>
    <w:rsid w:val="00940342"/>
    <w:rsid w:val="00941238"/>
    <w:rsid w:val="009415AA"/>
    <w:rsid w:val="00941C25"/>
    <w:rsid w:val="0094279F"/>
    <w:rsid w:val="00942AF8"/>
    <w:rsid w:val="009432E0"/>
    <w:rsid w:val="00943525"/>
    <w:rsid w:val="0094406E"/>
    <w:rsid w:val="0094434D"/>
    <w:rsid w:val="009443AA"/>
    <w:rsid w:val="00944662"/>
    <w:rsid w:val="00944ACE"/>
    <w:rsid w:val="00945D84"/>
    <w:rsid w:val="00945E33"/>
    <w:rsid w:val="00945F0D"/>
    <w:rsid w:val="009463AB"/>
    <w:rsid w:val="00946463"/>
    <w:rsid w:val="009464BC"/>
    <w:rsid w:val="00946839"/>
    <w:rsid w:val="00946A3C"/>
    <w:rsid w:val="00946F38"/>
    <w:rsid w:val="00947052"/>
    <w:rsid w:val="00947B0A"/>
    <w:rsid w:val="00947CDE"/>
    <w:rsid w:val="00947E0F"/>
    <w:rsid w:val="00950A96"/>
    <w:rsid w:val="00951B2F"/>
    <w:rsid w:val="00952010"/>
    <w:rsid w:val="009524F3"/>
    <w:rsid w:val="00952620"/>
    <w:rsid w:val="009531FA"/>
    <w:rsid w:val="00953453"/>
    <w:rsid w:val="0095362A"/>
    <w:rsid w:val="00953634"/>
    <w:rsid w:val="00953C51"/>
    <w:rsid w:val="00954454"/>
    <w:rsid w:val="00955724"/>
    <w:rsid w:val="0095619B"/>
    <w:rsid w:val="009567E0"/>
    <w:rsid w:val="00956AAE"/>
    <w:rsid w:val="00956C23"/>
    <w:rsid w:val="009578F3"/>
    <w:rsid w:val="00957FAB"/>
    <w:rsid w:val="00960216"/>
    <w:rsid w:val="009604F6"/>
    <w:rsid w:val="0096071F"/>
    <w:rsid w:val="00961031"/>
    <w:rsid w:val="009612C8"/>
    <w:rsid w:val="00962135"/>
    <w:rsid w:val="00963323"/>
    <w:rsid w:val="0096428C"/>
    <w:rsid w:val="009644A9"/>
    <w:rsid w:val="00964F01"/>
    <w:rsid w:val="00965DF4"/>
    <w:rsid w:val="00967134"/>
    <w:rsid w:val="009674D0"/>
    <w:rsid w:val="009701EC"/>
    <w:rsid w:val="00970933"/>
    <w:rsid w:val="0097096B"/>
    <w:rsid w:val="00970D41"/>
    <w:rsid w:val="00971465"/>
    <w:rsid w:val="009717A5"/>
    <w:rsid w:val="00972374"/>
    <w:rsid w:val="00972887"/>
    <w:rsid w:val="00972E0C"/>
    <w:rsid w:val="0097351F"/>
    <w:rsid w:val="0097354C"/>
    <w:rsid w:val="00973B40"/>
    <w:rsid w:val="009742AE"/>
    <w:rsid w:val="00974953"/>
    <w:rsid w:val="00974DC0"/>
    <w:rsid w:val="00975D30"/>
    <w:rsid w:val="009760B1"/>
    <w:rsid w:val="009762AA"/>
    <w:rsid w:val="0097744F"/>
    <w:rsid w:val="00977F00"/>
    <w:rsid w:val="0098019F"/>
    <w:rsid w:val="0098022D"/>
    <w:rsid w:val="009802F2"/>
    <w:rsid w:val="00980829"/>
    <w:rsid w:val="00981158"/>
    <w:rsid w:val="009819B1"/>
    <w:rsid w:val="00981A14"/>
    <w:rsid w:val="00981DA6"/>
    <w:rsid w:val="00982E88"/>
    <w:rsid w:val="00983159"/>
    <w:rsid w:val="0098394F"/>
    <w:rsid w:val="00983FBA"/>
    <w:rsid w:val="009847C7"/>
    <w:rsid w:val="00984DBE"/>
    <w:rsid w:val="009855D7"/>
    <w:rsid w:val="00985656"/>
    <w:rsid w:val="00985990"/>
    <w:rsid w:val="009860C3"/>
    <w:rsid w:val="0098640F"/>
    <w:rsid w:val="00986528"/>
    <w:rsid w:val="009867CF"/>
    <w:rsid w:val="00986A2B"/>
    <w:rsid w:val="00987CD6"/>
    <w:rsid w:val="00987FC9"/>
    <w:rsid w:val="009900D8"/>
    <w:rsid w:val="009902C4"/>
    <w:rsid w:val="0099058E"/>
    <w:rsid w:val="00990903"/>
    <w:rsid w:val="00991382"/>
    <w:rsid w:val="009914AB"/>
    <w:rsid w:val="0099175E"/>
    <w:rsid w:val="00991DA4"/>
    <w:rsid w:val="00992133"/>
    <w:rsid w:val="00992190"/>
    <w:rsid w:val="00992B09"/>
    <w:rsid w:val="0099308E"/>
    <w:rsid w:val="00993A4C"/>
    <w:rsid w:val="00994608"/>
    <w:rsid w:val="00994856"/>
    <w:rsid w:val="00995041"/>
    <w:rsid w:val="00995276"/>
    <w:rsid w:val="00995411"/>
    <w:rsid w:val="009954FB"/>
    <w:rsid w:val="009958EF"/>
    <w:rsid w:val="00996448"/>
    <w:rsid w:val="00996AA5"/>
    <w:rsid w:val="00997B98"/>
    <w:rsid w:val="009A1344"/>
    <w:rsid w:val="009A1BC1"/>
    <w:rsid w:val="009A1CAD"/>
    <w:rsid w:val="009A1DE4"/>
    <w:rsid w:val="009A1E83"/>
    <w:rsid w:val="009A229D"/>
    <w:rsid w:val="009A2C3E"/>
    <w:rsid w:val="009A2CF1"/>
    <w:rsid w:val="009A361F"/>
    <w:rsid w:val="009A3D79"/>
    <w:rsid w:val="009A4301"/>
    <w:rsid w:val="009A4406"/>
    <w:rsid w:val="009A468A"/>
    <w:rsid w:val="009A543A"/>
    <w:rsid w:val="009A5C0A"/>
    <w:rsid w:val="009A5CBA"/>
    <w:rsid w:val="009A6259"/>
    <w:rsid w:val="009A642C"/>
    <w:rsid w:val="009A6566"/>
    <w:rsid w:val="009A65D7"/>
    <w:rsid w:val="009A6907"/>
    <w:rsid w:val="009A6C5D"/>
    <w:rsid w:val="009A6DA0"/>
    <w:rsid w:val="009A7A51"/>
    <w:rsid w:val="009A7AEC"/>
    <w:rsid w:val="009B0594"/>
    <w:rsid w:val="009B0824"/>
    <w:rsid w:val="009B0D07"/>
    <w:rsid w:val="009B0F6F"/>
    <w:rsid w:val="009B139A"/>
    <w:rsid w:val="009B2541"/>
    <w:rsid w:val="009B2E8F"/>
    <w:rsid w:val="009B3685"/>
    <w:rsid w:val="009B3807"/>
    <w:rsid w:val="009B38EB"/>
    <w:rsid w:val="009B48C3"/>
    <w:rsid w:val="009B4F2E"/>
    <w:rsid w:val="009B5943"/>
    <w:rsid w:val="009B65ED"/>
    <w:rsid w:val="009B68F1"/>
    <w:rsid w:val="009B6BC9"/>
    <w:rsid w:val="009B76C6"/>
    <w:rsid w:val="009B76F0"/>
    <w:rsid w:val="009C016D"/>
    <w:rsid w:val="009C0300"/>
    <w:rsid w:val="009C0A27"/>
    <w:rsid w:val="009C0C24"/>
    <w:rsid w:val="009C0C29"/>
    <w:rsid w:val="009C1370"/>
    <w:rsid w:val="009C176A"/>
    <w:rsid w:val="009C2389"/>
    <w:rsid w:val="009C28C7"/>
    <w:rsid w:val="009C2B42"/>
    <w:rsid w:val="009C2D43"/>
    <w:rsid w:val="009C3F28"/>
    <w:rsid w:val="009C4537"/>
    <w:rsid w:val="009C4E09"/>
    <w:rsid w:val="009C5488"/>
    <w:rsid w:val="009C5D64"/>
    <w:rsid w:val="009C60CE"/>
    <w:rsid w:val="009C6AAE"/>
    <w:rsid w:val="009C74D5"/>
    <w:rsid w:val="009C7B04"/>
    <w:rsid w:val="009C7ED5"/>
    <w:rsid w:val="009D0337"/>
    <w:rsid w:val="009D03AA"/>
    <w:rsid w:val="009D08D8"/>
    <w:rsid w:val="009D1727"/>
    <w:rsid w:val="009D2491"/>
    <w:rsid w:val="009D2610"/>
    <w:rsid w:val="009D2AE5"/>
    <w:rsid w:val="009D2C75"/>
    <w:rsid w:val="009D2FA8"/>
    <w:rsid w:val="009D36A5"/>
    <w:rsid w:val="009D3854"/>
    <w:rsid w:val="009D3E30"/>
    <w:rsid w:val="009D3E65"/>
    <w:rsid w:val="009D4639"/>
    <w:rsid w:val="009D4C53"/>
    <w:rsid w:val="009D4D3C"/>
    <w:rsid w:val="009D5F8A"/>
    <w:rsid w:val="009D600F"/>
    <w:rsid w:val="009D6179"/>
    <w:rsid w:val="009D622F"/>
    <w:rsid w:val="009D6406"/>
    <w:rsid w:val="009D68DF"/>
    <w:rsid w:val="009D6EB5"/>
    <w:rsid w:val="009D769D"/>
    <w:rsid w:val="009E0D6A"/>
    <w:rsid w:val="009E12E5"/>
    <w:rsid w:val="009E1363"/>
    <w:rsid w:val="009E166B"/>
    <w:rsid w:val="009E1F00"/>
    <w:rsid w:val="009E2D14"/>
    <w:rsid w:val="009E36FA"/>
    <w:rsid w:val="009E37D8"/>
    <w:rsid w:val="009E38BB"/>
    <w:rsid w:val="009E391B"/>
    <w:rsid w:val="009E436C"/>
    <w:rsid w:val="009E44A7"/>
    <w:rsid w:val="009E5166"/>
    <w:rsid w:val="009E5A55"/>
    <w:rsid w:val="009E6449"/>
    <w:rsid w:val="009E69C9"/>
    <w:rsid w:val="009E734E"/>
    <w:rsid w:val="009E775E"/>
    <w:rsid w:val="009F056B"/>
    <w:rsid w:val="009F0A83"/>
    <w:rsid w:val="009F0B36"/>
    <w:rsid w:val="009F0C43"/>
    <w:rsid w:val="009F0D3E"/>
    <w:rsid w:val="009F15D8"/>
    <w:rsid w:val="009F18DE"/>
    <w:rsid w:val="009F1D9D"/>
    <w:rsid w:val="009F29B6"/>
    <w:rsid w:val="009F2BD4"/>
    <w:rsid w:val="009F3293"/>
    <w:rsid w:val="009F3CF6"/>
    <w:rsid w:val="009F48E6"/>
    <w:rsid w:val="009F5946"/>
    <w:rsid w:val="009F5B94"/>
    <w:rsid w:val="009F5DB6"/>
    <w:rsid w:val="009F7A6E"/>
    <w:rsid w:val="009F7B8C"/>
    <w:rsid w:val="009F7E49"/>
    <w:rsid w:val="00A00D33"/>
    <w:rsid w:val="00A0139B"/>
    <w:rsid w:val="00A02130"/>
    <w:rsid w:val="00A021FF"/>
    <w:rsid w:val="00A03382"/>
    <w:rsid w:val="00A0340E"/>
    <w:rsid w:val="00A03532"/>
    <w:rsid w:val="00A03AD6"/>
    <w:rsid w:val="00A03D28"/>
    <w:rsid w:val="00A03E27"/>
    <w:rsid w:val="00A04B1E"/>
    <w:rsid w:val="00A0533C"/>
    <w:rsid w:val="00A058BC"/>
    <w:rsid w:val="00A05A96"/>
    <w:rsid w:val="00A062E1"/>
    <w:rsid w:val="00A063F8"/>
    <w:rsid w:val="00A06F2E"/>
    <w:rsid w:val="00A10812"/>
    <w:rsid w:val="00A10B1B"/>
    <w:rsid w:val="00A11393"/>
    <w:rsid w:val="00A123AA"/>
    <w:rsid w:val="00A126FA"/>
    <w:rsid w:val="00A1281D"/>
    <w:rsid w:val="00A12DE2"/>
    <w:rsid w:val="00A137D3"/>
    <w:rsid w:val="00A15340"/>
    <w:rsid w:val="00A1554F"/>
    <w:rsid w:val="00A15B20"/>
    <w:rsid w:val="00A166E0"/>
    <w:rsid w:val="00A16E8F"/>
    <w:rsid w:val="00A1701D"/>
    <w:rsid w:val="00A201B9"/>
    <w:rsid w:val="00A20507"/>
    <w:rsid w:val="00A20BD7"/>
    <w:rsid w:val="00A21157"/>
    <w:rsid w:val="00A217DE"/>
    <w:rsid w:val="00A22DDE"/>
    <w:rsid w:val="00A22E32"/>
    <w:rsid w:val="00A23366"/>
    <w:rsid w:val="00A249A6"/>
    <w:rsid w:val="00A24E57"/>
    <w:rsid w:val="00A252E0"/>
    <w:rsid w:val="00A25A85"/>
    <w:rsid w:val="00A2659D"/>
    <w:rsid w:val="00A27FA3"/>
    <w:rsid w:val="00A30059"/>
    <w:rsid w:val="00A30716"/>
    <w:rsid w:val="00A3099D"/>
    <w:rsid w:val="00A3196E"/>
    <w:rsid w:val="00A31B82"/>
    <w:rsid w:val="00A32423"/>
    <w:rsid w:val="00A32469"/>
    <w:rsid w:val="00A32C6F"/>
    <w:rsid w:val="00A336AB"/>
    <w:rsid w:val="00A34796"/>
    <w:rsid w:val="00A3497F"/>
    <w:rsid w:val="00A34FCF"/>
    <w:rsid w:val="00A35185"/>
    <w:rsid w:val="00A3538B"/>
    <w:rsid w:val="00A35783"/>
    <w:rsid w:val="00A35D21"/>
    <w:rsid w:val="00A36377"/>
    <w:rsid w:val="00A36491"/>
    <w:rsid w:val="00A366CA"/>
    <w:rsid w:val="00A377FD"/>
    <w:rsid w:val="00A37A87"/>
    <w:rsid w:val="00A37C59"/>
    <w:rsid w:val="00A4026E"/>
    <w:rsid w:val="00A4055A"/>
    <w:rsid w:val="00A409A0"/>
    <w:rsid w:val="00A40BDB"/>
    <w:rsid w:val="00A40FB0"/>
    <w:rsid w:val="00A41177"/>
    <w:rsid w:val="00A415D5"/>
    <w:rsid w:val="00A417A6"/>
    <w:rsid w:val="00A42C66"/>
    <w:rsid w:val="00A43C65"/>
    <w:rsid w:val="00A443AE"/>
    <w:rsid w:val="00A45E9E"/>
    <w:rsid w:val="00A45ECD"/>
    <w:rsid w:val="00A46983"/>
    <w:rsid w:val="00A46A36"/>
    <w:rsid w:val="00A46C2F"/>
    <w:rsid w:val="00A4794E"/>
    <w:rsid w:val="00A47EF9"/>
    <w:rsid w:val="00A5005F"/>
    <w:rsid w:val="00A500E0"/>
    <w:rsid w:val="00A50454"/>
    <w:rsid w:val="00A511B5"/>
    <w:rsid w:val="00A51E07"/>
    <w:rsid w:val="00A52ABE"/>
    <w:rsid w:val="00A52E16"/>
    <w:rsid w:val="00A5317D"/>
    <w:rsid w:val="00A53B3C"/>
    <w:rsid w:val="00A54E0A"/>
    <w:rsid w:val="00A55192"/>
    <w:rsid w:val="00A552BC"/>
    <w:rsid w:val="00A55CAD"/>
    <w:rsid w:val="00A55E28"/>
    <w:rsid w:val="00A56071"/>
    <w:rsid w:val="00A56141"/>
    <w:rsid w:val="00A56B1E"/>
    <w:rsid w:val="00A57469"/>
    <w:rsid w:val="00A608D5"/>
    <w:rsid w:val="00A61985"/>
    <w:rsid w:val="00A619AB"/>
    <w:rsid w:val="00A61F91"/>
    <w:rsid w:val="00A635C5"/>
    <w:rsid w:val="00A63A28"/>
    <w:rsid w:val="00A64445"/>
    <w:rsid w:val="00A64564"/>
    <w:rsid w:val="00A64D8A"/>
    <w:rsid w:val="00A64DA8"/>
    <w:rsid w:val="00A64F10"/>
    <w:rsid w:val="00A65031"/>
    <w:rsid w:val="00A6521A"/>
    <w:rsid w:val="00A6522A"/>
    <w:rsid w:val="00A656D2"/>
    <w:rsid w:val="00A65C7B"/>
    <w:rsid w:val="00A66B67"/>
    <w:rsid w:val="00A66BAF"/>
    <w:rsid w:val="00A66E6B"/>
    <w:rsid w:val="00A66F45"/>
    <w:rsid w:val="00A671BF"/>
    <w:rsid w:val="00A672B3"/>
    <w:rsid w:val="00A678C3"/>
    <w:rsid w:val="00A7084B"/>
    <w:rsid w:val="00A70F8F"/>
    <w:rsid w:val="00A71695"/>
    <w:rsid w:val="00A7265C"/>
    <w:rsid w:val="00A735FA"/>
    <w:rsid w:val="00A736E5"/>
    <w:rsid w:val="00A73ADD"/>
    <w:rsid w:val="00A74310"/>
    <w:rsid w:val="00A74C26"/>
    <w:rsid w:val="00A74C2F"/>
    <w:rsid w:val="00A755F7"/>
    <w:rsid w:val="00A75789"/>
    <w:rsid w:val="00A764D6"/>
    <w:rsid w:val="00A76765"/>
    <w:rsid w:val="00A7676D"/>
    <w:rsid w:val="00A767F5"/>
    <w:rsid w:val="00A768C0"/>
    <w:rsid w:val="00A77FC6"/>
    <w:rsid w:val="00A8072B"/>
    <w:rsid w:val="00A8192B"/>
    <w:rsid w:val="00A823C2"/>
    <w:rsid w:val="00A82893"/>
    <w:rsid w:val="00A830EB"/>
    <w:rsid w:val="00A8353A"/>
    <w:rsid w:val="00A83BB7"/>
    <w:rsid w:val="00A83D8B"/>
    <w:rsid w:val="00A84B82"/>
    <w:rsid w:val="00A85285"/>
    <w:rsid w:val="00A85395"/>
    <w:rsid w:val="00A86792"/>
    <w:rsid w:val="00A87061"/>
    <w:rsid w:val="00A8710E"/>
    <w:rsid w:val="00A87795"/>
    <w:rsid w:val="00A87C51"/>
    <w:rsid w:val="00A90028"/>
    <w:rsid w:val="00A9110E"/>
    <w:rsid w:val="00A911D3"/>
    <w:rsid w:val="00A91326"/>
    <w:rsid w:val="00A920A2"/>
    <w:rsid w:val="00A92AA4"/>
    <w:rsid w:val="00A938C0"/>
    <w:rsid w:val="00A93B04"/>
    <w:rsid w:val="00A9424B"/>
    <w:rsid w:val="00A94687"/>
    <w:rsid w:val="00A95285"/>
    <w:rsid w:val="00A96284"/>
    <w:rsid w:val="00A96712"/>
    <w:rsid w:val="00A96A22"/>
    <w:rsid w:val="00A96A45"/>
    <w:rsid w:val="00A96D7D"/>
    <w:rsid w:val="00A975E9"/>
    <w:rsid w:val="00A97649"/>
    <w:rsid w:val="00A9780F"/>
    <w:rsid w:val="00AA0A35"/>
    <w:rsid w:val="00AA0D84"/>
    <w:rsid w:val="00AA11B0"/>
    <w:rsid w:val="00AA1C25"/>
    <w:rsid w:val="00AA1DA1"/>
    <w:rsid w:val="00AA27B9"/>
    <w:rsid w:val="00AA31BD"/>
    <w:rsid w:val="00AA3E7B"/>
    <w:rsid w:val="00AA554E"/>
    <w:rsid w:val="00AA57AB"/>
    <w:rsid w:val="00AA614B"/>
    <w:rsid w:val="00AA647E"/>
    <w:rsid w:val="00AA7464"/>
    <w:rsid w:val="00AA7528"/>
    <w:rsid w:val="00AA7811"/>
    <w:rsid w:val="00AA7E5C"/>
    <w:rsid w:val="00AB0464"/>
    <w:rsid w:val="00AB04F5"/>
    <w:rsid w:val="00AB0996"/>
    <w:rsid w:val="00AB0BE0"/>
    <w:rsid w:val="00AB0E28"/>
    <w:rsid w:val="00AB212F"/>
    <w:rsid w:val="00AB23E0"/>
    <w:rsid w:val="00AB2FCC"/>
    <w:rsid w:val="00AB351E"/>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867"/>
    <w:rsid w:val="00AC5F18"/>
    <w:rsid w:val="00AC67FF"/>
    <w:rsid w:val="00AC74E8"/>
    <w:rsid w:val="00AD0173"/>
    <w:rsid w:val="00AD02E0"/>
    <w:rsid w:val="00AD09DD"/>
    <w:rsid w:val="00AD0C36"/>
    <w:rsid w:val="00AD1552"/>
    <w:rsid w:val="00AD190F"/>
    <w:rsid w:val="00AD2262"/>
    <w:rsid w:val="00AD24A4"/>
    <w:rsid w:val="00AD2572"/>
    <w:rsid w:val="00AD2644"/>
    <w:rsid w:val="00AD27E5"/>
    <w:rsid w:val="00AD3AA8"/>
    <w:rsid w:val="00AD3B1D"/>
    <w:rsid w:val="00AD3B93"/>
    <w:rsid w:val="00AD44BB"/>
    <w:rsid w:val="00AD475E"/>
    <w:rsid w:val="00AD4ECA"/>
    <w:rsid w:val="00AD5AC1"/>
    <w:rsid w:val="00AD624F"/>
    <w:rsid w:val="00AD7F4B"/>
    <w:rsid w:val="00AE1D04"/>
    <w:rsid w:val="00AE2236"/>
    <w:rsid w:val="00AE2439"/>
    <w:rsid w:val="00AE33CE"/>
    <w:rsid w:val="00AE3F4C"/>
    <w:rsid w:val="00AE4069"/>
    <w:rsid w:val="00AE52B0"/>
    <w:rsid w:val="00AE549D"/>
    <w:rsid w:val="00AE60F6"/>
    <w:rsid w:val="00AE6B78"/>
    <w:rsid w:val="00AE6F5B"/>
    <w:rsid w:val="00AE78A7"/>
    <w:rsid w:val="00AF158A"/>
    <w:rsid w:val="00AF1A13"/>
    <w:rsid w:val="00AF1E07"/>
    <w:rsid w:val="00AF2309"/>
    <w:rsid w:val="00AF28FD"/>
    <w:rsid w:val="00AF2917"/>
    <w:rsid w:val="00AF2AEC"/>
    <w:rsid w:val="00AF37A3"/>
    <w:rsid w:val="00AF3FDB"/>
    <w:rsid w:val="00AF4041"/>
    <w:rsid w:val="00AF4D1F"/>
    <w:rsid w:val="00AF5291"/>
    <w:rsid w:val="00AF537F"/>
    <w:rsid w:val="00AF5E61"/>
    <w:rsid w:val="00AF6071"/>
    <w:rsid w:val="00AF61A0"/>
    <w:rsid w:val="00AF671B"/>
    <w:rsid w:val="00AF68A8"/>
    <w:rsid w:val="00AF6D4D"/>
    <w:rsid w:val="00AF7431"/>
    <w:rsid w:val="00AF7B53"/>
    <w:rsid w:val="00AF7CB8"/>
    <w:rsid w:val="00AF7FC5"/>
    <w:rsid w:val="00B0060D"/>
    <w:rsid w:val="00B00771"/>
    <w:rsid w:val="00B01A1B"/>
    <w:rsid w:val="00B03680"/>
    <w:rsid w:val="00B0380E"/>
    <w:rsid w:val="00B0406A"/>
    <w:rsid w:val="00B047F7"/>
    <w:rsid w:val="00B05624"/>
    <w:rsid w:val="00B0594B"/>
    <w:rsid w:val="00B06300"/>
    <w:rsid w:val="00B063F2"/>
    <w:rsid w:val="00B06493"/>
    <w:rsid w:val="00B06670"/>
    <w:rsid w:val="00B06F83"/>
    <w:rsid w:val="00B0740C"/>
    <w:rsid w:val="00B10DE2"/>
    <w:rsid w:val="00B11AC6"/>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1F5C"/>
    <w:rsid w:val="00B229AB"/>
    <w:rsid w:val="00B22AA6"/>
    <w:rsid w:val="00B239A7"/>
    <w:rsid w:val="00B23A82"/>
    <w:rsid w:val="00B23D61"/>
    <w:rsid w:val="00B23D9D"/>
    <w:rsid w:val="00B23F58"/>
    <w:rsid w:val="00B245DB"/>
    <w:rsid w:val="00B24946"/>
    <w:rsid w:val="00B24B40"/>
    <w:rsid w:val="00B25211"/>
    <w:rsid w:val="00B25995"/>
    <w:rsid w:val="00B25ACB"/>
    <w:rsid w:val="00B261DA"/>
    <w:rsid w:val="00B31532"/>
    <w:rsid w:val="00B318E7"/>
    <w:rsid w:val="00B31C3E"/>
    <w:rsid w:val="00B31CD2"/>
    <w:rsid w:val="00B32054"/>
    <w:rsid w:val="00B32288"/>
    <w:rsid w:val="00B32895"/>
    <w:rsid w:val="00B3316D"/>
    <w:rsid w:val="00B3354E"/>
    <w:rsid w:val="00B336E0"/>
    <w:rsid w:val="00B33C79"/>
    <w:rsid w:val="00B34588"/>
    <w:rsid w:val="00B348A2"/>
    <w:rsid w:val="00B34A01"/>
    <w:rsid w:val="00B34B82"/>
    <w:rsid w:val="00B34D80"/>
    <w:rsid w:val="00B351D8"/>
    <w:rsid w:val="00B35541"/>
    <w:rsid w:val="00B35A06"/>
    <w:rsid w:val="00B360D2"/>
    <w:rsid w:val="00B364B3"/>
    <w:rsid w:val="00B36A24"/>
    <w:rsid w:val="00B37467"/>
    <w:rsid w:val="00B3758D"/>
    <w:rsid w:val="00B4051B"/>
    <w:rsid w:val="00B40A59"/>
    <w:rsid w:val="00B417C3"/>
    <w:rsid w:val="00B41C1F"/>
    <w:rsid w:val="00B42044"/>
    <w:rsid w:val="00B4206A"/>
    <w:rsid w:val="00B421C6"/>
    <w:rsid w:val="00B42446"/>
    <w:rsid w:val="00B42ADC"/>
    <w:rsid w:val="00B42F27"/>
    <w:rsid w:val="00B4328A"/>
    <w:rsid w:val="00B45152"/>
    <w:rsid w:val="00B4587C"/>
    <w:rsid w:val="00B45BCC"/>
    <w:rsid w:val="00B45EC3"/>
    <w:rsid w:val="00B464A0"/>
    <w:rsid w:val="00B464BC"/>
    <w:rsid w:val="00B467E5"/>
    <w:rsid w:val="00B47A11"/>
    <w:rsid w:val="00B513D3"/>
    <w:rsid w:val="00B51B11"/>
    <w:rsid w:val="00B51C91"/>
    <w:rsid w:val="00B51FC4"/>
    <w:rsid w:val="00B53AD5"/>
    <w:rsid w:val="00B53B9B"/>
    <w:rsid w:val="00B53D6D"/>
    <w:rsid w:val="00B54365"/>
    <w:rsid w:val="00B5481C"/>
    <w:rsid w:val="00B54979"/>
    <w:rsid w:val="00B54C06"/>
    <w:rsid w:val="00B551FC"/>
    <w:rsid w:val="00B55C4E"/>
    <w:rsid w:val="00B55DD0"/>
    <w:rsid w:val="00B560F1"/>
    <w:rsid w:val="00B56466"/>
    <w:rsid w:val="00B56F0A"/>
    <w:rsid w:val="00B572B5"/>
    <w:rsid w:val="00B5753B"/>
    <w:rsid w:val="00B6110A"/>
    <w:rsid w:val="00B61F3C"/>
    <w:rsid w:val="00B61FA1"/>
    <w:rsid w:val="00B627F5"/>
    <w:rsid w:val="00B6360B"/>
    <w:rsid w:val="00B63D7B"/>
    <w:rsid w:val="00B63E90"/>
    <w:rsid w:val="00B63F3D"/>
    <w:rsid w:val="00B63FD3"/>
    <w:rsid w:val="00B64407"/>
    <w:rsid w:val="00B64711"/>
    <w:rsid w:val="00B64910"/>
    <w:rsid w:val="00B64A35"/>
    <w:rsid w:val="00B6557E"/>
    <w:rsid w:val="00B656E9"/>
    <w:rsid w:val="00B65D57"/>
    <w:rsid w:val="00B668BA"/>
    <w:rsid w:val="00B6723B"/>
    <w:rsid w:val="00B67463"/>
    <w:rsid w:val="00B67596"/>
    <w:rsid w:val="00B702B7"/>
    <w:rsid w:val="00B70AED"/>
    <w:rsid w:val="00B70B8C"/>
    <w:rsid w:val="00B70BC3"/>
    <w:rsid w:val="00B71A3A"/>
    <w:rsid w:val="00B7320A"/>
    <w:rsid w:val="00B734AF"/>
    <w:rsid w:val="00B7378B"/>
    <w:rsid w:val="00B73B23"/>
    <w:rsid w:val="00B75474"/>
    <w:rsid w:val="00B75F92"/>
    <w:rsid w:val="00B76C40"/>
    <w:rsid w:val="00B76F35"/>
    <w:rsid w:val="00B77677"/>
    <w:rsid w:val="00B77F12"/>
    <w:rsid w:val="00B80366"/>
    <w:rsid w:val="00B80523"/>
    <w:rsid w:val="00B80715"/>
    <w:rsid w:val="00B80CE3"/>
    <w:rsid w:val="00B81448"/>
    <w:rsid w:val="00B814BB"/>
    <w:rsid w:val="00B825D2"/>
    <w:rsid w:val="00B82691"/>
    <w:rsid w:val="00B82B89"/>
    <w:rsid w:val="00B8361B"/>
    <w:rsid w:val="00B83AA5"/>
    <w:rsid w:val="00B841FC"/>
    <w:rsid w:val="00B84DC4"/>
    <w:rsid w:val="00B85920"/>
    <w:rsid w:val="00B85DC1"/>
    <w:rsid w:val="00B865B5"/>
    <w:rsid w:val="00B86A0B"/>
    <w:rsid w:val="00B8713C"/>
    <w:rsid w:val="00B8741B"/>
    <w:rsid w:val="00B87A80"/>
    <w:rsid w:val="00B907C8"/>
    <w:rsid w:val="00B90B48"/>
    <w:rsid w:val="00B90EC4"/>
    <w:rsid w:val="00B91847"/>
    <w:rsid w:val="00B919EC"/>
    <w:rsid w:val="00B929EC"/>
    <w:rsid w:val="00B94C7A"/>
    <w:rsid w:val="00B950E2"/>
    <w:rsid w:val="00B9577A"/>
    <w:rsid w:val="00B963ED"/>
    <w:rsid w:val="00B96720"/>
    <w:rsid w:val="00B9732F"/>
    <w:rsid w:val="00B97D4B"/>
    <w:rsid w:val="00BA0FDE"/>
    <w:rsid w:val="00BA1D2C"/>
    <w:rsid w:val="00BA292C"/>
    <w:rsid w:val="00BA2EA1"/>
    <w:rsid w:val="00BA3822"/>
    <w:rsid w:val="00BA3889"/>
    <w:rsid w:val="00BA3E47"/>
    <w:rsid w:val="00BA444F"/>
    <w:rsid w:val="00BA4966"/>
    <w:rsid w:val="00BA4D1E"/>
    <w:rsid w:val="00BA5057"/>
    <w:rsid w:val="00BA591E"/>
    <w:rsid w:val="00BA63D5"/>
    <w:rsid w:val="00BA6810"/>
    <w:rsid w:val="00BA7D7F"/>
    <w:rsid w:val="00BA7F88"/>
    <w:rsid w:val="00BB0454"/>
    <w:rsid w:val="00BB09BB"/>
    <w:rsid w:val="00BB0B21"/>
    <w:rsid w:val="00BB0C89"/>
    <w:rsid w:val="00BB11FC"/>
    <w:rsid w:val="00BB1285"/>
    <w:rsid w:val="00BB25AA"/>
    <w:rsid w:val="00BB26B2"/>
    <w:rsid w:val="00BB26CB"/>
    <w:rsid w:val="00BB2AA3"/>
    <w:rsid w:val="00BB2D52"/>
    <w:rsid w:val="00BB2ECB"/>
    <w:rsid w:val="00BB3476"/>
    <w:rsid w:val="00BB3B17"/>
    <w:rsid w:val="00BB40A9"/>
    <w:rsid w:val="00BB413F"/>
    <w:rsid w:val="00BB5570"/>
    <w:rsid w:val="00BB66F2"/>
    <w:rsid w:val="00BB6A4D"/>
    <w:rsid w:val="00BB7F9D"/>
    <w:rsid w:val="00BC035B"/>
    <w:rsid w:val="00BC05D6"/>
    <w:rsid w:val="00BC0B4F"/>
    <w:rsid w:val="00BC19A0"/>
    <w:rsid w:val="00BC1BC6"/>
    <w:rsid w:val="00BC2D9F"/>
    <w:rsid w:val="00BC2EB3"/>
    <w:rsid w:val="00BC3906"/>
    <w:rsid w:val="00BC4016"/>
    <w:rsid w:val="00BC40BB"/>
    <w:rsid w:val="00BC4897"/>
    <w:rsid w:val="00BC4C0A"/>
    <w:rsid w:val="00BC4CAB"/>
    <w:rsid w:val="00BC4CE0"/>
    <w:rsid w:val="00BC55DA"/>
    <w:rsid w:val="00BC56FA"/>
    <w:rsid w:val="00BC59AA"/>
    <w:rsid w:val="00BC59E7"/>
    <w:rsid w:val="00BC5AE9"/>
    <w:rsid w:val="00BC651E"/>
    <w:rsid w:val="00BC6619"/>
    <w:rsid w:val="00BC6A16"/>
    <w:rsid w:val="00BC77A3"/>
    <w:rsid w:val="00BC7F97"/>
    <w:rsid w:val="00BD0010"/>
    <w:rsid w:val="00BD0B02"/>
    <w:rsid w:val="00BD0C3A"/>
    <w:rsid w:val="00BD1180"/>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6B2E"/>
    <w:rsid w:val="00BD7052"/>
    <w:rsid w:val="00BD7904"/>
    <w:rsid w:val="00BD7911"/>
    <w:rsid w:val="00BE188F"/>
    <w:rsid w:val="00BE19E9"/>
    <w:rsid w:val="00BE1DA3"/>
    <w:rsid w:val="00BE2CAB"/>
    <w:rsid w:val="00BE35C5"/>
    <w:rsid w:val="00BE36C3"/>
    <w:rsid w:val="00BE4515"/>
    <w:rsid w:val="00BE49D4"/>
    <w:rsid w:val="00BE4E5A"/>
    <w:rsid w:val="00BE5F83"/>
    <w:rsid w:val="00BE617A"/>
    <w:rsid w:val="00BE6698"/>
    <w:rsid w:val="00BE68C0"/>
    <w:rsid w:val="00BE7153"/>
    <w:rsid w:val="00BE7985"/>
    <w:rsid w:val="00BF0848"/>
    <w:rsid w:val="00BF0C97"/>
    <w:rsid w:val="00BF12A8"/>
    <w:rsid w:val="00BF187F"/>
    <w:rsid w:val="00BF1AE9"/>
    <w:rsid w:val="00BF1CCA"/>
    <w:rsid w:val="00BF1E97"/>
    <w:rsid w:val="00BF2245"/>
    <w:rsid w:val="00BF255F"/>
    <w:rsid w:val="00BF2A78"/>
    <w:rsid w:val="00BF2CB3"/>
    <w:rsid w:val="00BF33CB"/>
    <w:rsid w:val="00BF4957"/>
    <w:rsid w:val="00BF53BB"/>
    <w:rsid w:val="00BF5674"/>
    <w:rsid w:val="00BF5833"/>
    <w:rsid w:val="00BF5F5D"/>
    <w:rsid w:val="00BF6264"/>
    <w:rsid w:val="00BF65EC"/>
    <w:rsid w:val="00BF6BC3"/>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1EC"/>
    <w:rsid w:val="00C053AC"/>
    <w:rsid w:val="00C0541B"/>
    <w:rsid w:val="00C06064"/>
    <w:rsid w:val="00C0631E"/>
    <w:rsid w:val="00C066B2"/>
    <w:rsid w:val="00C06C92"/>
    <w:rsid w:val="00C070C3"/>
    <w:rsid w:val="00C07655"/>
    <w:rsid w:val="00C076D8"/>
    <w:rsid w:val="00C07EBA"/>
    <w:rsid w:val="00C10E33"/>
    <w:rsid w:val="00C11035"/>
    <w:rsid w:val="00C11CA9"/>
    <w:rsid w:val="00C11E1E"/>
    <w:rsid w:val="00C12775"/>
    <w:rsid w:val="00C12ADF"/>
    <w:rsid w:val="00C12E77"/>
    <w:rsid w:val="00C134DE"/>
    <w:rsid w:val="00C1403E"/>
    <w:rsid w:val="00C148DE"/>
    <w:rsid w:val="00C1538E"/>
    <w:rsid w:val="00C1544B"/>
    <w:rsid w:val="00C16142"/>
    <w:rsid w:val="00C17BC0"/>
    <w:rsid w:val="00C17DEC"/>
    <w:rsid w:val="00C203CA"/>
    <w:rsid w:val="00C2061C"/>
    <w:rsid w:val="00C20C99"/>
    <w:rsid w:val="00C20F9D"/>
    <w:rsid w:val="00C21754"/>
    <w:rsid w:val="00C21A74"/>
    <w:rsid w:val="00C21F50"/>
    <w:rsid w:val="00C220A1"/>
    <w:rsid w:val="00C22876"/>
    <w:rsid w:val="00C228D0"/>
    <w:rsid w:val="00C22EAD"/>
    <w:rsid w:val="00C23BB5"/>
    <w:rsid w:val="00C2569E"/>
    <w:rsid w:val="00C25951"/>
    <w:rsid w:val="00C25E42"/>
    <w:rsid w:val="00C25F27"/>
    <w:rsid w:val="00C263D4"/>
    <w:rsid w:val="00C2799E"/>
    <w:rsid w:val="00C27ACF"/>
    <w:rsid w:val="00C27F98"/>
    <w:rsid w:val="00C30833"/>
    <w:rsid w:val="00C30F00"/>
    <w:rsid w:val="00C31811"/>
    <w:rsid w:val="00C320CD"/>
    <w:rsid w:val="00C3257A"/>
    <w:rsid w:val="00C32C7E"/>
    <w:rsid w:val="00C33030"/>
    <w:rsid w:val="00C333F3"/>
    <w:rsid w:val="00C33ACA"/>
    <w:rsid w:val="00C344A1"/>
    <w:rsid w:val="00C3500F"/>
    <w:rsid w:val="00C3666B"/>
    <w:rsid w:val="00C37013"/>
    <w:rsid w:val="00C3748F"/>
    <w:rsid w:val="00C37579"/>
    <w:rsid w:val="00C37DEB"/>
    <w:rsid w:val="00C40113"/>
    <w:rsid w:val="00C40993"/>
    <w:rsid w:val="00C42310"/>
    <w:rsid w:val="00C426ED"/>
    <w:rsid w:val="00C42A31"/>
    <w:rsid w:val="00C42B93"/>
    <w:rsid w:val="00C42DCC"/>
    <w:rsid w:val="00C4366B"/>
    <w:rsid w:val="00C44806"/>
    <w:rsid w:val="00C44858"/>
    <w:rsid w:val="00C448FC"/>
    <w:rsid w:val="00C4511A"/>
    <w:rsid w:val="00C452D7"/>
    <w:rsid w:val="00C458AF"/>
    <w:rsid w:val="00C4604E"/>
    <w:rsid w:val="00C46F5C"/>
    <w:rsid w:val="00C475B6"/>
    <w:rsid w:val="00C476C4"/>
    <w:rsid w:val="00C476F5"/>
    <w:rsid w:val="00C47A6B"/>
    <w:rsid w:val="00C47AD6"/>
    <w:rsid w:val="00C47D40"/>
    <w:rsid w:val="00C47D51"/>
    <w:rsid w:val="00C50106"/>
    <w:rsid w:val="00C514DE"/>
    <w:rsid w:val="00C51BB5"/>
    <w:rsid w:val="00C51EFB"/>
    <w:rsid w:val="00C52E77"/>
    <w:rsid w:val="00C5323D"/>
    <w:rsid w:val="00C53723"/>
    <w:rsid w:val="00C53A1A"/>
    <w:rsid w:val="00C53BE1"/>
    <w:rsid w:val="00C540BB"/>
    <w:rsid w:val="00C549BF"/>
    <w:rsid w:val="00C5575D"/>
    <w:rsid w:val="00C5606B"/>
    <w:rsid w:val="00C561C5"/>
    <w:rsid w:val="00C56952"/>
    <w:rsid w:val="00C56B96"/>
    <w:rsid w:val="00C56E7C"/>
    <w:rsid w:val="00C56F21"/>
    <w:rsid w:val="00C577C0"/>
    <w:rsid w:val="00C57E35"/>
    <w:rsid w:val="00C60057"/>
    <w:rsid w:val="00C609E7"/>
    <w:rsid w:val="00C61157"/>
    <w:rsid w:val="00C616AF"/>
    <w:rsid w:val="00C61FE5"/>
    <w:rsid w:val="00C63383"/>
    <w:rsid w:val="00C63CBA"/>
    <w:rsid w:val="00C64025"/>
    <w:rsid w:val="00C6404C"/>
    <w:rsid w:val="00C64361"/>
    <w:rsid w:val="00C649FD"/>
    <w:rsid w:val="00C65033"/>
    <w:rsid w:val="00C655FB"/>
    <w:rsid w:val="00C65C3B"/>
    <w:rsid w:val="00C65C51"/>
    <w:rsid w:val="00C65CAD"/>
    <w:rsid w:val="00C67037"/>
    <w:rsid w:val="00C6720B"/>
    <w:rsid w:val="00C678F7"/>
    <w:rsid w:val="00C67F64"/>
    <w:rsid w:val="00C70A2E"/>
    <w:rsid w:val="00C70DE6"/>
    <w:rsid w:val="00C71210"/>
    <w:rsid w:val="00C71838"/>
    <w:rsid w:val="00C71F0D"/>
    <w:rsid w:val="00C72709"/>
    <w:rsid w:val="00C728DE"/>
    <w:rsid w:val="00C732BC"/>
    <w:rsid w:val="00C75104"/>
    <w:rsid w:val="00C76DBD"/>
    <w:rsid w:val="00C77247"/>
    <w:rsid w:val="00C773EA"/>
    <w:rsid w:val="00C776D6"/>
    <w:rsid w:val="00C80B7F"/>
    <w:rsid w:val="00C81090"/>
    <w:rsid w:val="00C81456"/>
    <w:rsid w:val="00C8180B"/>
    <w:rsid w:val="00C82327"/>
    <w:rsid w:val="00C82A32"/>
    <w:rsid w:val="00C83A17"/>
    <w:rsid w:val="00C847E7"/>
    <w:rsid w:val="00C84C69"/>
    <w:rsid w:val="00C854E4"/>
    <w:rsid w:val="00C85545"/>
    <w:rsid w:val="00C8580D"/>
    <w:rsid w:val="00C85B56"/>
    <w:rsid w:val="00C86752"/>
    <w:rsid w:val="00C86D0B"/>
    <w:rsid w:val="00C871C7"/>
    <w:rsid w:val="00C87920"/>
    <w:rsid w:val="00C87FC8"/>
    <w:rsid w:val="00C9062C"/>
    <w:rsid w:val="00C9098B"/>
    <w:rsid w:val="00C90F84"/>
    <w:rsid w:val="00C91525"/>
    <w:rsid w:val="00C91BD0"/>
    <w:rsid w:val="00C928BA"/>
    <w:rsid w:val="00C931BB"/>
    <w:rsid w:val="00C93288"/>
    <w:rsid w:val="00C9351C"/>
    <w:rsid w:val="00C93811"/>
    <w:rsid w:val="00C93E43"/>
    <w:rsid w:val="00C94191"/>
    <w:rsid w:val="00C9467D"/>
    <w:rsid w:val="00C94689"/>
    <w:rsid w:val="00C94C39"/>
    <w:rsid w:val="00C94C56"/>
    <w:rsid w:val="00C94F11"/>
    <w:rsid w:val="00C95046"/>
    <w:rsid w:val="00C95504"/>
    <w:rsid w:val="00C958D0"/>
    <w:rsid w:val="00C95AA6"/>
    <w:rsid w:val="00C95BB4"/>
    <w:rsid w:val="00C95E58"/>
    <w:rsid w:val="00C96448"/>
    <w:rsid w:val="00C96A58"/>
    <w:rsid w:val="00C974A1"/>
    <w:rsid w:val="00C97715"/>
    <w:rsid w:val="00CA0510"/>
    <w:rsid w:val="00CA0FB0"/>
    <w:rsid w:val="00CA11D5"/>
    <w:rsid w:val="00CA279C"/>
    <w:rsid w:val="00CA321C"/>
    <w:rsid w:val="00CA3F78"/>
    <w:rsid w:val="00CA44D2"/>
    <w:rsid w:val="00CA46A4"/>
    <w:rsid w:val="00CA525A"/>
    <w:rsid w:val="00CA53FD"/>
    <w:rsid w:val="00CA61DB"/>
    <w:rsid w:val="00CA62B7"/>
    <w:rsid w:val="00CA6620"/>
    <w:rsid w:val="00CA6E63"/>
    <w:rsid w:val="00CA76ED"/>
    <w:rsid w:val="00CB001B"/>
    <w:rsid w:val="00CB0AC4"/>
    <w:rsid w:val="00CB15D3"/>
    <w:rsid w:val="00CB1C18"/>
    <w:rsid w:val="00CB1E58"/>
    <w:rsid w:val="00CB1EF1"/>
    <w:rsid w:val="00CB2006"/>
    <w:rsid w:val="00CB208C"/>
    <w:rsid w:val="00CB29C1"/>
    <w:rsid w:val="00CB3044"/>
    <w:rsid w:val="00CB33DD"/>
    <w:rsid w:val="00CB36AF"/>
    <w:rsid w:val="00CB38D6"/>
    <w:rsid w:val="00CB3A90"/>
    <w:rsid w:val="00CB4079"/>
    <w:rsid w:val="00CB409B"/>
    <w:rsid w:val="00CB49C1"/>
    <w:rsid w:val="00CB4A05"/>
    <w:rsid w:val="00CB563F"/>
    <w:rsid w:val="00CB57CF"/>
    <w:rsid w:val="00CB5BC0"/>
    <w:rsid w:val="00CB6204"/>
    <w:rsid w:val="00CB6A41"/>
    <w:rsid w:val="00CB6C25"/>
    <w:rsid w:val="00CB7F07"/>
    <w:rsid w:val="00CC04A4"/>
    <w:rsid w:val="00CC076B"/>
    <w:rsid w:val="00CC0F95"/>
    <w:rsid w:val="00CC1273"/>
    <w:rsid w:val="00CC1309"/>
    <w:rsid w:val="00CC17EA"/>
    <w:rsid w:val="00CC2918"/>
    <w:rsid w:val="00CC30A3"/>
    <w:rsid w:val="00CC32E5"/>
    <w:rsid w:val="00CC390A"/>
    <w:rsid w:val="00CC39FE"/>
    <w:rsid w:val="00CC3A4F"/>
    <w:rsid w:val="00CC418E"/>
    <w:rsid w:val="00CC4D97"/>
    <w:rsid w:val="00CC5E4B"/>
    <w:rsid w:val="00CC5E66"/>
    <w:rsid w:val="00CC5F87"/>
    <w:rsid w:val="00CC60A8"/>
    <w:rsid w:val="00CC638A"/>
    <w:rsid w:val="00CD095A"/>
    <w:rsid w:val="00CD1295"/>
    <w:rsid w:val="00CD263C"/>
    <w:rsid w:val="00CD3244"/>
    <w:rsid w:val="00CD3643"/>
    <w:rsid w:val="00CD3C3D"/>
    <w:rsid w:val="00CD3E54"/>
    <w:rsid w:val="00CD413E"/>
    <w:rsid w:val="00CD4CBC"/>
    <w:rsid w:val="00CD511E"/>
    <w:rsid w:val="00CD558A"/>
    <w:rsid w:val="00CD5787"/>
    <w:rsid w:val="00CD5D1D"/>
    <w:rsid w:val="00CD6491"/>
    <w:rsid w:val="00CD66DE"/>
    <w:rsid w:val="00CD6E57"/>
    <w:rsid w:val="00CD74F1"/>
    <w:rsid w:val="00CD78AE"/>
    <w:rsid w:val="00CD7E0B"/>
    <w:rsid w:val="00CE010E"/>
    <w:rsid w:val="00CE0491"/>
    <w:rsid w:val="00CE08BD"/>
    <w:rsid w:val="00CE15CB"/>
    <w:rsid w:val="00CE18B2"/>
    <w:rsid w:val="00CE208F"/>
    <w:rsid w:val="00CE29A9"/>
    <w:rsid w:val="00CE3BBB"/>
    <w:rsid w:val="00CE4A93"/>
    <w:rsid w:val="00CE4AD5"/>
    <w:rsid w:val="00CE505A"/>
    <w:rsid w:val="00CE5380"/>
    <w:rsid w:val="00CE5E8F"/>
    <w:rsid w:val="00CE6369"/>
    <w:rsid w:val="00CE63CD"/>
    <w:rsid w:val="00CE7C7A"/>
    <w:rsid w:val="00CF0863"/>
    <w:rsid w:val="00CF09C2"/>
    <w:rsid w:val="00CF1B87"/>
    <w:rsid w:val="00CF252E"/>
    <w:rsid w:val="00CF2530"/>
    <w:rsid w:val="00CF2EA6"/>
    <w:rsid w:val="00CF3291"/>
    <w:rsid w:val="00CF4394"/>
    <w:rsid w:val="00CF54FD"/>
    <w:rsid w:val="00CF5A9B"/>
    <w:rsid w:val="00CF687F"/>
    <w:rsid w:val="00CF68E5"/>
    <w:rsid w:val="00CF6989"/>
    <w:rsid w:val="00CF69EE"/>
    <w:rsid w:val="00CF6EE7"/>
    <w:rsid w:val="00CF7863"/>
    <w:rsid w:val="00CF7C2F"/>
    <w:rsid w:val="00D0095D"/>
    <w:rsid w:val="00D00F57"/>
    <w:rsid w:val="00D0121B"/>
    <w:rsid w:val="00D014CB"/>
    <w:rsid w:val="00D0182D"/>
    <w:rsid w:val="00D01BE7"/>
    <w:rsid w:val="00D02036"/>
    <w:rsid w:val="00D02D08"/>
    <w:rsid w:val="00D03836"/>
    <w:rsid w:val="00D03E8A"/>
    <w:rsid w:val="00D03F37"/>
    <w:rsid w:val="00D04A32"/>
    <w:rsid w:val="00D04AC7"/>
    <w:rsid w:val="00D04DB5"/>
    <w:rsid w:val="00D05867"/>
    <w:rsid w:val="00D05C25"/>
    <w:rsid w:val="00D060AD"/>
    <w:rsid w:val="00D064D5"/>
    <w:rsid w:val="00D0655F"/>
    <w:rsid w:val="00D07EA3"/>
    <w:rsid w:val="00D07F52"/>
    <w:rsid w:val="00D10825"/>
    <w:rsid w:val="00D11000"/>
    <w:rsid w:val="00D110D4"/>
    <w:rsid w:val="00D112A1"/>
    <w:rsid w:val="00D12476"/>
    <w:rsid w:val="00D12564"/>
    <w:rsid w:val="00D128CB"/>
    <w:rsid w:val="00D147A9"/>
    <w:rsid w:val="00D14EA8"/>
    <w:rsid w:val="00D14EB5"/>
    <w:rsid w:val="00D14F19"/>
    <w:rsid w:val="00D1626B"/>
    <w:rsid w:val="00D16926"/>
    <w:rsid w:val="00D16F25"/>
    <w:rsid w:val="00D17284"/>
    <w:rsid w:val="00D1782B"/>
    <w:rsid w:val="00D17CB6"/>
    <w:rsid w:val="00D17D5E"/>
    <w:rsid w:val="00D20651"/>
    <w:rsid w:val="00D207B6"/>
    <w:rsid w:val="00D20991"/>
    <w:rsid w:val="00D20C2A"/>
    <w:rsid w:val="00D21006"/>
    <w:rsid w:val="00D217B0"/>
    <w:rsid w:val="00D2315A"/>
    <w:rsid w:val="00D235C7"/>
    <w:rsid w:val="00D240DC"/>
    <w:rsid w:val="00D24A4F"/>
    <w:rsid w:val="00D24AF3"/>
    <w:rsid w:val="00D25326"/>
    <w:rsid w:val="00D25333"/>
    <w:rsid w:val="00D26767"/>
    <w:rsid w:val="00D26BE1"/>
    <w:rsid w:val="00D26E68"/>
    <w:rsid w:val="00D279C6"/>
    <w:rsid w:val="00D27F7A"/>
    <w:rsid w:val="00D30623"/>
    <w:rsid w:val="00D30F0F"/>
    <w:rsid w:val="00D31243"/>
    <w:rsid w:val="00D315E1"/>
    <w:rsid w:val="00D31B4E"/>
    <w:rsid w:val="00D328C5"/>
    <w:rsid w:val="00D3308E"/>
    <w:rsid w:val="00D33105"/>
    <w:rsid w:val="00D33859"/>
    <w:rsid w:val="00D34F14"/>
    <w:rsid w:val="00D35685"/>
    <w:rsid w:val="00D35A1A"/>
    <w:rsid w:val="00D3698F"/>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AF8"/>
    <w:rsid w:val="00D45E51"/>
    <w:rsid w:val="00D46ECD"/>
    <w:rsid w:val="00D47621"/>
    <w:rsid w:val="00D47C59"/>
    <w:rsid w:val="00D50732"/>
    <w:rsid w:val="00D520B3"/>
    <w:rsid w:val="00D526FD"/>
    <w:rsid w:val="00D5272E"/>
    <w:rsid w:val="00D52F07"/>
    <w:rsid w:val="00D53628"/>
    <w:rsid w:val="00D553D2"/>
    <w:rsid w:val="00D55400"/>
    <w:rsid w:val="00D5570F"/>
    <w:rsid w:val="00D55861"/>
    <w:rsid w:val="00D55D5E"/>
    <w:rsid w:val="00D56111"/>
    <w:rsid w:val="00D5620A"/>
    <w:rsid w:val="00D56682"/>
    <w:rsid w:val="00D56ECD"/>
    <w:rsid w:val="00D56FC8"/>
    <w:rsid w:val="00D578E2"/>
    <w:rsid w:val="00D6150F"/>
    <w:rsid w:val="00D61B65"/>
    <w:rsid w:val="00D63430"/>
    <w:rsid w:val="00D63994"/>
    <w:rsid w:val="00D63CD6"/>
    <w:rsid w:val="00D63E36"/>
    <w:rsid w:val="00D63E83"/>
    <w:rsid w:val="00D64262"/>
    <w:rsid w:val="00D65EE0"/>
    <w:rsid w:val="00D65F23"/>
    <w:rsid w:val="00D6772E"/>
    <w:rsid w:val="00D67EC1"/>
    <w:rsid w:val="00D701C7"/>
    <w:rsid w:val="00D70312"/>
    <w:rsid w:val="00D70AB8"/>
    <w:rsid w:val="00D70CF5"/>
    <w:rsid w:val="00D719AD"/>
    <w:rsid w:val="00D71B77"/>
    <w:rsid w:val="00D72441"/>
    <w:rsid w:val="00D72663"/>
    <w:rsid w:val="00D72C06"/>
    <w:rsid w:val="00D735AF"/>
    <w:rsid w:val="00D75F90"/>
    <w:rsid w:val="00D76376"/>
    <w:rsid w:val="00D8102A"/>
    <w:rsid w:val="00D81229"/>
    <w:rsid w:val="00D818BD"/>
    <w:rsid w:val="00D81C34"/>
    <w:rsid w:val="00D82DAA"/>
    <w:rsid w:val="00D8365E"/>
    <w:rsid w:val="00D83E3E"/>
    <w:rsid w:val="00D84313"/>
    <w:rsid w:val="00D8486B"/>
    <w:rsid w:val="00D84A17"/>
    <w:rsid w:val="00D84ACF"/>
    <w:rsid w:val="00D84BD0"/>
    <w:rsid w:val="00D84E71"/>
    <w:rsid w:val="00D8501C"/>
    <w:rsid w:val="00D85C73"/>
    <w:rsid w:val="00D85D5E"/>
    <w:rsid w:val="00D86113"/>
    <w:rsid w:val="00D86114"/>
    <w:rsid w:val="00D86230"/>
    <w:rsid w:val="00D866B2"/>
    <w:rsid w:val="00D869D7"/>
    <w:rsid w:val="00D878CB"/>
    <w:rsid w:val="00D879F3"/>
    <w:rsid w:val="00D90FEC"/>
    <w:rsid w:val="00D91C47"/>
    <w:rsid w:val="00D92CFC"/>
    <w:rsid w:val="00D9332F"/>
    <w:rsid w:val="00D94352"/>
    <w:rsid w:val="00D948DC"/>
    <w:rsid w:val="00D94CA2"/>
    <w:rsid w:val="00D95974"/>
    <w:rsid w:val="00D95B5D"/>
    <w:rsid w:val="00D95C33"/>
    <w:rsid w:val="00D95F91"/>
    <w:rsid w:val="00D96170"/>
    <w:rsid w:val="00D961CF"/>
    <w:rsid w:val="00D96600"/>
    <w:rsid w:val="00D96D6A"/>
    <w:rsid w:val="00D96F4A"/>
    <w:rsid w:val="00D97992"/>
    <w:rsid w:val="00D97C63"/>
    <w:rsid w:val="00DA0110"/>
    <w:rsid w:val="00DA06FF"/>
    <w:rsid w:val="00DA0765"/>
    <w:rsid w:val="00DA1B66"/>
    <w:rsid w:val="00DA1EF9"/>
    <w:rsid w:val="00DA2A3B"/>
    <w:rsid w:val="00DA316F"/>
    <w:rsid w:val="00DA352F"/>
    <w:rsid w:val="00DA4C90"/>
    <w:rsid w:val="00DA4EEC"/>
    <w:rsid w:val="00DA6040"/>
    <w:rsid w:val="00DA6606"/>
    <w:rsid w:val="00DA662B"/>
    <w:rsid w:val="00DA690E"/>
    <w:rsid w:val="00DA6A16"/>
    <w:rsid w:val="00DA6CCD"/>
    <w:rsid w:val="00DA77EB"/>
    <w:rsid w:val="00DA7841"/>
    <w:rsid w:val="00DA7E86"/>
    <w:rsid w:val="00DB0281"/>
    <w:rsid w:val="00DB13D1"/>
    <w:rsid w:val="00DB161D"/>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664"/>
    <w:rsid w:val="00DC0804"/>
    <w:rsid w:val="00DC0C01"/>
    <w:rsid w:val="00DC10C2"/>
    <w:rsid w:val="00DC1491"/>
    <w:rsid w:val="00DC1DB4"/>
    <w:rsid w:val="00DC247C"/>
    <w:rsid w:val="00DC2890"/>
    <w:rsid w:val="00DC2E56"/>
    <w:rsid w:val="00DC32B4"/>
    <w:rsid w:val="00DC3815"/>
    <w:rsid w:val="00DC3DF6"/>
    <w:rsid w:val="00DC43DE"/>
    <w:rsid w:val="00DC44B8"/>
    <w:rsid w:val="00DC46C3"/>
    <w:rsid w:val="00DC49B5"/>
    <w:rsid w:val="00DC57B3"/>
    <w:rsid w:val="00DC5E86"/>
    <w:rsid w:val="00DD00AB"/>
    <w:rsid w:val="00DD016E"/>
    <w:rsid w:val="00DD032D"/>
    <w:rsid w:val="00DD06FC"/>
    <w:rsid w:val="00DD0A7B"/>
    <w:rsid w:val="00DD0BC8"/>
    <w:rsid w:val="00DD16A0"/>
    <w:rsid w:val="00DD1EF0"/>
    <w:rsid w:val="00DD2172"/>
    <w:rsid w:val="00DD22B9"/>
    <w:rsid w:val="00DD23F8"/>
    <w:rsid w:val="00DD3396"/>
    <w:rsid w:val="00DD34C0"/>
    <w:rsid w:val="00DD45CD"/>
    <w:rsid w:val="00DD4785"/>
    <w:rsid w:val="00DD4A3F"/>
    <w:rsid w:val="00DD4B76"/>
    <w:rsid w:val="00DD508D"/>
    <w:rsid w:val="00DD5DA3"/>
    <w:rsid w:val="00DD793E"/>
    <w:rsid w:val="00DD7953"/>
    <w:rsid w:val="00DD79B6"/>
    <w:rsid w:val="00DD7A9A"/>
    <w:rsid w:val="00DD7F9F"/>
    <w:rsid w:val="00DE0AF4"/>
    <w:rsid w:val="00DE24C6"/>
    <w:rsid w:val="00DE2C76"/>
    <w:rsid w:val="00DE2CB4"/>
    <w:rsid w:val="00DE2F31"/>
    <w:rsid w:val="00DE35D8"/>
    <w:rsid w:val="00DE39B7"/>
    <w:rsid w:val="00DE3CA7"/>
    <w:rsid w:val="00DE4429"/>
    <w:rsid w:val="00DE4C12"/>
    <w:rsid w:val="00DE4E9E"/>
    <w:rsid w:val="00DE52DF"/>
    <w:rsid w:val="00DE5E5B"/>
    <w:rsid w:val="00DE65E4"/>
    <w:rsid w:val="00DE6A10"/>
    <w:rsid w:val="00DE7039"/>
    <w:rsid w:val="00DE7656"/>
    <w:rsid w:val="00DF077D"/>
    <w:rsid w:val="00DF115E"/>
    <w:rsid w:val="00DF1545"/>
    <w:rsid w:val="00DF4206"/>
    <w:rsid w:val="00DF47B7"/>
    <w:rsid w:val="00DF4A4A"/>
    <w:rsid w:val="00DF4CE8"/>
    <w:rsid w:val="00DF4F80"/>
    <w:rsid w:val="00DF5091"/>
    <w:rsid w:val="00DF57A5"/>
    <w:rsid w:val="00DF57DA"/>
    <w:rsid w:val="00DF5922"/>
    <w:rsid w:val="00DF6930"/>
    <w:rsid w:val="00DF7173"/>
    <w:rsid w:val="00DF7429"/>
    <w:rsid w:val="00DF7BD2"/>
    <w:rsid w:val="00DF7C4F"/>
    <w:rsid w:val="00E0242B"/>
    <w:rsid w:val="00E0394F"/>
    <w:rsid w:val="00E03A75"/>
    <w:rsid w:val="00E044D8"/>
    <w:rsid w:val="00E047E4"/>
    <w:rsid w:val="00E0522F"/>
    <w:rsid w:val="00E05A5B"/>
    <w:rsid w:val="00E05F00"/>
    <w:rsid w:val="00E065C5"/>
    <w:rsid w:val="00E0684E"/>
    <w:rsid w:val="00E07786"/>
    <w:rsid w:val="00E10D02"/>
    <w:rsid w:val="00E1177E"/>
    <w:rsid w:val="00E11937"/>
    <w:rsid w:val="00E11B48"/>
    <w:rsid w:val="00E124DB"/>
    <w:rsid w:val="00E1385D"/>
    <w:rsid w:val="00E13F9F"/>
    <w:rsid w:val="00E140D4"/>
    <w:rsid w:val="00E14570"/>
    <w:rsid w:val="00E14D7B"/>
    <w:rsid w:val="00E15654"/>
    <w:rsid w:val="00E15860"/>
    <w:rsid w:val="00E15C15"/>
    <w:rsid w:val="00E15D41"/>
    <w:rsid w:val="00E16546"/>
    <w:rsid w:val="00E16565"/>
    <w:rsid w:val="00E165F1"/>
    <w:rsid w:val="00E16929"/>
    <w:rsid w:val="00E17929"/>
    <w:rsid w:val="00E17981"/>
    <w:rsid w:val="00E200A3"/>
    <w:rsid w:val="00E2010B"/>
    <w:rsid w:val="00E20CAA"/>
    <w:rsid w:val="00E21195"/>
    <w:rsid w:val="00E21235"/>
    <w:rsid w:val="00E21D0E"/>
    <w:rsid w:val="00E21F78"/>
    <w:rsid w:val="00E22600"/>
    <w:rsid w:val="00E229FA"/>
    <w:rsid w:val="00E22AE1"/>
    <w:rsid w:val="00E23967"/>
    <w:rsid w:val="00E23B56"/>
    <w:rsid w:val="00E23B91"/>
    <w:rsid w:val="00E24253"/>
    <w:rsid w:val="00E24BBF"/>
    <w:rsid w:val="00E24BEC"/>
    <w:rsid w:val="00E24FCD"/>
    <w:rsid w:val="00E2508B"/>
    <w:rsid w:val="00E2596A"/>
    <w:rsid w:val="00E25AD8"/>
    <w:rsid w:val="00E25CD6"/>
    <w:rsid w:val="00E26E05"/>
    <w:rsid w:val="00E27531"/>
    <w:rsid w:val="00E276AD"/>
    <w:rsid w:val="00E277B3"/>
    <w:rsid w:val="00E3038C"/>
    <w:rsid w:val="00E309B4"/>
    <w:rsid w:val="00E30C68"/>
    <w:rsid w:val="00E31662"/>
    <w:rsid w:val="00E31BB0"/>
    <w:rsid w:val="00E31BC7"/>
    <w:rsid w:val="00E32A65"/>
    <w:rsid w:val="00E32CFA"/>
    <w:rsid w:val="00E32E5D"/>
    <w:rsid w:val="00E33120"/>
    <w:rsid w:val="00E33845"/>
    <w:rsid w:val="00E33AA0"/>
    <w:rsid w:val="00E34506"/>
    <w:rsid w:val="00E349AF"/>
    <w:rsid w:val="00E34B8A"/>
    <w:rsid w:val="00E34D61"/>
    <w:rsid w:val="00E34E1D"/>
    <w:rsid w:val="00E3517B"/>
    <w:rsid w:val="00E352D2"/>
    <w:rsid w:val="00E356B9"/>
    <w:rsid w:val="00E35DD8"/>
    <w:rsid w:val="00E3643B"/>
    <w:rsid w:val="00E36621"/>
    <w:rsid w:val="00E36F86"/>
    <w:rsid w:val="00E37071"/>
    <w:rsid w:val="00E3738A"/>
    <w:rsid w:val="00E3749D"/>
    <w:rsid w:val="00E37E90"/>
    <w:rsid w:val="00E40481"/>
    <w:rsid w:val="00E406CE"/>
    <w:rsid w:val="00E40713"/>
    <w:rsid w:val="00E4077A"/>
    <w:rsid w:val="00E411A1"/>
    <w:rsid w:val="00E41326"/>
    <w:rsid w:val="00E414DA"/>
    <w:rsid w:val="00E41B8D"/>
    <w:rsid w:val="00E41DBA"/>
    <w:rsid w:val="00E438D7"/>
    <w:rsid w:val="00E43C5E"/>
    <w:rsid w:val="00E43D02"/>
    <w:rsid w:val="00E43D53"/>
    <w:rsid w:val="00E44A04"/>
    <w:rsid w:val="00E44B84"/>
    <w:rsid w:val="00E45419"/>
    <w:rsid w:val="00E4754A"/>
    <w:rsid w:val="00E47677"/>
    <w:rsid w:val="00E50AC3"/>
    <w:rsid w:val="00E511DC"/>
    <w:rsid w:val="00E51791"/>
    <w:rsid w:val="00E52480"/>
    <w:rsid w:val="00E52659"/>
    <w:rsid w:val="00E531A6"/>
    <w:rsid w:val="00E54BDD"/>
    <w:rsid w:val="00E54D0B"/>
    <w:rsid w:val="00E54EB4"/>
    <w:rsid w:val="00E551AA"/>
    <w:rsid w:val="00E55AAE"/>
    <w:rsid w:val="00E55BD7"/>
    <w:rsid w:val="00E55D1E"/>
    <w:rsid w:val="00E55FD8"/>
    <w:rsid w:val="00E5656F"/>
    <w:rsid w:val="00E5682F"/>
    <w:rsid w:val="00E57F83"/>
    <w:rsid w:val="00E60189"/>
    <w:rsid w:val="00E60B34"/>
    <w:rsid w:val="00E60D58"/>
    <w:rsid w:val="00E612E4"/>
    <w:rsid w:val="00E619FD"/>
    <w:rsid w:val="00E61EA5"/>
    <w:rsid w:val="00E61F33"/>
    <w:rsid w:val="00E6312C"/>
    <w:rsid w:val="00E63B50"/>
    <w:rsid w:val="00E645B3"/>
    <w:rsid w:val="00E648DA"/>
    <w:rsid w:val="00E6492B"/>
    <w:rsid w:val="00E667F9"/>
    <w:rsid w:val="00E66902"/>
    <w:rsid w:val="00E676BE"/>
    <w:rsid w:val="00E67CBA"/>
    <w:rsid w:val="00E707A0"/>
    <w:rsid w:val="00E70BA9"/>
    <w:rsid w:val="00E70EB6"/>
    <w:rsid w:val="00E710D0"/>
    <w:rsid w:val="00E71219"/>
    <w:rsid w:val="00E7144D"/>
    <w:rsid w:val="00E71B74"/>
    <w:rsid w:val="00E71C3A"/>
    <w:rsid w:val="00E7241F"/>
    <w:rsid w:val="00E72909"/>
    <w:rsid w:val="00E73715"/>
    <w:rsid w:val="00E73C11"/>
    <w:rsid w:val="00E73C1B"/>
    <w:rsid w:val="00E73ECE"/>
    <w:rsid w:val="00E7400F"/>
    <w:rsid w:val="00E7527E"/>
    <w:rsid w:val="00E75C49"/>
    <w:rsid w:val="00E76295"/>
    <w:rsid w:val="00E7691E"/>
    <w:rsid w:val="00E76CA8"/>
    <w:rsid w:val="00E80968"/>
    <w:rsid w:val="00E815E2"/>
    <w:rsid w:val="00E817D0"/>
    <w:rsid w:val="00E82562"/>
    <w:rsid w:val="00E82F5B"/>
    <w:rsid w:val="00E838DE"/>
    <w:rsid w:val="00E83EC8"/>
    <w:rsid w:val="00E840A1"/>
    <w:rsid w:val="00E841C7"/>
    <w:rsid w:val="00E8429B"/>
    <w:rsid w:val="00E84997"/>
    <w:rsid w:val="00E84C4D"/>
    <w:rsid w:val="00E856D1"/>
    <w:rsid w:val="00E859EC"/>
    <w:rsid w:val="00E8635E"/>
    <w:rsid w:val="00E864C6"/>
    <w:rsid w:val="00E86E8B"/>
    <w:rsid w:val="00E86E90"/>
    <w:rsid w:val="00E872D6"/>
    <w:rsid w:val="00E87378"/>
    <w:rsid w:val="00E87C1E"/>
    <w:rsid w:val="00E87E94"/>
    <w:rsid w:val="00E90CA6"/>
    <w:rsid w:val="00E911CE"/>
    <w:rsid w:val="00E914C4"/>
    <w:rsid w:val="00E91AF1"/>
    <w:rsid w:val="00E91FD3"/>
    <w:rsid w:val="00E92831"/>
    <w:rsid w:val="00E9292D"/>
    <w:rsid w:val="00E9297D"/>
    <w:rsid w:val="00E92DBB"/>
    <w:rsid w:val="00E936EE"/>
    <w:rsid w:val="00E951D5"/>
    <w:rsid w:val="00E95663"/>
    <w:rsid w:val="00E95BBB"/>
    <w:rsid w:val="00E95F6A"/>
    <w:rsid w:val="00E96B20"/>
    <w:rsid w:val="00E97724"/>
    <w:rsid w:val="00E9784A"/>
    <w:rsid w:val="00E97970"/>
    <w:rsid w:val="00E97B4B"/>
    <w:rsid w:val="00E97BFA"/>
    <w:rsid w:val="00E97DAE"/>
    <w:rsid w:val="00E97E51"/>
    <w:rsid w:val="00EA0930"/>
    <w:rsid w:val="00EA0D97"/>
    <w:rsid w:val="00EA12E7"/>
    <w:rsid w:val="00EA1B50"/>
    <w:rsid w:val="00EA2992"/>
    <w:rsid w:val="00EA2DB9"/>
    <w:rsid w:val="00EA3874"/>
    <w:rsid w:val="00EA4024"/>
    <w:rsid w:val="00EA61DD"/>
    <w:rsid w:val="00EA689E"/>
    <w:rsid w:val="00EA6DA3"/>
    <w:rsid w:val="00EA736B"/>
    <w:rsid w:val="00EA7B6B"/>
    <w:rsid w:val="00EA7C53"/>
    <w:rsid w:val="00EB06E3"/>
    <w:rsid w:val="00EB08B2"/>
    <w:rsid w:val="00EB0FE7"/>
    <w:rsid w:val="00EB1244"/>
    <w:rsid w:val="00EB159B"/>
    <w:rsid w:val="00EB1B1E"/>
    <w:rsid w:val="00EB3ADD"/>
    <w:rsid w:val="00EB4622"/>
    <w:rsid w:val="00EB4F79"/>
    <w:rsid w:val="00EB54D2"/>
    <w:rsid w:val="00EB5EC3"/>
    <w:rsid w:val="00EB6C75"/>
    <w:rsid w:val="00EB6CCD"/>
    <w:rsid w:val="00EB6F44"/>
    <w:rsid w:val="00EC00F8"/>
    <w:rsid w:val="00EC1033"/>
    <w:rsid w:val="00EC1FC4"/>
    <w:rsid w:val="00EC1FCC"/>
    <w:rsid w:val="00EC21F8"/>
    <w:rsid w:val="00EC2B94"/>
    <w:rsid w:val="00EC4391"/>
    <w:rsid w:val="00EC4920"/>
    <w:rsid w:val="00EC4BE2"/>
    <w:rsid w:val="00EC4C47"/>
    <w:rsid w:val="00EC4F81"/>
    <w:rsid w:val="00EC500B"/>
    <w:rsid w:val="00EC588E"/>
    <w:rsid w:val="00EC5A18"/>
    <w:rsid w:val="00EC6790"/>
    <w:rsid w:val="00EC6DB6"/>
    <w:rsid w:val="00EC742A"/>
    <w:rsid w:val="00EC7450"/>
    <w:rsid w:val="00EC7EAE"/>
    <w:rsid w:val="00ED0235"/>
    <w:rsid w:val="00ED0874"/>
    <w:rsid w:val="00ED0C41"/>
    <w:rsid w:val="00ED2098"/>
    <w:rsid w:val="00ED2294"/>
    <w:rsid w:val="00ED2556"/>
    <w:rsid w:val="00ED274A"/>
    <w:rsid w:val="00ED2B1C"/>
    <w:rsid w:val="00ED2F45"/>
    <w:rsid w:val="00ED33D1"/>
    <w:rsid w:val="00ED4112"/>
    <w:rsid w:val="00ED4317"/>
    <w:rsid w:val="00ED466D"/>
    <w:rsid w:val="00ED48A3"/>
    <w:rsid w:val="00ED48BC"/>
    <w:rsid w:val="00ED4D9C"/>
    <w:rsid w:val="00ED685E"/>
    <w:rsid w:val="00ED762E"/>
    <w:rsid w:val="00EE01F7"/>
    <w:rsid w:val="00EE0211"/>
    <w:rsid w:val="00EE02B0"/>
    <w:rsid w:val="00EE07EA"/>
    <w:rsid w:val="00EE0912"/>
    <w:rsid w:val="00EE145C"/>
    <w:rsid w:val="00EE1635"/>
    <w:rsid w:val="00EE19D5"/>
    <w:rsid w:val="00EE26E7"/>
    <w:rsid w:val="00EE308C"/>
    <w:rsid w:val="00EE336B"/>
    <w:rsid w:val="00EE3915"/>
    <w:rsid w:val="00EE3CD8"/>
    <w:rsid w:val="00EE3F57"/>
    <w:rsid w:val="00EE4598"/>
    <w:rsid w:val="00EE471C"/>
    <w:rsid w:val="00EE5FBE"/>
    <w:rsid w:val="00EE6149"/>
    <w:rsid w:val="00EE6820"/>
    <w:rsid w:val="00EE77E7"/>
    <w:rsid w:val="00EE7BB3"/>
    <w:rsid w:val="00EF0090"/>
    <w:rsid w:val="00EF0949"/>
    <w:rsid w:val="00EF09E6"/>
    <w:rsid w:val="00EF0C1E"/>
    <w:rsid w:val="00EF244E"/>
    <w:rsid w:val="00EF28CA"/>
    <w:rsid w:val="00EF3166"/>
    <w:rsid w:val="00EF414C"/>
    <w:rsid w:val="00EF4596"/>
    <w:rsid w:val="00EF4D23"/>
    <w:rsid w:val="00EF5011"/>
    <w:rsid w:val="00EF510F"/>
    <w:rsid w:val="00EF5AE1"/>
    <w:rsid w:val="00EF5BA8"/>
    <w:rsid w:val="00EF5C8D"/>
    <w:rsid w:val="00EF6342"/>
    <w:rsid w:val="00EF6BFE"/>
    <w:rsid w:val="00EF6CDD"/>
    <w:rsid w:val="00EF6CE4"/>
    <w:rsid w:val="00EF711B"/>
    <w:rsid w:val="00EF7532"/>
    <w:rsid w:val="00F000B3"/>
    <w:rsid w:val="00F00CB6"/>
    <w:rsid w:val="00F0127D"/>
    <w:rsid w:val="00F01F41"/>
    <w:rsid w:val="00F020D3"/>
    <w:rsid w:val="00F02841"/>
    <w:rsid w:val="00F029BF"/>
    <w:rsid w:val="00F033B4"/>
    <w:rsid w:val="00F0360E"/>
    <w:rsid w:val="00F04894"/>
    <w:rsid w:val="00F04D47"/>
    <w:rsid w:val="00F05442"/>
    <w:rsid w:val="00F06712"/>
    <w:rsid w:val="00F07249"/>
    <w:rsid w:val="00F074BA"/>
    <w:rsid w:val="00F07A93"/>
    <w:rsid w:val="00F07BDF"/>
    <w:rsid w:val="00F07DC9"/>
    <w:rsid w:val="00F07DE0"/>
    <w:rsid w:val="00F1016F"/>
    <w:rsid w:val="00F10510"/>
    <w:rsid w:val="00F106F8"/>
    <w:rsid w:val="00F10739"/>
    <w:rsid w:val="00F10A88"/>
    <w:rsid w:val="00F10DC9"/>
    <w:rsid w:val="00F12041"/>
    <w:rsid w:val="00F1257D"/>
    <w:rsid w:val="00F12943"/>
    <w:rsid w:val="00F12971"/>
    <w:rsid w:val="00F12F39"/>
    <w:rsid w:val="00F13508"/>
    <w:rsid w:val="00F1430E"/>
    <w:rsid w:val="00F14372"/>
    <w:rsid w:val="00F1516D"/>
    <w:rsid w:val="00F15F8C"/>
    <w:rsid w:val="00F162F9"/>
    <w:rsid w:val="00F16F8F"/>
    <w:rsid w:val="00F17B46"/>
    <w:rsid w:val="00F21A95"/>
    <w:rsid w:val="00F21B35"/>
    <w:rsid w:val="00F21D37"/>
    <w:rsid w:val="00F21D38"/>
    <w:rsid w:val="00F232B7"/>
    <w:rsid w:val="00F233E8"/>
    <w:rsid w:val="00F236CD"/>
    <w:rsid w:val="00F2388E"/>
    <w:rsid w:val="00F23FC9"/>
    <w:rsid w:val="00F2450B"/>
    <w:rsid w:val="00F24B62"/>
    <w:rsid w:val="00F25566"/>
    <w:rsid w:val="00F265C2"/>
    <w:rsid w:val="00F265EB"/>
    <w:rsid w:val="00F26991"/>
    <w:rsid w:val="00F26A9A"/>
    <w:rsid w:val="00F26DA3"/>
    <w:rsid w:val="00F26ECD"/>
    <w:rsid w:val="00F27596"/>
    <w:rsid w:val="00F27915"/>
    <w:rsid w:val="00F27BB3"/>
    <w:rsid w:val="00F30200"/>
    <w:rsid w:val="00F30209"/>
    <w:rsid w:val="00F31B3C"/>
    <w:rsid w:val="00F3208F"/>
    <w:rsid w:val="00F32E22"/>
    <w:rsid w:val="00F345A3"/>
    <w:rsid w:val="00F34FE9"/>
    <w:rsid w:val="00F36F7C"/>
    <w:rsid w:val="00F40474"/>
    <w:rsid w:val="00F4078E"/>
    <w:rsid w:val="00F40832"/>
    <w:rsid w:val="00F415B3"/>
    <w:rsid w:val="00F41D2C"/>
    <w:rsid w:val="00F41F32"/>
    <w:rsid w:val="00F4216E"/>
    <w:rsid w:val="00F42417"/>
    <w:rsid w:val="00F43294"/>
    <w:rsid w:val="00F43EFC"/>
    <w:rsid w:val="00F44919"/>
    <w:rsid w:val="00F45118"/>
    <w:rsid w:val="00F46FD0"/>
    <w:rsid w:val="00F478FD"/>
    <w:rsid w:val="00F5015C"/>
    <w:rsid w:val="00F5140C"/>
    <w:rsid w:val="00F52607"/>
    <w:rsid w:val="00F52A6E"/>
    <w:rsid w:val="00F533D0"/>
    <w:rsid w:val="00F53E48"/>
    <w:rsid w:val="00F5451D"/>
    <w:rsid w:val="00F5464E"/>
    <w:rsid w:val="00F548E8"/>
    <w:rsid w:val="00F54B30"/>
    <w:rsid w:val="00F551C3"/>
    <w:rsid w:val="00F556DD"/>
    <w:rsid w:val="00F55C39"/>
    <w:rsid w:val="00F55D0C"/>
    <w:rsid w:val="00F55D44"/>
    <w:rsid w:val="00F56063"/>
    <w:rsid w:val="00F5688D"/>
    <w:rsid w:val="00F57A3A"/>
    <w:rsid w:val="00F60027"/>
    <w:rsid w:val="00F600C1"/>
    <w:rsid w:val="00F6060D"/>
    <w:rsid w:val="00F60A26"/>
    <w:rsid w:val="00F618D5"/>
    <w:rsid w:val="00F6195C"/>
    <w:rsid w:val="00F62BA6"/>
    <w:rsid w:val="00F63D03"/>
    <w:rsid w:val="00F64DF2"/>
    <w:rsid w:val="00F659CA"/>
    <w:rsid w:val="00F672A0"/>
    <w:rsid w:val="00F67772"/>
    <w:rsid w:val="00F67AA5"/>
    <w:rsid w:val="00F67BC0"/>
    <w:rsid w:val="00F70158"/>
    <w:rsid w:val="00F70321"/>
    <w:rsid w:val="00F70757"/>
    <w:rsid w:val="00F71C20"/>
    <w:rsid w:val="00F71E3A"/>
    <w:rsid w:val="00F71F08"/>
    <w:rsid w:val="00F7216E"/>
    <w:rsid w:val="00F726E0"/>
    <w:rsid w:val="00F72CCA"/>
    <w:rsid w:val="00F73EE9"/>
    <w:rsid w:val="00F740FC"/>
    <w:rsid w:val="00F74319"/>
    <w:rsid w:val="00F74572"/>
    <w:rsid w:val="00F747E9"/>
    <w:rsid w:val="00F74DE5"/>
    <w:rsid w:val="00F74EBC"/>
    <w:rsid w:val="00F7553B"/>
    <w:rsid w:val="00F75576"/>
    <w:rsid w:val="00F75E9E"/>
    <w:rsid w:val="00F75F10"/>
    <w:rsid w:val="00F8001F"/>
    <w:rsid w:val="00F80CA6"/>
    <w:rsid w:val="00F8104A"/>
    <w:rsid w:val="00F814D0"/>
    <w:rsid w:val="00F81E2F"/>
    <w:rsid w:val="00F825B6"/>
    <w:rsid w:val="00F8294E"/>
    <w:rsid w:val="00F82E8F"/>
    <w:rsid w:val="00F83F72"/>
    <w:rsid w:val="00F84078"/>
    <w:rsid w:val="00F84CF6"/>
    <w:rsid w:val="00F853E1"/>
    <w:rsid w:val="00F85F89"/>
    <w:rsid w:val="00F86E48"/>
    <w:rsid w:val="00F90275"/>
    <w:rsid w:val="00F90553"/>
    <w:rsid w:val="00F90D97"/>
    <w:rsid w:val="00F91989"/>
    <w:rsid w:val="00F91ED4"/>
    <w:rsid w:val="00F922F3"/>
    <w:rsid w:val="00F9343E"/>
    <w:rsid w:val="00F93893"/>
    <w:rsid w:val="00F93A05"/>
    <w:rsid w:val="00F93A91"/>
    <w:rsid w:val="00F93D4F"/>
    <w:rsid w:val="00F93F3E"/>
    <w:rsid w:val="00F943DC"/>
    <w:rsid w:val="00F94CDE"/>
    <w:rsid w:val="00F94E34"/>
    <w:rsid w:val="00F94FDF"/>
    <w:rsid w:val="00F95310"/>
    <w:rsid w:val="00F95BA9"/>
    <w:rsid w:val="00F967E4"/>
    <w:rsid w:val="00F97A3A"/>
    <w:rsid w:val="00F97CD6"/>
    <w:rsid w:val="00F97E5F"/>
    <w:rsid w:val="00FA02DE"/>
    <w:rsid w:val="00FA05AA"/>
    <w:rsid w:val="00FA05CD"/>
    <w:rsid w:val="00FA101E"/>
    <w:rsid w:val="00FA154F"/>
    <w:rsid w:val="00FA1D17"/>
    <w:rsid w:val="00FA250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A7B7C"/>
    <w:rsid w:val="00FB03EE"/>
    <w:rsid w:val="00FB0F57"/>
    <w:rsid w:val="00FB0FED"/>
    <w:rsid w:val="00FB2260"/>
    <w:rsid w:val="00FB29E6"/>
    <w:rsid w:val="00FB3342"/>
    <w:rsid w:val="00FB3562"/>
    <w:rsid w:val="00FB36CA"/>
    <w:rsid w:val="00FB451B"/>
    <w:rsid w:val="00FB4539"/>
    <w:rsid w:val="00FB486D"/>
    <w:rsid w:val="00FB4BA9"/>
    <w:rsid w:val="00FB4CA9"/>
    <w:rsid w:val="00FB4E1A"/>
    <w:rsid w:val="00FB54D8"/>
    <w:rsid w:val="00FB5EFC"/>
    <w:rsid w:val="00FB6A42"/>
    <w:rsid w:val="00FB7842"/>
    <w:rsid w:val="00FB7C56"/>
    <w:rsid w:val="00FB7F26"/>
    <w:rsid w:val="00FC0918"/>
    <w:rsid w:val="00FC1B3C"/>
    <w:rsid w:val="00FC27BF"/>
    <w:rsid w:val="00FC2953"/>
    <w:rsid w:val="00FC340D"/>
    <w:rsid w:val="00FC3995"/>
    <w:rsid w:val="00FC405C"/>
    <w:rsid w:val="00FC405E"/>
    <w:rsid w:val="00FC423B"/>
    <w:rsid w:val="00FC4DAF"/>
    <w:rsid w:val="00FC5499"/>
    <w:rsid w:val="00FC69D0"/>
    <w:rsid w:val="00FC7262"/>
    <w:rsid w:val="00FC743A"/>
    <w:rsid w:val="00FC7832"/>
    <w:rsid w:val="00FD0F0E"/>
    <w:rsid w:val="00FD182A"/>
    <w:rsid w:val="00FD1CAD"/>
    <w:rsid w:val="00FD1EF6"/>
    <w:rsid w:val="00FD2375"/>
    <w:rsid w:val="00FD2C41"/>
    <w:rsid w:val="00FD2F8E"/>
    <w:rsid w:val="00FD3209"/>
    <w:rsid w:val="00FD49C2"/>
    <w:rsid w:val="00FD4D8C"/>
    <w:rsid w:val="00FD5551"/>
    <w:rsid w:val="00FD6098"/>
    <w:rsid w:val="00FD6FC0"/>
    <w:rsid w:val="00FD7F19"/>
    <w:rsid w:val="00FE05AE"/>
    <w:rsid w:val="00FE05D3"/>
    <w:rsid w:val="00FE0A2E"/>
    <w:rsid w:val="00FE0CFC"/>
    <w:rsid w:val="00FE0F63"/>
    <w:rsid w:val="00FE113F"/>
    <w:rsid w:val="00FE2402"/>
    <w:rsid w:val="00FE363A"/>
    <w:rsid w:val="00FE44CB"/>
    <w:rsid w:val="00FE473A"/>
    <w:rsid w:val="00FE54B5"/>
    <w:rsid w:val="00FE5BA6"/>
    <w:rsid w:val="00FE6393"/>
    <w:rsid w:val="00FE6841"/>
    <w:rsid w:val="00FE7758"/>
    <w:rsid w:val="00FF058E"/>
    <w:rsid w:val="00FF0791"/>
    <w:rsid w:val="00FF08D8"/>
    <w:rsid w:val="00FF10A4"/>
    <w:rsid w:val="00FF19DC"/>
    <w:rsid w:val="00FF1C8E"/>
    <w:rsid w:val="00FF3167"/>
    <w:rsid w:val="00FF320E"/>
    <w:rsid w:val="00FF33FE"/>
    <w:rsid w:val="00FF3956"/>
    <w:rsid w:val="00FF4531"/>
    <w:rsid w:val="00FF4CC3"/>
    <w:rsid w:val="00FF513B"/>
    <w:rsid w:val="00FF54EE"/>
    <w:rsid w:val="00FF588D"/>
    <w:rsid w:val="00FF5F48"/>
    <w:rsid w:val="00FF6A42"/>
    <w:rsid w:val="00FF756E"/>
    <w:rsid w:val="00FF75C4"/>
    <w:rsid w:val="00FF78DB"/>
    <w:rsid w:val="00FF7BED"/>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8CA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BB25AA"/>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BB25AA"/>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18754290">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2939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customXml" Target="../customXml/item8.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fKzRLodDCeempvykfuRHqbdyuHA=</DigestValue>
    </Reference>
    <Reference URI="#idOfficeObject" Type="http://www.w3.org/2000/09/xmldsig#Object">
      <DigestMethod Algorithm="http://www.w3.org/2000/09/xmldsig#sha1"/>
      <DigestValue>V8doG4WdQK1ZBRmgULwEVAGiIag=</DigestValue>
    </Reference>
    <Reference URI="#idSignedProperties" Type="http://uri.etsi.org/01903#SignedProperties">
      <Transforms>
        <Transform Algorithm="http://www.w3.org/TR/2001/REC-xml-c14n-20010315"/>
      </Transforms>
      <DigestMethod Algorithm="http://www.w3.org/2000/09/xmldsig#sha1"/>
      <DigestValue>22c0S6Hm7LR8CvYL9W1SGkt6H9w=</DigestValue>
    </Reference>
    <Reference URI="#idValidSigLnImg" Type="http://www.w3.org/2000/09/xmldsig#Object">
      <DigestMethod Algorithm="http://www.w3.org/2000/09/xmldsig#sha1"/>
      <DigestValue>SQD/TVBpYdWKyiESQ8AVNLf7Fzw=</DigestValue>
    </Reference>
    <Reference URI="#idInvalidSigLnImg" Type="http://www.w3.org/2000/09/xmldsig#Object">
      <DigestMethod Algorithm="http://www.w3.org/2000/09/xmldsig#sha1"/>
      <DigestValue>D5gV0vIqL4cGHqo+wimY8dV5UNk=</DigestValue>
    </Reference>
  </SignedInfo>
  <SignatureValue>E/Spo9O7PCcBLT+jGruXMuOwrQyufvaxQ+RhHPg2M/bn7WEH2Qr2RQudIPVl9Kl15rYHOqpmBeTi
wXh1X2MOCUfAM4dsioNMA/O3AzmH3O8RoTIK2hEqXVHV0Jf7zAe/e8+bzlGSICqyOrcCKvSDB6ov
aP56cHm7JzFkPUq4cjxQXp8M58RZTdMRoz5msVOslUq5u6cihbQDokwS+47t5ImzCxHcqOlGreHV
X1lneP8thTxd2w+Omyu939mXr1qGqVudpTlmN60uAFRvMn2wwv0LBuofYBhqBNJv5MCbcqonZ8h5
zG782stbAC43/rkCoxJEGe4OgVV2cxAknPPX8Q==</SignatureValue>
  <KeyInfo>
    <X509Data>
      <X509Certificate>MIIHQjCCBiqgAwIBAgIQLUFYS2EAsB8IjfOoZwTjXTANBgkqhkiG9w0BAQsFADCB4DELMAkGA1UE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IGRlIENoaWxlIENBMR8wHQYJKoZIhvcNAQkBFhBlLXNpZ25AZS1zaWduLmNsMB4XDTE1MTIxODAw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</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4RCmhYZ8qRYomJLjuFao523sI/Q=</DigestValue>
      </Reference>
      <Reference URI="/word/media/image15.jpeg?ContentType=image/jpeg">
        <DigestMethod Algorithm="http://www.w3.org/2000/09/xmldsig#sha1"/>
        <DigestValue>2D1ZQ6TtHfATDMpdRFyLhiAEY4Y=</DigestValue>
      </Reference>
      <Reference URI="/word/media/image14.jpeg?ContentType=image/jpeg">
        <DigestMethod Algorithm="http://www.w3.org/2000/09/xmldsig#sha1"/>
        <DigestValue>McrsuCGrMieKVVUmVd4PWoZiYXw=</DigestValue>
      </Reference>
      <Reference URI="/word/media/image13.jpeg?ContentType=image/jpeg">
        <DigestMethod Algorithm="http://www.w3.org/2000/09/xmldsig#sha1"/>
        <DigestValue>WWSs4xwLbkDCOPNtTAOPCPLn7+M=</DigestValue>
      </Reference>
      <Reference URI="/word/media/image12.jpeg?ContentType=image/jpeg">
        <DigestMethod Algorithm="http://www.w3.org/2000/09/xmldsig#sha1"/>
        <DigestValue>ZqQlpJMw9Tki/ZJac2e07KsM7v0=</DigestValue>
      </Reference>
      <Reference URI="/word/media/image16.jpeg?ContentType=image/jpeg">
        <DigestMethod Algorithm="http://www.w3.org/2000/09/xmldsig#sha1"/>
        <DigestValue>lgZoItyNimFGPWKsOtvIbRJQvLE=</DigestValue>
      </Reference>
      <Reference URI="/word/media/image17.jpeg?ContentType=image/jpeg">
        <DigestMethod Algorithm="http://www.w3.org/2000/09/xmldsig#sha1"/>
        <DigestValue>Yl+VmXVgjDnTfk8hixBFBYeJODs=</DigestValue>
      </Reference>
      <Reference URI="/word/media/image18.jpeg?ContentType=image/jpeg">
        <DigestMethod Algorithm="http://www.w3.org/2000/09/xmldsig#sha1"/>
        <DigestValue>h31tUY0lZ3vYrfX8T4ph31Wan2E=</DigestValue>
      </Reference>
      <Reference URI="/word/media/image22.jpeg?ContentType=image/jpeg">
        <DigestMethod Algorithm="http://www.w3.org/2000/09/xmldsig#sha1"/>
        <DigestValue>8YSFHGwADolQNYnzyG5XYHO/Oo4=</DigestValue>
      </Reference>
      <Reference URI="/word/media/image10.jpeg?ContentType=image/jpeg">
        <DigestMethod Algorithm="http://www.w3.org/2000/09/xmldsig#sha1"/>
        <DigestValue>FACLZnVUZfemTFapSjjwHKq1uF8=</DigestValue>
      </Reference>
      <Reference URI="/word/media/image24.jpeg?ContentType=image/jpeg">
        <DigestMethod Algorithm="http://www.w3.org/2000/09/xmldsig#sha1"/>
        <DigestValue>h6onZJv3GWaT3iP6oSJINCY1eZM=</DigestValue>
      </Reference>
      <Reference URI="/word/media/image25.jpeg?ContentType=image/jpeg">
        <DigestMethod Algorithm="http://www.w3.org/2000/09/xmldsig#sha1"/>
        <DigestValue>S5ZZHTyoQ70BGUI6aOgoisNkLts=</DigestValue>
      </Reference>
      <Reference URI="/word/styles.xml?ContentType=application/vnd.openxmlformats-officedocument.wordprocessingml.styles+xml">
        <DigestMethod Algorithm="http://www.w3.org/2000/09/xmldsig#sha1"/>
        <DigestValue>iuD+M3rBiHrN2K6qicoL4UR6iEI=</DigestValue>
      </Reference>
      <Reference URI="/word/stylesWithEffects.xml?ContentType=application/vnd.ms-word.stylesWithEffects+xml">
        <DigestMethod Algorithm="http://www.w3.org/2000/09/xmldsig#sha1"/>
        <DigestValue>ZOMmjNktZzp8a4QzYvd2gOmVM5A=</DigestValue>
      </Reference>
      <Reference URI="/word/fontTable.xml?ContentType=application/vnd.openxmlformats-officedocument.wordprocessingml.fontTable+xml">
        <DigestMethod Algorithm="http://www.w3.org/2000/09/xmldsig#sha1"/>
        <DigestValue>46gl7ZsCil5VwflzFkGrnMFE4es=</DigestValue>
      </Reference>
      <Reference URI="/word/settings.xml?ContentType=application/vnd.openxmlformats-officedocument.wordprocessingml.settings+xml">
        <DigestMethod Algorithm="http://www.w3.org/2000/09/xmldsig#sha1"/>
        <DigestValue>mIxHljO6GAv6aOpYH7L/gTRzKtE=</DigestValue>
      </Reference>
      <Reference URI="/word/media/image26.jpeg?ContentType=image/jpeg">
        <DigestMethod Algorithm="http://www.w3.org/2000/09/xmldsig#sha1"/>
        <DigestValue>6txwppPX/l8bLQytseeGwvA98cg=</DigestValue>
      </Reference>
      <Reference URI="/word/media/image1.emf?ContentType=image/x-emf">
        <DigestMethod Algorithm="http://www.w3.org/2000/09/xmldsig#sha1"/>
        <DigestValue>81s4FUkY9S/9jY8M6s35x9if5gw=</DigestValue>
      </Reference>
      <Reference URI="/word/media/image27.jpeg?ContentType=image/jpeg">
        <DigestMethod Algorithm="http://www.w3.org/2000/09/xmldsig#sha1"/>
        <DigestValue>vT6sYbPheqGUZZ7MtqHKZ5Sw+nI=</DigestValue>
      </Reference>
      <Reference URI="/word/theme/theme1.xml?ContentType=application/vnd.openxmlformats-officedocument.theme+xml">
        <DigestMethod Algorithm="http://www.w3.org/2000/09/xmldsig#sha1"/>
        <DigestValue>aed2ly2g7prYFMNM9yD108Dh+QE=</DigestValue>
      </Reference>
      <Reference URI="/word/media/image21.jpeg?ContentType=image/jpeg">
        <DigestMethod Algorithm="http://www.w3.org/2000/09/xmldsig#sha1"/>
        <DigestValue>d+98JeBEGexoP1peekT/F4Zjvms=</DigestValue>
      </Reference>
      <Reference URI="/word/media/image20.jpeg?ContentType=image/jpeg">
        <DigestMethod Algorithm="http://www.w3.org/2000/09/xmldsig#sha1"/>
        <DigestValue>sPldsjo2REVFnv1zVJMIqfpmW4Q=</DigestValue>
      </Reference>
      <Reference URI="/word/media/image19.jpeg?ContentType=image/jpeg">
        <DigestMethod Algorithm="http://www.w3.org/2000/09/xmldsig#sha1"/>
        <DigestValue>aPoas+ugjiLC3byKmDHLephhNUU=</DigestValue>
      </Reference>
      <Reference URI="/word/webSettings.xml?ContentType=application/vnd.openxmlformats-officedocument.wordprocessingml.webSettings+xml">
        <DigestMethod Algorithm="http://www.w3.org/2000/09/xmldsig#sha1"/>
        <DigestValue>rHiRN5kC34/WrM6/Cr1P1Pt4yKw=</DigestValue>
      </Reference>
      <Reference URI="/word/header1.xml?ContentType=application/vnd.openxmlformats-officedocument.wordprocessingml.header+xml">
        <DigestMethod Algorithm="http://www.w3.org/2000/09/xmldsig#sha1"/>
        <DigestValue>JU3D+iEtNmWb6NvEVc9wkHULkIs=</DigestValue>
      </Reference>
      <Reference URI="/word/endnotes.xml?ContentType=application/vnd.openxmlformats-officedocument.wordprocessingml.endnotes+xml">
        <DigestMethod Algorithm="http://www.w3.org/2000/09/xmldsig#sha1"/>
        <DigestValue>MQtmv7Oxt0hn0NnVuTVM3vkz6OE=</DigestValue>
      </Reference>
      <Reference URI="/word/footnotes.xml?ContentType=application/vnd.openxmlformats-officedocument.wordprocessingml.footnotes+xml">
        <DigestMethod Algorithm="http://www.w3.org/2000/09/xmldsig#sha1"/>
        <DigestValue>xkh2GAMvbEh6HJqNoYIiCjajuGk=</DigestValue>
      </Reference>
      <Reference URI="/word/footer2.xml?ContentType=application/vnd.openxmlformats-officedocument.wordprocessingml.footer+xml">
        <DigestMethod Algorithm="http://www.w3.org/2000/09/xmldsig#sha1"/>
        <DigestValue>Nig/XSsLsi8C1YIvpNxbP34CHCM=</DigestValue>
      </Reference>
      <Reference URI="/word/footer1.xml?ContentType=application/vnd.openxmlformats-officedocument.wordprocessingml.footer+xml">
        <DigestMethod Algorithm="http://www.w3.org/2000/09/xmldsig#sha1"/>
        <DigestValue>BTUxbON2GhJ9S026lUwlWl4WNU4=</DigestValue>
      </Reference>
      <Reference URI="/word/document.xml?ContentType=application/vnd.openxmlformats-officedocument.wordprocessingml.document.main+xml">
        <DigestMethod Algorithm="http://www.w3.org/2000/09/xmldsig#sha1"/>
        <DigestValue>X4WTSfwYjj6muYHeVpYgSmgxL/s=</DigestValue>
      </Reference>
      <Reference URI="/word/media/image8.jpeg?ContentType=image/jpeg">
        <DigestMethod Algorithm="http://www.w3.org/2000/09/xmldsig#sha1"/>
        <DigestValue>7acsk+WQ18BEfcFX+D+bv6m4hvY=</DigestValue>
      </Reference>
      <Reference URI="/word/media/image23.jpeg?ContentType=image/jpeg">
        <DigestMethod Algorithm="http://www.w3.org/2000/09/xmldsig#sha1"/>
        <DigestValue>jJQ9lUS7s2/Yq2nQvScm+HP/peY=</DigestValue>
      </Reference>
      <Reference URI="/word/media/image7.jpeg?ContentType=image/jpeg">
        <DigestMethod Algorithm="http://www.w3.org/2000/09/xmldsig#sha1"/>
        <DigestValue>Qvnye71kcnj5vsTju4YHFvnTs2k=</DigestValue>
      </Reference>
      <Reference URI="/word/media/image2.emf?ContentType=image/x-emf">
        <DigestMethod Algorithm="http://www.w3.org/2000/09/xmldsig#sha1"/>
        <DigestValue>JTQ5mRsx7mUfH6jBx3XsNzOx/40=</DigestValue>
      </Reference>
      <Reference URI="/word/media/image11.jpeg?ContentType=image/jpeg">
        <DigestMethod Algorithm="http://www.w3.org/2000/09/xmldsig#sha1"/>
        <DigestValue>uNnVIP3LA8K0DPz7pDeWiu94XjY=</DigestValue>
      </Reference>
      <Reference URI="/word/media/image6.jpeg?ContentType=image/jpeg">
        <DigestMethod Algorithm="http://www.w3.org/2000/09/xmldsig#sha1"/>
        <DigestValue>Iczb6mHO9wFRZIzOzo8Bm8HyFe4=</DigestValue>
      </Reference>
      <Reference URI="/word/media/image5.jpeg?ContentType=image/jpeg">
        <DigestMethod Algorithm="http://www.w3.org/2000/09/xmldsig#sha1"/>
        <DigestValue>45rTki8gHsW+OooOn/fILCYNVEw=</DigestValue>
      </Reference>
      <Reference URI="/word/media/image4.jpg?ContentType=image/jpeg">
        <DigestMethod Algorithm="http://www.w3.org/2000/09/xmldsig#sha1"/>
        <DigestValue>Obv2uYXPGPr7dKiDrh8bRtcGoWc=</DigestValue>
      </Reference>
      <Reference URI="/word/media/image9.jpeg?ContentType=image/jpeg">
        <DigestMethod Algorithm="http://www.w3.org/2000/09/xmldsig#sha1"/>
        <DigestValue>fZhXVFbHzY5hFynhgmfQyKay7D4=</DigestValue>
      </Reference>
      <Reference URI="/word/media/image3.emf?ContentType=image/x-emf">
        <DigestMethod Algorithm="http://www.w3.org/2000/09/xmldsig#sha1"/>
        <DigestValue>+Y8r2DB+4N8w/i1g9X7uF5nOaFY=</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065fMJTNQVk8novQ2Os5dT4XDAY=</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Transform>
          <Transform Algorithm="http://www.w3.org/TR/2001/REC-xml-c14n-20010315"/>
        </Transforms>
        <DigestMethod Algorithm="http://www.w3.org/2000/09/xmldsig#sha1"/>
        <DigestValue>q80GXi9p2dJpsvlcq+1hjZSnDYM=</DigestValue>
      </Reference>
    </Manifest>
    <SignatureProperties>
      <SignatureProperty Id="idSignatureTime" Target="#idPackageSignature">
        <mdssi:SignatureTime>
          <mdssi:Format>YYYY-MM-DDThh:mm:ssTZD</mdssi:Format>
          <mdssi:Value>2016-10-27T15:58:35Z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C0AAAAAAAAAAAAAAHsAAAAu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2016-10-27T15:58:35Z</xd:SigningTime>
          <xd:SigningCertificate>
            <xd:Cert>
              <xd:CertDigest>
                <DigestMethod Algorithm="http://www.w3.org/2000/09/xmldsig#sha1"/>
                <DigestValue>oBS3Ma9sh5PsM9Pq+qzNm8DvIGw=</DigestValue>
              </xd:CertDigest>
              <xd:IssuerSerial>
                <X509IssuerName>C=CL, O=E-Sign S.A., OU=Symantec Trust Network, OU=Class 2 Managed PKI Individual Subscriber CA, CN=E-Sign Firma Electronica Avanzada para Estado de Chile CA, E=e-sign@e-sign.cl</X509IssuerName>
                <X509SerialNumber>60154549930304165654985366485409784669</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Object Id="idValidSigLnImg">AQAAAGwAAAAAAAAAAAAAAP8AAAB/AAAAAAAAAAAAAABDIwAApBEAACBFTUYAAAEA9Nk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zAAAAXAAAAAEAAACrCg1CchwNQgoAAABQAAAAFAAAAEwAAAAAAAAAAAAAAAAAAAD//////////3QAAABDAGEAcgBsAG8AcwAgAEMAYQByAGUAcwAgAE0AZQBkAHIAYQBuAG8ABwAAAAYAAAAEAAAAAgAAAAYAAAAFAAAAAwAAAAcAAAAGAAAABAAAAAYAAAAFAAAAAwAAAAgAAAAGAAAABgAAAAQAAAAG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EAQAACgAAAGAAAADPAAAAbAAAAAEAAACrCg1CchwNQgoAAABgAAAAKQAAAEwAAAAAAAAAAAAAAAAAAAD//////////6AAAABGAGkAcwBjAGEAbABpAHoAYQBkAG8AcgAgAE8AZgBpAGMAaQBuAGEAIABSAGUAZwBpAG8AbgBhAGwAIABBAG4AdABvAGYAYQBnAGEAcwB0AGEAAAAGAAAAAgAAAAUAAAAFAAAABgAAAAIAAAACAAAABQAAAAYAAAAGAAAABgAAAAQAAAADAAAACAAAAAQAAAACAAAABQAAAAIAAAAGAAAABgAAAAMAAAAHAAAABgAAAAYAAAACAAAABgAAAAYAAAAGAAAAAgAAAAMAAAAHAAAABgAAAAQAAAAGAAAABAAAAAYAAAAGAAAABgAAAAUAAAAE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EQBAAAKAAAAcAAAANkAAAB8AAAAAQAAAKsKDUJyHA1CCgAAAHAAAAApAAAATAAAAAQAAAAJAAAAcAAAANsAAAB9AAAAoAAAAEYAaQByAG0AYQBkAG8AIABwAG8AcgA6ACAAQwBhAHIAbABvAHMAIABBAGwAYgBlAHIAdABvACAAQwBhAHIAZQBzACAATQBlAGQAcgBhAG4AbwAAAAYAAAACAAAABAAAAAgAAAAGAAAABgAAAAYAAAADAAAABgAAAAYAAAAEAAAABAAAAAMAAAAHAAAABgAAAAQAAAACAAAABgAAAAUAAAADAAAABwAAAAIAAAAGAAAABgAAAAQAAAAEAAAABgAAAAMAAAAHAAAABgAAAAQAAAAGAAAABQAAAAMAAAAIAAAABgAAAAYAAAAEAAAABgAAAAYAAAAGAAAAFgAAAAwAAAAAAAAAJQAAAAwAAAACAAAADgAAABQAAAAAAAAAEAAAABQAAAA=</Object>
  <Object Id="idInvalidSigLnImg">AQAAAGwAAAAAAAAAAAAAAP8AAAB/AAAAAAAAAAAAAABDIwAApBEAACBFTUYAAAEAkN0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AAHCYsHSaspCowIKhsoKhspCowGaMpGCIoImiuW2LnZCowGuIm1BwgAECAgA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yKg8ADRzXWUA8SkAFwAABAEAAAAABAAARKk8AFJzXWV2KyPaUqo8AAAEAAABAgAAAAAAAJyoPABI/DwASPw8APioPACAASV1DlwgdeBbIHX4qDwAZAEAAAAAAAAAAAAAgWJjdoFiY3ZYVikAAAgAAAACAAAAAAAAIKk8ABZqY3YAAAAAAAAAAFKqPAAHAAAARKo8AAcAAAAAAAAAAAAAAESqPABYqTwA4upidgAAAAAAAgAAAAA8AAcAAABEqjwABwAAAEwSZHYAAAAAAAAAAESqPAAHAAAAAE9BAoSpPACKLmJ2AAAAAAACAABEqjwABwAAAGR2AAgAAAAAJQAAAAwAAAABAAAAGAAAAAwAAAD/AAACEgAAAAwAAAABAAAAHgAAABgAAAAiAAAABAAAAGwAAAARAAAAJQAAAAwAAAABAAAAVAAAAKgAAAAjAAAABAAAAGoAAAAQAAAAAQAAAKsKDUJyH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OYHoPj///IBAAAAAAAA/EvdBoD4//8IAFh++/b//wAAAAAAAAAA4EvdBoD4/////wAAAAAldQ5cIHXgWyB1zKs8AGQBAAAAAAAAAAAAAIFiY3aBYmN2nWlcZQAAAACAFh0AvGIpAIDNQQSdaVxlAAAAAIAVHQAAT0ECAOiVA/CrPAAUXFxliNltAPwBAAAsrDwADVtcZfwBAAAAAAAAgWJjdoFiY3b8AQAAAAgAAAACAAAAAAAARKw8ABZqY3YAAAAAAAAAAHatPAAHAAAAaK08AAcAAAAAAAAAAAAAAGitPAB8rDwA4upidgAAAAAAAgAAAAA8AAcAAABorTwABwAAAEwSZHYAAAAAAAAAAGitPAAHAAAAAE9BAqisPACKLmJ2AAAAAAACAABorT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FltJ87ALq6ZmWQNY9lAQAAAIyJimXwjotlQHt4B5A1j2UBAAAAjImKZaSJimVAcXgHQHF4B/yfOwAdgWFlVAaPZQEAAACMiYplCKA7AIABJXUOXCB14FsgdQigOwBkAQAAAAAAAAAAAACBYmN2gWJjdrhXKQAACAAAAAIAAAAAAAAwoDsAFmpjdgAAAAAAAAAAYKE7AAYAAABUoTsABgAAAAAAAAAAAAAAVKE7AGigOwDi6mJ2AAAAAAACAAAAADsABgAAAFShOwAGAAAATBJkdgAAAAAAAAAAVKE7AAYAAAAAT0EClKA7AIouYnYAAAAAAAIAAFShO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zAAAAXAAAAAEAAACrCg1CchwNQgoAAABQAAAAFAAAAEwAAAAAAAAAAAAAAAAAAAD//////////3QAAABDAGEAcgBsAG8AcwAgAEMAYQByAGUAcwAgAE0AZQBkAHIAYQBuAG8ABwAAAAYAAAAEAAAAAgAAAAYAAAAFAAAAAwAAAAcAAAAGAAAABAAAAAYAAAAFAAAAAwAAAAgAAAAGAAAABgAAAAQAAAAG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EAQAACgAAAGAAAADPAAAAbAAAAAEAAACrCg1CchwNQgoAAABgAAAAKQAAAEwAAAAAAAAAAAAAAAAAAAD//////////6AAAABGAGkAcwBjAGEAbABpAHoAYQBkAG8AcgAgAE8AZgBpAGMAaQBuAGEAIABSAGUAZwBpAG8AbgBhAGwAIABBAG4AdABvAGYAYQBnAGEAcwB0AGEAAAAGAAAAAgAAAAUAAAAFAAAABgAAAAIAAAACAAAABQAAAAYAAAAGAAAABgAAAAQAAAADAAAACAAAAAQAAAACAAAABQAAAAIAAAAGAAAABgAAAAMAAAAHAAAABgAAAAYAAAACAAAABgAAAAYAAAAGAAAAAgAAAAMAAAAHAAAABgAAAAQAAAAGAAAABAAAAAYAAAAGAAAABgAAAAUAAAAE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EQBAAAKAAAAcAAAANkAAAB8AAAAAQAAAKsKDUJyHA1CCgAAAHAAAAApAAAATAAAAAQAAAAJAAAAcAAAANsAAAB9AAAAoAAAAEYAaQByAG0AYQBkAG8AIABwAG8AcgA6ACAAQwBhAHIAbABvAHMAIABBAGwAYgBlAHIAdABvACAAQwBhAHIAZQBzACAATQBlAGQAcgBhAG4AbwAAAAYAAAACAAAABAAAAAgAAAAGAAAABgAAAAYAAAADAAAABgAAAAYAAAAEAAAABAAAAAMAAAAHAAAABgAAAAQAAAACAAAABgAAAAUAAAADAAAABwAAAAIAAAAGAAAABgAAAAQAAAAEAAAABgAAAAMAAAAHAAAABgAAAAQAAAAGAAAABQAAAAMAAAAIAAAABgAAAAYAAAAEAAAAB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PL27RkAb3Kf3Ge8wtGjWMXxoC/SIVaTzAuWqrYVzZEU=</DigestValue>
    </Reference>
    <Reference Type="http://www.w3.org/2000/09/xmldsig#Object" URI="#idOfficeObject">
      <DigestMethod Algorithm="http://www.w3.org/2001/04/xmlenc#sha256"/>
      <DigestValue>aBwwPehyd+rFWCqK++CEJLv/WkUJyFDRzlhSrCiWd6Q=</DigestValue>
    </Reference>
    <Reference Type="http://uri.etsi.org/01903#SignedProperties" URI="#idSignedProperties">
      <Transforms>
        <Transform Algorithm="http://www.w3.org/TR/2001/REC-xml-c14n-20010315"/>
      </Transforms>
      <DigestMethod Algorithm="http://www.w3.org/2001/04/xmlenc#sha256"/>
      <DigestValue>1oac2/cl15QeERgPt2qCn0xfBWnYEuqSEtfwmMHEbdw=</DigestValue>
    </Reference>
    <Reference Type="http://www.w3.org/2000/09/xmldsig#Object" URI="#idValidSigLnImg">
      <DigestMethod Algorithm="http://www.w3.org/2001/04/xmlenc#sha256"/>
      <DigestValue>1F2M0AFzvwAJbQbnAfawCDDHBJIT5hfUXG32OTNHRxQ=</DigestValue>
    </Reference>
    <Reference Type="http://www.w3.org/2000/09/xmldsig#Object" URI="#idInvalidSigLnImg">
      <DigestMethod Algorithm="http://www.w3.org/2001/04/xmlenc#sha256"/>
      <DigestValue>kPEQPg1X/cfNRO0VuXZT8/ejz/ZGnef9VR9B5DJwd5Q=</DigestValue>
    </Reference>
  </SignedInfo>
  <SignatureValue>IIwlS2eWFGnQvwzD96Xw26wbuD30VRy4j1nLbfKDw0w9P8SWZGUl+34H20qLgbup6sN0SkB5dUDT
lycy7Ka2jsSqk4ywVyRsbWy5hPDRRLcJyrl0SfLZoqbOphS2Mf4Z0OLrGsJa773u55WbljVkjro/
vIlUoRqQto7dosIKE7PykmlctFvMy2v4kwvLsYwqwYukZBbJ/7w63hr13aQulX3ZaItw47SC7Y3f
AkB6Eqb4F7CqGe2aK50GwSLIfGR1qps/uN59jV4zEQDUsGzySVoZ6VuRQKpJK/pkFYShhg6ogCdz
0rggRcieXwzB2tPYbNOS7H3igi5/mgBsTwjezw==</SignatureValue>
  <KeyInfo>
    <X509Data>
      <X509Certificate>MIIHPzCCBiegAwIBAgIQGW6mgYvHsmLmikEMJxR3Z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hVjZOGIspRLwsnsdUzfHxKnkeDnT9+D7b1itRCuVsx8RW6jDpYhuAcoRWIVux7I4FkNURnJQFL7+cT5wJ60aLYZgdrHmwVS6ejI8ZiTStXDmykb8j/knXU7/iExznUULotvNZoxEIGPYoxFaR2JZU1duq/e2/sCzHBh2AwkZ7m2/A4LNJuUxWikFEY4UpctI8zvapnsJCEnU5FcxzPthw8N7sQCNantt1S3uhdJWuWOQDSJHCOO12DMwkAsfGKw0tncEDUPyTf4IJJ3qHK0CxDLxoBuJzebRDd3+MkkzXiFR0Up+I+1H2DHeJL5DyrbazwYBu3n0J4056LZU2YVM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Transform>
          <Transform Algorithm="http://www.w3.org/TR/2001/REC-xml-c14n-20010315"/>
        </Transforms>
        <DigestMethod Algorithm="http://www.w3.org/2001/04/xmlenc#sha256"/>
        <DigestValue>SH66i5rvUCL2ZjsWREGnq1ISE1ogJo9T+fC1bgh37VA=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uqQlfWDhs0sOxG/0j1LfE5E7k2rvX25srnCA+T0d8FE=</DigestValue>
      </Reference>
      <Reference URI="/word/document.xml?ContentType=application/vnd.openxmlformats-officedocument.wordprocessingml.document.main+xml">
        <DigestMethod Algorithm="http://www.w3.org/2001/04/xmlenc#sha256"/>
        <DigestValue>ePFPGshrrSG/jZyUgTjSoaKGyxQEFkP12A/OX8JrZwA=</DigestValue>
      </Reference>
      <Reference URI="/word/endnotes.xml?ContentType=application/vnd.openxmlformats-officedocument.wordprocessingml.endnotes+xml">
        <DigestMethod Algorithm="http://www.w3.org/2001/04/xmlenc#sha256"/>
        <DigestValue>4QFMCMXVYE+EbKeYekbqs/Ebaj9SGMYo/3TfNkbXJtg=</DigestValue>
      </Reference>
      <Reference URI="/word/fontTable.xml?ContentType=application/vnd.openxmlformats-officedocument.wordprocessingml.fontTable+xml">
        <DigestMethod Algorithm="http://www.w3.org/2001/04/xmlenc#sha256"/>
        <DigestValue>M8FpE6/w6WrLY+fxPTPzqJGc6SiExX4zdNQD8Gr/YPQ=</DigestValue>
      </Reference>
      <Reference URI="/word/footer1.xml?ContentType=application/vnd.openxmlformats-officedocument.wordprocessingml.footer+xml">
        <DigestMethod Algorithm="http://www.w3.org/2001/04/xmlenc#sha256"/>
        <DigestValue>xUJWxO0LO/apTZDQC/VzX5GkvRx1i7YQUI4L7/Fc2kQ=</DigestValue>
      </Reference>
      <Reference URI="/word/footer2.xml?ContentType=application/vnd.openxmlformats-officedocument.wordprocessingml.footer+xml">
        <DigestMethod Algorithm="http://www.w3.org/2001/04/xmlenc#sha256"/>
        <DigestValue>CiEIc9bgrEkYexhhN/c8Y3yC/H2PWGIxmQPpcm4K23o=</DigestValue>
      </Reference>
      <Reference URI="/word/footnotes.xml?ContentType=application/vnd.openxmlformats-officedocument.wordprocessingml.footnotes+xml">
        <DigestMethod Algorithm="http://www.w3.org/2001/04/xmlenc#sha256"/>
        <DigestValue>QjN4cAIhN4ZFiFEZbdgUBqNBEQno0Hdo1INFZ6Z3irs=</DigestValue>
      </Reference>
      <Reference URI="/word/header1.xml?ContentType=application/vnd.openxmlformats-officedocument.wordprocessingml.header+xml">
        <DigestMethod Algorithm="http://www.w3.org/2001/04/xmlenc#sha256"/>
        <DigestValue>bYi+LIY1ieAfAhmw4+6rVbRUVd3QTTstHQjg6GKViJE=</DigestValue>
      </Reference>
      <Reference URI="/word/media/image1.emf?ContentType=image/x-emf">
        <DigestMethod Algorithm="http://www.w3.org/2001/04/xmlenc#sha256"/>
        <DigestValue>xb7dd/H73LiHbFvs+8+Y1fFFgN2f6SbqtzqX1751MpU=</DigestValue>
      </Reference>
      <Reference URI="/word/media/image10.jpeg?ContentType=image/jpeg">
        <DigestMethod Algorithm="http://www.w3.org/2001/04/xmlenc#sha256"/>
        <DigestValue>XmVFPGyzXXJuRfaHkvDodwtF1cKzp6BtzYfXOMlbTWQ=</DigestValue>
      </Reference>
      <Reference URI="/word/media/image11.jpeg?ContentType=image/jpeg">
        <DigestMethod Algorithm="http://www.w3.org/2001/04/xmlenc#sha256"/>
        <DigestValue>OjDScw4H2i8Bsw9nPKd2sPILDAZQja1jn5x1teq/m5o=</DigestValue>
      </Reference>
      <Reference URI="/word/media/image12.jpeg?ContentType=image/jpeg">
        <DigestMethod Algorithm="http://www.w3.org/2001/04/xmlenc#sha256"/>
        <DigestValue>EVo8COCYlmLGJ18BR78DNS7JjDUQMLJa3QyjoQCLgFQ=</DigestValue>
      </Reference>
      <Reference URI="/word/media/image13.jpeg?ContentType=image/jpeg">
        <DigestMethod Algorithm="http://www.w3.org/2001/04/xmlenc#sha256"/>
        <DigestValue>SR/l+bepmoZl/+5ZMsiuQ6DK/B5ES+JiFCqt9LLPdG0=</DigestValue>
      </Reference>
      <Reference URI="/word/media/image14.jpeg?ContentType=image/jpeg">
        <DigestMethod Algorithm="http://www.w3.org/2001/04/xmlenc#sha256"/>
        <DigestValue>n6jVyQNudbl+KzaiWQ9YuYhrwvfOt9CNMxVLRzT0Ems=</DigestValue>
      </Reference>
      <Reference URI="/word/media/image15.jpeg?ContentType=image/jpeg">
        <DigestMethod Algorithm="http://www.w3.org/2001/04/xmlenc#sha256"/>
        <DigestValue>HvJZmjYpKjoIuXNuVT/qtCfnvXvsmHWPIEzu4jlypCI=</DigestValue>
      </Reference>
      <Reference URI="/word/media/image16.jpeg?ContentType=image/jpeg">
        <DigestMethod Algorithm="http://www.w3.org/2001/04/xmlenc#sha256"/>
        <DigestValue>5T+zLN2QORUMNSeYQr1FL9lQoKa4osT8HT7DeJDV4hk=</DigestValue>
      </Reference>
      <Reference URI="/word/media/image17.jpeg?ContentType=image/jpeg">
        <DigestMethod Algorithm="http://www.w3.org/2001/04/xmlenc#sha256"/>
        <DigestValue>pwtppADngmTLrjjjit8mGnHYj2pYdkVqj7VaoC3Ql20=</DigestValue>
      </Reference>
      <Reference URI="/word/media/image18.jpeg?ContentType=image/jpeg">
        <DigestMethod Algorithm="http://www.w3.org/2001/04/xmlenc#sha256"/>
        <DigestValue>yjwmhXuJdllq6Uisiy8SpC7/kG3a0twqh6gMgFS4HFQ=</DigestValue>
      </Reference>
      <Reference URI="/word/media/image19.jpeg?ContentType=image/jpeg">
        <DigestMethod Algorithm="http://www.w3.org/2001/04/xmlenc#sha256"/>
        <DigestValue>y6bWc6w4BVBoDCYF7HutD0iElw8TtokvzixbUoQDUP8=</DigestValue>
      </Reference>
      <Reference URI="/word/media/image2.emf?ContentType=image/x-emf">
        <DigestMethod Algorithm="http://www.w3.org/2001/04/xmlenc#sha256"/>
        <DigestValue>imC6ytlU0RBnoyt9EAedmI2colh9pPWRIXiqDNyuvnI=</DigestValue>
      </Reference>
      <Reference URI="/word/media/image20.jpeg?ContentType=image/jpeg">
        <DigestMethod Algorithm="http://www.w3.org/2001/04/xmlenc#sha256"/>
        <DigestValue>Ry+/SCoP51DwBD3z+Ic0xzOO+mYYMiGeScnxR+rrFcE=</DigestValue>
      </Reference>
      <Reference URI="/word/media/image21.jpeg?ContentType=image/jpeg">
        <DigestMethod Algorithm="http://www.w3.org/2001/04/xmlenc#sha256"/>
        <DigestValue>l7JhNybn+cWcLoSF4Yp9+sU/YxuNBdEVpvesO7kgOZg=</DigestValue>
      </Reference>
      <Reference URI="/word/media/image22.jpeg?ContentType=image/jpeg">
        <DigestMethod Algorithm="http://www.w3.org/2001/04/xmlenc#sha256"/>
        <DigestValue>58J8sqMUXoBKllMU41VsysYinnpBEcvtId4cjNCHI5I=</DigestValue>
      </Reference>
      <Reference URI="/word/media/image23.jpeg?ContentType=image/jpeg">
        <DigestMethod Algorithm="http://www.w3.org/2001/04/xmlenc#sha256"/>
        <DigestValue>yyXdrvgY51ifvRJAcHRFe0yvmvXk3sxg1ElL6ECR0Og=</DigestValue>
      </Reference>
      <Reference URI="/word/media/image24.jpeg?ContentType=image/jpeg">
        <DigestMethod Algorithm="http://www.w3.org/2001/04/xmlenc#sha256"/>
        <DigestValue>e7CynKd7uYXjPl0mGQrmN94eEft0sT37fv3gA1rYCCI=</DigestValue>
      </Reference>
      <Reference URI="/word/media/image25.jpeg?ContentType=image/jpeg">
        <DigestMethod Algorithm="http://www.w3.org/2001/04/xmlenc#sha256"/>
        <DigestValue>ok08aICtQAWnYaCOPbHX2uNUhlxQceOMWra5cNYkPMw=</DigestValue>
      </Reference>
      <Reference URI="/word/media/image26.jpeg?ContentType=image/jpeg">
        <DigestMethod Algorithm="http://www.w3.org/2001/04/xmlenc#sha256"/>
        <DigestValue>judIzOzX57QPsWMVZc664dTB9GieSBcn8u3Pu+CNze4=</DigestValue>
      </Reference>
      <Reference URI="/word/media/image27.jpeg?ContentType=image/jpeg">
        <DigestMethod Algorithm="http://www.w3.org/2001/04/xmlenc#sha256"/>
        <DigestValue>pDRs1OgUEmCulTzcGlBrJQcu8DFkOf3CA0LpZ5UrqiU=</DigestValue>
      </Reference>
      <Reference URI="/word/media/image3.emf?ContentType=image/x-emf">
        <DigestMethod Algorithm="http://www.w3.org/2001/04/xmlenc#sha256"/>
        <DigestValue>XTjwQE3+ywBgtMtCOKB5KYymypB2Ng7Pr5brJInJXvQ=</DigestValue>
      </Reference>
      <Reference URI="/word/media/image4.jpg?ContentType=image/jpeg">
        <DigestMethod Algorithm="http://www.w3.org/2001/04/xmlenc#sha256"/>
        <DigestValue>WFAAhIRJgozfjRQDagLljz+ndXklaE0Mkq0mcOXBXxU=</DigestValue>
      </Reference>
      <Reference URI="/word/media/image5.jpeg?ContentType=image/jpeg">
        <DigestMethod Algorithm="http://www.w3.org/2001/04/xmlenc#sha256"/>
        <DigestValue>KSai17fdvWwDrmJofjSB5WeiT05pKK6jomeo9P6sbUg=</DigestValue>
      </Reference>
      <Reference URI="/word/media/image6.jpeg?ContentType=image/jpeg">
        <DigestMethod Algorithm="http://www.w3.org/2001/04/xmlenc#sha256"/>
        <DigestValue>L1BhM8Wx3Ggme1PXEHlZGUWqIHxOl8F3vu6cTJg7SUI=</DigestValue>
      </Reference>
      <Reference URI="/word/media/image7.jpeg?ContentType=image/jpeg">
        <DigestMethod Algorithm="http://www.w3.org/2001/04/xmlenc#sha256"/>
        <DigestValue>5lIeoddcBRKVYl2k9NjJgF433wCeEPc3xSDph+Jn51s=</DigestValue>
      </Reference>
      <Reference URI="/word/media/image8.jpeg?ContentType=image/jpeg">
        <DigestMethod Algorithm="http://www.w3.org/2001/04/xmlenc#sha256"/>
        <DigestValue>Lk3t5WkZ2QldC20fqlzed5Ye4vvHZzgxOCeVABXA0vs=</DigestValue>
      </Reference>
      <Reference URI="/word/media/image9.jpeg?ContentType=image/jpeg">
        <DigestMethod Algorithm="http://www.w3.org/2001/04/xmlenc#sha256"/>
        <DigestValue>OAARCNmykqeOlbXMkKJE3+jChSYtBu7PFEOyUVFmAE8=</DigestValue>
      </Reference>
      <Reference URI="/word/numbering.xml?ContentType=application/vnd.openxmlformats-officedocument.wordprocessingml.numbering+xml">
        <DigestMethod Algorithm="http://www.w3.org/2001/04/xmlenc#sha256"/>
        <DigestValue>7N4+qlHy3+86pFfOdEECT5Lq5vOCQFnItMB41q77oUc=</DigestValue>
      </Reference>
      <Reference URI="/word/settings.xml?ContentType=application/vnd.openxmlformats-officedocument.wordprocessingml.settings+xml">
        <DigestMethod Algorithm="http://www.w3.org/2001/04/xmlenc#sha256"/>
        <DigestValue>Xvtd87PEBb9V0cOhAk8RYU78jK96NEbdiswYm3KDWsg=</DigestValue>
      </Reference>
      <Reference URI="/word/styles.xml?ContentType=application/vnd.openxmlformats-officedocument.wordprocessingml.styles+xml">
        <DigestMethod Algorithm="http://www.w3.org/2001/04/xmlenc#sha256"/>
        <DigestValue>Ot3yCm6UyaarPQrYH+TqI/XnAv5ggvIM+zWgnpJTibI=</DigestValue>
      </Reference>
      <Reference URI="/word/stylesWithEffects.xml?ContentType=application/vnd.ms-word.stylesWithEffects+xml">
        <DigestMethod Algorithm="http://www.w3.org/2001/04/xmlenc#sha256"/>
        <DigestValue>PrUYje+9l9r76xrM7FGN70uDe3XyRnKZNRI4SYQDR3E=</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hD3OsJYdKMngwWwKUJfLhdXNf+lpdpkK8wKAh7R74DE=</DigestValue>
      </Reference>
    </Manifest>
    <SignatureProperties>
      <SignatureProperty Id="idSignatureTime" Target="#idPackageSignature">
        <mdssi:SignatureTime xmlns:mdssi="http://schemas.openxmlformats.org/package/2006/digital-signature">
          <mdssi:Format>YYYY-MM-DDThh:mm:ssTZD</mdssi:Format>
          <mdssi:Value>2016-10-27T17:46:35Z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f/9//3//f/9/3nv/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BMAAAAZAAAAAAAAAAAAAAAVwAAAEwAAAAAAAAAAAAAAFgAAABN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2016-10-27T17:46:35Z</xd:SigningTime>
          <xd:SigningCertificate>
            <xd:Cert>
              <xd:CertDigest>
                <DigestMethod Algorithm="http://www.w3.org/2001/04/xmlenc#sha256"/>
                <DigestValue>uVMxxqJWHh9Uh20aKx+/OcR6EX9yDzOwsqsG2cf+Rok=</DigestValue>
              </xd:CertDigest>
              <xd:IssuerSerial>
                <X509IssuerName>E=e-sign@e-sign.cl, CN=E-Sign Firma Electronica Avanzada para Estado de Chile CA, OU=Class 2 Managed PKI Individual Subscriber CA, OU=Symantec Trust Network, O=E-Sign S.A., C=CL</X509IssuerName>
                <X509SerialNumber>33805229692748733388020763388961650532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tK4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ee713/3//f/9//3//f/9//3//f/9//3//f/9//3//f/9//3//f/9//3//f/9//3//f/9//3//f/9//3//f/9//3//f/9//3//f/9//3//f/9//3//f/9//3//f/9//3//f/9//3//f/9//3//f/9//3//f/9//3//f/9//3//f/9//3//f/9//3//f/9//3//f/9//3//f/9//3//f/9//3//f/9//3//f/9//3//f/9//3//f/9//3//f/9//3//f/9//3//f/9//3//f/9//3//f/9//3//f/9//3//f/9//3//f/9//3//f/9//3//f/9//3//f/9//3//f/9//3//f/9//3//f/9//3//f/9//3//f/9//3//f/9//3//f/9/tVaVVv9//3//f/9//3//f/9//3//f/9//3//f/9//3//f/9//3//f/9//3//f/9//3//f/9//3//f/9//3//f/9//3//f/9//3//f/9//3//f/9//3//f/9//3//f/9//3//f/9//3//f/9//3//f/9//3//f/9//3//f/9//3//f/9//3//f/9//3//f/9//3//f/9//3//f/9//3//f/9//3//f/9//3//f/9//3//f/9//3//f/9//3//f/9//3//f/9//3//f/9//3//f/9//3//f/9//3//f/9//3//f/9//3//f/9//3//f/9//3//f/9//3//f/9//3//f/9//3//f/9//3//f/9//3//f/9//3//f/9//3//f/9//3/fe40xbC2+d/9//3//f/9//3//f/9//3//f/9//3//f/9//3//f/9//3//f/9//3//f/9//3//f/9//3//f/9//3//f/9//3//f/9//3//f/9//3//f/9//3//f/9//3//f/9//3//f/9//3//f/9//3//f/9//3//f/9//3//f/9//3//f/9//3//f/9//3//f/9//3//f/9//3//f/9//3//f/9//3//f/9//3//f/9//3//f/9//3//f/9//3//f/9//3//f/9//3//f/9//3//f/9//3//f/9//3//f/9//3//f/9//3//f/9//3//f/9//3//f/9//3//f/9//3//f/9//3//f/9//3//f/9//3//f/9//3//f/9//3//f/9/dlJtLfE933vfe/9//3//f/9//3//f/9//3//f/9//3//f/9//3//f/9//3//f/9//3//f/9//3//f/9//3//f/9//3//f/9//3//f/9//3//f/9//3//f/9//3//f/9//3//f/9//3//f/9//3//f/9//3//f/9//3//f/9//3//f/9//3//f/9//3//f/9//3//f/9//3//f/9//3//f/9//3//f/9//3//f/9//3//f/9//3//f/9//3//f/9//3//f/9//3//f/9//3//f/9//3//f/9//3//f/9//3//f/9//3//f/9//3//f/9//3//f/9//3//f/9//3//f/9//3//f/9//3//f/9//3//f/9//3//f/9//3//f/9/33//f9pedk6wOd9/v3v/f/9//3//f/9//3//f/9//3//f/9//3//f/9//3//f/9//3//f/9//3//f/9//3//f/9//3//f/9//3//f/9//3//f/9//3//f/9//3//f/9//3//f/9//3//f/9//3//f/9//3//f/9//3//f/9//3//f/9//3//f/9//3//f/9//3//f/9//3//f/9//3//f/9//3//f/9//3//f/9//3//f/9//3//f/9//3//f/9//3//f/9//3//f/9//3//f/9//3//f/9//3//f/9//3//f/9//3//f/9//3//f/9//3//f/9//3//f/9//3//f/9//3//f/9//3//f/9//3//f/9//3//f/9//3//f/9//3//f99/33tda35vsDXfe/9//3//f/9//3//f/9//3//f/9//3//f/9//3//f/9//3//f/9//3//f/9//3//f/9//3//f/9//3//f/9//3//f/9//3//f/9//3//f/9//3//f/9//3//f/9//3//f/9//3//f/9//3//f/9//3//f/9//3//f/9//3//f/9//3//f/9//3//f/9//3//f/9//3//f/9//3//f/9//3//f/9//3//f/9//3//f/9//3//f/9//3//f/9//3//f/9//3//f/9//3//f/9//3//f/9//3//f/9//3//f/9//3//f/9//3//f/9//3//f/9//3//f/9//3//f/9//3//f/9//3//f/9//3//f/9//3//f/9//3/ffz1rPGv/f7A1nnP/f/9//3//f/9//3//f/9//3//f/9//3//f/9//3//f/9//3//f/9//3//f/9//3//f/9//3//f/9//3//f/9//3//f/9//3//f/9//3//f/9//3//f/9//3//f/9//3//f/9//3//f/9//3//f/9//3//f/9//3//f/9//3//f/9//3//f/9//3//f/9//3//f/9//3//f/9//3//f/9//3//f/9//3//f/9//3//f/9//3//f/9//3//f/9//3//f/9//3//f/9//3//f/9//3//f/9//3//f/9//3//f/9//3//f/9//3//f/9//3//f/9//3//f/9//3//f/9//3//f/9//3//f/9//3//f/9//3//f/9//3+4Vl1v/391Tjtr/3/fe/9//3//f/9//3//f/9//3//f/9//3//f/9//3//f/9//3//f/9//3//f/9//3//f/9//3//f/9//3//f/9//3//f/9//3//f/9//3//f/9//3//f/9//3//f/9//3//f/9//3//f/9//3//f/9//3//f/9//3//f/9//3//f/9//3//f/9//3//f/9//3//f/9//3//f/9//3//f/9//3//f/9//3//f/9//3//f/9//3//f/9//3//f/9//3//f/9//3//f/9//3//f/9//3//f/9//3//f/9//3//f/9//3//f/9//3//f/9//3//f/9//3//f/9//3//f/9//3//f/9//3//f/9//3//f/9//3//fzxrVU59b/9/O2d9c/9//3//f/9//3//f/9//3//f/9//3//f/9//3//f/9//3//f/9//3//f/9//3//f/9//3//f/9//3//f/9//3//f/9//3//f/9//3//f/9//3//f/9//3//f/9//3//f/9//3//f/9//3//f/9//3//f/9//3//f/9//3//f/9//3//f/9//3//f/9//3//f/9//3//f/9//3//f/9//3//f/9//3//f/9//3//f/9//3//f/9//3//f/9//3//f/9//3//f/9//3//f/9//3//f/9//3//f/9//3//f/9//3//f/9//3//f/9//3//f/9//3//f/9//3//f/9//3//f/9//3//f/9//3//f/9//3//f/9//3+4WpdW33v/f99733v/f/9//3//f/9//3//f/9//3//f/9//3//f/9//3//f/9//3//f/9//3//f/9//3//f/9//3//f/9//3//f/9//3//f/9//3//f/9//3//f/9//3//f/9//3//f/9//3//f/9//3//f/9//3//f/9//3//f/9//3//f/9//3//f/9//3//f/9//3//f/9//3//f/9//3//f/9//3//f/9//3//f/9//3//f/9//3//f/9//3//f/9//3//f/9//3//f/9//3//f/9//3//f/9//3//f/9//3//f/9//3//f/9//3//f/9//3//f/9//3//f/9//3//f/9//3//f/9//3//f/9//3//f/9//3//f/9//3/ff/9/llJca/9//3+/e/9//3//f/9//3//f/9//3//f/9//3//f/9//3//f/9//3//f/9//3//f/9//3//f/9//3//f/9//3//f/9//3//f/9//3//f/9//3//f/9//3//f/9//3//f/9//3//f/9//3//f/9//3//f/9//3//f/9//3//f/9//3//f/9//3//f/9//3//f/9//3//f/9//3//f/9//3//f/9//3//f/9//3//f/9//3//f/9//3//f/9//3//f/9//3//f/9//3//f/9//3//f/9//3//f/9//3//f/9//3//f/9//3//f/9//3//f/9//3//f/9//3//f/9//3//f/9//3//f/9//3//f/9//3//f/9/33v/f/9//386Z5VS33v/f997/3//f/9//3//f/9//398c/9//3//f/9//3//f/9//3//f/9//3//f/9//3//f/9//3//f/9//3//f/9//3//f/9//3//f/9//3//f/9//3//f/9//3//f/9//3//f/9//3//f/9//3//f/9//3//f/9//3//f/9//3//f/9//3//f/9//3//f/9//3//f/9//3//f/9//3//f/9//3//f/9//3//f/9//3//f/9//3//f/9//3//f/9//3//f/9//3//f/9//3//f/9//3//f/9//3//f/9//3//f/9//3//f/9//3//f/9//3//f/9//3//f/9//3//f/9//3//f/9//3//f/9//3//f/9//3//f/9/33//f/9/2F7YXv9//3/fe/9//3//f/9//3//f753lVJba/9/v3v/f/9//3//f/9//3//f/9//3//f/9//3//f/9//3//f/9//3//f/9//3//f/9//3//f/9//3//f/9//3//f/9//3//f/9//3//f/9//3//f/9//3//f/9//3//f/9//3//f/9//3//f/9//3//f/9//3//f/9//3//f/9//3//f/9//3//f/9//3//f/9//3//f/9//3//f/9//3//f/9//3//f/9//3//f/9//3//f/9//3//f/9//3//f/9//3//f/9//3//f/9//3//f/9//3//f/9//3//f/9//3//f/9//3//f/9//3//f/9//3//f/9//3//f/9//3//f/9//3+fd5ZSnXP/f/9/33v/f/9//3//f/9//3++e1NKGWP/f997/3//f/9//3//f/9//3//f/9//3//f/9//3//f/9//3//f/9//3//f/9//3//f/9//3//f/9//3//f/9//3//f/9//3//f/9//3//f/9//3//f/9//3//f/9//3//f/9//3//f/9//3//f/9//3//f/9//3//f/9//3//f/9//3//f/9//3//f/9//3//f/9//3//f/9//3//f/9//3//f/9//3//f/9//3//f/9//3//f/9//3//f/9//3//f/9//3//f/9//3//f/9//3//f/9//3//f/9//3//f/9//3//f/9//3//f/9//3//f/9//3//f/9//n//f/9//3//f/9/PGeWUt9//3//f/9//3//f/9//3//f/9/33v4XnVO/3/fe/9//3//f/9//3//f/9//3//f/9//3//f/9//3//f/9//3//f/9//3//f/9//3//f/9//3//f/9//3//f/9//3//f/9//3//f/9//3//f/9//3//f/9//3//f/9//3//f/9//3//f/9//3//f/9//3//f/9//3//f/9//3//f/9//3//f/9//3//f/9//3//f/9//3//f/9//3//f/9//3//f/9//3//f/9//3//f/9//3//f/9//3//f/9//3//f/9//3//f/9//3//f/9//3//f/9//3//f/9//3//f/9//3//f/9//3//f/9//3//f/9//3//f/9//3//f997/3//fxtj2V7/f/9//3//f/9//3//f/9//3//f/9/fG/POX1v/3//f/9//3//f/9//3//f/9//3//f/9//3//f/9//3//f/9//3//f/9//3//f/9//3//f/9//3//f/9//3//f/9//3//f/9//3//f/9//3//f/9//3//f/9//3//f/9//3//f/9//3//f/9//3//f/9//3//f/9//3//f/9//3//f/9//3//f/9//3//f/9//3//f/9//3//f/9//3//f/9//3//f/9//3//f/9//3//f/9//3//f/9//3//f/9//3//f/9//3//f/9//3//f/9//3//f/9//3//f/9//3//f/9//3//f/9//3//f/9//3//f/9//3//f/9//3//f/9/v3u4Wn1v/3//f/9//3//f/9//3//f/9//3//f/9/zzm2Vv9//3//f/9//3//f/9//3//f/9//3//f/9//3//f/9//3//f/9//3//f/9//3//f/9//3//f/9//3//f/9//3//f/9//3//f/9//3//f/9//3//f/9//3//f/9//3//f/9//3//f/9//3//f/9//3//f/9//3//f/9//3//f/9//3//f/9//3//f/9//3//f/9//3//f/9//3//f/9//3//f/9//3//f/9//3//f/9//3//f/9//3//f/9//3//f/9//3//f/9//3//f/9//3//f/9//3//f/9//3//f/9//3//f/9//3//f/9//3//f/9//3//f/9//3//f/9//3//f35zl1bff/9//3//f/9//3//f/9//3//f/9//3//f9he8UHfe/9//3//f/9//3//f/9//3//f/9//3//f/9//3//f/9//3//f/9//3//f/9//3//f/9//3//f/9//3//f/9//3//f/9//3//f/9//3//f/9//3//f/9//3//f/9//3//f/9//3//f/9//3//f/9//3//f/9//3//f/9//3//f/9//3//f/9//3//f/9//3//f/9//3//f/9//3//f/9//3//f/9//3//f/9//3//f/9//3//f/9//3//f/9//3//f/9//3//f/9//3//f/9//3//f/9//3//f/9//3//f/9//3//f/9//3//f/9//3//f/9//3//f/9//3//f/9/33tda1VK/3//f/9//3//f957/3//f/9//3//f/9/v3t9b44xnnP/f/9//3//f/9//3//f/9//3//f/9//3//f/9//3//f/9//3//f/9//3//f/9//3//f/9//3//f/9//3//f/9//3//f/9//3//f/9//3//f/9//3//f/9//3//f/9//3//f/9//3//f/9//3//f/9//3//f/9//3//f/9//3//f/9//3//f/9//3//f/9//3//f/9//3//f/9//3//f/9//3//f/9//3//f/9//3//f/9//3//f/9//3//f/9//3//f/9//3//f/9//3//f/9//3//f/9//3//f/9//3//f/9//3//f/9//3//f/9//3//f/9//3//f/9//3/fe/9/llI8Z99//3+/e/9//3//f/9//3//f/9/3nv/f/9//39VTlVO/3/ff/9/3n/ef/9/3n//f/9//3//f/9//n//f/9//3//f/9//3//f/9//3/ee/9//3//f/9//3//f/9//n//f/9//3//f/9//3//f/9//3//f/9//3//f/9//3//f/9//3//f/9//3//f/9//3//f/9//3//f/9/33+ec1tr33vee/9//3//f/9//3//f/9//3//f/9//3//f/9//3//f/9//3//f/9//3//f/9//3//f/9//3//f/9//3//f/9//3//f/9//3//f/9//3//f/9//3//f/9//3//f/9//3//f/9//3//f/9//3//f/9//3//f/9//3//f/9//3/fe7dWfW//f39zmFa5Wp9333//f/9//3//f/9//3//f/9/+mLyQb97/3//f99//3//f95//3//f/9//3//f/9//3//f95//3//f/9/vXe+e/9//3//f/9/33v/f957/3//f/9//n/ee/9//3//f/9//3//f/9//3//f/9//3//f/9//3//f/9//3//f/9//3/+f/9//3//f997/3//f35zllJTSjNG33v/f/9//3//f/9//3//f/9//3//f/9//3//f/9//3//f/9//3//f/9//3//f/9//3//f/9//3//f/9//3//f/9//3//f/9//3//f/9//3//f/9//3//f/9//3//f/9//3//f/9//3//f/9//3//f/9//3//f/9//3//f/9/v3e3Vt9733+6WvRBuVqfd/9//3//f/9//3//f/9//3//f79780EbZ/9/33//f/9/3nvff/9/vXv/f957/3//f/9//n//f/9/33v/f/9//3//f99733//f/9//3//f/9/33vfe/9//3//f/9//3//f/9//3//f/9//3//f/9//3//f/9//3//f/9//3//f/9//3//f/9//3//f/9/fW/xPb9333udc/9//3//f/9//3//f/9//3//f/9//3//f/9//3//f/9//3//f/9//3//f/9//3//f/9//3//f/9//3//f/9//3//f/9//3//f/9//3//f/9//3//f/9//3//f/9//3//f/9//3//f/9//3//f/9//3//f/9//3//f/9/33v/fztnl1bfe797sjU2Rp93/3//f/9//3/+f/5//n//f/9//3//f3dSVk7/f/9/33/ff99//3//f/9//3//f957/3//f/9//3//f/9//386Zzpn33v/f793/3//f/9/33//f/9//3//f997/3//f/9//3//f/9//3//f/9//3//f/9//3//f/9//3//f/9//3//f/5//3//f/9//3//f/le0T3/f/9//3//f/9//3//f/9//3//f/9//3//f/9//3//f/9//3//f/9//3//f/9//3//f/9//3//f/9//3//f/9//3//f/9//3//f/9//3//f/9//3//f/9//3//f/9//3//f/9//3//f/9//3//f/9//3//f/9//3//f/9//3//f/9//3/5XrdW33+/ew0l9UH/f/9//3//f/9//n//f9x7/3//f/9/33t/c/M9fnPff/9//3//f/9//3//f/9//3//f/9//3//f/9/3nv/f753VE4KJU0t8T2XUjxn33//f/9//3//f99//3//f/9//n/+f/5//3//f/9//3//f/9//3//f/9//3//f/9//3//f/9//3//f/9//3//f/9//38zRn1v33u/e757/3//f/9//3//f/9//3//f/9//3//f/9//3//f/9//3//f/9//3//f/9//3//f/9//3//f/9//3//f/9//3//f/9//3//f/9//3//f/9//3//f/9//3//f/9//3//f/9//3//f/9//3//f/9//3//f/9//3//f957/3//f/9/tlYaY997/39QLdU933//f/9//3//f/9//n/ce/5//3//f797/39WSlVK/3//f/9/33/ff997GmNUTt97/3//f/9/33v/f/9//3//fxpnlVIaY59zl1JNKZAxNUocY99//3//f99//3//f/5//n//f/5//3//f/9//3//f/9//3//f/9//3//f/9//3//f/9//3//f/9//3//f/9/0Dn/f/9//3//f/9//3//f/9//3//f/9//3//f/9//3//f/9//3//f/9//3//f/9//3//f/9//3//f/9//3//f/9//3//f/9//3//f/9//3//f/9//3//f/9//3//f/9//3//f/9//3//f/9//3//f/9//3//f/9//3//f/9//3//f/9//3//f9dannPfe/9/FkbWPd9/33v/f/9//n/+f/5//X//f/9//3//f/9/HGcUQn9z33v/f/9//3//f/FBbTGec/9//3//f997/3//f99//3//f55z33v/f997G2M1SpA1LilwMVdOHWfff/9//3//f/9//3//f/9//3//f/9//3//f/9//3//f/9//3//f/9//3//f/9//3//f/9/33v/f5ZWv3v/f793/3//f/9//3//f/9//3//f/9//3//f/9//3//f/9//3//f/9//3//f/9//3//f/9//3//f/9//3//f/9//3//f/9//3//f/9//3//f/9//3//f/9//3//f/9//3//f/9//3//f/9//3//f/9//3//f/9//3//f/9//3//f/9/33vXWv9/v3f/fxdG90Hff797/3//f/57/3/9f/9//3//f997/3+/d99/0j3SOdM933//f797/3+PNY4x/3//f99//3//f/9/33//f99//3//f/9//3/ff/9/33vfe15vmFaQNU4t0z25Wt9//3/ff/9//3//f/9//3//f/9//3//f/9//3//f/9//3//f/9//3//f/9//3//f/9//3/xPd9//3//f5xz/3//f/9//3//f/9//3//f/9//3//f/9//3//f/9//3//f/9//3//f/9//3//f/9//3//f/9//3//f/9//3//f/9//3//f/9//3//f/9//3//f/9//3//f/9//3//f/9//3//f/9//3//f/9//3//f/9//3//f/9//3//f753t1b/f/9//38fZ1pOf29fa/9//3//f/5//3/dd/9//3//f/9//394Ug0lsTWRMf9//3/ff/9/bi0TQt97/3/ff/9/33//f99//3/fe/9//3//f/9//3//f/9//3//f/9/v3u5WrE1LSlvMRRC+2Kfc/9//3//f/9//3//f/9//3//f/9//3//f/9//3//f/9//3/+f/9//3//f/9/M0a/e/9//3//f/9//3//f/9//3//f/9//3//f/9//3//f/9//3//f/9//3//f/9//3//f/9//3//f/9//3//f/9//3//f/9//3//f/9//3//f/9//3//f/9//3//f/9//3//f/9//3//f/9//3//f/9//3//f/9//3//f/9//3//f/9/3398b5ZS/3/ff/9/v3u1ObM1sjU9Z/9/33v/f/9//3/fe/9/33u/d9pacC3TOTZGf2//f593/39eb5A1NEr/f/9//3//f99//3//f997/3//f/9//3++e/9/33v/f/9/33//f/9//3/fe39zWE6zOS4pkTWZVp93/3//f79333vfe/9//3//f/9/3nv/f/9//3//f/9//3/+f/9//3//fzNG33v/f/9//3//f/9//3//f/9//3//f/9//3//f/9//3//f/9//3//f/9//3//f/9//3//f/9//3//f/9//3//f/9//3//f/9//3//f/9//3//f/9//3//f/9//3//f/9//3//f/9//3//f/9//3//f/9//3//f/9//3//f/9//3/ff/9/+V7XWt97/3//f/9/1T2SMdQ9uVb/f997/3+/d793/3//f/9/PGfzPZExHV/1Pb9333v/f/9/2lpuLbla/3//f99//3/ff/9//3//f/9//3//f/9//3//f/9//3//f/9//3/fe/9//3/ff/9/n3f9YvRBUC1wMXdOHGf/f/9//3//f/9//3//f/9/33/fe/9//3//f/5//3//f/9//39USr93/3//f/9//3//f/9//3//f/9//3//f/9//3//f/9//3//f/9//3//f/9//3//f/9//3//f/9//3//f/9//3//f/9//3//f/9//3//f/9//3//f/9//3//f/9//3//f/9//3//f/9//3//f/9//3//f/9//3//f/9//3//f/9//3//f7daGmPff/9//3+/e3lOkjF5UnAt33vfe793uFawNb93/3/fexRCLSU2RlhKFj5/b99733vfe7lWLSkbY/9//3/ff/9//3//f/9//3/fe/9//3//f/9/vnf/f997/3//f/9//3//f/9//3/ff/9//3+fd9teFUaQMW4tE0L6Xt97/3//f99733v/f/9//3//f/9//3//f/9//3//f/9/VEq/d/9//3//f/9//3//f/9//3//f/9//3//f/9//3//f/9//3//f/9//3//f/9//3//f/9//3//f/9//3//f/9//3//f/9//3//f/9//3//f/9//3//f/9//3//f/9//3//f/9//3//f/9//3//f/9//3//f/9//3//f/9//3//f/9//3+WUp1z/3//f/9/v3s3RrI1PmfUOfxe/394TndO6xwcY/9/HGNNJRRCmVL9WnItWEqfc/9//393Tk4pXWv/f/9/33//f/9//3//f/9//3//f/9//3//f793/3//f/9//3//f/9//3/fe/9//3+/e997/3//f/9/G2c0Rm8xjzHzQbhan3f/f/9//3/ff99//3//f/9//3//f/9//3//f3VSnnf/f/9//3//f/9//3//f/9//3//f/9//3//f/9//3//f/9//3//f/9//3//f/9//3//f/9//3//f/9//3//f/9//3//f/9//3//f/9//3//f/9//3//f/9//3//f/9//3//f/9//3//f/9//3/+f/9//3//f/9//3//f/9/33/ff/9/lVK+d/9//3//f7930znTPd97PmdXSv9/N0YWRhVCkjEdY7E1sTW/d39v/3+TMTAlWErcWv9/8z1vLX5v/3//f/9//3//f/9//3+/e593V04cZ/9/33//f/9//3//f997/3//f/9/vnf/f/9//3//f/9//3//f/9//3+fc7hWkDVvMdM92lp/c99/33v/f/9//3/ee/9//3//f/9//3+VUp53/3/ff/9//3//f/9//3//f/9//3//f/9//3//f/9//3//f/9//3//f/9//3//f/9//3//f/9//3//f/9//3//f/9//3//f/9//3//f/9//3//f/9//3//f/9//3//f/9//3//f/9//3//f/9//3/+f/9//3//f/9//3//f/9/33vfe3VS33//f997/3//fxRC0zlfa19r1Dm/d5tS9j0fZ3EtszWRMdpa/3//f997/l55ShY+kS0cXxRCby3fe99//3//f/9//3//f/9/33+aVpE1sjk9Z593fW+ec/9/33v/f997W2udc/9//3/de/1//3//f/9//3//f/9//3//f793ulrTOU8t1D14Ur93/3//f/9//3/+f/9//3//f/9/t1aec/9/33v/f/9//3//f/9//3//f/9//3//f/9//3//f/9//3//f/9//3//f/9//3//f/9//3//f/9//3//f/9//3//f/9//3//f/9//3//f/9//3//f/9//3//f/9//3//f/9//3//f/9//3//f/9//3//f/9//3//f/9//3//f/9/n3eWUt97/3++d/9//3+YUrI1f2+fc5tW3l45SvdB/3/bWtM5/F7/f793/3//f19rWErfe7tWsjFwLbE1/3//f/9//3//f/9//3//f593FkZ3TnAxFUb8Yk4puFr/f/9//388Z28tVUr/f/5//n/+f/1//n//f/9//3//f/9//3//f/9/v3v8YtQ9LiktKTRKPGv/f/9//3//f/9//3//f5ZSnnP/f997/3//f/9//3//f/9//3//f/9//3//f/9//3//f/9//3//f/9//3//f/9//3//f/9//3//f/9//3//f/9//3//f/9//3//f/9//3//f/9//3//f/9//3//f/9//3//f/9//3//f/9//3//f/9//3//f/9//3//f/9//3/fe35v+l6/d997/3/fe997n3ORMf1e/39fbxdC9j0XRv9//3//f/9//3//f997/39da1ZGv3f/f9xaUClxMf9/33v/f957/3//f/9//3+fd/RB+VrZWi8pWk5zMRVG/3//f793m1ZULXMx/3//f/9//3//f/9/33//f/9//3/ff/9/3n/ff/9//3//f39zFUaRMTApkjWaVn9v/3//f/9//3+5Wl5r/3//f/5//3//f/9//3//f/9//3//f/9//3//f/9//3//f/9//3/ef/9//3//f/9//3//f/9//3//f/9//3//f/9//3//f/9//3//f/9//3//f/9//3//f/9//3//f/9//3//f/9//3//f/9//3//f/9//3//f/9//3//f797/3/7YndS/3//f/9//3//f793cS15Tt97v3sXRvdBF0b/f997/3//f/9//3//f/9/v3c1Rn9v339fb3ItUCm4Vv9/3nv/f/9/vHf/f/9/33/zPRlf/3+aUpxSlTXcWv973nefczlGmDUzKZ9z/n/+f95//3/ff99//3/ff/9//3//f917/3//f99//3//f/9/v3v9YtU97SAuJRNC+mK/e/9//WJ/b99//3/+e/5/3nv/f/9//3/ff99//3//f99//3/ef/9//3/ee/9//3//f/9//3//f/9//3//f/9//3//f/9//3//f/9//3//f/9//3//f/9//3//f/9//3//f/9//3//f/9//3//f/9//3//f/9//3//f/9//3//f/9//3//fzxr8z3SPV1rv3f/f/9//3ufc5IxF0b/f997WE4WQldO/3//f/9//3//f/9//3//f/9/VUo+Z/9/f3OUNdQ90j3ZXv9//3//f/9//3//f99/cC23Vv9/f285RpUxm1b/f793n3O1OX5SMik8Z/9//3/df/9/33+/e/pinnf/f/9//n/+f/9//3/ee/9//3//f/9//3//f7932lr0PQ4lUS1ZTnlSHWffe/9//3//f/9//3//f99//3//f/9//3//f/9//3//f/9/OWecc/9//3//f/9//3//f/9//3//f/9//3//f/9//3//f/9//3//f/9//3//f/9//3//f/9//3//f/9//3//f/9//3//f/9//3//f/9//3//f/9//3//f/9/v3vff9paFEbyQZZSvnf/f/9//39QKfU9/3/fe5pS1DkVRv9//n/+f/9//3/ee/9//3v/fzVGX2vff91aUS0/Z3hS0Tk6Z/9/3nv/f/9//3//f9I5dU7/f593OUaVNfhB33v/f/xeci1fa9U9d07/f/5//3+/e/9/ul5NLXxz3n/9f/9//3//f/9//3//f/9//3//f997/3//f/9/v3t/c/ZB9kFPKdI9+V7fe/9/vnffe/9//3//f/9//3/ff/9//3//f95//3+9dxhjWmvee/9//3//f/9//3//f/9//3//f/9//3//f/9//3//f/9//3//f/9//3//f/9//3//f/9//3//f/9//3//f/9//3//f/9//3//f/9//3//f/9//3//f/9//3+4Vj1rv3sTRhFCfG//f/9/kjGSMf9//39fa3AtE0L/f/9//n//f/9//3//f/9//3+XUl5r/38YRjAp33//f3ZS0D17b/9/v3v/f797/39WSjRG33v/f3pS+EFULV9r/38WQlAp/3+ZVhRG/3/+f/9/33//f9M9Ti3/f/5//n/+f/9/33//f/9//3//f/9//3//f/5//n/+f/9//3//f9972VrQOY4xbzF5Uj5r/3/fe99733v/f/9//3/ff/9//3//f/9//3+cc95//3//f/9//3//f/9//3//f/9//3//f/9//3//f/9//3//f/9//3//f/9//3//f/9//3//f/9//3//f/9//3//f/9//3//f/9//3//f/9//3//f/9//3/ff/9/Vk76Xv9//3/4Xq81llLfe/Y9szW/d99733vSOVRK/3/9f/9//3//f/9//3/fe/9/uFYdY99/9kEwKd97/3+/e1NK8T06Z/9//3/ff/9/d1JOLd97/3/dXvhBEiV9Ur97UCn0Pf9/fm81Sp93/3//f/9/3F7uJNte/3/9f/1/3Xv/f/9//3//f917/3//f/9//nv9f/x//n/ee793/3/fe31vXGufd/te9kGSNbA1lVJ8c/9/33u+e957/3/ff/9//3//f/9//3//f/9//3//f/9//3//f/9//3//f/9//3//f/9//3//f/9//3//f/9//3//f/9//3//f/9//3//f/9//3//f/9//3//f/9//3//f/9//3//f/9//3//f/9//3+/e7hWfm//f/9//3/5XvE9eE4WQvU933vfe/9/+l5ba/9//H/+f/9//3//f/9//3//f/pe2lr/f7Q5cjHfe99//3/fexFCEkKfd99//3//fxxjLSX/f/9/n3O9WjMpPUpfbzAp2l7/f/97+177Xv9//3/ff3MxUi2/e/9/3Xv+f/9//39/c39z/3//f/9//3//f/9//X/9f/5//3//f/9//39+b9la/3//f99//387a3NOzzkRQjln/3//f/9//3//f/9//3//f/9//3//f/9//3//f/9//3//f/9//3//f/9//3//f/9//3//f/9//3//f/9//3//f/9//3//f/9//3//f/9//3//f/9//3//f/9//3//f/9//3//f/9//3//f99//392Tl1r/3/fe957/3/5XpExMCnUOf9//3//f/9//3//f7p3/n//f99//3//f/9//3vZWrpW/39yMXIx/3//f997/3//f681rzWfd99/33ufcwwh33ufc/9/H2dULfxB/2ZRKZ9z/3v/f15rVkr/f/9/H2fwIPhB33//f/9/3Xv/f39zlDVyMV9v/3/+f/9//3/+f/5//n//f99733/fe/9/n3PZWv9//3/fe997/3//f99/3nu9d95733v/f/9//3/ff/9//3//f/9//3//f/9//3//f/9//3//f/9//3//f/9//3//f/9//3//f/9//3//f/9//3//f/9//3//f/9//3//f/9//3//f/9//3//f/9//3//f/9//3//f/9//3//f797NUp+c/9//3//f/9//3/7Xu0ceVL/f/97/3/fe/9//3/+f/1//3//f/9//3//f/9/uFbaWt9/kzHVPd97/3/ff997/3++d/JB80Hff/9/33tPKV9r/3+/ez9rtz1eTnc19UH/f/1//3/ff7I133//f/ZBEinfYr9//3//f/9//3/2QXQ1Mi1RLf9/3Xf/f/9//3//f/9//3//f/9//3//f59zmFK/e997/3/+f/9//3//f/9//3//f/9/33v/f/9//3//f/9//3//f/9//3//f/9//3//f/9//3//f/9//3//f/9//3//f/9//3//f/9//3//f/9//3//f/9//3//f/9//3//f/9//3//f/9//3//f/9//3//f/9//3//f/9//3/fezRGn3Pff/9//3//f99733sVQpExPGf/f997/3//f/9//n/+f/9//3//f/9//3//f7hWula/d5Ix9T3/f793/3//f/9//38aY/NB0j3fe/9/7BwdZ/9//3+/e/ZBlzm3OZpW/3/+f/5/33uyOdlen3e1ORIpW07/f/9//3/fe5931j35RX1WECk7Z/9//3+fdz1rPGfff/9/3nv/f71zXGscZ7pa/3//f5tz/3//f/9//3//f/9//3//f/9//3//f/9//3//f/9//3//f/9//3//f/9//3//f/9//3//f/9//3//f/9//3//f/9//3//f/9//3//f/9//3//f/9//3//f/9//3//f/9//3//f/9//3//f/9//3//f/9//3//f/9/v3dUSp5z/3//f/9//3//f/9/f2+RMdE5fWs9Z99//3//f/9//n//f/9//3//f/9//3/ZWplSv3dxLRZG/3/ff/9//3/ee/9//38aY481VU5+by4p/WLff/9//3/1QVMxGEZfb/9//3/9e/9/NUqYUvM9lDWdVhhGn3f/f/9//3+fd3MxXE7ffxdGVUr/f/9/WE4wKXExXmv/f/5/3Hv+f/9/+mJvLXdO/3//f957/3//f/9//3//f/9//3//f/9//3//f/9//3//f/9//3//f/9//3//f/9//3//f/9//3//f/9//3//f/9//3//f/9//3//f/9//3//f/9//3//f/9//3//f/9//3//f/9//3//f/9//3//f/9//3//f/9//3//f797M0aed/9//3//f/9//3//f/97PWcsJRNCFULfe/9//3/+f/5//3//f/9//n//f/9/2VqZUn9zcS0WRv9//3//f957/3//f/9/338bZ40xVU4tJV5r33//f/9/uVo2Sh5nv3v/f/9//n//fzxnE0IuKThKn3dQLbI5dk7fe997/38xKZ1W339/c/I933vcXtU9lDX2QbM5n3P/f/9//n//f35v216yOdI5O2v/f99//3//f/9//3//f/9//3//f/9//3//f/9//3//f/9//3//f/9//3//f/9//3//f/9//3//f/9//3//f/9//3//f/9//3//f/9//3//f/9//3//f/9//3//f/9//3//f/9//3//f/9//3//f/9//3//f/9//3+/dzRKnnf/f/9//3//f/9/vXP/f/9/dk5OKXExX2v/f/9//3//f/9//3//f/5//3//fxtjmFKfc1ApV0r/f/9/3nf/f/9//3//f/9/33sZYxJCbzGfc/9//3/ee/9/v3v/f/9//3//f/9//3/fe9I9eFK/d/9/f2+4Vm0tjjHaWl9vtTm9Wt9/33sUQhtjuVaRMX9zX2uSNTZKv3teb3dOkTWSMZI1sjlOLc85nHP/f/9//3//f/9//3//f/9//3//f/9//3//f/9//3//f/9//3//f/9//3//f/9//3//f/9//3//f/9//3//f/9//3//f/9//3//f/9//3//f/9//3//f/9//3//f/9//3//f/9//3//f/9//3//f/9//3//f/9/v3cTRr93/3//f/9//3/+f/57/3//f/9/sTntHDhGX2/fe/9//3//f/9//3//f/9//388Y5lSf29PKVdK/3//f/97/3//f957/3//f99//38aY9pe33/ff/9/3Xv/f/9//3/fe/9/33//f957/3//f/9/33u/d/9//387Z5ZS8j02RpMxOEr/f997l1J2TvteLiXff99/+14VRttakzUPJfdBH2f1Pfxif29NKZZS/3//f/9//3//f/9//3//f/9//3//f/9//3//f/9//3//f/9//3//f/9//3//f/9//3//f/9//3//f/9//3//f/9//3//f/9//3//f/9//3//f/9//3//f/9//3//f/9//3//f/9//3//f/9//3//f/9//3//f553M0a/d/9//3//f/5//X//f/9/v3f/f/teMCUxKVlO/GLfe/9//3//f/9//3//f/9/XWuYUn9vLiWYUv9//3//f/9//n/+f/9//3//f99//3//f/9/n3f/f/9//H/9f/1//3/ff/9//3//f/9//3/fe/9//3//f957/3//f7laV0qRMXEt/3//f59zuVZ6UrU5/3//f/9/uFY1RrM5/3/ff/9/Nkq/e/9/F0ZxMX5z33//f/9//3//f/9//3//f/9//3//f/9//3//f/9//3//f/9//3//f/9//3//f/9//3//f/9//3//f/9//3//f/9//3//f/9//3//f/9//3//f/9//3//f/9//3//f/9//3//f/9//3//f/9//3//f/9//3+/dxNCv3f/f/9//3/+f/x7/3/fe/9/v3f/f7Q5US0QJTdKXWv/f/9//3//f/9//3//fz1neE5fay8pmVL/f/9//3/+f/9//3//f/9//3//f/9/n3f/f99//3/+f/1//X/+f/9/33//f/9//n//f997/3/fe/57/3/+f/9/33v/f7970z0tJfxi/3//f593kzWcVt9733v/f31vby0VRt97/3//f9teX2//f393MSm5Vp5z/3//f/9//3//f/9//3//f/9//3//f/9//3//f/9//3//f/9//3//f/9//3//f/9//3//f/9//3//f/9//3//f/9//3//f/9//3//f/9//3//f/9//3//f/9//3//f/9//3//f/9//3//f/9//3//f/9/v3c0St97/3//f/5//n//f/57/3//f/9//3+fc1AtcjHUPZI1Pmv/f/9//3/ff/9//389Z3hO3l4wKR1n33//f/9//3//f/9//3//f/9//3//f/9//3//f/9//3//f/9//3//f/9//3//f/9//3//f/9//3//f/9//3//f/9//3//f39zDCGRNZ93/3+/e3dSVUr/f/9//3//f/JB8kH/f99//38bY35v/3/ff3hSsTWfc/9//3//f/9//3//f/9//3//f/9//3//f/9//3//f/9//3//f/9//3//f/9//3//f/9//3//f/9//3//f/9//3//f/9//3//f/9//3//f/9//3//f/9//3//f/9//3//f/9//3//f/9//3//f/9//3//f797NEbfe/9//3/+e/9//3//f/9//3//f/9/3394UjApelIXRrQ5217/f99//3//f/9/PWd5UpxWUS09a/9//3//f/9//3//f/9//3//f/9//3//f/9//3//f/9//3//f/9//3//f/9//3//f/9//3//f/9//3//f/9//3//f/9/v3fff7E1cDFZTp973388Zxlj/3//f99733szSjNK/3//f/9/GmM7Z/9//388Z3AtHWPff/9/33v/f/9//3//f/9//3//f/9//3//f/9//3//f/9//3//f/9//3//f/9//3//f/9//3//f/9//3//f/9//3//f/9//3//f/9//3//f/9//3//f/9//3//f/9//3//f/9//3//f/9//3//f/9//3+/e1VKn3f/f/9//3//f/9//3//f/9//3//f/9/n3MWRlEtv3tYTrM533+/e/9//3//f15reVJaTlEtf3P/f/9//3//f/9//3//f/9//3//f/9//3//f/9//3//f/9//3//f/9//3//f/9//3//f/9//3//f/9//3//f/9//3//f753/3+5WpE11D1fb/9//3++d/9//3//f/9/W2s6Z/9//3//fztnGmffe/9/v3eRMTZK/3//f/9//3//f/9//3//f/9//3//f/9//3//f/9//3//f/9//3//f/9//3//f/9//3//f/9//3//f/9//3//f/9//3//f/9//3//f/9//3//f/9//3//f/9//3//f/9//3//f/9//3//f/9//3//f99/v3sTRl1v33//f/5//3//f/9//3//f/9//3//f/9/X28WRnlS33/0QfI9/3//f/9//38+a3pSGEaTNZ93/3//f/9//3//f/9//3//f/9//3//f/9//3//f/9//3//f/9//3//f/9//3//f/9//3//f/9//3//f/9//3//f/9//3//f/9/v3fSPVZOulr/f/9//3//f/9//3//f/9//3//f/9//399cxlj/3//f9970z2yNb93/3//f/9//3//f/9//3//f/9//3//f/9//3//f/9//3//f/9//3//f/9//3//f/9//3//f/9//3//f/9//3//f/9//3//f/9//3//f/9//3//f/9//3//f/9//3//f/9//3//f/9//3//f/9//3//f997NEobZ/9//3//f/9//3//f/9//3//f/9/33v/f997X29wMb97v3uPMZZS/3//f/97X295UhdG1T3ff/9//3//f/9//3//f/9//3//f/9//3//f/9//3//f/9//3//f/9//3//f/9//3//f/9//3//f/9//3//f/9//3//f/9//3/fe/9/2VpVSjVK/3//f/9//3//f/9/33v/f/9//3//f/9/nnMZY/9//3/fe5hScC1/b/9//3//f/9//3//f/9//3//f/9//3//f/9//3//f/9//3//f/9//3//f/9//3//f/9//3//f/9//3//f/9//3//f/9//3//f/9//3//f/9//3//f/9//3//f/9//3//f/9//3//f/9//3//f/9//3//fzRKGmP/f/9//3//f/9//3//f/9//3//f797/3+/e797FUbaWv9/XGuuNXtv/3//f15reU73QTdK33//f/9//3//f/9//3//f/9//3//f/9//3//f/9//3//f/9//3//f/9//3//f/9//3//f/9//3//f/9//3//f/9//3//f/9/33v/f793M0YTQv9/33v/f/9//3//f957/3//f/9//3/ee513tlb/f/9//38dY3At+17/f997/3/ee/9//3//f/9//3//f/9//3//f/9//3//f/9//3//f/9//3//f/9//3//f/9//3//f/9//3//f/9//3//f/9//3//f/9//3//f/9//3//f/9//3//f/9//3//f/9//3//f/9//3//f/9//39VTtle/3//f/9//3//f/5//3//f/9//3//f/9//3//f9peFEK/e793fXOcb/9//39ea1hKOEqaVv9//3//f/5//3//f/9//3//f/9//3//f/9//3//f/9//3//f/9//3//f/9//3//f/9//3//f/9//3//f/9//3//f/9//3//f/9//3//f/heGmP/f/9//3//f/9//3//f/9//3//f/9//3+9d5VW/3//f/9/n3eRMXdO/3//f/9//3//f/9//3//f/9//3//f/9//3//f/9//3//f/9//3//f/9//3//f/9//3//f/9//3//f/9//3//f/9//3//f/9//3//f/9//3//f/9//3//f/9//3//f/9//3//f/9//3//f/9//3//f/9/NEa4Wt9//3/ff/9//3//f/9//3/ee/9//3//f/9/v3f/f9I9XW//f997/3//f/9/HWNYSjlK3F7/f/9//n/+f/9//3//f/9//3//f/9//3//f/9//3//f/9//3//f/9//3//f/9//3//f/9//3//f/9//3//f/9//3//f/57/3/ee/9/vnv/f/9//3//f/9//3//f/9//3//f/9/3nv/f/9/33uUUv9/33v/f797sjUUQv9//3//f957/3//f/9//3//f/9//3//f/9//3//f/9//3//f/9//3//f/9//3//f/9//3//f/9//3//f/9//3//f/9//3//f/9//3//f/9//3//f/9//3//f/9//3//f/9//3//f/9//3//f/9//3//f7hWdlL/f997/3//f/9//3//f/9//3//f/9//3//f/9//3+4VnZS/3/ff/9//3//f15rtDm8Wj9n/3//f/9//n//f/9//3//f/9//3//f/9//3//f/9//3//f/9//3//f/9//3//f/9//3//f/9//3//f/9//3//f/9//3//f/9//3//f/9//3//f/9//3//f/9//3//f/9//3//f/9//3//f/9/1lq+d/9//3//f/Q90jn/f/9//3//f/9//3//f/9//3//f/9//3//f/9//3//f/9//3//f/9//3//f/9//3//f/9//3//f/9//3//f/9//3//f/9//3//f/9//3//f/9//3//f/9//3//f/9//3//f/9//3//f/9//3//f99//3/5XlVK33/fe/9//3//f/9//3//f/9//3//f/9//3//f/9/G2NVTr9333//f/9//39ea9Q5elJfb/9//3/+f/5//3//f/9//3//f/9//3//f/9//3//f/9//3//f/9//3//f/9//3//f/9//3//f/9//3//f/9//3//f/9//3//f/9//3//f/9//3//f/9//3//f/9//3//f/9//3//f/9//3//f9ZavXf/f/9/338VQrA1/3//f/9//3//f/9//3//f/9//3//f/9//3//f/9//3//f/9//3//f/9//3//f/9//3//f/9//3//f/9//3//f/9//3//f/9//3//f/9//3//f/9//3//f/9//3//f/9//3//f/9//3//f/9//3//f793fnPyQX5z/3//f/9//3//f/9//3//f/9//3//f/9//3//f55zVEo7Z/9//3//f/9/f2/UOXlOn3f/f/9//n/+f/9//3//f/9//3//f/9//3//f/9//3//f/9//3//f/9//3//f/9//3//f/9//3//f/9//3//f/9//3//f/9//3//f/9//3//f/9//3//f/9//3//f/9//3//f/9//3//f/9//3/4Xnxv/3//f/9/FUKxNd97/3//f/9//3//f/9//3//f/9//3//f/9//3//f/9//3//f/9//3//f/9//3//f/9//3//f/9//3//f/9//3//f/9//3//f/9//3//f/9//3//f/9//3//f/9//3//f/9//3//f/5//3//f/9//3/ff7978kGXVv9//3/fe/9//3//f/9//3//f/9//3//f/9/33//f/JBt1r/f/9//3//f39v1DlYTt9//3//f/5//n/+f/9//3//f/9//3//f/9//3//f/9//3//f/9//3//f/9//3//f/9//3//f/9//3//f/9//3//f/9//3//f/9//3//f/9//3//f/9//3//f/9//3//f/9//3//f/9//3//f/9/GWNba/9//3//f1dKkDHfe/9//3//f/9//3//f/9//3//f/9//3//f/9//3//f/9//3//f/9//3//f/9//3//f/9//3//f/9//3//f/9//3//f/9//3//f/9//3//f/9//3//f/9//3//f/9//3//f/9//3//f/9//3//f/9//3//f1VO8kH/f/9/33//f/9//3//f/9//3//f/9//3//f/9//3/QOVVO/3//f/9//39/b7M1m1b/f/9//3/+f/1//3//f/9//3//f/9//3//f/9//3//f/9//3//f/9//3//f/9//3//f/9//3//f/9//3//f/9//3//f/9//3//f/9//3//f/9//3//f/9//3//f/9//3//f/9//3//f/9//3//f1trGWP/f/9//3+ZUrE1v3f/f/9//3//f/9//3//f/9//3//f/9//3//f/9//3//f/9//3//f/9//3//f/9//3//f/9//3//f/9//3//f/9//3//f/9//3//f/9//3//f/9//3//f/9//3//f/9//3//f/9//n//f/9//3/fe/9/338bY481n3P/f/9//3//f/9//3//f/9//3//f/9//3/ff/9/bS1VSv9//3//f/9/XmuSNf1i/3//f/9//X/9f/5//3//f/9//3//f/9//3//f/9//3//f/9//3//f/9//3//f/9//3//f/9//3//f/9//3//f/9//3//f/9//3//f/9//3//f/9//3//f/9//3//f/9//3//f/9//3//f/9//398b/he/3//f/9/21qQMb93/3//f/9//3//f/9//3//f/9//3//f/9//3//f/9//3//f/9//3//f/9//3//f/9//3//f/9//3//f/9//3//f/9//3//f/9//3//f/9//3//f/9//3//f/9//3//f/9//3//f/9//3//f/9//3//f/9/v3vyQbhW/3//f/9//3//f/9//3//f/9//3//f/9//3//f24tdU7/f/9//3//fz1ncS2fd99//3/+f/5//X//f/9//3//f/9//3//f/9//3//f/9//3//f/9//3//f/9//3//f/9//3//f/9//3//f/9//3//f/9//3//f/9//3//f/9//3//f/9//3//f/9//3//f/9//3//f/9/33v/f/9/nne2Vv9//3//f9takDGfc/9//3//f/9//3//f/9//3//f/9//3//f/9//3//f/9//3//f/9//3//f/9//3//f/9//3//f/9//3//f/9//3//f/9//3//f/9//3//f/9//3//f/9//3//f/9//3//f/9//3/+f/9//3//f/9//3/fe/9/NEryQZ93/3//f/9//3//f/9//3//f/9//3//f/9//39NLZdWv3v/f/9//3/7Yk8t33/ff/9//n/+f/5//n//f/9//3//f/9//3//f/9//3//f/9//3//f/9//3//f/9//3//f/9//3//f/9//3//f/9//3//f/9//3//f/9//3//f/9//3//f/9//3//f/9//3//f/9//3//f99//3//f553tlb/f/9/33/bWm8tf2//f/9//3//f/9//3//f/9//3//f/9//3//f/9//3//f/9//3//f/9//3//f/9//3//f/9//3//f/9//3//f/9//3//f/9//3//f/9//3//f/9//3//f/9//3//f/9//3//f/9//3//f/9//3//f/9//3/ff39zE0I1Sv9//3//f/9//3//f/9//3//f99//3/ff31zKykaY997/3//f/9//3/fe/9//3//f/9//3//f/9//3//f/9//3//f/9//3//f/9//3//f/9//3//f/9//3//f/9//3//f/9//3//f/9//3//f/9//3//f/9//3//f/9//3//f/9//3//f/9//3//f/9//3//f/9//3//f/9//3//f5ZS/3//f/9/2l6TNZ9z/3/+f/9//3//f/9//3/+f/9//3//f/9//3//f/9//3//f/9//3//f/9//3//f/9//3//f/9//3//f/9//3//f/9//3//f/9//3//f/9//3//f/9//3//f/9//3//f/9//3//f/9//3/+f/9//n//f99//3//f9le80F2Ut97/3//f/9/33v/f/9//3//f55333u3Vislv3f/f/9//3//f/9//3/ff/9//3//f/9//3//f/9//3//f/9//3//f/9//3//f/9//3//f/9//3//f/9//3//f/9//3//f/9//3//f/9//3//f/9//3//f/9//3//f/9//3//f/9//3//f/9//3//f/9//3//f/9//3/fe/9/33uWUt97/3/fe9lacjF/c/9//n//f/9//3//f/5//n//f/9//3//f/9//3//f/9//3//f/9//3//f/9//3//f/9//3//f/9//3//f/9//3//f/9//3//f/9//3//f/9//3//f/9//3//f/9//3//f/9//3//f/9//3//f/9//3//f/9//3+fd3dSjzEaY55z/3//f99//3//f99//3//f793TCnxPf9//3//f/9//3//f/9//3//f/9//3//f/9//3//f/9//3//f/9//3//f/9//3//f/9//3//f/9//3//f/9//3//f/9//3//f/9//3//f/9//3//f/9//3//f/9//3//f/9//3//f/9//3//f/9//3//f/9//3//f/9//3//f/9/t1bfe/9//3/ZWpM1f2//f/5//3//f/9//3//f/5//3//f/9//3//f/9//3//f/9//3//f/9//3//f/9//3//f/9//3//f/9//3//f/9//3//f/9//3//f/9//3//f/9//3//f/9//3//f/9//3//f/9//3//f/9//3//f/9//3//f/9//39db5dWTCmWUr93/3//f/9/33//f997+mKOMfE933//f797/3//f/9//3//f/9//3//f/9//3//f/9//3//f/9//3//f/9//3//f/9//3//f/9//3//f/9//3//f/9//3//f/9//3//f/9//3//f/9//3//f/9//3//f/9//3//f/9//3//f/9//3//f/9//3//f/9//3//f/9//3//f/lefW//f/9/+16TMX9z/3/+f/9//3//f/9//n/+f/9//3//f/9//3//f/9//3//f/9//3//f/9//3//f/9//3//f/9//3//f/9//3//f/9//3//f/9//3//f/9//3//f/9//3//f/9//3//f/9//3//f/9//3//f/9//3//f/9//3//f/9//3/fe7ha8j1vMRNCXWvff59z+l40Rm0t8j2/e/9/33v/f/9//3//f/9//3//f/9//3//f/9//3//f/9//3//f/9//3//f/9//3//f/9//3//f/9//3//f/9//3//f/9//3//f/9//3//f/9//3//f/9//3//f/9//3//f/9//3//f/9//3//f/9//3//f/9//3//f/9//3//f/9//3/5Xjxr/3//f/tetDV/b/9//n//f/9//3//f/9//n//f/9//3//f/9//3//f/9//3//f/9//3//f/9//3//f/9//3//f/9//3//f/9//3//f/9//3//f/9//3//f/9//3//f/9//3//f/9//3//f/9//3//f/9//3//f/9//3//f/9//3//f/9//3//f35vd1LSPU0tLClNKY810Dm3Vv9//39db/9//3//f/9//3//f/9//3//f/9//3//f/9//3//f/9//3//f/9//3//f/9//3//f/9//3//f/9//3//f/9//3//f/9//3//f/9//3//f/9//3//f/9//3//f/9//3//f/9//3//f/9//3//f/9//3//f/9//3//f/9//3//f997Omf5Xv9//3/6XpMxf2/fe/5//3//f/9//3/+f/5//3//f/9//3//f/9//3//f/9//3//f/9//3//f/9//3//f/9//3//f/9//3//f/9//3//f/9//3//f/9//3//f/9//3//f/9//3//f/9//3//f/9//3//f/9//3//f/9//3//f/9//3//f/9//3//f/9//3+/e31vfW9db/9//3//f/9//3//f753/3//f/9//3//f/9//3//f/9//3//f/9//3//f/9//3//f/9//3//f/9//3//f/9//3//f/9//3//f/9//3//f/9//3//f/9//3//f/9//3//f/9//3//f/9//3//f/9//3//f/9//3//f/9//3//f/9//3//f/9//3//f1tr+V7/f/9/+l6TNV9v/3/+f/9//3//f/9//3/+f/9//3//f/9//3//f/9//3//f/9//3//f/9//3//f/9//3//f/9//3//f/9//3//f/9//3//f/9//3//f/9//3//f/9//3//f/9//3//f/9//3//f/9//3//f/9//3//f/9//3//f/9//3//f/9//3//f99733//f/9/33vfe/9/33v/f/9/vnf/f/9//3//f/9//3//f/9//3//f/9//3//f/9//3//f/9//3//f/9//3//f/9//3//f/9//3//f/9//3//f/9//3//f/9//3//f/9//3//f/9//3//f/9//3//f/9//3//f/9//3//f/9//3//f/9//3//f/9//3//f/9/33tca7dW/3//fxtjkzV/b997/n//f/9//3//f/5//n//f/9//3//f/9//3//f/9//3//f/9//3//f/9//3//f/9//3//f/9//3//f/9//3//f/9//3//f/9//3//f/9//3//f/9//3//f/9//3//f/9//3//f/9//3//f/9//3//f/9//3//f/9//3//f/9//3//f/9//3//f/9//3//f/9//3//f/9//3//f/9//3//f/9//3//f/9//3//f/9//3//f/9//3//f/9//3//f/9//3//f/9//3//f/9//3//f/9//3//f/9//3//f/9//3//f/9//3//f/9//3//f/9//3//f/9//3//f/9//3//f/9//3//f/9//3//f/9/33v/f/9/nnN2Uv9//38bY7Q1X2v/f/5//3//f/9//3//f/5//3//f/9//3//f/9//3//f/9//3//f/9//3//f/9//3//f/9//3//f/9//3//f/9//3//f/9//3//f/9//3//f/9//3//f/9//3//f/9//3//f/9//3//f/9//3//f/9//3//f/9//3//f/9//3//f/9//3//f/9//3//f/9//3//f/9//3//f/9//3//f/9//3//f/9//3//f/9//3//f/9//3//f/9//3//f/9//3//f/9//3//f/9//3//f/9//3//f/9//3//f/9//3//f/9//3//f/9//3//f/9//3//f/9//3//f/9//3//f/9//3//f/9//3//f/9//3//f/9//3//f797VU7/f/9/HGOTNV9v/3/+f/5//3//f/9//n/+f/9//3//f/9//3//f/9//3//f/9//3//f/9//3//f/9//3//f/9//3//f/9//3//f/9//3//f/9//3//f/9//3//f/9//3//f/9//3//f/9//3//f/9//3//f/9//3//f/9//3//f/9//3//f/9//3//f/9//3//f/9//3//f/9//3//f/9//3//f/9//3//f/9//3//f/9//3//f/9//3//f/9//3//f/9//3//f/9//3//f/9//3//f/9//3//f/9//3//f/9//3//f/9//3//f/9//3//f/9//3//f/9//3//f/9//3//f/9//3//f/9//3//f/9//3//f/9//3//f/9//3/fe1RKv3f/fxtjtDlfb/9//n//f/9//3//f/9//n//f/9//3//f/9//3//f/9//3//f/9//3//f/9//3//f/9//3//f/9//3//f/9//3//f/9//3//f/9//3//f/9//3//f/9//3//f/9//3//f/9//3//f/9//3//f/9//3//f/9//3//f/9//3//f/9//3//f/9//3//f/9//3//f/9//3//f/9//3//f/9//3//f/9//3//f/9//3//f/9//3//f/9//3//f/9//3//f/9//3//f/9//3//f/9//3//f/9//3//f/9//3//f/9//3//f/9//3//f/9//3//f/9//3//f/9//3//f/9//3//f/9//3//f/9//3//f/9//3/fe/9//38zRn1v/38cY5M1f2//f/5//n//f/9//3/+f/5//3//f/9//3//f/9//3//f/9//3//f/9//3//f/9//3//f/9//3//f/9//3//f/9//3//f/9//3//f/9//3//f/9//3//f/9//3//f/9//3//f/9//3//f/9//3//f/9//3//f/9//3//f/9//3//f/9//3//f/9//3//f/9//3//f/9//3//f/9//3//f/9//3//f/9//3//f/9//3//f/9//3//f/9//3//f/9//3//f/9//3//f/9//3//f/9//3//f/9//3//f/9//3//f/9//3//f/9//3//f/9//3//f/9//3//f/9//3//f/9//3//f/9//3//f/9//3//f/9/33//f/9/l1Y7Z/9/G2O0NX9v/3/+f/9//3//f/9//3/+f/9//3//f/9//3//f/9//3//f/9//3//f/9//3//f/9//3//f/9//3//f/9//3//f/9//3//f/9//3//f/9//3//f/9//3//f/9//3//f/9//3//f/9//3//f/9//3//f/9//3//f/9//3//f/9//3//f/9//3//f/9//3//f/9//3//f/9//3//f/9//3//f/9//3//f/9//3//f/9//3//f/9//3//f/9//3//f/9//3//f/9//3//f/9//3//f/9//3//f/9//3//f/9//3//f/9//3//f/9//3//f/9//3//f/9//3//f/9//3//f/9//3//f/9//3//f/9//3//f/9//3//f/le2Fr/fxtjkzF/c/9//n/+f/9//3//f/5//n//f/9//3//f/9//3//f/9//3//f/9//3//f/9//3//f/9//3//f/9//3//f/9//3//f/9//3//f/9//3//f/9//3//f/9//3//f/9//3//f/9//3//f/9//3//f/9//3//f/9//3//f/9//3//f/9//3//f/9//3//f/9//3//f/9//3//f/9//3//f/9//3//f/9//3//f/9//3//f/9//3//f/9//3//f/9//3//f/9//3//f/9//3//f/9//3//f/9//3//f/9//3//f/9//3//f/9//3//f/9//3//f/9//3//f/9//3//f/9//3//f/9//3//f/9//3//f/9//3//f/9/3399b5ZS/3/6XpM1f2//f/5//3//f/9//3//f/5//3//f/9//3//f/9//3//f/9//3//f/9//3//f/9//3//f/9//3//f/9//3//f/9//3//f/9//3//f/9//3//f/9//3//f/9//3//f/9//3//f/9//3//f/9//3//f/9//3//f/9//3//f/9//3//f/9//3//f/9//3//f/9//3//f/9//3//f/9//3//f/9//3//f/9//3//f/9//3//f/9//3//f/9//3//f/9//3//f/9//3//f/9//3//f/9//3//f/9//3//f/9//3//f/9//3//f/9//3//f/9//3//f/9//3//f/9//3//f/9//3//f/9//3//f/9//3//f/9//3//f/9/n3d1Tv9/+15yMX9v/3/+f/1//3//f/9//n/+f/9//3//f/9//3//f/9//3//f/9//3//f/9//3//f/9//3//f/9//3//f/9//3//f/9//3//f/9//3//f/9//3//f/9//3//f/9//3//f/9//3//f/9//3//f/9//3//f/9//3//f/9//3//f/9//3//f/9//3//f/9//3//f/9//3//f/9//3//f/9//3//f/9//3//f/9//3//f/9//3//f/9//3//f/9//3//f/9//3//f/9//3//f/9//3//f/9//3//f/9//3//f/9//3//f/9//3//f/9//3//f/9//3//f/9//3//f/9//3//f/9//3//f/9//3//f/9//3//f/9//3//f997VU7/f3hOkDGfc/9//3/+f/5//3//f/9//3//f/9//3//f/9//3//f/9//3//f/9//3//f/9//3//f/9//3//f/9//3//f/9//3//f/9//3//f/9//3//f/9//3//f/9//3//f/9//3//f/9//3//f/9//3//f/9//3//f/9//3//f/9//3//f/9//3//f/9//3//f/9//3//f/9//3//f/9//3//f/9//3//f/9//3//f/9//3//f/9//3//f/9//3//f/9//3//f/9//3//f/9//3//f/9//3//f/9//3//f/9//3//f/9//3//f/9//3//f/9//3//f/9//3//f/9//3//f/5//3//f/9//3//f/9//3//f/9//3//f/9//3/fe3ZSn3d5Um8t33f/f/9//n//f/5//3//f/9//3//f/9//3//f/9//3//f/9//3//f/9//3//f/9//3//f/9//3//f/9//3//f/9//3//f/9//3//f/9//3//f/9//3//f/9//3//f/9//3//f/9//3//f/9//3//f/9//3//f/9//3//f/9//3//f/9//3//f/9//3//f/9//3//f/9//3//f/9//3//f/9//3//f/9//3//f/9//3//f/9//3//f/9//3//f/9//3//f/9//3//f/9//3//f/9//3//f/9//3//f/9//3//f/9//3//f/9//3//f/9//3//f/9//3//f/9//3//f/5//3//f/9//3//f/9//3//f/9//3//f/9//3+XUn9vmlKQMf9//3//f/9//n//f/9//3//f/9//3//f/9//3//f/9//3//f/9//3//f/9//3//f/9//3//f/9//3//f/9//3//f/9//3//f/9//3//f/9//3//f/9//3//f/9//3//f/9//3//f/9//3//f/9//3//f/9//3//f/9//3//f/9//3//f/9//3//f/9//3//f/9//3//f/9//3//f/9//3//f/9//3//f/9//3//f/9//3//f/9//3//f/9//3//f/9//3//f/9//3//f/9//3//f/9//3//f/9//3//f/9//3//f/9//3//f/9//3//f/9//3//f/9//3//f/9//3//f/5//3//f/9//3//f/9//3//f/9//3//f997uFb9YptWcDH/f/9//3//f/5//3//f/9//3//f/9//3//f/9//3//f/9//3//f/9//3//f/9//3//f/9//3//f/9//3//f/9//3//f/9//3//f/9//3//f/9//3//f/9//3//f/9//3//f/9//3//f/9//3//f/9//3//f/9//3//f/9//3//f/9//3//f/9//3//f/9//3//f/9//3//f/9//3//f/9//3//f/9//3//f/9//3//f/9//3//f/9//3//f/9//3//f/9//3//f/9//3//f/9//3//f/9//3//f/9//3//f/9//3//f/9//3//f/9//3//f/9//3//f/9//3//f/9//3//f/9//3//f/9//3//f/9//3//f/9//3//f9lau1paTtQ5/3//f/9//3/+f/9//3//f/9//3//f/9//3//f/9//3//f/9//3//f/9//3//f/9//3//f/9//3//f/9//3//f/9//3//f/9//3//f/9//3//f/9//3//f/9//3//f/9//3//f/9//3//f/9//3//f/9//3//f/9//3//f/9//3//f/9//3//f/9//3//f/9//3//f/9//3//f/9//3//f/9//3//f/9//3//f/9//3//f/9//3//f/9//3//f/9//3//f/9//3//f/9//3//f/9//3//f/9//3//f/9//3//f/9//3//f/9//3//f/9//3//f/9//3//f/9//3//f/9//3//f/9//3//f/9//3//f/9//3/ff/9//38bY1lOGEYWQv9//3//f/9//3//f/9//3//f/9//3//f/9//3//f/9//3//f/9//3//f/9//3//f/9//3//f/9//3//f/9//3//f/9//3//f/9//3//f/9//3//f/9//3//f/9//3//f/9//3//f/9//3//f/9//3//f/9//3//f/9//3//f/9//3//f/9//3//f/9//3//f/9//3//f/9//3//f/9//3//f/9//3//f/9//3//f/9//3//f/9//3//f/9//3//f/9//3//f/9//3//f/9//3//f/9//3//f/9//3//f/9//3//f/9//3//f/9//3//f/9//3//f/9//3//f/9//3//f/9//3//f/9//3//f/9//3//f/9//3//f/9/XWs5StY9m1Lfe/9//3//f/9//3//f/9//3//f/9//3//f/9//3//f/9//3//f/9//3//f/9//3//f/9//3//f/9//3//f/9//3//f/9//3//f/9//3//f/9//3//f/9//3//f/9//3//f/9//3//f/9//3//f/9//3//f/9//3//f/9//3//f/9//3//f/9//3//f/9//3//f/9//3//f/9//3//f/9//3//f/9//3//f/9//3//f/9//3//f/9//3//f/9//3//f/9//3//f/9//3//f/9//3//f/9//3//f/9//3//f/9//3//f/9//3//f/9//3//f/9//3//f/9//3//f/9//3//f/9//3//f/9//3//f/9//3//f99//3//f59zF0a2Obxav3f/f/9//3//f/9//3//f/9//3//f/9//3//f/9//3//f/9//3//f/9//3//f/9//3//f/9//3//f/9//3//f/9//3//f/9//3//f/9//3//f/9//3//f/9//3//f/9//3//f/9//3//f/9//3//f/9//3//f/9//3//f/9//3//f/9//3//f/9//3//f/9//3//f/9//3//f/9//3//f/9//3//f/9//3//f/9//3//f/9//3//f/9//3//f/9//3//f/9//3//f/9//3//f/9//3//f/9//3//f/9//3//f/9//3//f/9//3//f/9//3//f/9//3//f/9//3//f/9//3//f/9//3//f/9//3//f/9//3//f/9//3//fxdGtjndXv9//3+/d/9//3//f/9//3//f/9//3//f/9//3//f/9//3//f/9//3//f/9//3//f/9//3//f/9//3//f/9//3//f/9//3//f/9//3//f/9//3//f/9//3//f/9//3//f/9//3//f/9//3//f/9//3//f/9//3//f/9//3//f/9//3//f/9//3//f/9//3//f/9//3//f/9//3//f/9//3//f/9//3//f/9//3//f/9//3//f/9//3//f/9//3//f/9//3//f/9//3//f/9//3//f/9//3//f/9//3//f/9//3//f/9//3//f/9//3//f/9//3//f/9//3//f/9//3//f/9//3//f/9//3//f/9//3//f/9//3//f/9//3/2QZQ1/mL/f/9/33v/f/9//3//f/9//3//f/9//3//f/9//3//f/9//3//f/9//3//f/9//3//f/9//3//f/9//3//f/9//3//f/9//3//f/9//3//f/9//3//f/9//3//f/9//3//f/9//3//f/9//3//f/9//3//f/9//3//f/9//3//f/9//3//f/9//3//f/9//3//f/9//3//f/9//3//f/9//3//f/9//3//f/9//3//f/9//3//f/9//3//f/9//3//f/9//3//f/9//3//f/9//3//f/9//3//f/9//3//f/9//3//f/9//3//f/9//3//f/9//3//f/9//3//f/9//3//f/9//3//f/9//3//f/9//3//f/9//3//f/9/N0pSLV9v/3//f/9//3//f/9//3//f/9//3//f/9//3//f/9//3//f/9//3//f/9//3//f/9//3//f/9//3//f/9//3//f/9//3//f/9//3//f/9//3//f/9//3//f/9//3//f/9//3//f/9//3//f/9//3//f/9//3//f/9//3//f/9//3//f/9//3//f/9//3//f/9//3//f/9//3//f/9//3//f/9//3//f/9//3//f/9//3//f/9//3//f/9//3//f/9//3//f/9//3//f/9//3//f/9//3//f/9//3//f/9//3//f/9//3//f/9//3//f/9//3//f/9//3//f/9//3//f/9//3//f/9//3//f/9//3//f/9//3//f/9//3//fxdGMCmfc/9/33v/f/9//n//f/9//3//f/9//3//f/9//3//f/9//3//f/9//3//f/9//3//f/9//3//f/9//3//f/9//3//f/9//3//f/9//3//f/9//3//f/9//3//f/9//3//f/9//3//f/9//3//f/9//3//f/9//3//f/9//3//f/9//3//f/9//3//f/9//3//f/9//3//f/9//3//f/9//3//f/9//3//f/9//3//f/9//3//f/9//3//f/9//3//f/9//3//f/9//3//f/9//3//f/9//3//f/9//3//f/9//3//f/9//3//f/9//3//f/9//3//f/9//3//f/9//3//f/9//3//f/9//3//f/9//3//f/9//3//f/9//383Si8l/3//f/9//3//f/5//3//f/9//3//f/9//3//f/9//3//f/9//3//f/9//3//f/9//3//f/9//3//f/9//3//f/9//3//f/9//3//f/9//3//f/9//3//f/9//3//f/9//3//f/9//3//f/9//3//f/9//3//f/9//3//f/9//3//f/9//3//f/9//3//f/9//3//f/9//3//f/9//3//f/9//3//f/9//3//f/9//3//f/9//3//f/9//3//f/9//3//f/9//3//f/9//3//f/9//3//f/9//3//f/9//3//f/9//3//f/9//3//f/9//3//f/9//3//f/9//3//f/9//3//f/9//3//f/9//3//f/9//3//f/9//3//f/9/9UFQLf9//3//f/9//n/+f/5//3//f/9//3//f/9//3//f/9//3//f/9//3//f/9//3//f/9//3//f/9//3//f/9//3//f/9//3//f/9//3//f/9//3//f/9//3//f/9//3//f/9//3//f/9//3//f/9//3//f/9//3//f/9//3//f/9//3//f/9//3//f/9//3//f/9//3//f/9//3//f/9//3//f/9//3//f/9//3//f/9//3//f/9//3//f/9//3//f/9//3//f/9//3//f/9//3//f/9//3//f/9//3//f/9//3//f/9//3//f/9//3//f/9//3//f/9//3//f/9//3//f/9//3//f/9//3//f/9//3//f/9//3//f/9//3//f/RBkjH/f/97/3/+e/9//n//f/9//3//f/9//3//f/9//3//f/9//3//f/9//3//f/9//3//f/9//3//f/9//3//f/9//3//f/9//3//f/9//3//f/9//3//f/9//3//f/9//3//f/9//3//f/9//3//f/9//3//f/9//3//f/9//3//f/9//3//f/9//3//f/9//3//f/9//3//f/9//3//f/9//3//f/9//3//f/9//3//f/9//3//f/9//3//f/9//3//f/9//3//f/9//3//f/9//3//f/9//3//f/9//3//f/9//3//f/9//3//f/9//3//f/9//3//f/9//3//f/9//3//f/9//3//f/9//3//f/9//3//f/9//3//f/9//3/TPbM5/3/fe/9/3nv/f/9//n//f/9//3//f/9//3//f/9//3//f/9//3//f/9//3//f/9//3//f/9//3//f/9//3//f/9//3//f/9//3//f/9//3//f/9//3//f/9//3//f/9//3//f/9//3//f/9//3//f/9//3//f/9//3//f/9//3//f/9//3//f/9//3//f/9//3//f/9//3//f/9//3//f/9//3//f/9//3//f/9//3//f/9//3//f/9//3//f/9//3//f/9//3//f/9//3//f/9//3//f/9//3//f/9//3//f/9//3//f/9//3//f/9//3//f/9//3//f/9//3//f/9//3//f/9//3//f/9//3//f/9//3//f95//3//f553kTW7Wr97/3//f/9//3//f/9//3//f/9//3//f/9//3//f/9//3//f/9//3//f/9//3//f/9//3//f/9//3//f/9//3//f/9//3//f/9//3//f/9//3//f/9//3//f/9//3//f/9//3//f/9//3//f/9//3//f/9//3//f/9//3//f/9//3//f/9//3//f/9//3//f/9//3//f/9//3//f/9//3//f/9//3//f/9//3//f/9//3//f/9//3//f/9//3//f/9//3//f/9//3//f/9//3//f/9//3//f/9//3//f/9//3//f/9//3//f/9//3//f/9//3//f/9//3//f/9//3//f/9//3//f/9//3//f/9//3//f99//3//f/9//3+3Wk0pulrff/9//3//f/9//3//f/9//3//f/9//3//f/9//3//f/9//3//f/9//3//f/9//3//f/9//3//f/9//3//f/9//3//f/9//3//f/9//3//f/9//3//f/9//3//f/9//3//f/9//3//f/9//3//f/9//3//f/9//3//f/9//3//f/9//3//f/9//3//f/9//3//f/9//3//f/9//3//f/9//3//f/9//3//f/9//3//f/9//3//f/9//3//f/9//3//f/9//3//f/9//3//f/9//3//f/9//3//f/9//3//f/9//3//f/9//3//f/9//3//f/9//3//f/9//3//f/9//3//f/9//3//f/9//3//f/9//3//f/9//3//f/9/U06wORxn/3//f/9//3//f/5//3//f/9//3//f/9//3//f/9//3//f/9//3//f/9//3//f/9//3//f/9//3//f/9//3//f/9//3//f/9//3//f/9//3//f/9//3//f/9//3//f/9//3//f/9//3//f/9//3//f/9//3//f/9//3//f/9//3//f/9//3//f/9//3//f/9//3//f/9//3//f/9//3//f/9//3//f/9//3//f/9//3//f/9//3//f/9//3//f/9//3//f/9//3//f/9//3//f/9//3//f/9//3//f/9//3//f/9//3//f/9//3//f/9//3//f/9//3//f/9//3//f/9//3//f/9//3//f/9//3//f/9//3//f/9//3//fxlnuFq/e/9//3/ff/9//3//f/9//3//f/9//3//f/9//3//f/9//3//f/9//3//f/9//3//f/9//3//f/9//3//f/9//3//f/9//3//f/9//3//f/9//3//f/9//3//f/9//3//f/9//3//f/9//3//f/9//3//f/9//3//f/9//3//f/9//3//f/9//3//f/9//3//f/9//3//f/9//3//f/9//3//f/9//3//f/9//3//f/9//3//f/9//3//f/9//3//f/9//3//f/9//3//f/9//3//f/9//3//f/9//3//f/9//3//f/9//3//f/9//3//f/9//3//f/9//3//f/9//3//f/9//3//f/9//3//f/9//3//f/9//3//f957/3//f99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LgAAAAMAAAAYQAAAHkAAABxAAAAAQAAAKsKDUJyHA1CDAAAAGEAAAASAAAATAAAAAAAAAAAAAAAAAAAAP//////////cAAAAFAA7QBhACAAQQByAGEAdgBlAG4AYQAgAEIAdQBzAHQAbwBzAAcAAAADAAAABwAAAAQAAAAIAAAABQAAAAcAAAAGAAAABwAAAAcAAAAHAAAABAAAAAcAAAAHAAAABgAAAAQAAAAI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</Object>
  <Object Id="idInvalidSigLnImg">AQAAAGwAAAAAAAAAAAAAAD8BAACfAAAAAAAAAAAAAAAULAAADRYAACBFTUYAAAEA6LI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GsA8gL/diLh/nbIAv924flRdzg96l8AAAAA//8AAAAAg3Z+WgAA7KhrAAEAAAAAAAAAwIOgAECoawBQ84R2AAAAAAAAQ2hhclVwcGVyVwABsHQNXKt031urdISoawBkAQAAAAAAAAAAAACWY6R1lmOkdajSyQMACAAAAAIAAAAAAACsqGsAKWukdQAAAAAAAAAA3qlrAAkAAADMqWsACQAAAAAAAAAAAAAAzKlrAOSoawD26qN1AAAAAAACAAAAAGsACQAAAMypawAJAAAATBKldQAAAAAAAAAAzKlrAAkAAAAAAAAAEKlrAJ4uo3UAAAAAAAIAAMypaw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C3eCID4//9URDIAYPn//wgDAID/////AwAAAAAAAAAALN4IgPj//z3FAAAAAAAAmgEAAEgCq3TMDat0+BirdNTpawDpAP92NuprAMsCAAAAAKp0zA2rdCsB/3apuFF3NOprAAAAAAA06msA2bhRd/zpawDM6msAAACqdAAAqnSaAQAA6AAAAOgAqnQAAAAAaOlrAGzpawCWY6R1lmOkdczqawAACAAAAAIAAAAAAADY6WsAKWukdQAAAAAAAAAAButrAAcAAAD46msABwAAAAAAAAAAAAAA+OprABDqawD26qN1AAAAAAACAAAAAGsABwAAAPjqawAHAAAATBKldQAAAAAAAAAA+OprAAcAAAAAAAAAPOprAJ4uo3UAAAAAAAIAAPjqa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957vXf/f/9//3//f/9//3//f/9//3//f/9//3//f/9//3//f/9//3//f/9//3//f/9//3//f/9//3//f/9//3//f/9//3//f/9//3//f/9//3//f/9//3//f/9//3//f/9//3//f/9//3//f/9//3//f/9//3//f/9//3//f/9//3//f/9//3//f/9//3//f/9//3//f/9//3//f/9//3//f/9//3//f/9//3//f/9//3//f/9//3//f/9//3//f/9//3//f/9//3//f/9//3//f/9//3//f/9//3//f/9//3//f/9//3//f/9//3//f/9//3//f/9//3//f/9//3//f/9//3//f/9//3//f/9//3//f/9//3//f/9//3//f/9//3+1VpVW/3//f/9//3//f/9//3//f/9//3//f/9//3//f/9//3//f/9//3//f/9//3//f/9//3//f/9//3//f/9//3//f/9//3//f/9//3//f/9//3//f/9//3//f/9//3//f/9//3//f/9//3//f/9//3//f/9//3//f/9//3//f/9//3//f/9//3//f/9//3//f/9//3//f/9//3//f/9//3//f/9//3//f/9//3//f/9//3//f/9//3//f/9//3//f/9//3//f/9//3//f/9//3//f/9//3//f/9//3//f/9//3//f/9//3//f/9//3//f/9//3//f/9//3//f/9//3//f/9//3//f/9//3//f/9//3//f/9//3//f/9//3//f997jTFsLb53/3//f/9//3//f/9//3//f/9//3//f/9//3//f/9//3//f/9//3//f/9//3//f/9//3//f/9//3//f/9//3//f/9//3//f/9//3//f/9//3//f/9//3//f/9//3//f/9//3//f/9//3//f/9//3//f/9//3//f/9//3//f/9//3//f/9//3//f/9//3//f/9//3//f/9//3//f/9//3//f/9//3//f/9//3//f/9//3//f/9//3//f/9//3//f/9//3//f/9//3//f/9//3//f/9//3//f/9//3//f/9//3//f/9//3//f/9//3//f/9//3//f/9//3//f/9//3//f/9//3//f/9//3//f/9//3//f/9//3//f/9//392Um0t8T3fe997/3//f/9//3//f/9//3//f/9//3//f/9//3//f/9//3//f/9//3//f/9//3//f/9//3//f/9//3//f/9//3//f/9//3//f/9//3//f/9//3//f/9//3//f/9//3//f/9//3//f/9//3//f/9//3//f/9//3//f/9//3//f/9//3//f/9//3//f/9//3//f/9//3//f/9//3//f/9//3//f/9//3//f/9//3//f/9//3//f/9//3//f/9//3//f/9//3//f/9//3//f/9//3//f/9//3//f/9//3//f/9//3//f/9//3//f/9//3//f/9//3//f/9//3//f/9//3//f/9//3//f/9//3//f/9//3//f/9//3/ff/9/2l52TrA533+/e/9//3//f/9//3//f/9//3//f/9//3//f/9//3//f/9//3//f/9//3//f/9//3//f/9//3//f/9//3//f/9//3//f/9//3//f/9//3//f/9//3//f/9//3//f/9//3//f/9//3//f/9//3//f/9//3//f/9//3//f/9//3//f/9//3//f/9//3//f/9//3//f/9//3//f/9//3//f/9//3//f/9//3//f/9//3//f/9//3//f/9//3//f/9//3//f/9//3//f/9//3//f/9//3//f/9//3//f/9//3//f/9//3//f/9//3//f/9//3//f/9//3//f/9//3//f/9//3//f/9//3//f/9//3//f/9//3//f/9/33/fe11rfm+wNd97/3//f/9//3//f/9//3//f/9//3//f/9//3//f/9//3//f/9//3//f/9//3//f/9//3//f/9//3//f/9//3//f/9//3//f/9//3//f/9//3//f/9//3//f/9//3//f/9//3//f/9//3//f/9//3//f/9//3//f/9//3//f/9//3//f/9//3//f/9//3//f/9//3//f/9//3//f/9//3//f/9//3//f/9//3//f/9//3//f/9//3//f/9//3//f/9//3//f/9//3//f/9//3//f/9//3//f/9//3//f/9//3//f/9//3//f/9//3//f/9//3//f/9//3//f/9//3//f/9//3//f/9//3//f/9//3//f/9//3//f99/PWs8a/9/sDWec/9//3//f/9//3//f/9//3//f/9//3//f/9//3//f/9//3//f/9//3//f/9//3//f/9//3//f/9//3//f/9//3//f/9//3//f/9//3//f/9//3//f/9//3//f/9//3//f/9//3//f/9//3//f/9//3//f/9//3//f/9//3//f/9//3//f/9//3//f/9//3//f/9//3//f/9//3//f/9//3//f/9//3//f/9//3//f/9//3//f/9//3//f/9//3//f/9//3//f/9//3//f/9//3//f/9//3//f/9//3//f/9//3//f/9//3//f/9//3//f/9//3//f/9//3//f/9//3//f/9//3//f/9//3//f/9//3//f/9//3//f7hWXW//f3VOO2v/f997/3//f/9//3//f/9//3//f/9//3//f/9//3//f/9//3//f/9//3//f/9//3//f/9//3//f/9//3//f/9//3//f/9//3//f/9//3//f/9//3//f/9//3//f/9//3//f/9//3//f/9//3//f/9//3//f/9//3//f/9//3//f/9//3//f/9//3//f/9//3//f/9//3//f/9//3//f/9//3//f/9//3//f/9//3//f/9//3//f/9//3//f/9//3//f/9//3//f/9//3//f/9//3//f/9//3//f/9//3//f/9//3//f/9//3//f/9//3//f/9//3//f/9//3//f/9//3//f/9//3//f/9//3//f/9//3//f/9/PGtVTn1v/387Z31z/3//f/9//3//f/9//3//f/9//3//f/9//3//f/9//3//f/9//3//f/9//3//f/9//3//f/9//3//f/9//3//f/9//3//f/9//3//f/9//3//f/9//3//f/9//3//f/9//3//f/9//3//f/9//3//f/9//3//f/9//3//f/9//3//f/9//3//f/9//3//f/9//3//f/9//3//f/9//3//f/9//3//f/9//3//f/9//3//f/9//3//f/9//3//f/9//3//f/9//3//f/9//3//f/9//3//f/9//3//f/9//3//f/9//3//f/9//3//f/9//3//f/9//3//f/9//3//f/9//3//f/9//3//f/9//3//f/9//3//f7hal1bfe/9/33vfe/9//3//f/9//3//f/9//3//f/9//3//f/9//3//f/9//3//f/9//3//f/9//3//f/9//3//f/9//3//f/9//3//f/9//3//f/9//3//f/9//3//f/9//3//f/9//3//f/9//3//f/9//3//f/9//3//f/9//3//f/9//3//f/9//3//f/9//3//f/9//3//f/9//3//f/9//3//f/9//3//f/9//3//f/9//3//f/9//3//f/9//3//f/9//3//f/9//3//f/9//3//f/9//3//f/9//3//f/9//3//f/9//3//f/9//3//f/9//3//f/9//3//f/9//3//f/9//3//f/9//3//f/9//3//f/9//3//f99//3+WUlxr/3//f797/3//f/9//3//f/9//3//f/9//3//f/9//3//f/9//3//f/9//3//f/9//3//f/9//3//f/9//3//f/9//3//f/9//3//f/9//3//f/9//3//f/9//3//f/9//3//f/9//3//f/9//3//f/9//3//f/9//3//f/9//3//f/9//3//f/9//3//f/9//3//f/9//3//f/9//3//f/9//3//f/9//3//f/9//3//f/9//3//f/9//3//f/9//3//f/9//3//f/9//3//f/9//3//f/9//3//f/9//3//f/9//3//f/9//3//f/9//3//f/9//3//f/9//3//f/9//3//f/9//3//f/9//3//f/9//3/fe/9//3//fzpnlVLfe/9/33v/f/9//3//f/9//3//f3xz/3//f/9//3//f/9//3//f/9//3//f/9//3//f/9//3//f/9//3//f/9//3//f/9//3//f/9//3//f/9//3//f/9//3//f/9//3//f/9//3//f/9//3//f/9//3//f/9//3//f/9//3//f/9//3//f/9//3//f/9//3//f/9//3//f/9//3//f/9//3//f/9//3//f/9//3//f/9//3//f/9//3//f/9//3//f/9//3//f/9//3//f/9//3//f/9//3//f/9//3//f/9//3//f/9//3//f/9//3//f/9//3//f/9//3//f/9//3//f/9//3//f/9//3//f/9//3//f/9//3/ff/9//3/YXthe/3//f997/3//f/9//3//f/9/vneVUltr/3+/e/9//3//f/9//3//f/9//3//f/9//3//f/9//3//f/9//3//f/9//3//f/9//3//f/9//3//f/9//3//f/9//3//f/9//3//f/9//3//f/9//3//f/9//3//f/9//3//f/9//3//f/9//3//f/9//3//f/9//3//f/9//3//f/9//3//f/9//3//f/9//3//f/9//3//f/9//3//f/9//3//f/9//3//f/9//3//f/9//3//f/9//3//f/9//3//f/9//3//f/9//3//f/9//3//f/9//3//f/9//3//f/9//3//f/9//3//f/9//3//f/9//3//f/9//3//f/9//3//f593llKdc/9//3/fe/9//3//f/9//3//f757U0oZY/9/33v/f/9//3//f/9//3//f/9//3//f/9//3//f/9//3//f/9//3//f/9//3//f/9//3//f/9//3//f/9//3//f/9//3//f/9//3//f/9//3//f/9//3//f/9//3//f/9//3//f/9//3//f/9//3//f/9//3//f/9//3//f/9//3//f/9//3//f/9//3//f/9//3//f/9//3//f/9//3//f/9//3//f/9//3//f/9//3//f/9//3//f/9//3//f/9//3//f/9//3//f/9//3//f/9//3//f/9//3//f/9//3//f/9//3//f/9//3//f/9//3//f/9//3/+f/9//3//f/9//388Z5ZS33//f/9//3//f/9//3//f/9//3/fe/hedU7/f997/3//f/9//3//f/9//3//f/9//3//f/9//3//f/9//3//f/9//3//f/9//3//f/9//3//f/9//3//f/9//3//f/9//3//f/9//3//f/9//3//f/9//3//f/9//3//f/9//3//f/9//3//f/9//3//f/9//3//f/9//3//f/9//3//f/9//3//f/9//3//f/9//3//f/9//3//f/9//3//f/9//3//f/9//3//f/9//3//f/9//3//f/9//3//f/9//3//f/9//3//f/9//3//f/9//3//f/9//3//f/9//3//f/9//3//f/9//3//f/9//3//f/9//3//f/9/33v/f/9/G2PZXv9//3//f/9//3//f/9//3//f/9//398b885fW//f/9//3//f/9//3//f/9//3//f/9//3//f/9//3//f/9//3//f/9//3//f/9//3//f/9//3//f/9//3//f/9//3//f/9//3//f/9//3//f/9//3//f/9//3//f/9//3//f/9//3//f/9//3//f/9//3//f/9//3//f/9//3//f/9//3//f/9//3//f/9//3//f/9//3//f/9//3//f/9//3//f/9//3//f/9//3//f/9//3//f/9//3//f/9//3//f/9//3//f/9//3//f/9//3//f/9//3//f/9//3//f/9//3//f/9//3//f/9//3//f/9//3//f/9//3//f/9//3+/e7hafW//f/9//3//f/9//3//f/9//3//f/9//3/PObZW/3//f/9//3//f/9//3//f/9//3//f/9//3//f/9//3//f/9//3//f/9//3//f/9//3//f/9//3//f/9//3//f/9//3//f/9//3//f/9//3//f/9//3//f/9//3//f/9//3//f/9//3//f/9//3//f/9//3//f/9//3//f/9//3//f/9//3//f/9//3//f/9//3//f/9//3//f/9//3//f/9//3//f/9//3//f/9//3//f/9//3//f/9//3//f/9//3//f/9//3//f/9//3//f/9//3//f/9//3//f/9//3//f/9//3//f/9//3//f/9//3//f/9//3//f/9//3//f/9/fnOXVt9//3//f/9//3//f/9//3//f/9//3//f/9/2F7xQd97/3//f/9//3//f/9//3//f/9//3//f/9//3//f/9//3//f/9//3//f/9//3//f/9//3//f/9//3//f/9//3//f/9//3//f/9//3//f/9//3//f/9//3//f/9//3//f/9//3//f/9//3//f/9//3//f/9//3//f/9//3//f/9//3//f/9//3//f/9//3//f/9//3//f/9//3//f/9//3//f/9//3//f/9//3//f/9//3//f/9//3//f/9//3//f/9//3//f/9//3//f/9//3//f/9//3//f/9//3//f/9//3//f/9//3//f/9//3//f/9//3//f/9//3//f/9//3/fe11rVUr/f/9//3//f/9/3nv/f/9//3//f/9//3+/e31vjjGec/9//3//f/9//3//f/9//3//f/9//3//f/9//3//f/9//3//f/9//3//f/9//3//f/9//3//f/9//3//f/9//3//f/9//3//f/9//3//f/9//3//f/9//3//f/9//3//f/9//3//f/9//3//f/9//3//f/9//3//f/9//3//f/9//3//f/9//3//f/9//3//f/9//3//f/9//3//f/9//3//f/9//3//f/9//3//f/9//3//f/9//3//f/9//3//f/9//3//f/9//3//f/9//3//f/9//3//f/9//3//f/9//3//f/9//3//f/9//3//f/9//3//f/9//3//f997/3+WUjxn33//f797/3//f/9//3//f/9//3/ee/9//3//f1VOVU7/f99//3/ef95//3/ef/9//3//f/9//3/+f/9//3//f/9//3//f/9//3//f957/3//f/9//3//f/9//3/+f/9//3//f/9//3//f/9//3//f/9//3//f/9//3//f/9//3//f/9//3//f/9//3//f/9//3//f/9//3/ff55zW2vfe957/3//f/9//3//f/9//3//f/9//3//f/9//3//f/9//3//f/9//3//f/9//3//f/9//3//f/9//3//f/9//3//f/9//3//f/9//3//f/9//3//f/9//3//f/9//3//f/9//3//f/9//3//f/9//3//f/9//3//f/9//3//f997t1Z9b/9/f3OYVrlan3fff/9//3//f/9//3//f/9//3/6YvJBv3v/f/9/33//f/9/3n//f/9//3//f/9//3//f/9/3n//f/9//3+9d757/3//f/9//3/fe/9/3nv/f/9//3/+f957/3//f/9//3//f/9//3//f/9//3//f/9//3//f/9//3//f/9//3//f/5//3//f/9/33v/f/9/fnOWUlNKM0bfe/9//3//f/9//3//f/9//3//f/9//3//f/9//3//f/9//3//f/9//3//f/9//3//f/9//3//f/9//3//f/9//3//f/9//3//f/9//3//f/9//3//f/9//3//f/9//3//f/9//3//f/9//3//f/9//3//f/9//3//f/9//3+/d7dW33vff7pa9EG5Wp93/3//f/9//3//f/9//3//f/9/v3vzQRtn/3/ff/9//3/ee99//3+9e/9/3nv/f/9//3/+f/9//3/fe/9//3//f/9/33vff/9//3//f/9//3/fe997/3//f/9//3//f/9//3//f/9//3//f/9//3//f/9//3//f/9//3//f/9//3//f/9//3//f/9//399b/E9v3ffe51z/3//f/9//3//f/9//3//f/9//3//f/9//3//f/9//3//f/9//3//f/9//3//f/9//3//f/9//3//f/9//3//f/9//3//f/9//3//f/9//3//f/9//3//f/9//3//f/9//3//f/9//3//f/9//3//f/9//3//f/9//3/fe/9/O2eXVt97v3uyNTZGn3f/f/9//3//f/5//n/+f/9//3//f/9/d1JWTv9//3/ff99/33//f/9//3//f/9/3nv/f/9//3//f/9//3//fzpnOmffe/9/v3f/f/9//3/ff/9//3//f/9/33v/f/9//3//f/9//3//f/9//3//f/9//3//f/9//3//f/9//3//f/9//n//f/9//3//f/9/+V7RPf9//3//f/9//3//f/9//3//f/9//3//f/9//3//f/9//3//f/9//3//f/9//3//f/9//3//f/9//3//f/9//3//f/9//3//f/9//3//f/9//3//f/9//3//f/9//3//f/9//3//f/9//3//f/9//3//f/9//3//f/9//3//f/9//3//f/let1bff797DSX1Qf9//3//f/9//3/+f/9/3Hv/f/9//3/fe39z8z1+c99//3//f/9//3//f/9//3//f/9//3//f/9//3/ee/9/vndUTgolTS3xPZdSPGfff/9//3//f/9/33//f/9//3/+f/5//n//f/9//3//f/9//3//f/9//3//f/9//3//f/9//3//f/9//3//f/9//3//fzNGfW/fe797vnv/f/9//3//f/9//3//f/9//3//f/9//3//f/9//3//f/9//3//f/9//3//f/9//3//f/9//3//f/9//3//f/9//3//f/9//3//f/9//3//f/9//3//f/9//3//f/9//3//f/9//3//f/9//3//f/9//3//f/9/3nv/f/9//3+2Vhpj33v/f1At1T3ff/9//3//f/9//3/+f9x7/n//f/9/v3v/f1ZKVUr/f/9//3/ff99/33saY1RO33v/f/9//3/fe/9//3//f/9/GmeVUhpjn3OXUk0pkDE1Shxj33//f/9/33//f/9//n/+f/9//n//f/9//3//f/9//3//f/9//3//f/9//3//f/9//3//f/9//3//f/9//3/QOf9//3//f/9//3//f/9//3//f/9//3//f/9//3//f/9//3//f/9//3//f/9//3//f/9//3//f/9//3//f/9//3//f/9//3//f/9//3//f/9//3//f/9//3//f/9//3//f/9//3//f/9//3//f/9//3//f/9//3//f/9//3//f/9//3//f/9/11qec997/38WRtY933/fe/9//3/+f/5//n/9f/9//3//f/9//38cZxRCf3Pfe/9//3//f/9/8UFtMZ5z/3//f/9/33v/f/9/33//f/9/nnPfe/9/33sbYzVKkDUuKXAxV04dZ99//3//f/9//3//f/9//3//f/9//3//f/9//3//f/9//3//f/9//3//f/9//3//f/9//3/fe/9/lla/e/9/v3f/f/9//3//f/9//3//f/9//3//f/9//3//f/9//3//f/9//3//f/9//3//f/9//3//f/9//3//f/9//3//f/9//3//f/9//3//f/9//3//f/9//3//f/9//3//f/9//3//f/9//3//f/9//3//f/9//3//f/9//3//f/9//3/fe9da/3+/d/9/F0b3Qd9/v3v/f/9//nv/f/1//3//f/9/33v/f79333/SPdI50z3ff/9/v3v/f481jjH/f/9/33//f/9//3/ff/9/33//f/9//3//f99//3/fe997Xm+YVpA1Ti3TPbla33//f99//3//f/9//3//f/9//3//f/9//3//f/9//3//f/9//3//f/9//3//f/9//3//f/E933//f/9/nHP/f/9//3//f/9//3//f/9//3//f/9//3//f/9//3//f/9//3//f/9//3//f/9//3//f/9//3//f/9//3//f/9//3//f/9//3//f/9//3//f/9//3//f/9//3//f/9//3//f/9//3//f/9//3//f/9//3//f/9//3//f/9/vne3Vv9//3//fx9nWk5/b19r/3//f/9//n//f913/3//f/9//3//f3hSDSWxNZEx/3//f99//39uLRNC33v/f99//3/ff/9/33//f997/3//f/9//3//f/9//3//f/9//3+/e7lasTUtKW8xFEL7Yp9z/3//f/9//3//f/9//3//f/9//3//f/9//3//f/9//3//f/5//3//f/9//38zRr97/3//f/9//3//f/9//3//f/9//3//f/9//3//f/9//3//f/9//3//f/9//3//f/9//3//f/9//3//f/9//3//f/9//3//f/9//3//f/9//3//f/9//3//f/9//3//f/9//3//f/9//3//f/9//3//f/9//3//f/9//3//f/9//3/ff3xvllL/f99//3+/e7U5szWyNT1n/3/fe/9//3//f997/3/fe7932lpwLdM5NkZ/b/9/n3f/f15vkDU0Sv9//3//f/9/33//f/9/33v/f/9//3//f757/3/fe/9//3/ff/9//3//f997f3NYTrM5LimRNZlWn3f/f/9/v3ffe997/3//f/9//3/ee/9//3//f/9//3//f/5//3//f/9/M0bfe/9//3//f/9//3//f/9//3//f/9//3//f/9//3//f/9//3//f/9//3//f/9//3//f/9//3//f/9//3//f/9//3//f/9//3//f/9//3//f/9//3//f/9//3//f/9//3//f/9//3//f/9//3//f/9//3//f/9//3//f/9//3//f99//3/5Xtda33v/f/9//3/VPZIx1D25Vv9/33v/f793v3f/f/9//388Z/M9kTEdX/U9v3ffe/9//3/aWm4tuVr/f/9/33//f99//3//f/9//3//f/9//3//f/9//3//f/9//3//f997/3//f99//3+fd/1i9EFQLXAxd04cZ/9//3//f/9//3//f/9//3/ff997/3//f/9//n//f/9//3//f1RKv3f/f/9//3//f/9//3//f/9//3//f/9//3//f/9//3//f/9//3//f/9//3//f/9//3//f/9//3//f/9//3//f/9//3//f/9//3//f/9//3//f/9//3//f/9//3//f/9//3//f/9//3//f/9//3//f/9//3//f/9//3//f/9//3//f/9/t1oaY99//3//f797eU6SMXlScC3fe997v3e4VrA1v3f/f997FEItJTZGWEoWPn9v33vfe997uVYtKRtj/3//f99//3//f/9//3//f997/3//f/9//3++d/9/33v/f/9//3//f/9//3//f99//3//f593214VRpAxbi0TQvpe33v/f/9/33vfe/9//3//f/9//3//f/9//3//f/9//39USr93/3//f/9//3//f/9//3//f/9//3//f/9//3//f/9//3//f/9//3//f/9//3//f/9//3//f/9//3//f/9//3//f/9//3//f/9//3//f/9//3//f/9//3//f/9//3//f/9//3//f/9//3//f/9//3//f/9//3//f/9//3//f/9//3//f5ZSnXP/f/9//3+/ezdGsjU+Z9Q5/F7/f3hOd07rHBxj/38cY00lFEKZUv1aci1YSp9z/3//f3dOTilda/9//3/ff/9//3//f/9//3//f/9//3//f/9/v3f/f/9//3//f/9//3//f997/3//f79733v/f/9//38bZzRGbzGPMfNBuFqfd/9//3//f99/33//f/9//3//f/9//3//f/9/dVKed/9//3//f/9//3//f/9//3//f/9//3//f/9//3//f/9//3//f/9//3//f/9//3//f/9//3//f/9//3//f/9//3//f/9//3//f/9//3//f/9//3//f/9//3//f/9//3//f/9//3//f/9//3//f/5//3//f/9//3//f/9//3/ff99//3+VUr53/3//f/9/v3fTOdM933s+Z1dK/383RhZGFUKSMR1jsTWxNb93f2//f5MxMCVYStxa/3/zPW8tfm//f/9//3//f/9//3//f797n3dXThxn/3/ff/9//3//f/9/33v/f/9//3++d/9//3//f/9//3//f/9//3//f59zuFaQNW8x0z3aWn9z33/fe/9//3//f957/3//f/9//3//f5VSnnf/f99//3//f/9//3//f/9//3//f/9//3//f/9//3//f/9//3//f/9//3//f/9//3//f/9//3//f/9//3//f/9//3//f/9//3//f/9//3//f/9//3//f/9//3//f/9//3//f/9//3//f/9//3//f/5//3//f/9//3//f/9//3/fe997dVLff/9/33v/f/9/FELTOV9rX2vUOb93m1L2PR9ncS2zNZEx2lr/f/9/33v+XnlKFj6RLRxfFEJvLd9733//f/9//3//f/9//3/ff5pWkTWyOT1nn3d9b55z/3/fe/9/33tba51z/3//f917/X//f/9//3//f/9//3//f/9/v3e6WtM5Ty3UPXhSv3f/f/9//3//f/5//3//f/9//3+3Vp5z/3/fe/9//3//f/9//3//f/9//3//f/9//3//f/9//3//f/9//3//f/9//3//f/9//3//f/9//3//f/9//3//f/9//3//f/9//3//f/9//3//f/9//3//f/9//3//f/9//3//f/9//3//f/9//3//f/9//3//f/9//3//f/9//3+fd5ZS33v/f753/3//f5hSsjV/b59zm1beXjlK90H/f9ta0zn8Xv9/v3f/f/9/X2tYSt97u1ayMXAtsTX/f/9//3//f/9//3//f/9/n3cWRndOcDEVRvxiTim4Wv9//3//fzxnby1VSv9//n/+f/5//X/+f/9//3//f/9//3//f/9//3+/e/xi1D0uKS0pNEo8a/9//3//f/9//3//f/9/llKec/9/33v/f/9//3//f/9//3//f/9//3//f/9//3//f/9//3//f/9//3//f/9//3//f/9//3//f/9//3//f/9//3//f/9//3//f/9//3//f/9//3//f/9//3//f/9//3//f/9//3//f/9//3//f/9//3//f/9//3//f/9//3//f997fm/6Xr9333v/f99733ufc5Ex/V7/f19vF0L2PRdG/3//f/9//3//f/9/33v/f11rVka/d/9/3FpQKXEx/3/fe/9/3nv/f/9//3//f5939EH5WtlaLylaTnMxFUb/f/9/v3ebVlQtczH/f/9//3//f/9//3/ff/9//3//f99//3/ef99//3//f/9/f3MVRpExMCmSNZpWf2//f/9//3//f7laXmv/f/9//n//f/9//3//f/9//3//f/9//3//f/9//3//f/9//3//f95//3//f/9//3//f/9//3//f/9//3//f/9//3//f/9//3//f/9//3//f/9//3//f/9//3//f/9//3//f/9//3//f/9//3//f/9//3//f/9//3//f/9/v3v/f/tid1L/f/9//3//f/9/v3dxLXlO33u/exdG90EXRv9/33v/f/9//3//f/9//3+/dzVGf2/ff19vci1QKbhW/3/ee/9//3+8d/9//3/ff/M9GV//f5pSnFKVNdxa/3ved59zOUaYNTMpn3P+f/5/3n//f99/33//f99//3//f/9/3Xv/f/9/33//f/9//3+/e/1i1T3tIC4lE0L6Yr97/3/9Yn9v33//f/57/n/ee/9//3//f99/33//f/9/33//f95//3//f957/3//f/9//3//f/9//3//f/9//3//f/9//3//f/9//3//f/9//3//f/9//3//f/9//3//f/9//3//f/9//3//f/9//3//f/9//3//f/9//3//f/9//3//f/9/PGvzPdI9XWu/d/9//3//e59zkjEXRv9/33tYThZCV07/f/9//3//f/9//3//f/9//39VSj5n/39/c5Q11D3SPdle/3//f/9//3//f/9/339wLbdW/39/bzlGlTGbVv9/v3efc7U5flIyKTxn/3//f91//3/ff797+mKed/9//3/+f/5//3//f957/3//f/9//3//f/9/v3faWvQ9DiVRLVlOeVIdZ997/3//f/9//3//f/9/33//f/9//3//f/9//3//f/9//385Z5xz/3//f/9//3//f/9//3//f/9//3//f/9//3//f/9//3//f/9//3//f/9//3//f/9//3//f/9//3//f/9//3//f/9//3//f/9//3//f/9//3//f/9//3+/e99/2loURvJBllK+d/9//3//f1Ap9T3/f997mlLUORVG/3/+f/5//3//f957/3//e/9/NUZfa99/3VpRLT9neFLROTpn/3/ee/9//3//f/9/0jl1Tv9/n3c5RpU1+EHfe/9//F5yLV9r1T13Tv9//n//f797/3+6Xk0tfHPef/1//3//f/9//3//f/9//3//f/9/33v/f/9//3+/e39z9kH2QU8p0j35Xt97/3++d997/3//f/9//3//f99//3//f/9/3n//f713GGNaa957/3//f/9//3//f/9//3//f/9//3//f/9//3//f/9//3//f/9//3//f/9//3//f/9//3//f/9//3//f/9//3//f/9//3//f/9//3//f/9//3//f/9//3//f7hWPWu/exNGEUJ8b/9//3+SMZIx/3//f19rcC0TQv9//3/+f/9//3//f/9//3//f5dSXmv/fxhGMCnff/9/dlLQPXtv/3+/e/9/v3v/f1ZKNEbfe/9/elL4QVQtX2v/fxZCUCn/f5lWFEb/f/5//3/ff/9/0z1OLf9//n/+f/5//3/ff/9//3//f/9//3//f/9//n/+f/5//3//f/9/33vZWtA5jjFvMXlSPmv/f99733vfe/9//3//f99//3//f/9//3//f5xz3n//f/9//3//f/9//3//f/9//3//f/9//3//f/9//3//f/9//3//f/9//3//f/9//3//f/9//3//f/9//3//f/9//3//f/9//3//f/9//3//f/9//3//f99//39WTvpe/3//f/herzWWUt979j2zNb9333vfe9I5VEr/f/1//3//f/9//3//f997/3+4Vh1j33/2QTAp33v/f797U0rxPTpn/3//f99//393Uk4t33v/f91e+EESJX1Sv3tQKfQ9/39+bzVKn3f/f/9//3/cXu4k217/f/1//X/de/9//3//f/9/3Xv/f/9//3/+e/1//H/+f957v3f/f997fW9ca593+172QZI1sDWVUnxz/3/fe7573nv/f99//3//f/9//3//f/9//3//f/9//3//f/9//3//f/9//3//f/9//3//f/9//3//f/9//3//f/9//3//f/9//3//f/9//3//f/9//3//f/9//3//f/9//3//f/9//3//f/9//3//f797uFZ+b/9//3//f/le8T14ThZC9T3fe997/3/6Xltr/3/8f/5//3//f/9//3//f/9/+l7aWv9/tDlyMd9733//f997EUISQp9333//f/9/HGMtJf9//3+fc71aMyk9Sl9vMCnaXv9//3v7Xvte/3//f99/czFSLb97/3/de/5//3//f39zf3P/f/9//3//f/9//3/9f/1//n//f/9//3//f35v2Vr/f/9/33//fztrc07PORFCOWf/f/9//3//f/9//3//f/9//3//f/9//3//f/9//3//f/9//3//f/9//3//f/9//3//f/9//3//f/9//3//f/9//3//f/9//3//f/9//3//f/9//3//f/9//3//f/9//3//f/9//3//f/9/33//f3ZOXWv/f9973nv/f/lekTEwKdQ5/3//f/9//3//f/9/unf+f/9/33//f/9//3//e9laulb/f3IxcjH/f/9/33v/f/9/rzWvNZ9333/fe59zDCHfe59z/38fZ1Qt/EH/ZlEpn3P/e/9/XmtWSv9//38fZ/Ag+EHff/9//3/de/9/f3OUNXIxX2//f/5//3//f/5//n/+f/9/33vff997/3+fc9la/3//f99733v/f/9/33/ee7133nvfe/9//3//f99//3//f/9//3//f/9//3//f/9//3//f/9//3//f/9//3//f/9//3//f/9//3//f/9//3//f/9//3//f/9//3//f/9//3//f/9//3//f/9//3//f/9//3//f/9//3//f/9/v3s1Sn5z/3//f/9//3//f/te7Rx5Uv9//3v/f997/3//f/5//X//f/9//3//f/9//3+4Vtpa33+TMdU933v/f99/33v/f7538kHzQd9//3/fe08pX2v/f797P2u3PV5OdzX1Qf9//X//f99/sjXff/9/9kESKd9iv3//f/9//3//f/ZBdDUyLVEt/3/dd/9//3//f/9//3//f/9//3//f/9/n3OYUr9733v/f/5//3//f/9//3//f/9//3/fe/9//3//f/9//3//f/9//3//f/9//3//f/9//3//f/9//3//f/9//3//f/9//3//f/9//3//f/9//3//f/9//3//f/9//3//f/9//3//f/9//3//f/9//3//f/9//3//f/9//3//f997NEafc99//3//f/9/33vfexVCkTE8Z/9/33v/f/9//3/+f/5//3//f/9//3//f/9/uFa6Vr93kjH1Pf9/v3f/f/9//3//fxpj80HSPd97/3/sHB1n/3//f7979kGXObc5mlb/f/5//n/fe7I52V6fd7U5EilbTv9//3//f997n3fWPflFfVYQKTtn/3//f593PWs8Z99//3/ee/9/vXNcaxxnulr/f/9/m3P/f/9//3//f/9//3//f/9//3//f/9//3//f/9//3//f/9//3//f/9//3//f/9//3//f/9//3//f/9//3//f/9//3//f/9//3//f/9//3//f/9//3//f/9//3//f/9//3//f/9//3//f/9//3//f/9//3//f/9//3+/d1RKnnP/f/9//3//f/9//39/b5Ex0Tl9az1n33//f/9//3/+f/9//3//f/9//3//f9lamVK/d3EtFkb/f99//3//f957/3//fxpjjzVVTn5vLin9Yt9//3//f/VBUzEYRl9v/3//f/17/381SphS8z2UNZ1WGEafd/9//3//f593czFcTt9/F0ZVSv9//39YTjApcTFea/9//n/ce/5//3/6Ym8td07/f/9/3nv/f/9//3//f/9//3//f/9//3//f/9//3//f/9//3//f/9//3//f/9//3//f/9//3//f/9//3//f/9//3//f/9//3//f/9//3//f/9//3//f/9//3//f/9//3//f/9//3//f/9//3//f/9//3//f/9//3//f/9/v3szRp53/3//f/9//3//f/9//3s9ZywlE0IVQt97/3//f/5//n//f/9//3/+f/9//3/ZWplSf3NxLRZG/3//f/9/3nv/f/9//3/ffxtnjTFVTi0lXmvff/9//3+5WjZKHme/e/9//3/+f/9/PGcTQi4pOEqfd1Atsjl2Tt9733v/fzEpnVbff39z8j3fe9xe1T2UNfZBszmfc/9//3/+f/9/fm/bXrI50jk7a/9/33//f/9//3//f/9//3//f/9//3//f/9//3//f/9//3//f/9//3//f/9//3//f/9//3//f/9//3//f/9//3//f/9//3//f/9//3//f/9//3//f/9//3//f/9//3//f/9//3//f/9//3//f/9//3//f/9//3//f793NEqed/9//3//f/9//3+9c/9//392Tk4pcTFfa/9//3//f/9//3//f/9//n//f/9/G2OYUp9zUClXSv9//3/ed/9//3//f/9//3/fexljEkJvMZ9z/3//f957/3+/e/9//3//f/9//3//f9970j14Ur93/39/b7hWbS2OMdpaX2+1Ob1a33/fexRCG2O5VpExf3Nfa5I1Nkq/e15vd06RNZIxkjWyOU4tzzmcc/9//3//f/9//3//f/9//3//f/9//3//f/9//3//f/9//3//f/9//3//f/9//3//f/9//3//f/9//3//f/9//3//f/9//3//f/9//3//f/9//3//f/9//3//f/9//3//f/9//3//f/9//3//f/9//3//f/9//3+/dxNGv3f/f/9//3//f/5//nv/f/9//3+xOe0cOEZfb997/3//f/9//3//f/9//3//fzxjmVJ/b08pV0r/f/9//3v/f/9/3nv/f/9/33//fxpj2l7ff99//3/de/9//3//f997/3/ff/9/3nv/f/9//3/fe793/3//fztnllLyPTZGkzE4Sv9/33uXUnZO+14uJd9/33/7XhVG21qTNQ8l90EfZ/U9/GJ/b00pllL/f/9//3//f/9//3//f/9//3//f/9//3//f/9//3//f/9//3//f/9//3//f/9//3//f/9//3//f/9//3//f/9//3//f/9//3//f/9//3//f/9//3//f/9//3//f/9//3//f/9//3//f/9//3//f/9//3//f/9/nnczRr93/3//f/9//n/9f/9//3+/d/9/+14wJTEpWU78Yt97/3//f/9//3//f/9//39da5hSf28uJZhS/3//f/9//3/+f/5//3//f/9/33//f/9//3+fd/9//3/8f/1//X//f99//3//f/9//3//f997/3//f/9/3nv/f/9/uVpXSpExcS3/f/9/n3O5VnpStTn/f/9//3+4VjVGszn/f99//382Sr97/38XRnExfnPff/9//3//f/9//3//f/9//3//f/9//3//f/9//3//f/9//3//f/9//3//f/9//3//f/9//3//f/9//3//f/9//3//f/9//3//f/9//3//f/9//3//f/9//3//f/9//3//f/9//3//f/9//3//f/9//3//f793E0K/d/9//3//f/5//Hv/f997/3+/d/9/tDlRLRAlN0pda/9//3//f/9//3//f/9/PWd4Tl9rLymZUv9//3//f/5//3//f/9//3//f/9//3+fd/9/33//f/5//X/9f/5//3/ff/9//3/+f/9/33v/f997/nv/f/5//3/fe/9/v3vTPS0l/GL/f/9/n3eTNZxW33vfe/9/fW9vLRVG33v/f/9/215fb/9/f3cxKblWnnP/f/9//3//f/9//3//f/9//3//f/9//3//f/9//3//f/9//3//f/9//3//f/9//3//f/9//3//f/9//3//f/9//3//f/9//3//f/9//3//f/9//3//f/9//3//f/9//3//f/9//3//f/9//3//f/9//3+/dzRK33v/f/9//n/+f/9//nv/f/9//3//f59zUC1yMdQ9kjU+a/9//3//f99//3//fz1neE7eXjApHWfff/9//3//f/9//3//f/9//3//f/9//3//f/9//3//f/9//3//f/9//3//f/9//3//f/9//3//f/9//3//f/9//3//f/9/f3MMIZE1n3f/f797d1JVSv9//3//f/9/8kHyQf9/33//fxtjfm//f99/eFKxNZ9z/3//f/9//3//f/9//3//f/9//3//f/9//3//f/9//3//f/9//3//f/9//3//f/9//3//f/9//3//f/9//3//f/9//3//f/9//3//f/9//3//f/9//3//f/9//3//f/9//3//f/9//3//f/9//3//f/9/v3s0Rt97/3//f/57/3//f/9//3//f/9//3/ff3hSMCl6UhdGtDnbXv9/33//f/9//389Z3lSnFZRLT1r/3//f/9//3//f/9//3//f/9//3//f/9//3//f/9//3//f/9//3//f/9//3//f/9//3//f/9//3//f/9//3//f/9//3+/d99/sTVwMVlOn3vffzxnGWP/f/9/33vfezNKM0r/f/9//38aYztn/3//fzxncC0dY99//3/fe/9//3//f/9//3//f/9//3//f/9//3//f/9//3//f/9//3//f/9//3//f/9//3//f/9//3//f/9//3//f/9//3//f/9//3//f/9//3//f/9//3//f/9//3//f/9//3//f/9//3//f/9//3//f797VUqfd/9//3//f/9//3//f/9//3//f/9//3+fcxZGUS2/e1hOsznff797/3//f/9/Xmt5UlpOUS1/c/9//3//f/9//3//f/9//3//f/9//3//f/9//3//f/9//3//f/9//3//f/9//3//f/9//3//f/9//3//f/9//3//f/9/vnf/f7lakTXUPV9v/3//f753/3//f/9//39bazpn/3//f/9/O2caZ997/3+/d5ExNkr/f/9//3//f/9//3//f/9//3//f/9//3//f/9//3//f/9//3//f/9//3//f/9//3//f/9//3//f/9//3//f/9//3//f/9//3//f/9//3//f/9//3//f/9//3//f/9//3//f/9//3//f/9//3//f/9/33+/exNGXW/ff/9//n//f/9//3//f/9//3//f/9//39fbxZGeVLff/RB8j3/f/9//3//fz5relIYRpM1n3f/f/9//3//f/9//3//f/9//3//f/9//3//f/9//3//f/9//3//f/9//3//f/9//3//f/9//3//f/9//3//f/9//3//f/9//3+/d9I9Vk66Wv9//3//f/9//3//f/9//3//f/9//3//f31zGWP/f/9/33vTPbI1v3f/f/9//3//f/9//3//f/9//3//f/9//3//f/9//3//f/9//3//f/9//3//f/9//3//f/9//3//f/9//3//f/9//3//f/9//3//f/9//3//f/9//3//f/9//3//f/9//3//f/9//3//f/9//3//f/9/33s0Shtn/3//f/9//3//f/9//3//f/9//3/fe/9/33tfb3Axv3u/e48xllL/f/9//3tfb3lSF0bVPd9//3//f/9//3//f/9//3//f/9//3//f/9//3//f/9//3//f/9//3//f/9//3//f/9//3//f/9//3//f/9//3//f/9//3//f997/3/ZWlVKNUr/f/9//3//f/9//3/fe/9//3//f/9//3+ecxlj/3//f997mFJwLX9v/3//f/9//3//f/9//3//f/9//3//f/9//3//f/9//3//f/9//3//f/9//3//f/9//3//f/9//3//f/9//3//f/9//3//f/9//3//f/9//3//f/9//3//f/9//3//f/9//3//f/9//3//f/9//3//f/9/NEoaY/9//3//f/9//3//f/9//3//f/9/v3v/f797v3sVRtpa/39ca641e2//f/9/Xmt5TvdBN0rff/9//3//f/9//3//f/9//3//f/9//3//f/9//3//f/9//3//f/9//3//f/9//3//f/9//3//f/9//3//f/9//3//f/9//3/fe/9/v3czRhNC/3/fe/9//3//f/9/3nv/f/9//3//f957nXe2Vv9//3//fx1jcC37Xv9/33v/f957/3//f/9//3//f/9//3//f/9//3//f/9//3//f/9//3//f/9//3//f/9//3//f/9//3//f/9//3//f/9//3//f/9//3//f/9//3//f/9//3//f/9//3//f/9//3//f/9//3//f/9//3//f1VO2V7/f/9//3//f/9//n//f/9//3//f/9//3//f/9/2l4UQr97v3d9c5xv/3//f15rWEo4SppW/3//f/9//n//f/9//3//f/9//3//f/9//3//f/9//3//f/9//3//f/9//3//f/9//3//f/9//3//f/9//3//f/9//3//f/9//3//f/9/+F4aY/9//3//f/9//3//f/9//3//f/9//3//f713lVb/f/9//3+fd5Exd07/f/9//3//f/9//3//f/9//3//f/9//3//f/9//3//f/9//3//f/9//3//f/9//3//f/9//3//f/9//3//f/9//3//f/9//3//f/9//3//f/9//3//f/9//3//f/9//3//f/9//3//f/9//3//f/9//380Rrha33//f99//3//f/9//3//f957/3//f/9//3+/d/9/0j1db/9/33v/f/9//38dY1hKOUrcXv9//3/+f/5//3//f/9//3//f/9//3//f/9//3//f/9//3//f/9//3//f/9//3//f/9//3//f/9//3//f/9//3//f/9//nv/f957/3++e/9//3//f/9//3//f/9//3//f/9//3/ee/9//3/fe5RS/3/fe/9/v3uyNRRC/3//f/9/3nv/f/9//3//f/9//3//f/9//3//f/9//3//f/9//3//f/9//3//f/9//3//f/9//3//f/9//3//f/9//3//f/9//3//f/9//3//f/9//3//f/9//3//f/9//3//f/9//3//f/9//3//f/9/uFZ2Uv9/33v/f/9//3//f/9//3//f/9//3//f/9//3//f7hWdlL/f99//3//f/9/Xmu0ObxaP2f/f/9//3/+f/9//3//f/9//3//f/9//3//f/9//3//f/9//3//f/9//3//f/9//3//f/9//3//f/9//3//f/9//3//f/9//3//f/9//3//f/9//3//f/9//3//f/9//3//f/9//3//f/9//3/WWr53/3//f/9/9D3SOf9//3//f/9//3//f/9//3//f/9//3//f/9//3//f/9//3//f/9//3//f/9//3//f/9//3//f/9//3//f/9//3//f/9//3//f/9//3//f/9//3//f/9//3//f/9//3//f/9//3//f/9//3//f/9/33//f/leVUrff997/3//f/9//3//f/9//3//f/9//3//f/9//38bY1VOv3fff/9//3//f15r1Dl6Ul9v/3//f/5//n//f/9//3//f/9//3//f/9//3//f/9//3//f/9//3//f/9//3//f/9//3//f/9//3//f/9//3//f/9//3//f/9//3//f/9//3//f/9//3//f/9//3//f/9//3//f/9//3//f/9/1lq9d/9//3/ffxVCsDX/f/9//3//f/9//3//f/9//3//f/9//3//f/9//3//f/9//3//f/9//3//f/9//3//f/9//3//f/9//3//f/9//3//f/9//3//f/9//3//f/9//3//f/9//3//f/9//3//f/9//3//f/9//3//f/9/v3d+c/JBfnP/f/9//3//f/9//3//f/9//3//f/9//3//f/9/nnNUSjtn/3//f/9//39/b9Q5eU6fd/9//3/+f/5//3//f/9//3//f/9//3//f/9//3//f/9//3//f/9//3//f/9//3//f/9//3//f/9//3//f/9//3//f/9//3//f/9//3//f/9//3//f/9//3//f/9//3//f/9//3//f/9//3//f/hefG//f/9//38VQrE133v/f/9//3//f/9//3//f/9//3//f/9//3//f/9//3//f/9//3//f/9//3//f/9//3//f/9//3//f/9//3//f/9//3//f/9//3//f/9//3//f/9//3//f/9//3//f/9//3//f/9//n//f/9//3//f99/v3vyQZdW/3//f997/3//f/9//3//f/9//3//f/9//3/ff/9/8kG3Wv9//3//f/9/f2/UOVhO33//f/9//n/+f/5//3//f/9//3//f/9//3//f/9//3//f/9//3//f/9//3//f/9//3//f/9//3//f/9//3//f/9//3//f/9//3//f/9//3//f/9//3//f/9//3//f/9//3//f/9//3//f/9//38ZY1tr/3//f/9/V0qQMd97/3//f/9//3//f/9//3//f/9//3//f/9//3//f/9//3//f/9//3//f/9//3//f/9//3//f/9//3//f/9//3//f/9//3//f/9//3//f/9//3//f/9//3//f/9//3//f/9//3//f/9//3//f/9//3//f/9/VU7yQf9//3/ff/9//3//f/9//3//f/9//3//f/9//3//f9A5VU7/f/9//3//f39vszWbVv9//3//f/5//X//f/9//3//f/9//3//f/9//3//f/9//3//f/9//3//f/9//3//f/9//3//f/9//3//f/9//3//f/9//3//f/9//3//f/9//3//f/9//3//f/9//3//f/9//3//f/9//3//f/9/W2sZY/9//3//f5lSsTW/d/9//3//f/9//3//f/9//3//f/9//3//f/9//3//f/9//3//f/9//3//f/9//3//f/9//3//f/9//3//f/9//3//f/9//3//f/9//3//f/9//3//f/9//3//f/9//3//f/9//3/+f/9//3//f997/3/ffxtjjzWfc/9//3//f/9//3//f/9//3//f/9//3//f99//39tLVVK/3//f/9//39ea5I1/WL/f/9//3/9f/1//n//f/9//3//f/9//3//f/9//3//f/9//3//f/9//3//f/9//3//f/9//3//f/9//3//f/9//3//f/9//3//f/9//3//f/9//3//f/9//3//f/9//3//f/9//3//f/9//3//f3xv+F7/f/9//3/bWpAxv3f/f/9//3//f/9//3//f/9//3//f/9//3//f/9//3//f/9//3//f/9//3//f/9//3//f/9//3//f/9//3//f/9//3//f/9//3//f/9//3//f/9//3//f/9//3//f/9//3//f/9//3//f/9//3//f/9//3+/e/JBuFb/f/9//3//f/9//3//f/9//3//f/9//3//f/9/bi11Tv9//3//f/9/PWdxLZ9333//f/5//n/9f/9//3//f/9//3//f/9//3//f/9//3//f/9//3//f/9//3//f/9//3//f/9//3//f/9//3//f/9//3//f/9//3//f/9//3//f/9//3//f/9//3//f/9//3//f/9//3/fe/9//3+ed7ZW/3//f/9/21qQMZ9z/3//f/9//3//f/9//3//f/9//3//f/9//3//f/9//3//f/9//3//f/9//3//f/9//3//f/9//3//f/9//3//f/9//3//f/9//3//f/9//3//f/9//3//f/9//3//f/9//3//f/5//3//f/9//3//f997/380SvJBn3f/f/9//3//f/9//3//f/9//3//f/9//3//f00tl1a/e/9//3//f/tiTy3ff99//3/+f/5//n/+f/9//3//f/9//3//f/9//3//f/9//3//f/9//3//f/9//3//f/9//3//f/9//3//f/9//3//f/9//3//f/9//3//f/9//3//f/9//3//f/9//3//f/9//3//f/9/33//f/9/nne2Vv9//3/ff9taby1/b/9//3//f/9//3//f/9//3//f/9//3//f/9//3//f/9//3//f/9//3//f/9//3//f/9//3//f/9//3//f/9//3//f/9//3//f/9//3//f/9//3//f/9//3//f/9//3//f/9//3//f/9//3//f/9//3//f99/f3MTQjVK/3//f/9//3//f/9//3//f/9/33//f99/fXMrKRpj33v/f/9//3//f997/3//f/9//3//f/9//3//f/9//3//f/9//3//f/9//3//f/9//3//f/9//3//f/9//3//f/9//3//f/9//3//f/9//3//f/9//3//f/9//3//f/9//3//f/9//3//f/9//3//f/9//3//f/9//3//f/9/llL/f/9//3/aXpM1n3P/f/5//3//f/9//3//f/5//3//f/9//3//f/9//3//f/9//3//f/9//3//f/9//3//f/9//3//f/9//3//f/9//3//f/9//3//f/9//3//f/9//3//f/9//3//f/9//3//f/9//3//f/5//3/+f/9/33//f/9/2V7zQXZS33v/f/9//3/fe/9//3//f/9/nnffe7dWKyW/d/9//3//f/9//3//f99//3//f/9//3//f/9//3//f/9//3//f/9//3//f/9//3//f/9//3//f/9//3//f/9//3//f/9//3//f/9//3//f/9//3//f/9//3//f/9//3//f/9//3//f/9//3//f/9//3//f/9//3//f997/3/fe5ZS33v/f9972VpyMX9z/3/+f/9//3//f/9//n/+f/9//3//f/9//3//f/9//3//f/9//3//f/9//3//f/9//3//f/9//3//f/9//3//f/9//3//f/9//3//f/9//3//f/9//3//f/9//3//f/9//3//f/9//3//f/9//3//f/9//3//f593d1KPMRpjnnP/f/9/33//f/9/33//f/9/v3dMKfE9/3//f/9//3//f/9//3//f/9//3//f/9//3//f/9//3//f/9//3//f/9//3//f/9//3//f/9//3//f/9//3//f/9//3//f/9//3//f/9//3//f/9//3//f/9//3//f/9//3//f/9//3//f/9//3//f/9//3//f/9//3//f/9//3+3Vt97/3//f9lakzV/b/9//n//f/9//3//f/9//n//f/9//3//f/9//3//f/9//3//f/9//3//f/9//3//f/9//3//f/9//3//f/9//3//f/9//3//f/9//3//f/9//3//f/9//3//f/9//3//f/9//3//f/9//3//f/9//3//f/9//3//f11vl1ZMKZZSv3f/f/9//3/ff/9/33v6Yo4x8T3ff/9/v3v/f/9//3//f/9//3//f/9//3//f/9//3//f/9//3//f/9//3//f/9//3//f/9//3//f/9//3//f/9//3//f/9//3//f/9//3//f/9//3//f/9//3//f/9//3//f/9//3//f/9//3//f/9//3//f/9//3//f/9//3//f/9/+V59b/9//3/7XpMxf3P/f/5//3//f/9//3/+f/5//3//f/9//3//f/9//3//f/9//3//f/9//3//f/9//3//f/9//3//f/9//3//f/9//3//f/9//3//f/9//3//f/9//3//f/9//3//f/9//3//f/9//3//f/9//3//f/9//3//f/9//3//f997uFryPW8xE0Jda99/n3P6XjRGbS3yPb97/3/fe/9//3//f/9//3//f/9//3//f/9//3//f/9//3//f/9//3//f/9//3//f/9//3//f/9//3//f/9//3//f/9//3//f/9//3//f/9//3//f/9//3//f/9//3//f/9//3//f/9//3//f/9//3//f/9//3//f/9//3//f/9//3//f/lePGv/f/9/+160NX9v/3/+f/9//3//f/9//3/+f/9//3//f/9//3//f/9//3//f/9//3//f/9//3//f/9//3//f/9//3//f/9//3//f/9//3//f/9//3//f/9//3//f/9//3//f/9//3//f/9//3//f/9//3//f/9//3//f/9//3//f/9//3//f/9/fm93UtI9TS0sKU0pjzXQObdW/3//f11v/3//f/9//3//f/9//3//f/9//3//f/9//3//f/9//3//f/9//3//f/9//3//f/9//3//f/9//3//f/9//3//f/9//3//f/9//3//f/9//3//f/9//3//f/9//3//f/9//3//f/9//3//f/9//3//f/9//3//f/9//3//f/9/33s6Z/le/3//f/pekzF/b997/n//f/9//3//f/5//n//f/9//3//f/9//3//f/9//3//f/9//3//f/9//3//f/9//3//f/9//3//f/9//3//f/9//3//f/9//3//f/9//3//f/9//3//f/9//3//f/9//3//f/9//3//f/9//3//f/9//3//f/9//3//f/9//3//f797fW99b11v/3//f/9//3//f/9/vnf/f/9//3//f/9//3//f/9//3//f/9//3//f/9//3//f/9//3//f/9//3//f/9//3//f/9//3//f/9//3//f/9//3//f/9//3//f/9//3//f/9//3//f/9//3//f/9//3//f/9//3//f/9//3//f/9//3//f/9//3//f/9/W2v5Xv9//3/6XpM1X2//f/5//3//f/9//3//f/5//3//f/9//3//f/9//3//f/9//3//f/9//3//f/9//3//f/9//3//f/9//3//f/9//3//f/9//3//f/9//3//f/9//3//f/9//3//f/9//3//f/9//3//f/9//3//f/9//3//f/9//3//f/9//3//f/9/33vff/9//3/fe997/3/fe/9//3++d/9//3//f/9//3//f/9//3//f/9//3//f/9//3//f/9//3//f/9//3//f/9//3//f/9//3//f/9//3//f/9//3//f/9//3//f/9//3//f/9//3//f/9//3//f/9//3//f/9//3//f/9//3//f/9//3//f/9//3//f/9//3/fe1xrt1b/f/9/G2OTNX9v33v+f/9//3//f/9//n/+f/9//3//f/9//3//f/9//3//f/9//3//f/9//3//f/9//3//f/9//3//f/9//3//f/9//3//f/9//3//f/9//3//f/9//3//f/9//3//f/9//3//f/9//3//f/9//3//f/9//3//f/9//3//f/9//3//f/9//3//f/9//3//f/9//3//f/9//3//f/9//3//f/9//3//f/9//3//f/9//3//f/9//3//f/9//3//f/9//3//f/9//3//f/9//3//f/9//3//f/9//3//f/9//3//f/9//3//f/9//3//f/9//3//f/9//3//f/9//3//f/9//3//f/9//3//f/9//3/fe/9//3+ec3ZS/3//fxtjtDVfa/9//n//f/9//3//f/9//n//f/9//3//f/9//3//f/9//3//f/9//3//f/9//3//f/9//3//f/9//3//f/9//3//f/9//3//f/9//3//f/9//3//f/9//3//f/9//3//f/9//3//f/9//3//f/9//3//f/9//3//f/9//3//f/9//3//f/9//3//f/9//3//f/9//3//f/9//3//f/9//3//f/9//3//f/9//3//f/9//3//f/9//3//f/9//3//f/9//3//f/9//3//f/9//3//f/9//3//f/9//3//f/9//3//f/9//3//f/9//3//f/9//3//f/9//3//f/9//3//f/9//3//f/9//3//f/9//3//f/9/v3tVTv9//38cY5M1X2//f/5//n//f/9//3/+f/5//3//f/9//3//f/9//3//f/9//3//f/9//3//f/9//3//f/9//3//f/9//3//f/9//3//f/9//3//f/9//3//f/9//3//f/9//3//f/9//3//f/9//3//f/9//3//f/9//3//f/9//3//f/9//3//f/9//3//f/9//3//f/9//3//f/9//3//f/9//3//f/9//3//f/9//3//f/9//3//f/9//3//f/9//3//f/9//3//f/9//3//f/9//3//f/9//3//f/9//3//f/9//3//f/9//3//f/9//3//f/9//3//f/9//3//f/9//3//f/9//3//f/9//3//f/9//3//f/9//3//f997VEq/d/9/G2O0OV9v/3/+f/9//3//f/9//3/+f/9//3//f/9//3//f/9//3//f/9//3//f/9//3//f/9//3//f/9//3//f/9//3//f/9//3//f/9//3//f/9//3//f/9//3//f/9//3//f/9//3//f/9//3//f/9//3//f/9//3//f/9//3//f/9//3//f/9//3//f/9//3//f/9//3//f/9//3//f/9//3//f/9//3//f/9//3//f/9//3//f/9//3//f/9//3//f/9//3//f/9//3//f/9//3//f/9//3//f/9//3//f/9//3//f/9//3//f/9//3//f/9//3//f/9//3//f/9//3//f/9//3//f/9//3//f/9//3//f997/3//fzNGfW//fxxjkzV/b/9//n/+f/9//3//f/5//n//f/9//3//f/9//3//f/9//3//f/9//3//f/9//3//f/9//3//f/9//3//f/9//3//f/9//3//f/9//3//f/9//3//f/9//3//f/9//3//f/9//3//f/9//3//f/9//3//f/9//3//f/9//3//f/9//3//f/9//3//f/9//3//f/9//3//f/9//3//f/9//3//f/9//3//f/9//3//f/9//3//f/9//3//f/9//3//f/9//3//f/9//3//f/9//3//f/9//3//f/9//3//f/9//3//f/9//3//f/9//3//f/9//3//f/9//3//f/9//3//f/9//3//f/9//3//f/9//3/ff/9//3+XVjtn/38bY7Q1f2//f/5//3//f/9//3//f/5//3//f/9//3//f/9//3//f/9//3//f/9//3//f/9//3//f/9//3//f/9//3//f/9//3//f/9//3//f/9//3//f/9//3//f/9//3//f/9//3//f/9//3//f/9//3//f/9//3//f/9//3//f/9//3//f/9//3//f/9//3//f/9//3//f/9//3//f/9//3//f/9//3//f/9//3//f/9//3//f/9//3//f/9//3//f/9//3//f/9//3//f/9//3//f/9//3//f/9//3//f/9//3//f/9//3//f/9//3//f/9//3//f/9//3//f/9//3//f/9//3//f/9//3//f/9//3//f/9//3//f/9/+V7YWv9/G2OTMX9z/3/+f/5//3//f/9//n/+f/9//3//f/9//3//f/9//3//f/9//3//f/9//3//f/9//3//f/9//3//f/9//3//f/9//3//f/9//3//f/9//3//f/9//3//f/9//3//f/9//3//f/9//3//f/9//3//f/9//3//f/9//3//f/9//3//f/9//3//f/9//3//f/9//3//f/9//3//f/9//3//f/9//3//f/9//3//f/9//3//f/9//3//f/9//3//f/9//3//f/9//3//f/9//3//f/9//3//f/9//3//f/9//3//f/9//3//f/9//3//f/9//3//f/9//3//f/9//3//f/9//3//f/9//3//f/9//3//f/9//3/ff31vllL/f/pekzV/b/9//n//f/9//3//f/9//n//f/9//3//f/9//3//f/9//3//f/9//3//f/9//3//f/9//3//f/9//3//f/9//3//f/9//3//f/9//3//f/9//3//f/9//3//f/9//3//f/9//3//f/9//3//f/9//3//f/9//3//f/9//3//f/9//3//f/9//3//f/9//3//f/9//3//f/9//3//f/9//3//f/9//3//f/9//3//f/9//3//f/9//3//f/9//3//f/9//3//f/9//3//f/9//3//f/9//3//f/9//3//f/9//3//f/9//3//f/9//3//f/9//3//f/9//3//f/9//3//f/9//3//f/9//3//f/9//3//f/9//3+fd3VO/3/7XnIxf2//f/5//X//f/9//3/+f/5//3//f/9//3//f/9//3//f/9//3//f/9//3//f/9//3//f/9//3//f/9//3//f/9//3//f/9//3//f/9//3//f/9//3//f/9//3//f/9//3//f/9//3//f/9//3//f/9//3//f/9//3//f/9//3//f/9//3//f/9//3//f/9//3//f/9//3//f/9//3//f/9//3//f/9//3//f/9//3//f/9//3//f/9//3//f/9//3//f/9//3//f/9//3//f/9//3//f/9//3//f/9//3//f/9//3//f/9//3//f/9//3//f/9//3//f/9//3//f/9//3//f/9//3//f/9//3//f/9//3//f/9/33tVTv9/eE6QMZ9z/3//f/5//n//f/9//3//f/9//3//f/9//3//f/9//3//f/9//3//f/9//3//f/9//3//f/9//3//f/9//3//f/9//3//f/9//3//f/9//3//f/9//3//f/9//3//f/9//3//f/9//3//f/9//3//f/9//3//f/9//3//f/9//3//f/9//3//f/9//3//f/9//3//f/9//3//f/9//3//f/9//3//f/9//3//f/9//3//f/9//3//f/9//3//f/9//3//f/9//3//f/9//3//f/9//3//f/9//3//f/9//3//f/9//3//f/9//3//f/9//3//f/9//3//f/9//n//f/9//3//f/9//3//f/9//3//f/9//3//f997dlKfd3lSby3fd/9//3/+f/9//n//f/9//3//f/9//3//f/9//3//f/9//3//f/9//3//f/9//3//f/9//3//f/9//3//f/9//3//f/9//3//f/9//3//f/9//3//f/9//3//f/9//3//f/9//3//f/9//3//f/9//3//f/9//3//f/9//3//f/9//3//f/9//3//f/9//3//f/9//3//f/9//3//f/9//3//f/9//3//f/9//3//f/9//3//f/9//3//f/9//3//f/9//3//f/9//3//f/9//3//f/9//3//f/9//3//f/9//3//f/9//3//f/9//3//f/9//3//f/9//3//f/9//n//f/9//3//f/9//3//f/9//3//f/9//3//f5dSf2+aUpAx/3//f/9//3/+f/9//3//f/9//3//f/9//3//f/9//3//f/9//3//f/9//3//f/9//3//f/9//3//f/9//3//f/9//3//f/9//3//f/9//3//f/9//3//f/9//3//f/9//3//f/9//3//f/9//3//f/9//3//f/9//3//f/9//3//f/9//3//f/9//3//f/9//3//f/9//3//f/9//3//f/9//3//f/9//3//f/9//3//f/9//3//f/9//3//f/9//3//f/9//3//f/9//3//f/9//3//f/9//3//f/9//3//f/9//3//f/9//3//f/9//3//f/9//3//f/9//3//f/9//n//f/9//3//f/9//3//f/9//3//f/9/33u4Vv1im1ZwMf9//3//f/9//n//f/9//3//f/9//3//f/9//3//f/9//3//f/9//3//f/9//3//f/9//3//f/9//3//f/9//3//f/9//3//f/9//3//f/9//3//f/9//3//f/9//3//f/9//3//f/9//3//f/9//3//f/9//3//f/9//3//f/9//3//f/9//3//f/9//3//f/9//3//f/9//3//f/9//3//f/9//3//f/9//3//f/9//3//f/9//3//f/9//3//f/9//3//f/9//3//f/9//3//f/9//3//f/9//3//f/9//3//f/9//3//f/9//3//f/9//3//f/9//3//f/9//3//f/9//3//f/9//3//f/9//3//f/9//3//f/9/2Vq7WlpO1Dn/f/9//3//f/5//3//f/9//3//f/9//3//f/9//3//f/9//3//f/9//3//f/9//3//f/9//3//f/9//3//f/9//3//f/9//3//f/9//3//f/9//3//f/9//3//f/9//3//f/9//3//f/9//3//f/9//3//f/9//3//f/9//3//f/9//3//f/9//3//f/9//3//f/9//3//f/9//3//f/9//3//f/9//3//f/9//3//f/9//3//f/9//3//f/9//3//f/9//3//f/9//3//f/9//3//f/9//3//f/9//3//f/9//3//f/9//3//f/9//3//f/9//3//f/9//3//f/9//3//f/9//3//f/9//3//f/9//3//f99//3//fxtjWU4YRhZC/3//f/9//3//f/9//3//f/9//3//f/9//3//f/9//3//f/9//3//f/9//3//f/9//3//f/9//3//f/9//3//f/9//3//f/9//3//f/9//3//f/9//3//f/9//3//f/9//3//f/9//3//f/9//3//f/9//3//f/9//3//f/9//3//f/9//3//f/9//3//f/9//3//f/9//3//f/9//3//f/9//3//f/9//3//f/9//3//f/9//3//f/9//3//f/9//3//f/9//3//f/9//3//f/9//3//f/9//3//f/9//3//f/9//3//f/9//3//f/9//3//f/9//3//f/9//3//f/9//3//f/9//3//f/9//3//f/9//3//f/9//39dazlK1j2bUt97/3//f/9//3//f/9//3//f/9//3//f/9//3//f/9//3//f/9//3//f/9//3//f/9//3//f/9//3//f/9//3//f/9//3//f/9//3//f/9//3//f/9//3//f/9//3//f/9//3//f/9//3//f/9//3//f/9//3//f/9//3//f/9//3//f/9//3//f/9//3//f/9//3//f/9//3//f/9//3//f/9//3//f/9//3//f/9//3//f/9//3//f/9//3//f/9//3//f/9//3//f/9//3//f/9//3//f/9//3//f/9//3//f/9//3//f/9//3//f/9//3//f/9//3//f/9//3//f/9//3//f/9//3//f/9//3//f/9/33//f/9/n3MXRrY5vFq/d/9//3//f/9//3//f/9//3//f/9//3//f/9//3//f/9//3//f/9//3//f/9//3//f/9//3//f/9//3//f/9//3//f/9//3//f/9//3//f/9//3//f/9//3//f/9//3//f/9//3//f/9//3//f/9//3//f/9//3//f/9//3//f/9//3//f/9//3//f/9//3//f/9//3//f/9//3//f/9//3//f/9//3//f/9//3//f/9//3//f/9//3//f/9//3//f/9//3//f/9//3//f/9//3//f/9//3//f/9//3//f/9//3//f/9//3//f/9//3//f/9//3//f/9//3//f/9//3//f/9//3//f/9//3//f/9//3//f/9//3//f/9/F0a2Od1e/3//f793/3//f/9//3//f/9//3//f/9//3//f/9//3//f/9//3//f/9//3//f/9//3//f/9//3//f/9//3//f/9//3//f/9//3//f/9//3//f/9//3//f/9//3//f/9//3//f/9//3//f/9//3//f/9//3//f/9//3//f/9//3//f/9//3//f/9//3//f/9//3//f/9//3//f/9//3//f/9//3//f/9//3//f/9//3//f/9//3//f/9//3//f/9//3//f/9//3//f/9//3//f/9//3//f/9//3//f/9//3//f/9//3//f/9//3//f/9//3//f/9//3//f/9//3//f/9//3//f/9//3//f/9//3//f/9//3//f/9//3//f/ZBlDX+Yv9//3/fe/9//3//f/9//3//f/9//3//f/9//3//f/9//3//f/9//3//f/9//3//f/9//3//f/9//3//f/9//3//f/9//3//f/9//3//f/9//3//f/9//3//f/9//3//f/9//3//f/9//3//f/9//3//f/9//3//f/9//3//f/9//3//f/9//3//f/9//3//f/9//3//f/9//3//f/9//3//f/9//3//f/9//3//f/9//3//f/9//3//f/9//3//f/9//3//f/9//3//f/9//3//f/9//3//f/9//3//f/9//3//f/9//3//f/9//3//f/9//3//f/9//3//f/9//3//f/9//3//f/9//3//f/9//3//f/9//3//f/9//383SlItX2//f/9//3//f/9//3//f/9//3//f/9//3//f/9//3//f/9//3//f/9//3//f/9//3//f/9//3//f/9//3//f/9//3//f/9//3//f/9//3//f/9//3//f/9//3//f/9//3//f/9//3//f/9//3//f/9//3//f/9//3//f/9//3//f/9//3//f/9//3//f/9//3//f/9//3//f/9//3//f/9//3//f/9//3//f/9//3//f/9//3//f/9//3//f/9//3//f/9//3//f/9//3//f/9//3//f/9//3//f/9//3//f/9//3//f/9//3//f/9//3//f/9//3//f/9//3//f/9//3//f/9//3//f/9//3//f/9//3//f/9//3//f/9/F0YwKZ9z/3/fe/9//3/+f/9//3//f/9//3//f/9//3//f/9//3//f/9//3//f/9//3//f/9//3//f/9//3//f/9//3//f/9//3//f/9//3//f/9//3//f/9//3//f/9//3//f/9//3//f/9//3//f/9//3//f/9//3//f/9//3//f/9//3//f/9//3//f/9//3//f/9//3//f/9//3//f/9//3//f/9//3//f/9//3//f/9//3//f/9//3//f/9//3//f/9//3//f/9//3//f/9//3//f/9//3//f/9//3//f/9//3//f/9//3//f/9//3//f/9//3//f/9//3//f/9//3//f/9//3//f/9//3//f/9//3//f/9//3//f/9//3//fzdKLyX/f/9//3//f/9//n//f/9//3//f/9//3//f/9//3//f/9//3//f/9//3//f/9//3//f/9//3//f/9//3//f/9//3//f/9//3//f/9//3//f/9//3//f/9//3//f/9//3//f/9//3//f/9//3//f/9//3//f/9//3//f/9//3//f/9//3//f/9//3//f/9//3//f/9//3//f/9//3//f/9//3//f/9//3//f/9//3//f/9//3//f/9//3//f/9//3//f/9//3//f/9//3//f/9//3//f/9//3//f/9//3//f/9//3//f/9//3//f/9//3//f/9//3//f/9//3//f/9//3//f/9//3//f/9//3//f/9//3//f/9//3//f/9//3/1QVAt/3//f/9//3/+f/5//n//f/9//3//f/9//3//f/9//3//f/9//3//f/9//3//f/9//3//f/9//3//f/9//3//f/9//3//f/9//3//f/9//3//f/9//3//f/9//3//f/9//3//f/9//3//f/9//3//f/9//3//f/9//3//f/9//3//f/9//3//f/9//3//f/9//3//f/9//3//f/9//3//f/9//3//f/9//3//f/9//3//f/9//3//f/9//3//f/9//3//f/9//3//f/9//3//f/9//3//f/9//3//f/9//3//f/9//3//f/9//3//f/9//3//f/9//3//f/9//3//f/9//3//f/9//3//f/9//3//f/9//3//f/9//3//f/9/9EGSMf9//3v/f/57/3/+f/9//3//f/9//3//f/9//3//f/9//3//f/9//3//f/9//3//f/9//3//f/9//3//f/9//3//f/9//3//f/9//3//f/9//3//f/9//3//f/9//3//f/9//3//f/9//3//f/9//3//f/9//3//f/9//3//f/9//3//f/9//3//f/9//3//f/9//3//f/9//3//f/9//3//f/9//3//f/9//3//f/9//3//f/9//3//f/9//3//f/9//3//f/9//3//f/9//3//f/9//3//f/9//3//f/9//3//f/9//3//f/9//3//f/9//3//f/9//3//f/9//3//f/9//3//f/9//3//f/9//3//f/9//3//f/9//3//f9M9szn/f997/3/ee/9//3/+f/9//3//f/9//3//f/9//3//f/9//3//f/9//3//f/9//3//f/9//3//f/9//3//f/9//3//f/9//3//f/9//3//f/9//3//f/9//3//f/9//3//f/9//3//f/9//3//f/9//3//f/9//3//f/9//3//f/9//3//f/9//3//f/9//3//f/9//3//f/9//3//f/9//3//f/9//3//f/9//3//f/9//3//f/9//3//f/9//3//f/9//3//f/9//3//f/9//3//f/9//3//f/9//3//f/9//3//f/9//3//f/9//3//f/9//3//f/9//3//f/9//3//f/9//3//f/9//3//f/9//3//f/9/3n//f/9/nneRNbtav3v/f/9//3//f/9//3//f/9//3//f/9//3//f/9//3//f/9//3//f/9//3//f/9//3//f/9//3//f/9//3//f/9//3//f/9//3//f/9//3//f/9//3//f/9//3//f/9//3//f/9//3//f/9//3//f/9//3//f/9//3//f/9//3//f/9//3//f/9//3//f/9//3//f/9//3//f/9//3//f/9//3//f/9//3//f/9//3//f/9//3//f/9//3//f/9//3//f/9//3//f/9//3//f/9//3//f/9//3//f/9//3//f/9//3//f/9//3//f/9//3//f/9//3//f/9//3//f/9//3//f/9//3//f/9//3//f/9/33//f/9//3//f7daTSm6Wt9//3//f/9//3//f/9//3//f/9//3//f/9//3//f/9//3//f/9//3//f/9//3//f/9//3//f/9//3//f/9//3//f/9//3//f/9//3//f/9//3//f/9//3//f/9//3//f/9//3//f/9//3//f/9//3//f/9//3//f/9//3//f/9//3//f/9//3//f/9//3//f/9//3//f/9//3//f/9//3//f/9//3//f/9//3//f/9//3//f/9//3//f/9//3//f/9//3//f/9//3//f/9//3//f/9//3//f/9//3//f/9//3//f/9//3//f/9//3//f/9//3//f/9//3//f/9//3//f/9//3//f/9//3//f/9//3//f/9//3//f/9//39TTrA5HGf/f/9//3//f/9//n//f/9//3//f/9//3//f/9//3//f/9//3//f/9//3//f/9//3//f/9//3//f/9//3//f/9//3//f/9//3//f/9//3//f/9//3//f/9//3//f/9//3//f/9//3//f/9//3//f/9//3//f/9//3//f/9//3//f/9//3//f/9//3//f/9//3//f/9//3//f/9//3//f/9//3//f/9//3//f/9//3//f/9//3//f/9//3//f/9//3//f/9//3//f/9//3//f/9//3//f/9//3//f/9//3//f/9//3//f/9//3//f/9//3//f/9//3//f/9//3//f/9//3//f/9//3//f/9//3//f/9//3//f/9//3//f/9/GWe4Wr97/3//f99//3//f/9//3//f/9//3//f/9//3//f/9//3//f/9//3//f/9//3//f/9//3//f/9//3//f/9//3//f/9//3//f/9//3//f/9//3//f/9//3//f/9//3//f/9//3//f/9//3//f/9//3//f/9//3//f/9//3//f/9//3//f/9//3//f/9//3//f/9//3//f/9//3//f/9//3//f/9//3//f/9//3//f/9//3//f/9//3//f/9//3//f/9//3//f/9//3//f/9//3//f/9//3//f/9//3//f/9//3//f/9//3//f/9//3//f/9//3//f/9//3//f/9//3//f/9//3//f/9//3//f/9//3//f/9//3//f/9/3nv/f/9/33//f/9//3//f/9//3//f/9//3//f/9//3//f/9//3//f/9//3//f/9//3//f/9//3//f/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uAAAAAwAAABhAAAAeQAAAHEAAAABAAAAqwoNQnIcDUIMAAAAYQAAABIAAABMAAAAAAAAAAAAAAAAAAAA//////////9wAAAAUADtAGEAIABBAHIAYQB2AGUAbgBhACAAQgB1AHMAdABvAHMABwAAAAMAAAAHAAAABAAAAAgAAAAFAAAABwAAAAYAAAAHAAAABwAAAAcAAAAEAAAABwAAAAcAAAAGAAAABAAAAAgAAAAG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CHqJEu4LQPt5XtnX2c0MuSXhL1eIpT5OhPBYWYorz9k=</DigestValue>
    </Reference>
    <Reference Type="http://www.w3.org/2000/09/xmldsig#Object" URI="#idOfficeObject">
      <DigestMethod Algorithm="http://www.w3.org/2001/04/xmlenc#sha256"/>
      <DigestValue>z0elbBxNX8dDfa57CHjNE4twHoOCHJvNjYCiiA9Y+W0=</DigestValue>
    </Reference>
    <Reference Type="http://uri.etsi.org/01903#SignedProperties" URI="#idSignedProperties">
      <Transforms>
        <Transform Algorithm="http://www.w3.org/TR/2001/REC-xml-c14n-20010315"/>
      </Transforms>
      <DigestMethod Algorithm="http://www.w3.org/2001/04/xmlenc#sha256"/>
      <DigestValue>oXu2HuiRudIDQyvra+0k7GM7xYAef4Uh/uTPAjMAe/I=</DigestValue>
    </Reference>
    <Reference Type="http://www.w3.org/2000/09/xmldsig#Object" URI="#idValidSigLnImg">
      <DigestMethod Algorithm="http://www.w3.org/2001/04/xmlenc#sha256"/>
      <DigestValue>ELONsT1ZXlgz4ZkA7CmthEePOPo3iCSOAZJCRXy9Dms=</DigestValue>
    </Reference>
    <Reference Type="http://www.w3.org/2000/09/xmldsig#Object" URI="#idInvalidSigLnImg">
      <DigestMethod Algorithm="http://www.w3.org/2001/04/xmlenc#sha256"/>
      <DigestValue>wz6Yv1HvBlbXRCkaixNoiwZDrI/9DkwYOqpleSuqpfU=</DigestValue>
    </Reference>
  </SignedInfo>
  <SignatureValue>Hwzf8o27gbRhivC7uWK1KJ50xhD40NB9V3mgwtdC/cbmo+m8NmgC+ZP8P7WQGF2FIqI1uUZ7JWkK
k3R9RqsRtEyy3D+phi8pUiu54Nu6LDAK/T6PKbZjiza8oSF8K+eIWg2UhWc/ZeyP4VruvXshPNQn
WSZCsAUffMi515XpYE682WWeBMU5NpsSBxDYsJMkoH/FHhCLg71iF+mFKj+GLlsbEcGr+74AQTrW
dNVR+JV1pqrva68Q9wPCzEsQTd95ITVyy/aFACJ8p7MuhJaflcIrQRR1kG+axH8sdAP1rHtHbeyo
JYzx2XlXrUA6xpHHLbcSG/snMZ1Hd3DcvU/vdg==</SignatureValue>
  <KeyInfo>
    <X509Data>
      <X509Certificate>MIIHVTCCBj2gAwIBAgIQfwYrHKBEMrzSKtQ6Oi+o7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DL8Iy16XQq1yoeb+6TlSxTRDeg9LO0WGydHYdKNFWTRKFHOFBh32Gxe3xNNfYmfhZpOXoP4Epnyf1GZa+lu48SH656FODb6Zvt0WfvzFPJQ2XOzYPS46nO02P3RVATmHpR6zCz/WR9VZLZlOVe7XjzLKBvxUJXrqXd9WJ5/msWXaykENjBa88ZNzF5qMeZE+0BO6wtgFWwl0mU0Vf2z8q7OO6ihp9+cuPEXOhTkfaLUYr+ge50IugM6jru5RyPFf5RwPjWxtT0lohGMMl+QcjLwJ16aTY7dLnJX8h4wyqaZJixPHYsaSBXUBkvkWpZmnai+c7BRsbILsw9XJcKU5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Transform>
          <Transform Algorithm="http://www.w3.org/TR/2001/REC-xml-c14n-20010315"/>
        </Transforms>
        <DigestMethod Algorithm="http://www.w3.org/2001/04/xmlenc#sha256"/>
        <DigestValue>SH66i5rvUCL2ZjsWREGnq1ISE1ogJo9T+fC1bgh37VA=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uqQlfWDhs0sOxG/0j1LfE5E7k2rvX25srnCA+T0d8FE=</DigestValue>
      </Reference>
      <Reference URI="/word/document.xml?ContentType=application/vnd.openxmlformats-officedocument.wordprocessingml.document.main+xml">
        <DigestMethod Algorithm="http://www.w3.org/2001/04/xmlenc#sha256"/>
        <DigestValue>ePFPGshrrSG/jZyUgTjSoaKGyxQEFkP12A/OX8JrZwA=</DigestValue>
      </Reference>
      <Reference URI="/word/endnotes.xml?ContentType=application/vnd.openxmlformats-officedocument.wordprocessingml.endnotes+xml">
        <DigestMethod Algorithm="http://www.w3.org/2001/04/xmlenc#sha256"/>
        <DigestValue>4QFMCMXVYE+EbKeYekbqs/Ebaj9SGMYo/3TfNkbXJtg=</DigestValue>
      </Reference>
      <Reference URI="/word/fontTable.xml?ContentType=application/vnd.openxmlformats-officedocument.wordprocessingml.fontTable+xml">
        <DigestMethod Algorithm="http://www.w3.org/2001/04/xmlenc#sha256"/>
        <DigestValue>M8FpE6/w6WrLY+fxPTPzqJGc6SiExX4zdNQD8Gr/YPQ=</DigestValue>
      </Reference>
      <Reference URI="/word/footer1.xml?ContentType=application/vnd.openxmlformats-officedocument.wordprocessingml.footer+xml">
        <DigestMethod Algorithm="http://www.w3.org/2001/04/xmlenc#sha256"/>
        <DigestValue>xUJWxO0LO/apTZDQC/VzX5GkvRx1i7YQUI4L7/Fc2kQ=</DigestValue>
      </Reference>
      <Reference URI="/word/footer2.xml?ContentType=application/vnd.openxmlformats-officedocument.wordprocessingml.footer+xml">
        <DigestMethod Algorithm="http://www.w3.org/2001/04/xmlenc#sha256"/>
        <DigestValue>CiEIc9bgrEkYexhhN/c8Y3yC/H2PWGIxmQPpcm4K23o=</DigestValue>
      </Reference>
      <Reference URI="/word/footnotes.xml?ContentType=application/vnd.openxmlformats-officedocument.wordprocessingml.footnotes+xml">
        <DigestMethod Algorithm="http://www.w3.org/2001/04/xmlenc#sha256"/>
        <DigestValue>QjN4cAIhN4ZFiFEZbdgUBqNBEQno0Hdo1INFZ6Z3irs=</DigestValue>
      </Reference>
      <Reference URI="/word/header1.xml?ContentType=application/vnd.openxmlformats-officedocument.wordprocessingml.header+xml">
        <DigestMethod Algorithm="http://www.w3.org/2001/04/xmlenc#sha256"/>
        <DigestValue>bYi+LIY1ieAfAhmw4+6rVbRUVd3QTTstHQjg6GKViJE=</DigestValue>
      </Reference>
      <Reference URI="/word/media/image1.emf?ContentType=image/x-emf">
        <DigestMethod Algorithm="http://www.w3.org/2001/04/xmlenc#sha256"/>
        <DigestValue>xb7dd/H73LiHbFvs+8+Y1fFFgN2f6SbqtzqX1751MpU=</DigestValue>
      </Reference>
      <Reference URI="/word/media/image10.jpeg?ContentType=image/jpeg">
        <DigestMethod Algorithm="http://www.w3.org/2001/04/xmlenc#sha256"/>
        <DigestValue>XmVFPGyzXXJuRfaHkvDodwtF1cKzp6BtzYfXOMlbTWQ=</DigestValue>
      </Reference>
      <Reference URI="/word/media/image11.jpeg?ContentType=image/jpeg">
        <DigestMethod Algorithm="http://www.w3.org/2001/04/xmlenc#sha256"/>
        <DigestValue>OjDScw4H2i8Bsw9nPKd2sPILDAZQja1jn5x1teq/m5o=</DigestValue>
      </Reference>
      <Reference URI="/word/media/image12.jpeg?ContentType=image/jpeg">
        <DigestMethod Algorithm="http://www.w3.org/2001/04/xmlenc#sha256"/>
        <DigestValue>EVo8COCYlmLGJ18BR78DNS7JjDUQMLJa3QyjoQCLgFQ=</DigestValue>
      </Reference>
      <Reference URI="/word/media/image13.jpeg?ContentType=image/jpeg">
        <DigestMethod Algorithm="http://www.w3.org/2001/04/xmlenc#sha256"/>
        <DigestValue>SR/l+bepmoZl/+5ZMsiuQ6DK/B5ES+JiFCqt9LLPdG0=</DigestValue>
      </Reference>
      <Reference URI="/word/media/image14.jpeg?ContentType=image/jpeg">
        <DigestMethod Algorithm="http://www.w3.org/2001/04/xmlenc#sha256"/>
        <DigestValue>n6jVyQNudbl+KzaiWQ9YuYhrwvfOt9CNMxVLRzT0Ems=</DigestValue>
      </Reference>
      <Reference URI="/word/media/image15.jpeg?ContentType=image/jpeg">
        <DigestMethod Algorithm="http://www.w3.org/2001/04/xmlenc#sha256"/>
        <DigestValue>HvJZmjYpKjoIuXNuVT/qtCfnvXvsmHWPIEzu4jlypCI=</DigestValue>
      </Reference>
      <Reference URI="/word/media/image16.jpeg?ContentType=image/jpeg">
        <DigestMethod Algorithm="http://www.w3.org/2001/04/xmlenc#sha256"/>
        <DigestValue>5T+zLN2QORUMNSeYQr1FL9lQoKa4osT8HT7DeJDV4hk=</DigestValue>
      </Reference>
      <Reference URI="/word/media/image17.jpeg?ContentType=image/jpeg">
        <DigestMethod Algorithm="http://www.w3.org/2001/04/xmlenc#sha256"/>
        <DigestValue>pwtppADngmTLrjjjit8mGnHYj2pYdkVqj7VaoC3Ql20=</DigestValue>
      </Reference>
      <Reference URI="/word/media/image18.jpeg?ContentType=image/jpeg">
        <DigestMethod Algorithm="http://www.w3.org/2001/04/xmlenc#sha256"/>
        <DigestValue>yjwmhXuJdllq6Uisiy8SpC7/kG3a0twqh6gMgFS4HFQ=</DigestValue>
      </Reference>
      <Reference URI="/word/media/image19.jpeg?ContentType=image/jpeg">
        <DigestMethod Algorithm="http://www.w3.org/2001/04/xmlenc#sha256"/>
        <DigestValue>y6bWc6w4BVBoDCYF7HutD0iElw8TtokvzixbUoQDUP8=</DigestValue>
      </Reference>
      <Reference URI="/word/media/image2.emf?ContentType=image/x-emf">
        <DigestMethod Algorithm="http://www.w3.org/2001/04/xmlenc#sha256"/>
        <DigestValue>imC6ytlU0RBnoyt9EAedmI2colh9pPWRIXiqDNyuvnI=</DigestValue>
      </Reference>
      <Reference URI="/word/media/image20.jpeg?ContentType=image/jpeg">
        <DigestMethod Algorithm="http://www.w3.org/2001/04/xmlenc#sha256"/>
        <DigestValue>Ry+/SCoP51DwBD3z+Ic0xzOO+mYYMiGeScnxR+rrFcE=</DigestValue>
      </Reference>
      <Reference URI="/word/media/image21.jpeg?ContentType=image/jpeg">
        <DigestMethod Algorithm="http://www.w3.org/2001/04/xmlenc#sha256"/>
        <DigestValue>l7JhNybn+cWcLoSF4Yp9+sU/YxuNBdEVpvesO7kgOZg=</DigestValue>
      </Reference>
      <Reference URI="/word/media/image22.jpeg?ContentType=image/jpeg">
        <DigestMethod Algorithm="http://www.w3.org/2001/04/xmlenc#sha256"/>
        <DigestValue>58J8sqMUXoBKllMU41VsysYinnpBEcvtId4cjNCHI5I=</DigestValue>
      </Reference>
      <Reference URI="/word/media/image23.jpeg?ContentType=image/jpeg">
        <DigestMethod Algorithm="http://www.w3.org/2001/04/xmlenc#sha256"/>
        <DigestValue>yyXdrvgY51ifvRJAcHRFe0yvmvXk3sxg1ElL6ECR0Og=</DigestValue>
      </Reference>
      <Reference URI="/word/media/image24.jpeg?ContentType=image/jpeg">
        <DigestMethod Algorithm="http://www.w3.org/2001/04/xmlenc#sha256"/>
        <DigestValue>e7CynKd7uYXjPl0mGQrmN94eEft0sT37fv3gA1rYCCI=</DigestValue>
      </Reference>
      <Reference URI="/word/media/image25.jpeg?ContentType=image/jpeg">
        <DigestMethod Algorithm="http://www.w3.org/2001/04/xmlenc#sha256"/>
        <DigestValue>ok08aICtQAWnYaCOPbHX2uNUhlxQceOMWra5cNYkPMw=</DigestValue>
      </Reference>
      <Reference URI="/word/media/image26.jpeg?ContentType=image/jpeg">
        <DigestMethod Algorithm="http://www.w3.org/2001/04/xmlenc#sha256"/>
        <DigestValue>judIzOzX57QPsWMVZc664dTB9GieSBcn8u3Pu+CNze4=</DigestValue>
      </Reference>
      <Reference URI="/word/media/image27.jpeg?ContentType=image/jpeg">
        <DigestMethod Algorithm="http://www.w3.org/2001/04/xmlenc#sha256"/>
        <DigestValue>pDRs1OgUEmCulTzcGlBrJQcu8DFkOf3CA0LpZ5UrqiU=</DigestValue>
      </Reference>
      <Reference URI="/word/media/image3.emf?ContentType=image/x-emf">
        <DigestMethod Algorithm="http://www.w3.org/2001/04/xmlenc#sha256"/>
        <DigestValue>XTjwQE3+ywBgtMtCOKB5KYymypB2Ng7Pr5brJInJXvQ=</DigestValue>
      </Reference>
      <Reference URI="/word/media/image4.jpg?ContentType=image/jpeg">
        <DigestMethod Algorithm="http://www.w3.org/2001/04/xmlenc#sha256"/>
        <DigestValue>WFAAhIRJgozfjRQDagLljz+ndXklaE0Mkq0mcOXBXxU=</DigestValue>
      </Reference>
      <Reference URI="/word/media/image5.jpeg?ContentType=image/jpeg">
        <DigestMethod Algorithm="http://www.w3.org/2001/04/xmlenc#sha256"/>
        <DigestValue>KSai17fdvWwDrmJofjSB5WeiT05pKK6jomeo9P6sbUg=</DigestValue>
      </Reference>
      <Reference URI="/word/media/image6.jpeg?ContentType=image/jpeg">
        <DigestMethod Algorithm="http://www.w3.org/2001/04/xmlenc#sha256"/>
        <DigestValue>L1BhM8Wx3Ggme1PXEHlZGUWqIHxOl8F3vu6cTJg7SUI=</DigestValue>
      </Reference>
      <Reference URI="/word/media/image7.jpeg?ContentType=image/jpeg">
        <DigestMethod Algorithm="http://www.w3.org/2001/04/xmlenc#sha256"/>
        <DigestValue>5lIeoddcBRKVYl2k9NjJgF433wCeEPc3xSDph+Jn51s=</DigestValue>
      </Reference>
      <Reference URI="/word/media/image8.jpeg?ContentType=image/jpeg">
        <DigestMethod Algorithm="http://www.w3.org/2001/04/xmlenc#sha256"/>
        <DigestValue>Lk3t5WkZ2QldC20fqlzed5Ye4vvHZzgxOCeVABXA0vs=</DigestValue>
      </Reference>
      <Reference URI="/word/media/image9.jpeg?ContentType=image/jpeg">
        <DigestMethod Algorithm="http://www.w3.org/2001/04/xmlenc#sha256"/>
        <DigestValue>OAARCNmykqeOlbXMkKJE3+jChSYtBu7PFEOyUVFmAE8=</DigestValue>
      </Reference>
      <Reference URI="/word/numbering.xml?ContentType=application/vnd.openxmlformats-officedocument.wordprocessingml.numbering+xml">
        <DigestMethod Algorithm="http://www.w3.org/2001/04/xmlenc#sha256"/>
        <DigestValue>7N4+qlHy3+86pFfOdEECT5Lq5vOCQFnItMB41q77oUc=</DigestValue>
      </Reference>
      <Reference URI="/word/settings.xml?ContentType=application/vnd.openxmlformats-officedocument.wordprocessingml.settings+xml">
        <DigestMethod Algorithm="http://www.w3.org/2001/04/xmlenc#sha256"/>
        <DigestValue>Xvtd87PEBb9V0cOhAk8RYU78jK96NEbdiswYm3KDWsg=</DigestValue>
      </Reference>
      <Reference URI="/word/styles.xml?ContentType=application/vnd.openxmlformats-officedocument.wordprocessingml.styles+xml">
        <DigestMethod Algorithm="http://www.w3.org/2001/04/xmlenc#sha256"/>
        <DigestValue>Ot3yCm6UyaarPQrYH+TqI/XnAv5ggvIM+zWgnpJTibI=</DigestValue>
      </Reference>
      <Reference URI="/word/stylesWithEffects.xml?ContentType=application/vnd.ms-word.stylesWithEffects+xml">
        <DigestMethod Algorithm="http://www.w3.org/2001/04/xmlenc#sha256"/>
        <DigestValue>PrUYje+9l9r76xrM7FGN70uDe3XyRnKZNRI4SYQDR3E=</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hD3OsJYdKMngwWwKUJfLhdXNf+lpdpkK8wKAh7R74DE=</DigestValue>
      </Reference>
    </Manifest>
    <SignatureProperties>
      <SignatureProperty Id="idSignatureTime" Target="#idPackageSignature">
        <mdssi:SignatureTime xmlns:mdssi="http://schemas.openxmlformats.org/package/2006/digital-signature">
          <mdssi:Format>YYYY-MM-DDThh:mm:ssTZD</mdssi:Format>
          <mdssi:Value>2016-10-27T18:12:13Z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2016-10-27T18:12:13Z</xd:SigningTime>
          <xd:SigningCertificate>
            <xd:Cert>
              <xd:CertDigest>
                <DigestMethod Algorithm="http://www.w3.org/2001/04/xmlenc#sha256"/>
                <DigestValue>S5x+iR1q1mbbplQDgV6OXvAkqb9TQky4gwGMnfQlKaQ=</DigestValue>
              </xd:CertDigest>
              <xd:IssuerSerial>
                <X509IssuerName>E=e-sign@e-sign.cl, CN=E-Sign Firma Electronica Avanzada para Estado de Chile CA, OU=Class 2 Managed PKI Individual Subscriber CA, OU=Symantec Trust Network, O=E-Sign S.A., C=CL</X509IssuerName>
                <X509SerialNumber>168843983657437080374389547147652475116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xP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w4GUZAAAAAEArYxkDAAAAtCr7bYiHWBsAAAAAQCtjGeOFyW0DAAAA7IXJbQEAAABwkmsbaM36bY5owW34UVgAgAH1dA5c8HTgW/B0+FFYAGQBAABvUe10b1HtdLD9jxIACAAAAAIAAAAAAAAYUlgABFntdAAAAAAAAAAATFNYAAYAAABAU1gABgAAAAAAAAAAAAAAQFNYAFBSWADW2ex0AAAAAAACAAAAAFgABgAAAEBTWAAGAAAAPALudAAAAAAAAAAAQFNYAAYAAAAAAAAAfFJYAM8e7HQAAAAAAAIAAEBTWAAGAAAAZHYACAAAAAAlAAAADAAAAAMAAAAYAAAADAAAAAAAAAISAAAADAAAAAEAAAAWAAAADAAAAAgAAABUAAAAVAAAAAwAAAA3AAAAIAAAAFoAAAABAAAAqwoNQnIcDUIMAAAAWwAAAAEAAABMAAAABAAAAAsAAAA3AAAAIgAAAFsAAABQAAAAWAAxN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wAAABxAAAAAQAAAKsKDUJyHA1CDAAAAGEAAAAWAAAATAAAAAAAAAAAAAAAAAAAAP//////////eAAAAFIAaQBjAGEAcgBkAG8AIABPAHIAdADtAHoAIABBAHIAZQBsAGwAYQBuAG8ACAAAAAMAAAAGAAAABwAAAAUAAAAIAAAACAAAAAQAAAAKAAAABQAAAAQAAAADAAAABgAAAAQAAAAIAAAABQAAAAcAAAADAAAAAwAAAAcAAAAHAAAAC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</Object>
  <Object Id="idInvalidSigLnImg">AQAAAGwAAAAAAAAAAAAAAD8BAACfAAAAAAAAAAAAAAAULAAADRYAACBFTUYAAAEA+AAB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P92pBWNdx6mF28YSxdv//8AAAAATXZ+WgAA9M9YAAAAAAAAAAAAEGFiAEjPWABQ8052AAAAAAAAQ2hhclVwcGVyVwAAAABYAAAAMM9YAHjPWAApXvB0AABgAA5c8HTgW/B0oM9YAGQBAABvUe10b1HtdGC/4BAACAAAAAIAAAAAAADAz1gABFntdAAAAAAAAAAA+tBYAAkAAADo0FgACQAAAAAAAAAAAAAA6NBYAPjPWADW2ex0AAAAAAACAAAAAFgACQAAAOjQWAAJAAAAPALudAAAAAAAAAAA6NBYAAkAAAAAAAAAJNBYAM8e7HQAAAAAAAIAAOjQWA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A9YCgPj//wAAAAAAAAAAAAAAAAAAAAAQA9YCgPj//1qWAAAAAM1t1AYRAAUAAAAAAAAAAAAAABEAAAAwBgwAMAYMAP////8RAAAABwAAADAGDAD/////RwAAAHTS1HswBgwAMAYMACppTnaQck52dnJOdldyTnYwBgwAGKkAABEAAAAwBgwAnMhYAAgIVwNvUe10b1HtdDZxTnYACAAAAAIAAAAAAADYyFgABFntdAAAAAAAAAAADspYAAcAAAAAylgABwAAAAAAAAAAAAAAAMpYABDJWADW2ex0AAAAAAACAAAAAFgABwAAAADKWAAHAAAAPALudAAAAAAAAAAAAMpYAAcAAAAAAAAAPMlYAM8e7HQAAAAAAAIAAADKW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0AAAAAwAAABhAAAAjAAAAHEAAAABAAAAqwoNQnIcDUIMAAAAYQAAABYAAABMAAAAAAAAAAAAAAAAAAAA//////////94AAAAUgBpAGMAYQByAGQAbwAgAE8AcgB0AO0AegAgAEEAcgBlAGwAbABhAG4AbwAIAAAAAwAAAAYAAAAHAAAABQAAAAgAAAAIAAAABAAAAAoAAAAFAAAABAAAAAMAAAAGAAAABAAAAAgAAAAFAAAABwAAAAMAAAADAAAABwAAAAcAAAAI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4128B780-D4C6-4376-8C91-BF712197C00C}">
  <ds:schemaRefs>
    <ds:schemaRef ds:uri="http://schemas.openxmlformats.org/officeDocument/2006/bibliography"/>
  </ds:schemaRefs>
</ds:datastoreItem>
</file>

<file path=customXml/itemProps11.xml><?xml version="1.0" encoding="utf-8"?>
<ds:datastoreItem xmlns:ds="http://schemas.openxmlformats.org/officeDocument/2006/customXml" ds:itemID="{30A60062-ADAB-41F7-91DE-90BC29DBAFC3}">
  <ds:schemaRefs>
    <ds:schemaRef ds:uri="http://schemas.openxmlformats.org/officeDocument/2006/bibliography"/>
  </ds:schemaRefs>
</ds:datastoreItem>
</file>

<file path=customXml/itemProps12.xml><?xml version="1.0" encoding="utf-8"?>
<ds:datastoreItem xmlns:ds="http://schemas.openxmlformats.org/officeDocument/2006/customXml" ds:itemID="{BEA515E5-9C7B-43D7-B8A7-D5DAA10EDC63}">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9D1E2B-8689-4FD4-91BC-E142166F5628}">
  <ds:schemaRefs>
    <ds:schemaRef ds:uri="http://schemas.openxmlformats.org/officeDocument/2006/bibliography"/>
  </ds:schemaRefs>
</ds:datastoreItem>
</file>

<file path=customXml/itemProps5.xml><?xml version="1.0" encoding="utf-8"?>
<ds:datastoreItem xmlns:ds="http://schemas.openxmlformats.org/officeDocument/2006/customXml" ds:itemID="{4EFB8512-D519-4843-88D6-88F11891A62A}">
  <ds:schemaRefs>
    <ds:schemaRef ds:uri="http://schemas.openxmlformats.org/officeDocument/2006/bibliography"/>
  </ds:schemaRefs>
</ds:datastoreItem>
</file>

<file path=customXml/itemProps6.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7.xml><?xml version="1.0" encoding="utf-8"?>
<ds:datastoreItem xmlns:ds="http://schemas.openxmlformats.org/officeDocument/2006/customXml" ds:itemID="{0D3EAB73-431B-415E-9E63-EBEB4FEFA784}">
  <ds:schemaRefs>
    <ds:schemaRef ds:uri="http://schemas.openxmlformats.org/officeDocument/2006/bibliography"/>
  </ds:schemaRefs>
</ds:datastoreItem>
</file>

<file path=customXml/itemProps8.xml><?xml version="1.0" encoding="utf-8"?>
<ds:datastoreItem xmlns:ds="http://schemas.openxmlformats.org/officeDocument/2006/customXml" ds:itemID="{3C45FB95-86B7-4101-8F8E-EE0F85E04108}">
  <ds:schemaRefs>
    <ds:schemaRef ds:uri="http://schemas.openxmlformats.org/officeDocument/2006/bibliography"/>
  </ds:schemaRefs>
</ds:datastoreItem>
</file>

<file path=customXml/itemProps9.xml><?xml version="1.0" encoding="utf-8"?>
<ds:datastoreItem xmlns:ds="http://schemas.openxmlformats.org/officeDocument/2006/customXml" ds:itemID="{A8117460-65CD-4F30-9F2C-117E0EB42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32</Pages>
  <Words>9237</Words>
  <Characters>50805</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59923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Carlos Cares Medrano</cp:lastModifiedBy>
  <cp:revision>9</cp:revision>
  <cp:lastPrinted>2016-10-18T20:01:00Z</cp:lastPrinted>
  <dcterms:created xsi:type="dcterms:W3CDTF">2016-10-27T15:24:00Z</dcterms:created>
  <dcterms:modified xsi:type="dcterms:W3CDTF">2016-10-27T15:56:00Z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