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w:t>
      </w:r>
      <w:r w:rsidRPr="00D321AC">
        <w:rPr>
          <w:rFonts w:asciiTheme="minorHAnsi" w:hAnsiTheme="minorHAnsi" w:cstheme="minorHAnsi"/>
          <w:b/>
        </w:rPr>
        <w:t>2016-</w:t>
      </w:r>
      <w:r w:rsidR="00D321AC" w:rsidRPr="00D321AC">
        <w:rPr>
          <w:rFonts w:asciiTheme="minorHAnsi" w:hAnsiTheme="minorHAnsi" w:cstheme="minorHAnsi"/>
          <w:b/>
        </w:rPr>
        <w:t>3271</w:t>
      </w:r>
      <w:r w:rsidRPr="00D503B3">
        <w:rPr>
          <w:rFonts w:asciiTheme="minorHAnsi" w:hAnsiTheme="minorHAnsi" w:cstheme="minorHAnsi"/>
          <w:b/>
        </w:rPr>
        <w:t>-</w:t>
      </w:r>
      <w:r w:rsidRPr="00002BBC">
        <w:rPr>
          <w:rFonts w:asciiTheme="minorHAnsi" w:hAnsiTheme="minorHAnsi" w:cstheme="minorHAnsi"/>
          <w:b/>
        </w:rPr>
        <w:t>VIII</w:t>
      </w:r>
      <w:r w:rsidRPr="00783245">
        <w:rPr>
          <w:rFonts w:asciiTheme="minorHAnsi" w:hAnsiTheme="minorHAnsi" w:cstheme="minorHAnsi"/>
          <w:b/>
        </w:rPr>
        <w:t>-NE-IA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3749"/>
        <w:gridCol w:w="3683"/>
      </w:tblGrid>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7C56E4">
            <w:pPr>
              <w:spacing w:line="276" w:lineRule="auto"/>
              <w:jc w:val="center"/>
              <w:rPr>
                <w:rFonts w:asciiTheme="minorHAnsi" w:hAnsiTheme="minorHAnsi" w:cstheme="minorHAnsi"/>
              </w:rPr>
            </w:pPr>
            <w:r>
              <w:rPr>
                <w:rFonts w:asciiTheme="minorHAnsi" w:hAnsiTheme="minorHAnsi" w:cstheme="minorHAnsi"/>
              </w:rPr>
              <w:t>19</w:t>
            </w:r>
            <w:r w:rsidR="0041694C">
              <w:rPr>
                <w:rFonts w:asciiTheme="minorHAnsi" w:hAnsiTheme="minorHAnsi" w:cstheme="minorHAnsi"/>
              </w:rPr>
              <w:t>-10</w:t>
            </w:r>
            <w:r w:rsidR="00A017BB">
              <w:rPr>
                <w:rFonts w:asciiTheme="minorHAnsi" w:hAnsiTheme="minorHAnsi" w:cstheme="minorHAnsi"/>
              </w:rPr>
              <w:t>-2016</w:t>
            </w:r>
          </w:p>
        </w:tc>
        <w:tc>
          <w:tcPr>
            <w:tcW w:w="2005" w:type="pct"/>
            <w:tcBorders>
              <w:top w:val="single" w:sz="4" w:space="0" w:color="auto"/>
              <w:left w:val="single" w:sz="4" w:space="0" w:color="auto"/>
              <w:bottom w:val="single" w:sz="4" w:space="0" w:color="auto"/>
              <w:right w:val="single" w:sz="4" w:space="0" w:color="auto"/>
            </w:tcBorders>
            <w:vAlign w:val="center"/>
            <w:hideMark/>
          </w:tcPr>
          <w:p w:rsidR="00810D66" w:rsidRDefault="007C56E4" w:rsidP="00A017BB">
            <w:pPr>
              <w:spacing w:line="276" w:lineRule="auto"/>
              <w:jc w:val="center"/>
              <w:rPr>
                <w:rFonts w:asciiTheme="minorHAnsi" w:hAnsiTheme="minorHAnsi" w:cstheme="minorHAnsi"/>
              </w:rPr>
            </w:pPr>
            <w:r>
              <w:rPr>
                <w:rFonts w:ascii="Calibri" w:hAnsi="Calibri" w:cs="Calibri"/>
              </w:rPr>
              <w:t>Edificio San Martín</w:t>
            </w:r>
            <w:r w:rsidR="00A017BB">
              <w:rPr>
                <w:rFonts w:ascii="Calibri" w:hAnsi="Calibri" w:cs="Calibri"/>
              </w:rPr>
              <w:t xml:space="preserve"> </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7C56E4">
            <w:pPr>
              <w:spacing w:line="276" w:lineRule="auto"/>
              <w:jc w:val="center"/>
              <w:rPr>
                <w:rFonts w:asciiTheme="minorHAnsi" w:hAnsiTheme="minorHAnsi" w:cstheme="minorHAnsi"/>
              </w:rPr>
            </w:pPr>
            <w:r>
              <w:rPr>
                <w:rFonts w:ascii="Calibri" w:hAnsi="Calibri" w:cs="Calibri"/>
              </w:rPr>
              <w:t>Constructora e inmobiliaria Esperanza S.A</w:t>
            </w:r>
            <w:r w:rsidR="00A017BB">
              <w:rPr>
                <w:rFonts w:ascii="Calibri" w:hAnsi="Calibri" w:cs="Calibri"/>
              </w:rPr>
              <w:t xml:space="preserve">. </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A017BB" w:rsidP="00A017BB">
            <w:pPr>
              <w:spacing w:line="276" w:lineRule="auto"/>
              <w:jc w:val="center"/>
              <w:rPr>
                <w:rFonts w:asciiTheme="minorHAnsi" w:hAnsiTheme="minorHAnsi" w:cstheme="minorHAnsi"/>
              </w:rPr>
            </w:pPr>
            <w:r>
              <w:rPr>
                <w:rFonts w:asciiTheme="minorHAnsi" w:hAnsiTheme="minorHAnsi" w:cstheme="minorHAnsi"/>
              </w:rPr>
              <w:t>Faena constructiva</w:t>
            </w:r>
            <w:r w:rsidR="00810D66">
              <w:rPr>
                <w:rFonts w:asciiTheme="minorHAnsi" w:hAnsiTheme="minorHAnsi" w:cstheme="minorHAnsi"/>
              </w:rPr>
              <w:t xml:space="preserve">; </w:t>
            </w:r>
            <w:r>
              <w:rPr>
                <w:rFonts w:asciiTheme="minorHAnsi" w:hAnsiTheme="minorHAnsi" w:cstheme="minorHAnsi"/>
              </w:rPr>
              <w:t>construcción</w:t>
            </w:r>
            <w:r w:rsidR="00A761DF">
              <w:rPr>
                <w:rFonts w:asciiTheme="minorHAnsi" w:hAnsiTheme="minorHAnsi" w:cstheme="minorHAnsi"/>
              </w:rPr>
              <w:t xml:space="preserve"> </w:t>
            </w:r>
            <w:r w:rsidR="00810D66">
              <w:rPr>
                <w:rFonts w:asciiTheme="minorHAnsi" w:hAnsiTheme="minorHAnsi" w:cstheme="minorHAnsi"/>
              </w:rPr>
              <w:t>(según punto 3, Artículo 6°, D.S. N° 38/11 MMA)</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CA5DF0" w:rsidP="007C56E4">
            <w:pPr>
              <w:spacing w:line="276" w:lineRule="auto"/>
              <w:jc w:val="center"/>
              <w:rPr>
                <w:rFonts w:asciiTheme="minorHAnsi" w:hAnsiTheme="minorHAnsi" w:cstheme="minorHAnsi"/>
              </w:rPr>
            </w:pPr>
            <w:r>
              <w:rPr>
                <w:rFonts w:asciiTheme="minorHAnsi" w:hAnsiTheme="minorHAnsi" w:cstheme="minorHAnsi"/>
              </w:rPr>
              <w:t>76.</w:t>
            </w:r>
            <w:r w:rsidR="007C56E4">
              <w:rPr>
                <w:rFonts w:asciiTheme="minorHAnsi" w:hAnsiTheme="minorHAnsi" w:cstheme="minorHAnsi"/>
              </w:rPr>
              <w:t>574</w:t>
            </w:r>
            <w:r>
              <w:rPr>
                <w:rFonts w:asciiTheme="minorHAnsi" w:hAnsiTheme="minorHAnsi" w:cstheme="minorHAnsi"/>
              </w:rPr>
              <w:t>.</w:t>
            </w:r>
            <w:r w:rsidR="007C56E4">
              <w:rPr>
                <w:rFonts w:asciiTheme="minorHAnsi" w:hAnsiTheme="minorHAnsi" w:cstheme="minorHAnsi"/>
              </w:rPr>
              <w:t>615-9</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970" w:type="pct"/>
            <w:tcBorders>
              <w:top w:val="single" w:sz="4" w:space="0" w:color="auto"/>
              <w:left w:val="single" w:sz="4" w:space="0" w:color="auto"/>
              <w:bottom w:val="single" w:sz="4" w:space="0" w:color="auto"/>
              <w:right w:val="single" w:sz="4" w:space="0" w:color="auto"/>
            </w:tcBorders>
            <w:hideMark/>
          </w:tcPr>
          <w:p w:rsidR="00810D66" w:rsidRDefault="007A3B7A" w:rsidP="007A3B7A">
            <w:pPr>
              <w:spacing w:line="276" w:lineRule="auto"/>
              <w:jc w:val="center"/>
              <w:rPr>
                <w:rFonts w:asciiTheme="minorHAnsi" w:hAnsiTheme="minorHAnsi" w:cstheme="minorHAnsi"/>
              </w:rPr>
            </w:pPr>
            <w:r w:rsidRPr="007A3B7A">
              <w:rPr>
                <w:rFonts w:asciiTheme="minorHAnsi" w:hAnsiTheme="minorHAnsi" w:cstheme="minorHAnsi"/>
              </w:rPr>
              <w:t>1230</w:t>
            </w:r>
            <w:r w:rsidR="00810D66" w:rsidRPr="007A3B7A">
              <w:rPr>
                <w:rFonts w:asciiTheme="minorHAnsi" w:hAnsiTheme="minorHAnsi" w:cstheme="minorHAnsi"/>
              </w:rPr>
              <w:t>-</w:t>
            </w:r>
            <w:r w:rsidR="00810D66">
              <w:rPr>
                <w:rFonts w:asciiTheme="minorHAnsi" w:hAnsiTheme="minorHAnsi" w:cstheme="minorHAnsi"/>
              </w:rPr>
              <w:t>2016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797"/>
        <w:gridCol w:w="2124"/>
      </w:tblGrid>
      <w:tr w:rsidR="001508F4" w:rsidRPr="000A37A8" w:rsidTr="0078132D">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2031"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136"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78132D">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0"/>
              <w:gridCol w:w="693"/>
              <w:gridCol w:w="716"/>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[dBA]</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r w:rsidR="00A761DF">
                    <w:rPr>
                      <w:rFonts w:asciiTheme="minorHAnsi" w:hAnsiTheme="minorHAnsi"/>
                      <w:sz w:val="18"/>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50</w:t>
                  </w:r>
                </w:p>
              </w:tc>
            </w:tr>
          </w:tbl>
          <w:p w:rsidR="004F2AE9" w:rsidRPr="000A37A8" w:rsidRDefault="004F2AE9" w:rsidP="003F3FD3">
            <w:pPr>
              <w:rPr>
                <w:rFonts w:asciiTheme="minorHAnsi" w:hAnsiTheme="minorHAnsi"/>
                <w:sz w:val="18"/>
              </w:rPr>
            </w:pPr>
          </w:p>
        </w:tc>
        <w:tc>
          <w:tcPr>
            <w:tcW w:w="2031"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8020CD">
              <w:rPr>
                <w:rFonts w:asciiTheme="minorHAnsi" w:hAnsiTheme="minorHAnsi"/>
                <w:b/>
                <w:sz w:val="18"/>
              </w:rPr>
              <w:t>diurno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41694C">
              <w:rPr>
                <w:rFonts w:asciiTheme="minorHAnsi" w:hAnsiTheme="minorHAnsi"/>
                <w:sz w:val="18"/>
              </w:rPr>
              <w:t>,</w:t>
            </w:r>
            <w:r w:rsidR="005408E4" w:rsidRPr="000A37A8">
              <w:rPr>
                <w:rFonts w:asciiTheme="minorHAnsi" w:hAnsiTheme="minorHAnsi"/>
                <w:sz w:val="18"/>
              </w:rPr>
              <w:t xml:space="preserve"> en</w:t>
            </w:r>
            <w:r w:rsidR="00CA5DF0">
              <w:rPr>
                <w:rFonts w:asciiTheme="minorHAnsi" w:hAnsiTheme="minorHAnsi"/>
                <w:sz w:val="18"/>
              </w:rPr>
              <w:t xml:space="preserve"> </w:t>
            </w:r>
            <w:r w:rsidR="0041694C">
              <w:rPr>
                <w:rFonts w:asciiTheme="minorHAnsi" w:hAnsiTheme="minorHAnsi"/>
                <w:sz w:val="18"/>
              </w:rPr>
              <w:t xml:space="preserve">(i) </w:t>
            </w:r>
            <w:r w:rsidR="00CA5DF0">
              <w:rPr>
                <w:rFonts w:asciiTheme="minorHAnsi" w:hAnsiTheme="minorHAnsi"/>
                <w:sz w:val="18"/>
              </w:rPr>
              <w:t xml:space="preserve">zona </w:t>
            </w:r>
            <w:r w:rsidR="00047B3C">
              <w:rPr>
                <w:rFonts w:asciiTheme="minorHAnsi" w:hAnsiTheme="minorHAnsi"/>
                <w:sz w:val="18"/>
              </w:rPr>
              <w:t xml:space="preserve">exterior de </w:t>
            </w:r>
            <w:r w:rsidR="0041694C">
              <w:rPr>
                <w:rFonts w:asciiTheme="minorHAnsi" w:hAnsiTheme="minorHAnsi"/>
                <w:sz w:val="18"/>
              </w:rPr>
              <w:t xml:space="preserve">domicilios denunciantes, ubicados en calle </w:t>
            </w:r>
            <w:r w:rsidR="007A3B7A">
              <w:rPr>
                <w:rFonts w:asciiTheme="minorHAnsi" w:hAnsiTheme="minorHAnsi"/>
                <w:sz w:val="18"/>
              </w:rPr>
              <w:t xml:space="preserve">Paicaví 367, Paicaví 33 </w:t>
            </w:r>
            <w:r w:rsidR="0041694C">
              <w:rPr>
                <w:rFonts w:asciiTheme="minorHAnsi" w:hAnsiTheme="minorHAnsi"/>
                <w:sz w:val="18"/>
              </w:rPr>
              <w:t xml:space="preserve">y en Calle </w:t>
            </w:r>
            <w:r w:rsidR="007A3B7A">
              <w:rPr>
                <w:rFonts w:asciiTheme="minorHAnsi" w:hAnsiTheme="minorHAnsi"/>
                <w:sz w:val="18"/>
              </w:rPr>
              <w:t>San Martín1261</w:t>
            </w:r>
            <w:r w:rsidR="0041694C">
              <w:rPr>
                <w:rFonts w:asciiTheme="minorHAnsi" w:hAnsiTheme="minorHAnsi"/>
                <w:sz w:val="18"/>
              </w:rPr>
              <w:t xml:space="preserve">, </w:t>
            </w:r>
            <w:r w:rsidR="00FA1F35" w:rsidRPr="000A37A8">
              <w:rPr>
                <w:rFonts w:asciiTheme="minorHAnsi" w:hAnsiTheme="minorHAnsi"/>
                <w:sz w:val="18"/>
              </w:rPr>
              <w:t xml:space="preserve">comuna de </w:t>
            </w:r>
            <w:r w:rsidR="00A761DF">
              <w:rPr>
                <w:rFonts w:asciiTheme="minorHAnsi" w:hAnsiTheme="minorHAnsi"/>
                <w:sz w:val="18"/>
              </w:rPr>
              <w:t>C</w:t>
            </w:r>
            <w:r w:rsidR="00CA5DF0">
              <w:rPr>
                <w:rFonts w:asciiTheme="minorHAnsi" w:hAnsiTheme="minorHAnsi"/>
                <w:sz w:val="18"/>
              </w:rPr>
              <w:t>oncepción</w:t>
            </w:r>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78132D">
              <w:rPr>
                <w:rFonts w:asciiTheme="minorHAnsi" w:hAnsiTheme="minorHAnsi"/>
                <w:sz w:val="18"/>
              </w:rPr>
              <w:t xml:space="preserve">, identificándose </w:t>
            </w:r>
            <w:r w:rsidR="0050748A">
              <w:rPr>
                <w:rFonts w:asciiTheme="minorHAnsi" w:hAnsiTheme="minorHAnsi"/>
                <w:sz w:val="18"/>
              </w:rPr>
              <w:t>ruido asociado a las actividades de hincado de pilotes.</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50748A">
              <w:rPr>
                <w:rFonts w:asciiTheme="minorHAnsi" w:hAnsiTheme="minorHAnsi"/>
                <w:sz w:val="18"/>
              </w:rPr>
              <w:t>los receptores</w:t>
            </w:r>
            <w:r w:rsidR="00807E17" w:rsidRPr="000A37A8">
              <w:rPr>
                <w:rFonts w:asciiTheme="minorHAnsi" w:hAnsiTheme="minorHAnsi"/>
                <w:sz w:val="18"/>
              </w:rPr>
              <w:t xml:space="preserve"> se encuentra</w:t>
            </w:r>
            <w:r w:rsidR="0050748A">
              <w:rPr>
                <w:rFonts w:asciiTheme="minorHAnsi" w:hAnsiTheme="minorHAnsi"/>
                <w:sz w:val="18"/>
              </w:rPr>
              <w:t>n</w:t>
            </w:r>
            <w:r w:rsidR="00046E1D" w:rsidRPr="000A37A8">
              <w:rPr>
                <w:rFonts w:asciiTheme="minorHAnsi" w:hAnsiTheme="minorHAnsi"/>
                <w:sz w:val="18"/>
              </w:rPr>
              <w:t xml:space="preserve"> ubicado</w:t>
            </w:r>
            <w:r w:rsidR="0050748A">
              <w:rPr>
                <w:rFonts w:asciiTheme="minorHAnsi" w:hAnsiTheme="minorHAnsi"/>
                <w:sz w:val="18"/>
              </w:rPr>
              <w:t>s</w:t>
            </w:r>
            <w:r w:rsidR="00046E1D" w:rsidRPr="000A37A8">
              <w:rPr>
                <w:rFonts w:asciiTheme="minorHAnsi" w:hAnsiTheme="minorHAnsi"/>
                <w:sz w:val="18"/>
              </w:rPr>
              <w:t xml:space="preserve">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7A3B7A">
              <w:rPr>
                <w:rFonts w:asciiTheme="minorHAnsi" w:hAnsiTheme="minorHAnsi"/>
                <w:b/>
                <w:sz w:val="18"/>
              </w:rPr>
              <w:t>CU4</w:t>
            </w:r>
            <w:r w:rsidR="0050748A">
              <w:rPr>
                <w:rFonts w:asciiTheme="minorHAnsi" w:hAnsiTheme="minorHAnsi"/>
                <w:b/>
                <w:sz w:val="18"/>
              </w:rPr>
              <w:t>-</w:t>
            </w:r>
            <w:r w:rsidR="007A3B7A">
              <w:rPr>
                <w:rFonts w:asciiTheme="minorHAnsi" w:hAnsiTheme="minorHAnsi"/>
                <w:b/>
                <w:sz w:val="18"/>
              </w:rPr>
              <w:t>A</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78132D">
              <w:rPr>
                <w:rFonts w:asciiTheme="minorHAnsi" w:hAnsiTheme="minorHAnsi"/>
                <w:sz w:val="18"/>
              </w:rPr>
              <w:t>Concepción</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E7125C">
              <w:rPr>
                <w:rFonts w:asciiTheme="minorHAnsi" w:hAnsiTheme="minorHAnsi"/>
                <w:b/>
                <w:sz w:val="18"/>
              </w:rPr>
              <w:t>Zona III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7A3B7A">
              <w:rPr>
                <w:rFonts w:asciiTheme="minorHAnsi" w:hAnsiTheme="minorHAnsi"/>
                <w:sz w:val="18"/>
              </w:rPr>
              <w:t>19</w:t>
            </w:r>
            <w:r w:rsidR="003F3FD3" w:rsidRPr="000A37A8">
              <w:rPr>
                <w:rFonts w:asciiTheme="minorHAnsi" w:hAnsiTheme="minorHAnsi"/>
                <w:sz w:val="18"/>
              </w:rPr>
              <w:t xml:space="preserve"> de </w:t>
            </w:r>
            <w:r w:rsidR="0050748A">
              <w:rPr>
                <w:rFonts w:asciiTheme="minorHAnsi" w:hAnsiTheme="minorHAnsi"/>
                <w:sz w:val="18"/>
              </w:rPr>
              <w:t>octubre</w:t>
            </w:r>
            <w:r w:rsidRPr="000A37A8">
              <w:rPr>
                <w:rFonts w:asciiTheme="minorHAnsi" w:hAnsiTheme="minorHAnsi"/>
                <w:sz w:val="18"/>
              </w:rPr>
              <w:t xml:space="preserve"> de 201</w:t>
            </w:r>
            <w:r w:rsidR="00565900">
              <w:rPr>
                <w:rFonts w:asciiTheme="minorHAnsi" w:hAnsiTheme="minorHAnsi"/>
                <w:sz w:val="18"/>
              </w:rPr>
              <w:t>6</w:t>
            </w:r>
            <w:r w:rsidRPr="000A37A8">
              <w:rPr>
                <w:rFonts w:asciiTheme="minorHAnsi" w:hAnsiTheme="minorHAnsi"/>
                <w:sz w:val="18"/>
              </w:rPr>
              <w:t xml:space="preserve">, se indica que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D37661">
              <w:rPr>
                <w:rFonts w:asciiTheme="minorHAnsi" w:hAnsiTheme="minorHAnsi"/>
                <w:b/>
                <w:sz w:val="18"/>
              </w:rPr>
              <w:t>diurno</w:t>
            </w:r>
            <w:r w:rsidR="00F32A08" w:rsidRPr="00D32A52">
              <w:rPr>
                <w:rFonts w:asciiTheme="minorHAnsi" w:hAnsiTheme="minorHAnsi"/>
                <w:b/>
                <w:sz w:val="18"/>
              </w:rPr>
              <w:t xml:space="preserve"> </w:t>
            </w:r>
            <w:r w:rsidR="001A34C1" w:rsidRPr="00D32A52">
              <w:rPr>
                <w:rFonts w:asciiTheme="minorHAnsi" w:hAnsiTheme="minorHAnsi"/>
                <w:b/>
                <w:sz w:val="18"/>
              </w:rPr>
              <w:t>(</w:t>
            </w:r>
            <w:r w:rsidR="00D37661">
              <w:rPr>
                <w:rFonts w:asciiTheme="minorHAnsi" w:hAnsiTheme="minorHAnsi"/>
                <w:b/>
                <w:sz w:val="18"/>
              </w:rPr>
              <w:t>6</w:t>
            </w:r>
            <w:r w:rsidR="00E7125C">
              <w:rPr>
                <w:rFonts w:asciiTheme="minorHAnsi" w:hAnsiTheme="minorHAnsi"/>
                <w:b/>
                <w:sz w:val="18"/>
              </w:rPr>
              <w:t>5</w:t>
            </w:r>
            <w:r w:rsidRPr="00D32A52">
              <w:rPr>
                <w:rFonts w:asciiTheme="minorHAnsi" w:hAnsiTheme="minorHAnsi"/>
                <w:b/>
                <w:sz w:val="18"/>
              </w:rPr>
              <w:t xml:space="preserve"> dBA</w:t>
            </w:r>
            <w:r w:rsidR="001A34C1" w:rsidRPr="00D32A52">
              <w:rPr>
                <w:rFonts w:asciiTheme="minorHAnsi" w:hAnsiTheme="minorHAnsi"/>
                <w:b/>
                <w:sz w:val="18"/>
              </w:rPr>
              <w:t>)</w:t>
            </w:r>
            <w:r w:rsidRPr="000A37A8">
              <w:rPr>
                <w:rFonts w:asciiTheme="minorHAnsi" w:hAnsiTheme="minorHAnsi"/>
                <w:sz w:val="18"/>
              </w:rPr>
              <w:t xml:space="preserve"> </w:t>
            </w:r>
            <w:r w:rsidR="00223251" w:rsidRPr="000A37A8">
              <w:rPr>
                <w:rFonts w:asciiTheme="minorHAnsi" w:hAnsiTheme="minorHAnsi"/>
                <w:sz w:val="18"/>
              </w:rPr>
              <w:t>en el receptor N° 1</w:t>
            </w:r>
            <w:r w:rsidR="00D321AC">
              <w:rPr>
                <w:rFonts w:asciiTheme="minorHAnsi" w:hAnsiTheme="minorHAnsi"/>
                <w:sz w:val="18"/>
              </w:rPr>
              <w:t>, N°3, N°4A y 4B</w:t>
            </w:r>
            <w:r w:rsidR="00223251" w:rsidRPr="000A37A8">
              <w:rPr>
                <w:rFonts w:asciiTheme="minorHAnsi" w:hAnsiTheme="minorHAnsi"/>
                <w:sz w:val="18"/>
              </w:rPr>
              <w:t xml:space="preserve">,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136" w:type="pct"/>
            <w:vAlign w:val="center"/>
          </w:tcPr>
          <w:p w:rsidR="008C1A14" w:rsidRDefault="00D519D9" w:rsidP="008C1A14">
            <w:pPr>
              <w:rPr>
                <w:rFonts w:asciiTheme="minorHAnsi" w:hAnsiTheme="minorHAnsi"/>
                <w:sz w:val="18"/>
              </w:rPr>
            </w:pPr>
            <w:r>
              <w:rPr>
                <w:rFonts w:asciiTheme="minorHAnsi" w:hAnsiTheme="minorHAnsi"/>
                <w:sz w:val="18"/>
              </w:rPr>
              <w:t>E</w:t>
            </w:r>
            <w:r w:rsidR="00D37661">
              <w:rPr>
                <w:rFonts w:asciiTheme="minorHAnsi" w:hAnsiTheme="minorHAnsi"/>
                <w:sz w:val="18"/>
              </w:rPr>
              <w:t xml:space="preserv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E7125C">
              <w:rPr>
                <w:rFonts w:asciiTheme="minorHAnsi" w:hAnsiTheme="minorHAnsi"/>
                <w:b/>
                <w:sz w:val="18"/>
              </w:rPr>
              <w:t>I</w:t>
            </w:r>
            <w:r w:rsidR="003F3FD3" w:rsidRPr="00D32A52">
              <w:rPr>
                <w:rFonts w:asciiTheme="minorHAnsi" w:hAnsiTheme="minorHAnsi"/>
                <w:b/>
                <w:sz w:val="18"/>
              </w:rPr>
              <w:t xml:space="preserve"> en periodo </w:t>
            </w:r>
            <w:r w:rsidR="00D37661">
              <w:rPr>
                <w:rFonts w:asciiTheme="minorHAnsi" w:hAnsiTheme="minorHAnsi"/>
                <w:b/>
                <w:sz w:val="18"/>
              </w:rPr>
              <w:t>diurno</w:t>
            </w:r>
            <w:r w:rsidR="003F3FD3" w:rsidRPr="000A37A8">
              <w:rPr>
                <w:rFonts w:asciiTheme="minorHAnsi" w:hAnsiTheme="minorHAnsi"/>
                <w:sz w:val="18"/>
              </w:rPr>
              <w:t>, en el punto receptor N° 1</w:t>
            </w:r>
            <w:r w:rsidR="00D321AC">
              <w:rPr>
                <w:rFonts w:asciiTheme="minorHAnsi" w:hAnsiTheme="minorHAnsi"/>
                <w:sz w:val="18"/>
              </w:rPr>
              <w:t xml:space="preserve">, N°3, </w:t>
            </w:r>
            <w:r w:rsidR="00D430C0">
              <w:rPr>
                <w:rFonts w:asciiTheme="minorHAnsi" w:hAnsiTheme="minorHAnsi"/>
                <w:sz w:val="18"/>
              </w:rPr>
              <w:t>N°4</w:t>
            </w:r>
            <w:r w:rsidR="00D321AC">
              <w:rPr>
                <w:rFonts w:asciiTheme="minorHAnsi" w:hAnsiTheme="minorHAnsi"/>
                <w:sz w:val="18"/>
              </w:rPr>
              <w:t>A y 4B</w:t>
            </w:r>
            <w:r w:rsidR="00F32A08" w:rsidRPr="000A37A8">
              <w:rPr>
                <w:rFonts w:asciiTheme="minorHAnsi" w:hAnsiTheme="minorHAnsi"/>
                <w:sz w:val="18"/>
              </w:rPr>
              <w:t xml:space="preserve">, sobre el límite de </w:t>
            </w:r>
            <w:r w:rsidR="00D37661">
              <w:rPr>
                <w:rFonts w:asciiTheme="minorHAnsi" w:hAnsiTheme="minorHAnsi"/>
                <w:sz w:val="18"/>
              </w:rPr>
              <w:t>6</w:t>
            </w:r>
            <w:r w:rsidR="00E7125C">
              <w:rPr>
                <w:rFonts w:asciiTheme="minorHAnsi" w:hAnsiTheme="minorHAnsi"/>
                <w:sz w:val="18"/>
              </w:rPr>
              <w:t>5</w:t>
            </w:r>
            <w:r w:rsidR="00F32A08" w:rsidRPr="000A37A8">
              <w:rPr>
                <w:rFonts w:asciiTheme="minorHAnsi" w:hAnsiTheme="minorHAnsi"/>
                <w:sz w:val="18"/>
              </w:rPr>
              <w:t xml:space="preserve"> dB(A) de NPC</w:t>
            </w:r>
            <w:r w:rsidR="00D37661">
              <w:rPr>
                <w:rFonts w:asciiTheme="minorHAnsi" w:hAnsiTheme="minorHAnsi"/>
                <w:sz w:val="18"/>
              </w:rPr>
              <w:t>.</w:t>
            </w:r>
          </w:p>
          <w:p w:rsidR="00D37661" w:rsidRPr="000A37A8" w:rsidRDefault="00D37661" w:rsidP="008C1A14">
            <w:pPr>
              <w:rPr>
                <w:rFonts w:asciiTheme="minorHAnsi" w:hAnsiTheme="minorHAnsi"/>
                <w:sz w:val="18"/>
              </w:rPr>
            </w:pPr>
          </w:p>
          <w:p w:rsidR="008C1A14" w:rsidRPr="000A37A8" w:rsidRDefault="008C1A14" w:rsidP="00D519D9">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xml:space="preserve">, de acuerdo a las mediciones realizadas, </w:t>
            </w:r>
            <w:r w:rsidRPr="00666511">
              <w:rPr>
                <w:rFonts w:asciiTheme="minorHAnsi" w:hAnsiTheme="minorHAnsi"/>
                <w:b/>
                <w:sz w:val="18"/>
              </w:rPr>
              <w:t>se ratifica</w:t>
            </w:r>
            <w:r w:rsidRPr="000A37A8">
              <w:rPr>
                <w:rFonts w:asciiTheme="minorHAnsi" w:hAnsiTheme="minorHAnsi"/>
                <w:sz w:val="18"/>
              </w:rPr>
              <w:t xml:space="preserve"> la denuncia por ruidos molestos.</w:t>
            </w:r>
          </w:p>
        </w:tc>
      </w:tr>
    </w:tbl>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7A3B7A" w:rsidP="00807E17">
                  <w:pPr>
                    <w:jc w:val="center"/>
                    <w:rPr>
                      <w:rFonts w:asciiTheme="minorHAnsi" w:hAnsiTheme="minorHAnsi" w:cs="Arial"/>
                    </w:rPr>
                  </w:pPr>
                  <w:r>
                    <w:rPr>
                      <w:rFonts w:asciiTheme="minorHAnsi" w:hAnsiTheme="minorHAnsi" w:cs="Arial"/>
                    </w:rPr>
                    <w:t>80</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865F31" w:rsidP="002870E6">
                  <w:pPr>
                    <w:jc w:val="center"/>
                    <w:rPr>
                      <w:rFonts w:asciiTheme="minorHAnsi" w:hAnsiTheme="minorHAnsi" w:cs="Arial"/>
                    </w:rPr>
                  </w:pPr>
                  <w:r>
                    <w:rPr>
                      <w:rFonts w:asciiTheme="minorHAnsi" w:hAnsiTheme="minorHAnsi" w:cs="Arial"/>
                    </w:rPr>
                    <w:t xml:space="preserve">(Zona </w:t>
                  </w:r>
                  <w:r w:rsidR="002870E6">
                    <w:rPr>
                      <w:rFonts w:asciiTheme="minorHAnsi" w:hAnsiTheme="minorHAnsi"/>
                    </w:rPr>
                    <w:t>CU4-A</w:t>
                  </w:r>
                  <w:r w:rsidR="00E3508F" w:rsidRPr="006A6B6B">
                    <w:rPr>
                      <w:rFonts w:asciiTheme="minorHAnsi" w:hAnsiTheme="minorHAnsi" w:cs="Arial"/>
                    </w:rPr>
                    <w:t>) II</w:t>
                  </w:r>
                  <w:r w:rsidR="00E7125C">
                    <w:rPr>
                      <w:rFonts w:asciiTheme="minorHAnsi" w:hAnsiTheme="minorHAnsi" w:cs="Arial"/>
                    </w:rPr>
                    <w:t>I</w:t>
                  </w:r>
                </w:p>
              </w:tc>
              <w:tc>
                <w:tcPr>
                  <w:tcW w:w="846" w:type="dxa"/>
                  <w:vAlign w:val="center"/>
                </w:tcPr>
                <w:p w:rsidR="00E3508F" w:rsidRPr="006A6B6B" w:rsidRDefault="00D37661" w:rsidP="00865F31">
                  <w:pPr>
                    <w:jc w:val="center"/>
                    <w:rPr>
                      <w:rFonts w:asciiTheme="minorHAnsi" w:hAnsiTheme="minorHAnsi" w:cs="Arial"/>
                    </w:rPr>
                  </w:pPr>
                  <w:r>
                    <w:rPr>
                      <w:rFonts w:asciiTheme="minorHAnsi" w:hAnsiTheme="minorHAnsi" w:cs="Arial"/>
                    </w:rPr>
                    <w:t>6</w:t>
                  </w:r>
                  <w:r w:rsidR="00E7125C">
                    <w:rPr>
                      <w:rFonts w:asciiTheme="minorHAnsi" w:hAnsiTheme="minorHAnsi" w:cs="Arial"/>
                    </w:rPr>
                    <w:t>5</w:t>
                  </w:r>
                </w:p>
              </w:tc>
              <w:tc>
                <w:tcPr>
                  <w:tcW w:w="1293" w:type="dxa"/>
                  <w:vAlign w:val="center"/>
                </w:tcPr>
                <w:p w:rsidR="00E3508F" w:rsidRPr="006A6B6B" w:rsidRDefault="002870E6" w:rsidP="00865F31">
                  <w:pPr>
                    <w:jc w:val="center"/>
                    <w:rPr>
                      <w:rFonts w:asciiTheme="minorHAnsi" w:hAnsiTheme="minorHAnsi" w:cs="Arial"/>
                    </w:rPr>
                  </w:pPr>
                  <w:r>
                    <w:rPr>
                      <w:rFonts w:asciiTheme="minorHAnsi" w:hAnsiTheme="minorHAnsi" w:cs="Arial"/>
                    </w:rPr>
                    <w:t>15</w:t>
                  </w:r>
                </w:p>
              </w:tc>
              <w:tc>
                <w:tcPr>
                  <w:tcW w:w="1238" w:type="dxa"/>
                  <w:vAlign w:val="center"/>
                </w:tcPr>
                <w:p w:rsidR="00E3508F" w:rsidRPr="006A6B6B" w:rsidRDefault="00D519D9"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D519D9" w:rsidRPr="006A6B6B" w:rsidTr="00777724">
              <w:trPr>
                <w:trHeight w:val="20"/>
                <w:jc w:val="center"/>
              </w:trPr>
              <w:tc>
                <w:tcPr>
                  <w:tcW w:w="2387" w:type="dxa"/>
                </w:tcPr>
                <w:p w:rsidR="00D519D9" w:rsidRPr="006A6B6B" w:rsidRDefault="007A3B7A" w:rsidP="00E14AB3">
                  <w:pPr>
                    <w:rPr>
                      <w:rFonts w:asciiTheme="minorHAnsi" w:hAnsiTheme="minorHAnsi" w:cs="Arial"/>
                    </w:rPr>
                  </w:pPr>
                  <w:r>
                    <w:rPr>
                      <w:rFonts w:asciiTheme="minorHAnsi" w:hAnsiTheme="minorHAnsi" w:cs="Arial"/>
                    </w:rPr>
                    <w:t>Receptor N° 3</w:t>
                  </w:r>
                </w:p>
              </w:tc>
              <w:tc>
                <w:tcPr>
                  <w:tcW w:w="935" w:type="dxa"/>
                  <w:vAlign w:val="center"/>
                </w:tcPr>
                <w:p w:rsidR="00D519D9" w:rsidRDefault="00D519D9" w:rsidP="007A3B7A">
                  <w:pPr>
                    <w:jc w:val="center"/>
                    <w:rPr>
                      <w:rFonts w:asciiTheme="minorHAnsi" w:hAnsiTheme="minorHAnsi" w:cs="Arial"/>
                    </w:rPr>
                  </w:pPr>
                  <w:r>
                    <w:rPr>
                      <w:rFonts w:asciiTheme="minorHAnsi" w:hAnsiTheme="minorHAnsi" w:cs="Arial"/>
                    </w:rPr>
                    <w:t>7</w:t>
                  </w:r>
                  <w:r w:rsidR="007A3B7A">
                    <w:rPr>
                      <w:rFonts w:asciiTheme="minorHAnsi" w:hAnsiTheme="minorHAnsi" w:cs="Arial"/>
                    </w:rPr>
                    <w:t>8</w:t>
                  </w:r>
                </w:p>
              </w:tc>
              <w:tc>
                <w:tcPr>
                  <w:tcW w:w="993" w:type="dxa"/>
                  <w:vAlign w:val="center"/>
                </w:tcPr>
                <w:p w:rsidR="00D519D9" w:rsidRPr="006A6B6B" w:rsidRDefault="00D519D9" w:rsidP="00865F31">
                  <w:pPr>
                    <w:jc w:val="center"/>
                    <w:rPr>
                      <w:rFonts w:asciiTheme="minorHAnsi" w:hAnsiTheme="minorHAnsi" w:cs="Arial"/>
                    </w:rPr>
                  </w:pPr>
                  <w:r>
                    <w:rPr>
                      <w:rFonts w:asciiTheme="minorHAnsi" w:hAnsiTheme="minorHAnsi" w:cs="Arial"/>
                    </w:rPr>
                    <w:t>N/A</w:t>
                  </w:r>
                </w:p>
              </w:tc>
              <w:tc>
                <w:tcPr>
                  <w:tcW w:w="1506" w:type="dxa"/>
                  <w:vAlign w:val="center"/>
                </w:tcPr>
                <w:p w:rsidR="00D519D9" w:rsidRDefault="00D519D9" w:rsidP="00666511">
                  <w:pPr>
                    <w:jc w:val="center"/>
                    <w:rPr>
                      <w:rFonts w:asciiTheme="minorHAnsi" w:hAnsiTheme="minorHAnsi" w:cs="Arial"/>
                    </w:rPr>
                  </w:pPr>
                  <w:r>
                    <w:rPr>
                      <w:rFonts w:asciiTheme="minorHAnsi" w:hAnsiTheme="minorHAnsi" w:cs="Arial"/>
                    </w:rPr>
                    <w:t xml:space="preserve">(Zona </w:t>
                  </w:r>
                  <w:r w:rsidR="002870E6">
                    <w:rPr>
                      <w:rFonts w:asciiTheme="minorHAnsi" w:hAnsiTheme="minorHAnsi"/>
                    </w:rPr>
                    <w:t>CU4-A</w:t>
                  </w:r>
                  <w:r w:rsidRPr="006A6B6B">
                    <w:rPr>
                      <w:rFonts w:asciiTheme="minorHAnsi" w:hAnsiTheme="minorHAnsi" w:cs="Arial"/>
                    </w:rPr>
                    <w:t>) II</w:t>
                  </w:r>
                  <w:r>
                    <w:rPr>
                      <w:rFonts w:asciiTheme="minorHAnsi" w:hAnsiTheme="minorHAnsi" w:cs="Arial"/>
                    </w:rPr>
                    <w:t>I</w:t>
                  </w:r>
                </w:p>
              </w:tc>
              <w:tc>
                <w:tcPr>
                  <w:tcW w:w="846" w:type="dxa"/>
                  <w:vAlign w:val="center"/>
                </w:tcPr>
                <w:p w:rsidR="00D519D9" w:rsidRDefault="00D519D9" w:rsidP="00865F31">
                  <w:pPr>
                    <w:jc w:val="center"/>
                    <w:rPr>
                      <w:rFonts w:asciiTheme="minorHAnsi" w:hAnsiTheme="minorHAnsi" w:cs="Arial"/>
                    </w:rPr>
                  </w:pPr>
                  <w:r>
                    <w:rPr>
                      <w:rFonts w:asciiTheme="minorHAnsi" w:hAnsiTheme="minorHAnsi" w:cs="Arial"/>
                    </w:rPr>
                    <w:t>65</w:t>
                  </w:r>
                </w:p>
              </w:tc>
              <w:tc>
                <w:tcPr>
                  <w:tcW w:w="1293" w:type="dxa"/>
                  <w:vAlign w:val="center"/>
                </w:tcPr>
                <w:p w:rsidR="00D519D9" w:rsidRDefault="002870E6" w:rsidP="00865F31">
                  <w:pPr>
                    <w:jc w:val="center"/>
                    <w:rPr>
                      <w:rFonts w:asciiTheme="minorHAnsi" w:hAnsiTheme="minorHAnsi" w:cs="Arial"/>
                    </w:rPr>
                  </w:pPr>
                  <w:r>
                    <w:rPr>
                      <w:rFonts w:asciiTheme="minorHAnsi" w:hAnsiTheme="minorHAnsi" w:cs="Arial"/>
                    </w:rPr>
                    <w:t>13</w:t>
                  </w:r>
                </w:p>
              </w:tc>
              <w:tc>
                <w:tcPr>
                  <w:tcW w:w="1238" w:type="dxa"/>
                  <w:vAlign w:val="center"/>
                </w:tcPr>
                <w:p w:rsidR="00D519D9" w:rsidRDefault="00D519D9" w:rsidP="00865F31">
                  <w:pPr>
                    <w:jc w:val="center"/>
                    <w:rPr>
                      <w:rFonts w:asciiTheme="minorHAnsi" w:hAnsiTheme="minorHAnsi" w:cs="Arial"/>
                    </w:rPr>
                  </w:pPr>
                  <w:r>
                    <w:rPr>
                      <w:rFonts w:asciiTheme="minorHAnsi" w:hAnsiTheme="minorHAnsi" w:cs="Arial"/>
                    </w:rPr>
                    <w:t>No Conforme</w:t>
                  </w:r>
                </w:p>
              </w:tc>
            </w:tr>
            <w:tr w:rsidR="00D519D9" w:rsidRPr="006A6B6B" w:rsidTr="00777724">
              <w:trPr>
                <w:trHeight w:val="20"/>
                <w:jc w:val="center"/>
              </w:trPr>
              <w:tc>
                <w:tcPr>
                  <w:tcW w:w="2387" w:type="dxa"/>
                </w:tcPr>
                <w:p w:rsidR="00D519D9" w:rsidRPr="006A6B6B" w:rsidRDefault="007A3B7A" w:rsidP="007A3B7A">
                  <w:pPr>
                    <w:rPr>
                      <w:rFonts w:asciiTheme="minorHAnsi" w:hAnsiTheme="minorHAnsi" w:cs="Arial"/>
                    </w:rPr>
                  </w:pPr>
                  <w:r>
                    <w:rPr>
                      <w:rFonts w:asciiTheme="minorHAnsi" w:hAnsiTheme="minorHAnsi" w:cs="Arial"/>
                    </w:rPr>
                    <w:t>Receptor N° 4</w:t>
                  </w:r>
                  <w:r w:rsidR="00D321AC">
                    <w:rPr>
                      <w:rFonts w:asciiTheme="minorHAnsi" w:hAnsiTheme="minorHAnsi" w:cs="Arial"/>
                    </w:rPr>
                    <w:t>A</w:t>
                  </w:r>
                  <w:r w:rsidR="00D519D9">
                    <w:rPr>
                      <w:rFonts w:asciiTheme="minorHAnsi" w:hAnsiTheme="minorHAnsi" w:cs="Arial"/>
                    </w:rPr>
                    <w:t xml:space="preserve"> </w:t>
                  </w:r>
                </w:p>
              </w:tc>
              <w:tc>
                <w:tcPr>
                  <w:tcW w:w="935" w:type="dxa"/>
                  <w:vAlign w:val="center"/>
                </w:tcPr>
                <w:p w:rsidR="00D519D9" w:rsidRDefault="00D519D9" w:rsidP="007A3B7A">
                  <w:pPr>
                    <w:jc w:val="center"/>
                    <w:rPr>
                      <w:rFonts w:asciiTheme="minorHAnsi" w:hAnsiTheme="minorHAnsi" w:cs="Arial"/>
                    </w:rPr>
                  </w:pPr>
                  <w:r>
                    <w:rPr>
                      <w:rFonts w:asciiTheme="minorHAnsi" w:hAnsiTheme="minorHAnsi" w:cs="Arial"/>
                    </w:rPr>
                    <w:t>9</w:t>
                  </w:r>
                  <w:r w:rsidR="00D321AC">
                    <w:rPr>
                      <w:rFonts w:asciiTheme="minorHAnsi" w:hAnsiTheme="minorHAnsi" w:cs="Arial"/>
                    </w:rPr>
                    <w:t>1</w:t>
                  </w:r>
                </w:p>
              </w:tc>
              <w:tc>
                <w:tcPr>
                  <w:tcW w:w="993" w:type="dxa"/>
                  <w:vAlign w:val="center"/>
                </w:tcPr>
                <w:p w:rsidR="00D519D9" w:rsidRPr="006A6B6B" w:rsidRDefault="00D519D9" w:rsidP="00865F31">
                  <w:pPr>
                    <w:jc w:val="center"/>
                    <w:rPr>
                      <w:rFonts w:asciiTheme="minorHAnsi" w:hAnsiTheme="minorHAnsi" w:cs="Arial"/>
                    </w:rPr>
                  </w:pPr>
                  <w:r>
                    <w:rPr>
                      <w:rFonts w:asciiTheme="minorHAnsi" w:hAnsiTheme="minorHAnsi" w:cs="Arial"/>
                    </w:rPr>
                    <w:t>N/A</w:t>
                  </w:r>
                </w:p>
              </w:tc>
              <w:tc>
                <w:tcPr>
                  <w:tcW w:w="1506" w:type="dxa"/>
                  <w:vAlign w:val="center"/>
                </w:tcPr>
                <w:p w:rsidR="00D519D9" w:rsidRDefault="00D519D9" w:rsidP="00666511">
                  <w:pPr>
                    <w:jc w:val="center"/>
                    <w:rPr>
                      <w:rFonts w:asciiTheme="minorHAnsi" w:hAnsiTheme="minorHAnsi" w:cs="Arial"/>
                    </w:rPr>
                  </w:pPr>
                  <w:r>
                    <w:rPr>
                      <w:rFonts w:asciiTheme="minorHAnsi" w:hAnsiTheme="minorHAnsi" w:cs="Arial"/>
                    </w:rPr>
                    <w:t xml:space="preserve">(Zona </w:t>
                  </w:r>
                  <w:r w:rsidR="002870E6">
                    <w:rPr>
                      <w:rFonts w:asciiTheme="minorHAnsi" w:hAnsiTheme="minorHAnsi"/>
                    </w:rPr>
                    <w:t>CU4-A</w:t>
                  </w:r>
                  <w:r w:rsidRPr="006A6B6B">
                    <w:rPr>
                      <w:rFonts w:asciiTheme="minorHAnsi" w:hAnsiTheme="minorHAnsi" w:cs="Arial"/>
                    </w:rPr>
                    <w:t>) II</w:t>
                  </w:r>
                  <w:r>
                    <w:rPr>
                      <w:rFonts w:asciiTheme="minorHAnsi" w:hAnsiTheme="minorHAnsi" w:cs="Arial"/>
                    </w:rPr>
                    <w:t>I</w:t>
                  </w:r>
                </w:p>
              </w:tc>
              <w:tc>
                <w:tcPr>
                  <w:tcW w:w="846" w:type="dxa"/>
                  <w:vAlign w:val="center"/>
                </w:tcPr>
                <w:p w:rsidR="00D519D9" w:rsidRDefault="00D519D9" w:rsidP="00865F31">
                  <w:pPr>
                    <w:jc w:val="center"/>
                    <w:rPr>
                      <w:rFonts w:asciiTheme="minorHAnsi" w:hAnsiTheme="minorHAnsi" w:cs="Arial"/>
                    </w:rPr>
                  </w:pPr>
                  <w:r>
                    <w:rPr>
                      <w:rFonts w:asciiTheme="minorHAnsi" w:hAnsiTheme="minorHAnsi" w:cs="Arial"/>
                    </w:rPr>
                    <w:t>65</w:t>
                  </w:r>
                </w:p>
              </w:tc>
              <w:tc>
                <w:tcPr>
                  <w:tcW w:w="1293" w:type="dxa"/>
                  <w:vAlign w:val="center"/>
                </w:tcPr>
                <w:p w:rsidR="00D519D9" w:rsidRDefault="00D321AC" w:rsidP="00865F31">
                  <w:pPr>
                    <w:jc w:val="center"/>
                    <w:rPr>
                      <w:rFonts w:asciiTheme="minorHAnsi" w:hAnsiTheme="minorHAnsi" w:cs="Arial"/>
                    </w:rPr>
                  </w:pPr>
                  <w:r>
                    <w:rPr>
                      <w:rFonts w:asciiTheme="minorHAnsi" w:hAnsiTheme="minorHAnsi" w:cs="Arial"/>
                    </w:rPr>
                    <w:t>26</w:t>
                  </w:r>
                </w:p>
              </w:tc>
              <w:tc>
                <w:tcPr>
                  <w:tcW w:w="1238" w:type="dxa"/>
                  <w:vAlign w:val="center"/>
                </w:tcPr>
                <w:p w:rsidR="00D519D9" w:rsidRDefault="00D519D9" w:rsidP="00865F31">
                  <w:pPr>
                    <w:jc w:val="center"/>
                    <w:rPr>
                      <w:rFonts w:asciiTheme="minorHAnsi" w:hAnsiTheme="minorHAnsi" w:cs="Arial"/>
                    </w:rPr>
                  </w:pPr>
                  <w:r>
                    <w:rPr>
                      <w:rFonts w:asciiTheme="minorHAnsi" w:hAnsiTheme="minorHAnsi" w:cs="Arial"/>
                    </w:rPr>
                    <w:t>No Conforme</w:t>
                  </w:r>
                </w:p>
              </w:tc>
            </w:tr>
            <w:tr w:rsidR="00D321AC" w:rsidRPr="006A6B6B" w:rsidTr="00777724">
              <w:trPr>
                <w:trHeight w:val="20"/>
                <w:jc w:val="center"/>
              </w:trPr>
              <w:tc>
                <w:tcPr>
                  <w:tcW w:w="2387" w:type="dxa"/>
                </w:tcPr>
                <w:p w:rsidR="00D321AC" w:rsidRPr="006A6B6B" w:rsidRDefault="00E929CA" w:rsidP="00D321AC">
                  <w:pPr>
                    <w:rPr>
                      <w:rFonts w:asciiTheme="minorHAnsi" w:hAnsiTheme="minorHAnsi" w:cs="Arial"/>
                    </w:rPr>
                  </w:pPr>
                  <w:r>
                    <w:rPr>
                      <w:rFonts w:asciiTheme="minorHAnsi" w:hAnsiTheme="minorHAnsi" w:cs="Arial"/>
                    </w:rPr>
                    <w:t>Receptor N° 4B</w:t>
                  </w:r>
                  <w:r w:rsidR="00D321AC">
                    <w:rPr>
                      <w:rFonts w:asciiTheme="minorHAnsi" w:hAnsiTheme="minorHAnsi" w:cs="Arial"/>
                    </w:rPr>
                    <w:t xml:space="preserve"> </w:t>
                  </w:r>
                </w:p>
              </w:tc>
              <w:tc>
                <w:tcPr>
                  <w:tcW w:w="935" w:type="dxa"/>
                  <w:vAlign w:val="center"/>
                </w:tcPr>
                <w:p w:rsidR="00D321AC" w:rsidRDefault="00D321AC" w:rsidP="00D321AC">
                  <w:pPr>
                    <w:jc w:val="center"/>
                    <w:rPr>
                      <w:rFonts w:asciiTheme="minorHAnsi" w:hAnsiTheme="minorHAnsi" w:cs="Arial"/>
                    </w:rPr>
                  </w:pPr>
                  <w:r>
                    <w:rPr>
                      <w:rFonts w:asciiTheme="minorHAnsi" w:hAnsiTheme="minorHAnsi" w:cs="Arial"/>
                    </w:rPr>
                    <w:t>103</w:t>
                  </w:r>
                </w:p>
              </w:tc>
              <w:tc>
                <w:tcPr>
                  <w:tcW w:w="993" w:type="dxa"/>
                  <w:vAlign w:val="center"/>
                </w:tcPr>
                <w:p w:rsidR="00D321AC" w:rsidRPr="006A6B6B" w:rsidRDefault="00D321AC" w:rsidP="00D321AC">
                  <w:pPr>
                    <w:jc w:val="center"/>
                    <w:rPr>
                      <w:rFonts w:asciiTheme="minorHAnsi" w:hAnsiTheme="minorHAnsi" w:cs="Arial"/>
                    </w:rPr>
                  </w:pPr>
                  <w:r>
                    <w:rPr>
                      <w:rFonts w:asciiTheme="minorHAnsi" w:hAnsiTheme="minorHAnsi" w:cs="Arial"/>
                    </w:rPr>
                    <w:t>N/A</w:t>
                  </w:r>
                </w:p>
              </w:tc>
              <w:tc>
                <w:tcPr>
                  <w:tcW w:w="1506" w:type="dxa"/>
                  <w:vAlign w:val="center"/>
                </w:tcPr>
                <w:p w:rsidR="00D321AC" w:rsidRDefault="00D321AC" w:rsidP="00D321AC">
                  <w:pPr>
                    <w:jc w:val="center"/>
                    <w:rPr>
                      <w:rFonts w:asciiTheme="minorHAnsi" w:hAnsiTheme="minorHAnsi" w:cs="Arial"/>
                    </w:rPr>
                  </w:pPr>
                  <w:r>
                    <w:rPr>
                      <w:rFonts w:asciiTheme="minorHAnsi" w:hAnsiTheme="minorHAnsi" w:cs="Arial"/>
                    </w:rPr>
                    <w:t xml:space="preserve">(Zona </w:t>
                  </w:r>
                  <w:r>
                    <w:rPr>
                      <w:rFonts w:asciiTheme="minorHAnsi" w:hAnsiTheme="minorHAnsi"/>
                    </w:rPr>
                    <w:t>CU4-A</w:t>
                  </w:r>
                  <w:r w:rsidRPr="006A6B6B">
                    <w:rPr>
                      <w:rFonts w:asciiTheme="minorHAnsi" w:hAnsiTheme="minorHAnsi" w:cs="Arial"/>
                    </w:rPr>
                    <w:t>) II</w:t>
                  </w:r>
                  <w:r>
                    <w:rPr>
                      <w:rFonts w:asciiTheme="minorHAnsi" w:hAnsiTheme="minorHAnsi" w:cs="Arial"/>
                    </w:rPr>
                    <w:t>I</w:t>
                  </w:r>
                </w:p>
              </w:tc>
              <w:tc>
                <w:tcPr>
                  <w:tcW w:w="846" w:type="dxa"/>
                  <w:vAlign w:val="center"/>
                </w:tcPr>
                <w:p w:rsidR="00D321AC" w:rsidRDefault="00D321AC" w:rsidP="00D321AC">
                  <w:pPr>
                    <w:jc w:val="center"/>
                    <w:rPr>
                      <w:rFonts w:asciiTheme="minorHAnsi" w:hAnsiTheme="minorHAnsi" w:cs="Arial"/>
                    </w:rPr>
                  </w:pPr>
                  <w:r>
                    <w:rPr>
                      <w:rFonts w:asciiTheme="minorHAnsi" w:hAnsiTheme="minorHAnsi" w:cs="Arial"/>
                    </w:rPr>
                    <w:t>65</w:t>
                  </w:r>
                </w:p>
              </w:tc>
              <w:tc>
                <w:tcPr>
                  <w:tcW w:w="1293" w:type="dxa"/>
                  <w:vAlign w:val="center"/>
                </w:tcPr>
                <w:p w:rsidR="00D321AC" w:rsidRDefault="00D321AC" w:rsidP="00D321AC">
                  <w:pPr>
                    <w:jc w:val="center"/>
                    <w:rPr>
                      <w:rFonts w:asciiTheme="minorHAnsi" w:hAnsiTheme="minorHAnsi" w:cs="Arial"/>
                    </w:rPr>
                  </w:pPr>
                  <w:r>
                    <w:rPr>
                      <w:rFonts w:asciiTheme="minorHAnsi" w:hAnsiTheme="minorHAnsi" w:cs="Arial"/>
                    </w:rPr>
                    <w:t>38</w:t>
                  </w:r>
                </w:p>
              </w:tc>
              <w:tc>
                <w:tcPr>
                  <w:tcW w:w="1238" w:type="dxa"/>
                  <w:vAlign w:val="center"/>
                </w:tcPr>
                <w:p w:rsidR="00D321AC" w:rsidRDefault="00D321AC" w:rsidP="00D321AC">
                  <w:pPr>
                    <w:jc w:val="center"/>
                    <w:rPr>
                      <w:rFonts w:asciiTheme="minorHAnsi" w:hAnsiTheme="minorHAnsi" w:cs="Arial"/>
                    </w:rPr>
                  </w:pPr>
                  <w:r>
                    <w:rPr>
                      <w:rFonts w:asciiTheme="minorHAnsi" w:hAnsiTheme="minorHAnsi" w:cs="Arial"/>
                    </w:rPr>
                    <w:t>No 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2870E6">
              <w:rPr>
                <w:rFonts w:asciiTheme="minorHAnsi" w:hAnsiTheme="minorHAnsi"/>
                <w:color w:val="000000"/>
                <w:sz w:val="20"/>
                <w:szCs w:val="20"/>
                <w:lang w:eastAsia="es-CL"/>
              </w:rPr>
              <w:t>19</w:t>
            </w:r>
            <w:r w:rsidR="00865F31">
              <w:rPr>
                <w:rFonts w:asciiTheme="minorHAnsi" w:hAnsiTheme="minorHAnsi"/>
                <w:color w:val="000000"/>
                <w:sz w:val="20"/>
                <w:szCs w:val="20"/>
                <w:lang w:eastAsia="es-CL"/>
              </w:rPr>
              <w:t>-</w:t>
            </w:r>
            <w:r w:rsidR="00D519D9">
              <w:rPr>
                <w:rFonts w:asciiTheme="minorHAnsi" w:hAnsiTheme="minorHAnsi"/>
                <w:color w:val="000000"/>
                <w:sz w:val="20"/>
                <w:szCs w:val="20"/>
                <w:lang w:eastAsia="es-CL"/>
              </w:rPr>
              <w:t>10</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E7125C">
              <w:rPr>
                <w:rFonts w:asciiTheme="minorHAnsi" w:hAnsiTheme="minorHAnsi"/>
                <w:color w:val="000000"/>
                <w:sz w:val="20"/>
                <w:szCs w:val="20"/>
                <w:lang w:eastAsia="es-CL"/>
              </w:rPr>
              <w:t>Larson &amp; Davis</w:t>
            </w:r>
            <w:r w:rsidR="0078132D">
              <w:rPr>
                <w:rFonts w:asciiTheme="minorHAnsi" w:hAnsiTheme="minorHAnsi"/>
                <w:color w:val="000000"/>
                <w:sz w:val="20"/>
                <w:szCs w:val="20"/>
                <w:lang w:eastAsia="es-CL"/>
              </w:rPr>
              <w:t xml:space="preserve"> modelo CAL 150</w:t>
            </w:r>
            <w:r w:rsidR="00D37661">
              <w:rPr>
                <w:rFonts w:asciiTheme="minorHAnsi" w:hAnsiTheme="minorHAnsi"/>
                <w:color w:val="000000"/>
                <w:sz w:val="20"/>
                <w:szCs w:val="20"/>
                <w:lang w:eastAsia="es-CL"/>
              </w:rPr>
              <w:t xml:space="preserve"> </w:t>
            </w:r>
            <w:r w:rsidR="00777724">
              <w:rPr>
                <w:rFonts w:asciiTheme="minorHAnsi" w:hAnsiTheme="minorHAnsi"/>
                <w:color w:val="000000"/>
                <w:sz w:val="20"/>
                <w:szCs w:val="20"/>
                <w:lang w:eastAsia="es-CL"/>
              </w:rPr>
              <w:t xml:space="preserve">N° serie </w:t>
            </w:r>
            <w:r w:rsidR="0078132D">
              <w:rPr>
                <w:rFonts w:asciiTheme="minorHAnsi" w:hAnsiTheme="minorHAnsi"/>
                <w:color w:val="000000"/>
                <w:sz w:val="20"/>
                <w:szCs w:val="20"/>
                <w:lang w:eastAsia="es-CL"/>
              </w:rPr>
              <w:t>4876</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E7125C">
              <w:rPr>
                <w:rFonts w:asciiTheme="minorHAnsi" w:hAnsiTheme="minorHAnsi"/>
                <w:color w:val="000000"/>
                <w:sz w:val="20"/>
                <w:szCs w:val="20"/>
                <w:lang w:eastAsia="es-CL"/>
              </w:rPr>
              <w:t>Larson &amp; Davis</w:t>
            </w:r>
            <w:r w:rsidRPr="0041624F">
              <w:rPr>
                <w:rFonts w:asciiTheme="minorHAnsi" w:hAnsiTheme="minorHAnsi"/>
                <w:color w:val="000000"/>
                <w:sz w:val="20"/>
                <w:szCs w:val="20"/>
                <w:lang w:eastAsia="es-CL"/>
              </w:rPr>
              <w:t xml:space="preserve">, modelo </w:t>
            </w:r>
            <w:r w:rsidR="0078132D">
              <w:rPr>
                <w:rFonts w:asciiTheme="minorHAnsi" w:hAnsiTheme="minorHAnsi"/>
                <w:color w:val="000000"/>
                <w:sz w:val="20"/>
                <w:szCs w:val="20"/>
                <w:lang w:eastAsia="es-CL"/>
              </w:rPr>
              <w:t>LXT2</w:t>
            </w:r>
            <w:r w:rsidRPr="0041624F">
              <w:rPr>
                <w:rFonts w:asciiTheme="minorHAnsi" w:hAnsiTheme="minorHAnsi"/>
                <w:color w:val="000000"/>
                <w:sz w:val="20"/>
                <w:szCs w:val="20"/>
                <w:lang w:eastAsia="es-CL"/>
              </w:rPr>
              <w:t xml:space="preserve">, N° serie </w:t>
            </w:r>
            <w:r w:rsidR="0078132D">
              <w:rPr>
                <w:rFonts w:asciiTheme="minorHAnsi" w:hAnsiTheme="minorHAnsi"/>
                <w:color w:val="000000"/>
                <w:sz w:val="20"/>
                <w:szCs w:val="20"/>
                <w:lang w:eastAsia="es-CL"/>
              </w:rPr>
              <w:t>2977</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777724">
              <w:rPr>
                <w:rFonts w:asciiTheme="minorHAnsi" w:hAnsiTheme="minorHAnsi"/>
                <w:color w:val="000000"/>
                <w:sz w:val="20"/>
                <w:szCs w:val="20"/>
                <w:lang w:eastAsia="es-CL"/>
              </w:rPr>
              <w:t xml:space="preserve"> de domicilio denunciante</w:t>
            </w:r>
            <w:r w:rsidR="000B3E70" w:rsidRPr="0041624F">
              <w:rPr>
                <w:rFonts w:asciiTheme="minorHAnsi" w:hAnsiTheme="minorHAnsi"/>
                <w:color w:val="000000"/>
                <w:sz w:val="20"/>
                <w:szCs w:val="20"/>
                <w:lang w:eastAsia="es-CL"/>
              </w:rPr>
              <w:t>,</w:t>
            </w:r>
            <w:r w:rsidR="002870E6">
              <w:rPr>
                <w:rFonts w:asciiTheme="minorHAnsi" w:hAnsiTheme="minorHAnsi"/>
                <w:color w:val="000000"/>
                <w:sz w:val="20"/>
                <w:szCs w:val="20"/>
                <w:lang w:eastAsia="es-CL"/>
              </w:rPr>
              <w:t xml:space="preserve"> entre las 15:20</w:t>
            </w:r>
            <w:r w:rsidR="000A37A8">
              <w:rPr>
                <w:rFonts w:asciiTheme="minorHAnsi" w:hAnsiTheme="minorHAnsi"/>
                <w:color w:val="000000"/>
                <w:sz w:val="20"/>
                <w:szCs w:val="20"/>
                <w:lang w:eastAsia="es-CL"/>
              </w:rPr>
              <w:t xml:space="preserve"> y </w:t>
            </w:r>
            <w:r w:rsidR="002870E6">
              <w:rPr>
                <w:rFonts w:asciiTheme="minorHAnsi" w:hAnsiTheme="minorHAnsi"/>
                <w:color w:val="000000"/>
                <w:sz w:val="20"/>
                <w:szCs w:val="20"/>
                <w:lang w:eastAsia="es-CL"/>
              </w:rPr>
              <w:t>16</w:t>
            </w:r>
            <w:r w:rsidRPr="0041624F">
              <w:rPr>
                <w:rFonts w:asciiTheme="minorHAnsi" w:hAnsiTheme="minorHAnsi"/>
                <w:color w:val="000000"/>
                <w:sz w:val="20"/>
                <w:szCs w:val="20"/>
                <w:lang w:eastAsia="es-CL"/>
              </w:rPr>
              <w:t>:</w:t>
            </w:r>
            <w:r w:rsidR="0078132D">
              <w:rPr>
                <w:rFonts w:asciiTheme="minorHAnsi" w:hAnsiTheme="minorHAnsi"/>
                <w:color w:val="000000"/>
                <w:sz w:val="20"/>
                <w:szCs w:val="20"/>
                <w:lang w:eastAsia="es-CL"/>
              </w:rPr>
              <w:t>2</w:t>
            </w:r>
            <w:r w:rsidR="00E7125C">
              <w:rPr>
                <w:rFonts w:asciiTheme="minorHAnsi" w:hAnsiTheme="minorHAnsi"/>
                <w:color w:val="000000"/>
                <w:sz w:val="20"/>
                <w:szCs w:val="20"/>
                <w:lang w:eastAsia="es-CL"/>
              </w:rPr>
              <w:t>0</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2870E6">
              <w:rPr>
                <w:rFonts w:asciiTheme="minorHAnsi" w:hAnsiTheme="minorHAnsi"/>
                <w:color w:val="000000"/>
                <w:sz w:val="20"/>
                <w:szCs w:val="20"/>
                <w:lang w:eastAsia="es-CL"/>
              </w:rPr>
              <w:t>1</w:t>
            </w:r>
            <w:r w:rsidR="00E929CA">
              <w:rPr>
                <w:rFonts w:asciiTheme="minorHAnsi" w:hAnsiTheme="minorHAnsi"/>
                <w:color w:val="000000"/>
                <w:sz w:val="20"/>
                <w:szCs w:val="20"/>
                <w:lang w:eastAsia="es-CL"/>
              </w:rPr>
              <w:t>9-10</w:t>
            </w:r>
            <w:bookmarkStart w:id="1" w:name="_GoBack"/>
            <w:bookmarkEnd w:id="1"/>
            <w:r w:rsidR="00C8213E">
              <w:rPr>
                <w:rFonts w:asciiTheme="minorHAnsi" w:hAnsiTheme="minorHAnsi"/>
                <w:color w:val="000000"/>
                <w:sz w:val="20"/>
                <w:szCs w:val="20"/>
                <w:lang w:eastAsia="es-CL"/>
              </w:rPr>
              <w:t>-2016</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2812A4" w:rsidRDefault="002812A4" w:rsidP="003270F2">
      <w:pPr>
        <w:jc w:val="center"/>
        <w:rPr>
          <w:rFonts w:asciiTheme="minorHAnsi" w:hAnsiTheme="minorHAnsi"/>
        </w:rPr>
      </w:pPr>
    </w:p>
    <w:sectPr w:rsidR="002812A4"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AAE" w:rsidRDefault="00F64AAE" w:rsidP="009E1EAD">
      <w:r>
        <w:separator/>
      </w:r>
    </w:p>
  </w:endnote>
  <w:endnote w:type="continuationSeparator" w:id="0">
    <w:p w:rsidR="00F64AAE" w:rsidRDefault="00F64AA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AAE" w:rsidRDefault="00F64AAE" w:rsidP="009E1EAD">
      <w:r>
        <w:separator/>
      </w:r>
    </w:p>
  </w:footnote>
  <w:footnote w:type="continuationSeparator" w:id="0">
    <w:p w:rsidR="00F64AAE" w:rsidRDefault="00F64AA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02BBC"/>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248B1"/>
    <w:rsid w:val="002303E3"/>
    <w:rsid w:val="00242AD7"/>
    <w:rsid w:val="00251FB5"/>
    <w:rsid w:val="002567B7"/>
    <w:rsid w:val="002812A4"/>
    <w:rsid w:val="00286F36"/>
    <w:rsid w:val="002870E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2D12"/>
    <w:rsid w:val="00383060"/>
    <w:rsid w:val="0038785C"/>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1694C"/>
    <w:rsid w:val="0042249A"/>
    <w:rsid w:val="0043093D"/>
    <w:rsid w:val="00431E53"/>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E509C"/>
    <w:rsid w:val="004F11BD"/>
    <w:rsid w:val="004F2AE9"/>
    <w:rsid w:val="004F5ECB"/>
    <w:rsid w:val="004F5F25"/>
    <w:rsid w:val="0050748A"/>
    <w:rsid w:val="00513906"/>
    <w:rsid w:val="00525111"/>
    <w:rsid w:val="00532089"/>
    <w:rsid w:val="00536F59"/>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2738"/>
    <w:rsid w:val="005F7D2B"/>
    <w:rsid w:val="00602788"/>
    <w:rsid w:val="0061223A"/>
    <w:rsid w:val="0061510A"/>
    <w:rsid w:val="0063139C"/>
    <w:rsid w:val="00651534"/>
    <w:rsid w:val="0065313F"/>
    <w:rsid w:val="006642FC"/>
    <w:rsid w:val="00666511"/>
    <w:rsid w:val="00683DD4"/>
    <w:rsid w:val="00686C1A"/>
    <w:rsid w:val="00691711"/>
    <w:rsid w:val="0069227D"/>
    <w:rsid w:val="006A537B"/>
    <w:rsid w:val="006A6B6B"/>
    <w:rsid w:val="006B7F30"/>
    <w:rsid w:val="006C11E1"/>
    <w:rsid w:val="006C2FDF"/>
    <w:rsid w:val="006C50B9"/>
    <w:rsid w:val="006C528F"/>
    <w:rsid w:val="006D6009"/>
    <w:rsid w:val="006D7687"/>
    <w:rsid w:val="006E008C"/>
    <w:rsid w:val="006E4865"/>
    <w:rsid w:val="006F2533"/>
    <w:rsid w:val="006F27D4"/>
    <w:rsid w:val="006F2EB9"/>
    <w:rsid w:val="006F76BB"/>
    <w:rsid w:val="00713C73"/>
    <w:rsid w:val="00727547"/>
    <w:rsid w:val="00732536"/>
    <w:rsid w:val="0073281A"/>
    <w:rsid w:val="00751446"/>
    <w:rsid w:val="007733D6"/>
    <w:rsid w:val="0077760E"/>
    <w:rsid w:val="00777724"/>
    <w:rsid w:val="0078132D"/>
    <w:rsid w:val="00783245"/>
    <w:rsid w:val="00784DEE"/>
    <w:rsid w:val="007A3B7A"/>
    <w:rsid w:val="007C0628"/>
    <w:rsid w:val="007C56E4"/>
    <w:rsid w:val="007C5AA5"/>
    <w:rsid w:val="007D034A"/>
    <w:rsid w:val="008020CD"/>
    <w:rsid w:val="00804EE3"/>
    <w:rsid w:val="00807E17"/>
    <w:rsid w:val="00810D66"/>
    <w:rsid w:val="00811C2D"/>
    <w:rsid w:val="00822070"/>
    <w:rsid w:val="0082232B"/>
    <w:rsid w:val="00833ED4"/>
    <w:rsid w:val="00835A67"/>
    <w:rsid w:val="00842EEE"/>
    <w:rsid w:val="00846D6D"/>
    <w:rsid w:val="00853776"/>
    <w:rsid w:val="00853B14"/>
    <w:rsid w:val="00865F31"/>
    <w:rsid w:val="00881E6B"/>
    <w:rsid w:val="00887479"/>
    <w:rsid w:val="00897C18"/>
    <w:rsid w:val="008A6C48"/>
    <w:rsid w:val="008B022E"/>
    <w:rsid w:val="008B1A87"/>
    <w:rsid w:val="008B1BA8"/>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017BB"/>
    <w:rsid w:val="00A1044A"/>
    <w:rsid w:val="00A22E6F"/>
    <w:rsid w:val="00A34C4C"/>
    <w:rsid w:val="00A427A2"/>
    <w:rsid w:val="00A47880"/>
    <w:rsid w:val="00A502FF"/>
    <w:rsid w:val="00A56FF8"/>
    <w:rsid w:val="00A70841"/>
    <w:rsid w:val="00A761DF"/>
    <w:rsid w:val="00A80B75"/>
    <w:rsid w:val="00A85B45"/>
    <w:rsid w:val="00A876C5"/>
    <w:rsid w:val="00A92CEF"/>
    <w:rsid w:val="00A9732E"/>
    <w:rsid w:val="00AA2DE1"/>
    <w:rsid w:val="00AB3D0B"/>
    <w:rsid w:val="00AC4111"/>
    <w:rsid w:val="00AC4C77"/>
    <w:rsid w:val="00AC6FAB"/>
    <w:rsid w:val="00AC71E3"/>
    <w:rsid w:val="00AD1999"/>
    <w:rsid w:val="00AE52AB"/>
    <w:rsid w:val="00AE70CB"/>
    <w:rsid w:val="00AF502A"/>
    <w:rsid w:val="00B25210"/>
    <w:rsid w:val="00B25753"/>
    <w:rsid w:val="00B30D23"/>
    <w:rsid w:val="00B34B47"/>
    <w:rsid w:val="00B5173D"/>
    <w:rsid w:val="00B63F4F"/>
    <w:rsid w:val="00B7023D"/>
    <w:rsid w:val="00B74A52"/>
    <w:rsid w:val="00B825E6"/>
    <w:rsid w:val="00B83305"/>
    <w:rsid w:val="00B85312"/>
    <w:rsid w:val="00B962CB"/>
    <w:rsid w:val="00BB0EC3"/>
    <w:rsid w:val="00BB6184"/>
    <w:rsid w:val="00BC04C1"/>
    <w:rsid w:val="00BD057D"/>
    <w:rsid w:val="00BD40FA"/>
    <w:rsid w:val="00BE2FAF"/>
    <w:rsid w:val="00BE4BAE"/>
    <w:rsid w:val="00BE5FA9"/>
    <w:rsid w:val="00BE6EA1"/>
    <w:rsid w:val="00BE7097"/>
    <w:rsid w:val="00BE7CCB"/>
    <w:rsid w:val="00C025EF"/>
    <w:rsid w:val="00C12C87"/>
    <w:rsid w:val="00C131E1"/>
    <w:rsid w:val="00C248FC"/>
    <w:rsid w:val="00C33277"/>
    <w:rsid w:val="00C33C94"/>
    <w:rsid w:val="00C52929"/>
    <w:rsid w:val="00C53D65"/>
    <w:rsid w:val="00C62179"/>
    <w:rsid w:val="00C704D9"/>
    <w:rsid w:val="00C75817"/>
    <w:rsid w:val="00C76AE0"/>
    <w:rsid w:val="00C81F20"/>
    <w:rsid w:val="00C8213E"/>
    <w:rsid w:val="00C9074E"/>
    <w:rsid w:val="00C97BA3"/>
    <w:rsid w:val="00CA5DF0"/>
    <w:rsid w:val="00CB11CD"/>
    <w:rsid w:val="00CB436C"/>
    <w:rsid w:val="00CD4506"/>
    <w:rsid w:val="00CD797C"/>
    <w:rsid w:val="00CE678D"/>
    <w:rsid w:val="00CF296E"/>
    <w:rsid w:val="00CF72FD"/>
    <w:rsid w:val="00D321AC"/>
    <w:rsid w:val="00D32A52"/>
    <w:rsid w:val="00D35EAD"/>
    <w:rsid w:val="00D37661"/>
    <w:rsid w:val="00D41C62"/>
    <w:rsid w:val="00D430C0"/>
    <w:rsid w:val="00D503B3"/>
    <w:rsid w:val="00D506A0"/>
    <w:rsid w:val="00D519D9"/>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67B34"/>
    <w:rsid w:val="00E7125C"/>
    <w:rsid w:val="00E719B3"/>
    <w:rsid w:val="00E848A9"/>
    <w:rsid w:val="00E85A9D"/>
    <w:rsid w:val="00E929CA"/>
    <w:rsid w:val="00EB15F6"/>
    <w:rsid w:val="00EB6153"/>
    <w:rsid w:val="00EB741C"/>
    <w:rsid w:val="00EC5D76"/>
    <w:rsid w:val="00ED0023"/>
    <w:rsid w:val="00ED7330"/>
    <w:rsid w:val="00EE74AD"/>
    <w:rsid w:val="00F04180"/>
    <w:rsid w:val="00F11884"/>
    <w:rsid w:val="00F15AC3"/>
    <w:rsid w:val="00F244CD"/>
    <w:rsid w:val="00F3249F"/>
    <w:rsid w:val="00F32A08"/>
    <w:rsid w:val="00F42B98"/>
    <w:rsid w:val="00F440D4"/>
    <w:rsid w:val="00F616D5"/>
    <w:rsid w:val="00F64450"/>
    <w:rsid w:val="00F64874"/>
    <w:rsid w:val="00F64AAE"/>
    <w:rsid w:val="00F65344"/>
    <w:rsid w:val="00F83303"/>
    <w:rsid w:val="00F97D59"/>
    <w:rsid w:val="00FA1F35"/>
    <w:rsid w:val="00FB06C1"/>
    <w:rsid w:val="00FB1A8C"/>
    <w:rsid w:val="00FB3833"/>
    <w:rsid w:val="00FB4D86"/>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FBtP4VcjzH6eZi7ND5iGq02GK75u5wht9UevOn9l35o=</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PRYLQbGJw4VQXPwa52AbyqcpdP840A4EcEOZvjK5OpQ=</DigestValue>
    </Reference>
  </SignedInfo>
  <SignatureValue>akOzLRUiVahP690k0N+e9EYSI204Cn3Xdkh3kJfY4GRnQn7sSUKde+bqFaXNdS1KBc9kVhpoXpll
HpwJEwCEMcV9RanR3dAZi/bnG7fCO2OjJhB1pnJeEbLdDLdER6TamhrgaFpnmPL6P2KKkmO3qNgX
0G0J6eAktbubfvudgaSeMGOkjAf0n6gjjg4IbBoFm1l1hO5igOmInI9Z/2wLutOc6o9343vjLSB1
LpnEvItK2ehDR8Lhd1oYV+txGBsy1v7+EJSArBFYMqVTG7oGWBG1XPt2OjjFcQ7adGWDqT7pirja
MTu8ivaMbBVRUKS7m6pj8n2kvpOLZD2lGD6ojA==</SignatureValue>
  <KeyInfo>
    <X509Data>
      <X509Certificate>MIIHQjCCBiqgAwIBAgIQBrl8uCzWuBf1UVRjDYJyr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o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DVOlFAM5A/HMcRmQO2YeX4B9Q1Rji5dHEVIPPBodnodygvm/GmOlGt4XmO8MOMQ1Rm7kwL9aZENcmIslgn/9nWzwJ17uM998eMaZ2v9ZPMh886bhyoN2B5XFDAXdSHedqLe5XVXjuhd6aruaTR5GhEte56TQaCECuPvwB+Y4lnmnktCDbJYo7+Znw+T8RC1ANWnzPVAC4z9nPIe/7DMAVqZPJ2HSdz0bcbdE8kHLz7nK+gAx8IjHgb9ZkW3bc0rJBoKh+6cAJ3llAExgdpDpjN/mzn+TV5L3kPe9O5ZKGhiDz3X+ABnfh/DIpbUCv+mTIoqrj6GckrTGQezPAHNCaR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IsHnOKl2Q+b24O6eXBjeP34cmk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xv2rw3pX0HqMx+N/Mc6MQYQ9O6xbmlc8dOKLa1cfOVJRlIpSehuvleaQihQu/G3VfVPGowEClTg+V0BkrWetgw3g9x/pTfnMaG8G5MIpUOSSluUMVInMlnaee40WymZpA3swuOizLbrU2uFq+Zxdp6vFRzxY4QfVm8Wl4z+cJzXICOTA2WmwjbU2j0qU/i++8Vq21vFjS7Gec8Otji5xvkM9un6dwvZTzpL+XtAaTI8w7N8tvKLc7ioSl1J8Pgee8Hg+OtNbcKysCakmcsWNd8hW4ZUzjNxMaMAEVu2pAobfvMPjjlbjQiKMERI3paeIiPjWVFhBRxl0e0U/9/w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85rKnlOeZ08ekZGe1T0QhTr/DdvQrq0TAx8Ecbw0brA=</DigestValue>
      </Reference>
      <Reference URI="/word/endnotes.xml?ContentType=application/vnd.openxmlformats-officedocument.wordprocessingml.endnotes+xml">
        <DigestMethod Algorithm="http://www.w3.org/2001/04/xmlenc#sha256"/>
        <DigestValue>jSvOXPZmId4zJT65Lw22TFKM2cuW5WajwtcTPQXT3K4=</DigestValue>
      </Reference>
      <Reference URI="/word/fontTable.xml?ContentType=application/vnd.openxmlformats-officedocument.wordprocessingml.fontTable+xml">
        <DigestMethod Algorithm="http://www.w3.org/2001/04/xmlenc#sha256"/>
        <DigestValue>Ws6TKepNE8aNnGdsCwFAgRQ2voCDZJtMpuRvTM8qqRo=</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QW0NHngPGJGulD4fVCPchDNELuqfNLdcyGjM58vYAPw=</DigestValue>
      </Reference>
      <Reference URI="/word/header1.xml?ContentType=application/vnd.openxmlformats-officedocument.wordprocessingml.header+xml">
        <DigestMethod Algorithm="http://www.w3.org/2001/04/xmlenc#sha256"/>
        <DigestValue>KgkasG3Ci0V4aCSiD75Pnkc1uACogDPvxGMQGzO+J54=</DigestValue>
      </Reference>
      <Reference URI="/word/header2.xml?ContentType=application/vnd.openxmlformats-officedocument.wordprocessingml.header+xml">
        <DigestMethod Algorithm="http://www.w3.org/2001/04/xmlenc#sha256"/>
        <DigestValue>MlVVKJ9pxFevy5Qb8vYwuNIxxHN+Pige1VPcVp4QWms=</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4MSIYM/xGfGmbXw/rqAl92jNChwXz5V7o7aWt9uXsp4=</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H7ESJhtnGB7Ewm7J2hYz+WoQ9MAiMMf+IZ+V/YLtssQ=</DigestValue>
      </Reference>
    </Manifest>
    <SignatureProperties>
      <SignatureProperty Id="idSignatureTime" Target="#idPackageSignature">
        <mdssi:SignatureTime xmlns:mdssi="http://schemas.openxmlformats.org/package/2006/digital-signature">
          <mdssi:Format>YYYY-MM-DDThh:mm:ssTZD</mdssi:Format>
          <mdssi:Value>2016-11-17T17:59:17Z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2016-11-17T17:59:17Z</xd:SigningTime>
          <xd:SigningCertificate>
            <xd:Cert>
              <xd:CertDigest>
                <DigestMethod Algorithm="http://www.w3.org/2001/04/xmlenc#sha256"/>
                <DigestValue>1sEafrPrQh6V1wfjIwMQaL1Oj6/F5kpHq1gVHJbD8As=</DigestValue>
              </xd:CertDigest>
              <xd:IssuerSerial>
                <X509IssuerName>E=e-sign@e-sign.cl, CN=E-Sign Firma Electronica Avanzada para Estado de Chile CA, OU=Class 2 Managed PKI Individual Subscriber CA, OU=Symantec Trust Network, O=E-Sign S.A., C=CL</X509IssuerName>
                <X509SerialNumber>8938472504188113695393349027961664175</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AC0DB-7484-43B0-9C3C-0A20BC76D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2</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Francisco Javier Caamaño Aguillón</cp:lastModifiedBy>
  <cp:revision>28</cp:revision>
  <cp:lastPrinted>2015-06-19T19:51:00Z</cp:lastPrinted>
  <dcterms:created xsi:type="dcterms:W3CDTF">2016-04-21T18:00:00Z</dcterms:created>
  <dcterms:modified xsi:type="dcterms:W3CDTF">2016-11-17T17:58:00Z</dcterms:modified>
</cp:coreProperties>
</file>