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B90ED5A" w14:textId="77777777" w:rsidR="00C07655" w:rsidRPr="0025129B" w:rsidRDefault="00C07655" w:rsidP="00612EF2">
      <w:pPr>
        <w:spacing w:line="276" w:lineRule="auto"/>
        <w:rPr>
          <w:rFonts w:cstheme="minorHAnsi"/>
        </w:rPr>
      </w:pPr>
      <w:bookmarkStart w:id="0" w:name="_GoBack"/>
      <w:bookmarkEnd w:id="0"/>
    </w:p>
    <w:p w14:paraId="61EE8CD4" w14:textId="77777777" w:rsidR="00C07655" w:rsidRPr="0025129B" w:rsidRDefault="00C07655" w:rsidP="00612EF2">
      <w:pPr>
        <w:spacing w:line="276" w:lineRule="auto"/>
        <w:rPr>
          <w:rFonts w:cstheme="minorHAnsi"/>
        </w:rPr>
      </w:pPr>
    </w:p>
    <w:p w14:paraId="179D99E1" w14:textId="77777777" w:rsidR="00C07655" w:rsidRPr="0025129B" w:rsidRDefault="00C07655" w:rsidP="00612EF2">
      <w:pPr>
        <w:spacing w:line="276" w:lineRule="auto"/>
        <w:rPr>
          <w:rFonts w:cstheme="minorHAnsi"/>
        </w:rPr>
      </w:pPr>
    </w:p>
    <w:p w14:paraId="1424FFB1" w14:textId="77777777" w:rsidR="00C07655" w:rsidRPr="0025129B" w:rsidRDefault="00C07655" w:rsidP="00612EF2">
      <w:pPr>
        <w:spacing w:line="276" w:lineRule="auto"/>
        <w:rPr>
          <w:rFonts w:cstheme="minorHAnsi"/>
        </w:rPr>
      </w:pPr>
    </w:p>
    <w:p w14:paraId="6A71F08E" w14:textId="77777777" w:rsidR="00C07655" w:rsidRPr="0025129B" w:rsidRDefault="00C07655" w:rsidP="00612EF2">
      <w:pPr>
        <w:spacing w:line="276" w:lineRule="auto"/>
        <w:rPr>
          <w:rFonts w:cstheme="minorHAnsi"/>
        </w:rPr>
      </w:pPr>
    </w:p>
    <w:p w14:paraId="30266DD3" w14:textId="77777777" w:rsidR="00C07655" w:rsidRPr="0025129B" w:rsidRDefault="00C07655" w:rsidP="00612EF2">
      <w:pPr>
        <w:spacing w:line="276" w:lineRule="auto"/>
        <w:rPr>
          <w:rFonts w:cstheme="minorHAnsi"/>
        </w:rPr>
      </w:pPr>
    </w:p>
    <w:p w14:paraId="4D500341" w14:textId="77777777" w:rsidR="00C07655" w:rsidRPr="0025129B" w:rsidRDefault="00C07655" w:rsidP="00612EF2">
      <w:pPr>
        <w:spacing w:line="276" w:lineRule="auto"/>
        <w:rPr>
          <w:rFonts w:cstheme="minorHAnsi"/>
        </w:rPr>
      </w:pPr>
    </w:p>
    <w:p w14:paraId="1199B905" w14:textId="77777777" w:rsidR="00C07655" w:rsidRPr="0025129B" w:rsidRDefault="00C07655" w:rsidP="00612EF2">
      <w:pPr>
        <w:spacing w:line="276" w:lineRule="auto"/>
        <w:rPr>
          <w:rFonts w:cstheme="minorHAnsi"/>
        </w:rPr>
      </w:pPr>
    </w:p>
    <w:p w14:paraId="515BB794" w14:textId="77777777" w:rsidR="00C07655" w:rsidRPr="0025129B" w:rsidRDefault="00C07655" w:rsidP="00B417BE">
      <w:pPr>
        <w:pStyle w:val="FigurasTablasyotros"/>
      </w:pPr>
    </w:p>
    <w:p w14:paraId="469E7C89" w14:textId="77777777" w:rsidR="00C07655" w:rsidRPr="0025129B" w:rsidRDefault="00C07655" w:rsidP="00612EF2">
      <w:pPr>
        <w:spacing w:line="276" w:lineRule="auto"/>
        <w:rPr>
          <w:rFonts w:cstheme="minorHAnsi"/>
        </w:rPr>
      </w:pPr>
    </w:p>
    <w:p w14:paraId="491C7075" w14:textId="77777777" w:rsidR="000C128D" w:rsidRPr="0025129B" w:rsidRDefault="000C128D" w:rsidP="00612EF2">
      <w:pPr>
        <w:spacing w:line="276" w:lineRule="auto"/>
        <w:rPr>
          <w:rFonts w:cstheme="minorHAnsi"/>
        </w:rPr>
      </w:pPr>
    </w:p>
    <w:p w14:paraId="6313066D" w14:textId="77777777" w:rsidR="000C128D" w:rsidRPr="0025129B" w:rsidRDefault="000C128D" w:rsidP="00A4794E">
      <w:pPr>
        <w:spacing w:line="276" w:lineRule="auto"/>
        <w:rPr>
          <w:rFonts w:cstheme="minorHAnsi"/>
        </w:rPr>
      </w:pPr>
    </w:p>
    <w:p w14:paraId="6BEA8033" w14:textId="77777777" w:rsidR="00CA0510" w:rsidRPr="0025129B" w:rsidRDefault="00CA0510" w:rsidP="00A4794E">
      <w:pPr>
        <w:spacing w:line="276" w:lineRule="auto"/>
        <w:rPr>
          <w:rFonts w:cstheme="minorHAnsi"/>
        </w:rPr>
      </w:pPr>
    </w:p>
    <w:p w14:paraId="1E45275B" w14:textId="77777777" w:rsidR="00CA0510" w:rsidRPr="0025129B" w:rsidRDefault="00CA0510" w:rsidP="00A4794E">
      <w:pPr>
        <w:spacing w:line="276" w:lineRule="auto"/>
        <w:rPr>
          <w:rFonts w:cstheme="minorHAnsi"/>
        </w:rPr>
      </w:pPr>
    </w:p>
    <w:p w14:paraId="5E03873A" w14:textId="77777777" w:rsidR="009604F6" w:rsidRPr="0025129B" w:rsidRDefault="009604F6" w:rsidP="0066261F">
      <w:pPr>
        <w:jc w:val="center"/>
        <w:rPr>
          <w:b/>
        </w:rPr>
      </w:pPr>
      <w:bookmarkStart w:id="1" w:name="_Toc350847214"/>
      <w:bookmarkStart w:id="2" w:name="_Toc350928658"/>
      <w:bookmarkStart w:id="3" w:name="_Toc350937995"/>
      <w:bookmarkStart w:id="4" w:name="_Toc351623557"/>
      <w:r w:rsidRPr="0025129B">
        <w:rPr>
          <w:b/>
        </w:rPr>
        <w:t>INFORME DE FISCALIZACIÓN AMBIENTAL</w:t>
      </w:r>
      <w:bookmarkEnd w:id="1"/>
      <w:bookmarkEnd w:id="2"/>
      <w:bookmarkEnd w:id="3"/>
      <w:bookmarkEnd w:id="4"/>
    </w:p>
    <w:p w14:paraId="4867AC9D" w14:textId="77777777" w:rsidR="00697654" w:rsidRPr="0025129B" w:rsidRDefault="00697654" w:rsidP="006B4FA6">
      <w:pPr>
        <w:spacing w:line="276" w:lineRule="auto"/>
        <w:jc w:val="center"/>
        <w:rPr>
          <w:rFonts w:cstheme="minorHAnsi"/>
          <w:b/>
        </w:rPr>
      </w:pPr>
    </w:p>
    <w:p w14:paraId="4C55D621" w14:textId="77777777" w:rsidR="009604F6" w:rsidRPr="0025129B" w:rsidRDefault="005F1C45" w:rsidP="0066261F">
      <w:pPr>
        <w:jc w:val="center"/>
        <w:rPr>
          <w:b/>
        </w:rPr>
      </w:pPr>
      <w:bookmarkStart w:id="5" w:name="_Toc350847215"/>
      <w:bookmarkStart w:id="6" w:name="_Toc350928659"/>
      <w:bookmarkStart w:id="7" w:name="_Toc350937996"/>
      <w:bookmarkStart w:id="8" w:name="_Toc351623558"/>
      <w:r w:rsidRPr="0025129B">
        <w:rPr>
          <w:b/>
        </w:rPr>
        <w:t>INSPECCIÓN AMBIENTAL</w:t>
      </w:r>
      <w:bookmarkEnd w:id="5"/>
      <w:bookmarkEnd w:id="6"/>
      <w:bookmarkEnd w:id="7"/>
      <w:bookmarkEnd w:id="8"/>
    </w:p>
    <w:p w14:paraId="14049AB0" w14:textId="77777777" w:rsidR="0066261F" w:rsidRPr="0025129B" w:rsidRDefault="0066261F" w:rsidP="006B4FA6">
      <w:pPr>
        <w:spacing w:line="276" w:lineRule="auto"/>
        <w:jc w:val="center"/>
        <w:rPr>
          <w:rFonts w:cstheme="minorHAnsi"/>
          <w:b/>
        </w:rPr>
      </w:pPr>
    </w:p>
    <w:p w14:paraId="0FAF1E98" w14:textId="77777777" w:rsidR="006B4FA6" w:rsidRPr="00B417BE" w:rsidRDefault="006B4FA6" w:rsidP="00B417BE">
      <w:pPr>
        <w:spacing w:line="276" w:lineRule="auto"/>
        <w:jc w:val="center"/>
        <w:rPr>
          <w:rFonts w:cstheme="minorHAnsi"/>
          <w:b/>
        </w:rPr>
      </w:pPr>
    </w:p>
    <w:p w14:paraId="4C3559BA" w14:textId="77777777" w:rsidR="0066261F" w:rsidRPr="00B417BE" w:rsidRDefault="007A7055" w:rsidP="00B417BE">
      <w:pPr>
        <w:spacing w:line="276" w:lineRule="auto"/>
        <w:jc w:val="center"/>
        <w:rPr>
          <w:rFonts w:cstheme="minorHAnsi"/>
          <w:b/>
        </w:rPr>
      </w:pPr>
      <w:r>
        <w:rPr>
          <w:rFonts w:cstheme="minorHAnsi"/>
          <w:b/>
        </w:rPr>
        <w:t>ORO NEGRO</w:t>
      </w:r>
    </w:p>
    <w:p w14:paraId="35C00A5D" w14:textId="77777777" w:rsidR="006B4FA6" w:rsidRPr="00B417BE" w:rsidRDefault="006B4FA6" w:rsidP="006B4FA6">
      <w:pPr>
        <w:spacing w:line="276" w:lineRule="auto"/>
        <w:jc w:val="center"/>
        <w:rPr>
          <w:rFonts w:cstheme="minorHAnsi"/>
          <w:b/>
        </w:rPr>
      </w:pPr>
    </w:p>
    <w:p w14:paraId="235A6ACD" w14:textId="77777777" w:rsidR="00697654" w:rsidRDefault="00B417BE" w:rsidP="006B4FA6">
      <w:pPr>
        <w:spacing w:line="276" w:lineRule="auto"/>
        <w:jc w:val="center"/>
        <w:rPr>
          <w:rFonts w:ascii="Verdana" w:hAnsi="Verdana"/>
          <w:b/>
          <w:bCs/>
          <w:color w:val="000000"/>
          <w:sz w:val="18"/>
          <w:szCs w:val="18"/>
        </w:rPr>
      </w:pPr>
      <w:r>
        <w:rPr>
          <w:rFonts w:ascii="Verdana" w:hAnsi="Verdana"/>
          <w:b/>
          <w:bCs/>
          <w:color w:val="000000"/>
          <w:sz w:val="18"/>
          <w:szCs w:val="18"/>
        </w:rPr>
        <w:t>DFZ-2016-</w:t>
      </w:r>
      <w:r w:rsidR="00940324">
        <w:rPr>
          <w:rFonts w:ascii="Verdana" w:hAnsi="Verdana"/>
          <w:b/>
          <w:bCs/>
          <w:color w:val="000000"/>
          <w:sz w:val="18"/>
          <w:szCs w:val="18"/>
        </w:rPr>
        <w:t>2789</w:t>
      </w:r>
      <w:r>
        <w:rPr>
          <w:rFonts w:ascii="Verdana" w:hAnsi="Verdana"/>
          <w:b/>
          <w:bCs/>
          <w:color w:val="000000"/>
          <w:sz w:val="18"/>
          <w:szCs w:val="18"/>
        </w:rPr>
        <w:t>-IV-RCA-IA</w:t>
      </w:r>
    </w:p>
    <w:p w14:paraId="5EC00C38" w14:textId="77777777" w:rsidR="00B417BE" w:rsidRPr="009F3293" w:rsidRDefault="00B417BE"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29763829" w14:textId="77777777" w:rsidTr="00230321">
        <w:trPr>
          <w:trHeight w:val="567"/>
          <w:jc w:val="center"/>
        </w:trPr>
        <w:tc>
          <w:tcPr>
            <w:tcW w:w="1210" w:type="dxa"/>
            <w:shd w:val="clear" w:color="auto" w:fill="D9D9D9" w:themeFill="background1" w:themeFillShade="D9"/>
            <w:vAlign w:val="center"/>
          </w:tcPr>
          <w:p w14:paraId="08A1A0B5"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3B9EE37F"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598A4B43"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B50DEA" w:rsidRPr="0025129B" w14:paraId="0E9A1893" w14:textId="77777777" w:rsidTr="00940324">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755492C" w14:textId="77777777" w:rsidR="00B50DEA" w:rsidRPr="0025129B" w:rsidRDefault="00B50DEA" w:rsidP="00940324">
            <w:pPr>
              <w:spacing w:line="276" w:lineRule="auto"/>
              <w:jc w:val="center"/>
              <w:rPr>
                <w:rFonts w:cstheme="minorHAnsi"/>
                <w:sz w:val="18"/>
                <w:szCs w:val="18"/>
                <w:lang w:val="es-ES_tradnl"/>
              </w:rPr>
            </w:pPr>
            <w:r w:rsidRPr="0025129B">
              <w:rPr>
                <w:rFonts w:cstheme="minorHAnsi"/>
                <w:sz w:val="18"/>
                <w:szCs w:val="18"/>
                <w:lang w:val="es-ES_tradnl"/>
              </w:rPr>
              <w:t>Revisado</w:t>
            </w:r>
            <w:r>
              <w:rPr>
                <w:rFonts w:cstheme="minorHAnsi"/>
                <w:sz w:val="18"/>
                <w:szCs w:val="18"/>
                <w:lang w:val="es-ES_tradnl"/>
              </w:rPr>
              <w:t xml:space="preserve"> y Aprobado</w:t>
            </w:r>
          </w:p>
        </w:tc>
        <w:tc>
          <w:tcPr>
            <w:tcW w:w="2116" w:type="dxa"/>
            <w:tcBorders>
              <w:top w:val="single" w:sz="4" w:space="0" w:color="auto"/>
              <w:left w:val="single" w:sz="4" w:space="0" w:color="auto"/>
              <w:bottom w:val="single" w:sz="4" w:space="0" w:color="auto"/>
              <w:right w:val="single" w:sz="4" w:space="0" w:color="auto"/>
            </w:tcBorders>
            <w:vAlign w:val="center"/>
          </w:tcPr>
          <w:p w14:paraId="5DE4F360" w14:textId="77777777" w:rsidR="00B50DEA" w:rsidRPr="0025129B" w:rsidRDefault="00B50DEA" w:rsidP="00940324">
            <w:pPr>
              <w:spacing w:line="276" w:lineRule="auto"/>
              <w:jc w:val="center"/>
              <w:rPr>
                <w:rFonts w:cstheme="minorHAnsi"/>
                <w:b/>
                <w:sz w:val="18"/>
                <w:szCs w:val="18"/>
                <w:lang w:val="es-ES_tradnl"/>
              </w:rPr>
            </w:pPr>
            <w:r>
              <w:rPr>
                <w:rFonts w:cstheme="minorHAnsi"/>
                <w:b/>
                <w:sz w:val="18"/>
                <w:szCs w:val="18"/>
                <w:lang w:val="es-ES_tradnl"/>
              </w:rPr>
              <w:t>Claudia Pastore Herrera</w:t>
            </w:r>
          </w:p>
        </w:tc>
        <w:tc>
          <w:tcPr>
            <w:tcW w:w="2662" w:type="dxa"/>
            <w:tcBorders>
              <w:top w:val="single" w:sz="4" w:space="0" w:color="auto"/>
              <w:left w:val="single" w:sz="4" w:space="0" w:color="auto"/>
              <w:bottom w:val="single" w:sz="4" w:space="0" w:color="auto"/>
              <w:right w:val="single" w:sz="4" w:space="0" w:color="auto"/>
            </w:tcBorders>
            <w:vAlign w:val="center"/>
          </w:tcPr>
          <w:p w14:paraId="33599446" w14:textId="77777777" w:rsidR="00B50DEA" w:rsidRPr="0025129B" w:rsidRDefault="002B5A26" w:rsidP="00940324">
            <w:pPr>
              <w:spacing w:line="276" w:lineRule="auto"/>
              <w:jc w:val="center"/>
              <w:rPr>
                <w:rFonts w:cs="Calibri"/>
                <w:noProof/>
                <w:sz w:val="18"/>
                <w:szCs w:val="18"/>
                <w:lang w:eastAsia="es-CL"/>
              </w:rPr>
            </w:pPr>
            <w:r>
              <w:rPr>
                <w:rFonts w:cs="Calibri"/>
                <w:sz w:val="18"/>
                <w:szCs w:val="18"/>
              </w:rPr>
              <w:pict w14:anchorId="653193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5.5pt;height:57pt" wrapcoords="-84 0 -84 21262 21600 21262 21600 0 -84 0" o:allowoverlap="f">
                  <v:imagedata r:id="rId19" o:title=""/>
                  <o:lock v:ext="edit" ungrouping="t" rotation="t" aspectratio="f" cropping="t" verticies="t" text="t" grouping="t"/>
                  <o:signatureline v:ext="edit" id="{5FE50D8B-DD46-426A-8D03-4803426C1C0C}" provid="{00000000-0000-0000-0000-000000000000}" o:suggestedsigner="Claudia Pastore Herrera" o:suggestedsigner2="Jefa de Sección de Gestión y Coordinación Operativa" o:suggestedsigneremail="Fiscalizador 1 @sma.gob.cl" issignatureline="t"/>
                </v:shape>
              </w:pict>
            </w:r>
          </w:p>
        </w:tc>
      </w:tr>
      <w:tr w:rsidR="00B50DEA" w:rsidRPr="0025129B" w14:paraId="219F0BC0"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8AD7C65" w14:textId="77777777" w:rsidR="00B50DEA" w:rsidRPr="0025129B" w:rsidRDefault="00B50DEA" w:rsidP="00B50DEA">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428A02FC" w14:textId="77777777" w:rsidR="00B50DEA" w:rsidRPr="0025129B" w:rsidRDefault="00B50DEA" w:rsidP="00B50DEA">
            <w:pPr>
              <w:spacing w:line="276" w:lineRule="auto"/>
              <w:jc w:val="center"/>
              <w:rPr>
                <w:rFonts w:cstheme="minorHAnsi"/>
                <w:b/>
                <w:sz w:val="18"/>
                <w:szCs w:val="18"/>
                <w:lang w:val="es-ES_tradnl"/>
              </w:rPr>
            </w:pPr>
            <w:r>
              <w:rPr>
                <w:rFonts w:cstheme="minorHAnsi"/>
                <w:b/>
                <w:sz w:val="18"/>
                <w:szCs w:val="18"/>
                <w:lang w:val="es-ES_tradnl"/>
              </w:rPr>
              <w:t>Pia Valenzuela Marín</w:t>
            </w:r>
          </w:p>
        </w:tc>
        <w:tc>
          <w:tcPr>
            <w:tcW w:w="2662" w:type="dxa"/>
            <w:tcBorders>
              <w:top w:val="single" w:sz="4" w:space="0" w:color="auto"/>
              <w:left w:val="single" w:sz="4" w:space="0" w:color="auto"/>
              <w:bottom w:val="single" w:sz="4" w:space="0" w:color="auto"/>
              <w:right w:val="single" w:sz="4" w:space="0" w:color="auto"/>
            </w:tcBorders>
            <w:vAlign w:val="center"/>
          </w:tcPr>
          <w:p w14:paraId="43A164A6" w14:textId="77777777" w:rsidR="00B50DEA" w:rsidRDefault="002B5A26" w:rsidP="00B50DEA">
            <w:pPr>
              <w:spacing w:line="276" w:lineRule="auto"/>
              <w:jc w:val="center"/>
              <w:rPr>
                <w:rFonts w:cs="Calibri"/>
                <w:sz w:val="18"/>
                <w:szCs w:val="18"/>
              </w:rPr>
            </w:pPr>
            <w:r>
              <w:rPr>
                <w:rFonts w:cs="Calibri"/>
                <w:sz w:val="18"/>
                <w:szCs w:val="18"/>
              </w:rPr>
              <w:pict w14:anchorId="39EE8557">
                <v:shape id="_x0000_i1026" type="#_x0000_t75" alt="Línea de firma de Microsoft Office..." style="width:115.5pt;height:57pt" wrapcoords="-84 0 -84 21262 21600 21262 21600 0 -84 0" o:allowoverlap="f">
                  <v:imagedata r:id="rId20" o:title=""/>
                  <o:lock v:ext="edit" ungrouping="t" rotation="t" aspectratio="f" cropping="t" verticies="t" text="t" grouping="t"/>
                  <o:signatureline v:ext="edit" id="{0F1A3D1F-F7BD-4B17-A2DC-1439CE1878DD}" provid="{00000000-0000-0000-0000-000000000000}" o:suggestedsigner="Pía Valenzuela Marín" o:suggestedsigner2="Fiscalizadora Región de Coquimbo" issignatureline="t"/>
                </v:shape>
              </w:pict>
            </w:r>
          </w:p>
        </w:tc>
      </w:tr>
    </w:tbl>
    <w:p w14:paraId="6D927740" w14:textId="77777777" w:rsidR="001A4615" w:rsidRPr="0025129B" w:rsidRDefault="000F672C">
      <w:pPr>
        <w:jc w:val="left"/>
      </w:pPr>
      <w:bookmarkStart w:id="9" w:name="_Toc205640089"/>
      <w:r w:rsidRPr="0025129B">
        <w:br w:type="page"/>
      </w:r>
    </w:p>
    <w:p w14:paraId="26F5BC6D" w14:textId="77777777" w:rsidR="00F55D44" w:rsidRPr="0025129B" w:rsidRDefault="00655D0C" w:rsidP="00694B31">
      <w:pPr>
        <w:pStyle w:val="Ttulo1"/>
        <w:numPr>
          <w:ilvl w:val="0"/>
          <w:numId w:val="0"/>
        </w:numPr>
        <w:jc w:val="center"/>
        <w:rPr>
          <w:sz w:val="20"/>
        </w:rPr>
      </w:pPr>
      <w:bookmarkStart w:id="10" w:name="_Toc352940725"/>
      <w:bookmarkStart w:id="11" w:name="_Toc353998174"/>
      <w:bookmarkStart w:id="12" w:name="_Toc468802890"/>
      <w:bookmarkEnd w:id="9"/>
      <w:r w:rsidRPr="0025129B">
        <w:rPr>
          <w:sz w:val="20"/>
        </w:rPr>
        <w:lastRenderedPageBreak/>
        <w:t>Tabla de Contenidos</w:t>
      </w:r>
      <w:bookmarkEnd w:id="10"/>
      <w:bookmarkEnd w:id="11"/>
      <w:bookmarkEnd w:id="12"/>
    </w:p>
    <w:p w14:paraId="3C4A63E9" w14:textId="77777777" w:rsidR="00BB76CB"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68802890" w:history="1">
        <w:r w:rsidR="00BB76CB" w:rsidRPr="0020696B">
          <w:rPr>
            <w:rStyle w:val="Hipervnculo"/>
            <w:noProof/>
          </w:rPr>
          <w:t>Tabla de Contenidos</w:t>
        </w:r>
        <w:r w:rsidR="00BB76CB">
          <w:rPr>
            <w:noProof/>
            <w:webHidden/>
          </w:rPr>
          <w:tab/>
        </w:r>
        <w:r w:rsidR="00BB76CB">
          <w:rPr>
            <w:noProof/>
            <w:webHidden/>
          </w:rPr>
          <w:fldChar w:fldCharType="begin"/>
        </w:r>
        <w:r w:rsidR="00BB76CB">
          <w:rPr>
            <w:noProof/>
            <w:webHidden/>
          </w:rPr>
          <w:instrText xml:space="preserve"> PAGEREF _Toc468802890 \h </w:instrText>
        </w:r>
        <w:r w:rsidR="00BB76CB">
          <w:rPr>
            <w:noProof/>
            <w:webHidden/>
          </w:rPr>
        </w:r>
        <w:r w:rsidR="00BB76CB">
          <w:rPr>
            <w:noProof/>
            <w:webHidden/>
          </w:rPr>
          <w:fldChar w:fldCharType="separate"/>
        </w:r>
        <w:r w:rsidR="00BB76CB">
          <w:rPr>
            <w:noProof/>
            <w:webHidden/>
          </w:rPr>
          <w:t>2</w:t>
        </w:r>
        <w:r w:rsidR="00BB76CB">
          <w:rPr>
            <w:noProof/>
            <w:webHidden/>
          </w:rPr>
          <w:fldChar w:fldCharType="end"/>
        </w:r>
      </w:hyperlink>
    </w:p>
    <w:p w14:paraId="0CE7B1F9" w14:textId="77777777" w:rsidR="00BB76CB" w:rsidRDefault="002B5A26">
      <w:pPr>
        <w:pStyle w:val="TDC1"/>
        <w:rPr>
          <w:rFonts w:eastAsiaTheme="minorEastAsia" w:cstheme="minorBidi"/>
          <w:b w:val="0"/>
          <w:bCs w:val="0"/>
          <w:caps w:val="0"/>
          <w:noProof/>
          <w:sz w:val="22"/>
          <w:szCs w:val="22"/>
          <w:lang w:eastAsia="es-CL"/>
        </w:rPr>
      </w:pPr>
      <w:hyperlink w:anchor="_Toc468802891" w:history="1">
        <w:r w:rsidR="00BB76CB" w:rsidRPr="0020696B">
          <w:rPr>
            <w:rStyle w:val="Hipervnculo"/>
            <w:noProof/>
          </w:rPr>
          <w:t>1.</w:t>
        </w:r>
        <w:r w:rsidR="00BB76CB">
          <w:rPr>
            <w:rFonts w:eastAsiaTheme="minorEastAsia" w:cstheme="minorBidi"/>
            <w:b w:val="0"/>
            <w:bCs w:val="0"/>
            <w:caps w:val="0"/>
            <w:noProof/>
            <w:sz w:val="22"/>
            <w:szCs w:val="22"/>
            <w:lang w:eastAsia="es-CL"/>
          </w:rPr>
          <w:tab/>
        </w:r>
        <w:r w:rsidR="00BB76CB" w:rsidRPr="0020696B">
          <w:rPr>
            <w:rStyle w:val="Hipervnculo"/>
            <w:noProof/>
          </w:rPr>
          <w:t>RESUMEN.</w:t>
        </w:r>
        <w:r w:rsidR="00BB76CB">
          <w:rPr>
            <w:noProof/>
            <w:webHidden/>
          </w:rPr>
          <w:tab/>
        </w:r>
        <w:r w:rsidR="00BB76CB">
          <w:rPr>
            <w:noProof/>
            <w:webHidden/>
          </w:rPr>
          <w:fldChar w:fldCharType="begin"/>
        </w:r>
        <w:r w:rsidR="00BB76CB">
          <w:rPr>
            <w:noProof/>
            <w:webHidden/>
          </w:rPr>
          <w:instrText xml:space="preserve"> PAGEREF _Toc468802891 \h </w:instrText>
        </w:r>
        <w:r w:rsidR="00BB76CB">
          <w:rPr>
            <w:noProof/>
            <w:webHidden/>
          </w:rPr>
        </w:r>
        <w:r w:rsidR="00BB76CB">
          <w:rPr>
            <w:noProof/>
            <w:webHidden/>
          </w:rPr>
          <w:fldChar w:fldCharType="separate"/>
        </w:r>
        <w:r w:rsidR="00BB76CB">
          <w:rPr>
            <w:noProof/>
            <w:webHidden/>
          </w:rPr>
          <w:t>3</w:t>
        </w:r>
        <w:r w:rsidR="00BB76CB">
          <w:rPr>
            <w:noProof/>
            <w:webHidden/>
          </w:rPr>
          <w:fldChar w:fldCharType="end"/>
        </w:r>
      </w:hyperlink>
    </w:p>
    <w:p w14:paraId="2FA34625" w14:textId="77777777" w:rsidR="00BB76CB" w:rsidRDefault="002B5A26">
      <w:pPr>
        <w:pStyle w:val="TDC1"/>
        <w:rPr>
          <w:rFonts w:eastAsiaTheme="minorEastAsia" w:cstheme="minorBidi"/>
          <w:b w:val="0"/>
          <w:bCs w:val="0"/>
          <w:caps w:val="0"/>
          <w:noProof/>
          <w:sz w:val="22"/>
          <w:szCs w:val="22"/>
          <w:lang w:eastAsia="es-CL"/>
        </w:rPr>
      </w:pPr>
      <w:hyperlink w:anchor="_Toc468802892" w:history="1">
        <w:r w:rsidR="00BB76CB" w:rsidRPr="0020696B">
          <w:rPr>
            <w:rStyle w:val="Hipervnculo"/>
            <w:noProof/>
          </w:rPr>
          <w:t>2.</w:t>
        </w:r>
        <w:r w:rsidR="00BB76CB">
          <w:rPr>
            <w:rFonts w:eastAsiaTheme="minorEastAsia" w:cstheme="minorBidi"/>
            <w:b w:val="0"/>
            <w:bCs w:val="0"/>
            <w:caps w:val="0"/>
            <w:noProof/>
            <w:sz w:val="22"/>
            <w:szCs w:val="22"/>
            <w:lang w:eastAsia="es-CL"/>
          </w:rPr>
          <w:tab/>
        </w:r>
        <w:r w:rsidR="00BB76CB" w:rsidRPr="0020696B">
          <w:rPr>
            <w:rStyle w:val="Hipervnculo"/>
            <w:noProof/>
          </w:rPr>
          <w:t>IDENTIFICACIÓN DEL PROYECTO, INSTALACIÓN, ACTIVIDAD O FUENTE FISCALIZADA</w:t>
        </w:r>
        <w:r w:rsidR="00BB76CB">
          <w:rPr>
            <w:noProof/>
            <w:webHidden/>
          </w:rPr>
          <w:tab/>
        </w:r>
        <w:r w:rsidR="00BB76CB">
          <w:rPr>
            <w:noProof/>
            <w:webHidden/>
          </w:rPr>
          <w:fldChar w:fldCharType="begin"/>
        </w:r>
        <w:r w:rsidR="00BB76CB">
          <w:rPr>
            <w:noProof/>
            <w:webHidden/>
          </w:rPr>
          <w:instrText xml:space="preserve"> PAGEREF _Toc468802892 \h </w:instrText>
        </w:r>
        <w:r w:rsidR="00BB76CB">
          <w:rPr>
            <w:noProof/>
            <w:webHidden/>
          </w:rPr>
        </w:r>
        <w:r w:rsidR="00BB76CB">
          <w:rPr>
            <w:noProof/>
            <w:webHidden/>
          </w:rPr>
          <w:fldChar w:fldCharType="separate"/>
        </w:r>
        <w:r w:rsidR="00BB76CB">
          <w:rPr>
            <w:noProof/>
            <w:webHidden/>
          </w:rPr>
          <w:t>4</w:t>
        </w:r>
        <w:r w:rsidR="00BB76CB">
          <w:rPr>
            <w:noProof/>
            <w:webHidden/>
          </w:rPr>
          <w:fldChar w:fldCharType="end"/>
        </w:r>
      </w:hyperlink>
    </w:p>
    <w:p w14:paraId="25C6C51F" w14:textId="77777777" w:rsidR="00BB76CB" w:rsidRDefault="002B5A26">
      <w:pPr>
        <w:pStyle w:val="TDC2"/>
        <w:tabs>
          <w:tab w:val="left" w:pos="880"/>
          <w:tab w:val="right" w:leader="dot" w:pos="9962"/>
        </w:tabs>
        <w:rPr>
          <w:rFonts w:eastAsiaTheme="minorEastAsia" w:cstheme="minorBidi"/>
          <w:smallCaps w:val="0"/>
          <w:noProof/>
          <w:sz w:val="22"/>
          <w:szCs w:val="22"/>
          <w:lang w:eastAsia="es-CL"/>
        </w:rPr>
      </w:pPr>
      <w:hyperlink w:anchor="_Toc468802893" w:history="1">
        <w:r w:rsidR="00BB76CB" w:rsidRPr="0020696B">
          <w:rPr>
            <w:rStyle w:val="Hipervnculo"/>
            <w:noProof/>
          </w:rPr>
          <w:t>2.1.</w:t>
        </w:r>
        <w:r w:rsidR="00BB76CB">
          <w:rPr>
            <w:rFonts w:eastAsiaTheme="minorEastAsia" w:cstheme="minorBidi"/>
            <w:smallCaps w:val="0"/>
            <w:noProof/>
            <w:sz w:val="22"/>
            <w:szCs w:val="22"/>
            <w:lang w:eastAsia="es-CL"/>
          </w:rPr>
          <w:tab/>
        </w:r>
        <w:r w:rsidR="00BB76CB" w:rsidRPr="0020696B">
          <w:rPr>
            <w:rStyle w:val="Hipervnculo"/>
            <w:noProof/>
          </w:rPr>
          <w:t>Antecedentes Generales</w:t>
        </w:r>
        <w:r w:rsidR="00BB76CB">
          <w:rPr>
            <w:noProof/>
            <w:webHidden/>
          </w:rPr>
          <w:tab/>
        </w:r>
        <w:r w:rsidR="00BB76CB">
          <w:rPr>
            <w:noProof/>
            <w:webHidden/>
          </w:rPr>
          <w:fldChar w:fldCharType="begin"/>
        </w:r>
        <w:r w:rsidR="00BB76CB">
          <w:rPr>
            <w:noProof/>
            <w:webHidden/>
          </w:rPr>
          <w:instrText xml:space="preserve"> PAGEREF _Toc468802893 \h </w:instrText>
        </w:r>
        <w:r w:rsidR="00BB76CB">
          <w:rPr>
            <w:noProof/>
            <w:webHidden/>
          </w:rPr>
        </w:r>
        <w:r w:rsidR="00BB76CB">
          <w:rPr>
            <w:noProof/>
            <w:webHidden/>
          </w:rPr>
          <w:fldChar w:fldCharType="separate"/>
        </w:r>
        <w:r w:rsidR="00BB76CB">
          <w:rPr>
            <w:noProof/>
            <w:webHidden/>
          </w:rPr>
          <w:t>4</w:t>
        </w:r>
        <w:r w:rsidR="00BB76CB">
          <w:rPr>
            <w:noProof/>
            <w:webHidden/>
          </w:rPr>
          <w:fldChar w:fldCharType="end"/>
        </w:r>
      </w:hyperlink>
    </w:p>
    <w:p w14:paraId="5584FB45" w14:textId="77777777" w:rsidR="00BB76CB" w:rsidRDefault="002B5A26">
      <w:pPr>
        <w:pStyle w:val="TDC2"/>
        <w:tabs>
          <w:tab w:val="left" w:pos="880"/>
          <w:tab w:val="right" w:leader="dot" w:pos="9962"/>
        </w:tabs>
        <w:rPr>
          <w:rFonts w:eastAsiaTheme="minorEastAsia" w:cstheme="minorBidi"/>
          <w:smallCaps w:val="0"/>
          <w:noProof/>
          <w:sz w:val="22"/>
          <w:szCs w:val="22"/>
          <w:lang w:eastAsia="es-CL"/>
        </w:rPr>
      </w:pPr>
      <w:hyperlink w:anchor="_Toc468802894" w:history="1">
        <w:r w:rsidR="00BB76CB" w:rsidRPr="0020696B">
          <w:rPr>
            <w:rStyle w:val="Hipervnculo"/>
            <w:noProof/>
          </w:rPr>
          <w:t>2.2.</w:t>
        </w:r>
        <w:r w:rsidR="00BB76CB">
          <w:rPr>
            <w:rFonts w:eastAsiaTheme="minorEastAsia" w:cstheme="minorBidi"/>
            <w:smallCaps w:val="0"/>
            <w:noProof/>
            <w:sz w:val="22"/>
            <w:szCs w:val="22"/>
            <w:lang w:eastAsia="es-CL"/>
          </w:rPr>
          <w:tab/>
        </w:r>
        <w:r w:rsidR="00BB76CB" w:rsidRPr="0020696B">
          <w:rPr>
            <w:rStyle w:val="Hipervnculo"/>
            <w:noProof/>
          </w:rPr>
          <w:t>Ubicación y Layout</w:t>
        </w:r>
        <w:r w:rsidR="00BB76CB">
          <w:rPr>
            <w:noProof/>
            <w:webHidden/>
          </w:rPr>
          <w:tab/>
        </w:r>
        <w:r w:rsidR="00BB76CB">
          <w:rPr>
            <w:noProof/>
            <w:webHidden/>
          </w:rPr>
          <w:fldChar w:fldCharType="begin"/>
        </w:r>
        <w:r w:rsidR="00BB76CB">
          <w:rPr>
            <w:noProof/>
            <w:webHidden/>
          </w:rPr>
          <w:instrText xml:space="preserve"> PAGEREF _Toc468802894 \h </w:instrText>
        </w:r>
        <w:r w:rsidR="00BB76CB">
          <w:rPr>
            <w:noProof/>
            <w:webHidden/>
          </w:rPr>
        </w:r>
        <w:r w:rsidR="00BB76CB">
          <w:rPr>
            <w:noProof/>
            <w:webHidden/>
          </w:rPr>
          <w:fldChar w:fldCharType="separate"/>
        </w:r>
        <w:r w:rsidR="00BB76CB">
          <w:rPr>
            <w:noProof/>
            <w:webHidden/>
          </w:rPr>
          <w:t>5</w:t>
        </w:r>
        <w:r w:rsidR="00BB76CB">
          <w:rPr>
            <w:noProof/>
            <w:webHidden/>
          </w:rPr>
          <w:fldChar w:fldCharType="end"/>
        </w:r>
      </w:hyperlink>
    </w:p>
    <w:p w14:paraId="69A86B11" w14:textId="77777777" w:rsidR="00BB76CB" w:rsidRDefault="002B5A26">
      <w:pPr>
        <w:pStyle w:val="TDC1"/>
        <w:rPr>
          <w:rFonts w:eastAsiaTheme="minorEastAsia" w:cstheme="minorBidi"/>
          <w:b w:val="0"/>
          <w:bCs w:val="0"/>
          <w:caps w:val="0"/>
          <w:noProof/>
          <w:sz w:val="22"/>
          <w:szCs w:val="22"/>
          <w:lang w:eastAsia="es-CL"/>
        </w:rPr>
      </w:pPr>
      <w:hyperlink w:anchor="_Toc468802895" w:history="1">
        <w:r w:rsidR="00BB76CB" w:rsidRPr="0020696B">
          <w:rPr>
            <w:rStyle w:val="Hipervnculo"/>
            <w:noProof/>
          </w:rPr>
          <w:t>3.</w:t>
        </w:r>
        <w:r w:rsidR="00BB76CB">
          <w:rPr>
            <w:rFonts w:eastAsiaTheme="minorEastAsia" w:cstheme="minorBidi"/>
            <w:b w:val="0"/>
            <w:bCs w:val="0"/>
            <w:caps w:val="0"/>
            <w:noProof/>
            <w:sz w:val="22"/>
            <w:szCs w:val="22"/>
            <w:lang w:eastAsia="es-CL"/>
          </w:rPr>
          <w:tab/>
        </w:r>
        <w:r w:rsidR="00BB76CB" w:rsidRPr="0020696B">
          <w:rPr>
            <w:rStyle w:val="Hipervnculo"/>
            <w:noProof/>
          </w:rPr>
          <w:t>INSTRUMENTOS DE GESTIÓN AMBIENTAL QUE REGULAN LA ACTIVIDAD FISCALIZADA.</w:t>
        </w:r>
        <w:r w:rsidR="00BB76CB">
          <w:rPr>
            <w:noProof/>
            <w:webHidden/>
          </w:rPr>
          <w:tab/>
        </w:r>
        <w:r w:rsidR="00BB76CB">
          <w:rPr>
            <w:noProof/>
            <w:webHidden/>
          </w:rPr>
          <w:fldChar w:fldCharType="begin"/>
        </w:r>
        <w:r w:rsidR="00BB76CB">
          <w:rPr>
            <w:noProof/>
            <w:webHidden/>
          </w:rPr>
          <w:instrText xml:space="preserve"> PAGEREF _Toc468802895 \h </w:instrText>
        </w:r>
        <w:r w:rsidR="00BB76CB">
          <w:rPr>
            <w:noProof/>
            <w:webHidden/>
          </w:rPr>
        </w:r>
        <w:r w:rsidR="00BB76CB">
          <w:rPr>
            <w:noProof/>
            <w:webHidden/>
          </w:rPr>
          <w:fldChar w:fldCharType="separate"/>
        </w:r>
        <w:r w:rsidR="00BB76CB">
          <w:rPr>
            <w:noProof/>
            <w:webHidden/>
          </w:rPr>
          <w:t>7</w:t>
        </w:r>
        <w:r w:rsidR="00BB76CB">
          <w:rPr>
            <w:noProof/>
            <w:webHidden/>
          </w:rPr>
          <w:fldChar w:fldCharType="end"/>
        </w:r>
      </w:hyperlink>
    </w:p>
    <w:p w14:paraId="7D2065AE" w14:textId="77777777" w:rsidR="00BB76CB" w:rsidRDefault="002B5A26">
      <w:pPr>
        <w:pStyle w:val="TDC1"/>
        <w:rPr>
          <w:rFonts w:eastAsiaTheme="minorEastAsia" w:cstheme="minorBidi"/>
          <w:b w:val="0"/>
          <w:bCs w:val="0"/>
          <w:caps w:val="0"/>
          <w:noProof/>
          <w:sz w:val="22"/>
          <w:szCs w:val="22"/>
          <w:lang w:eastAsia="es-CL"/>
        </w:rPr>
      </w:pPr>
      <w:hyperlink w:anchor="_Toc468802896" w:history="1">
        <w:r w:rsidR="00BB76CB" w:rsidRPr="0020696B">
          <w:rPr>
            <w:rStyle w:val="Hipervnculo"/>
            <w:noProof/>
          </w:rPr>
          <w:t>4.</w:t>
        </w:r>
        <w:r w:rsidR="00BB76CB">
          <w:rPr>
            <w:rFonts w:eastAsiaTheme="minorEastAsia" w:cstheme="minorBidi"/>
            <w:b w:val="0"/>
            <w:bCs w:val="0"/>
            <w:caps w:val="0"/>
            <w:noProof/>
            <w:sz w:val="22"/>
            <w:szCs w:val="22"/>
            <w:lang w:eastAsia="es-CL"/>
          </w:rPr>
          <w:tab/>
        </w:r>
        <w:r w:rsidR="00BB76CB" w:rsidRPr="0020696B">
          <w:rPr>
            <w:rStyle w:val="Hipervnculo"/>
            <w:noProof/>
          </w:rPr>
          <w:t>ANTECEDENTES DE LA ACTIVIDAD DE FISCALIZACIÓN.</w:t>
        </w:r>
        <w:r w:rsidR="00BB76CB">
          <w:rPr>
            <w:noProof/>
            <w:webHidden/>
          </w:rPr>
          <w:tab/>
        </w:r>
        <w:r w:rsidR="00BB76CB">
          <w:rPr>
            <w:noProof/>
            <w:webHidden/>
          </w:rPr>
          <w:fldChar w:fldCharType="begin"/>
        </w:r>
        <w:r w:rsidR="00BB76CB">
          <w:rPr>
            <w:noProof/>
            <w:webHidden/>
          </w:rPr>
          <w:instrText xml:space="preserve"> PAGEREF _Toc468802896 \h </w:instrText>
        </w:r>
        <w:r w:rsidR="00BB76CB">
          <w:rPr>
            <w:noProof/>
            <w:webHidden/>
          </w:rPr>
        </w:r>
        <w:r w:rsidR="00BB76CB">
          <w:rPr>
            <w:noProof/>
            <w:webHidden/>
          </w:rPr>
          <w:fldChar w:fldCharType="separate"/>
        </w:r>
        <w:r w:rsidR="00BB76CB">
          <w:rPr>
            <w:noProof/>
            <w:webHidden/>
          </w:rPr>
          <w:t>8</w:t>
        </w:r>
        <w:r w:rsidR="00BB76CB">
          <w:rPr>
            <w:noProof/>
            <w:webHidden/>
          </w:rPr>
          <w:fldChar w:fldCharType="end"/>
        </w:r>
      </w:hyperlink>
    </w:p>
    <w:p w14:paraId="5EE9C3BD" w14:textId="77777777" w:rsidR="00BB76CB" w:rsidRDefault="002B5A26">
      <w:pPr>
        <w:pStyle w:val="TDC2"/>
        <w:tabs>
          <w:tab w:val="left" w:pos="880"/>
          <w:tab w:val="right" w:leader="dot" w:pos="9962"/>
        </w:tabs>
        <w:rPr>
          <w:rFonts w:eastAsiaTheme="minorEastAsia" w:cstheme="minorBidi"/>
          <w:smallCaps w:val="0"/>
          <w:noProof/>
          <w:sz w:val="22"/>
          <w:szCs w:val="22"/>
          <w:lang w:eastAsia="es-CL"/>
        </w:rPr>
      </w:pPr>
      <w:hyperlink w:anchor="_Toc468802897" w:history="1">
        <w:r w:rsidR="00BB76CB" w:rsidRPr="0020696B">
          <w:rPr>
            <w:rStyle w:val="Hipervnculo"/>
            <w:noProof/>
          </w:rPr>
          <w:t>4.1.</w:t>
        </w:r>
        <w:r w:rsidR="00BB76CB">
          <w:rPr>
            <w:rFonts w:eastAsiaTheme="minorEastAsia" w:cstheme="minorBidi"/>
            <w:smallCaps w:val="0"/>
            <w:noProof/>
            <w:sz w:val="22"/>
            <w:szCs w:val="22"/>
            <w:lang w:eastAsia="es-CL"/>
          </w:rPr>
          <w:tab/>
        </w:r>
        <w:r w:rsidR="00BB76CB" w:rsidRPr="0020696B">
          <w:rPr>
            <w:rStyle w:val="Hipervnculo"/>
            <w:noProof/>
          </w:rPr>
          <w:t>Motivo de la Actividad de Fiscalización.</w:t>
        </w:r>
        <w:r w:rsidR="00BB76CB">
          <w:rPr>
            <w:noProof/>
            <w:webHidden/>
          </w:rPr>
          <w:tab/>
        </w:r>
        <w:r w:rsidR="00BB76CB">
          <w:rPr>
            <w:noProof/>
            <w:webHidden/>
          </w:rPr>
          <w:fldChar w:fldCharType="begin"/>
        </w:r>
        <w:r w:rsidR="00BB76CB">
          <w:rPr>
            <w:noProof/>
            <w:webHidden/>
          </w:rPr>
          <w:instrText xml:space="preserve"> PAGEREF _Toc468802897 \h </w:instrText>
        </w:r>
        <w:r w:rsidR="00BB76CB">
          <w:rPr>
            <w:noProof/>
            <w:webHidden/>
          </w:rPr>
        </w:r>
        <w:r w:rsidR="00BB76CB">
          <w:rPr>
            <w:noProof/>
            <w:webHidden/>
          </w:rPr>
          <w:fldChar w:fldCharType="separate"/>
        </w:r>
        <w:r w:rsidR="00BB76CB">
          <w:rPr>
            <w:noProof/>
            <w:webHidden/>
          </w:rPr>
          <w:t>8</w:t>
        </w:r>
        <w:r w:rsidR="00BB76CB">
          <w:rPr>
            <w:noProof/>
            <w:webHidden/>
          </w:rPr>
          <w:fldChar w:fldCharType="end"/>
        </w:r>
      </w:hyperlink>
    </w:p>
    <w:p w14:paraId="4907097E" w14:textId="77777777" w:rsidR="00BB76CB" w:rsidRDefault="002B5A26">
      <w:pPr>
        <w:pStyle w:val="TDC2"/>
        <w:tabs>
          <w:tab w:val="left" w:pos="880"/>
          <w:tab w:val="right" w:leader="dot" w:pos="9962"/>
        </w:tabs>
        <w:rPr>
          <w:rFonts w:eastAsiaTheme="minorEastAsia" w:cstheme="minorBidi"/>
          <w:smallCaps w:val="0"/>
          <w:noProof/>
          <w:sz w:val="22"/>
          <w:szCs w:val="22"/>
          <w:lang w:eastAsia="es-CL"/>
        </w:rPr>
      </w:pPr>
      <w:hyperlink w:anchor="_Toc468802898" w:history="1">
        <w:r w:rsidR="00BB76CB" w:rsidRPr="0020696B">
          <w:rPr>
            <w:rStyle w:val="Hipervnculo"/>
            <w:noProof/>
          </w:rPr>
          <w:t>4.2.</w:t>
        </w:r>
        <w:r w:rsidR="00BB76CB">
          <w:rPr>
            <w:rFonts w:eastAsiaTheme="minorEastAsia" w:cstheme="minorBidi"/>
            <w:smallCaps w:val="0"/>
            <w:noProof/>
            <w:sz w:val="22"/>
            <w:szCs w:val="22"/>
            <w:lang w:eastAsia="es-CL"/>
          </w:rPr>
          <w:tab/>
        </w:r>
        <w:r w:rsidR="00BB76CB" w:rsidRPr="0020696B">
          <w:rPr>
            <w:rStyle w:val="Hipervnculo"/>
            <w:noProof/>
          </w:rPr>
          <w:t>Materia Específica Objeto de la Fiscalización Ambiental.</w:t>
        </w:r>
        <w:r w:rsidR="00BB76CB">
          <w:rPr>
            <w:noProof/>
            <w:webHidden/>
          </w:rPr>
          <w:tab/>
        </w:r>
        <w:r w:rsidR="00BB76CB">
          <w:rPr>
            <w:noProof/>
            <w:webHidden/>
          </w:rPr>
          <w:fldChar w:fldCharType="begin"/>
        </w:r>
        <w:r w:rsidR="00BB76CB">
          <w:rPr>
            <w:noProof/>
            <w:webHidden/>
          </w:rPr>
          <w:instrText xml:space="preserve"> PAGEREF _Toc468802898 \h </w:instrText>
        </w:r>
        <w:r w:rsidR="00BB76CB">
          <w:rPr>
            <w:noProof/>
            <w:webHidden/>
          </w:rPr>
        </w:r>
        <w:r w:rsidR="00BB76CB">
          <w:rPr>
            <w:noProof/>
            <w:webHidden/>
          </w:rPr>
          <w:fldChar w:fldCharType="separate"/>
        </w:r>
        <w:r w:rsidR="00BB76CB">
          <w:rPr>
            <w:noProof/>
            <w:webHidden/>
          </w:rPr>
          <w:t>8</w:t>
        </w:r>
        <w:r w:rsidR="00BB76CB">
          <w:rPr>
            <w:noProof/>
            <w:webHidden/>
          </w:rPr>
          <w:fldChar w:fldCharType="end"/>
        </w:r>
      </w:hyperlink>
    </w:p>
    <w:p w14:paraId="2E040CD4" w14:textId="77777777" w:rsidR="00BB76CB" w:rsidRDefault="002B5A26">
      <w:pPr>
        <w:pStyle w:val="TDC2"/>
        <w:tabs>
          <w:tab w:val="left" w:pos="880"/>
          <w:tab w:val="right" w:leader="dot" w:pos="9962"/>
        </w:tabs>
        <w:rPr>
          <w:rFonts w:eastAsiaTheme="minorEastAsia" w:cstheme="minorBidi"/>
          <w:smallCaps w:val="0"/>
          <w:noProof/>
          <w:sz w:val="22"/>
          <w:szCs w:val="22"/>
          <w:lang w:eastAsia="es-CL"/>
        </w:rPr>
      </w:pPr>
      <w:hyperlink w:anchor="_Toc468802899" w:history="1">
        <w:r w:rsidR="00BB76CB" w:rsidRPr="0020696B">
          <w:rPr>
            <w:rStyle w:val="Hipervnculo"/>
            <w:noProof/>
          </w:rPr>
          <w:t>4.3.</w:t>
        </w:r>
        <w:r w:rsidR="00BB76CB">
          <w:rPr>
            <w:rFonts w:eastAsiaTheme="minorEastAsia" w:cstheme="minorBidi"/>
            <w:smallCaps w:val="0"/>
            <w:noProof/>
            <w:sz w:val="22"/>
            <w:szCs w:val="22"/>
            <w:lang w:eastAsia="es-CL"/>
          </w:rPr>
          <w:tab/>
        </w:r>
        <w:r w:rsidR="00BB76CB" w:rsidRPr="0020696B">
          <w:rPr>
            <w:rStyle w:val="Hipervnculo"/>
            <w:noProof/>
          </w:rPr>
          <w:t>Aspectos relativos a la ejecución de la Inspección Ambiental.</w:t>
        </w:r>
        <w:r w:rsidR="00BB76CB">
          <w:rPr>
            <w:noProof/>
            <w:webHidden/>
          </w:rPr>
          <w:tab/>
        </w:r>
        <w:r w:rsidR="00BB76CB">
          <w:rPr>
            <w:noProof/>
            <w:webHidden/>
          </w:rPr>
          <w:fldChar w:fldCharType="begin"/>
        </w:r>
        <w:r w:rsidR="00BB76CB">
          <w:rPr>
            <w:noProof/>
            <w:webHidden/>
          </w:rPr>
          <w:instrText xml:space="preserve"> PAGEREF _Toc468802899 \h </w:instrText>
        </w:r>
        <w:r w:rsidR="00BB76CB">
          <w:rPr>
            <w:noProof/>
            <w:webHidden/>
          </w:rPr>
        </w:r>
        <w:r w:rsidR="00BB76CB">
          <w:rPr>
            <w:noProof/>
            <w:webHidden/>
          </w:rPr>
          <w:fldChar w:fldCharType="separate"/>
        </w:r>
        <w:r w:rsidR="00BB76CB">
          <w:rPr>
            <w:noProof/>
            <w:webHidden/>
          </w:rPr>
          <w:t>8</w:t>
        </w:r>
        <w:r w:rsidR="00BB76CB">
          <w:rPr>
            <w:noProof/>
            <w:webHidden/>
          </w:rPr>
          <w:fldChar w:fldCharType="end"/>
        </w:r>
      </w:hyperlink>
    </w:p>
    <w:p w14:paraId="6C6CE3A0" w14:textId="77777777" w:rsidR="00BB76CB" w:rsidRDefault="002B5A26">
      <w:pPr>
        <w:pStyle w:val="TDC3"/>
        <w:tabs>
          <w:tab w:val="left" w:pos="1320"/>
          <w:tab w:val="right" w:leader="dot" w:pos="9962"/>
        </w:tabs>
        <w:rPr>
          <w:rFonts w:eastAsiaTheme="minorEastAsia" w:cstheme="minorBidi"/>
          <w:i w:val="0"/>
          <w:iCs w:val="0"/>
          <w:noProof/>
          <w:sz w:val="22"/>
          <w:szCs w:val="22"/>
          <w:lang w:eastAsia="es-CL"/>
        </w:rPr>
      </w:pPr>
      <w:hyperlink w:anchor="_Toc468802900" w:history="1">
        <w:r w:rsidR="00BB76CB" w:rsidRPr="0020696B">
          <w:rPr>
            <w:rStyle w:val="Hipervnculo"/>
            <w:noProof/>
          </w:rPr>
          <w:t>4.3.1.</w:t>
        </w:r>
        <w:r w:rsidR="00BB76CB">
          <w:rPr>
            <w:rFonts w:eastAsiaTheme="minorEastAsia" w:cstheme="minorBidi"/>
            <w:i w:val="0"/>
            <w:iCs w:val="0"/>
            <w:noProof/>
            <w:sz w:val="22"/>
            <w:szCs w:val="22"/>
            <w:lang w:eastAsia="es-CL"/>
          </w:rPr>
          <w:tab/>
        </w:r>
        <w:r w:rsidR="00BB76CB" w:rsidRPr="0020696B">
          <w:rPr>
            <w:rStyle w:val="Hipervnculo"/>
            <w:noProof/>
          </w:rPr>
          <w:t>Primer día de inspección</w:t>
        </w:r>
        <w:r w:rsidR="00BB76CB">
          <w:rPr>
            <w:noProof/>
            <w:webHidden/>
          </w:rPr>
          <w:tab/>
        </w:r>
        <w:r w:rsidR="00BB76CB">
          <w:rPr>
            <w:noProof/>
            <w:webHidden/>
          </w:rPr>
          <w:fldChar w:fldCharType="begin"/>
        </w:r>
        <w:r w:rsidR="00BB76CB">
          <w:rPr>
            <w:noProof/>
            <w:webHidden/>
          </w:rPr>
          <w:instrText xml:space="preserve"> PAGEREF _Toc468802900 \h </w:instrText>
        </w:r>
        <w:r w:rsidR="00BB76CB">
          <w:rPr>
            <w:noProof/>
            <w:webHidden/>
          </w:rPr>
        </w:r>
        <w:r w:rsidR="00BB76CB">
          <w:rPr>
            <w:noProof/>
            <w:webHidden/>
          </w:rPr>
          <w:fldChar w:fldCharType="separate"/>
        </w:r>
        <w:r w:rsidR="00BB76CB">
          <w:rPr>
            <w:noProof/>
            <w:webHidden/>
          </w:rPr>
          <w:t>8</w:t>
        </w:r>
        <w:r w:rsidR="00BB76CB">
          <w:rPr>
            <w:noProof/>
            <w:webHidden/>
          </w:rPr>
          <w:fldChar w:fldCharType="end"/>
        </w:r>
      </w:hyperlink>
    </w:p>
    <w:p w14:paraId="28655D53" w14:textId="77777777" w:rsidR="00BB76CB" w:rsidRDefault="002B5A26">
      <w:pPr>
        <w:pStyle w:val="TDC3"/>
        <w:tabs>
          <w:tab w:val="left" w:pos="1320"/>
          <w:tab w:val="right" w:leader="dot" w:pos="9962"/>
        </w:tabs>
        <w:rPr>
          <w:rFonts w:eastAsiaTheme="minorEastAsia" w:cstheme="minorBidi"/>
          <w:i w:val="0"/>
          <w:iCs w:val="0"/>
          <w:noProof/>
          <w:sz w:val="22"/>
          <w:szCs w:val="22"/>
          <w:lang w:eastAsia="es-CL"/>
        </w:rPr>
      </w:pPr>
      <w:hyperlink w:anchor="_Toc468802901" w:history="1">
        <w:r w:rsidR="00BB76CB" w:rsidRPr="0020696B">
          <w:rPr>
            <w:rStyle w:val="Hipervnculo"/>
            <w:noProof/>
          </w:rPr>
          <w:t>4.3.2.</w:t>
        </w:r>
        <w:r w:rsidR="00BB76CB">
          <w:rPr>
            <w:rFonts w:eastAsiaTheme="minorEastAsia" w:cstheme="minorBidi"/>
            <w:i w:val="0"/>
            <w:iCs w:val="0"/>
            <w:noProof/>
            <w:sz w:val="22"/>
            <w:szCs w:val="22"/>
            <w:lang w:eastAsia="es-CL"/>
          </w:rPr>
          <w:tab/>
        </w:r>
        <w:r w:rsidR="00BB76CB" w:rsidRPr="0020696B">
          <w:rPr>
            <w:rStyle w:val="Hipervnculo"/>
            <w:noProof/>
          </w:rPr>
          <w:t>Esquema de recorrido</w:t>
        </w:r>
        <w:r w:rsidR="00BB76CB">
          <w:rPr>
            <w:noProof/>
            <w:webHidden/>
          </w:rPr>
          <w:tab/>
        </w:r>
        <w:r w:rsidR="00BB76CB">
          <w:rPr>
            <w:noProof/>
            <w:webHidden/>
          </w:rPr>
          <w:fldChar w:fldCharType="begin"/>
        </w:r>
        <w:r w:rsidR="00BB76CB">
          <w:rPr>
            <w:noProof/>
            <w:webHidden/>
          </w:rPr>
          <w:instrText xml:space="preserve"> PAGEREF _Toc468802901 \h </w:instrText>
        </w:r>
        <w:r w:rsidR="00BB76CB">
          <w:rPr>
            <w:noProof/>
            <w:webHidden/>
          </w:rPr>
        </w:r>
        <w:r w:rsidR="00BB76CB">
          <w:rPr>
            <w:noProof/>
            <w:webHidden/>
          </w:rPr>
          <w:fldChar w:fldCharType="separate"/>
        </w:r>
        <w:r w:rsidR="00BB76CB">
          <w:rPr>
            <w:noProof/>
            <w:webHidden/>
          </w:rPr>
          <w:t>9</w:t>
        </w:r>
        <w:r w:rsidR="00BB76CB">
          <w:rPr>
            <w:noProof/>
            <w:webHidden/>
          </w:rPr>
          <w:fldChar w:fldCharType="end"/>
        </w:r>
      </w:hyperlink>
    </w:p>
    <w:p w14:paraId="53B9F7B7" w14:textId="77777777" w:rsidR="00BB76CB" w:rsidRDefault="002B5A26">
      <w:pPr>
        <w:pStyle w:val="TDC3"/>
        <w:tabs>
          <w:tab w:val="left" w:pos="1320"/>
          <w:tab w:val="right" w:leader="dot" w:pos="9962"/>
        </w:tabs>
        <w:rPr>
          <w:rFonts w:eastAsiaTheme="minorEastAsia" w:cstheme="minorBidi"/>
          <w:i w:val="0"/>
          <w:iCs w:val="0"/>
          <w:noProof/>
          <w:sz w:val="22"/>
          <w:szCs w:val="22"/>
          <w:lang w:eastAsia="es-CL"/>
        </w:rPr>
      </w:pPr>
      <w:hyperlink w:anchor="_Toc468802902" w:history="1">
        <w:r w:rsidR="00BB76CB" w:rsidRPr="0020696B">
          <w:rPr>
            <w:rStyle w:val="Hipervnculo"/>
            <w:noProof/>
          </w:rPr>
          <w:t>4.3.3.</w:t>
        </w:r>
        <w:r w:rsidR="00BB76CB">
          <w:rPr>
            <w:rFonts w:eastAsiaTheme="minorEastAsia" w:cstheme="minorBidi"/>
            <w:i w:val="0"/>
            <w:iCs w:val="0"/>
            <w:noProof/>
            <w:sz w:val="22"/>
            <w:szCs w:val="22"/>
            <w:lang w:eastAsia="es-CL"/>
          </w:rPr>
          <w:tab/>
        </w:r>
        <w:r w:rsidR="00BB76CB" w:rsidRPr="0020696B">
          <w:rPr>
            <w:rStyle w:val="Hipervnculo"/>
            <w:noProof/>
          </w:rPr>
          <w:t>Detalle del Recorrido de la Inspección.</w:t>
        </w:r>
        <w:r w:rsidR="00BB76CB">
          <w:rPr>
            <w:noProof/>
            <w:webHidden/>
          </w:rPr>
          <w:tab/>
        </w:r>
        <w:r w:rsidR="00BB76CB">
          <w:rPr>
            <w:noProof/>
            <w:webHidden/>
          </w:rPr>
          <w:fldChar w:fldCharType="begin"/>
        </w:r>
        <w:r w:rsidR="00BB76CB">
          <w:rPr>
            <w:noProof/>
            <w:webHidden/>
          </w:rPr>
          <w:instrText xml:space="preserve"> PAGEREF _Toc468802902 \h </w:instrText>
        </w:r>
        <w:r w:rsidR="00BB76CB">
          <w:rPr>
            <w:noProof/>
            <w:webHidden/>
          </w:rPr>
        </w:r>
        <w:r w:rsidR="00BB76CB">
          <w:rPr>
            <w:noProof/>
            <w:webHidden/>
          </w:rPr>
          <w:fldChar w:fldCharType="separate"/>
        </w:r>
        <w:r w:rsidR="00BB76CB">
          <w:rPr>
            <w:noProof/>
            <w:webHidden/>
          </w:rPr>
          <w:t>9</w:t>
        </w:r>
        <w:r w:rsidR="00BB76CB">
          <w:rPr>
            <w:noProof/>
            <w:webHidden/>
          </w:rPr>
          <w:fldChar w:fldCharType="end"/>
        </w:r>
      </w:hyperlink>
    </w:p>
    <w:p w14:paraId="20611B06" w14:textId="77777777" w:rsidR="00BB76CB" w:rsidRDefault="002B5A26">
      <w:pPr>
        <w:pStyle w:val="TDC1"/>
        <w:rPr>
          <w:rFonts w:eastAsiaTheme="minorEastAsia" w:cstheme="minorBidi"/>
          <w:b w:val="0"/>
          <w:bCs w:val="0"/>
          <w:caps w:val="0"/>
          <w:noProof/>
          <w:sz w:val="22"/>
          <w:szCs w:val="22"/>
          <w:lang w:eastAsia="es-CL"/>
        </w:rPr>
      </w:pPr>
      <w:hyperlink w:anchor="_Toc468802903" w:history="1">
        <w:r w:rsidR="00BB76CB" w:rsidRPr="0020696B">
          <w:rPr>
            <w:rStyle w:val="Hipervnculo"/>
            <w:noProof/>
          </w:rPr>
          <w:t>5.</w:t>
        </w:r>
        <w:r w:rsidR="00BB76CB">
          <w:rPr>
            <w:rFonts w:eastAsiaTheme="minorEastAsia" w:cstheme="minorBidi"/>
            <w:b w:val="0"/>
            <w:bCs w:val="0"/>
            <w:caps w:val="0"/>
            <w:noProof/>
            <w:sz w:val="22"/>
            <w:szCs w:val="22"/>
            <w:lang w:eastAsia="es-CL"/>
          </w:rPr>
          <w:tab/>
        </w:r>
        <w:r w:rsidR="00BB76CB" w:rsidRPr="0020696B">
          <w:rPr>
            <w:rStyle w:val="Hipervnculo"/>
            <w:noProof/>
          </w:rPr>
          <w:t>HECHOS CONSTATADOS.</w:t>
        </w:r>
        <w:r w:rsidR="00BB76CB">
          <w:rPr>
            <w:noProof/>
            <w:webHidden/>
          </w:rPr>
          <w:tab/>
        </w:r>
        <w:r w:rsidR="00BB76CB">
          <w:rPr>
            <w:noProof/>
            <w:webHidden/>
          </w:rPr>
          <w:fldChar w:fldCharType="begin"/>
        </w:r>
        <w:r w:rsidR="00BB76CB">
          <w:rPr>
            <w:noProof/>
            <w:webHidden/>
          </w:rPr>
          <w:instrText xml:space="preserve"> PAGEREF _Toc468802903 \h </w:instrText>
        </w:r>
        <w:r w:rsidR="00BB76CB">
          <w:rPr>
            <w:noProof/>
            <w:webHidden/>
          </w:rPr>
        </w:r>
        <w:r w:rsidR="00BB76CB">
          <w:rPr>
            <w:noProof/>
            <w:webHidden/>
          </w:rPr>
          <w:fldChar w:fldCharType="separate"/>
        </w:r>
        <w:r w:rsidR="00BB76CB">
          <w:rPr>
            <w:noProof/>
            <w:webHidden/>
          </w:rPr>
          <w:t>10</w:t>
        </w:r>
        <w:r w:rsidR="00BB76CB">
          <w:rPr>
            <w:noProof/>
            <w:webHidden/>
          </w:rPr>
          <w:fldChar w:fldCharType="end"/>
        </w:r>
      </w:hyperlink>
    </w:p>
    <w:p w14:paraId="48566C1A" w14:textId="77777777" w:rsidR="00BB76CB" w:rsidRDefault="002B5A26">
      <w:pPr>
        <w:pStyle w:val="TDC2"/>
        <w:tabs>
          <w:tab w:val="left" w:pos="880"/>
          <w:tab w:val="right" w:leader="dot" w:pos="9962"/>
        </w:tabs>
        <w:rPr>
          <w:rFonts w:eastAsiaTheme="minorEastAsia" w:cstheme="minorBidi"/>
          <w:smallCaps w:val="0"/>
          <w:noProof/>
          <w:sz w:val="22"/>
          <w:szCs w:val="22"/>
          <w:lang w:eastAsia="es-CL"/>
        </w:rPr>
      </w:pPr>
      <w:hyperlink w:anchor="_Toc468802904" w:history="1">
        <w:r w:rsidR="00BB76CB" w:rsidRPr="0020696B">
          <w:rPr>
            <w:rStyle w:val="Hipervnculo"/>
            <w:noProof/>
          </w:rPr>
          <w:t>5.1.</w:t>
        </w:r>
        <w:r w:rsidR="00BB76CB">
          <w:rPr>
            <w:rFonts w:eastAsiaTheme="minorEastAsia" w:cstheme="minorBidi"/>
            <w:smallCaps w:val="0"/>
            <w:noProof/>
            <w:sz w:val="22"/>
            <w:szCs w:val="22"/>
            <w:lang w:eastAsia="es-CL"/>
          </w:rPr>
          <w:tab/>
        </w:r>
        <w:r w:rsidR="00BB76CB" w:rsidRPr="0020696B">
          <w:rPr>
            <w:rStyle w:val="Hipervnculo"/>
            <w:noProof/>
          </w:rPr>
          <w:t>Manejo de purines o estiércol o camas sucias.</w:t>
        </w:r>
        <w:r w:rsidR="00BB76CB">
          <w:rPr>
            <w:noProof/>
            <w:webHidden/>
          </w:rPr>
          <w:tab/>
        </w:r>
        <w:r w:rsidR="00BB76CB">
          <w:rPr>
            <w:noProof/>
            <w:webHidden/>
          </w:rPr>
          <w:fldChar w:fldCharType="begin"/>
        </w:r>
        <w:r w:rsidR="00BB76CB">
          <w:rPr>
            <w:noProof/>
            <w:webHidden/>
          </w:rPr>
          <w:instrText xml:space="preserve"> PAGEREF _Toc468802904 \h </w:instrText>
        </w:r>
        <w:r w:rsidR="00BB76CB">
          <w:rPr>
            <w:noProof/>
            <w:webHidden/>
          </w:rPr>
        </w:r>
        <w:r w:rsidR="00BB76CB">
          <w:rPr>
            <w:noProof/>
            <w:webHidden/>
          </w:rPr>
          <w:fldChar w:fldCharType="separate"/>
        </w:r>
        <w:r w:rsidR="00BB76CB">
          <w:rPr>
            <w:noProof/>
            <w:webHidden/>
          </w:rPr>
          <w:t>10</w:t>
        </w:r>
        <w:r w:rsidR="00BB76CB">
          <w:rPr>
            <w:noProof/>
            <w:webHidden/>
          </w:rPr>
          <w:fldChar w:fldCharType="end"/>
        </w:r>
      </w:hyperlink>
    </w:p>
    <w:p w14:paraId="367E00C1" w14:textId="77777777" w:rsidR="00BB76CB" w:rsidRDefault="002B5A26">
      <w:pPr>
        <w:pStyle w:val="TDC2"/>
        <w:tabs>
          <w:tab w:val="left" w:pos="880"/>
          <w:tab w:val="right" w:leader="dot" w:pos="9962"/>
        </w:tabs>
        <w:rPr>
          <w:rFonts w:eastAsiaTheme="minorEastAsia" w:cstheme="minorBidi"/>
          <w:smallCaps w:val="0"/>
          <w:noProof/>
          <w:sz w:val="22"/>
          <w:szCs w:val="22"/>
          <w:lang w:eastAsia="es-CL"/>
        </w:rPr>
      </w:pPr>
      <w:hyperlink w:anchor="_Toc468802909" w:history="1">
        <w:r w:rsidR="00BB76CB" w:rsidRPr="0020696B">
          <w:rPr>
            <w:rStyle w:val="Hipervnculo"/>
            <w:noProof/>
          </w:rPr>
          <w:t>5.2.</w:t>
        </w:r>
        <w:r w:rsidR="00BB76CB">
          <w:rPr>
            <w:rFonts w:eastAsiaTheme="minorEastAsia" w:cstheme="minorBidi"/>
            <w:smallCaps w:val="0"/>
            <w:noProof/>
            <w:sz w:val="22"/>
            <w:szCs w:val="22"/>
            <w:lang w:eastAsia="es-CL"/>
          </w:rPr>
          <w:tab/>
        </w:r>
        <w:r w:rsidR="00BB76CB" w:rsidRPr="0020696B">
          <w:rPr>
            <w:rStyle w:val="Hipervnculo"/>
            <w:noProof/>
          </w:rPr>
          <w:t>Manejo de Olores</w:t>
        </w:r>
        <w:r w:rsidR="00BB76CB">
          <w:rPr>
            <w:noProof/>
            <w:webHidden/>
          </w:rPr>
          <w:tab/>
        </w:r>
        <w:r w:rsidR="00BB76CB">
          <w:rPr>
            <w:noProof/>
            <w:webHidden/>
          </w:rPr>
          <w:fldChar w:fldCharType="begin"/>
        </w:r>
        <w:r w:rsidR="00BB76CB">
          <w:rPr>
            <w:noProof/>
            <w:webHidden/>
          </w:rPr>
          <w:instrText xml:space="preserve"> PAGEREF _Toc468802909 \h </w:instrText>
        </w:r>
        <w:r w:rsidR="00BB76CB">
          <w:rPr>
            <w:noProof/>
            <w:webHidden/>
          </w:rPr>
        </w:r>
        <w:r w:rsidR="00BB76CB">
          <w:rPr>
            <w:noProof/>
            <w:webHidden/>
          </w:rPr>
          <w:fldChar w:fldCharType="separate"/>
        </w:r>
        <w:r w:rsidR="00BB76CB">
          <w:rPr>
            <w:noProof/>
            <w:webHidden/>
          </w:rPr>
          <w:t>16</w:t>
        </w:r>
        <w:r w:rsidR="00BB76CB">
          <w:rPr>
            <w:noProof/>
            <w:webHidden/>
          </w:rPr>
          <w:fldChar w:fldCharType="end"/>
        </w:r>
      </w:hyperlink>
    </w:p>
    <w:p w14:paraId="1AEFC7C1" w14:textId="77777777" w:rsidR="00BB76CB" w:rsidRDefault="002B5A26">
      <w:pPr>
        <w:pStyle w:val="TDC2"/>
        <w:tabs>
          <w:tab w:val="left" w:pos="880"/>
          <w:tab w:val="right" w:leader="dot" w:pos="9962"/>
        </w:tabs>
        <w:rPr>
          <w:rFonts w:eastAsiaTheme="minorEastAsia" w:cstheme="minorBidi"/>
          <w:smallCaps w:val="0"/>
          <w:noProof/>
          <w:sz w:val="22"/>
          <w:szCs w:val="22"/>
          <w:lang w:eastAsia="es-CL"/>
        </w:rPr>
      </w:pPr>
      <w:hyperlink w:anchor="_Toc468802920" w:history="1">
        <w:r w:rsidR="00BB76CB" w:rsidRPr="0020696B">
          <w:rPr>
            <w:rStyle w:val="Hipervnculo"/>
            <w:noProof/>
          </w:rPr>
          <w:t>5.3.</w:t>
        </w:r>
        <w:r w:rsidR="00BB76CB">
          <w:rPr>
            <w:rFonts w:eastAsiaTheme="minorEastAsia" w:cstheme="minorBidi"/>
            <w:smallCaps w:val="0"/>
            <w:noProof/>
            <w:sz w:val="22"/>
            <w:szCs w:val="22"/>
            <w:lang w:eastAsia="es-CL"/>
          </w:rPr>
          <w:tab/>
        </w:r>
        <w:r w:rsidR="00BB76CB" w:rsidRPr="0020696B">
          <w:rPr>
            <w:rStyle w:val="Hipervnculo"/>
            <w:noProof/>
          </w:rPr>
          <w:t>Manejo de Residuos</w:t>
        </w:r>
        <w:r w:rsidR="00BB76CB">
          <w:rPr>
            <w:noProof/>
            <w:webHidden/>
          </w:rPr>
          <w:tab/>
        </w:r>
        <w:r w:rsidR="00BB76CB">
          <w:rPr>
            <w:noProof/>
            <w:webHidden/>
          </w:rPr>
          <w:fldChar w:fldCharType="begin"/>
        </w:r>
        <w:r w:rsidR="00BB76CB">
          <w:rPr>
            <w:noProof/>
            <w:webHidden/>
          </w:rPr>
          <w:instrText xml:space="preserve"> PAGEREF _Toc468802920 \h </w:instrText>
        </w:r>
        <w:r w:rsidR="00BB76CB">
          <w:rPr>
            <w:noProof/>
            <w:webHidden/>
          </w:rPr>
        </w:r>
        <w:r w:rsidR="00BB76CB">
          <w:rPr>
            <w:noProof/>
            <w:webHidden/>
          </w:rPr>
          <w:fldChar w:fldCharType="separate"/>
        </w:r>
        <w:r w:rsidR="00BB76CB">
          <w:rPr>
            <w:noProof/>
            <w:webHidden/>
          </w:rPr>
          <w:t>22</w:t>
        </w:r>
        <w:r w:rsidR="00BB76CB">
          <w:rPr>
            <w:noProof/>
            <w:webHidden/>
          </w:rPr>
          <w:fldChar w:fldCharType="end"/>
        </w:r>
      </w:hyperlink>
    </w:p>
    <w:p w14:paraId="7BCEF035" w14:textId="77777777" w:rsidR="00BB76CB" w:rsidRDefault="002B5A26">
      <w:pPr>
        <w:pStyle w:val="TDC1"/>
        <w:rPr>
          <w:rFonts w:eastAsiaTheme="minorEastAsia" w:cstheme="minorBidi"/>
          <w:b w:val="0"/>
          <w:bCs w:val="0"/>
          <w:caps w:val="0"/>
          <w:noProof/>
          <w:sz w:val="22"/>
          <w:szCs w:val="22"/>
          <w:lang w:eastAsia="es-CL"/>
        </w:rPr>
      </w:pPr>
      <w:hyperlink w:anchor="_Toc468802921" w:history="1">
        <w:r w:rsidR="00BB76CB" w:rsidRPr="0020696B">
          <w:rPr>
            <w:rStyle w:val="Hipervnculo"/>
            <w:noProof/>
          </w:rPr>
          <w:t>6.</w:t>
        </w:r>
        <w:r w:rsidR="00BB76CB">
          <w:rPr>
            <w:rFonts w:eastAsiaTheme="minorEastAsia" w:cstheme="minorBidi"/>
            <w:b w:val="0"/>
            <w:bCs w:val="0"/>
            <w:caps w:val="0"/>
            <w:noProof/>
            <w:sz w:val="22"/>
            <w:szCs w:val="22"/>
            <w:lang w:eastAsia="es-CL"/>
          </w:rPr>
          <w:tab/>
        </w:r>
        <w:r w:rsidR="00BB76CB" w:rsidRPr="0020696B">
          <w:rPr>
            <w:rStyle w:val="Hipervnculo"/>
            <w:noProof/>
          </w:rPr>
          <w:t>OTROS HECHOS.</w:t>
        </w:r>
        <w:r w:rsidR="00BB76CB">
          <w:rPr>
            <w:noProof/>
            <w:webHidden/>
          </w:rPr>
          <w:tab/>
        </w:r>
        <w:r w:rsidR="00BB76CB">
          <w:rPr>
            <w:noProof/>
            <w:webHidden/>
          </w:rPr>
          <w:fldChar w:fldCharType="begin"/>
        </w:r>
        <w:r w:rsidR="00BB76CB">
          <w:rPr>
            <w:noProof/>
            <w:webHidden/>
          </w:rPr>
          <w:instrText xml:space="preserve"> PAGEREF _Toc468802921 \h </w:instrText>
        </w:r>
        <w:r w:rsidR="00BB76CB">
          <w:rPr>
            <w:noProof/>
            <w:webHidden/>
          </w:rPr>
        </w:r>
        <w:r w:rsidR="00BB76CB">
          <w:rPr>
            <w:noProof/>
            <w:webHidden/>
          </w:rPr>
          <w:fldChar w:fldCharType="separate"/>
        </w:r>
        <w:r w:rsidR="00BB76CB">
          <w:rPr>
            <w:noProof/>
            <w:webHidden/>
          </w:rPr>
          <w:t>23</w:t>
        </w:r>
        <w:r w:rsidR="00BB76CB">
          <w:rPr>
            <w:noProof/>
            <w:webHidden/>
          </w:rPr>
          <w:fldChar w:fldCharType="end"/>
        </w:r>
      </w:hyperlink>
    </w:p>
    <w:p w14:paraId="4CE20AD4" w14:textId="77777777" w:rsidR="00BB76CB" w:rsidRDefault="002B5A26">
      <w:pPr>
        <w:pStyle w:val="TDC1"/>
        <w:rPr>
          <w:rFonts w:eastAsiaTheme="minorEastAsia" w:cstheme="minorBidi"/>
          <w:b w:val="0"/>
          <w:bCs w:val="0"/>
          <w:caps w:val="0"/>
          <w:noProof/>
          <w:sz w:val="22"/>
          <w:szCs w:val="22"/>
          <w:lang w:eastAsia="es-CL"/>
        </w:rPr>
      </w:pPr>
      <w:hyperlink w:anchor="_Toc468802922" w:history="1">
        <w:r w:rsidR="00BB76CB" w:rsidRPr="0020696B">
          <w:rPr>
            <w:rStyle w:val="Hipervnculo"/>
            <w:noProof/>
          </w:rPr>
          <w:t>7.</w:t>
        </w:r>
        <w:r w:rsidR="00BB76CB">
          <w:rPr>
            <w:rFonts w:eastAsiaTheme="minorEastAsia" w:cstheme="minorBidi"/>
            <w:b w:val="0"/>
            <w:bCs w:val="0"/>
            <w:caps w:val="0"/>
            <w:noProof/>
            <w:sz w:val="22"/>
            <w:szCs w:val="22"/>
            <w:lang w:eastAsia="es-CL"/>
          </w:rPr>
          <w:tab/>
        </w:r>
        <w:r w:rsidR="00BB76CB" w:rsidRPr="0020696B">
          <w:rPr>
            <w:rStyle w:val="Hipervnculo"/>
            <w:noProof/>
          </w:rPr>
          <w:t>CONCLUSIONES.</w:t>
        </w:r>
        <w:r w:rsidR="00BB76CB">
          <w:rPr>
            <w:noProof/>
            <w:webHidden/>
          </w:rPr>
          <w:tab/>
        </w:r>
        <w:r w:rsidR="00BB76CB">
          <w:rPr>
            <w:noProof/>
            <w:webHidden/>
          </w:rPr>
          <w:fldChar w:fldCharType="begin"/>
        </w:r>
        <w:r w:rsidR="00BB76CB">
          <w:rPr>
            <w:noProof/>
            <w:webHidden/>
          </w:rPr>
          <w:instrText xml:space="preserve"> PAGEREF _Toc468802922 \h </w:instrText>
        </w:r>
        <w:r w:rsidR="00BB76CB">
          <w:rPr>
            <w:noProof/>
            <w:webHidden/>
          </w:rPr>
        </w:r>
        <w:r w:rsidR="00BB76CB">
          <w:rPr>
            <w:noProof/>
            <w:webHidden/>
          </w:rPr>
          <w:fldChar w:fldCharType="separate"/>
        </w:r>
        <w:r w:rsidR="00BB76CB">
          <w:rPr>
            <w:noProof/>
            <w:webHidden/>
          </w:rPr>
          <w:t>24</w:t>
        </w:r>
        <w:r w:rsidR="00BB76CB">
          <w:rPr>
            <w:noProof/>
            <w:webHidden/>
          </w:rPr>
          <w:fldChar w:fldCharType="end"/>
        </w:r>
      </w:hyperlink>
    </w:p>
    <w:p w14:paraId="16C63E4F" w14:textId="77777777" w:rsidR="00BB76CB" w:rsidRDefault="002B5A26">
      <w:pPr>
        <w:pStyle w:val="TDC1"/>
        <w:rPr>
          <w:rFonts w:eastAsiaTheme="minorEastAsia" w:cstheme="minorBidi"/>
          <w:b w:val="0"/>
          <w:bCs w:val="0"/>
          <w:caps w:val="0"/>
          <w:noProof/>
          <w:sz w:val="22"/>
          <w:szCs w:val="22"/>
          <w:lang w:eastAsia="es-CL"/>
        </w:rPr>
      </w:pPr>
      <w:hyperlink w:anchor="_Toc468802923" w:history="1">
        <w:r w:rsidR="00BB76CB" w:rsidRPr="0020696B">
          <w:rPr>
            <w:rStyle w:val="Hipervnculo"/>
            <w:noProof/>
          </w:rPr>
          <w:t>8.</w:t>
        </w:r>
        <w:r w:rsidR="00BB76CB">
          <w:rPr>
            <w:rFonts w:eastAsiaTheme="minorEastAsia" w:cstheme="minorBidi"/>
            <w:b w:val="0"/>
            <w:bCs w:val="0"/>
            <w:caps w:val="0"/>
            <w:noProof/>
            <w:sz w:val="22"/>
            <w:szCs w:val="22"/>
            <w:lang w:eastAsia="es-CL"/>
          </w:rPr>
          <w:tab/>
        </w:r>
        <w:r w:rsidR="00BB76CB" w:rsidRPr="0020696B">
          <w:rPr>
            <w:rStyle w:val="Hipervnculo"/>
            <w:noProof/>
          </w:rPr>
          <w:t>DOCUMENTACIÓN SOLICITADA Y ENTREGADA.</w:t>
        </w:r>
        <w:r w:rsidR="00BB76CB">
          <w:rPr>
            <w:noProof/>
            <w:webHidden/>
          </w:rPr>
          <w:tab/>
        </w:r>
        <w:r w:rsidR="00BB76CB">
          <w:rPr>
            <w:noProof/>
            <w:webHidden/>
          </w:rPr>
          <w:fldChar w:fldCharType="begin"/>
        </w:r>
        <w:r w:rsidR="00BB76CB">
          <w:rPr>
            <w:noProof/>
            <w:webHidden/>
          </w:rPr>
          <w:instrText xml:space="preserve"> PAGEREF _Toc468802923 \h </w:instrText>
        </w:r>
        <w:r w:rsidR="00BB76CB">
          <w:rPr>
            <w:noProof/>
            <w:webHidden/>
          </w:rPr>
        </w:r>
        <w:r w:rsidR="00BB76CB">
          <w:rPr>
            <w:noProof/>
            <w:webHidden/>
          </w:rPr>
          <w:fldChar w:fldCharType="separate"/>
        </w:r>
        <w:r w:rsidR="00BB76CB">
          <w:rPr>
            <w:noProof/>
            <w:webHidden/>
          </w:rPr>
          <w:t>28</w:t>
        </w:r>
        <w:r w:rsidR="00BB76CB">
          <w:rPr>
            <w:noProof/>
            <w:webHidden/>
          </w:rPr>
          <w:fldChar w:fldCharType="end"/>
        </w:r>
      </w:hyperlink>
    </w:p>
    <w:p w14:paraId="4E5127A1" w14:textId="77777777" w:rsidR="00BB76CB" w:rsidRDefault="002B5A26">
      <w:pPr>
        <w:pStyle w:val="TDC1"/>
        <w:rPr>
          <w:rFonts w:eastAsiaTheme="minorEastAsia" w:cstheme="minorBidi"/>
          <w:b w:val="0"/>
          <w:bCs w:val="0"/>
          <w:caps w:val="0"/>
          <w:noProof/>
          <w:sz w:val="22"/>
          <w:szCs w:val="22"/>
          <w:lang w:eastAsia="es-CL"/>
        </w:rPr>
      </w:pPr>
      <w:hyperlink w:anchor="_Toc468802924" w:history="1">
        <w:r w:rsidR="00BB76CB" w:rsidRPr="0020696B">
          <w:rPr>
            <w:rStyle w:val="Hipervnculo"/>
            <w:noProof/>
          </w:rPr>
          <w:t>9.</w:t>
        </w:r>
        <w:r w:rsidR="00BB76CB">
          <w:rPr>
            <w:rFonts w:eastAsiaTheme="minorEastAsia" w:cstheme="minorBidi"/>
            <w:b w:val="0"/>
            <w:bCs w:val="0"/>
            <w:caps w:val="0"/>
            <w:noProof/>
            <w:sz w:val="22"/>
            <w:szCs w:val="22"/>
            <w:lang w:eastAsia="es-CL"/>
          </w:rPr>
          <w:tab/>
        </w:r>
        <w:r w:rsidR="00BB76CB" w:rsidRPr="0020696B">
          <w:rPr>
            <w:rStyle w:val="Hipervnculo"/>
            <w:noProof/>
          </w:rPr>
          <w:t>ANEXOS.</w:t>
        </w:r>
        <w:r w:rsidR="00BB76CB">
          <w:rPr>
            <w:noProof/>
            <w:webHidden/>
          </w:rPr>
          <w:tab/>
        </w:r>
        <w:r w:rsidR="00BB76CB">
          <w:rPr>
            <w:noProof/>
            <w:webHidden/>
          </w:rPr>
          <w:fldChar w:fldCharType="begin"/>
        </w:r>
        <w:r w:rsidR="00BB76CB">
          <w:rPr>
            <w:noProof/>
            <w:webHidden/>
          </w:rPr>
          <w:instrText xml:space="preserve"> PAGEREF _Toc468802924 \h </w:instrText>
        </w:r>
        <w:r w:rsidR="00BB76CB">
          <w:rPr>
            <w:noProof/>
            <w:webHidden/>
          </w:rPr>
        </w:r>
        <w:r w:rsidR="00BB76CB">
          <w:rPr>
            <w:noProof/>
            <w:webHidden/>
          </w:rPr>
          <w:fldChar w:fldCharType="separate"/>
        </w:r>
        <w:r w:rsidR="00BB76CB">
          <w:rPr>
            <w:noProof/>
            <w:webHidden/>
          </w:rPr>
          <w:t>29</w:t>
        </w:r>
        <w:r w:rsidR="00BB76CB">
          <w:rPr>
            <w:noProof/>
            <w:webHidden/>
          </w:rPr>
          <w:fldChar w:fldCharType="end"/>
        </w:r>
      </w:hyperlink>
    </w:p>
    <w:p w14:paraId="1A6A178B" w14:textId="77777777" w:rsidR="00655D0C" w:rsidRPr="0025129B" w:rsidRDefault="003753AB" w:rsidP="00655D0C">
      <w:r w:rsidRPr="0025129B">
        <w:fldChar w:fldCharType="end"/>
      </w:r>
    </w:p>
    <w:p w14:paraId="7315F0FB" w14:textId="77777777" w:rsidR="00655D0C" w:rsidRPr="0025129B" w:rsidRDefault="001A4615" w:rsidP="004155AC">
      <w:pPr>
        <w:jc w:val="left"/>
        <w:sectPr w:rsidR="00655D0C" w:rsidRPr="0025129B" w:rsidSect="00A70F8F">
          <w:footerReference w:type="default" r:id="rId21"/>
          <w:headerReference w:type="first" r:id="rId22"/>
          <w:footerReference w:type="first" r:id="rId23"/>
          <w:type w:val="continuous"/>
          <w:pgSz w:w="12240" w:h="15840" w:code="1"/>
          <w:pgMar w:top="1134" w:right="1134" w:bottom="1134" w:left="1134" w:header="709" w:footer="709" w:gutter="0"/>
          <w:cols w:space="708"/>
          <w:titlePg/>
          <w:docGrid w:linePitch="360"/>
        </w:sectPr>
      </w:pPr>
      <w:r w:rsidRPr="0025129B">
        <w:br w:type="page"/>
      </w:r>
    </w:p>
    <w:p w14:paraId="2BCAC3F2" w14:textId="77777777" w:rsidR="002C445A" w:rsidRPr="0025129B" w:rsidRDefault="00ED4317" w:rsidP="005749E1">
      <w:pPr>
        <w:pStyle w:val="Ttulo1"/>
      </w:pPr>
      <w:bookmarkStart w:id="13" w:name="_Toc352840376"/>
      <w:bookmarkStart w:id="14" w:name="_Toc352841436"/>
      <w:bookmarkStart w:id="15" w:name="_Toc468802891"/>
      <w:r w:rsidRPr="0025129B">
        <w:lastRenderedPageBreak/>
        <w:t>RESUMEN</w:t>
      </w:r>
      <w:r w:rsidR="00B1722C" w:rsidRPr="0025129B">
        <w:t>.</w:t>
      </w:r>
      <w:bookmarkEnd w:id="13"/>
      <w:bookmarkEnd w:id="14"/>
      <w:bookmarkEnd w:id="15"/>
    </w:p>
    <w:p w14:paraId="1CCBF102" w14:textId="77777777" w:rsidR="00ED4317" w:rsidRPr="0025129B" w:rsidRDefault="00ED4317" w:rsidP="00ED4317">
      <w:pPr>
        <w:jc w:val="left"/>
        <w:rPr>
          <w:rFonts w:cstheme="minorHAnsi"/>
          <w:b/>
          <w:sz w:val="20"/>
          <w:szCs w:val="20"/>
        </w:rPr>
      </w:pPr>
    </w:p>
    <w:p w14:paraId="56E9A840" w14:textId="77777777" w:rsidR="00ED4317" w:rsidRPr="0025129B" w:rsidRDefault="00ED4317" w:rsidP="00641E1C">
      <w:pPr>
        <w:spacing w:before="120" w:after="120"/>
        <w:rPr>
          <w:rFonts w:cstheme="minorHAnsi"/>
          <w:sz w:val="20"/>
          <w:szCs w:val="20"/>
        </w:rPr>
      </w:pPr>
      <w:r w:rsidRPr="0025129B">
        <w:rPr>
          <w:rFonts w:cstheme="minorHAnsi"/>
          <w:sz w:val="20"/>
          <w:szCs w:val="20"/>
        </w:rPr>
        <w:t>El pr</w:t>
      </w:r>
      <w:r w:rsidR="004041CB" w:rsidRPr="0025129B">
        <w:rPr>
          <w:rFonts w:cstheme="minorHAnsi"/>
          <w:sz w:val="20"/>
          <w:szCs w:val="20"/>
        </w:rPr>
        <w:t>esente documento da cuenta de los resultados de la</w:t>
      </w:r>
      <w:r w:rsidR="007A7055">
        <w:rPr>
          <w:rFonts w:cstheme="minorHAnsi"/>
          <w:sz w:val="20"/>
          <w:szCs w:val="20"/>
        </w:rPr>
        <w:t xml:space="preserve"> </w:t>
      </w:r>
      <w:r w:rsidR="004041CB" w:rsidRPr="0025129B">
        <w:rPr>
          <w:rFonts w:cstheme="minorHAnsi"/>
          <w:sz w:val="20"/>
          <w:szCs w:val="20"/>
        </w:rPr>
        <w:t>actividad</w:t>
      </w:r>
      <w:r w:rsidR="007A7055">
        <w:rPr>
          <w:rFonts w:cstheme="minorHAnsi"/>
          <w:sz w:val="20"/>
          <w:szCs w:val="20"/>
        </w:rPr>
        <w:t xml:space="preserve"> </w:t>
      </w:r>
      <w:r w:rsidR="004041CB" w:rsidRPr="0025129B">
        <w:rPr>
          <w:rFonts w:cstheme="minorHAnsi"/>
          <w:sz w:val="20"/>
          <w:szCs w:val="20"/>
        </w:rPr>
        <w:t xml:space="preserve">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 por </w:t>
      </w:r>
      <w:r w:rsidR="007A7055">
        <w:rPr>
          <w:rFonts w:cstheme="minorHAnsi"/>
          <w:sz w:val="20"/>
          <w:szCs w:val="20"/>
        </w:rPr>
        <w:t>la Superintendencia del Medio Ambiente(SMA)</w:t>
      </w:r>
      <w:r w:rsidR="005E7906">
        <w:rPr>
          <w:rFonts w:cstheme="minorHAnsi"/>
          <w:sz w:val="20"/>
          <w:szCs w:val="20"/>
        </w:rPr>
        <w:t>,</w:t>
      </w:r>
      <w:r w:rsidR="007C15CC" w:rsidRPr="0025129B">
        <w:rPr>
          <w:rFonts w:cstheme="minorHAnsi"/>
          <w:sz w:val="20"/>
          <w:szCs w:val="20"/>
        </w:rPr>
        <w:t xml:space="preserve"> junto a</w:t>
      </w:r>
      <w:r w:rsidR="005E7906">
        <w:rPr>
          <w:rFonts w:cstheme="minorHAnsi"/>
          <w:sz w:val="20"/>
          <w:szCs w:val="20"/>
        </w:rPr>
        <w:t>l Servicio Agrícola y ganadero</w:t>
      </w:r>
      <w:r w:rsidR="007C15CC" w:rsidRPr="0025129B">
        <w:rPr>
          <w:rFonts w:cstheme="minorHAnsi"/>
          <w:sz w:val="20"/>
          <w:szCs w:val="20"/>
        </w:rPr>
        <w:t xml:space="preserve"> (</w:t>
      </w:r>
      <w:r w:rsidR="005E7906">
        <w:rPr>
          <w:rFonts w:cstheme="minorHAnsi"/>
          <w:sz w:val="20"/>
          <w:szCs w:val="20"/>
        </w:rPr>
        <w:t xml:space="preserve">SAG) y SEREMI de Salud </w:t>
      </w:r>
      <w:r w:rsidR="007B7525" w:rsidRPr="0025129B">
        <w:rPr>
          <w:rFonts w:cstheme="minorHAnsi"/>
          <w:sz w:val="20"/>
          <w:szCs w:val="20"/>
        </w:rPr>
        <w:t>al pro</w:t>
      </w:r>
      <w:r w:rsidRPr="0025129B">
        <w:rPr>
          <w:rFonts w:cstheme="minorHAnsi"/>
          <w:sz w:val="20"/>
          <w:szCs w:val="20"/>
        </w:rPr>
        <w:t>yecto “</w:t>
      </w:r>
      <w:r w:rsidR="005E7906">
        <w:rPr>
          <w:rFonts w:cstheme="minorHAnsi"/>
          <w:sz w:val="20"/>
          <w:szCs w:val="20"/>
        </w:rPr>
        <w:t xml:space="preserve">Proyecto de </w:t>
      </w:r>
      <w:r w:rsidR="004565D3">
        <w:rPr>
          <w:rFonts w:cstheme="minorHAnsi"/>
          <w:sz w:val="20"/>
          <w:szCs w:val="20"/>
        </w:rPr>
        <w:t>emplazamiento</w:t>
      </w:r>
      <w:r w:rsidR="005E7906">
        <w:rPr>
          <w:rFonts w:cstheme="minorHAnsi"/>
          <w:sz w:val="20"/>
          <w:szCs w:val="20"/>
        </w:rPr>
        <w:t xml:space="preserve"> planta de compostaje de guano de gallinas”</w:t>
      </w:r>
      <w:r w:rsidR="00F478FD" w:rsidRPr="0025129B">
        <w:rPr>
          <w:rFonts w:cstheme="minorHAnsi"/>
          <w:sz w:val="20"/>
          <w:szCs w:val="20"/>
        </w:rPr>
        <w:t xml:space="preserve">. </w:t>
      </w:r>
      <w:r w:rsidR="00BE68C0" w:rsidRPr="0025129B">
        <w:rPr>
          <w:rFonts w:cstheme="minorHAnsi"/>
          <w:sz w:val="20"/>
          <w:szCs w:val="20"/>
        </w:rPr>
        <w:t>La a</w:t>
      </w:r>
      <w:r w:rsidR="00F478FD" w:rsidRPr="0025129B">
        <w:rPr>
          <w:rFonts w:cstheme="minorHAnsi"/>
          <w:sz w:val="20"/>
          <w:szCs w:val="20"/>
        </w:rPr>
        <w:t>ctividad</w:t>
      </w:r>
      <w:r w:rsidR="00591882">
        <w:rPr>
          <w:rFonts w:cstheme="minorHAnsi"/>
          <w:sz w:val="20"/>
          <w:szCs w:val="20"/>
        </w:rPr>
        <w:t xml:space="preserve"> de inspecció</w:t>
      </w:r>
      <w:r w:rsidR="0025129B" w:rsidRPr="0025129B">
        <w:rPr>
          <w:rFonts w:cstheme="minorHAnsi"/>
          <w:sz w:val="20"/>
          <w:szCs w:val="20"/>
        </w:rPr>
        <w:t>n</w:t>
      </w:r>
      <w:r w:rsidR="00F478FD" w:rsidRPr="0025129B">
        <w:rPr>
          <w:rFonts w:cstheme="minorHAnsi"/>
          <w:sz w:val="20"/>
          <w:szCs w:val="20"/>
        </w:rPr>
        <w:t xml:space="preserve"> </w:t>
      </w:r>
      <w:r w:rsidR="00BE68C0" w:rsidRPr="0025129B">
        <w:rPr>
          <w:rFonts w:cstheme="minorHAnsi"/>
          <w:sz w:val="20"/>
          <w:szCs w:val="20"/>
        </w:rPr>
        <w:t xml:space="preserve">fue </w:t>
      </w:r>
      <w:r w:rsidR="00F478FD" w:rsidRPr="0025129B">
        <w:rPr>
          <w:rFonts w:cstheme="minorHAnsi"/>
          <w:sz w:val="20"/>
          <w:szCs w:val="20"/>
        </w:rPr>
        <w:t>desarrollada</w:t>
      </w:r>
      <w:r w:rsidRPr="0025129B">
        <w:rPr>
          <w:rFonts w:cstheme="minorHAnsi"/>
          <w:sz w:val="20"/>
          <w:szCs w:val="20"/>
        </w:rPr>
        <w:t xml:space="preserve"> durante </w:t>
      </w:r>
      <w:r w:rsidR="00641E1C">
        <w:rPr>
          <w:rFonts w:cstheme="minorHAnsi"/>
          <w:sz w:val="20"/>
          <w:szCs w:val="20"/>
        </w:rPr>
        <w:t>el día 12 de septiembre de 2016.</w:t>
      </w:r>
    </w:p>
    <w:p w14:paraId="5CE886E0" w14:textId="77777777" w:rsidR="00BB76CB" w:rsidRDefault="00641E1C" w:rsidP="00641E1C">
      <w:pPr>
        <w:autoSpaceDE w:val="0"/>
        <w:autoSpaceDN w:val="0"/>
        <w:adjustRightInd w:val="0"/>
        <w:spacing w:before="120" w:after="120"/>
        <w:rPr>
          <w:rFonts w:cstheme="minorHAnsi"/>
          <w:sz w:val="20"/>
          <w:szCs w:val="20"/>
        </w:rPr>
      </w:pPr>
      <w:r>
        <w:rPr>
          <w:rFonts w:cstheme="minorHAnsi"/>
          <w:sz w:val="20"/>
          <w:szCs w:val="20"/>
        </w:rPr>
        <w:t>El proyecto se localiza</w:t>
      </w:r>
      <w:r w:rsidRPr="00641E1C">
        <w:rPr>
          <w:rFonts w:cstheme="minorHAnsi"/>
          <w:sz w:val="20"/>
          <w:szCs w:val="20"/>
        </w:rPr>
        <w:t xml:space="preserve"> en un terreno rural del sector </w:t>
      </w:r>
      <w:r>
        <w:rPr>
          <w:rFonts w:cstheme="minorHAnsi"/>
          <w:sz w:val="20"/>
          <w:szCs w:val="20"/>
        </w:rPr>
        <w:t xml:space="preserve">"El Panul" (Comuna de Coquimbo, Provincia del Elqui, Región de </w:t>
      </w:r>
      <w:r w:rsidRPr="00641E1C">
        <w:rPr>
          <w:rFonts w:cstheme="minorHAnsi"/>
          <w:sz w:val="20"/>
          <w:szCs w:val="20"/>
        </w:rPr>
        <w:t>Coquimbo), colindante con el relleno sanitario "El Panul",</w:t>
      </w:r>
      <w:r>
        <w:rPr>
          <w:rFonts w:cstheme="minorHAnsi"/>
          <w:sz w:val="20"/>
          <w:szCs w:val="20"/>
        </w:rPr>
        <w:t xml:space="preserve"> </w:t>
      </w:r>
      <w:r w:rsidR="004565D3">
        <w:rPr>
          <w:rFonts w:cstheme="minorHAnsi"/>
          <w:sz w:val="20"/>
          <w:szCs w:val="20"/>
        </w:rPr>
        <w:t>correspondiente</w:t>
      </w:r>
      <w:r>
        <w:rPr>
          <w:rFonts w:cstheme="minorHAnsi"/>
          <w:sz w:val="20"/>
          <w:szCs w:val="20"/>
        </w:rPr>
        <w:t xml:space="preserve"> </w:t>
      </w:r>
      <w:r w:rsidRPr="00641E1C">
        <w:rPr>
          <w:rFonts w:cstheme="minorHAnsi"/>
          <w:sz w:val="20"/>
          <w:szCs w:val="20"/>
        </w:rPr>
        <w:t>a una superficie de 7,21 hectáreas (Lote 16)</w:t>
      </w:r>
      <w:r w:rsidR="00BB76CB">
        <w:rPr>
          <w:rFonts w:cstheme="minorHAnsi"/>
          <w:sz w:val="20"/>
          <w:szCs w:val="20"/>
        </w:rPr>
        <w:t>.</w:t>
      </w:r>
    </w:p>
    <w:p w14:paraId="5F8B213B" w14:textId="77777777" w:rsidR="00ED4317" w:rsidRDefault="00BB76CB" w:rsidP="00641E1C">
      <w:pPr>
        <w:autoSpaceDE w:val="0"/>
        <w:autoSpaceDN w:val="0"/>
        <w:adjustRightInd w:val="0"/>
        <w:spacing w:before="120" w:after="120"/>
        <w:rPr>
          <w:rFonts w:cstheme="minorHAnsi"/>
          <w:sz w:val="20"/>
          <w:szCs w:val="20"/>
        </w:rPr>
      </w:pPr>
      <w:r>
        <w:rPr>
          <w:rFonts w:cstheme="minorHAnsi"/>
          <w:sz w:val="20"/>
          <w:szCs w:val="20"/>
        </w:rPr>
        <w:t xml:space="preserve">El proyecto </w:t>
      </w:r>
      <w:r w:rsidR="00641E1C">
        <w:rPr>
          <w:rFonts w:cstheme="minorHAnsi"/>
          <w:sz w:val="20"/>
          <w:szCs w:val="20"/>
        </w:rPr>
        <w:t xml:space="preserve">consiste </w:t>
      </w:r>
      <w:r w:rsidR="00641E1C" w:rsidRPr="00641E1C">
        <w:rPr>
          <w:rFonts w:cstheme="minorHAnsi"/>
          <w:sz w:val="20"/>
          <w:szCs w:val="20"/>
        </w:rPr>
        <w:t>en una planta de compostaje (secado y estabilización) por</w:t>
      </w:r>
      <w:r w:rsidR="00641E1C">
        <w:rPr>
          <w:rFonts w:cstheme="minorHAnsi"/>
          <w:sz w:val="20"/>
          <w:szCs w:val="20"/>
        </w:rPr>
        <w:t xml:space="preserve"> </w:t>
      </w:r>
      <w:r w:rsidR="00641E1C" w:rsidRPr="00641E1C">
        <w:rPr>
          <w:rFonts w:cstheme="minorHAnsi"/>
          <w:sz w:val="20"/>
          <w:szCs w:val="20"/>
        </w:rPr>
        <w:t>biodegradación aerobia (oxidación por microorganism</w:t>
      </w:r>
      <w:r w:rsidR="00641E1C">
        <w:rPr>
          <w:rFonts w:cstheme="minorHAnsi"/>
          <w:sz w:val="20"/>
          <w:szCs w:val="20"/>
        </w:rPr>
        <w:t xml:space="preserve">os) de guano de aves de postura </w:t>
      </w:r>
      <w:r w:rsidR="00641E1C" w:rsidRPr="00641E1C">
        <w:rPr>
          <w:rFonts w:cstheme="minorHAnsi"/>
          <w:sz w:val="20"/>
          <w:szCs w:val="20"/>
        </w:rPr>
        <w:t>(en este caso gallinas) bajo condiciones control</w:t>
      </w:r>
      <w:r w:rsidR="00641E1C">
        <w:rPr>
          <w:rFonts w:cstheme="minorHAnsi"/>
          <w:sz w:val="20"/>
          <w:szCs w:val="20"/>
        </w:rPr>
        <w:t xml:space="preserve">adas, el cual será apto para su </w:t>
      </w:r>
      <w:r w:rsidR="00641E1C" w:rsidRPr="00641E1C">
        <w:rPr>
          <w:rFonts w:cstheme="minorHAnsi"/>
          <w:sz w:val="20"/>
          <w:szCs w:val="20"/>
        </w:rPr>
        <w:t>aprovechamiento como mejorador de suelos en plantaciones agrícolas (fertilizante).</w:t>
      </w:r>
    </w:p>
    <w:p w14:paraId="7786B6D0" w14:textId="77777777" w:rsidR="00641E1C" w:rsidRDefault="00641E1C" w:rsidP="00641E1C">
      <w:pPr>
        <w:autoSpaceDE w:val="0"/>
        <w:autoSpaceDN w:val="0"/>
        <w:adjustRightInd w:val="0"/>
        <w:spacing w:before="120" w:after="120"/>
        <w:rPr>
          <w:rFonts w:cstheme="minorHAnsi"/>
          <w:sz w:val="20"/>
          <w:szCs w:val="20"/>
        </w:rPr>
      </w:pPr>
      <w:r w:rsidRPr="00641E1C">
        <w:rPr>
          <w:rFonts w:cstheme="minorHAnsi"/>
          <w:sz w:val="20"/>
          <w:szCs w:val="20"/>
        </w:rPr>
        <w:t>La materia prima del proyecto corresponde a un residuo biológico (guano de gallinas)</w:t>
      </w:r>
      <w:r>
        <w:rPr>
          <w:rFonts w:cstheme="minorHAnsi"/>
          <w:sz w:val="20"/>
          <w:szCs w:val="20"/>
        </w:rPr>
        <w:t xml:space="preserve"> </w:t>
      </w:r>
      <w:r w:rsidRPr="00641E1C">
        <w:rPr>
          <w:rFonts w:cstheme="minorHAnsi"/>
          <w:sz w:val="20"/>
          <w:szCs w:val="20"/>
        </w:rPr>
        <w:t>generado y entregado al titular por un solo plantel de ani</w:t>
      </w:r>
      <w:r>
        <w:rPr>
          <w:rFonts w:cstheme="minorHAnsi"/>
          <w:sz w:val="20"/>
          <w:szCs w:val="20"/>
        </w:rPr>
        <w:t xml:space="preserve">males avícolas, correspondiente </w:t>
      </w:r>
      <w:r w:rsidRPr="00641E1C">
        <w:rPr>
          <w:rFonts w:cstheme="minorHAnsi"/>
          <w:sz w:val="20"/>
          <w:szCs w:val="20"/>
        </w:rPr>
        <w:t>a la empresa "Avícola La Herradura", en una cantidad promedio de 20 m</w:t>
      </w:r>
      <w:r w:rsidRPr="00BB76CB">
        <w:rPr>
          <w:rFonts w:cstheme="minorHAnsi"/>
          <w:sz w:val="20"/>
          <w:szCs w:val="20"/>
          <w:vertAlign w:val="superscript"/>
        </w:rPr>
        <w:t>3</w:t>
      </w:r>
      <w:r>
        <w:rPr>
          <w:rFonts w:cstheme="minorHAnsi"/>
          <w:sz w:val="20"/>
          <w:szCs w:val="20"/>
        </w:rPr>
        <w:t xml:space="preserve">/día por año </w:t>
      </w:r>
      <w:r w:rsidRPr="00641E1C">
        <w:rPr>
          <w:rFonts w:cstheme="minorHAnsi"/>
          <w:sz w:val="20"/>
          <w:szCs w:val="20"/>
        </w:rPr>
        <w:t xml:space="preserve">calendario. No obstante lo anterior, la producción de </w:t>
      </w:r>
      <w:r>
        <w:rPr>
          <w:rFonts w:cstheme="minorHAnsi"/>
          <w:sz w:val="20"/>
          <w:szCs w:val="20"/>
        </w:rPr>
        <w:t xml:space="preserve">guano podrá será variable en el </w:t>
      </w:r>
      <w:r w:rsidRPr="00641E1C">
        <w:rPr>
          <w:rFonts w:cstheme="minorHAnsi"/>
          <w:sz w:val="20"/>
          <w:szCs w:val="20"/>
        </w:rPr>
        <w:t>tiempo y estará condicionada al incremento de la capacid</w:t>
      </w:r>
      <w:r>
        <w:rPr>
          <w:rFonts w:cstheme="minorHAnsi"/>
          <w:sz w:val="20"/>
          <w:szCs w:val="20"/>
        </w:rPr>
        <w:t xml:space="preserve">ad productiva de dicha empresa, </w:t>
      </w:r>
      <w:r w:rsidRPr="00641E1C">
        <w:rPr>
          <w:rFonts w:cstheme="minorHAnsi"/>
          <w:sz w:val="20"/>
          <w:szCs w:val="20"/>
        </w:rPr>
        <w:t>estimándose una producción mensual de compost de alta calidad en 520 m</w:t>
      </w:r>
      <w:r w:rsidRPr="00BB76CB">
        <w:rPr>
          <w:rFonts w:cstheme="minorHAnsi"/>
          <w:sz w:val="20"/>
          <w:szCs w:val="20"/>
          <w:vertAlign w:val="superscript"/>
        </w:rPr>
        <w:t>3</w:t>
      </w:r>
      <w:r>
        <w:rPr>
          <w:rFonts w:cstheme="minorHAnsi"/>
          <w:sz w:val="20"/>
          <w:szCs w:val="20"/>
        </w:rPr>
        <w:t xml:space="preserve">. </w:t>
      </w:r>
    </w:p>
    <w:p w14:paraId="0620365D" w14:textId="77777777" w:rsidR="001C3F95" w:rsidRPr="00641E1C" w:rsidRDefault="001C3F95" w:rsidP="00641E1C">
      <w:pPr>
        <w:autoSpaceDE w:val="0"/>
        <w:autoSpaceDN w:val="0"/>
        <w:adjustRightInd w:val="0"/>
        <w:spacing w:before="120" w:after="120"/>
        <w:rPr>
          <w:rFonts w:cstheme="minorHAnsi"/>
          <w:sz w:val="20"/>
          <w:szCs w:val="20"/>
        </w:rPr>
      </w:pPr>
      <w:r>
        <w:rPr>
          <w:rFonts w:cstheme="minorHAnsi"/>
          <w:sz w:val="20"/>
          <w:szCs w:val="20"/>
        </w:rPr>
        <w:t>Con fecha 01 de junio de 2016 ésta superintendencia recep</w:t>
      </w:r>
      <w:r w:rsidR="00BB76CB">
        <w:rPr>
          <w:rFonts w:cstheme="minorHAnsi"/>
          <w:sz w:val="20"/>
          <w:szCs w:val="20"/>
        </w:rPr>
        <w:t>ciónó denuncia en contra de la P</w:t>
      </w:r>
      <w:r>
        <w:rPr>
          <w:rFonts w:cstheme="minorHAnsi"/>
          <w:sz w:val="20"/>
          <w:szCs w:val="20"/>
        </w:rPr>
        <w:t xml:space="preserve">lanta </w:t>
      </w:r>
      <w:r w:rsidR="00BB76CB">
        <w:rPr>
          <w:rFonts w:cstheme="minorHAnsi"/>
          <w:sz w:val="20"/>
          <w:szCs w:val="20"/>
        </w:rPr>
        <w:t xml:space="preserve">de Compostaje, </w:t>
      </w:r>
      <w:r>
        <w:rPr>
          <w:rFonts w:cstheme="minorHAnsi"/>
          <w:sz w:val="20"/>
          <w:szCs w:val="20"/>
        </w:rPr>
        <w:t xml:space="preserve">por funcionamiento sin </w:t>
      </w:r>
      <w:r w:rsidR="00F748E8">
        <w:rPr>
          <w:rFonts w:cstheme="minorHAnsi"/>
          <w:sz w:val="20"/>
          <w:szCs w:val="20"/>
        </w:rPr>
        <w:t>autorización</w:t>
      </w:r>
      <w:r>
        <w:rPr>
          <w:rFonts w:cstheme="minorHAnsi"/>
          <w:sz w:val="20"/>
          <w:szCs w:val="20"/>
        </w:rPr>
        <w:t xml:space="preserve"> sanitaria ni municipal y por emisión de olor</w:t>
      </w:r>
      <w:r w:rsidR="00BB76CB">
        <w:rPr>
          <w:rFonts w:cstheme="minorHAnsi"/>
          <w:sz w:val="20"/>
          <w:szCs w:val="20"/>
        </w:rPr>
        <w:t xml:space="preserve">es molestos hacia la población </w:t>
      </w:r>
      <w:r>
        <w:rPr>
          <w:rFonts w:cstheme="minorHAnsi"/>
          <w:sz w:val="20"/>
          <w:szCs w:val="20"/>
        </w:rPr>
        <w:t>aledaña.</w:t>
      </w:r>
    </w:p>
    <w:p w14:paraId="1CD2375F" w14:textId="77777777" w:rsidR="008F751D" w:rsidRPr="0025129B" w:rsidRDefault="008F751D" w:rsidP="00641E1C">
      <w:pPr>
        <w:spacing w:before="120" w:after="120"/>
        <w:rPr>
          <w:rFonts w:cstheme="minorHAnsi"/>
          <w:color w:val="FF0000"/>
          <w:sz w:val="20"/>
          <w:szCs w:val="20"/>
        </w:rPr>
      </w:pPr>
      <w:r w:rsidRPr="0025129B">
        <w:rPr>
          <w:rFonts w:cstheme="minorHAnsi"/>
          <w:sz w:val="20"/>
          <w:szCs w:val="20"/>
        </w:rPr>
        <w:t>Las materias relevantes objeto de l</w:t>
      </w:r>
      <w:r w:rsidR="00641E1C">
        <w:rPr>
          <w:rFonts w:cstheme="minorHAnsi"/>
          <w:sz w:val="20"/>
          <w:szCs w:val="20"/>
        </w:rPr>
        <w:t>a fiscalización incluyeron manejo de olores, manejo de purines o estiércol o camas sucias y manejo de residuos.</w:t>
      </w:r>
    </w:p>
    <w:p w14:paraId="47A30A15" w14:textId="2E3CC337" w:rsidR="00ED4317" w:rsidRPr="0025129B" w:rsidRDefault="00ED4317" w:rsidP="00BA135D">
      <w:pPr>
        <w:spacing w:before="120" w:after="120"/>
        <w:rPr>
          <w:rFonts w:cstheme="minorHAnsi"/>
          <w:sz w:val="20"/>
          <w:szCs w:val="20"/>
        </w:rPr>
      </w:pPr>
      <w:r w:rsidRPr="007A4857">
        <w:rPr>
          <w:rFonts w:cstheme="minorHAnsi"/>
          <w:sz w:val="20"/>
          <w:szCs w:val="20"/>
        </w:rPr>
        <w:t>Entre los</w:t>
      </w:r>
      <w:r w:rsidR="008C7633" w:rsidRPr="007A4857">
        <w:rPr>
          <w:rFonts w:cstheme="minorHAnsi"/>
          <w:sz w:val="20"/>
          <w:szCs w:val="20"/>
        </w:rPr>
        <w:t xml:space="preserve"> principales</w:t>
      </w:r>
      <w:r w:rsidRPr="007A4857">
        <w:rPr>
          <w:rFonts w:cstheme="minorHAnsi"/>
          <w:sz w:val="20"/>
          <w:szCs w:val="20"/>
        </w:rPr>
        <w:t xml:space="preserve"> hechos constatados</w:t>
      </w:r>
      <w:r w:rsidR="00591882" w:rsidRPr="007A4857">
        <w:rPr>
          <w:rFonts w:cstheme="minorHAnsi"/>
          <w:sz w:val="20"/>
          <w:szCs w:val="20"/>
        </w:rPr>
        <w:t xml:space="preserve"> </w:t>
      </w:r>
      <w:r w:rsidRPr="007A4857">
        <w:rPr>
          <w:rFonts w:cstheme="minorHAnsi"/>
          <w:sz w:val="20"/>
          <w:szCs w:val="20"/>
        </w:rPr>
        <w:t>se encuentran:</w:t>
      </w:r>
      <w:r w:rsidR="00620768" w:rsidRPr="007A4857">
        <w:rPr>
          <w:rFonts w:cstheme="minorHAnsi"/>
          <w:sz w:val="20"/>
          <w:szCs w:val="20"/>
        </w:rPr>
        <w:t xml:space="preserve"> </w:t>
      </w:r>
      <w:r w:rsidR="00905AF5" w:rsidRPr="007A4857">
        <w:rPr>
          <w:rFonts w:cstheme="minorHAnsi"/>
          <w:sz w:val="20"/>
          <w:szCs w:val="20"/>
        </w:rPr>
        <w:t xml:space="preserve">el titular no </w:t>
      </w:r>
      <w:r w:rsidR="00206A84" w:rsidRPr="007A4857">
        <w:rPr>
          <w:rFonts w:cstheme="minorHAnsi"/>
          <w:sz w:val="20"/>
          <w:szCs w:val="20"/>
        </w:rPr>
        <w:t xml:space="preserve">implementó de </w:t>
      </w:r>
      <w:r w:rsidR="000359CB" w:rsidRPr="007A4857">
        <w:rPr>
          <w:rFonts w:cstheme="minorHAnsi"/>
          <w:sz w:val="20"/>
          <w:szCs w:val="20"/>
        </w:rPr>
        <w:t>manera</w:t>
      </w:r>
      <w:r w:rsidR="00206A84" w:rsidRPr="007A4857">
        <w:rPr>
          <w:rFonts w:cstheme="minorHAnsi"/>
          <w:sz w:val="20"/>
          <w:szCs w:val="20"/>
        </w:rPr>
        <w:t xml:space="preserve"> efectiva las 2 medidas para minimizar la emisión de olores, lo anterior porque </w:t>
      </w:r>
      <w:r w:rsidR="005747C6" w:rsidRPr="007A4857">
        <w:rPr>
          <w:rFonts w:cstheme="minorHAnsi"/>
          <w:sz w:val="20"/>
          <w:szCs w:val="20"/>
        </w:rPr>
        <w:t xml:space="preserve">el 56 % de los árboles del cerco vegetal de Eucaliptus se encuentran secos y el titular </w:t>
      </w:r>
      <w:r w:rsidR="00206A84" w:rsidRPr="007A4857">
        <w:rPr>
          <w:rFonts w:cstheme="minorHAnsi"/>
          <w:sz w:val="20"/>
          <w:szCs w:val="20"/>
        </w:rPr>
        <w:t xml:space="preserve">no </w:t>
      </w:r>
      <w:r w:rsidR="00905AF5" w:rsidRPr="007A4857">
        <w:rPr>
          <w:rFonts w:cstheme="minorHAnsi"/>
          <w:sz w:val="20"/>
          <w:szCs w:val="20"/>
        </w:rPr>
        <w:t xml:space="preserve">ha realizado el reemplazo </w:t>
      </w:r>
      <w:r w:rsidR="005747C6" w:rsidRPr="007A4857">
        <w:rPr>
          <w:rFonts w:cstheme="minorHAnsi"/>
          <w:sz w:val="20"/>
          <w:szCs w:val="20"/>
        </w:rPr>
        <w:t>de estas especies</w:t>
      </w:r>
      <w:r w:rsidR="00905AF5" w:rsidRPr="007A4857">
        <w:rPr>
          <w:rFonts w:cstheme="minorHAnsi"/>
          <w:sz w:val="20"/>
          <w:szCs w:val="20"/>
        </w:rPr>
        <w:t>, el sistema de riego por goteo para el cerco vivo no se encuentra en funcionam</w:t>
      </w:r>
      <w:r w:rsidR="00206A84" w:rsidRPr="007A4857">
        <w:rPr>
          <w:rFonts w:cstheme="minorHAnsi"/>
          <w:sz w:val="20"/>
          <w:szCs w:val="20"/>
        </w:rPr>
        <w:t xml:space="preserve">iento; </w:t>
      </w:r>
      <w:r w:rsidR="009A191B" w:rsidRPr="007A4857">
        <w:rPr>
          <w:rFonts w:cstheme="minorHAnsi"/>
          <w:sz w:val="20"/>
          <w:szCs w:val="20"/>
        </w:rPr>
        <w:t xml:space="preserve">adicionalmente </w:t>
      </w:r>
      <w:r w:rsidR="00206A84" w:rsidRPr="007A4857">
        <w:rPr>
          <w:rFonts w:cstheme="minorHAnsi"/>
          <w:sz w:val="20"/>
          <w:szCs w:val="20"/>
        </w:rPr>
        <w:t>s</w:t>
      </w:r>
      <w:r w:rsidR="00905AF5" w:rsidRPr="007A4857">
        <w:rPr>
          <w:rFonts w:cstheme="minorHAnsi"/>
          <w:sz w:val="20"/>
          <w:szCs w:val="20"/>
        </w:rPr>
        <w:t>e constató el tránsito</w:t>
      </w:r>
      <w:r w:rsidR="00206A84" w:rsidRPr="007A4857">
        <w:rPr>
          <w:rFonts w:cstheme="minorHAnsi"/>
          <w:sz w:val="20"/>
          <w:szCs w:val="20"/>
        </w:rPr>
        <w:t xml:space="preserve"> e ingreso</w:t>
      </w:r>
      <w:r w:rsidR="00905AF5" w:rsidRPr="007A4857">
        <w:rPr>
          <w:rFonts w:cstheme="minorHAnsi"/>
          <w:sz w:val="20"/>
          <w:szCs w:val="20"/>
        </w:rPr>
        <w:t xml:space="preserve"> de un camión cargado con guano sin encarpar. Cabe mencionar que junto con el cerco vivo, el encarpado de camiones son las únicas </w:t>
      </w:r>
      <w:r w:rsidR="005747C6" w:rsidRPr="007A4857">
        <w:rPr>
          <w:rFonts w:cstheme="minorHAnsi"/>
          <w:sz w:val="20"/>
          <w:szCs w:val="20"/>
        </w:rPr>
        <w:t xml:space="preserve">dos </w:t>
      </w:r>
      <w:r w:rsidR="00905AF5" w:rsidRPr="007A4857">
        <w:rPr>
          <w:rFonts w:cstheme="minorHAnsi"/>
          <w:sz w:val="20"/>
          <w:szCs w:val="20"/>
        </w:rPr>
        <w:t>medidas para mitigar emisión de olores</w:t>
      </w:r>
      <w:r w:rsidR="009A191B" w:rsidRPr="007A4857">
        <w:rPr>
          <w:rFonts w:cstheme="minorHAnsi"/>
          <w:sz w:val="20"/>
          <w:szCs w:val="20"/>
        </w:rPr>
        <w:t xml:space="preserve">, existiendo en la actualidad, </w:t>
      </w:r>
      <w:r w:rsidR="00206A84" w:rsidRPr="007A4857">
        <w:rPr>
          <w:rFonts w:cstheme="minorHAnsi"/>
          <w:sz w:val="20"/>
          <w:szCs w:val="20"/>
        </w:rPr>
        <w:t xml:space="preserve">denuncias en el sector relacionadas con </w:t>
      </w:r>
      <w:r w:rsidR="002A2E6E" w:rsidRPr="007A4857">
        <w:rPr>
          <w:rFonts w:cstheme="minorHAnsi"/>
          <w:sz w:val="20"/>
          <w:szCs w:val="20"/>
        </w:rPr>
        <w:t>emisión de olores molestos</w:t>
      </w:r>
      <w:r w:rsidR="009A191B" w:rsidRPr="007A4857">
        <w:rPr>
          <w:rFonts w:cstheme="minorHAnsi"/>
          <w:sz w:val="20"/>
          <w:szCs w:val="20"/>
        </w:rPr>
        <w:t>. Por otra parte, l</w:t>
      </w:r>
      <w:r w:rsidR="00BA135D" w:rsidRPr="007A4857">
        <w:rPr>
          <w:rFonts w:cstheme="minorHAnsi"/>
          <w:sz w:val="20"/>
          <w:szCs w:val="20"/>
        </w:rPr>
        <w:t xml:space="preserve">a planta no posee </w:t>
      </w:r>
      <w:r w:rsidR="00F748E8" w:rsidRPr="007A4857">
        <w:rPr>
          <w:rFonts w:cstheme="minorHAnsi"/>
          <w:sz w:val="20"/>
          <w:szCs w:val="20"/>
        </w:rPr>
        <w:t>autorización</w:t>
      </w:r>
      <w:r w:rsidR="00BA135D" w:rsidRPr="007A4857">
        <w:rPr>
          <w:rFonts w:cstheme="minorHAnsi"/>
          <w:sz w:val="20"/>
          <w:szCs w:val="20"/>
        </w:rPr>
        <w:t xml:space="preserve"> sanitaria para su funcionamiento</w:t>
      </w:r>
      <w:r w:rsidR="001C3F95" w:rsidRPr="007A4857">
        <w:rPr>
          <w:rFonts w:cstheme="minorHAnsi"/>
          <w:sz w:val="20"/>
          <w:szCs w:val="20"/>
        </w:rPr>
        <w:t xml:space="preserve"> y el sistema de tratamiento de aguas servidas tampoco cuenta con dicha autorización</w:t>
      </w:r>
      <w:r w:rsidR="00905AF5" w:rsidRPr="007A4857">
        <w:rPr>
          <w:rFonts w:cstheme="minorHAnsi"/>
          <w:sz w:val="20"/>
          <w:szCs w:val="20"/>
        </w:rPr>
        <w:t>; E</w:t>
      </w:r>
      <w:r w:rsidR="00BA135D" w:rsidRPr="007A4857">
        <w:rPr>
          <w:rFonts w:cstheme="minorHAnsi"/>
          <w:sz w:val="20"/>
          <w:szCs w:val="20"/>
        </w:rPr>
        <w:t>l titular no construyó la zanja perimetral al interior de la planta</w:t>
      </w:r>
      <w:r w:rsidR="001C3F95" w:rsidRPr="007A4857">
        <w:rPr>
          <w:rFonts w:cstheme="minorHAnsi"/>
          <w:sz w:val="20"/>
          <w:szCs w:val="20"/>
        </w:rPr>
        <w:t>, y finalmente, el titular no ha actualizado la información referente a la fase de su proyecto en el sistema electrónico de la SMA.</w:t>
      </w:r>
    </w:p>
    <w:p w14:paraId="54C6A7E9" w14:textId="77777777" w:rsidR="00ED4317" w:rsidRPr="0025129B" w:rsidRDefault="00ED4317" w:rsidP="00641E1C">
      <w:pPr>
        <w:spacing w:before="120" w:after="120"/>
        <w:jc w:val="left"/>
        <w:rPr>
          <w:rFonts w:cstheme="minorHAnsi"/>
          <w:b/>
          <w:sz w:val="20"/>
          <w:szCs w:val="20"/>
        </w:rPr>
      </w:pPr>
      <w:r w:rsidRPr="0025129B">
        <w:rPr>
          <w:rFonts w:cstheme="minorHAnsi"/>
          <w:b/>
          <w:sz w:val="20"/>
          <w:szCs w:val="20"/>
        </w:rPr>
        <w:br w:type="page"/>
      </w:r>
    </w:p>
    <w:p w14:paraId="64247F24" w14:textId="77777777" w:rsidR="00ED4317" w:rsidRPr="0025129B" w:rsidRDefault="009847C7" w:rsidP="009847C7">
      <w:pPr>
        <w:pStyle w:val="Ttulo1"/>
      </w:pPr>
      <w:bookmarkStart w:id="16" w:name="_Toc468802892"/>
      <w:r w:rsidRPr="0025129B">
        <w:lastRenderedPageBreak/>
        <w:t>IDENTIFICACIÓN DEL PROYECTO,</w:t>
      </w:r>
      <w:r w:rsidR="00677A75">
        <w:t xml:space="preserve"> INSTALACIÓN, </w:t>
      </w:r>
      <w:r w:rsidRPr="0025129B">
        <w:t>ACTIVIDAD O FUENTE FISCALIZADA</w:t>
      </w:r>
      <w:bookmarkEnd w:id="16"/>
    </w:p>
    <w:p w14:paraId="672E7EB0" w14:textId="77777777" w:rsidR="00ED4317" w:rsidRPr="0025129B" w:rsidRDefault="00ED4317" w:rsidP="00ED4317"/>
    <w:p w14:paraId="7DBF1461" w14:textId="77777777" w:rsidR="00ED4317" w:rsidRPr="0025129B" w:rsidRDefault="00ED4317" w:rsidP="00C958D0">
      <w:pPr>
        <w:pStyle w:val="Ttulo2"/>
      </w:pPr>
      <w:bookmarkStart w:id="17" w:name="_Toc352840378"/>
      <w:bookmarkStart w:id="18" w:name="_Toc352841438"/>
      <w:bookmarkStart w:id="19" w:name="_Toc353998104"/>
      <w:bookmarkStart w:id="20" w:name="_Toc353998177"/>
      <w:bookmarkStart w:id="21" w:name="_Toc382383532"/>
      <w:bookmarkStart w:id="22" w:name="_Toc382472354"/>
      <w:bookmarkStart w:id="23" w:name="_Toc390184266"/>
      <w:bookmarkStart w:id="24" w:name="_Toc390359997"/>
      <w:bookmarkStart w:id="25" w:name="_Toc390777018"/>
      <w:bookmarkStart w:id="26" w:name="_Toc468802893"/>
      <w:r w:rsidRPr="0025129B">
        <w:t>Antecedentes Generales</w:t>
      </w:r>
      <w:bookmarkEnd w:id="17"/>
      <w:bookmarkEnd w:id="18"/>
      <w:bookmarkEnd w:id="19"/>
      <w:bookmarkEnd w:id="20"/>
      <w:bookmarkEnd w:id="21"/>
      <w:bookmarkEnd w:id="22"/>
      <w:bookmarkEnd w:id="23"/>
      <w:bookmarkEnd w:id="24"/>
      <w:bookmarkEnd w:id="25"/>
      <w:bookmarkEnd w:id="26"/>
    </w:p>
    <w:p w14:paraId="267DC367" w14:textId="77777777" w:rsidR="00ED4317" w:rsidRPr="0025129B" w:rsidRDefault="00ED4317" w:rsidP="004E5529">
      <w:pPr>
        <w:jc w:val="left"/>
        <w:rPr>
          <w:rFonts w:cstheme="minorHAnsi"/>
          <w:b/>
          <w:sz w:val="24"/>
          <w:szCs w:val="20"/>
        </w:rPr>
      </w:pPr>
      <w:bookmarkStart w:id="27" w:name="_Toc353998105"/>
      <w:bookmarkStart w:id="28" w:name="_Toc353998178"/>
      <w:bookmarkEnd w:id="27"/>
      <w:bookmarkEnd w:id="28"/>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14:paraId="3399F587"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1BE0B21" w14:textId="77777777" w:rsidR="00230321" w:rsidRPr="00601C44"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r w:rsidR="0039404F">
              <w:rPr>
                <w:rFonts w:cstheme="minorHAnsi"/>
                <w:sz w:val="20"/>
                <w:szCs w:val="20"/>
              </w:rPr>
              <w:t>Oro N</w:t>
            </w:r>
            <w:r w:rsidR="00601C44">
              <w:rPr>
                <w:rFonts w:cstheme="minorHAnsi"/>
                <w:sz w:val="20"/>
                <w:szCs w:val="20"/>
              </w:rPr>
              <w:t>egro</w:t>
            </w:r>
          </w:p>
          <w:p w14:paraId="32BDBA1F" w14:textId="77777777" w:rsidR="00230321" w:rsidRPr="0025129B" w:rsidRDefault="00230321" w:rsidP="00230321">
            <w:pPr>
              <w:rPr>
                <w:rFonts w:cstheme="minorHAnsi"/>
                <w:sz w:val="20"/>
                <w:szCs w:val="20"/>
                <w:lang w:eastAsia="es-ES"/>
              </w:rPr>
            </w:pPr>
          </w:p>
        </w:tc>
      </w:tr>
      <w:tr w:rsidR="00230321" w:rsidRPr="0025129B" w14:paraId="6E38B481"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46D13B6" w14:textId="77777777"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r w:rsidR="00601C44">
              <w:rPr>
                <w:rFonts w:cstheme="minorHAnsi"/>
                <w:sz w:val="20"/>
                <w:szCs w:val="20"/>
              </w:rPr>
              <w:t>Coquimbo</w:t>
            </w:r>
          </w:p>
          <w:p w14:paraId="5799F486" w14:textId="77777777" w:rsidR="00230321" w:rsidRPr="0025129B" w:rsidRDefault="00230321" w:rsidP="00230321">
            <w:pPr>
              <w:rPr>
                <w:rFonts w:cstheme="minorHAnsi"/>
                <w:b/>
                <w:sz w:val="20"/>
                <w:szCs w:val="20"/>
              </w:rPr>
            </w:pPr>
          </w:p>
        </w:tc>
        <w:tc>
          <w:tcPr>
            <w:tcW w:w="2296" w:type="pct"/>
            <w:vMerge w:val="restart"/>
            <w:tcBorders>
              <w:top w:val="single" w:sz="4" w:space="0" w:color="auto"/>
              <w:left w:val="single" w:sz="4" w:space="0" w:color="auto"/>
              <w:right w:val="single" w:sz="4" w:space="0" w:color="auto"/>
            </w:tcBorders>
            <w:shd w:val="clear" w:color="auto" w:fill="FFFFFF"/>
            <w:hideMark/>
          </w:tcPr>
          <w:p w14:paraId="4846967D" w14:textId="77777777"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r w:rsidR="00601C44" w:rsidRPr="00601C44">
              <w:rPr>
                <w:rFonts w:cstheme="minorHAnsi"/>
                <w:sz w:val="20"/>
                <w:szCs w:val="20"/>
              </w:rPr>
              <w:t>Parcela 16 etapa E, La Herradura, Coquimbo.</w:t>
            </w:r>
          </w:p>
          <w:p w14:paraId="57082322" w14:textId="77777777" w:rsidR="00230321" w:rsidRPr="0025129B" w:rsidRDefault="00230321" w:rsidP="00230321">
            <w:pPr>
              <w:ind w:left="188"/>
              <w:rPr>
                <w:rFonts w:cstheme="minorHAnsi"/>
                <w:sz w:val="20"/>
                <w:szCs w:val="20"/>
              </w:rPr>
            </w:pPr>
          </w:p>
        </w:tc>
      </w:tr>
      <w:tr w:rsidR="00230321" w:rsidRPr="0025129B" w14:paraId="166E9950"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0719AF3" w14:textId="77777777"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r w:rsidR="00601C44">
              <w:rPr>
                <w:rFonts w:cstheme="minorHAnsi"/>
                <w:sz w:val="20"/>
                <w:szCs w:val="20"/>
              </w:rPr>
              <w:t>Elqui</w:t>
            </w:r>
          </w:p>
          <w:p w14:paraId="715206E9" w14:textId="77777777" w:rsidR="00230321" w:rsidRPr="0025129B" w:rsidRDefault="00230321" w:rsidP="00230321">
            <w:pPr>
              <w:rPr>
                <w:rFonts w:cstheme="minorHAnsi"/>
                <w:sz w:val="20"/>
                <w:szCs w:val="20"/>
              </w:rPr>
            </w:pPr>
          </w:p>
        </w:tc>
        <w:tc>
          <w:tcPr>
            <w:tcW w:w="2296" w:type="pct"/>
            <w:vMerge/>
            <w:tcBorders>
              <w:left w:val="single" w:sz="4" w:space="0" w:color="auto"/>
              <w:right w:val="single" w:sz="4" w:space="0" w:color="auto"/>
            </w:tcBorders>
            <w:shd w:val="clear" w:color="auto" w:fill="FFFFFF"/>
          </w:tcPr>
          <w:p w14:paraId="72E0000B" w14:textId="77777777" w:rsidR="00230321" w:rsidRPr="0025129B" w:rsidRDefault="00230321" w:rsidP="00230321">
            <w:pPr>
              <w:ind w:left="188"/>
              <w:rPr>
                <w:rFonts w:cstheme="minorHAnsi"/>
                <w:b/>
                <w:sz w:val="20"/>
                <w:szCs w:val="20"/>
              </w:rPr>
            </w:pPr>
          </w:p>
        </w:tc>
      </w:tr>
      <w:tr w:rsidR="00230321" w:rsidRPr="0025129B" w14:paraId="4F37D99C"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BFC5A85" w14:textId="77777777" w:rsidR="00230321" w:rsidRPr="0025129B"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r w:rsidR="00601C44">
              <w:rPr>
                <w:rFonts w:cstheme="minorHAnsi"/>
                <w:sz w:val="20"/>
                <w:szCs w:val="20"/>
              </w:rPr>
              <w:t>Coquimbo</w:t>
            </w:r>
          </w:p>
        </w:tc>
        <w:tc>
          <w:tcPr>
            <w:tcW w:w="2296" w:type="pct"/>
            <w:vMerge/>
            <w:tcBorders>
              <w:left w:val="single" w:sz="4" w:space="0" w:color="auto"/>
              <w:bottom w:val="single" w:sz="4" w:space="0" w:color="auto"/>
              <w:right w:val="single" w:sz="4" w:space="0" w:color="auto"/>
            </w:tcBorders>
            <w:shd w:val="clear" w:color="auto" w:fill="FFFFFF"/>
          </w:tcPr>
          <w:p w14:paraId="0B296C99" w14:textId="77777777" w:rsidR="00230321" w:rsidRPr="0025129B" w:rsidRDefault="00230321" w:rsidP="00230321">
            <w:pPr>
              <w:ind w:left="188"/>
              <w:rPr>
                <w:rFonts w:cstheme="minorHAnsi"/>
                <w:b/>
                <w:sz w:val="20"/>
                <w:szCs w:val="20"/>
              </w:rPr>
            </w:pPr>
          </w:p>
        </w:tc>
      </w:tr>
      <w:tr w:rsidR="00230321" w:rsidRPr="0025129B" w14:paraId="473C9A32"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CA42012"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00601C44">
              <w:rPr>
                <w:rFonts w:ascii="Verdana" w:hAnsi="Verdana"/>
                <w:color w:val="000000"/>
                <w:sz w:val="18"/>
                <w:szCs w:val="18"/>
                <w:shd w:val="clear" w:color="auto" w:fill="FFFFFF"/>
              </w:rPr>
              <w:t xml:space="preserve"> </w:t>
            </w:r>
            <w:r w:rsidR="00601C44" w:rsidRPr="00601C44">
              <w:rPr>
                <w:rFonts w:cstheme="minorHAnsi"/>
                <w:sz w:val="20"/>
                <w:szCs w:val="20"/>
              </w:rPr>
              <w:t>ORO NEGRO LIMITADA</w:t>
            </w:r>
            <w:r w:rsidRPr="0025129B">
              <w:rPr>
                <w:rFonts w:cstheme="minorHAnsi"/>
                <w:sz w:val="20"/>
                <w:szCs w:val="20"/>
              </w:rPr>
              <w:t xml:space="preserve"> </w:t>
            </w:r>
          </w:p>
          <w:p w14:paraId="2F6F29AF" w14:textId="77777777" w:rsidR="00230321" w:rsidRPr="00D235C7" w:rsidRDefault="00230321" w:rsidP="00230321">
            <w:pPr>
              <w:rPr>
                <w:rFonts w:cstheme="minorHAnsi"/>
                <w:sz w:val="20"/>
                <w:szCs w:val="20"/>
                <w:lang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69EDB91"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r w:rsidR="00601C44" w:rsidRPr="00601C44">
              <w:rPr>
                <w:rFonts w:cstheme="minorHAnsi"/>
                <w:sz w:val="20"/>
                <w:szCs w:val="20"/>
              </w:rPr>
              <w:t>76</w:t>
            </w:r>
            <w:r w:rsidR="0039404F">
              <w:rPr>
                <w:rFonts w:cstheme="minorHAnsi"/>
                <w:sz w:val="20"/>
                <w:szCs w:val="20"/>
              </w:rPr>
              <w:t>.</w:t>
            </w:r>
            <w:r w:rsidR="00601C44" w:rsidRPr="00601C44">
              <w:rPr>
                <w:rFonts w:cstheme="minorHAnsi"/>
                <w:sz w:val="20"/>
                <w:szCs w:val="20"/>
              </w:rPr>
              <w:t>258</w:t>
            </w:r>
            <w:r w:rsidR="0039404F">
              <w:rPr>
                <w:rFonts w:cstheme="minorHAnsi"/>
                <w:sz w:val="20"/>
                <w:szCs w:val="20"/>
              </w:rPr>
              <w:t>.</w:t>
            </w:r>
            <w:r w:rsidR="00601C44" w:rsidRPr="00601C44">
              <w:rPr>
                <w:rFonts w:cstheme="minorHAnsi"/>
                <w:sz w:val="20"/>
                <w:szCs w:val="20"/>
              </w:rPr>
              <w:t>666-5</w:t>
            </w:r>
          </w:p>
          <w:p w14:paraId="275A1DF9" w14:textId="77777777" w:rsidR="00230321" w:rsidRPr="0025129B" w:rsidRDefault="00230321" w:rsidP="00230321">
            <w:pPr>
              <w:rPr>
                <w:rFonts w:cstheme="minorHAnsi"/>
                <w:sz w:val="20"/>
                <w:szCs w:val="20"/>
                <w:lang w:val="es-ES" w:eastAsia="es-ES"/>
              </w:rPr>
            </w:pPr>
          </w:p>
        </w:tc>
      </w:tr>
      <w:tr w:rsidR="00230321" w:rsidRPr="0025129B" w14:paraId="2C9D087D"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AF4479A"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r w:rsidR="00601C44" w:rsidRPr="00601C44">
              <w:rPr>
                <w:rFonts w:cstheme="minorHAnsi"/>
                <w:sz w:val="20"/>
                <w:szCs w:val="20"/>
              </w:rPr>
              <w:t>Parcela 16 etapa E, La Herradura, Coquimbo</w:t>
            </w:r>
            <w:r w:rsidR="00601C44">
              <w:rPr>
                <w:rFonts w:cstheme="minorHAnsi"/>
                <w:sz w:val="20"/>
                <w:szCs w:val="20"/>
              </w:rPr>
              <w:t>.</w:t>
            </w:r>
          </w:p>
          <w:p w14:paraId="086BDE2D" w14:textId="77777777" w:rsidR="00230321" w:rsidRPr="0025129B" w:rsidRDefault="00230321" w:rsidP="00230321">
            <w:pPr>
              <w:rPr>
                <w:rFonts w:cstheme="minorHAnsi"/>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D37284F"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r w:rsidR="007D1E1D" w:rsidRPr="00601C44">
              <w:rPr>
                <w:rFonts w:cstheme="minorHAnsi"/>
                <w:sz w:val="20"/>
                <w:szCs w:val="20"/>
              </w:rPr>
              <w:t>helmutherborn@yahoo.es</w:t>
            </w:r>
          </w:p>
          <w:p w14:paraId="38122EE0" w14:textId="77777777" w:rsidR="00230321" w:rsidRPr="0025129B" w:rsidRDefault="00230321" w:rsidP="00230321">
            <w:pPr>
              <w:rPr>
                <w:rFonts w:cstheme="minorHAnsi"/>
                <w:sz w:val="20"/>
                <w:szCs w:val="20"/>
              </w:rPr>
            </w:pPr>
          </w:p>
        </w:tc>
      </w:tr>
      <w:tr w:rsidR="00230321" w:rsidRPr="0025129B" w14:paraId="2403EDD5"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1F5B7755"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2FDBC24"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r w:rsidR="00601C44" w:rsidRPr="00601C44">
              <w:rPr>
                <w:rFonts w:cstheme="minorHAnsi"/>
                <w:sz w:val="20"/>
                <w:szCs w:val="20"/>
              </w:rPr>
              <w:t>51–2265095</w:t>
            </w:r>
          </w:p>
          <w:p w14:paraId="2B2776C3" w14:textId="77777777" w:rsidR="00230321" w:rsidRPr="0025129B" w:rsidRDefault="00230321" w:rsidP="00230321">
            <w:pPr>
              <w:rPr>
                <w:rFonts w:cstheme="minorHAnsi"/>
                <w:sz w:val="20"/>
                <w:szCs w:val="20"/>
              </w:rPr>
            </w:pPr>
          </w:p>
        </w:tc>
      </w:tr>
      <w:tr w:rsidR="00230321" w:rsidRPr="0025129B" w14:paraId="1ED79FA6"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5C7D9CC" w14:textId="77777777"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r w:rsidR="007D1E1D" w:rsidRPr="00601C44">
              <w:rPr>
                <w:rFonts w:cstheme="minorHAnsi"/>
                <w:sz w:val="20"/>
                <w:szCs w:val="20"/>
              </w:rPr>
              <w:t>Helmuth Herborn Espinoza</w:t>
            </w:r>
            <w:r w:rsidR="007D1E1D">
              <w:rPr>
                <w:rFonts w:cstheme="minorHAnsi"/>
                <w:sz w:val="20"/>
                <w:szCs w:val="20"/>
              </w:rPr>
              <w:t>.</w:t>
            </w:r>
          </w:p>
          <w:p w14:paraId="1EFB43A6" w14:textId="77777777" w:rsidR="00230321" w:rsidRPr="0025129B" w:rsidRDefault="00230321" w:rsidP="00230321">
            <w:pPr>
              <w:rPr>
                <w:rFonts w:cstheme="minorHAnsi"/>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85EF74C" w14:textId="77777777"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r w:rsidR="00601C44" w:rsidRPr="00601C44">
              <w:rPr>
                <w:rFonts w:cstheme="minorHAnsi"/>
                <w:sz w:val="20"/>
                <w:szCs w:val="20"/>
              </w:rPr>
              <w:t>14</w:t>
            </w:r>
            <w:r w:rsidR="0039404F">
              <w:rPr>
                <w:rFonts w:cstheme="minorHAnsi"/>
                <w:sz w:val="20"/>
                <w:szCs w:val="20"/>
              </w:rPr>
              <w:t>.</w:t>
            </w:r>
            <w:r w:rsidR="00601C44" w:rsidRPr="00601C44">
              <w:rPr>
                <w:rFonts w:cstheme="minorHAnsi"/>
                <w:sz w:val="20"/>
                <w:szCs w:val="20"/>
              </w:rPr>
              <w:t>385</w:t>
            </w:r>
            <w:r w:rsidR="0039404F">
              <w:rPr>
                <w:rFonts w:cstheme="minorHAnsi"/>
                <w:sz w:val="20"/>
                <w:szCs w:val="20"/>
              </w:rPr>
              <w:t>.</w:t>
            </w:r>
            <w:r w:rsidR="00601C44" w:rsidRPr="00601C44">
              <w:rPr>
                <w:rFonts w:cstheme="minorHAnsi"/>
                <w:sz w:val="20"/>
                <w:szCs w:val="20"/>
              </w:rPr>
              <w:t>487-6</w:t>
            </w:r>
          </w:p>
          <w:p w14:paraId="5E41D6BB" w14:textId="77777777" w:rsidR="00230321" w:rsidRPr="0025129B" w:rsidRDefault="00230321" w:rsidP="00230321">
            <w:pPr>
              <w:spacing w:after="100"/>
              <w:jc w:val="left"/>
              <w:rPr>
                <w:rFonts w:cstheme="minorHAnsi"/>
                <w:sz w:val="20"/>
                <w:szCs w:val="20"/>
                <w:lang w:val="es-ES" w:eastAsia="es-ES"/>
              </w:rPr>
            </w:pPr>
          </w:p>
        </w:tc>
      </w:tr>
      <w:tr w:rsidR="00230321" w:rsidRPr="0025129B" w14:paraId="604BCF92"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114635E"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7D1E1D" w:rsidRPr="0025129B">
              <w:rPr>
                <w:rFonts w:cstheme="minorHAnsi"/>
                <w:sz w:val="20"/>
                <w:szCs w:val="20"/>
              </w:rPr>
              <w:t xml:space="preserve"> </w:t>
            </w:r>
            <w:r w:rsidR="007D1E1D" w:rsidRPr="00601C44">
              <w:rPr>
                <w:rFonts w:cstheme="minorHAnsi"/>
                <w:sz w:val="20"/>
                <w:szCs w:val="20"/>
              </w:rPr>
              <w:t>Altos De La H</w:t>
            </w:r>
            <w:r w:rsidR="004565D3">
              <w:rPr>
                <w:rFonts w:cstheme="minorHAnsi"/>
                <w:sz w:val="20"/>
                <w:szCs w:val="20"/>
              </w:rPr>
              <w:t xml:space="preserve">erradura S/N Comuna De Coquimbo </w:t>
            </w:r>
            <w:r w:rsidR="007D1E1D" w:rsidRPr="00601C44">
              <w:rPr>
                <w:rFonts w:cstheme="minorHAnsi"/>
                <w:sz w:val="20"/>
                <w:szCs w:val="20"/>
              </w:rPr>
              <w:t>S/N</w:t>
            </w:r>
          </w:p>
          <w:p w14:paraId="1634F29B" w14:textId="77777777" w:rsidR="00230321" w:rsidRPr="0025129B" w:rsidRDefault="00230321" w:rsidP="00230321">
            <w:pPr>
              <w:rPr>
                <w:rFonts w:cstheme="minorHAnsi"/>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84BD58A" w14:textId="77777777" w:rsidR="00230321" w:rsidRPr="0025129B" w:rsidRDefault="00230321" w:rsidP="00230321">
            <w:pPr>
              <w:spacing w:after="100" w:line="276" w:lineRule="auto"/>
              <w:rPr>
                <w:rFonts w:cstheme="minorHAnsi"/>
                <w:sz w:val="20"/>
                <w:szCs w:val="20"/>
                <w:lang w:val="es-ES" w:eastAsia="es-ES"/>
              </w:rPr>
            </w:pPr>
            <w:r w:rsidRPr="0025129B">
              <w:rPr>
                <w:rFonts w:cstheme="minorHAnsi"/>
                <w:b/>
                <w:sz w:val="20"/>
                <w:szCs w:val="20"/>
              </w:rPr>
              <w:t>Correo electrónico:</w:t>
            </w:r>
            <w:r w:rsidRPr="0025129B">
              <w:rPr>
                <w:rFonts w:cstheme="minorHAnsi"/>
                <w:sz w:val="20"/>
                <w:szCs w:val="20"/>
              </w:rPr>
              <w:t xml:space="preserve"> </w:t>
            </w:r>
          </w:p>
        </w:tc>
      </w:tr>
      <w:tr w:rsidR="00230321" w:rsidRPr="0025129B" w14:paraId="58D81BB9"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766F5F8"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3F71472" w14:textId="77777777" w:rsidR="00230321" w:rsidRPr="0025129B" w:rsidRDefault="00230321" w:rsidP="00230321">
            <w:pPr>
              <w:spacing w:after="100" w:line="276" w:lineRule="auto"/>
              <w:rPr>
                <w:rFonts w:cstheme="minorHAnsi"/>
                <w:sz w:val="20"/>
                <w:szCs w:val="20"/>
                <w:lang w:val="es-ES" w:eastAsia="es-ES"/>
              </w:rPr>
            </w:pPr>
            <w:r w:rsidRPr="0025129B">
              <w:rPr>
                <w:rFonts w:cstheme="minorHAnsi"/>
                <w:b/>
                <w:sz w:val="20"/>
                <w:szCs w:val="20"/>
              </w:rPr>
              <w:t>Teléfono:</w:t>
            </w:r>
            <w:r w:rsidRPr="0025129B">
              <w:rPr>
                <w:rFonts w:cstheme="minorHAnsi"/>
                <w:sz w:val="20"/>
                <w:szCs w:val="20"/>
              </w:rPr>
              <w:t xml:space="preserve"> </w:t>
            </w:r>
            <w:r w:rsidR="00601C44" w:rsidRPr="00601C44">
              <w:rPr>
                <w:rFonts w:cstheme="minorHAnsi"/>
                <w:sz w:val="20"/>
                <w:szCs w:val="20"/>
              </w:rPr>
              <w:t>51–2265095</w:t>
            </w:r>
          </w:p>
        </w:tc>
      </w:tr>
      <w:tr w:rsidR="004E5529" w:rsidRPr="0025129B" w14:paraId="3969A447"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5AC7EE4" w14:textId="77777777"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r w:rsidR="00601C44">
              <w:rPr>
                <w:rFonts w:cstheme="minorHAnsi"/>
                <w:sz w:val="20"/>
                <w:szCs w:val="20"/>
              </w:rPr>
              <w:t>Operación.</w:t>
            </w:r>
          </w:p>
          <w:p w14:paraId="758CE63D" w14:textId="77777777" w:rsidR="004E5529" w:rsidRPr="0025129B" w:rsidRDefault="004E5529" w:rsidP="00230321">
            <w:pPr>
              <w:rPr>
                <w:rFonts w:cstheme="minorHAnsi"/>
                <w:sz w:val="20"/>
                <w:szCs w:val="20"/>
              </w:rPr>
            </w:pPr>
          </w:p>
        </w:tc>
      </w:tr>
    </w:tbl>
    <w:p w14:paraId="24D003D9"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5B305D51" w14:textId="77777777" w:rsidR="00ED4317" w:rsidRPr="0025129B" w:rsidRDefault="00AF4041" w:rsidP="00C958D0">
      <w:pPr>
        <w:pStyle w:val="Ttulo2"/>
      </w:pPr>
      <w:bookmarkStart w:id="29" w:name="_Toc352840379"/>
      <w:bookmarkStart w:id="30" w:name="_Toc352841439"/>
      <w:bookmarkStart w:id="31" w:name="_Toc353998106"/>
      <w:bookmarkStart w:id="32" w:name="_Toc353998179"/>
      <w:bookmarkStart w:id="33" w:name="_Toc382383533"/>
      <w:bookmarkStart w:id="34" w:name="_Toc382472355"/>
      <w:bookmarkStart w:id="35" w:name="_Toc390184267"/>
      <w:bookmarkStart w:id="36" w:name="_Toc390359998"/>
      <w:bookmarkStart w:id="37" w:name="_Toc390777019"/>
      <w:bookmarkStart w:id="38" w:name="_Toc468802894"/>
      <w:r w:rsidRPr="0025129B">
        <w:lastRenderedPageBreak/>
        <w:t>Ubicación</w:t>
      </w:r>
      <w:bookmarkEnd w:id="29"/>
      <w:bookmarkEnd w:id="30"/>
      <w:bookmarkEnd w:id="31"/>
      <w:bookmarkEnd w:id="32"/>
      <w:bookmarkEnd w:id="33"/>
      <w:bookmarkEnd w:id="34"/>
      <w:r w:rsidR="003714C8">
        <w:t xml:space="preserve"> y Layout</w:t>
      </w:r>
      <w:bookmarkEnd w:id="35"/>
      <w:bookmarkEnd w:id="36"/>
      <w:bookmarkEnd w:id="37"/>
      <w:bookmarkEnd w:id="38"/>
    </w:p>
    <w:p w14:paraId="6978E32F"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25129B" w14:paraId="538B2932"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5DB07E74" w14:textId="77777777" w:rsidR="00AF4041" w:rsidRPr="007E2D5C" w:rsidRDefault="007C15CC" w:rsidP="00AF4041">
            <w:pPr>
              <w:rPr>
                <w:color w:val="FF0000"/>
                <w:sz w:val="20"/>
                <w:szCs w:val="20"/>
              </w:rPr>
            </w:pPr>
            <w:bookmarkStart w:id="39" w:name="_Toc352840382"/>
            <w:bookmarkStart w:id="40" w:name="_Toc352841442"/>
            <w:bookmarkStart w:id="41" w:name="_Toc352940732"/>
            <w:bookmarkStart w:id="42" w:name="_Toc353998108"/>
            <w:bookmarkStart w:id="43"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25129B">
              <w:rPr>
                <w:b/>
                <w:sz w:val="20"/>
                <w:szCs w:val="20"/>
              </w:rPr>
              <w:t>(</w:t>
            </w:r>
            <w:r w:rsidR="006270FF" w:rsidRPr="007E2D5C">
              <w:rPr>
                <w:sz w:val="20"/>
                <w:szCs w:val="20"/>
              </w:rPr>
              <w:t xml:space="preserve">Fuente: </w:t>
            </w:r>
            <w:r w:rsidR="00601C44">
              <w:rPr>
                <w:sz w:val="20"/>
                <w:szCs w:val="20"/>
              </w:rPr>
              <w:t>Google Earth</w:t>
            </w:r>
            <w:r w:rsidR="006270FF" w:rsidRPr="007E2D5C">
              <w:rPr>
                <w:sz w:val="20"/>
                <w:szCs w:val="20"/>
              </w:rPr>
              <w:t>)</w:t>
            </w:r>
            <w:bookmarkEnd w:id="39"/>
            <w:bookmarkEnd w:id="40"/>
            <w:r w:rsidR="00285DFE" w:rsidRPr="007E2D5C">
              <w:rPr>
                <w:sz w:val="20"/>
                <w:szCs w:val="20"/>
              </w:rPr>
              <w:t>.</w:t>
            </w:r>
            <w:r w:rsidR="00F94CDE" w:rsidRPr="007E2D5C">
              <w:rPr>
                <w:sz w:val="20"/>
                <w:szCs w:val="20"/>
              </w:rPr>
              <w:t xml:space="preserve"> </w:t>
            </w:r>
            <w:bookmarkEnd w:id="41"/>
            <w:bookmarkEnd w:id="42"/>
            <w:bookmarkEnd w:id="43"/>
          </w:p>
          <w:p w14:paraId="56F0160F" w14:textId="77777777" w:rsidR="006270FF" w:rsidRPr="003714C8" w:rsidRDefault="001C3F95" w:rsidP="003714C8">
            <w:pPr>
              <w:jc w:val="center"/>
              <w:rPr>
                <w:rFonts w:cstheme="minorHAnsi"/>
                <w:b/>
                <w:noProof/>
                <w:sz w:val="24"/>
                <w:szCs w:val="20"/>
                <w:lang w:eastAsia="es-CL"/>
              </w:rPr>
            </w:pPr>
            <w:r>
              <w:rPr>
                <w:noProof/>
                <w:lang w:eastAsia="es-CL"/>
              </w:rPr>
              <mc:AlternateContent>
                <mc:Choice Requires="wps">
                  <w:drawing>
                    <wp:anchor distT="0" distB="0" distL="114300" distR="114300" simplePos="0" relativeHeight="251677696" behindDoc="0" locked="0" layoutInCell="1" allowOverlap="1" wp14:anchorId="0E7E2370" wp14:editId="18224872">
                      <wp:simplePos x="0" y="0"/>
                      <wp:positionH relativeFrom="column">
                        <wp:posOffset>1833294</wp:posOffset>
                      </wp:positionH>
                      <wp:positionV relativeFrom="paragraph">
                        <wp:posOffset>3381766</wp:posOffset>
                      </wp:positionV>
                      <wp:extent cx="1406769" cy="720969"/>
                      <wp:effectExtent l="0" t="0" r="22225" b="22225"/>
                      <wp:wrapNone/>
                      <wp:docPr id="4" name="Elipse 4"/>
                      <wp:cNvGraphicFramePr/>
                      <a:graphic xmlns:a="http://schemas.openxmlformats.org/drawingml/2006/main">
                        <a:graphicData uri="http://schemas.microsoft.com/office/word/2010/wordprocessingShape">
                          <wps:wsp>
                            <wps:cNvSpPr/>
                            <wps:spPr>
                              <a:xfrm>
                                <a:off x="0" y="0"/>
                                <a:ext cx="1406769" cy="720969"/>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FB51055" id="Elipse 4" o:spid="_x0000_s1026" style="position:absolute;margin-left:144.35pt;margin-top:266.3pt;width:110.75pt;height:56.7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" filled="f" strokecolor="red" strokeweight="2pt"/>
                  </w:pict>
                </mc:Fallback>
              </mc:AlternateContent>
            </w:r>
            <w:r w:rsidR="00601C44">
              <w:rPr>
                <w:noProof/>
                <w:lang w:eastAsia="es-CL"/>
              </w:rPr>
              <w:drawing>
                <wp:inline distT="0" distB="0" distL="0" distR="0" wp14:anchorId="7641FF33" wp14:editId="5CE833CC">
                  <wp:extent cx="7639200" cy="4300035"/>
                  <wp:effectExtent l="0" t="0" r="0" b="5715"/>
                  <wp:docPr id="1" name="Imagen 1" descr="C:\Users\pia.valenzuela\Documents\IV REGION\INFORMES\Oro Negro\1. Planificación\Ubicacion loc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ia.valenzuela\Documents\IV REGION\INFORMES\Oro Negro\1. Planificación\Ubicacion local.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659796" cy="4311628"/>
                          </a:xfrm>
                          <a:prstGeom prst="rect">
                            <a:avLst/>
                          </a:prstGeom>
                          <a:noFill/>
                          <a:ln>
                            <a:noFill/>
                          </a:ln>
                        </pic:spPr>
                      </pic:pic>
                    </a:graphicData>
                  </a:graphic>
                </wp:inline>
              </w:drawing>
            </w:r>
          </w:p>
        </w:tc>
      </w:tr>
      <w:tr w:rsidR="00285DFE" w:rsidRPr="0025129B" w14:paraId="642E53D8" w14:textId="77777777" w:rsidTr="004E5529">
        <w:trPr>
          <w:trHeight w:val="229"/>
          <w:jc w:val="center"/>
        </w:trPr>
        <w:tc>
          <w:tcPr>
            <w:tcW w:w="5000" w:type="pct"/>
            <w:gridSpan w:val="4"/>
            <w:shd w:val="clear" w:color="auto" w:fill="FFFFFF"/>
            <w:tcMar>
              <w:top w:w="58" w:type="dxa"/>
              <w:left w:w="58" w:type="dxa"/>
              <w:bottom w:w="58" w:type="dxa"/>
              <w:right w:w="58" w:type="dxa"/>
            </w:tcMar>
          </w:tcPr>
          <w:p w14:paraId="1CB844A6" w14:textId="77777777" w:rsidR="00285DFE" w:rsidRPr="0025129B" w:rsidRDefault="00F64DF2" w:rsidP="004E5529">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r w:rsidR="003714C8">
              <w:rPr>
                <w:rFonts w:cstheme="minorHAnsi"/>
                <w:b/>
                <w:sz w:val="20"/>
                <w:szCs w:val="18"/>
              </w:rPr>
              <w:t>(</w:t>
            </w:r>
            <w:r w:rsidR="004565D3">
              <w:rPr>
                <w:rFonts w:cstheme="minorHAnsi"/>
                <w:b/>
                <w:sz w:val="20"/>
                <w:szCs w:val="18"/>
              </w:rPr>
              <w:t>En</w:t>
            </w:r>
            <w:r w:rsidR="003714C8">
              <w:rPr>
                <w:rFonts w:cstheme="minorHAnsi"/>
                <w:b/>
                <w:sz w:val="20"/>
                <w:szCs w:val="18"/>
              </w:rPr>
              <w:t xml:space="preserve"> DATUM WGS 84)</w:t>
            </w:r>
          </w:p>
        </w:tc>
      </w:tr>
      <w:tr w:rsidR="00285DFE" w:rsidRPr="0025129B" w14:paraId="332E3CF8" w14:textId="77777777" w:rsidTr="004E5529">
        <w:trPr>
          <w:trHeight w:val="229"/>
          <w:jc w:val="center"/>
        </w:trPr>
        <w:tc>
          <w:tcPr>
            <w:tcW w:w="1447" w:type="pct"/>
            <w:shd w:val="clear" w:color="auto" w:fill="FFFFFF"/>
            <w:tcMar>
              <w:top w:w="58" w:type="dxa"/>
              <w:left w:w="58" w:type="dxa"/>
              <w:bottom w:w="58" w:type="dxa"/>
              <w:right w:w="58" w:type="dxa"/>
            </w:tcMar>
            <w:hideMark/>
          </w:tcPr>
          <w:p w14:paraId="60536081" w14:textId="77777777" w:rsidR="00285DFE" w:rsidRPr="0025129B" w:rsidRDefault="00285DFE" w:rsidP="00570BD0">
            <w:pPr>
              <w:rPr>
                <w:rFonts w:cstheme="minorHAnsi"/>
                <w:b/>
                <w:sz w:val="20"/>
                <w:szCs w:val="18"/>
              </w:rPr>
            </w:pPr>
            <w:r w:rsidRPr="0025129B">
              <w:rPr>
                <w:rFonts w:cstheme="minorHAnsi"/>
                <w:b/>
                <w:sz w:val="20"/>
                <w:szCs w:val="18"/>
              </w:rPr>
              <w:t>Datum:</w:t>
            </w:r>
            <w:r w:rsidR="00DA7A4F">
              <w:rPr>
                <w:rFonts w:cstheme="minorHAnsi"/>
                <w:b/>
                <w:sz w:val="20"/>
                <w:szCs w:val="18"/>
              </w:rPr>
              <w:t xml:space="preserve"> </w:t>
            </w:r>
            <w:r w:rsidR="00DA7A4F" w:rsidRPr="00DA7A4F">
              <w:rPr>
                <w:rFonts w:cstheme="minorHAnsi"/>
                <w:sz w:val="20"/>
                <w:szCs w:val="18"/>
              </w:rPr>
              <w:t>WGS 84</w:t>
            </w:r>
          </w:p>
        </w:tc>
        <w:tc>
          <w:tcPr>
            <w:tcW w:w="885" w:type="pct"/>
            <w:shd w:val="clear" w:color="auto" w:fill="FFFFFF"/>
          </w:tcPr>
          <w:p w14:paraId="79AA294C" w14:textId="77777777" w:rsidR="00285DFE" w:rsidRPr="0025129B" w:rsidRDefault="00285DFE" w:rsidP="00570BD0">
            <w:pPr>
              <w:rPr>
                <w:rFonts w:cstheme="minorHAnsi"/>
                <w:b/>
                <w:sz w:val="20"/>
                <w:szCs w:val="18"/>
              </w:rPr>
            </w:pPr>
            <w:r w:rsidRPr="0025129B">
              <w:rPr>
                <w:rFonts w:cstheme="minorHAnsi"/>
                <w:b/>
                <w:sz w:val="20"/>
                <w:szCs w:val="18"/>
              </w:rPr>
              <w:t>Huso:</w:t>
            </w:r>
            <w:r w:rsidR="00DA7A4F">
              <w:rPr>
                <w:rFonts w:cstheme="minorHAnsi"/>
                <w:b/>
                <w:sz w:val="20"/>
                <w:szCs w:val="18"/>
              </w:rPr>
              <w:t xml:space="preserve"> </w:t>
            </w:r>
            <w:r w:rsidR="00DA7A4F" w:rsidRPr="00DA7A4F">
              <w:rPr>
                <w:rFonts w:cstheme="minorHAnsi"/>
                <w:sz w:val="20"/>
                <w:szCs w:val="18"/>
              </w:rPr>
              <w:t>19</w:t>
            </w:r>
          </w:p>
        </w:tc>
        <w:tc>
          <w:tcPr>
            <w:tcW w:w="1255" w:type="pct"/>
            <w:shd w:val="clear" w:color="auto" w:fill="FFFFFF"/>
          </w:tcPr>
          <w:p w14:paraId="0FFF5328" w14:textId="77777777" w:rsidR="00285DFE" w:rsidRPr="0025129B" w:rsidRDefault="00285DFE" w:rsidP="00570BD0">
            <w:pPr>
              <w:rPr>
                <w:rFonts w:cstheme="minorHAnsi"/>
                <w:b/>
                <w:sz w:val="20"/>
                <w:szCs w:val="18"/>
              </w:rPr>
            </w:pPr>
            <w:r w:rsidRPr="0025129B">
              <w:rPr>
                <w:rFonts w:cstheme="minorHAnsi"/>
                <w:b/>
                <w:sz w:val="20"/>
                <w:szCs w:val="18"/>
              </w:rPr>
              <w:t>UTM N:</w:t>
            </w:r>
            <w:r w:rsidR="00DA7A4F">
              <w:t xml:space="preserve"> </w:t>
            </w:r>
            <w:r w:rsidR="00DA7A4F" w:rsidRPr="00DA7A4F">
              <w:rPr>
                <w:rFonts w:cstheme="minorHAnsi"/>
                <w:sz w:val="20"/>
                <w:szCs w:val="18"/>
              </w:rPr>
              <w:t>6</w:t>
            </w:r>
            <w:r w:rsidR="00DA7A4F">
              <w:rPr>
                <w:rFonts w:cstheme="minorHAnsi"/>
                <w:sz w:val="20"/>
                <w:szCs w:val="18"/>
              </w:rPr>
              <w:t>.</w:t>
            </w:r>
            <w:r w:rsidR="00DA7A4F" w:rsidRPr="00DA7A4F">
              <w:rPr>
                <w:rFonts w:cstheme="minorHAnsi"/>
                <w:sz w:val="20"/>
                <w:szCs w:val="18"/>
              </w:rPr>
              <w:t>677</w:t>
            </w:r>
            <w:r w:rsidR="00DA7A4F">
              <w:rPr>
                <w:rFonts w:cstheme="minorHAnsi"/>
                <w:sz w:val="20"/>
                <w:szCs w:val="18"/>
              </w:rPr>
              <w:t>.</w:t>
            </w:r>
            <w:r w:rsidR="00DA7A4F" w:rsidRPr="00DA7A4F">
              <w:rPr>
                <w:rFonts w:cstheme="minorHAnsi"/>
                <w:sz w:val="20"/>
                <w:szCs w:val="18"/>
              </w:rPr>
              <w:t>166</w:t>
            </w:r>
          </w:p>
        </w:tc>
        <w:tc>
          <w:tcPr>
            <w:tcW w:w="1413" w:type="pct"/>
            <w:shd w:val="clear" w:color="auto" w:fill="FFFFFF"/>
          </w:tcPr>
          <w:p w14:paraId="5125D376" w14:textId="77777777" w:rsidR="00285DFE" w:rsidRPr="0025129B" w:rsidRDefault="00285DFE" w:rsidP="00570BD0">
            <w:pPr>
              <w:rPr>
                <w:rFonts w:cstheme="minorHAnsi"/>
                <w:b/>
                <w:sz w:val="20"/>
                <w:szCs w:val="16"/>
              </w:rPr>
            </w:pPr>
            <w:r w:rsidRPr="0025129B">
              <w:rPr>
                <w:rFonts w:cstheme="minorHAnsi"/>
                <w:b/>
                <w:sz w:val="20"/>
                <w:szCs w:val="16"/>
              </w:rPr>
              <w:t>UTM E:</w:t>
            </w:r>
            <w:r w:rsidR="00DA7A4F">
              <w:t xml:space="preserve"> </w:t>
            </w:r>
            <w:r w:rsidR="00DA7A4F" w:rsidRPr="00DA7A4F">
              <w:rPr>
                <w:rFonts w:cstheme="minorHAnsi"/>
                <w:sz w:val="20"/>
                <w:szCs w:val="16"/>
              </w:rPr>
              <w:t>272</w:t>
            </w:r>
            <w:r w:rsidR="00DA7A4F">
              <w:rPr>
                <w:rFonts w:cstheme="minorHAnsi"/>
                <w:sz w:val="20"/>
                <w:szCs w:val="16"/>
              </w:rPr>
              <w:t>.</w:t>
            </w:r>
            <w:r w:rsidR="00DA7A4F" w:rsidRPr="00DA7A4F">
              <w:rPr>
                <w:rFonts w:cstheme="minorHAnsi"/>
                <w:sz w:val="20"/>
                <w:szCs w:val="16"/>
              </w:rPr>
              <w:t>882</w:t>
            </w:r>
          </w:p>
        </w:tc>
      </w:tr>
      <w:tr w:rsidR="006270FF" w:rsidRPr="0025129B" w14:paraId="7E0AD9A2" w14:textId="77777777" w:rsidTr="004E5529">
        <w:trPr>
          <w:trHeight w:val="728"/>
          <w:jc w:val="center"/>
        </w:trPr>
        <w:tc>
          <w:tcPr>
            <w:tcW w:w="5000" w:type="pct"/>
            <w:gridSpan w:val="4"/>
            <w:shd w:val="clear" w:color="auto" w:fill="FFFFFF"/>
            <w:tcMar>
              <w:top w:w="58" w:type="dxa"/>
              <w:left w:w="58" w:type="dxa"/>
              <w:bottom w:w="58" w:type="dxa"/>
              <w:right w:w="58" w:type="dxa"/>
            </w:tcMar>
          </w:tcPr>
          <w:p w14:paraId="0FE5CD8A" w14:textId="77777777" w:rsidR="006270FF" w:rsidRPr="004B0C72" w:rsidRDefault="00F64DF2" w:rsidP="0039404F">
            <w:pPr>
              <w:rPr>
                <w:rFonts w:cstheme="minorHAnsi"/>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39404F">
              <w:rPr>
                <w:rFonts w:cstheme="minorHAnsi"/>
                <w:sz w:val="20"/>
                <w:szCs w:val="18"/>
              </w:rPr>
              <w:t>Desde La S</w:t>
            </w:r>
            <w:r w:rsidR="004B0C72">
              <w:rPr>
                <w:rFonts w:cstheme="minorHAnsi"/>
                <w:sz w:val="20"/>
                <w:szCs w:val="18"/>
              </w:rPr>
              <w:t>erena se debe tomar la ruta 5 en dirección al sur aproximadamente 13 kilómetros</w:t>
            </w:r>
            <w:r w:rsidR="0039404F">
              <w:rPr>
                <w:rFonts w:cstheme="minorHAnsi"/>
                <w:sz w:val="20"/>
                <w:szCs w:val="18"/>
              </w:rPr>
              <w:t xml:space="preserve">, </w:t>
            </w:r>
            <w:r w:rsidR="004B0C72">
              <w:rPr>
                <w:rFonts w:cstheme="minorHAnsi"/>
                <w:sz w:val="20"/>
                <w:szCs w:val="18"/>
              </w:rPr>
              <w:t>y luego girar hacia la izquierda para tomar un camino de tierra paralelo a la ruta 5 y avanzar por este en dirección al sur aproximadamente 450 metros y girar a la izquierda continuando en dirección Este, aproximadamente</w:t>
            </w:r>
            <w:r w:rsidR="00285DFE" w:rsidRPr="0025129B">
              <w:rPr>
                <w:rFonts w:cstheme="minorHAnsi"/>
                <w:b/>
                <w:sz w:val="20"/>
                <w:szCs w:val="18"/>
              </w:rPr>
              <w:t xml:space="preserve"> </w:t>
            </w:r>
            <w:r w:rsidR="004B0C72" w:rsidRPr="004B0C72">
              <w:rPr>
                <w:rFonts w:cstheme="minorHAnsi"/>
                <w:sz w:val="20"/>
                <w:szCs w:val="18"/>
              </w:rPr>
              <w:t xml:space="preserve">650 metros para tomar un camino hacia </w:t>
            </w:r>
            <w:r w:rsidR="004B0C72">
              <w:rPr>
                <w:rFonts w:cstheme="minorHAnsi"/>
                <w:sz w:val="20"/>
                <w:szCs w:val="18"/>
              </w:rPr>
              <w:t>el noreste aproximadamente 800 metros. Continuar por este camino hasta el acceso a las instalaciones.</w:t>
            </w:r>
          </w:p>
        </w:tc>
      </w:tr>
    </w:tbl>
    <w:p w14:paraId="014C0607"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14:paraId="5C8FFCDA" w14:textId="77777777" w:rsidR="005749E1" w:rsidRPr="0025129B" w:rsidRDefault="005749E1">
      <w:bookmarkStart w:id="44" w:name="_Toc352162448"/>
      <w:bookmarkStart w:id="45" w:name="_Toc352162785"/>
      <w:bookmarkStart w:id="46" w:name="_Toc352840384"/>
      <w:bookmarkStart w:id="47"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25129B" w14:paraId="0FCD9E10"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AE42DE3" w14:textId="77777777" w:rsidR="005749E1" w:rsidRDefault="005749E1" w:rsidP="005749E1">
            <w:pPr>
              <w:rPr>
                <w:color w:val="FF0000"/>
                <w:sz w:val="20"/>
                <w:szCs w:val="20"/>
              </w:rPr>
            </w:pPr>
            <w:r w:rsidRPr="0025129B">
              <w:rPr>
                <w:b/>
              </w:rPr>
              <w:t xml:space="preserve">Figura </w:t>
            </w:r>
            <w:r w:rsidR="003714C8">
              <w:rPr>
                <w:b/>
              </w:rPr>
              <w:t>2</w:t>
            </w:r>
            <w:r w:rsidR="00F64DF2">
              <w:rPr>
                <w:b/>
              </w:rPr>
              <w:t>. Layout del p</w:t>
            </w:r>
            <w:r w:rsidRPr="0025129B">
              <w:rPr>
                <w:b/>
              </w:rPr>
              <w:t xml:space="preserve">royecto </w:t>
            </w:r>
            <w:r w:rsidRPr="007E2D5C">
              <w:rPr>
                <w:sz w:val="20"/>
                <w:szCs w:val="20"/>
              </w:rPr>
              <w:t xml:space="preserve">(Fuente: </w:t>
            </w:r>
            <w:r w:rsidR="00EA51EF">
              <w:rPr>
                <w:sz w:val="20"/>
                <w:szCs w:val="20"/>
              </w:rPr>
              <w:t>Anexo Planos D.I.A. Proyecto emplazamiento de planta de compostaje de guano de gallinas</w:t>
            </w:r>
            <w:r w:rsidRPr="007E2D5C">
              <w:rPr>
                <w:sz w:val="20"/>
                <w:szCs w:val="20"/>
              </w:rPr>
              <w:t xml:space="preserve">). </w:t>
            </w:r>
          </w:p>
          <w:p w14:paraId="3EC1119E" w14:textId="77777777" w:rsidR="0099175E" w:rsidRPr="00EA51EF" w:rsidRDefault="004B0C72" w:rsidP="0099175E">
            <w:pPr>
              <w:rPr>
                <w:color w:val="FF0000"/>
              </w:rPr>
            </w:pPr>
            <w:r>
              <w:rPr>
                <w:noProof/>
                <w:lang w:eastAsia="es-CL"/>
              </w:rPr>
              <w:drawing>
                <wp:inline distT="0" distB="0" distL="0" distR="0" wp14:anchorId="53180515" wp14:editId="5B87C6A7">
                  <wp:extent cx="8289214" cy="5428800"/>
                  <wp:effectExtent l="0" t="0" r="0" b="63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7045" t="13813" r="15851" b="8056"/>
                          <a:stretch/>
                        </pic:blipFill>
                        <pic:spPr bwMode="auto">
                          <a:xfrm>
                            <a:off x="0" y="0"/>
                            <a:ext cx="8303587" cy="5438213"/>
                          </a:xfrm>
                          <a:prstGeom prst="rect">
                            <a:avLst/>
                          </a:prstGeom>
                          <a:ln>
                            <a:noFill/>
                          </a:ln>
                          <a:extLst>
                            <a:ext uri="{53640926-AAD7-44D8-BBD7-CCE9431645EC}">
                              <a14:shadowObscured xmlns:a14="http://schemas.microsoft.com/office/drawing/2010/main"/>
                            </a:ext>
                          </a:extLst>
                        </pic:spPr>
                      </pic:pic>
                    </a:graphicData>
                  </a:graphic>
                </wp:inline>
              </w:drawing>
            </w:r>
          </w:p>
        </w:tc>
      </w:tr>
    </w:tbl>
    <w:p w14:paraId="5E35801C" w14:textId="77777777" w:rsidR="00BA0FDE" w:rsidRPr="0025129B" w:rsidRDefault="00BA0FDE" w:rsidP="00BA0FDE">
      <w:pPr>
        <w:rPr>
          <w:sz w:val="20"/>
        </w:rPr>
      </w:pPr>
    </w:p>
    <w:p w14:paraId="4580AA22" w14:textId="77777777"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14:paraId="740BACC5" w14:textId="77777777" w:rsidR="00B1722C" w:rsidRPr="0025129B" w:rsidRDefault="00B1722C" w:rsidP="00C958D0">
      <w:pPr>
        <w:pStyle w:val="Ttulo1"/>
      </w:pPr>
      <w:bookmarkStart w:id="48" w:name="_Toc468802895"/>
      <w:r w:rsidRPr="0025129B">
        <w:lastRenderedPageBreak/>
        <w:t xml:space="preserve">INSTRUMENTOS DE </w:t>
      </w:r>
      <w:r w:rsidR="005F32AE">
        <w:t xml:space="preserve">GESTIÓN AMBIENTAL QUE REGULAN </w:t>
      </w:r>
      <w:r w:rsidRPr="0025129B">
        <w:t>LA ACTIVIDAD FISCALIZADA.</w:t>
      </w:r>
      <w:bookmarkEnd w:id="44"/>
      <w:bookmarkEnd w:id="45"/>
      <w:bookmarkEnd w:id="46"/>
      <w:bookmarkEnd w:id="47"/>
      <w:bookmarkEnd w:id="48"/>
    </w:p>
    <w:p w14:paraId="7EEFFA46" w14:textId="77777777"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44"/>
        <w:gridCol w:w="1193"/>
        <w:gridCol w:w="1166"/>
        <w:gridCol w:w="1104"/>
        <w:gridCol w:w="1271"/>
        <w:gridCol w:w="1815"/>
        <w:gridCol w:w="1536"/>
        <w:gridCol w:w="1233"/>
      </w:tblGrid>
      <w:tr w:rsidR="003714C8" w:rsidRPr="0025129B" w14:paraId="281821EF" w14:textId="77777777" w:rsidTr="003714C8">
        <w:trPr>
          <w:trHeight w:val="498"/>
        </w:trPr>
        <w:tc>
          <w:tcPr>
            <w:tcW w:w="5000" w:type="pct"/>
            <w:gridSpan w:val="8"/>
            <w:shd w:val="clear" w:color="000000" w:fill="D9D9D9"/>
            <w:noWrap/>
          </w:tcPr>
          <w:p w14:paraId="5761413F" w14:textId="77777777" w:rsidR="003714C8" w:rsidRPr="0025129B" w:rsidRDefault="003714C8" w:rsidP="00075A70">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 xml:space="preserve">Identificación de Instrumentos de Gestión Ambiental que regulan </w:t>
            </w:r>
            <w:r w:rsidR="004565D3" w:rsidRPr="0025129B">
              <w:rPr>
                <w:rFonts w:eastAsia="Times New Roman" w:cs="Calibri"/>
                <w:b/>
                <w:bCs/>
                <w:color w:val="000000"/>
                <w:sz w:val="20"/>
                <w:szCs w:val="20"/>
                <w:lang w:eastAsia="es-CL"/>
              </w:rPr>
              <w:t>la actividad</w:t>
            </w:r>
            <w:r w:rsidRPr="0025129B">
              <w:rPr>
                <w:rFonts w:eastAsia="Times New Roman" w:cs="Calibri"/>
                <w:b/>
                <w:bCs/>
                <w:color w:val="000000"/>
                <w:sz w:val="20"/>
                <w:szCs w:val="20"/>
                <w:lang w:eastAsia="es-CL"/>
              </w:rPr>
              <w:t>, proyecto o fuente fiscalizada.</w:t>
            </w:r>
          </w:p>
          <w:p w14:paraId="4910E46E" w14:textId="77777777" w:rsidR="003714C8" w:rsidRPr="0025129B" w:rsidRDefault="003714C8" w:rsidP="00075A70">
            <w:pPr>
              <w:spacing w:line="0" w:lineRule="atLeast"/>
              <w:jc w:val="left"/>
              <w:rPr>
                <w:rFonts w:eastAsia="Times New Roman" w:cs="Calibri"/>
                <w:b/>
                <w:bCs/>
                <w:color w:val="000000"/>
                <w:sz w:val="20"/>
                <w:szCs w:val="20"/>
                <w:lang w:eastAsia="es-CL"/>
              </w:rPr>
            </w:pPr>
          </w:p>
        </w:tc>
      </w:tr>
      <w:tr w:rsidR="00096213" w:rsidRPr="0025129B" w14:paraId="06E28547" w14:textId="77777777" w:rsidTr="00EA51EF">
        <w:trPr>
          <w:trHeight w:val="498"/>
        </w:trPr>
        <w:tc>
          <w:tcPr>
            <w:tcW w:w="323" w:type="pct"/>
            <w:shd w:val="clear" w:color="auto" w:fill="auto"/>
            <w:vAlign w:val="center"/>
            <w:hideMark/>
          </w:tcPr>
          <w:p w14:paraId="40DA9CB9" w14:textId="77777777"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599" w:type="pct"/>
            <w:shd w:val="clear" w:color="auto" w:fill="auto"/>
            <w:vAlign w:val="center"/>
            <w:hideMark/>
          </w:tcPr>
          <w:p w14:paraId="1DBB4950"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585" w:type="pct"/>
            <w:shd w:val="clear" w:color="auto" w:fill="auto"/>
            <w:vAlign w:val="center"/>
            <w:hideMark/>
          </w:tcPr>
          <w:p w14:paraId="34F84F51" w14:textId="77777777" w:rsidR="00096213" w:rsidRDefault="00096213"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14:paraId="35079451" w14:textId="77777777" w:rsidR="00051C01" w:rsidRPr="00603ED1" w:rsidRDefault="00096213"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554" w:type="pct"/>
            <w:vAlign w:val="center"/>
          </w:tcPr>
          <w:p w14:paraId="7ED1C29C" w14:textId="77777777"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638" w:type="pct"/>
            <w:shd w:val="clear" w:color="auto" w:fill="auto"/>
            <w:vAlign w:val="center"/>
            <w:hideMark/>
          </w:tcPr>
          <w:p w14:paraId="5023DD0C" w14:textId="77777777"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911" w:type="pct"/>
            <w:shd w:val="clear" w:color="auto" w:fill="auto"/>
            <w:vAlign w:val="center"/>
            <w:hideMark/>
          </w:tcPr>
          <w:p w14:paraId="0AE3F14D"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771" w:type="pct"/>
            <w:shd w:val="clear" w:color="auto" w:fill="auto"/>
            <w:vAlign w:val="center"/>
            <w:hideMark/>
          </w:tcPr>
          <w:p w14:paraId="65ACC593" w14:textId="77777777" w:rsidR="00096213" w:rsidRPr="0025129B" w:rsidRDefault="00096213" w:rsidP="00EA51EF">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 xml:space="preserve">Comentarios </w:t>
            </w:r>
          </w:p>
        </w:tc>
        <w:tc>
          <w:tcPr>
            <w:tcW w:w="619" w:type="pct"/>
            <w:vAlign w:val="center"/>
          </w:tcPr>
          <w:p w14:paraId="302497DB" w14:textId="77777777" w:rsidR="00096213" w:rsidRPr="0025129B" w:rsidRDefault="00F64DF2" w:rsidP="00EA51EF">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096213">
              <w:rPr>
                <w:rFonts w:eastAsia="Times New Roman" w:cs="Calibri"/>
                <w:b/>
                <w:bCs/>
                <w:sz w:val="20"/>
                <w:szCs w:val="20"/>
                <w:lang w:eastAsia="es-CL"/>
              </w:rPr>
              <w:t xml:space="preserve">iscalizado </w:t>
            </w:r>
          </w:p>
        </w:tc>
      </w:tr>
      <w:tr w:rsidR="00096213" w:rsidRPr="0025129B" w14:paraId="3987895A" w14:textId="77777777" w:rsidTr="00EA51EF">
        <w:trPr>
          <w:trHeight w:val="498"/>
        </w:trPr>
        <w:tc>
          <w:tcPr>
            <w:tcW w:w="323" w:type="pct"/>
            <w:shd w:val="clear" w:color="auto" w:fill="auto"/>
            <w:noWrap/>
            <w:vAlign w:val="center"/>
            <w:hideMark/>
          </w:tcPr>
          <w:p w14:paraId="3B1FAAAB" w14:textId="77777777" w:rsidR="00096213" w:rsidRPr="007C60EE" w:rsidRDefault="00EA51EF" w:rsidP="007C60EE">
            <w:pPr>
              <w:spacing w:line="0" w:lineRule="atLeast"/>
              <w:jc w:val="center"/>
              <w:rPr>
                <w:color w:val="000000"/>
                <w:sz w:val="20"/>
              </w:rPr>
            </w:pPr>
            <w:r>
              <w:rPr>
                <w:color w:val="000000"/>
                <w:sz w:val="20"/>
              </w:rPr>
              <w:t>1</w:t>
            </w:r>
          </w:p>
        </w:tc>
        <w:tc>
          <w:tcPr>
            <w:tcW w:w="599" w:type="pct"/>
            <w:shd w:val="clear" w:color="auto" w:fill="auto"/>
            <w:noWrap/>
            <w:vAlign w:val="center"/>
          </w:tcPr>
          <w:p w14:paraId="48E32C99" w14:textId="77777777" w:rsidR="00096213" w:rsidRPr="007C60EE" w:rsidRDefault="00EA51EF" w:rsidP="007C60EE">
            <w:pPr>
              <w:spacing w:line="0" w:lineRule="atLeast"/>
              <w:jc w:val="center"/>
              <w:rPr>
                <w:color w:val="000000"/>
                <w:sz w:val="20"/>
              </w:rPr>
            </w:pPr>
            <w:r>
              <w:rPr>
                <w:color w:val="000000"/>
                <w:sz w:val="20"/>
              </w:rPr>
              <w:t>RCA</w:t>
            </w:r>
          </w:p>
        </w:tc>
        <w:tc>
          <w:tcPr>
            <w:tcW w:w="585" w:type="pct"/>
            <w:shd w:val="clear" w:color="auto" w:fill="auto"/>
            <w:noWrap/>
            <w:vAlign w:val="center"/>
          </w:tcPr>
          <w:p w14:paraId="4E32D88D" w14:textId="77777777" w:rsidR="00096213" w:rsidRPr="007C60EE" w:rsidRDefault="00EA51EF" w:rsidP="007C60EE">
            <w:pPr>
              <w:spacing w:line="0" w:lineRule="atLeast"/>
              <w:jc w:val="center"/>
              <w:rPr>
                <w:color w:val="000000"/>
                <w:sz w:val="20"/>
              </w:rPr>
            </w:pPr>
            <w:r>
              <w:rPr>
                <w:color w:val="000000"/>
                <w:sz w:val="20"/>
              </w:rPr>
              <w:t>99</w:t>
            </w:r>
          </w:p>
        </w:tc>
        <w:tc>
          <w:tcPr>
            <w:tcW w:w="554" w:type="pct"/>
            <w:vAlign w:val="center"/>
          </w:tcPr>
          <w:p w14:paraId="0FAA7371" w14:textId="77777777" w:rsidR="00096213" w:rsidRPr="007C60EE" w:rsidRDefault="00EA51EF" w:rsidP="007C60EE">
            <w:pPr>
              <w:spacing w:line="0" w:lineRule="atLeast"/>
              <w:jc w:val="center"/>
              <w:rPr>
                <w:color w:val="000000"/>
                <w:sz w:val="20"/>
              </w:rPr>
            </w:pPr>
            <w:r>
              <w:rPr>
                <w:color w:val="000000"/>
                <w:sz w:val="20"/>
              </w:rPr>
              <w:t>24-07-2014</w:t>
            </w:r>
          </w:p>
        </w:tc>
        <w:tc>
          <w:tcPr>
            <w:tcW w:w="638" w:type="pct"/>
            <w:shd w:val="clear" w:color="auto" w:fill="auto"/>
            <w:noWrap/>
            <w:vAlign w:val="center"/>
          </w:tcPr>
          <w:p w14:paraId="191B5DD7" w14:textId="77777777" w:rsidR="00096213" w:rsidRPr="007C60EE" w:rsidRDefault="00EA51EF" w:rsidP="007C60EE">
            <w:pPr>
              <w:spacing w:line="0" w:lineRule="atLeast"/>
              <w:jc w:val="center"/>
              <w:rPr>
                <w:color w:val="000000"/>
                <w:sz w:val="20"/>
              </w:rPr>
            </w:pPr>
            <w:r>
              <w:rPr>
                <w:color w:val="000000"/>
                <w:sz w:val="20"/>
              </w:rPr>
              <w:t>Comisión de Evaluación Región de Coquimbo.</w:t>
            </w:r>
          </w:p>
        </w:tc>
        <w:tc>
          <w:tcPr>
            <w:tcW w:w="911" w:type="pct"/>
            <w:shd w:val="clear" w:color="auto" w:fill="auto"/>
            <w:noWrap/>
            <w:vAlign w:val="center"/>
          </w:tcPr>
          <w:p w14:paraId="49EBC5E4" w14:textId="77777777" w:rsidR="00096213" w:rsidRPr="007C60EE" w:rsidRDefault="00EA51EF" w:rsidP="007C60EE">
            <w:pPr>
              <w:spacing w:line="0" w:lineRule="atLeast"/>
              <w:rPr>
                <w:color w:val="000000"/>
                <w:sz w:val="20"/>
              </w:rPr>
            </w:pPr>
            <w:r>
              <w:rPr>
                <w:color w:val="000000"/>
                <w:sz w:val="20"/>
              </w:rPr>
              <w:t>“Proyecto emplazamiento planta de compostaje de guano de gallinas”.</w:t>
            </w:r>
          </w:p>
        </w:tc>
        <w:tc>
          <w:tcPr>
            <w:tcW w:w="771" w:type="pct"/>
            <w:shd w:val="clear" w:color="auto" w:fill="auto"/>
            <w:noWrap/>
            <w:vAlign w:val="center"/>
          </w:tcPr>
          <w:p w14:paraId="75138BEC" w14:textId="77777777" w:rsidR="00096213" w:rsidRPr="0025129B" w:rsidRDefault="00EA51EF" w:rsidP="005749E1">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Pertinencia N° 428/2014</w:t>
            </w:r>
          </w:p>
        </w:tc>
        <w:tc>
          <w:tcPr>
            <w:tcW w:w="619" w:type="pct"/>
            <w:vAlign w:val="center"/>
          </w:tcPr>
          <w:p w14:paraId="09EBE39C" w14:textId="77777777" w:rsidR="00096213" w:rsidRPr="0025129B" w:rsidRDefault="00EA51EF" w:rsidP="00CE2717">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bl>
    <w:p w14:paraId="1FAD0595" w14:textId="77777777"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14:paraId="4BBBEE55" w14:textId="77777777" w:rsidR="00317531" w:rsidRPr="0025129B" w:rsidRDefault="00B1722C" w:rsidP="00C958D0">
      <w:pPr>
        <w:pStyle w:val="Ttulo1"/>
      </w:pPr>
      <w:bookmarkStart w:id="49" w:name="_Toc352840385"/>
      <w:bookmarkStart w:id="50" w:name="_Toc352841445"/>
      <w:bookmarkStart w:id="51" w:name="_Toc468802896"/>
      <w:r w:rsidRPr="0025129B">
        <w:lastRenderedPageBreak/>
        <w:t>ANTECEDENTES DE LA ACTIVIDAD DE FISCALIZACIÓN.</w:t>
      </w:r>
      <w:bookmarkEnd w:id="49"/>
      <w:bookmarkEnd w:id="50"/>
      <w:bookmarkEnd w:id="51"/>
    </w:p>
    <w:p w14:paraId="03B31E7B" w14:textId="77777777" w:rsidR="00B1722C" w:rsidRPr="0025129B" w:rsidRDefault="00B1722C" w:rsidP="00B1722C"/>
    <w:p w14:paraId="09A501DE" w14:textId="77777777" w:rsidR="00B1722C" w:rsidRPr="0025129B" w:rsidRDefault="00F67BC0" w:rsidP="00C958D0">
      <w:pPr>
        <w:pStyle w:val="Ttulo2"/>
      </w:pPr>
      <w:bookmarkStart w:id="52" w:name="_Toc352840386"/>
      <w:bookmarkStart w:id="53" w:name="_Toc352841446"/>
      <w:bookmarkStart w:id="54" w:name="_Toc353998112"/>
      <w:bookmarkStart w:id="55" w:name="_Toc353998185"/>
      <w:bookmarkStart w:id="56" w:name="_Toc382383537"/>
      <w:bookmarkStart w:id="57" w:name="_Toc382472359"/>
      <w:bookmarkStart w:id="58" w:name="_Toc390184270"/>
      <w:bookmarkStart w:id="59" w:name="_Toc390360001"/>
      <w:bookmarkStart w:id="60" w:name="_Toc390777022"/>
      <w:bookmarkStart w:id="61" w:name="_Toc468802897"/>
      <w:r>
        <w:t>Motivo de la A</w:t>
      </w:r>
      <w:r w:rsidR="00B1722C" w:rsidRPr="0025129B">
        <w:t>ctividad de Fiscalización</w:t>
      </w:r>
      <w:r w:rsidR="00893A4E" w:rsidRPr="0025129B">
        <w:t>.</w:t>
      </w:r>
      <w:bookmarkEnd w:id="52"/>
      <w:bookmarkEnd w:id="53"/>
      <w:bookmarkEnd w:id="54"/>
      <w:bookmarkEnd w:id="55"/>
      <w:bookmarkEnd w:id="56"/>
      <w:bookmarkEnd w:id="57"/>
      <w:bookmarkEnd w:id="58"/>
      <w:bookmarkEnd w:id="59"/>
      <w:bookmarkEnd w:id="60"/>
      <w:bookmarkEnd w:id="61"/>
    </w:p>
    <w:p w14:paraId="1A45696F"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B1722C" w:rsidRPr="0025129B" w14:paraId="3A101747" w14:textId="77777777" w:rsidTr="00A70F8F">
        <w:trPr>
          <w:trHeight w:val="551"/>
          <w:jc w:val="center"/>
        </w:trPr>
        <w:tc>
          <w:tcPr>
            <w:tcW w:w="1142" w:type="pct"/>
            <w:shd w:val="clear" w:color="auto" w:fill="auto"/>
            <w:tcMar>
              <w:top w:w="58" w:type="dxa"/>
              <w:left w:w="58" w:type="dxa"/>
              <w:bottom w:w="58" w:type="dxa"/>
              <w:right w:w="58" w:type="dxa"/>
            </w:tcMar>
            <w:hideMark/>
          </w:tcPr>
          <w:p w14:paraId="73EA7B3F" w14:textId="77777777"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14:paraId="05871B5F" w14:textId="77777777" w:rsidR="00B1722C" w:rsidRPr="0025129B" w:rsidRDefault="007C15CC" w:rsidP="00CE2717">
            <w:pPr>
              <w:jc w:val="left"/>
              <w:rPr>
                <w:sz w:val="20"/>
                <w:szCs w:val="20"/>
              </w:rPr>
            </w:pPr>
            <w:r w:rsidRPr="00CE2717">
              <w:rPr>
                <w:rFonts w:cstheme="minorHAnsi"/>
                <w:sz w:val="20"/>
              </w:rPr>
              <w:t xml:space="preserve">Programada </w:t>
            </w:r>
          </w:p>
        </w:tc>
        <w:tc>
          <w:tcPr>
            <w:tcW w:w="3858" w:type="pct"/>
            <w:shd w:val="clear" w:color="auto" w:fill="auto"/>
          </w:tcPr>
          <w:p w14:paraId="2B31CC2D" w14:textId="77777777"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14:paraId="3072AAD2" w14:textId="77777777" w:rsidR="00B1722C" w:rsidRPr="0025129B" w:rsidRDefault="0049379B" w:rsidP="00196397">
            <w:pPr>
              <w:rPr>
                <w:color w:val="FF0000"/>
                <w:sz w:val="20"/>
                <w:szCs w:val="20"/>
                <w:lang w:val="es-ES"/>
              </w:rPr>
            </w:pPr>
            <w:r w:rsidRPr="009D5B79">
              <w:rPr>
                <w:sz w:val="20"/>
                <w:szCs w:val="20"/>
              </w:rPr>
              <w:t>Según Resolución SMA N°1223/2015 que fija Programa y Subprogramas de Fiscalización Ambiental de Resoluciones de Calificación Ambiental para el año 2016.</w:t>
            </w:r>
          </w:p>
        </w:tc>
      </w:tr>
    </w:tbl>
    <w:p w14:paraId="1659C23B" w14:textId="77777777" w:rsidR="00B1722C" w:rsidRPr="0025129B" w:rsidRDefault="00B1722C" w:rsidP="00B1722C"/>
    <w:p w14:paraId="0C7D1732" w14:textId="77777777" w:rsidR="00B1722C" w:rsidRPr="0025129B" w:rsidRDefault="00B1722C" w:rsidP="00C958D0">
      <w:pPr>
        <w:pStyle w:val="Ttulo2"/>
      </w:pPr>
      <w:bookmarkStart w:id="62" w:name="_Toc352840387"/>
      <w:bookmarkStart w:id="63" w:name="_Toc352841447"/>
      <w:bookmarkStart w:id="64" w:name="_Toc353998113"/>
      <w:bookmarkStart w:id="65" w:name="_Toc353998186"/>
      <w:bookmarkStart w:id="66" w:name="_Toc382383538"/>
      <w:bookmarkStart w:id="67" w:name="_Toc382472360"/>
      <w:bookmarkStart w:id="68" w:name="_Toc390184271"/>
      <w:bookmarkStart w:id="69" w:name="_Toc390360002"/>
      <w:bookmarkStart w:id="70" w:name="_Toc390777023"/>
      <w:bookmarkStart w:id="71" w:name="_Toc468802898"/>
      <w:r w:rsidRPr="0025129B">
        <w:t xml:space="preserve">Materia </w:t>
      </w:r>
      <w:r w:rsidR="0091285E" w:rsidRPr="0025129B">
        <w:t>Específica Objeto de la Fiscalización</w:t>
      </w:r>
      <w:r w:rsidR="00893A4E" w:rsidRPr="0025129B">
        <w:t xml:space="preserve"> Ambiental.</w:t>
      </w:r>
      <w:bookmarkEnd w:id="62"/>
      <w:bookmarkEnd w:id="63"/>
      <w:bookmarkEnd w:id="64"/>
      <w:bookmarkEnd w:id="65"/>
      <w:bookmarkEnd w:id="66"/>
      <w:bookmarkEnd w:id="67"/>
      <w:bookmarkEnd w:id="68"/>
      <w:bookmarkEnd w:id="69"/>
      <w:bookmarkEnd w:id="70"/>
      <w:bookmarkEnd w:id="71"/>
    </w:p>
    <w:p w14:paraId="35EF90C3"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3D8A61E2"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42915A23" w14:textId="77777777" w:rsidR="0049379B" w:rsidRPr="0049379B" w:rsidRDefault="0049379B" w:rsidP="0049379B">
            <w:pPr>
              <w:widowControl w:val="0"/>
              <w:numPr>
                <w:ilvl w:val="0"/>
                <w:numId w:val="29"/>
              </w:numPr>
              <w:overflowPunct w:val="0"/>
              <w:autoSpaceDE w:val="0"/>
              <w:autoSpaceDN w:val="0"/>
              <w:adjustRightInd w:val="0"/>
              <w:spacing w:after="120" w:line="285" w:lineRule="auto"/>
              <w:rPr>
                <w:sz w:val="20"/>
                <w:szCs w:val="20"/>
              </w:rPr>
            </w:pPr>
            <w:r w:rsidRPr="0049379B">
              <w:rPr>
                <w:sz w:val="20"/>
                <w:szCs w:val="20"/>
              </w:rPr>
              <w:t xml:space="preserve">Manejo de purines o estiércol o camas sucias </w:t>
            </w:r>
          </w:p>
          <w:p w14:paraId="5D3BCDA0" w14:textId="77777777" w:rsidR="0049379B" w:rsidRPr="0049379B" w:rsidRDefault="0049379B" w:rsidP="0049379B">
            <w:pPr>
              <w:widowControl w:val="0"/>
              <w:numPr>
                <w:ilvl w:val="0"/>
                <w:numId w:val="29"/>
              </w:numPr>
              <w:overflowPunct w:val="0"/>
              <w:autoSpaceDE w:val="0"/>
              <w:autoSpaceDN w:val="0"/>
              <w:adjustRightInd w:val="0"/>
              <w:spacing w:after="120" w:line="285" w:lineRule="auto"/>
              <w:rPr>
                <w:sz w:val="20"/>
                <w:szCs w:val="20"/>
              </w:rPr>
            </w:pPr>
            <w:r w:rsidRPr="0049379B">
              <w:rPr>
                <w:sz w:val="20"/>
                <w:szCs w:val="20"/>
              </w:rPr>
              <w:t>Manejo de Olores</w:t>
            </w:r>
          </w:p>
          <w:p w14:paraId="5A4C55F4" w14:textId="77777777" w:rsidR="00893A4E" w:rsidRPr="0049379B" w:rsidRDefault="0049379B" w:rsidP="0049379B">
            <w:pPr>
              <w:widowControl w:val="0"/>
              <w:numPr>
                <w:ilvl w:val="0"/>
                <w:numId w:val="29"/>
              </w:numPr>
              <w:overflowPunct w:val="0"/>
              <w:autoSpaceDE w:val="0"/>
              <w:autoSpaceDN w:val="0"/>
              <w:adjustRightInd w:val="0"/>
              <w:spacing w:after="120" w:line="285" w:lineRule="auto"/>
              <w:rPr>
                <w:sz w:val="20"/>
                <w:szCs w:val="20"/>
              </w:rPr>
            </w:pPr>
            <w:r w:rsidRPr="0049379B">
              <w:rPr>
                <w:sz w:val="20"/>
                <w:szCs w:val="20"/>
              </w:rPr>
              <w:t xml:space="preserve">Manejo de residuos </w:t>
            </w:r>
          </w:p>
        </w:tc>
      </w:tr>
    </w:tbl>
    <w:p w14:paraId="00D9F8B1" w14:textId="77777777" w:rsidR="00893A4E" w:rsidRPr="0025129B" w:rsidRDefault="00893A4E" w:rsidP="00893A4E"/>
    <w:p w14:paraId="45264CC2" w14:textId="77777777" w:rsidR="00893A4E" w:rsidRPr="0025129B" w:rsidRDefault="00893A4E" w:rsidP="00C958D0">
      <w:pPr>
        <w:pStyle w:val="Ttulo2"/>
      </w:pPr>
      <w:bookmarkStart w:id="72" w:name="_Toc352162452"/>
      <w:bookmarkStart w:id="73" w:name="_Toc352162789"/>
      <w:bookmarkStart w:id="74" w:name="_Toc352840388"/>
      <w:bookmarkStart w:id="75" w:name="_Toc352841448"/>
      <w:bookmarkStart w:id="76" w:name="_Toc353998114"/>
      <w:bookmarkStart w:id="77" w:name="_Toc353998187"/>
      <w:bookmarkStart w:id="78" w:name="_Toc382383539"/>
      <w:bookmarkStart w:id="79" w:name="_Toc382472361"/>
      <w:bookmarkStart w:id="80" w:name="_Toc390184272"/>
      <w:bookmarkStart w:id="81" w:name="_Toc390360003"/>
      <w:bookmarkStart w:id="82" w:name="_Toc390777024"/>
      <w:bookmarkStart w:id="83" w:name="_Toc468802899"/>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2"/>
      <w:bookmarkEnd w:id="73"/>
      <w:r w:rsidRPr="0025129B">
        <w:t>.</w:t>
      </w:r>
      <w:bookmarkEnd w:id="74"/>
      <w:bookmarkEnd w:id="75"/>
      <w:bookmarkEnd w:id="76"/>
      <w:bookmarkEnd w:id="77"/>
      <w:bookmarkEnd w:id="78"/>
      <w:bookmarkEnd w:id="79"/>
      <w:bookmarkEnd w:id="80"/>
      <w:bookmarkEnd w:id="81"/>
      <w:bookmarkEnd w:id="82"/>
      <w:bookmarkEnd w:id="83"/>
    </w:p>
    <w:p w14:paraId="695B79A1" w14:textId="77777777" w:rsidR="00893A4E" w:rsidRPr="0025129B" w:rsidRDefault="00893A4E" w:rsidP="000D703E">
      <w:pPr>
        <w:rPr>
          <w:rFonts w:cstheme="minorHAnsi"/>
          <w:sz w:val="16"/>
          <w:szCs w:val="16"/>
        </w:rPr>
      </w:pPr>
    </w:p>
    <w:p w14:paraId="755601E8" w14:textId="77777777" w:rsidR="00D17CB6" w:rsidRPr="0049379B" w:rsidRDefault="006B4FB2" w:rsidP="007D1E1D">
      <w:pPr>
        <w:pStyle w:val="Ttulo3"/>
        <w:rPr>
          <w:sz w:val="16"/>
          <w:szCs w:val="16"/>
        </w:rPr>
      </w:pPr>
      <w:bookmarkStart w:id="84" w:name="_Toc468802900"/>
      <w:bookmarkStart w:id="85" w:name="_Toc353998115"/>
      <w:bookmarkStart w:id="86" w:name="_Toc353998188"/>
      <w:bookmarkStart w:id="87" w:name="_Toc382383540"/>
      <w:bookmarkStart w:id="88" w:name="_Toc382472362"/>
      <w:bookmarkStart w:id="89" w:name="_Toc390184273"/>
      <w:bookmarkStart w:id="90" w:name="_Toc390360004"/>
      <w:bookmarkStart w:id="91" w:name="_Toc390777025"/>
      <w:r w:rsidRPr="0025129B">
        <w:t>Primer día de inspección</w:t>
      </w:r>
      <w:bookmarkEnd w:id="84"/>
      <w:r w:rsidR="009B139A">
        <w:t xml:space="preserve"> </w:t>
      </w:r>
      <w:r w:rsidRPr="0025129B">
        <w:t xml:space="preserve"> </w:t>
      </w:r>
      <w:bookmarkEnd w:id="85"/>
      <w:bookmarkEnd w:id="86"/>
      <w:bookmarkEnd w:id="87"/>
      <w:bookmarkEnd w:id="88"/>
      <w:bookmarkEnd w:id="89"/>
      <w:bookmarkEnd w:id="90"/>
      <w:bookmarkEnd w:id="91"/>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14:paraId="3BA7D584"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F941B1C" w14:textId="77777777" w:rsidR="00882292"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r w:rsidR="0049379B" w:rsidRPr="0049379B">
              <w:rPr>
                <w:sz w:val="20"/>
                <w:szCs w:val="20"/>
              </w:rPr>
              <w:t>12 de septiembre de 2016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6FE10EDC" w14:textId="77777777" w:rsidR="006B4FB2" w:rsidRPr="003F6A58"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r w:rsidR="0049379B">
              <w:rPr>
                <w:b/>
                <w:sz w:val="20"/>
                <w:szCs w:val="20"/>
              </w:rPr>
              <w:t xml:space="preserve"> </w:t>
            </w:r>
            <w:r w:rsidR="0049379B" w:rsidRPr="0049379B">
              <w:rPr>
                <w:sz w:val="20"/>
                <w:szCs w:val="20"/>
              </w:rPr>
              <w:t>10:04</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2803FA58" w14:textId="77777777" w:rsidR="006B4FB2" w:rsidRPr="003F6A58"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r w:rsidR="0049379B" w:rsidRPr="0049379B">
              <w:rPr>
                <w:sz w:val="20"/>
                <w:szCs w:val="20"/>
              </w:rPr>
              <w:t xml:space="preserve"> </w:t>
            </w:r>
            <w:r w:rsidR="0049379B">
              <w:rPr>
                <w:sz w:val="20"/>
                <w:szCs w:val="20"/>
              </w:rPr>
              <w:t>13</w:t>
            </w:r>
            <w:r w:rsidR="0049379B" w:rsidRPr="0049379B">
              <w:rPr>
                <w:sz w:val="20"/>
                <w:szCs w:val="20"/>
              </w:rPr>
              <w:t>:</w:t>
            </w:r>
            <w:r w:rsidR="0049379B">
              <w:rPr>
                <w:sz w:val="20"/>
                <w:szCs w:val="20"/>
              </w:rPr>
              <w:t>30</w:t>
            </w:r>
          </w:p>
        </w:tc>
      </w:tr>
      <w:tr w:rsidR="00893A4E" w:rsidRPr="0025129B" w14:paraId="6EC0ED9C"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0B6F0BC" w14:textId="77777777"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r w:rsidR="0049379B">
              <w:rPr>
                <w:b/>
                <w:sz w:val="20"/>
                <w:szCs w:val="20"/>
              </w:rPr>
              <w:t xml:space="preserve"> </w:t>
            </w:r>
            <w:r w:rsidR="0049379B" w:rsidRPr="0049379B">
              <w:rPr>
                <w:sz w:val="20"/>
                <w:szCs w:val="20"/>
              </w:rPr>
              <w:t>Pía Valenzuela Marín</w:t>
            </w:r>
            <w:r w:rsidR="0049379B">
              <w:rPr>
                <w:b/>
                <w:sz w:val="20"/>
                <w:szCs w:val="20"/>
              </w:rPr>
              <w:t xml:space="preserve"> </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53E3695" w14:textId="77777777" w:rsidR="00893A4E" w:rsidRPr="003F6A58" w:rsidRDefault="00893A4E" w:rsidP="00570BD0">
            <w:pPr>
              <w:rPr>
                <w:sz w:val="20"/>
                <w:szCs w:val="20"/>
              </w:rPr>
            </w:pPr>
            <w:r w:rsidRPr="0025129B">
              <w:rPr>
                <w:b/>
                <w:sz w:val="20"/>
                <w:szCs w:val="20"/>
              </w:rPr>
              <w:t>Órgano:</w:t>
            </w:r>
            <w:r w:rsidR="0049379B">
              <w:rPr>
                <w:b/>
                <w:sz w:val="20"/>
                <w:szCs w:val="20"/>
              </w:rPr>
              <w:t xml:space="preserve"> S</w:t>
            </w:r>
            <w:r w:rsidR="0049379B" w:rsidRPr="0049379B">
              <w:rPr>
                <w:sz w:val="20"/>
                <w:szCs w:val="20"/>
              </w:rPr>
              <w:t>MA</w:t>
            </w:r>
          </w:p>
        </w:tc>
      </w:tr>
      <w:tr w:rsidR="00893A4E" w:rsidRPr="0025129B" w14:paraId="5F1DB39A" w14:textId="77777777"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A6860B2" w14:textId="77777777" w:rsidR="00893A4E" w:rsidRDefault="00893A4E" w:rsidP="00570BD0">
            <w:pPr>
              <w:rPr>
                <w:b/>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14:paraId="11528394" w14:textId="77777777" w:rsidR="0049379B" w:rsidRPr="00452744" w:rsidRDefault="00452744" w:rsidP="00570BD0">
            <w:pPr>
              <w:rPr>
                <w:sz w:val="20"/>
                <w:szCs w:val="20"/>
              </w:rPr>
            </w:pPr>
            <w:r w:rsidRPr="00452744">
              <w:rPr>
                <w:sz w:val="20"/>
                <w:szCs w:val="20"/>
              </w:rPr>
              <w:t xml:space="preserve">Aldo </w:t>
            </w:r>
            <w:r w:rsidR="004565D3" w:rsidRPr="00452744">
              <w:rPr>
                <w:sz w:val="20"/>
                <w:szCs w:val="20"/>
              </w:rPr>
              <w:t>Gálvez</w:t>
            </w:r>
            <w:r w:rsidRPr="00452744">
              <w:rPr>
                <w:sz w:val="20"/>
                <w:szCs w:val="20"/>
              </w:rPr>
              <w:t xml:space="preserve"> Miranda</w:t>
            </w:r>
          </w:p>
          <w:p w14:paraId="258E826F" w14:textId="77777777" w:rsidR="00452744" w:rsidRPr="00452744" w:rsidRDefault="00452744" w:rsidP="00570BD0">
            <w:pPr>
              <w:rPr>
                <w:sz w:val="20"/>
                <w:szCs w:val="20"/>
              </w:rPr>
            </w:pPr>
            <w:r w:rsidRPr="00452744">
              <w:rPr>
                <w:sz w:val="20"/>
                <w:szCs w:val="20"/>
              </w:rPr>
              <w:t>Alejandra Milla Tapia</w:t>
            </w:r>
          </w:p>
          <w:p w14:paraId="672EA29B" w14:textId="77777777" w:rsidR="00893A4E" w:rsidRPr="0025129B" w:rsidRDefault="00452744" w:rsidP="00570BD0">
            <w:pPr>
              <w:rPr>
                <w:sz w:val="20"/>
                <w:szCs w:val="20"/>
              </w:rPr>
            </w:pPr>
            <w:r w:rsidRPr="00452744">
              <w:rPr>
                <w:sz w:val="20"/>
                <w:szCs w:val="20"/>
              </w:rPr>
              <w:t>Yelitza Diaz Hidalgo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320FCB0" w14:textId="77777777" w:rsidR="00893A4E" w:rsidRPr="0025129B" w:rsidRDefault="00452744" w:rsidP="00570BD0">
            <w:pPr>
              <w:rPr>
                <w:sz w:val="20"/>
                <w:szCs w:val="20"/>
              </w:rPr>
            </w:pPr>
            <w:r>
              <w:rPr>
                <w:b/>
                <w:sz w:val="20"/>
                <w:szCs w:val="20"/>
              </w:rPr>
              <w:t>Órganos</w:t>
            </w:r>
            <w:r w:rsidR="00893A4E" w:rsidRPr="0025129B">
              <w:rPr>
                <w:b/>
                <w:sz w:val="20"/>
                <w:szCs w:val="20"/>
              </w:rPr>
              <w:t>:</w:t>
            </w:r>
          </w:p>
          <w:p w14:paraId="238AA064" w14:textId="77777777" w:rsidR="00893A4E" w:rsidRDefault="00452744" w:rsidP="00570BD0">
            <w:pPr>
              <w:rPr>
                <w:rFonts w:eastAsia="Times New Roman"/>
                <w:sz w:val="20"/>
                <w:szCs w:val="20"/>
              </w:rPr>
            </w:pPr>
            <w:r>
              <w:rPr>
                <w:rFonts w:eastAsia="Times New Roman"/>
                <w:sz w:val="20"/>
                <w:szCs w:val="20"/>
              </w:rPr>
              <w:t>SEREMI de Salud</w:t>
            </w:r>
          </w:p>
          <w:p w14:paraId="1837D581" w14:textId="77777777" w:rsidR="00452744" w:rsidRDefault="00452744" w:rsidP="00570BD0">
            <w:pPr>
              <w:rPr>
                <w:rFonts w:eastAsia="Times New Roman"/>
                <w:sz w:val="20"/>
                <w:szCs w:val="20"/>
              </w:rPr>
            </w:pPr>
            <w:r>
              <w:rPr>
                <w:rFonts w:eastAsia="Times New Roman"/>
                <w:sz w:val="20"/>
                <w:szCs w:val="20"/>
              </w:rPr>
              <w:t>SEREMI de Salud</w:t>
            </w:r>
          </w:p>
          <w:p w14:paraId="310670AF" w14:textId="77777777" w:rsidR="00452744" w:rsidRPr="0025129B" w:rsidRDefault="00452744" w:rsidP="00570BD0">
            <w:pPr>
              <w:rPr>
                <w:rFonts w:eastAsia="Times New Roman"/>
                <w:sz w:val="20"/>
                <w:szCs w:val="20"/>
              </w:rPr>
            </w:pPr>
            <w:r>
              <w:rPr>
                <w:rFonts w:eastAsia="Times New Roman"/>
                <w:sz w:val="20"/>
                <w:szCs w:val="20"/>
              </w:rPr>
              <w:t>SAG</w:t>
            </w:r>
          </w:p>
        </w:tc>
      </w:tr>
      <w:tr w:rsidR="009B139A" w:rsidRPr="0025129B" w14:paraId="42E4C1E3"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1800678" w14:textId="77777777" w:rsidR="009B139A" w:rsidRPr="0025129B" w:rsidRDefault="009B139A" w:rsidP="00452744">
            <w:pPr>
              <w:spacing w:line="0" w:lineRule="atLeast"/>
              <w:jc w:val="left"/>
              <w:rPr>
                <w:b/>
                <w:sz w:val="20"/>
                <w:szCs w:val="20"/>
              </w:rPr>
            </w:pPr>
            <w:r w:rsidRPr="0025129B">
              <w:rPr>
                <w:b/>
                <w:sz w:val="20"/>
                <w:szCs w:val="20"/>
              </w:rPr>
              <w:t>Existió oposición al ingreso:</w:t>
            </w:r>
            <w:r w:rsidRPr="007E2D5C">
              <w:rPr>
                <w:sz w:val="20"/>
                <w:szCs w:val="20"/>
              </w:rPr>
              <w:t xml:space="preserve"> </w:t>
            </w:r>
            <w:r w:rsidR="00452744" w:rsidRPr="00452744">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784F62B" w14:textId="77777777" w:rsidR="009B139A" w:rsidRPr="0025129B" w:rsidRDefault="009B139A" w:rsidP="00893A4E">
            <w:pPr>
              <w:spacing w:line="0" w:lineRule="atLeast"/>
              <w:jc w:val="left"/>
              <w:rPr>
                <w:b/>
                <w:sz w:val="20"/>
                <w:szCs w:val="20"/>
              </w:rPr>
            </w:pPr>
            <w:r w:rsidRPr="0025129B">
              <w:rPr>
                <w:b/>
                <w:sz w:val="20"/>
                <w:szCs w:val="20"/>
              </w:rPr>
              <w:t>Existió auxilio de fuerza pública:</w:t>
            </w:r>
            <w:r>
              <w:rPr>
                <w:b/>
                <w:sz w:val="20"/>
                <w:szCs w:val="20"/>
              </w:rPr>
              <w:t xml:space="preserve"> </w:t>
            </w:r>
            <w:r w:rsidR="00452744" w:rsidRPr="00452744">
              <w:rPr>
                <w:sz w:val="20"/>
                <w:szCs w:val="20"/>
              </w:rPr>
              <w:t>NO</w:t>
            </w:r>
          </w:p>
        </w:tc>
      </w:tr>
      <w:tr w:rsidR="009B139A" w:rsidRPr="0025129B" w14:paraId="1EBF46E6"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CEEFB74" w14:textId="77777777" w:rsidR="009B139A" w:rsidRPr="0025129B" w:rsidRDefault="009B139A" w:rsidP="00452744">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00452744" w:rsidRPr="00452744">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73170BF" w14:textId="77777777" w:rsidR="009B139A" w:rsidRPr="0025129B" w:rsidRDefault="009B139A" w:rsidP="009B139A">
            <w:pPr>
              <w:spacing w:line="0" w:lineRule="atLeast"/>
              <w:jc w:val="left"/>
              <w:rPr>
                <w:b/>
                <w:sz w:val="20"/>
                <w:szCs w:val="20"/>
              </w:rPr>
            </w:pPr>
            <w:r w:rsidRPr="0025129B">
              <w:rPr>
                <w:b/>
                <w:sz w:val="20"/>
                <w:szCs w:val="20"/>
              </w:rPr>
              <w:t>Existió trato respetuoso y deferente:</w:t>
            </w:r>
            <w:r>
              <w:rPr>
                <w:b/>
                <w:sz w:val="20"/>
                <w:szCs w:val="20"/>
              </w:rPr>
              <w:t xml:space="preserve"> </w:t>
            </w:r>
            <w:r w:rsidR="00452744" w:rsidRPr="00452744">
              <w:rPr>
                <w:sz w:val="20"/>
                <w:szCs w:val="20"/>
              </w:rPr>
              <w:t>SI</w:t>
            </w:r>
          </w:p>
        </w:tc>
      </w:tr>
      <w:tr w:rsidR="009B139A" w:rsidRPr="0025129B" w14:paraId="14F86A08"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B0FB488" w14:textId="77777777" w:rsidR="00893A4E" w:rsidRPr="0025129B" w:rsidRDefault="00893A4E" w:rsidP="009B139A">
            <w:pPr>
              <w:spacing w:line="0" w:lineRule="atLeast"/>
              <w:jc w:val="left"/>
              <w:rPr>
                <w:b/>
                <w:sz w:val="20"/>
                <w:szCs w:val="20"/>
              </w:rPr>
            </w:pPr>
            <w:r w:rsidRPr="0025129B">
              <w:rPr>
                <w:b/>
                <w:sz w:val="20"/>
                <w:szCs w:val="20"/>
              </w:rPr>
              <w:t xml:space="preserve">Entrega de </w:t>
            </w:r>
            <w:r w:rsidR="009B139A">
              <w:rPr>
                <w:b/>
                <w:sz w:val="20"/>
                <w:szCs w:val="20"/>
              </w:rPr>
              <w:t>antecedentes solicitados</w:t>
            </w:r>
            <w:r w:rsidRPr="0025129B">
              <w:rPr>
                <w:b/>
                <w:sz w:val="20"/>
                <w:szCs w:val="20"/>
              </w:rPr>
              <w:t>:</w:t>
            </w:r>
            <w:r w:rsidR="006B4FB2" w:rsidRPr="0025129B">
              <w:rPr>
                <w:sz w:val="20"/>
                <w:szCs w:val="20"/>
              </w:rPr>
              <w:t xml:space="preserve"> </w:t>
            </w:r>
            <w:r w:rsidR="00452744" w:rsidRPr="00452744">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48D8A1E" w14:textId="77777777" w:rsidR="00893A4E" w:rsidRPr="0025129B" w:rsidRDefault="00893A4E" w:rsidP="009B139A">
            <w:pPr>
              <w:spacing w:line="0" w:lineRule="atLeast"/>
              <w:jc w:val="left"/>
              <w:rPr>
                <w:sz w:val="20"/>
                <w:szCs w:val="20"/>
              </w:rPr>
            </w:pPr>
            <w:r w:rsidRPr="0025129B">
              <w:rPr>
                <w:b/>
                <w:sz w:val="20"/>
                <w:szCs w:val="20"/>
              </w:rPr>
              <w:t xml:space="preserve"> </w:t>
            </w:r>
            <w:r w:rsidR="003A141A">
              <w:rPr>
                <w:b/>
                <w:sz w:val="20"/>
                <w:szCs w:val="20"/>
              </w:rPr>
              <w:t>Entrega de a</w:t>
            </w:r>
            <w:r w:rsidR="009B139A" w:rsidRPr="0025129B">
              <w:rPr>
                <w:b/>
                <w:sz w:val="20"/>
                <w:szCs w:val="20"/>
              </w:rPr>
              <w:t>cta:</w:t>
            </w:r>
            <w:r w:rsidR="009B139A" w:rsidRPr="0025129B">
              <w:rPr>
                <w:sz w:val="20"/>
                <w:szCs w:val="20"/>
              </w:rPr>
              <w:t xml:space="preserve"> </w:t>
            </w:r>
            <w:r w:rsidR="00452744" w:rsidRPr="00452744">
              <w:rPr>
                <w:sz w:val="20"/>
                <w:szCs w:val="20"/>
              </w:rPr>
              <w:t>SI</w:t>
            </w:r>
            <w:r w:rsidR="00452744">
              <w:rPr>
                <w:sz w:val="20"/>
                <w:szCs w:val="20"/>
              </w:rPr>
              <w:t>, Anexo 1</w:t>
            </w:r>
          </w:p>
        </w:tc>
      </w:tr>
      <w:tr w:rsidR="009B139A" w:rsidRPr="0025129B" w14:paraId="743736A6"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908732D" w14:textId="77777777" w:rsidR="009B139A" w:rsidRPr="0025129B" w:rsidRDefault="009B139A" w:rsidP="00452744">
            <w:pPr>
              <w:spacing w:line="0" w:lineRule="atLeast"/>
              <w:jc w:val="left"/>
              <w:rPr>
                <w:b/>
                <w:sz w:val="20"/>
                <w:szCs w:val="20"/>
              </w:rPr>
            </w:pPr>
            <w:r>
              <w:rPr>
                <w:b/>
                <w:sz w:val="20"/>
                <w:szCs w:val="20"/>
              </w:rPr>
              <w:t>Observaciones:</w:t>
            </w:r>
            <w:r>
              <w:rPr>
                <w:b/>
                <w:color w:val="FF0000"/>
                <w:sz w:val="20"/>
                <w:szCs w:val="20"/>
              </w:rPr>
              <w:t xml:space="preserve"> </w:t>
            </w:r>
            <w:r w:rsidR="00452744" w:rsidRPr="00452744">
              <w:rPr>
                <w:sz w:val="20"/>
                <w:szCs w:val="20"/>
              </w:rPr>
              <w:t>N</w:t>
            </w:r>
            <w:r w:rsidR="00452744">
              <w:rPr>
                <w:sz w:val="20"/>
                <w:szCs w:val="20"/>
              </w:rPr>
              <w:t>o hay.</w:t>
            </w:r>
          </w:p>
        </w:tc>
      </w:tr>
    </w:tbl>
    <w:p w14:paraId="05386C14" w14:textId="77777777" w:rsidR="00413EC4" w:rsidRPr="0025129B" w:rsidRDefault="00413EC4">
      <w:pPr>
        <w:jc w:val="left"/>
        <w:rPr>
          <w:rFonts w:cstheme="minorHAnsi"/>
          <w:b/>
          <w:color w:val="FF0000"/>
          <w:sz w:val="14"/>
          <w:szCs w:val="24"/>
        </w:rPr>
      </w:pPr>
    </w:p>
    <w:p w14:paraId="6096F2C9" w14:textId="77777777" w:rsidR="00413EC4" w:rsidRPr="0025129B" w:rsidRDefault="00413EC4">
      <w:pPr>
        <w:jc w:val="left"/>
        <w:rPr>
          <w:rFonts w:cstheme="minorHAnsi"/>
          <w:b/>
          <w:color w:val="FF0000"/>
          <w:sz w:val="14"/>
          <w:szCs w:val="24"/>
        </w:rPr>
        <w:sectPr w:rsidR="00413EC4" w:rsidRPr="0025129B" w:rsidSect="00A70F8F">
          <w:pgSz w:w="12240" w:h="15840"/>
          <w:pgMar w:top="1134" w:right="1134" w:bottom="1134" w:left="1134" w:header="709" w:footer="709" w:gutter="0"/>
          <w:cols w:space="708"/>
          <w:docGrid w:linePitch="360"/>
        </w:sectPr>
      </w:pPr>
    </w:p>
    <w:p w14:paraId="19ECF9B7" w14:textId="77777777" w:rsidR="000D607C" w:rsidRPr="000D607C" w:rsidRDefault="00F67BC0" w:rsidP="00C958D0">
      <w:pPr>
        <w:pStyle w:val="Ttulo3"/>
      </w:pPr>
      <w:bookmarkStart w:id="92" w:name="_Toc468802901"/>
      <w:bookmarkStart w:id="93" w:name="_Toc390184274"/>
      <w:bookmarkStart w:id="94" w:name="_Toc390360005"/>
      <w:bookmarkStart w:id="95" w:name="_Toc390777026"/>
      <w:bookmarkStart w:id="96" w:name="_Toc352840390"/>
      <w:bookmarkStart w:id="97" w:name="_Toc352841450"/>
      <w:bookmarkStart w:id="98" w:name="_Toc353998117"/>
      <w:bookmarkStart w:id="99" w:name="_Toc353998190"/>
      <w:bookmarkStart w:id="100" w:name="_Toc382383541"/>
      <w:bookmarkStart w:id="101" w:name="_Toc382472363"/>
      <w:r>
        <w:lastRenderedPageBreak/>
        <w:t>Esquema de r</w:t>
      </w:r>
      <w:r w:rsidR="000D607C" w:rsidRPr="000D607C">
        <w:t>ecorrido</w:t>
      </w:r>
      <w:bookmarkEnd w:id="92"/>
      <w:r w:rsidR="000D607C">
        <w:t xml:space="preserve"> </w:t>
      </w:r>
      <w:bookmarkEnd w:id="93"/>
      <w:bookmarkEnd w:id="94"/>
      <w:bookmarkEnd w:id="95"/>
    </w:p>
    <w:p w14:paraId="33349C27" w14:textId="77777777" w:rsidR="000D607C" w:rsidRDefault="000D607C" w:rsidP="000D607C"/>
    <w:p w14:paraId="04574044" w14:textId="77777777" w:rsidR="00BD4B0C" w:rsidRDefault="00BD4B0C" w:rsidP="000D607C">
      <w:r>
        <w:rPr>
          <w:noProof/>
          <w:lang w:eastAsia="es-CL"/>
        </w:rPr>
        <mc:AlternateContent>
          <mc:Choice Requires="wps">
            <w:drawing>
              <wp:anchor distT="0" distB="0" distL="114300" distR="114300" simplePos="0" relativeHeight="251659264" behindDoc="0" locked="0" layoutInCell="1" allowOverlap="1" wp14:anchorId="02DCCE36" wp14:editId="6BDFA36A">
                <wp:simplePos x="0" y="0"/>
                <wp:positionH relativeFrom="column">
                  <wp:posOffset>-36349</wp:posOffset>
                </wp:positionH>
                <wp:positionV relativeFrom="paragraph">
                  <wp:posOffset>59261</wp:posOffset>
                </wp:positionV>
                <wp:extent cx="6362700" cy="4069492"/>
                <wp:effectExtent l="0" t="0" r="19050" b="26670"/>
                <wp:wrapNone/>
                <wp:docPr id="2" name="2 Cuadro de texto"/>
                <wp:cNvGraphicFramePr/>
                <a:graphic xmlns:a="http://schemas.openxmlformats.org/drawingml/2006/main">
                  <a:graphicData uri="http://schemas.microsoft.com/office/word/2010/wordprocessingShape">
                    <wps:wsp>
                      <wps:cNvSpPr txBox="1"/>
                      <wps:spPr>
                        <a:xfrm>
                          <a:off x="0" y="0"/>
                          <a:ext cx="6362700" cy="406949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78D754" w14:textId="77777777" w:rsidR="00CE7F13" w:rsidRDefault="00CE7F13">
                            <w:r>
                              <w:rPr>
                                <w:noProof/>
                                <w:lang w:eastAsia="es-CL"/>
                              </w:rPr>
                              <w:drawing>
                                <wp:inline distT="0" distB="0" distL="0" distR="0" wp14:anchorId="07D82DF8" wp14:editId="0B68494E">
                                  <wp:extent cx="6134613" cy="362880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7963" t="7050" b="6686"/>
                                          <a:stretch/>
                                        </pic:blipFill>
                                        <pic:spPr bwMode="auto">
                                          <a:xfrm>
                                            <a:off x="0" y="0"/>
                                            <a:ext cx="6144798" cy="3634825"/>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2DCCE36" id="_x0000_t202" coordsize="21600,21600" o:spt="202" path="m,l,21600r21600,l21600,xe">
                <v:stroke joinstyle="miter"/>
                <v:path gradientshapeok="t" o:connecttype="rect"/>
              </v:shapetype>
              <v:shape id="2 Cuadro de texto" o:spid="_x0000_s1026" type="#_x0000_t202" style="position:absolute;left:0;text-align:left;margin-left:-2.85pt;margin-top:4.65pt;width:501pt;height:320.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" fillcolor="white [3201]" strokeweight=".5pt">
                <v:textbox>
                  <w:txbxContent>
                    <w:p w14:paraId="7F78D754" w14:textId="77777777" w:rsidR="00CE7F13" w:rsidRDefault="00CE7F13">
                      <w:r>
                        <w:rPr>
                          <w:noProof/>
                          <w:lang w:eastAsia="es-CL"/>
                        </w:rPr>
                        <w:drawing>
                          <wp:inline distT="0" distB="0" distL="0" distR="0" wp14:anchorId="07D82DF8" wp14:editId="0B68494E">
                            <wp:extent cx="6134613" cy="362880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7963" t="7050" b="6686"/>
                                    <a:stretch/>
                                  </pic:blipFill>
                                  <pic:spPr bwMode="auto">
                                    <a:xfrm>
                                      <a:off x="0" y="0"/>
                                      <a:ext cx="6144798" cy="3634825"/>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224917BE" w14:textId="77777777" w:rsidR="00BD4B0C" w:rsidRDefault="00BD4B0C" w:rsidP="000D607C"/>
    <w:p w14:paraId="69209FD9" w14:textId="77777777" w:rsidR="00BD4B0C" w:rsidRDefault="00BD4B0C" w:rsidP="000D607C"/>
    <w:p w14:paraId="23A14125" w14:textId="77777777" w:rsidR="00BD4B0C" w:rsidRDefault="00BD4B0C" w:rsidP="000D607C"/>
    <w:p w14:paraId="7C4CDED6" w14:textId="77777777" w:rsidR="00BD4B0C" w:rsidRDefault="00BD4B0C" w:rsidP="000D607C"/>
    <w:p w14:paraId="2C0DB300" w14:textId="77777777" w:rsidR="00BD4B0C" w:rsidRDefault="00B67261" w:rsidP="000D607C">
      <w:r>
        <w:rPr>
          <w:noProof/>
          <w:lang w:eastAsia="es-CL"/>
        </w:rPr>
        <mc:AlternateContent>
          <mc:Choice Requires="wps">
            <w:drawing>
              <wp:anchor distT="0" distB="0" distL="114300" distR="114300" simplePos="0" relativeHeight="251668480" behindDoc="0" locked="0" layoutInCell="1" allowOverlap="1" wp14:anchorId="7D8D0361" wp14:editId="25C7AA55">
                <wp:simplePos x="0" y="0"/>
                <wp:positionH relativeFrom="column">
                  <wp:posOffset>1891030</wp:posOffset>
                </wp:positionH>
                <wp:positionV relativeFrom="paragraph">
                  <wp:posOffset>168910</wp:posOffset>
                </wp:positionV>
                <wp:extent cx="1010920" cy="330200"/>
                <wp:effectExtent l="0" t="0" r="0" b="0"/>
                <wp:wrapNone/>
                <wp:docPr id="19" name="Cuadro de texto 19"/>
                <wp:cNvGraphicFramePr/>
                <a:graphic xmlns:a="http://schemas.openxmlformats.org/drawingml/2006/main">
                  <a:graphicData uri="http://schemas.microsoft.com/office/word/2010/wordprocessingShape">
                    <wps:wsp>
                      <wps:cNvSpPr txBox="1"/>
                      <wps:spPr>
                        <a:xfrm>
                          <a:off x="0" y="0"/>
                          <a:ext cx="1010920" cy="330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535A91" w14:textId="77777777" w:rsidR="00CE7F13" w:rsidRPr="00B67261" w:rsidRDefault="00CE7F13">
                            <w:pPr>
                              <w:rPr>
                                <w:color w:val="FFFFFF" w:themeColor="background1"/>
                                <w:sz w:val="14"/>
                                <w:szCs w:val="14"/>
                              </w:rPr>
                            </w:pPr>
                            <w:r w:rsidRPr="00B67261">
                              <w:rPr>
                                <w:color w:val="FFFFFF" w:themeColor="background1"/>
                                <w:sz w:val="14"/>
                                <w:szCs w:val="14"/>
                              </w:rPr>
                              <w:t>Galpón y caseta de cambio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8D0361" id="Cuadro de texto 19" o:spid="_x0000_s1027" type="#_x0000_t202" style="position:absolute;left:0;text-align:left;margin-left:148.9pt;margin-top:13.3pt;width:79.6pt;height:2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" filled="f" stroked="f" strokeweight=".5pt">
                <v:textbox>
                  <w:txbxContent>
                    <w:p w14:paraId="77535A91" w14:textId="77777777" w:rsidR="00CE7F13" w:rsidRPr="00B67261" w:rsidRDefault="00CE7F13">
                      <w:pPr>
                        <w:rPr>
                          <w:color w:val="FFFFFF" w:themeColor="background1"/>
                          <w:sz w:val="14"/>
                          <w:szCs w:val="14"/>
                        </w:rPr>
                      </w:pPr>
                      <w:r w:rsidRPr="00B67261">
                        <w:rPr>
                          <w:color w:val="FFFFFF" w:themeColor="background1"/>
                          <w:sz w:val="14"/>
                          <w:szCs w:val="14"/>
                        </w:rPr>
                        <w:t>Galpón y caseta de cambio</w:t>
                      </w:r>
                    </w:p>
                  </w:txbxContent>
                </v:textbox>
              </v:shape>
            </w:pict>
          </mc:Fallback>
        </mc:AlternateContent>
      </w:r>
    </w:p>
    <w:p w14:paraId="2498D933" w14:textId="77777777" w:rsidR="00BD4B0C" w:rsidRDefault="00B67261" w:rsidP="000D607C">
      <w:r>
        <w:rPr>
          <w:noProof/>
          <w:lang w:eastAsia="es-CL"/>
        </w:rPr>
        <mc:AlternateContent>
          <mc:Choice Requires="wps">
            <w:drawing>
              <wp:anchor distT="0" distB="0" distL="114300" distR="114300" simplePos="0" relativeHeight="251660288" behindDoc="0" locked="0" layoutInCell="1" allowOverlap="1" wp14:anchorId="77DE4FB9" wp14:editId="26A56C09">
                <wp:simplePos x="0" y="0"/>
                <wp:positionH relativeFrom="column">
                  <wp:posOffset>2951530</wp:posOffset>
                </wp:positionH>
                <wp:positionV relativeFrom="paragraph">
                  <wp:posOffset>97135</wp:posOffset>
                </wp:positionV>
                <wp:extent cx="597600" cy="266400"/>
                <wp:effectExtent l="0" t="0" r="0" b="635"/>
                <wp:wrapNone/>
                <wp:docPr id="8" name="Cuadro de texto 8"/>
                <wp:cNvGraphicFramePr/>
                <a:graphic xmlns:a="http://schemas.openxmlformats.org/drawingml/2006/main">
                  <a:graphicData uri="http://schemas.microsoft.com/office/word/2010/wordprocessingShape">
                    <wps:wsp>
                      <wps:cNvSpPr txBox="1"/>
                      <wps:spPr>
                        <a:xfrm>
                          <a:off x="0" y="0"/>
                          <a:ext cx="597600" cy="266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93A22C" w14:textId="77777777" w:rsidR="00CE7F13" w:rsidRPr="00B67261" w:rsidRDefault="00CE7F13">
                            <w:pPr>
                              <w:rPr>
                                <w:color w:val="FFFFFF" w:themeColor="background1"/>
                                <w:sz w:val="14"/>
                                <w:szCs w:val="14"/>
                              </w:rPr>
                            </w:pPr>
                            <w:r w:rsidRPr="00B67261">
                              <w:rPr>
                                <w:color w:val="FFFFFF" w:themeColor="background1"/>
                                <w:sz w:val="14"/>
                                <w:szCs w:val="14"/>
                              </w:rPr>
                              <w:t xml:space="preserve">Acceso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7DE4FB9" id="Cuadro de texto 8" o:spid="_x0000_s1028" type="#_x0000_t202" style="position:absolute;left:0;text-align:left;margin-left:232.4pt;margin-top:7.65pt;width:47.05pt;height:21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" filled="f" stroked="f" strokeweight=".5pt">
                <v:textbox>
                  <w:txbxContent>
                    <w:p w14:paraId="7E93A22C" w14:textId="77777777" w:rsidR="00CE7F13" w:rsidRPr="00B67261" w:rsidRDefault="00CE7F13">
                      <w:pPr>
                        <w:rPr>
                          <w:color w:val="FFFFFF" w:themeColor="background1"/>
                          <w:sz w:val="14"/>
                          <w:szCs w:val="14"/>
                        </w:rPr>
                      </w:pPr>
                      <w:r w:rsidRPr="00B67261">
                        <w:rPr>
                          <w:color w:val="FFFFFF" w:themeColor="background1"/>
                          <w:sz w:val="14"/>
                          <w:szCs w:val="14"/>
                        </w:rPr>
                        <w:t xml:space="preserve">Acceso </w:t>
                      </w:r>
                    </w:p>
                  </w:txbxContent>
                </v:textbox>
              </v:shape>
            </w:pict>
          </mc:Fallback>
        </mc:AlternateContent>
      </w:r>
    </w:p>
    <w:p w14:paraId="16D136F9" w14:textId="77777777" w:rsidR="00BD4B0C" w:rsidRDefault="00B67261" w:rsidP="000D607C">
      <w:r>
        <w:rPr>
          <w:noProof/>
          <w:lang w:eastAsia="es-CL"/>
        </w:rPr>
        <mc:AlternateContent>
          <mc:Choice Requires="wps">
            <w:drawing>
              <wp:anchor distT="0" distB="0" distL="114300" distR="114300" simplePos="0" relativeHeight="251664384" behindDoc="0" locked="0" layoutInCell="1" allowOverlap="1" wp14:anchorId="332E6A9D" wp14:editId="16BCDE9B">
                <wp:simplePos x="0" y="0"/>
                <wp:positionH relativeFrom="column">
                  <wp:posOffset>3102610</wp:posOffset>
                </wp:positionH>
                <wp:positionV relativeFrom="paragraph">
                  <wp:posOffset>142660</wp:posOffset>
                </wp:positionV>
                <wp:extent cx="57600" cy="216000"/>
                <wp:effectExtent l="57150" t="0" r="38100" b="50800"/>
                <wp:wrapNone/>
                <wp:docPr id="14" name="Conector recto de flecha 14"/>
                <wp:cNvGraphicFramePr/>
                <a:graphic xmlns:a="http://schemas.openxmlformats.org/drawingml/2006/main">
                  <a:graphicData uri="http://schemas.microsoft.com/office/word/2010/wordprocessingShape">
                    <wps:wsp>
                      <wps:cNvCnPr/>
                      <wps:spPr>
                        <a:xfrm flipH="1">
                          <a:off x="0" y="0"/>
                          <a:ext cx="57600" cy="216000"/>
                        </a:xfrm>
                        <a:prstGeom prst="straightConnector1">
                          <a:avLst/>
                        </a:prstGeom>
                        <a:ln w="1587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0373183C" id="_x0000_t32" coordsize="21600,21600" o:spt="32" o:oned="t" path="m,l21600,21600e" filled="f">
                <v:path arrowok="t" fillok="f" o:connecttype="none"/>
                <o:lock v:ext="edit" shapetype="t"/>
              </v:shapetype>
              <v:shape id="Conector recto de flecha 14" o:spid="_x0000_s1026" type="#_x0000_t32" style="position:absolute;margin-left:244.3pt;margin-top:11.25pt;width:4.55pt;height:17pt;flip:x;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" strokecolor="white [3212]" strokeweight="1.25pt">
                <v:stroke endarrow="block"/>
              </v:shape>
            </w:pict>
          </mc:Fallback>
        </mc:AlternateContent>
      </w:r>
    </w:p>
    <w:p w14:paraId="73369FD5" w14:textId="77777777" w:rsidR="00BD4B0C" w:rsidRDefault="00E31D4F" w:rsidP="000D607C">
      <w:r>
        <w:rPr>
          <w:noProof/>
          <w:lang w:eastAsia="es-CL"/>
        </w:rPr>
        <mc:AlternateContent>
          <mc:Choice Requires="wps">
            <w:drawing>
              <wp:anchor distT="0" distB="0" distL="114300" distR="114300" simplePos="0" relativeHeight="251662336" behindDoc="0" locked="0" layoutInCell="1" allowOverlap="1" wp14:anchorId="66B4A46B" wp14:editId="3B147AFB">
                <wp:simplePos x="0" y="0"/>
                <wp:positionH relativeFrom="column">
                  <wp:posOffset>930910</wp:posOffset>
                </wp:positionH>
                <wp:positionV relativeFrom="paragraph">
                  <wp:posOffset>99060</wp:posOffset>
                </wp:positionV>
                <wp:extent cx="833120" cy="320040"/>
                <wp:effectExtent l="0" t="0" r="0" b="3810"/>
                <wp:wrapNone/>
                <wp:docPr id="11" name="Cuadro de texto 11"/>
                <wp:cNvGraphicFramePr/>
                <a:graphic xmlns:a="http://schemas.openxmlformats.org/drawingml/2006/main">
                  <a:graphicData uri="http://schemas.microsoft.com/office/word/2010/wordprocessingShape">
                    <wps:wsp>
                      <wps:cNvSpPr txBox="1"/>
                      <wps:spPr>
                        <a:xfrm>
                          <a:off x="0" y="0"/>
                          <a:ext cx="833120" cy="3200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03F937" w14:textId="77777777" w:rsidR="00CE7F13" w:rsidRPr="00B67261" w:rsidRDefault="00CE7F13">
                            <w:pPr>
                              <w:rPr>
                                <w:color w:val="FFFFFF" w:themeColor="background1"/>
                                <w:sz w:val="14"/>
                                <w:szCs w:val="14"/>
                              </w:rPr>
                            </w:pPr>
                            <w:r w:rsidRPr="00B67261">
                              <w:rPr>
                                <w:color w:val="FFFFFF" w:themeColor="background1"/>
                                <w:sz w:val="14"/>
                                <w:szCs w:val="14"/>
                              </w:rPr>
                              <w:t>Acopio de guano estabilizado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B4A46B" id="Cuadro de texto 11" o:spid="_x0000_s1029" type="#_x0000_t202" style="position:absolute;left:0;text-align:left;margin-left:73.3pt;margin-top:7.8pt;width:65.6pt;height:25.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" filled="f" stroked="f" strokeweight=".5pt">
                <v:textbox>
                  <w:txbxContent>
                    <w:p w14:paraId="1A03F937" w14:textId="77777777" w:rsidR="00CE7F13" w:rsidRPr="00B67261" w:rsidRDefault="00CE7F13">
                      <w:pPr>
                        <w:rPr>
                          <w:color w:val="FFFFFF" w:themeColor="background1"/>
                          <w:sz w:val="14"/>
                          <w:szCs w:val="14"/>
                        </w:rPr>
                      </w:pPr>
                      <w:r w:rsidRPr="00B67261">
                        <w:rPr>
                          <w:color w:val="FFFFFF" w:themeColor="background1"/>
                          <w:sz w:val="14"/>
                          <w:szCs w:val="14"/>
                        </w:rPr>
                        <w:t>Acopio de guano estabilizado</w:t>
                      </w:r>
                    </w:p>
                  </w:txbxContent>
                </v:textbox>
              </v:shape>
            </w:pict>
          </mc:Fallback>
        </mc:AlternateContent>
      </w:r>
      <w:r w:rsidR="00B67261">
        <w:rPr>
          <w:noProof/>
          <w:lang w:eastAsia="es-CL"/>
        </w:rPr>
        <mc:AlternateContent>
          <mc:Choice Requires="wps">
            <w:drawing>
              <wp:anchor distT="0" distB="0" distL="114300" distR="114300" simplePos="0" relativeHeight="251670528" behindDoc="0" locked="0" layoutInCell="1" allowOverlap="1" wp14:anchorId="1BBECE6C" wp14:editId="0201B38B">
                <wp:simplePos x="0" y="0"/>
                <wp:positionH relativeFrom="column">
                  <wp:posOffset>2221230</wp:posOffset>
                </wp:positionH>
                <wp:positionV relativeFrom="paragraph">
                  <wp:posOffset>78740</wp:posOffset>
                </wp:positionV>
                <wp:extent cx="91440" cy="401320"/>
                <wp:effectExtent l="0" t="0" r="60960" b="55880"/>
                <wp:wrapNone/>
                <wp:docPr id="21" name="Conector recto de flecha 21"/>
                <wp:cNvGraphicFramePr/>
                <a:graphic xmlns:a="http://schemas.openxmlformats.org/drawingml/2006/main">
                  <a:graphicData uri="http://schemas.microsoft.com/office/word/2010/wordprocessingShape">
                    <wps:wsp>
                      <wps:cNvCnPr/>
                      <wps:spPr>
                        <a:xfrm>
                          <a:off x="0" y="0"/>
                          <a:ext cx="91440" cy="401320"/>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48E4499" id="Conector recto de flecha 21" o:spid="_x0000_s1026" type="#_x0000_t32" style="position:absolute;margin-left:174.9pt;margin-top:6.2pt;width:7.2pt;height:31.6pt;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" strokecolor="white [3212]" strokeweight="1.5pt">
                <v:stroke endarrow="block"/>
              </v:shape>
            </w:pict>
          </mc:Fallback>
        </mc:AlternateContent>
      </w:r>
      <w:r w:rsidR="00B67261">
        <w:rPr>
          <w:noProof/>
          <w:lang w:eastAsia="es-CL"/>
        </w:rPr>
        <mc:AlternateContent>
          <mc:Choice Requires="wps">
            <w:drawing>
              <wp:anchor distT="0" distB="0" distL="114300" distR="114300" simplePos="0" relativeHeight="251669504" behindDoc="0" locked="0" layoutInCell="1" allowOverlap="1" wp14:anchorId="165198B7" wp14:editId="535C6751">
                <wp:simplePos x="0" y="0"/>
                <wp:positionH relativeFrom="column">
                  <wp:posOffset>2160270</wp:posOffset>
                </wp:positionH>
                <wp:positionV relativeFrom="paragraph">
                  <wp:posOffset>73660</wp:posOffset>
                </wp:positionV>
                <wp:extent cx="60960" cy="365760"/>
                <wp:effectExtent l="57150" t="0" r="34290" b="53340"/>
                <wp:wrapNone/>
                <wp:docPr id="20" name="Conector recto de flecha 20"/>
                <wp:cNvGraphicFramePr/>
                <a:graphic xmlns:a="http://schemas.openxmlformats.org/drawingml/2006/main">
                  <a:graphicData uri="http://schemas.microsoft.com/office/word/2010/wordprocessingShape">
                    <wps:wsp>
                      <wps:cNvCnPr/>
                      <wps:spPr>
                        <a:xfrm flipH="1">
                          <a:off x="0" y="0"/>
                          <a:ext cx="60960" cy="365760"/>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F6C32EF" id="Conector recto de flecha 20" o:spid="_x0000_s1026" type="#_x0000_t32" style="position:absolute;margin-left:170.1pt;margin-top:5.8pt;width:4.8pt;height:28.8pt;flip:x;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" strokecolor="white [3212]" strokeweight="1.5pt">
                <v:stroke endarrow="block"/>
              </v:shape>
            </w:pict>
          </mc:Fallback>
        </mc:AlternateContent>
      </w:r>
    </w:p>
    <w:p w14:paraId="119EA31F" w14:textId="77777777" w:rsidR="00BD4B0C" w:rsidRDefault="00B67261" w:rsidP="000D607C">
      <w:r>
        <w:rPr>
          <w:noProof/>
          <w:lang w:eastAsia="es-CL"/>
        </w:rPr>
        <mc:AlternateContent>
          <mc:Choice Requires="wps">
            <w:drawing>
              <wp:anchor distT="0" distB="0" distL="114300" distR="114300" simplePos="0" relativeHeight="251667456" behindDoc="0" locked="0" layoutInCell="1" allowOverlap="1" wp14:anchorId="1AF4802B" wp14:editId="30E5C11F">
                <wp:simplePos x="0" y="0"/>
                <wp:positionH relativeFrom="column">
                  <wp:posOffset>1519110</wp:posOffset>
                </wp:positionH>
                <wp:positionV relativeFrom="paragraph">
                  <wp:posOffset>168920</wp:posOffset>
                </wp:positionV>
                <wp:extent cx="482400" cy="373940"/>
                <wp:effectExtent l="0" t="0" r="51435" b="64770"/>
                <wp:wrapNone/>
                <wp:docPr id="18" name="Conector recto de flecha 18"/>
                <wp:cNvGraphicFramePr/>
                <a:graphic xmlns:a="http://schemas.openxmlformats.org/drawingml/2006/main">
                  <a:graphicData uri="http://schemas.microsoft.com/office/word/2010/wordprocessingShape">
                    <wps:wsp>
                      <wps:cNvCnPr/>
                      <wps:spPr>
                        <a:xfrm>
                          <a:off x="0" y="0"/>
                          <a:ext cx="482400" cy="373940"/>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C0D3929" id="Conector recto de flecha 18" o:spid="_x0000_s1026" type="#_x0000_t32" style="position:absolute;margin-left:119.6pt;margin-top:13.3pt;width:38pt;height:29.45pt;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" strokecolor="white [3212]" strokeweight="1.5pt">
                <v:stroke endarrow="block"/>
              </v:shape>
            </w:pict>
          </mc:Fallback>
        </mc:AlternateContent>
      </w:r>
    </w:p>
    <w:p w14:paraId="0DE48FBE" w14:textId="77777777" w:rsidR="00BD4B0C" w:rsidRDefault="00B67261" w:rsidP="000D607C">
      <w:r>
        <w:rPr>
          <w:noProof/>
          <w:lang w:eastAsia="es-CL"/>
        </w:rPr>
        <mc:AlternateContent>
          <mc:Choice Requires="wps">
            <w:drawing>
              <wp:anchor distT="0" distB="0" distL="114300" distR="114300" simplePos="0" relativeHeight="251661312" behindDoc="0" locked="0" layoutInCell="1" allowOverlap="1" wp14:anchorId="792E9162" wp14:editId="0A8C559D">
                <wp:simplePos x="0" y="0"/>
                <wp:positionH relativeFrom="column">
                  <wp:posOffset>3319110</wp:posOffset>
                </wp:positionH>
                <wp:positionV relativeFrom="paragraph">
                  <wp:posOffset>84505</wp:posOffset>
                </wp:positionV>
                <wp:extent cx="1144800" cy="331200"/>
                <wp:effectExtent l="0" t="0" r="0" b="0"/>
                <wp:wrapNone/>
                <wp:docPr id="10" name="Cuadro de texto 10"/>
                <wp:cNvGraphicFramePr/>
                <a:graphic xmlns:a="http://schemas.openxmlformats.org/drawingml/2006/main">
                  <a:graphicData uri="http://schemas.microsoft.com/office/word/2010/wordprocessingShape">
                    <wps:wsp>
                      <wps:cNvSpPr txBox="1"/>
                      <wps:spPr>
                        <a:xfrm>
                          <a:off x="0" y="0"/>
                          <a:ext cx="1144800" cy="331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7B6540" w14:textId="77777777" w:rsidR="00CE7F13" w:rsidRPr="00B67261" w:rsidRDefault="00CE7F13">
                            <w:pPr>
                              <w:rPr>
                                <w:color w:val="FFFFFF" w:themeColor="background1"/>
                                <w:sz w:val="14"/>
                                <w:szCs w:val="14"/>
                              </w:rPr>
                            </w:pPr>
                            <w:r w:rsidRPr="00B67261">
                              <w:rPr>
                                <w:color w:val="FFFFFF" w:themeColor="background1"/>
                                <w:sz w:val="14"/>
                                <w:szCs w:val="14"/>
                              </w:rPr>
                              <w:t>Cerco de Eucaliptus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92E9162" id="Cuadro de texto 10" o:spid="_x0000_s1030" type="#_x0000_t202" style="position:absolute;left:0;text-align:left;margin-left:261.35pt;margin-top:6.65pt;width:90.15pt;height:26.1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" filled="f" stroked="f" strokeweight=".5pt">
                <v:textbox>
                  <w:txbxContent>
                    <w:p w14:paraId="347B6540" w14:textId="77777777" w:rsidR="00CE7F13" w:rsidRPr="00B67261" w:rsidRDefault="00CE7F13">
                      <w:pPr>
                        <w:rPr>
                          <w:color w:val="FFFFFF" w:themeColor="background1"/>
                          <w:sz w:val="14"/>
                          <w:szCs w:val="14"/>
                        </w:rPr>
                      </w:pPr>
                      <w:r w:rsidRPr="00B67261">
                        <w:rPr>
                          <w:color w:val="FFFFFF" w:themeColor="background1"/>
                          <w:sz w:val="14"/>
                          <w:szCs w:val="14"/>
                        </w:rPr>
                        <w:t>Cerco de Eucaliptus</w:t>
                      </w:r>
                    </w:p>
                  </w:txbxContent>
                </v:textbox>
              </v:shape>
            </w:pict>
          </mc:Fallback>
        </mc:AlternateContent>
      </w:r>
    </w:p>
    <w:p w14:paraId="146B1756" w14:textId="77777777" w:rsidR="00BD4B0C" w:rsidRDefault="00B67261" w:rsidP="000D607C">
      <w:r>
        <w:rPr>
          <w:noProof/>
          <w:lang w:eastAsia="es-CL"/>
        </w:rPr>
        <mc:AlternateContent>
          <mc:Choice Requires="wps">
            <w:drawing>
              <wp:anchor distT="0" distB="0" distL="114300" distR="114300" simplePos="0" relativeHeight="251665408" behindDoc="0" locked="0" layoutInCell="1" allowOverlap="1" wp14:anchorId="44BD28FF" wp14:editId="27DAAAFC">
                <wp:simplePos x="0" y="0"/>
                <wp:positionH relativeFrom="column">
                  <wp:posOffset>3203910</wp:posOffset>
                </wp:positionH>
                <wp:positionV relativeFrom="paragraph">
                  <wp:posOffset>123125</wp:posOffset>
                </wp:positionV>
                <wp:extent cx="367200" cy="79200"/>
                <wp:effectExtent l="38100" t="0" r="13970" b="73660"/>
                <wp:wrapNone/>
                <wp:docPr id="16" name="Conector recto de flecha 16"/>
                <wp:cNvGraphicFramePr/>
                <a:graphic xmlns:a="http://schemas.openxmlformats.org/drawingml/2006/main">
                  <a:graphicData uri="http://schemas.microsoft.com/office/word/2010/wordprocessingShape">
                    <wps:wsp>
                      <wps:cNvCnPr/>
                      <wps:spPr>
                        <a:xfrm flipH="1">
                          <a:off x="0" y="0"/>
                          <a:ext cx="367200" cy="79200"/>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64CF464" id="Conector recto de flecha 16" o:spid="_x0000_s1026" type="#_x0000_t32" style="position:absolute;margin-left:252.3pt;margin-top:9.7pt;width:28.9pt;height:6.25pt;flip:x;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" strokecolor="white [3212]" strokeweight="1.5pt">
                <v:stroke endarrow="block"/>
              </v:shape>
            </w:pict>
          </mc:Fallback>
        </mc:AlternateContent>
      </w:r>
    </w:p>
    <w:p w14:paraId="6B6AF144" w14:textId="77777777" w:rsidR="00BD4B0C" w:rsidRDefault="00BD4B0C" w:rsidP="000D607C"/>
    <w:p w14:paraId="00B6B24C" w14:textId="77777777" w:rsidR="00BD4B0C" w:rsidRDefault="00BD4B0C" w:rsidP="000D607C"/>
    <w:p w14:paraId="7BE2B2FF" w14:textId="77777777" w:rsidR="00BD4B0C" w:rsidRDefault="00B67261" w:rsidP="000D607C">
      <w:r>
        <w:rPr>
          <w:noProof/>
          <w:lang w:eastAsia="es-CL"/>
        </w:rPr>
        <mc:AlternateContent>
          <mc:Choice Requires="wps">
            <w:drawing>
              <wp:anchor distT="0" distB="0" distL="114300" distR="114300" simplePos="0" relativeHeight="251666432" behindDoc="0" locked="0" layoutInCell="1" allowOverlap="1" wp14:anchorId="0ADE520D" wp14:editId="0DFE81A9">
                <wp:simplePos x="0" y="0"/>
                <wp:positionH relativeFrom="column">
                  <wp:posOffset>2462310</wp:posOffset>
                </wp:positionH>
                <wp:positionV relativeFrom="paragraph">
                  <wp:posOffset>72115</wp:posOffset>
                </wp:positionV>
                <wp:extent cx="64800" cy="432000"/>
                <wp:effectExtent l="57150" t="38100" r="30480" b="25400"/>
                <wp:wrapNone/>
                <wp:docPr id="17" name="Conector recto de flecha 17"/>
                <wp:cNvGraphicFramePr/>
                <a:graphic xmlns:a="http://schemas.openxmlformats.org/drawingml/2006/main">
                  <a:graphicData uri="http://schemas.microsoft.com/office/word/2010/wordprocessingShape">
                    <wps:wsp>
                      <wps:cNvCnPr/>
                      <wps:spPr>
                        <a:xfrm flipH="1" flipV="1">
                          <a:off x="0" y="0"/>
                          <a:ext cx="64800" cy="432000"/>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CFB54DC" id="Conector recto de flecha 17" o:spid="_x0000_s1026" type="#_x0000_t32" style="position:absolute;margin-left:193.9pt;margin-top:5.7pt;width:5.1pt;height:34pt;flip:x y;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" strokecolor="white [3212]" strokeweight="1.5pt">
                <v:stroke endarrow="block"/>
              </v:shape>
            </w:pict>
          </mc:Fallback>
        </mc:AlternateContent>
      </w:r>
    </w:p>
    <w:p w14:paraId="42F9D2FB" w14:textId="77777777" w:rsidR="00BD4B0C" w:rsidRDefault="00BD4B0C" w:rsidP="000D607C"/>
    <w:p w14:paraId="051FAD3F" w14:textId="77777777" w:rsidR="00BD4B0C" w:rsidRDefault="00B67261" w:rsidP="000D607C">
      <w:r>
        <w:rPr>
          <w:noProof/>
          <w:lang w:eastAsia="es-CL"/>
        </w:rPr>
        <mc:AlternateContent>
          <mc:Choice Requires="wps">
            <w:drawing>
              <wp:anchor distT="0" distB="0" distL="114300" distR="114300" simplePos="0" relativeHeight="251663360" behindDoc="0" locked="0" layoutInCell="1" allowOverlap="1" wp14:anchorId="77C0E810" wp14:editId="3E93AC71">
                <wp:simplePos x="0" y="0"/>
                <wp:positionH relativeFrom="margin">
                  <wp:posOffset>2339910</wp:posOffset>
                </wp:positionH>
                <wp:positionV relativeFrom="paragraph">
                  <wp:posOffset>148720</wp:posOffset>
                </wp:positionV>
                <wp:extent cx="388800" cy="280800"/>
                <wp:effectExtent l="0" t="0" r="0" b="5080"/>
                <wp:wrapNone/>
                <wp:docPr id="12" name="Cuadro de texto 12"/>
                <wp:cNvGraphicFramePr/>
                <a:graphic xmlns:a="http://schemas.openxmlformats.org/drawingml/2006/main">
                  <a:graphicData uri="http://schemas.microsoft.com/office/word/2010/wordprocessingShape">
                    <wps:wsp>
                      <wps:cNvSpPr txBox="1"/>
                      <wps:spPr>
                        <a:xfrm>
                          <a:off x="0" y="0"/>
                          <a:ext cx="388800" cy="280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529AE5" w14:textId="77777777" w:rsidR="00CE7F13" w:rsidRPr="00B67261" w:rsidRDefault="00CE7F13">
                            <w:pPr>
                              <w:rPr>
                                <w:color w:val="FFFFFF" w:themeColor="background1"/>
                                <w:sz w:val="14"/>
                                <w:szCs w:val="14"/>
                              </w:rPr>
                            </w:pPr>
                            <w:r w:rsidRPr="00B67261">
                              <w:rPr>
                                <w:color w:val="FFFFFF" w:themeColor="background1"/>
                                <w:sz w:val="14"/>
                                <w:szCs w:val="14"/>
                              </w:rPr>
                              <w:t>Pilas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C0E810" id="Cuadro de texto 12" o:spid="_x0000_s1031" type="#_x0000_t202" style="position:absolute;left:0;text-align:left;margin-left:184.25pt;margin-top:11.7pt;width:30.6pt;height:22.1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" filled="f" stroked="f" strokeweight=".5pt">
                <v:textbox>
                  <w:txbxContent>
                    <w:p w14:paraId="6F529AE5" w14:textId="77777777" w:rsidR="00CE7F13" w:rsidRPr="00B67261" w:rsidRDefault="00CE7F13">
                      <w:pPr>
                        <w:rPr>
                          <w:color w:val="FFFFFF" w:themeColor="background1"/>
                          <w:sz w:val="14"/>
                          <w:szCs w:val="14"/>
                        </w:rPr>
                      </w:pPr>
                      <w:r w:rsidRPr="00B67261">
                        <w:rPr>
                          <w:color w:val="FFFFFF" w:themeColor="background1"/>
                          <w:sz w:val="14"/>
                          <w:szCs w:val="14"/>
                        </w:rPr>
                        <w:t>Pilas</w:t>
                      </w:r>
                    </w:p>
                  </w:txbxContent>
                </v:textbox>
                <w10:wrap anchorx="margin"/>
              </v:shape>
            </w:pict>
          </mc:Fallback>
        </mc:AlternateContent>
      </w:r>
    </w:p>
    <w:p w14:paraId="2B45F6FF" w14:textId="77777777" w:rsidR="00BD4B0C" w:rsidRDefault="00BD4B0C" w:rsidP="000D607C"/>
    <w:p w14:paraId="36215573" w14:textId="77777777" w:rsidR="00BD4B0C" w:rsidRDefault="00BD4B0C" w:rsidP="000D607C"/>
    <w:p w14:paraId="37D7FB30" w14:textId="77777777" w:rsidR="00BD4B0C" w:rsidRDefault="00BD4B0C" w:rsidP="000D607C"/>
    <w:p w14:paraId="73CC352E" w14:textId="77777777" w:rsidR="00BD4B0C" w:rsidRDefault="00BD4B0C" w:rsidP="000D607C"/>
    <w:p w14:paraId="7C211041" w14:textId="77777777" w:rsidR="00BD4B0C" w:rsidRDefault="00BD4B0C" w:rsidP="000D607C"/>
    <w:p w14:paraId="1B799935" w14:textId="77777777" w:rsidR="00BD4B0C" w:rsidRDefault="00BD4B0C" w:rsidP="000D607C"/>
    <w:p w14:paraId="22F74904" w14:textId="77777777" w:rsidR="00BD4B0C" w:rsidRDefault="00BD4B0C" w:rsidP="000D607C"/>
    <w:p w14:paraId="03B8F23A" w14:textId="77777777" w:rsidR="00BD4B0C" w:rsidRDefault="00BD4B0C" w:rsidP="000D607C"/>
    <w:p w14:paraId="69315164" w14:textId="77777777" w:rsidR="000D607C" w:rsidRPr="000D607C" w:rsidRDefault="000D607C" w:rsidP="000D607C"/>
    <w:p w14:paraId="240C5D9E" w14:textId="77777777" w:rsidR="000D607C" w:rsidRPr="000D607C" w:rsidRDefault="00893A4E" w:rsidP="000D607C">
      <w:pPr>
        <w:pStyle w:val="Ttulo3"/>
        <w:rPr>
          <w:color w:val="FF0000"/>
          <w:sz w:val="20"/>
        </w:rPr>
      </w:pPr>
      <w:bookmarkStart w:id="102" w:name="_Toc468802902"/>
      <w:bookmarkStart w:id="103" w:name="_Toc390184275"/>
      <w:bookmarkStart w:id="104" w:name="_Toc390360006"/>
      <w:bookmarkStart w:id="105" w:name="_Toc390777027"/>
      <w:r w:rsidRPr="0025129B">
        <w:t>Detalle del Recorrido de la Inspección.</w:t>
      </w:r>
      <w:bookmarkEnd w:id="96"/>
      <w:bookmarkEnd w:id="97"/>
      <w:bookmarkEnd w:id="102"/>
      <w:r w:rsidR="00413EC4" w:rsidRPr="0025129B">
        <w:t xml:space="preserve"> </w:t>
      </w:r>
      <w:bookmarkEnd w:id="98"/>
      <w:bookmarkEnd w:id="99"/>
      <w:bookmarkEnd w:id="100"/>
      <w:bookmarkEnd w:id="101"/>
      <w:bookmarkEnd w:id="103"/>
      <w:bookmarkEnd w:id="104"/>
      <w:bookmarkEnd w:id="105"/>
    </w:p>
    <w:p w14:paraId="09704CA5" w14:textId="77777777"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0D607C" w:rsidRPr="0025129B" w14:paraId="2545F9CA" w14:textId="77777777"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34390C0A" w14:textId="77777777"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0B8FBB05" w14:textId="77777777"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24066B10" w14:textId="77777777"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14:paraId="582A9C7E" w14:textId="77777777"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088C7DF9" w14:textId="77777777"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10C966CB" w14:textId="77777777"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1979291A" w14:textId="77777777" w:rsidR="000D607C" w:rsidRPr="0025129B" w:rsidRDefault="000D607C" w:rsidP="00570BD0">
            <w:pPr>
              <w:spacing w:before="60" w:after="60"/>
              <w:ind w:left="57" w:right="57"/>
              <w:jc w:val="center"/>
              <w:rPr>
                <w:rFonts w:cstheme="minorHAnsi"/>
                <w:b/>
                <w:sz w:val="20"/>
                <w:szCs w:val="20"/>
              </w:rPr>
            </w:pPr>
          </w:p>
        </w:tc>
      </w:tr>
      <w:tr w:rsidR="000D607C" w:rsidRPr="0025129B" w14:paraId="17892ECB" w14:textId="77777777"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75C263A3" w14:textId="77777777" w:rsidR="000D607C" w:rsidRPr="0025129B" w:rsidRDefault="00E31D4F"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3D756A90" w14:textId="77777777" w:rsidR="000D607C" w:rsidRPr="0025129B" w:rsidRDefault="00E31D4F" w:rsidP="00570BD0">
            <w:pPr>
              <w:rPr>
                <w:rFonts w:eastAsia="Times New Roman" w:cstheme="minorHAnsi"/>
                <w:sz w:val="20"/>
                <w:szCs w:val="20"/>
                <w:lang w:val="es-ES_tradnl" w:eastAsia="es-CL"/>
              </w:rPr>
            </w:pPr>
            <w:r>
              <w:rPr>
                <w:rFonts w:eastAsia="Times New Roman" w:cstheme="minorHAnsi"/>
                <w:sz w:val="20"/>
                <w:szCs w:val="20"/>
                <w:lang w:val="es-ES_tradnl" w:eastAsia="es-CL"/>
              </w:rPr>
              <w:t>Acopio de guano estabilizado</w:t>
            </w:r>
          </w:p>
        </w:tc>
        <w:tc>
          <w:tcPr>
            <w:tcW w:w="2714" w:type="pct"/>
            <w:tcBorders>
              <w:top w:val="nil"/>
              <w:left w:val="nil"/>
              <w:bottom w:val="single" w:sz="4" w:space="0" w:color="auto"/>
              <w:right w:val="single" w:sz="8" w:space="0" w:color="auto"/>
            </w:tcBorders>
            <w:vAlign w:val="center"/>
          </w:tcPr>
          <w:p w14:paraId="5C85E403" w14:textId="77777777" w:rsidR="000D607C" w:rsidRPr="0025129B" w:rsidRDefault="00AE735C" w:rsidP="00A73167">
            <w:pPr>
              <w:rPr>
                <w:rFonts w:eastAsia="Times New Roman" w:cstheme="minorHAnsi"/>
                <w:sz w:val="20"/>
                <w:szCs w:val="20"/>
                <w:lang w:val="es-ES_tradnl" w:eastAsia="es-CL"/>
              </w:rPr>
            </w:pPr>
            <w:r>
              <w:rPr>
                <w:rFonts w:eastAsia="Times New Roman" w:cstheme="minorHAnsi"/>
                <w:sz w:val="20"/>
                <w:szCs w:val="20"/>
                <w:lang w:val="es-ES_tradnl" w:eastAsia="es-CL"/>
              </w:rPr>
              <w:t>Pila de acopio de guano estabilizado, el cual es comercializado.</w:t>
            </w:r>
          </w:p>
        </w:tc>
      </w:tr>
      <w:tr w:rsidR="000D607C" w:rsidRPr="0025129B" w14:paraId="32839658"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4D4E436" w14:textId="77777777" w:rsidR="000D607C" w:rsidRPr="0025129B" w:rsidRDefault="00E31D4F"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7643A383" w14:textId="77777777" w:rsidR="000D607C" w:rsidRPr="0025129B" w:rsidRDefault="00E31D4F" w:rsidP="00570BD0">
            <w:pPr>
              <w:rPr>
                <w:rFonts w:eastAsia="Times New Roman" w:cstheme="minorHAnsi"/>
                <w:sz w:val="20"/>
                <w:szCs w:val="20"/>
                <w:lang w:val="es-ES_tradnl" w:eastAsia="es-CL"/>
              </w:rPr>
            </w:pPr>
            <w:r>
              <w:rPr>
                <w:rFonts w:eastAsia="Times New Roman" w:cstheme="minorHAnsi"/>
                <w:sz w:val="20"/>
                <w:szCs w:val="20"/>
                <w:lang w:val="es-ES_tradnl" w:eastAsia="es-CL"/>
              </w:rPr>
              <w:t>Cancha de compostaje</w:t>
            </w:r>
          </w:p>
        </w:tc>
        <w:tc>
          <w:tcPr>
            <w:tcW w:w="2714" w:type="pct"/>
            <w:tcBorders>
              <w:top w:val="single" w:sz="4" w:space="0" w:color="auto"/>
              <w:left w:val="nil"/>
              <w:bottom w:val="single" w:sz="4" w:space="0" w:color="auto"/>
              <w:right w:val="single" w:sz="8" w:space="0" w:color="auto"/>
            </w:tcBorders>
            <w:vAlign w:val="center"/>
          </w:tcPr>
          <w:p w14:paraId="1BE4C5C3" w14:textId="77777777" w:rsidR="000D607C" w:rsidRPr="0025129B" w:rsidRDefault="00AE735C" w:rsidP="00A73167">
            <w:pPr>
              <w:rPr>
                <w:rFonts w:eastAsia="Times New Roman" w:cstheme="minorHAnsi"/>
                <w:sz w:val="20"/>
                <w:szCs w:val="20"/>
                <w:lang w:val="es-ES_tradnl" w:eastAsia="es-CL"/>
              </w:rPr>
            </w:pPr>
            <w:r>
              <w:rPr>
                <w:rFonts w:eastAsia="Times New Roman" w:cstheme="minorHAnsi"/>
                <w:sz w:val="20"/>
                <w:szCs w:val="20"/>
                <w:lang w:val="es-ES_tradnl" w:eastAsia="es-CL"/>
              </w:rPr>
              <w:t>Cancha donde se apila el guano fresco para ser mezclado con guano estabilizado, se observaron 7 pilas.</w:t>
            </w:r>
          </w:p>
        </w:tc>
      </w:tr>
      <w:tr w:rsidR="000D607C" w:rsidRPr="0025129B" w14:paraId="559511F1"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7D2B72E6" w14:textId="77777777" w:rsidR="000D607C" w:rsidRPr="0025129B" w:rsidRDefault="00E31D4F"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14:paraId="06E3E5F5" w14:textId="77777777" w:rsidR="000D607C" w:rsidRPr="0025129B" w:rsidRDefault="00E31D4F" w:rsidP="00570BD0">
            <w:pPr>
              <w:rPr>
                <w:rFonts w:eastAsia="Times New Roman" w:cstheme="minorHAnsi"/>
                <w:sz w:val="20"/>
                <w:szCs w:val="20"/>
                <w:lang w:val="es-ES_tradnl" w:eastAsia="es-CL"/>
              </w:rPr>
            </w:pPr>
            <w:r>
              <w:rPr>
                <w:rFonts w:eastAsia="Times New Roman" w:cstheme="minorHAnsi"/>
                <w:sz w:val="20"/>
                <w:szCs w:val="20"/>
                <w:lang w:val="es-ES_tradnl" w:eastAsia="es-CL"/>
              </w:rPr>
              <w:t>Cerco de eucaliptus</w:t>
            </w:r>
          </w:p>
        </w:tc>
        <w:tc>
          <w:tcPr>
            <w:tcW w:w="2714" w:type="pct"/>
            <w:tcBorders>
              <w:top w:val="single" w:sz="4" w:space="0" w:color="auto"/>
              <w:left w:val="nil"/>
              <w:bottom w:val="single" w:sz="4" w:space="0" w:color="auto"/>
              <w:right w:val="single" w:sz="8" w:space="0" w:color="auto"/>
            </w:tcBorders>
            <w:vAlign w:val="center"/>
          </w:tcPr>
          <w:p w14:paraId="6FF999FA" w14:textId="77777777" w:rsidR="000D607C" w:rsidRPr="0025129B" w:rsidRDefault="00AE735C" w:rsidP="00A73167">
            <w:pPr>
              <w:rPr>
                <w:rFonts w:eastAsia="Times New Roman" w:cstheme="minorHAnsi"/>
                <w:sz w:val="20"/>
                <w:szCs w:val="20"/>
                <w:lang w:val="es-ES_tradnl" w:eastAsia="es-CL"/>
              </w:rPr>
            </w:pPr>
            <w:r>
              <w:rPr>
                <w:rFonts w:eastAsia="Times New Roman" w:cstheme="minorHAnsi"/>
                <w:sz w:val="20"/>
                <w:szCs w:val="20"/>
                <w:lang w:val="es-ES_tradnl" w:eastAsia="es-CL"/>
              </w:rPr>
              <w:t>Cerco vivo a un costado de la cancha de compostaje cuya función es minimizar la emisión de olores molestos.</w:t>
            </w:r>
          </w:p>
        </w:tc>
      </w:tr>
      <w:tr w:rsidR="000D607C" w:rsidRPr="0025129B" w14:paraId="1CD4A028"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52DE29C9" w14:textId="77777777" w:rsidR="000D607C" w:rsidRPr="0025129B" w:rsidRDefault="00E31D4F"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14:paraId="2FF5D8B1" w14:textId="77777777" w:rsidR="000D607C" w:rsidRPr="0025129B" w:rsidRDefault="00E31D4F" w:rsidP="00570BD0">
            <w:pPr>
              <w:rPr>
                <w:rFonts w:eastAsia="Times New Roman" w:cstheme="minorHAnsi"/>
                <w:sz w:val="20"/>
                <w:szCs w:val="20"/>
                <w:lang w:val="es-ES_tradnl" w:eastAsia="es-CL"/>
              </w:rPr>
            </w:pPr>
            <w:r>
              <w:rPr>
                <w:rFonts w:eastAsia="Times New Roman" w:cstheme="minorHAnsi"/>
                <w:sz w:val="20"/>
                <w:szCs w:val="20"/>
                <w:lang w:val="es-ES_tradnl" w:eastAsia="es-CL"/>
              </w:rPr>
              <w:t>Caseta de cambio</w:t>
            </w:r>
          </w:p>
        </w:tc>
        <w:tc>
          <w:tcPr>
            <w:tcW w:w="2714" w:type="pct"/>
            <w:tcBorders>
              <w:top w:val="single" w:sz="4" w:space="0" w:color="auto"/>
              <w:left w:val="nil"/>
              <w:bottom w:val="single" w:sz="4" w:space="0" w:color="auto"/>
              <w:right w:val="single" w:sz="8" w:space="0" w:color="auto"/>
            </w:tcBorders>
            <w:vAlign w:val="center"/>
          </w:tcPr>
          <w:p w14:paraId="0586BB85" w14:textId="77777777" w:rsidR="000D607C" w:rsidRPr="0025129B" w:rsidRDefault="00AE735C" w:rsidP="00A73167">
            <w:pPr>
              <w:rPr>
                <w:rFonts w:eastAsia="Times New Roman" w:cstheme="minorHAnsi"/>
                <w:sz w:val="20"/>
                <w:szCs w:val="20"/>
                <w:lang w:val="es-ES_tradnl" w:eastAsia="es-CL"/>
              </w:rPr>
            </w:pPr>
            <w:r>
              <w:rPr>
                <w:rFonts w:eastAsia="Times New Roman" w:cstheme="minorHAnsi"/>
                <w:sz w:val="20"/>
                <w:szCs w:val="20"/>
                <w:lang w:val="es-ES_tradnl" w:eastAsia="es-CL"/>
              </w:rPr>
              <w:t>Caseta para cambio de ropa de personal de la planta.</w:t>
            </w:r>
          </w:p>
        </w:tc>
      </w:tr>
      <w:tr w:rsidR="000D607C" w:rsidRPr="0025129B" w14:paraId="05CCA814"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410D2E8" w14:textId="77777777" w:rsidR="000D607C" w:rsidRPr="0025129B" w:rsidRDefault="00E31D4F"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644" w:type="pct"/>
            <w:tcBorders>
              <w:top w:val="single" w:sz="4" w:space="0" w:color="auto"/>
              <w:left w:val="nil"/>
              <w:bottom w:val="single" w:sz="4" w:space="0" w:color="auto"/>
              <w:right w:val="single" w:sz="4" w:space="0" w:color="auto"/>
            </w:tcBorders>
            <w:vAlign w:val="center"/>
          </w:tcPr>
          <w:p w14:paraId="3477E6D9" w14:textId="77777777" w:rsidR="000D607C" w:rsidRPr="0025129B" w:rsidRDefault="00E31D4F" w:rsidP="00570BD0">
            <w:pPr>
              <w:rPr>
                <w:rFonts w:eastAsia="Times New Roman" w:cstheme="minorHAnsi"/>
                <w:sz w:val="20"/>
                <w:szCs w:val="20"/>
                <w:lang w:val="es-ES_tradnl" w:eastAsia="es-CL"/>
              </w:rPr>
            </w:pPr>
            <w:r>
              <w:rPr>
                <w:rFonts w:eastAsia="Times New Roman" w:cstheme="minorHAnsi"/>
                <w:sz w:val="20"/>
                <w:szCs w:val="20"/>
                <w:lang w:val="es-ES_tradnl" w:eastAsia="es-CL"/>
              </w:rPr>
              <w:t>Sistema de tratamiento de aguas servidas</w:t>
            </w:r>
          </w:p>
        </w:tc>
        <w:tc>
          <w:tcPr>
            <w:tcW w:w="2714" w:type="pct"/>
            <w:tcBorders>
              <w:top w:val="single" w:sz="4" w:space="0" w:color="auto"/>
              <w:left w:val="nil"/>
              <w:bottom w:val="single" w:sz="4" w:space="0" w:color="auto"/>
              <w:right w:val="single" w:sz="8" w:space="0" w:color="auto"/>
            </w:tcBorders>
            <w:vAlign w:val="center"/>
          </w:tcPr>
          <w:p w14:paraId="76DFE121" w14:textId="77777777" w:rsidR="000D607C" w:rsidRPr="0025129B" w:rsidRDefault="00AE735C" w:rsidP="00A73167">
            <w:pPr>
              <w:rPr>
                <w:rFonts w:eastAsia="Times New Roman" w:cstheme="minorHAnsi"/>
                <w:sz w:val="20"/>
                <w:szCs w:val="20"/>
                <w:lang w:val="es-ES_tradnl" w:eastAsia="es-CL"/>
              </w:rPr>
            </w:pPr>
            <w:r>
              <w:rPr>
                <w:rFonts w:eastAsia="Times New Roman" w:cstheme="minorHAnsi"/>
                <w:sz w:val="20"/>
                <w:szCs w:val="20"/>
                <w:lang w:val="es-ES_tradnl" w:eastAsia="es-CL"/>
              </w:rPr>
              <w:t>Sistema de tratamiento para aguas provenientes de los servicios higiénicos.</w:t>
            </w:r>
          </w:p>
        </w:tc>
      </w:tr>
      <w:tr w:rsidR="00E31D4F" w:rsidRPr="0025129B" w14:paraId="57DC20A5"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1758A8C3" w14:textId="77777777" w:rsidR="00E31D4F" w:rsidRDefault="00E31D4F"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6</w:t>
            </w:r>
          </w:p>
        </w:tc>
        <w:tc>
          <w:tcPr>
            <w:tcW w:w="1644" w:type="pct"/>
            <w:tcBorders>
              <w:top w:val="single" w:sz="4" w:space="0" w:color="auto"/>
              <w:left w:val="nil"/>
              <w:bottom w:val="single" w:sz="4" w:space="0" w:color="auto"/>
              <w:right w:val="single" w:sz="4" w:space="0" w:color="auto"/>
            </w:tcBorders>
            <w:vAlign w:val="center"/>
          </w:tcPr>
          <w:p w14:paraId="3F4EFBBC" w14:textId="77777777" w:rsidR="00E31D4F" w:rsidRDefault="00E31D4F" w:rsidP="00570BD0">
            <w:pPr>
              <w:rPr>
                <w:rFonts w:eastAsia="Times New Roman" w:cstheme="minorHAnsi"/>
                <w:sz w:val="20"/>
                <w:szCs w:val="20"/>
                <w:lang w:val="es-ES_tradnl" w:eastAsia="es-CL"/>
              </w:rPr>
            </w:pPr>
            <w:r>
              <w:rPr>
                <w:rFonts w:eastAsia="Times New Roman" w:cstheme="minorHAnsi"/>
                <w:sz w:val="20"/>
                <w:szCs w:val="20"/>
                <w:lang w:val="es-ES_tradnl" w:eastAsia="es-CL"/>
              </w:rPr>
              <w:t>Galpón</w:t>
            </w:r>
          </w:p>
        </w:tc>
        <w:tc>
          <w:tcPr>
            <w:tcW w:w="2714" w:type="pct"/>
            <w:tcBorders>
              <w:top w:val="single" w:sz="4" w:space="0" w:color="auto"/>
              <w:left w:val="nil"/>
              <w:bottom w:val="single" w:sz="4" w:space="0" w:color="auto"/>
              <w:right w:val="single" w:sz="8" w:space="0" w:color="auto"/>
            </w:tcBorders>
            <w:vAlign w:val="center"/>
          </w:tcPr>
          <w:p w14:paraId="541C2C4B" w14:textId="77777777" w:rsidR="00E31D4F" w:rsidRPr="0025129B" w:rsidRDefault="00A73167" w:rsidP="00A73167">
            <w:pPr>
              <w:rPr>
                <w:rFonts w:eastAsia="Times New Roman" w:cstheme="minorHAnsi"/>
                <w:sz w:val="20"/>
                <w:szCs w:val="20"/>
                <w:lang w:val="es-ES_tradnl" w:eastAsia="es-CL"/>
              </w:rPr>
            </w:pPr>
            <w:r>
              <w:rPr>
                <w:rFonts w:eastAsia="Times New Roman" w:cstheme="minorHAnsi"/>
                <w:sz w:val="20"/>
                <w:szCs w:val="20"/>
                <w:lang w:val="es-ES_tradnl" w:eastAsia="es-CL"/>
              </w:rPr>
              <w:t>Galpón</w:t>
            </w:r>
            <w:r w:rsidR="00AE735C">
              <w:rPr>
                <w:rFonts w:eastAsia="Times New Roman" w:cstheme="minorHAnsi"/>
                <w:sz w:val="20"/>
                <w:szCs w:val="20"/>
                <w:lang w:val="es-ES_tradnl" w:eastAsia="es-CL"/>
              </w:rPr>
              <w:t xml:space="preserve"> metálico para guardar maquinarias.</w:t>
            </w:r>
          </w:p>
        </w:tc>
      </w:tr>
    </w:tbl>
    <w:p w14:paraId="32DD4D42" w14:textId="77777777" w:rsidR="009524F3" w:rsidRPr="0025129B" w:rsidRDefault="009524F3">
      <w:pPr>
        <w:jc w:val="left"/>
        <w:rPr>
          <w:rFonts w:cstheme="minorHAnsi"/>
          <w:b/>
          <w:sz w:val="14"/>
          <w:szCs w:val="24"/>
        </w:rPr>
      </w:pPr>
    </w:p>
    <w:p w14:paraId="6EE9A55B" w14:textId="77777777"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06" w:name="_Toc352840391"/>
      <w:bookmarkStart w:id="107" w:name="_Toc352841451"/>
    </w:p>
    <w:p w14:paraId="14797FBC" w14:textId="77777777" w:rsidR="004E583C" w:rsidRPr="0025129B" w:rsidRDefault="004E583C" w:rsidP="00C958D0">
      <w:pPr>
        <w:pStyle w:val="Ttulo1"/>
      </w:pPr>
      <w:bookmarkStart w:id="108" w:name="_Toc352840394"/>
      <w:bookmarkStart w:id="109" w:name="_Toc352841454"/>
      <w:bookmarkStart w:id="110" w:name="_Toc468802903"/>
      <w:bookmarkEnd w:id="106"/>
      <w:bookmarkEnd w:id="107"/>
      <w:r w:rsidRPr="0025129B">
        <w:lastRenderedPageBreak/>
        <w:t>H</w:t>
      </w:r>
      <w:r w:rsidR="0024720C" w:rsidRPr="0025129B">
        <w:t>ECHOS CONSTATADOS</w:t>
      </w:r>
      <w:r w:rsidRPr="0025129B">
        <w:t>.</w:t>
      </w:r>
      <w:bookmarkEnd w:id="108"/>
      <w:bookmarkEnd w:id="109"/>
      <w:bookmarkEnd w:id="110"/>
    </w:p>
    <w:p w14:paraId="14260386" w14:textId="77777777" w:rsidR="00D17CB6" w:rsidRPr="0025129B" w:rsidRDefault="00D17CB6" w:rsidP="00D17CB6"/>
    <w:p w14:paraId="1161F650" w14:textId="77777777" w:rsidR="004E583C" w:rsidRPr="0025129B" w:rsidRDefault="00D74EFE" w:rsidP="00C958D0">
      <w:pPr>
        <w:pStyle w:val="Ttulo2"/>
      </w:pPr>
      <w:bookmarkStart w:id="111" w:name="_Toc468802904"/>
      <w:r>
        <w:t>Manejo de purines o estiércol o camas sucias.</w:t>
      </w:r>
      <w:bookmarkEnd w:id="111"/>
    </w:p>
    <w:p w14:paraId="76330B3D" w14:textId="77777777" w:rsidR="00A74310" w:rsidRPr="0025129B" w:rsidRDefault="00A74310" w:rsidP="004E583C"/>
    <w:tbl>
      <w:tblPr>
        <w:tblStyle w:val="Tablaconcuadrcula"/>
        <w:tblW w:w="5000" w:type="pct"/>
        <w:tblLook w:val="04A0" w:firstRow="1" w:lastRow="0" w:firstColumn="1" w:lastColumn="0" w:noHBand="0" w:noVBand="1"/>
      </w:tblPr>
      <w:tblGrid>
        <w:gridCol w:w="3768"/>
        <w:gridCol w:w="9794"/>
      </w:tblGrid>
      <w:tr w:rsidR="00A74310" w:rsidRPr="0025129B" w14:paraId="6B2E4B1D" w14:textId="77777777" w:rsidTr="00A73167">
        <w:trPr>
          <w:trHeight w:val="142"/>
        </w:trPr>
        <w:tc>
          <w:tcPr>
            <w:tcW w:w="1389" w:type="pct"/>
          </w:tcPr>
          <w:p w14:paraId="1F431B7F" w14:textId="77777777" w:rsidR="007D1E1D" w:rsidRPr="0025129B" w:rsidRDefault="007D1E1D" w:rsidP="008E4AB3">
            <w:r w:rsidRPr="007D1E1D">
              <w:rPr>
                <w:rFonts w:eastAsia="Times New Roman"/>
                <w:b/>
                <w:bCs/>
                <w:color w:val="000000"/>
                <w:lang w:eastAsia="es-CL"/>
              </w:rPr>
              <w:t xml:space="preserve">Número de hecho constatado:  </w:t>
            </w:r>
            <w:r w:rsidRPr="007D1E1D">
              <w:rPr>
                <w:rFonts w:eastAsia="Times New Roman"/>
                <w:b/>
                <w:bCs/>
                <w:color w:val="000000"/>
                <w:lang w:eastAsia="es-CL"/>
              </w:rPr>
              <w:fldChar w:fldCharType="begin"/>
            </w:r>
            <w:r w:rsidRPr="007D1E1D">
              <w:rPr>
                <w:rFonts w:eastAsia="Times New Roman"/>
                <w:b/>
                <w:bCs/>
                <w:color w:val="000000"/>
                <w:lang w:eastAsia="es-CL"/>
              </w:rPr>
              <w:instrText xml:space="preserve"> SEQ Número_de_hecho_constatado:_ \* ARABIC </w:instrText>
            </w:r>
            <w:r w:rsidRPr="007D1E1D">
              <w:rPr>
                <w:rFonts w:eastAsia="Times New Roman"/>
                <w:b/>
                <w:bCs/>
                <w:color w:val="000000"/>
                <w:lang w:eastAsia="es-CL"/>
              </w:rPr>
              <w:fldChar w:fldCharType="separate"/>
            </w:r>
            <w:r w:rsidR="00BA135D">
              <w:rPr>
                <w:rFonts w:eastAsia="Times New Roman"/>
                <w:b/>
                <w:bCs/>
                <w:noProof/>
                <w:color w:val="000000"/>
                <w:lang w:eastAsia="es-CL"/>
              </w:rPr>
              <w:t>1</w:t>
            </w:r>
            <w:r w:rsidRPr="007D1E1D">
              <w:rPr>
                <w:rFonts w:eastAsia="Times New Roman"/>
                <w:b/>
                <w:bCs/>
                <w:color w:val="000000"/>
                <w:lang w:eastAsia="es-CL"/>
              </w:rPr>
              <w:fldChar w:fldCharType="end"/>
            </w:r>
          </w:p>
        </w:tc>
        <w:tc>
          <w:tcPr>
            <w:tcW w:w="3611" w:type="pct"/>
          </w:tcPr>
          <w:p w14:paraId="6C82A62F" w14:textId="77777777" w:rsidR="00A74310" w:rsidRPr="0025129B" w:rsidRDefault="00A74310" w:rsidP="008E4AB3">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B0212E">
              <w:rPr>
                <w:rFonts w:eastAsia="Times New Roman"/>
                <w:color w:val="000000"/>
                <w:lang w:eastAsia="es-CL"/>
              </w:rPr>
              <w:t xml:space="preserve"> 1</w:t>
            </w:r>
          </w:p>
        </w:tc>
      </w:tr>
      <w:tr w:rsidR="000D607C" w:rsidRPr="0025129B" w14:paraId="7A91EF50" w14:textId="77777777" w:rsidTr="00A73167">
        <w:trPr>
          <w:trHeight w:val="142"/>
        </w:trPr>
        <w:tc>
          <w:tcPr>
            <w:tcW w:w="5000" w:type="pct"/>
            <w:gridSpan w:val="2"/>
          </w:tcPr>
          <w:p w14:paraId="6A04830E" w14:textId="77777777" w:rsidR="000D607C" w:rsidRDefault="004565D3" w:rsidP="006F1443">
            <w:pPr>
              <w:rPr>
                <w:rFonts w:eastAsia="Times New Roman"/>
                <w:bCs/>
                <w:color w:val="FF0000"/>
                <w:lang w:eastAsia="es-CL"/>
              </w:rPr>
            </w:pPr>
            <w:r>
              <w:rPr>
                <w:rFonts w:eastAsia="Times New Roman"/>
                <w:b/>
                <w:bCs/>
                <w:color w:val="000000"/>
                <w:lang w:eastAsia="es-CL"/>
              </w:rPr>
              <w:t>Documentación</w:t>
            </w:r>
            <w:r w:rsidR="00F64DF2">
              <w:rPr>
                <w:rFonts w:eastAsia="Times New Roman"/>
                <w:b/>
                <w:bCs/>
                <w:color w:val="000000"/>
                <w:lang w:eastAsia="es-CL"/>
              </w:rPr>
              <w:t xml:space="preserve"> solicitada y e</w:t>
            </w:r>
            <w:r w:rsidR="00F15F8C">
              <w:rPr>
                <w:rFonts w:eastAsia="Times New Roman"/>
                <w:b/>
                <w:bCs/>
                <w:color w:val="000000"/>
                <w:lang w:eastAsia="es-CL"/>
              </w:rPr>
              <w:t>ntregada</w:t>
            </w:r>
            <w:r w:rsidR="008E34C9">
              <w:rPr>
                <w:rFonts w:eastAsia="Times New Roman"/>
                <w:b/>
                <w:bCs/>
                <w:color w:val="000000"/>
                <w:lang w:eastAsia="es-CL"/>
              </w:rPr>
              <w:t>:</w:t>
            </w:r>
            <w:r w:rsidR="000D607C">
              <w:rPr>
                <w:rFonts w:eastAsia="Times New Roman"/>
                <w:b/>
                <w:bCs/>
                <w:color w:val="000000"/>
                <w:lang w:eastAsia="es-CL"/>
              </w:rPr>
              <w:t xml:space="preserve"> </w:t>
            </w:r>
          </w:p>
          <w:p w14:paraId="4A24A31A" w14:textId="77777777" w:rsidR="006F1443" w:rsidRPr="00A73167" w:rsidRDefault="006F1443" w:rsidP="00290321">
            <w:pPr>
              <w:pStyle w:val="Prrafodelista"/>
              <w:numPr>
                <w:ilvl w:val="0"/>
                <w:numId w:val="33"/>
              </w:numPr>
              <w:rPr>
                <w:rFonts w:eastAsia="Times New Roman"/>
                <w:bCs/>
                <w:color w:val="000000"/>
                <w:lang w:eastAsia="es-CL"/>
              </w:rPr>
            </w:pPr>
            <w:r w:rsidRPr="00A73167">
              <w:rPr>
                <w:rFonts w:eastAsia="Times New Roman"/>
                <w:bCs/>
                <w:color w:val="000000"/>
                <w:lang w:eastAsia="es-CL"/>
              </w:rPr>
              <w:t>Copia de autorización sanitaria de la Planta de compostaje.</w:t>
            </w:r>
          </w:p>
        </w:tc>
      </w:tr>
      <w:tr w:rsidR="00A74310" w:rsidRPr="0025129B" w14:paraId="0123AED6" w14:textId="77777777" w:rsidTr="00A73167">
        <w:trPr>
          <w:trHeight w:val="319"/>
        </w:trPr>
        <w:tc>
          <w:tcPr>
            <w:tcW w:w="5000" w:type="pct"/>
            <w:gridSpan w:val="2"/>
            <w:tcBorders>
              <w:bottom w:val="single" w:sz="4" w:space="0" w:color="auto"/>
            </w:tcBorders>
          </w:tcPr>
          <w:p w14:paraId="4B96CC38" w14:textId="77777777" w:rsidR="000D607C" w:rsidRDefault="00DC695F" w:rsidP="00A076AB">
            <w:pPr>
              <w:spacing w:before="120" w:after="120"/>
              <w:rPr>
                <w:color w:val="FF0000"/>
              </w:rPr>
            </w:pPr>
            <w:r>
              <w:rPr>
                <w:b/>
              </w:rPr>
              <w:t>Exigencias</w:t>
            </w:r>
            <w:r w:rsidR="00A74310" w:rsidRPr="0025129B">
              <w:rPr>
                <w:b/>
              </w:rPr>
              <w:t>:</w:t>
            </w:r>
            <w:r w:rsidR="00F15F8C">
              <w:rPr>
                <w:b/>
              </w:rPr>
              <w:t xml:space="preserve"> </w:t>
            </w:r>
          </w:p>
          <w:p w14:paraId="7325596E" w14:textId="77777777" w:rsidR="00DC695F" w:rsidRPr="00DC695F" w:rsidRDefault="00DC695F" w:rsidP="009A59E4">
            <w:pPr>
              <w:autoSpaceDE w:val="0"/>
              <w:autoSpaceDN w:val="0"/>
              <w:adjustRightInd w:val="0"/>
              <w:spacing w:before="120" w:after="120"/>
              <w:rPr>
                <w:b/>
              </w:rPr>
            </w:pPr>
            <w:r>
              <w:rPr>
                <w:b/>
              </w:rPr>
              <w:t xml:space="preserve">RCA N° 99/2014 Considerando </w:t>
            </w:r>
            <w:r w:rsidRPr="00DC695F">
              <w:rPr>
                <w:b/>
              </w:rPr>
              <w:t>3.1.1. Cancha de compostaje:</w:t>
            </w:r>
          </w:p>
          <w:p w14:paraId="7AE4D009" w14:textId="77777777" w:rsidR="00DC695F" w:rsidRPr="00DC695F" w:rsidRDefault="00DC695F" w:rsidP="009A59E4">
            <w:pPr>
              <w:autoSpaceDE w:val="0"/>
              <w:autoSpaceDN w:val="0"/>
              <w:adjustRightInd w:val="0"/>
              <w:spacing w:before="120" w:after="120"/>
              <w:rPr>
                <w:i/>
              </w:rPr>
            </w:pPr>
            <w:r w:rsidRPr="00DC695F">
              <w:rPr>
                <w:i/>
              </w:rPr>
              <w:t>Corresponderá al área de ubicación de las pilas de compostaje en la planta de</w:t>
            </w:r>
            <w:r w:rsidR="001908B8">
              <w:rPr>
                <w:i/>
              </w:rPr>
              <w:t xml:space="preserve"> </w:t>
            </w:r>
            <w:r w:rsidRPr="00DC695F">
              <w:rPr>
                <w:i/>
              </w:rPr>
              <w:t>compostaje y tendrá una capacidad máxima para inc</w:t>
            </w:r>
            <w:r w:rsidR="00A076AB">
              <w:rPr>
                <w:i/>
              </w:rPr>
              <w:t xml:space="preserve">orporar </w:t>
            </w:r>
            <w:r w:rsidR="00A076AB" w:rsidRPr="006F1443">
              <w:rPr>
                <w:b/>
                <w:i/>
              </w:rPr>
              <w:t xml:space="preserve">7 pilas de guano de 135 </w:t>
            </w:r>
            <w:r w:rsidRPr="006F1443">
              <w:rPr>
                <w:b/>
                <w:i/>
              </w:rPr>
              <w:t>metros de largo y 2,5 metros de ancho cada una; las pilas</w:t>
            </w:r>
            <w:r w:rsidR="001908B8" w:rsidRPr="006F1443">
              <w:rPr>
                <w:b/>
                <w:i/>
              </w:rPr>
              <w:t xml:space="preserve"> se encontrarán a la intemperie </w:t>
            </w:r>
            <w:r w:rsidRPr="006F1443">
              <w:rPr>
                <w:b/>
                <w:i/>
              </w:rPr>
              <w:t>y entre cada una de ellas se mantendrá una separación de 2,5 m.</w:t>
            </w:r>
          </w:p>
          <w:p w14:paraId="370DEBDF" w14:textId="77777777" w:rsidR="00311183" w:rsidRDefault="00DC695F" w:rsidP="009A59E4">
            <w:pPr>
              <w:autoSpaceDE w:val="0"/>
              <w:autoSpaceDN w:val="0"/>
              <w:adjustRightInd w:val="0"/>
              <w:spacing w:before="120" w:after="120"/>
              <w:rPr>
                <w:i/>
              </w:rPr>
            </w:pPr>
            <w:r w:rsidRPr="00DC695F">
              <w:rPr>
                <w:i/>
              </w:rPr>
              <w:t>En el espacio destinado para cada pila, denominado "ca</w:t>
            </w:r>
            <w:r w:rsidR="001908B8">
              <w:rPr>
                <w:i/>
              </w:rPr>
              <w:t xml:space="preserve">ma", se verterá directamente el </w:t>
            </w:r>
            <w:r w:rsidRPr="00DC695F">
              <w:rPr>
                <w:i/>
              </w:rPr>
              <w:t xml:space="preserve">guano fresco donde será mezclado, sólo en caso de ser </w:t>
            </w:r>
            <w:r w:rsidR="001908B8">
              <w:rPr>
                <w:i/>
              </w:rPr>
              <w:t xml:space="preserve">necesario, con materiales ricos </w:t>
            </w:r>
            <w:r w:rsidRPr="00DC695F">
              <w:rPr>
                <w:i/>
              </w:rPr>
              <w:t>en carbono (paja o aserrín) y agitado mecánicamente para disminuir su cont</w:t>
            </w:r>
            <w:r w:rsidR="001908B8">
              <w:rPr>
                <w:i/>
              </w:rPr>
              <w:t xml:space="preserve">enido de </w:t>
            </w:r>
            <w:r w:rsidRPr="00DC695F">
              <w:rPr>
                <w:i/>
              </w:rPr>
              <w:t>humedad; mediante este proceso disminuirá el conten</w:t>
            </w:r>
            <w:r w:rsidR="001908B8">
              <w:rPr>
                <w:i/>
              </w:rPr>
              <w:t xml:space="preserve">ido de humedad del guano, tanto </w:t>
            </w:r>
            <w:r w:rsidRPr="00DC695F">
              <w:rPr>
                <w:i/>
              </w:rPr>
              <w:t>por la acción del viento, al generar una mayor s</w:t>
            </w:r>
            <w:r w:rsidR="001908B8">
              <w:rPr>
                <w:i/>
              </w:rPr>
              <w:t xml:space="preserve">uperficie expuesta, como por la </w:t>
            </w:r>
            <w:r w:rsidRPr="00DC695F">
              <w:rPr>
                <w:i/>
              </w:rPr>
              <w:t>generación de calor biológico por acción microbiana.</w:t>
            </w:r>
          </w:p>
          <w:p w14:paraId="2C1E9491" w14:textId="77777777" w:rsidR="00A076AB" w:rsidRDefault="00A076AB" w:rsidP="009A59E4">
            <w:pPr>
              <w:autoSpaceDE w:val="0"/>
              <w:autoSpaceDN w:val="0"/>
              <w:adjustRightInd w:val="0"/>
              <w:spacing w:before="120" w:after="120"/>
              <w:rPr>
                <w:i/>
              </w:rPr>
            </w:pPr>
            <w:r w:rsidRPr="00A076AB">
              <w:rPr>
                <w:i/>
              </w:rPr>
              <w:t>Durante los meses de invierno, en caso de ser necesario, se reducirá la humedad del</w:t>
            </w:r>
            <w:r>
              <w:rPr>
                <w:i/>
              </w:rPr>
              <w:t xml:space="preserve"> </w:t>
            </w:r>
            <w:r w:rsidRPr="00A076AB">
              <w:rPr>
                <w:i/>
              </w:rPr>
              <w:t>guano mediante la construcción de pilas de mayor vo</w:t>
            </w:r>
            <w:r>
              <w:rPr>
                <w:i/>
              </w:rPr>
              <w:t xml:space="preserve">lumen y la incorporación en las </w:t>
            </w:r>
            <w:r w:rsidRPr="00A076AB">
              <w:rPr>
                <w:i/>
              </w:rPr>
              <w:t xml:space="preserve">"camas", previo a efectuar la descarga de guano en ellas, de compost </w:t>
            </w:r>
            <w:r>
              <w:rPr>
                <w:i/>
              </w:rPr>
              <w:t xml:space="preserve">terminado como </w:t>
            </w:r>
            <w:r w:rsidRPr="00A076AB">
              <w:rPr>
                <w:i/>
              </w:rPr>
              <w:t>lecho de soporte. La adición de estos materiales y el au</w:t>
            </w:r>
            <w:r>
              <w:rPr>
                <w:i/>
              </w:rPr>
              <w:t xml:space="preserve">mento de la temperatura interna </w:t>
            </w:r>
            <w:r w:rsidRPr="00A076AB">
              <w:rPr>
                <w:i/>
              </w:rPr>
              <w:t>de las pilas permitirán la generación de un calor biológi</w:t>
            </w:r>
            <w:r>
              <w:rPr>
                <w:i/>
              </w:rPr>
              <w:t xml:space="preserve">co que favorecerá la pérdida de </w:t>
            </w:r>
            <w:r w:rsidRPr="00A076AB">
              <w:rPr>
                <w:i/>
              </w:rPr>
              <w:t>humedad.</w:t>
            </w:r>
          </w:p>
          <w:p w14:paraId="2C364E40" w14:textId="77777777" w:rsidR="00B745E3" w:rsidRDefault="00B745E3" w:rsidP="006A0B1D">
            <w:pPr>
              <w:autoSpaceDE w:val="0"/>
              <w:autoSpaceDN w:val="0"/>
              <w:adjustRightInd w:val="0"/>
              <w:spacing w:before="120" w:after="120"/>
              <w:rPr>
                <w:rFonts w:ascii="Arial" w:hAnsi="Arial" w:cs="Arial"/>
                <w:b/>
                <w:bCs/>
                <w:color w:val="252525"/>
                <w:sz w:val="21"/>
                <w:szCs w:val="21"/>
                <w:lang w:eastAsia="es-ES"/>
              </w:rPr>
            </w:pPr>
            <w:r>
              <w:rPr>
                <w:b/>
              </w:rPr>
              <w:t xml:space="preserve">RCA N° 99/2014 Considerando </w:t>
            </w:r>
            <w:r w:rsidRPr="00B745E3">
              <w:rPr>
                <w:b/>
              </w:rPr>
              <w:t>3.2.2. Etapa de operación:</w:t>
            </w:r>
          </w:p>
          <w:p w14:paraId="3A64C358" w14:textId="77777777" w:rsidR="00B745E3" w:rsidRDefault="00B745E3" w:rsidP="006A0B1D">
            <w:pPr>
              <w:pStyle w:val="Prrafodelista"/>
              <w:numPr>
                <w:ilvl w:val="0"/>
                <w:numId w:val="31"/>
              </w:numPr>
              <w:autoSpaceDE w:val="0"/>
              <w:autoSpaceDN w:val="0"/>
              <w:adjustRightInd w:val="0"/>
              <w:spacing w:before="120" w:after="120"/>
              <w:rPr>
                <w:rFonts w:ascii="Calibri" w:eastAsia="Times New Roman" w:hAnsi="Calibri"/>
                <w:i/>
                <w:color w:val="000000"/>
                <w:lang w:eastAsia="es-CL"/>
              </w:rPr>
            </w:pPr>
            <w:r w:rsidRPr="0004666D">
              <w:rPr>
                <w:rFonts w:ascii="Calibri" w:eastAsia="Times New Roman" w:hAnsi="Calibri"/>
                <w:i/>
                <w:color w:val="000000"/>
                <w:lang w:eastAsia="es-CL"/>
              </w:rPr>
              <w:t>Esta etapa comienza con el traslado del guano fresco de gallinas (materia prima) desde la Avícola La Herradura hasta la planta de compostaje (aproximadamente 4 kilómetros de distancia), para lo cual se utilizará un cam</w:t>
            </w:r>
            <w:r>
              <w:rPr>
                <w:rFonts w:ascii="Calibri" w:eastAsia="Times New Roman" w:hAnsi="Calibri"/>
                <w:i/>
                <w:color w:val="000000"/>
                <w:lang w:eastAsia="es-CL"/>
              </w:rPr>
              <w:t>ión de 10</w:t>
            </w:r>
            <w:r w:rsidRPr="0004666D">
              <w:rPr>
                <w:rFonts w:ascii="Calibri" w:eastAsia="Times New Roman" w:hAnsi="Calibri"/>
                <w:i/>
                <w:color w:val="000000"/>
                <w:lang w:eastAsia="es-CL"/>
              </w:rPr>
              <w:t xml:space="preserve"> m</w:t>
            </w:r>
            <w:r w:rsidRPr="006A0B1D">
              <w:rPr>
                <w:rFonts w:ascii="Calibri" w:eastAsia="Times New Roman" w:hAnsi="Calibri"/>
                <w:i/>
                <w:color w:val="000000"/>
                <w:vertAlign w:val="superscript"/>
                <w:lang w:eastAsia="es-CL"/>
              </w:rPr>
              <w:t>3</w:t>
            </w:r>
            <w:r w:rsidRPr="0004666D">
              <w:rPr>
                <w:rFonts w:ascii="Calibri" w:eastAsia="Times New Roman" w:hAnsi="Calibri"/>
                <w:i/>
                <w:color w:val="000000"/>
                <w:lang w:eastAsia="es-CL"/>
              </w:rPr>
              <w:t xml:space="preserve"> de capacidad que transportará 20 m</w:t>
            </w:r>
            <w:r w:rsidRPr="00B745E3">
              <w:rPr>
                <w:rFonts w:ascii="Calibri" w:eastAsia="Times New Roman" w:hAnsi="Calibri"/>
                <w:i/>
                <w:color w:val="000000"/>
                <w:vertAlign w:val="superscript"/>
                <w:lang w:eastAsia="es-CL"/>
              </w:rPr>
              <w:t>3</w:t>
            </w:r>
            <w:r w:rsidRPr="0004666D">
              <w:rPr>
                <w:rFonts w:ascii="Calibri" w:eastAsia="Times New Roman" w:hAnsi="Calibri"/>
                <w:i/>
                <w:color w:val="000000"/>
                <w:lang w:eastAsia="es-CL"/>
              </w:rPr>
              <w:t xml:space="preserve"> de guano en dos viajes diarios, de lunes a viernes </w:t>
            </w:r>
            <w:r w:rsidRPr="006A0B1D">
              <w:rPr>
                <w:rFonts w:ascii="Calibri" w:eastAsia="Times New Roman" w:hAnsi="Calibri"/>
                <w:b/>
                <w:i/>
                <w:color w:val="000000"/>
                <w:lang w:eastAsia="es-CL"/>
              </w:rPr>
              <w:t>(los dos viajes de vuelta a la avícola los realizará vacío).</w:t>
            </w:r>
          </w:p>
          <w:p w14:paraId="46A6D57E" w14:textId="77777777" w:rsidR="00B745E3" w:rsidRDefault="00B745E3" w:rsidP="006A0B1D">
            <w:pPr>
              <w:pStyle w:val="Prrafodelista"/>
              <w:autoSpaceDE w:val="0"/>
              <w:autoSpaceDN w:val="0"/>
              <w:adjustRightInd w:val="0"/>
              <w:spacing w:before="120" w:after="120"/>
              <w:rPr>
                <w:rFonts w:ascii="Calibri" w:eastAsia="Times New Roman" w:hAnsi="Calibri"/>
                <w:i/>
                <w:color w:val="000000"/>
                <w:lang w:eastAsia="es-CL"/>
              </w:rPr>
            </w:pPr>
            <w:r w:rsidRPr="0004666D">
              <w:rPr>
                <w:rFonts w:ascii="Calibri" w:eastAsia="Times New Roman" w:hAnsi="Calibri"/>
                <w:i/>
                <w:color w:val="000000"/>
                <w:lang w:eastAsia="es-CL"/>
              </w:rPr>
              <w:t xml:space="preserve">El camión de transporte de guano </w:t>
            </w:r>
            <w:r w:rsidRPr="006A0B1D">
              <w:rPr>
                <w:rFonts w:ascii="Calibri" w:eastAsia="Times New Roman" w:hAnsi="Calibri"/>
                <w:b/>
                <w:i/>
                <w:color w:val="000000"/>
                <w:lang w:eastAsia="es-CL"/>
              </w:rPr>
              <w:t>transitará con la carga cubierta con una lona hermética e impermeable;</w:t>
            </w:r>
            <w:r w:rsidRPr="0004666D">
              <w:rPr>
                <w:rFonts w:ascii="Calibri" w:eastAsia="Times New Roman" w:hAnsi="Calibri"/>
                <w:i/>
                <w:color w:val="000000"/>
                <w:lang w:eastAsia="es-CL"/>
              </w:rPr>
              <w:t xml:space="preserve"> además, acorde a las necesidades, estará debidamente equipado, mecánicamente en buen estado y tendrá su documentación al día. Si bien estos camiones serán de la empresa Avícola La Herradura, controlados y lavados en los predios de la misma, el titular verificará las condiciones básicas para la circulación del vehículo; al</w:t>
            </w:r>
            <w:r>
              <w:rPr>
                <w:rFonts w:ascii="Calibri" w:eastAsia="Times New Roman" w:hAnsi="Calibri"/>
                <w:i/>
                <w:color w:val="000000"/>
                <w:lang w:eastAsia="es-CL"/>
              </w:rPr>
              <w:t xml:space="preserve"> </w:t>
            </w:r>
            <w:r w:rsidRPr="0004666D">
              <w:rPr>
                <w:rFonts w:ascii="Calibri" w:eastAsia="Times New Roman" w:hAnsi="Calibri"/>
                <w:i/>
                <w:color w:val="000000"/>
                <w:lang w:eastAsia="es-CL"/>
              </w:rPr>
              <w:t>respecto, se mantendrá un registro verificable que acredite que el camión realice el</w:t>
            </w:r>
            <w:r>
              <w:rPr>
                <w:rFonts w:ascii="Calibri" w:eastAsia="Times New Roman" w:hAnsi="Calibri"/>
                <w:i/>
                <w:color w:val="000000"/>
                <w:lang w:eastAsia="es-CL"/>
              </w:rPr>
              <w:t xml:space="preserve"> </w:t>
            </w:r>
            <w:r w:rsidRPr="0004666D">
              <w:rPr>
                <w:rFonts w:ascii="Calibri" w:eastAsia="Times New Roman" w:hAnsi="Calibri"/>
                <w:i/>
                <w:color w:val="000000"/>
                <w:lang w:eastAsia="es-CL"/>
              </w:rPr>
              <w:t>transporte de guano en las siguientes condiciones: documentación del conductor al día;</w:t>
            </w:r>
            <w:r>
              <w:rPr>
                <w:rFonts w:ascii="Calibri" w:eastAsia="Times New Roman" w:hAnsi="Calibri"/>
                <w:i/>
                <w:color w:val="000000"/>
                <w:lang w:eastAsia="es-CL"/>
              </w:rPr>
              <w:t xml:space="preserve"> </w:t>
            </w:r>
            <w:r w:rsidRPr="0004666D">
              <w:rPr>
                <w:rFonts w:ascii="Calibri" w:eastAsia="Times New Roman" w:hAnsi="Calibri"/>
                <w:i/>
                <w:color w:val="000000"/>
                <w:lang w:eastAsia="es-CL"/>
              </w:rPr>
              <w:t>documentación del camión al día; utilización obligatoria de la lona hermética (encarpado)</w:t>
            </w:r>
            <w:r w:rsidR="005D7BFE">
              <w:rPr>
                <w:rFonts w:ascii="Calibri" w:eastAsia="Times New Roman" w:hAnsi="Calibri"/>
                <w:i/>
                <w:color w:val="000000"/>
                <w:lang w:eastAsia="es-CL"/>
              </w:rPr>
              <w:t xml:space="preserve"> </w:t>
            </w:r>
            <w:r w:rsidRPr="0004666D">
              <w:rPr>
                <w:rFonts w:ascii="Calibri" w:eastAsia="Times New Roman" w:hAnsi="Calibri"/>
                <w:i/>
                <w:color w:val="000000"/>
                <w:lang w:eastAsia="es-CL"/>
              </w:rPr>
              <w:t>cuando el camión esté cargado con guano. El referido registro permanecerá en el lugar de</w:t>
            </w:r>
            <w:r>
              <w:rPr>
                <w:rFonts w:ascii="Calibri" w:eastAsia="Times New Roman" w:hAnsi="Calibri"/>
                <w:i/>
                <w:color w:val="000000"/>
                <w:lang w:eastAsia="es-CL"/>
              </w:rPr>
              <w:t xml:space="preserve"> </w:t>
            </w:r>
            <w:r w:rsidRPr="0004666D">
              <w:rPr>
                <w:rFonts w:ascii="Calibri" w:eastAsia="Times New Roman" w:hAnsi="Calibri"/>
                <w:i/>
                <w:color w:val="000000"/>
                <w:lang w:eastAsia="es-CL"/>
              </w:rPr>
              <w:t>emplazamiento del proyecto.</w:t>
            </w:r>
          </w:p>
          <w:p w14:paraId="09592A67" w14:textId="77777777" w:rsidR="00B745E3" w:rsidRPr="0004666D" w:rsidRDefault="00B745E3" w:rsidP="006A0B1D">
            <w:pPr>
              <w:pStyle w:val="Prrafodelista"/>
              <w:numPr>
                <w:ilvl w:val="0"/>
                <w:numId w:val="31"/>
              </w:numPr>
              <w:autoSpaceDE w:val="0"/>
              <w:autoSpaceDN w:val="0"/>
              <w:adjustRightInd w:val="0"/>
              <w:spacing w:before="120" w:after="120"/>
              <w:rPr>
                <w:rFonts w:ascii="Calibri" w:eastAsia="Times New Roman" w:hAnsi="Calibri"/>
                <w:i/>
                <w:color w:val="000000"/>
                <w:lang w:eastAsia="es-CL"/>
              </w:rPr>
            </w:pPr>
            <w:r w:rsidRPr="0004666D">
              <w:rPr>
                <w:rFonts w:ascii="Calibri" w:eastAsia="Times New Roman" w:hAnsi="Calibri"/>
                <w:i/>
                <w:color w:val="000000"/>
                <w:lang w:eastAsia="es-CL"/>
              </w:rPr>
              <w:t>Una vez recepcionado el guano en la planta, éste será descargado en la cancha de</w:t>
            </w:r>
            <w:r>
              <w:rPr>
                <w:rFonts w:ascii="Calibri" w:eastAsia="Times New Roman" w:hAnsi="Calibri"/>
                <w:i/>
                <w:color w:val="000000"/>
                <w:lang w:eastAsia="es-CL"/>
              </w:rPr>
              <w:t xml:space="preserve"> </w:t>
            </w:r>
            <w:r w:rsidRPr="0004666D">
              <w:rPr>
                <w:rFonts w:ascii="Calibri" w:eastAsia="Times New Roman" w:hAnsi="Calibri"/>
                <w:i/>
                <w:color w:val="000000"/>
                <w:lang w:eastAsia="es-CL"/>
              </w:rPr>
              <w:t>compostaje para formar pilas donde comenzará el proceso de compostaje propiamente tal</w:t>
            </w:r>
            <w:r>
              <w:rPr>
                <w:rFonts w:ascii="Calibri" w:eastAsia="Times New Roman" w:hAnsi="Calibri"/>
                <w:i/>
                <w:color w:val="000000"/>
                <w:lang w:eastAsia="es-CL"/>
              </w:rPr>
              <w:t xml:space="preserve"> </w:t>
            </w:r>
            <w:r w:rsidRPr="0004666D">
              <w:rPr>
                <w:rFonts w:ascii="Calibri" w:eastAsia="Times New Roman" w:hAnsi="Calibri"/>
                <w:i/>
                <w:color w:val="000000"/>
                <w:lang w:eastAsia="es-CL"/>
              </w:rPr>
              <w:t>que se desarrollará de acuerdo a las siguientes etapas dependiendo de la evolución de su</w:t>
            </w:r>
            <w:r>
              <w:rPr>
                <w:rFonts w:ascii="Calibri" w:eastAsia="Times New Roman" w:hAnsi="Calibri"/>
                <w:i/>
                <w:color w:val="000000"/>
                <w:lang w:eastAsia="es-CL"/>
              </w:rPr>
              <w:t xml:space="preserve"> </w:t>
            </w:r>
            <w:r w:rsidRPr="0004666D">
              <w:rPr>
                <w:rFonts w:ascii="Calibri" w:eastAsia="Times New Roman" w:hAnsi="Calibri"/>
                <w:i/>
                <w:color w:val="000000"/>
                <w:lang w:eastAsia="es-CL"/>
              </w:rPr>
              <w:t>temperatura:</w:t>
            </w:r>
          </w:p>
          <w:p w14:paraId="3CBC6CE9" w14:textId="77777777" w:rsidR="00B745E3" w:rsidRPr="0004666D" w:rsidRDefault="00B745E3" w:rsidP="006A0B1D">
            <w:pPr>
              <w:pStyle w:val="Prrafodelista"/>
              <w:autoSpaceDE w:val="0"/>
              <w:autoSpaceDN w:val="0"/>
              <w:adjustRightInd w:val="0"/>
              <w:spacing w:before="120" w:after="120"/>
              <w:rPr>
                <w:rFonts w:ascii="Calibri" w:eastAsia="Times New Roman" w:hAnsi="Calibri"/>
                <w:i/>
                <w:color w:val="000000"/>
                <w:lang w:eastAsia="es-CL"/>
              </w:rPr>
            </w:pPr>
            <w:r w:rsidRPr="0004666D">
              <w:rPr>
                <w:rFonts w:ascii="Calibri" w:eastAsia="Times New Roman" w:hAnsi="Calibri"/>
                <w:i/>
                <w:color w:val="000000"/>
                <w:lang w:eastAsia="es-CL"/>
              </w:rPr>
              <w:t>i) Mesolítica: El guano se encontrará a temperatura ambiente, por lo tanto, los</w:t>
            </w:r>
            <w:r>
              <w:rPr>
                <w:rFonts w:ascii="Calibri" w:eastAsia="Times New Roman" w:hAnsi="Calibri"/>
                <w:i/>
                <w:color w:val="000000"/>
                <w:lang w:eastAsia="es-CL"/>
              </w:rPr>
              <w:t xml:space="preserve"> </w:t>
            </w:r>
            <w:r w:rsidRPr="0004666D">
              <w:rPr>
                <w:rFonts w:ascii="Calibri" w:eastAsia="Times New Roman" w:hAnsi="Calibri"/>
                <w:i/>
                <w:color w:val="000000"/>
                <w:lang w:eastAsia="es-CL"/>
              </w:rPr>
              <w:t xml:space="preserve">microorganismos mesófilos se </w:t>
            </w:r>
            <w:r>
              <w:rPr>
                <w:rFonts w:ascii="Calibri" w:eastAsia="Times New Roman" w:hAnsi="Calibri"/>
                <w:i/>
                <w:color w:val="000000"/>
                <w:lang w:eastAsia="es-CL"/>
              </w:rPr>
              <w:t xml:space="preserve">reproducirán rápidamente y como </w:t>
            </w:r>
            <w:r w:rsidRPr="0004666D">
              <w:rPr>
                <w:rFonts w:ascii="Calibri" w:eastAsia="Times New Roman" w:hAnsi="Calibri"/>
                <w:i/>
                <w:color w:val="000000"/>
                <w:lang w:eastAsia="es-CL"/>
              </w:rPr>
              <w:t>consecuencia de la</w:t>
            </w:r>
            <w:r>
              <w:rPr>
                <w:rFonts w:ascii="Calibri" w:eastAsia="Times New Roman" w:hAnsi="Calibri"/>
                <w:i/>
                <w:color w:val="000000"/>
                <w:lang w:eastAsia="es-CL"/>
              </w:rPr>
              <w:t xml:space="preserve"> </w:t>
            </w:r>
            <w:r w:rsidRPr="0004666D">
              <w:rPr>
                <w:rFonts w:ascii="Calibri" w:eastAsia="Times New Roman" w:hAnsi="Calibri"/>
                <w:i/>
                <w:color w:val="000000"/>
                <w:lang w:eastAsia="es-CL"/>
              </w:rPr>
              <w:t>actividad metabólica de los mismos la temperatura se eleva produciendo ácidos orgánicos</w:t>
            </w:r>
            <w:r>
              <w:rPr>
                <w:rFonts w:ascii="Calibri" w:eastAsia="Times New Roman" w:hAnsi="Calibri"/>
                <w:i/>
                <w:color w:val="000000"/>
                <w:lang w:eastAsia="es-CL"/>
              </w:rPr>
              <w:t xml:space="preserve"> </w:t>
            </w:r>
            <w:r w:rsidRPr="0004666D">
              <w:rPr>
                <w:rFonts w:ascii="Calibri" w:eastAsia="Times New Roman" w:hAnsi="Calibri"/>
                <w:i/>
                <w:color w:val="000000"/>
                <w:lang w:eastAsia="es-CL"/>
              </w:rPr>
              <w:t>que disminuyen el pH dando paso a la siguiente etapa.</w:t>
            </w:r>
          </w:p>
          <w:p w14:paraId="23AB0907" w14:textId="77777777" w:rsidR="00B745E3" w:rsidRDefault="00B745E3" w:rsidP="006A0B1D">
            <w:pPr>
              <w:pStyle w:val="Prrafodelista"/>
              <w:autoSpaceDE w:val="0"/>
              <w:autoSpaceDN w:val="0"/>
              <w:adjustRightInd w:val="0"/>
              <w:spacing w:before="120" w:after="120"/>
              <w:rPr>
                <w:rFonts w:ascii="Calibri" w:eastAsia="Times New Roman" w:hAnsi="Calibri"/>
                <w:i/>
                <w:color w:val="000000"/>
                <w:lang w:eastAsia="es-CL"/>
              </w:rPr>
            </w:pPr>
            <w:r w:rsidRPr="0004666D">
              <w:rPr>
                <w:rFonts w:ascii="Calibri" w:eastAsia="Times New Roman" w:hAnsi="Calibri"/>
                <w:i/>
                <w:color w:val="000000"/>
                <w:lang w:eastAsia="es-CL"/>
              </w:rPr>
              <w:t>ii) Termofílica: Comienza cuando la materia orgánica alcanza un rango de 40°C; en esta</w:t>
            </w:r>
            <w:r>
              <w:rPr>
                <w:rFonts w:ascii="Calibri" w:eastAsia="Times New Roman" w:hAnsi="Calibri"/>
                <w:i/>
                <w:color w:val="000000"/>
                <w:lang w:eastAsia="es-CL"/>
              </w:rPr>
              <w:t xml:space="preserve"> </w:t>
            </w:r>
            <w:r w:rsidRPr="0004666D">
              <w:rPr>
                <w:rFonts w:ascii="Calibri" w:eastAsia="Times New Roman" w:hAnsi="Calibri"/>
                <w:i/>
                <w:color w:val="000000"/>
                <w:lang w:eastAsia="es-CL"/>
              </w:rPr>
              <w:t>etapa los microorganismos termófilos actúan transformando el nitrógeno en amoniaco y el</w:t>
            </w:r>
            <w:r>
              <w:rPr>
                <w:rFonts w:ascii="Calibri" w:eastAsia="Times New Roman" w:hAnsi="Calibri"/>
                <w:i/>
                <w:color w:val="000000"/>
                <w:lang w:eastAsia="es-CL"/>
              </w:rPr>
              <w:t xml:space="preserve"> </w:t>
            </w:r>
            <w:r w:rsidRPr="0004666D">
              <w:rPr>
                <w:rFonts w:ascii="Calibri" w:eastAsia="Times New Roman" w:hAnsi="Calibri"/>
                <w:i/>
                <w:color w:val="000000"/>
                <w:lang w:eastAsia="es-CL"/>
              </w:rPr>
              <w:t>pH se vuelve alcalino; una vez que la materia orgánica alcanza los 60°C los organismos</w:t>
            </w:r>
            <w:r>
              <w:rPr>
                <w:rFonts w:ascii="Calibri" w:eastAsia="Times New Roman" w:hAnsi="Calibri"/>
                <w:i/>
                <w:color w:val="000000"/>
                <w:lang w:eastAsia="es-CL"/>
              </w:rPr>
              <w:t xml:space="preserve"> </w:t>
            </w:r>
            <w:r w:rsidRPr="0004666D">
              <w:rPr>
                <w:rFonts w:ascii="Calibri" w:eastAsia="Times New Roman" w:hAnsi="Calibri"/>
                <w:i/>
                <w:color w:val="000000"/>
                <w:lang w:eastAsia="es-CL"/>
              </w:rPr>
              <w:t>encargados de continuar con el proceso de descomposición son las bacterias</w:t>
            </w:r>
            <w:r>
              <w:rPr>
                <w:rFonts w:ascii="Calibri" w:eastAsia="Times New Roman" w:hAnsi="Calibri"/>
                <w:i/>
                <w:color w:val="000000"/>
                <w:lang w:eastAsia="es-CL"/>
              </w:rPr>
              <w:t xml:space="preserve"> </w:t>
            </w:r>
            <w:r w:rsidRPr="0004666D">
              <w:rPr>
                <w:rFonts w:ascii="Calibri" w:eastAsia="Times New Roman" w:hAnsi="Calibri"/>
                <w:i/>
                <w:color w:val="000000"/>
                <w:lang w:eastAsia="es-CL"/>
              </w:rPr>
              <w:t>esporígenas y los hongos actomicetos.</w:t>
            </w:r>
          </w:p>
          <w:p w14:paraId="738617F9" w14:textId="77777777" w:rsidR="00B745E3" w:rsidRDefault="00B745E3" w:rsidP="00B745E3">
            <w:pPr>
              <w:pStyle w:val="Prrafodelista"/>
              <w:autoSpaceDE w:val="0"/>
              <w:autoSpaceDN w:val="0"/>
              <w:adjustRightInd w:val="0"/>
              <w:rPr>
                <w:rFonts w:ascii="Calibri" w:eastAsia="Times New Roman" w:hAnsi="Calibri"/>
                <w:i/>
                <w:color w:val="000000"/>
                <w:lang w:eastAsia="es-CL"/>
              </w:rPr>
            </w:pPr>
            <w:r w:rsidRPr="0004666D">
              <w:rPr>
                <w:rFonts w:ascii="Calibri" w:eastAsia="Times New Roman" w:hAnsi="Calibri"/>
                <w:i/>
                <w:color w:val="000000"/>
                <w:lang w:eastAsia="es-CL"/>
              </w:rPr>
              <w:lastRenderedPageBreak/>
              <w:t>iii) Enfriamiento: Al finalizar la etapa termofílica y cuando la temperatura es menor a los</w:t>
            </w:r>
            <w:r>
              <w:rPr>
                <w:rFonts w:ascii="Calibri" w:eastAsia="Times New Roman" w:hAnsi="Calibri"/>
                <w:i/>
                <w:color w:val="000000"/>
                <w:lang w:eastAsia="es-CL"/>
              </w:rPr>
              <w:t xml:space="preserve"> </w:t>
            </w:r>
            <w:r w:rsidRPr="0004666D">
              <w:rPr>
                <w:rFonts w:ascii="Calibri" w:eastAsia="Times New Roman" w:hAnsi="Calibri"/>
                <w:i/>
                <w:color w:val="000000"/>
                <w:lang w:eastAsia="es-CL"/>
              </w:rPr>
              <w:t>60°C, reaparecen microorganismos que descomponen la celulosa. Al descender la</w:t>
            </w:r>
            <w:r>
              <w:rPr>
                <w:rFonts w:ascii="Calibri" w:eastAsia="Times New Roman" w:hAnsi="Calibri"/>
                <w:i/>
                <w:color w:val="000000"/>
                <w:lang w:eastAsia="es-CL"/>
              </w:rPr>
              <w:t xml:space="preserve"> </w:t>
            </w:r>
            <w:r w:rsidRPr="0004666D">
              <w:rPr>
                <w:rFonts w:ascii="Calibri" w:eastAsia="Times New Roman" w:hAnsi="Calibri"/>
                <w:i/>
                <w:color w:val="000000"/>
                <w:lang w:eastAsia="es-CL"/>
              </w:rPr>
              <w:t>temperatura de los 40°C los microorganismos mesófilos reinician su actividad produciendo</w:t>
            </w:r>
            <w:r>
              <w:rPr>
                <w:rFonts w:ascii="Calibri" w:eastAsia="Times New Roman" w:hAnsi="Calibri"/>
                <w:i/>
                <w:color w:val="000000"/>
                <w:lang w:eastAsia="es-CL"/>
              </w:rPr>
              <w:t xml:space="preserve"> </w:t>
            </w:r>
            <w:r w:rsidRPr="0004666D">
              <w:rPr>
                <w:rFonts w:ascii="Calibri" w:eastAsia="Times New Roman" w:hAnsi="Calibri"/>
                <w:i/>
                <w:color w:val="000000"/>
                <w:lang w:eastAsia="es-CL"/>
              </w:rPr>
              <w:t>un leve descenso del pH.</w:t>
            </w:r>
          </w:p>
          <w:p w14:paraId="7A52A1C4" w14:textId="77777777" w:rsidR="00B745E3" w:rsidRDefault="00B745E3" w:rsidP="00B745E3">
            <w:pPr>
              <w:pStyle w:val="Prrafodelista"/>
              <w:autoSpaceDE w:val="0"/>
              <w:autoSpaceDN w:val="0"/>
              <w:adjustRightInd w:val="0"/>
              <w:rPr>
                <w:rFonts w:ascii="Calibri" w:eastAsia="Times New Roman" w:hAnsi="Calibri"/>
                <w:i/>
                <w:color w:val="000000"/>
                <w:lang w:eastAsia="es-CL"/>
              </w:rPr>
            </w:pPr>
            <w:r>
              <w:rPr>
                <w:rFonts w:ascii="Calibri" w:eastAsia="Times New Roman" w:hAnsi="Calibri"/>
                <w:i/>
                <w:color w:val="000000"/>
                <w:lang w:eastAsia="es-CL"/>
              </w:rPr>
              <w:t xml:space="preserve">iv) Maduración: En esta etapa se requiere que la </w:t>
            </w:r>
            <w:r w:rsidR="004565D3">
              <w:rPr>
                <w:rFonts w:ascii="Calibri" w:eastAsia="Times New Roman" w:hAnsi="Calibri"/>
                <w:i/>
                <w:color w:val="000000"/>
                <w:lang w:eastAsia="es-CL"/>
              </w:rPr>
              <w:t>materia</w:t>
            </w:r>
            <w:r>
              <w:rPr>
                <w:rFonts w:ascii="Calibri" w:eastAsia="Times New Roman" w:hAnsi="Calibri"/>
                <w:i/>
                <w:color w:val="000000"/>
                <w:lang w:eastAsia="es-CL"/>
              </w:rPr>
              <w:t xml:space="preserve"> orgánica esté dispuesta a temperatura ambiente para que se produzcan </w:t>
            </w:r>
            <w:r w:rsidR="004565D3">
              <w:rPr>
                <w:rFonts w:ascii="Calibri" w:eastAsia="Times New Roman" w:hAnsi="Calibri"/>
                <w:i/>
                <w:color w:val="000000"/>
                <w:lang w:eastAsia="es-CL"/>
              </w:rPr>
              <w:t>reacciones secundarias</w:t>
            </w:r>
            <w:r>
              <w:rPr>
                <w:rFonts w:ascii="Calibri" w:eastAsia="Times New Roman" w:hAnsi="Calibri"/>
                <w:i/>
                <w:color w:val="000000"/>
                <w:lang w:eastAsia="es-CL"/>
              </w:rPr>
              <w:t xml:space="preserve"> de condensación y polimerización del humus.</w:t>
            </w:r>
          </w:p>
          <w:p w14:paraId="4F14D536" w14:textId="77777777" w:rsidR="00B745E3" w:rsidRDefault="00B745E3" w:rsidP="006A0B1D">
            <w:pPr>
              <w:autoSpaceDE w:val="0"/>
              <w:autoSpaceDN w:val="0"/>
              <w:adjustRightInd w:val="0"/>
              <w:spacing w:before="120" w:after="120"/>
              <w:rPr>
                <w:rFonts w:ascii="Calibri" w:eastAsia="Times New Roman" w:hAnsi="Calibri"/>
                <w:i/>
                <w:color w:val="000000"/>
                <w:lang w:eastAsia="es-CL"/>
              </w:rPr>
            </w:pPr>
            <w:r w:rsidRPr="0004666D">
              <w:rPr>
                <w:rFonts w:ascii="Calibri" w:eastAsia="Times New Roman" w:hAnsi="Calibri"/>
                <w:i/>
                <w:color w:val="000000"/>
                <w:lang w:eastAsia="es-CL"/>
              </w:rPr>
              <w:t xml:space="preserve">En resumen, en el proceso de compostaje se produce </w:t>
            </w:r>
            <w:r>
              <w:rPr>
                <w:rFonts w:ascii="Calibri" w:eastAsia="Times New Roman" w:hAnsi="Calibri"/>
                <w:i/>
                <w:color w:val="000000"/>
                <w:lang w:eastAsia="es-CL"/>
              </w:rPr>
              <w:t xml:space="preserve">la descomposición biológica del </w:t>
            </w:r>
            <w:r w:rsidRPr="0004666D">
              <w:rPr>
                <w:rFonts w:ascii="Calibri" w:eastAsia="Times New Roman" w:hAnsi="Calibri"/>
                <w:i/>
                <w:color w:val="000000"/>
                <w:lang w:eastAsia="es-CL"/>
              </w:rPr>
              <w:t>guano de gallina generándose calor (55°C a 65°C) que elimina los organismos patógenos</w:t>
            </w:r>
            <w:r>
              <w:rPr>
                <w:rFonts w:ascii="Calibri" w:eastAsia="Times New Roman" w:hAnsi="Calibri"/>
                <w:i/>
                <w:color w:val="000000"/>
                <w:lang w:eastAsia="es-CL"/>
              </w:rPr>
              <w:t xml:space="preserve"> </w:t>
            </w:r>
            <w:r w:rsidRPr="0004666D">
              <w:rPr>
                <w:rFonts w:ascii="Calibri" w:eastAsia="Times New Roman" w:hAnsi="Calibri"/>
                <w:i/>
                <w:color w:val="000000"/>
                <w:lang w:eastAsia="es-CL"/>
              </w:rPr>
              <w:t>y larvas de moscas.</w:t>
            </w:r>
          </w:p>
          <w:p w14:paraId="6D445FF1" w14:textId="77777777" w:rsidR="0004666D" w:rsidRPr="00DC695F" w:rsidRDefault="0004666D" w:rsidP="0004666D">
            <w:pPr>
              <w:autoSpaceDE w:val="0"/>
              <w:autoSpaceDN w:val="0"/>
              <w:adjustRightInd w:val="0"/>
              <w:spacing w:before="120" w:after="120"/>
              <w:jc w:val="left"/>
              <w:rPr>
                <w:b/>
              </w:rPr>
            </w:pPr>
            <w:r>
              <w:rPr>
                <w:b/>
              </w:rPr>
              <w:t xml:space="preserve">RCA N° 99/2014 Considerando </w:t>
            </w:r>
            <w:r w:rsidRPr="00DC695F">
              <w:rPr>
                <w:b/>
              </w:rPr>
              <w:t>3.</w:t>
            </w:r>
            <w:r>
              <w:rPr>
                <w:b/>
              </w:rPr>
              <w:t>2</w:t>
            </w:r>
            <w:r w:rsidRPr="00DC695F">
              <w:rPr>
                <w:b/>
              </w:rPr>
              <w:t>.</w:t>
            </w:r>
            <w:r>
              <w:rPr>
                <w:b/>
              </w:rPr>
              <w:t>2</w:t>
            </w:r>
            <w:r w:rsidRPr="00DC695F">
              <w:rPr>
                <w:b/>
              </w:rPr>
              <w:t xml:space="preserve">. </w:t>
            </w:r>
            <w:r>
              <w:rPr>
                <w:b/>
              </w:rPr>
              <w:t>Etapa de Operación</w:t>
            </w:r>
            <w:r w:rsidRPr="00DC695F">
              <w:rPr>
                <w:b/>
              </w:rPr>
              <w:t>:</w:t>
            </w:r>
          </w:p>
          <w:p w14:paraId="73218CE5" w14:textId="287F4930" w:rsidR="0004666D" w:rsidRPr="0004666D" w:rsidRDefault="009B0A36" w:rsidP="0004666D">
            <w:pPr>
              <w:autoSpaceDE w:val="0"/>
              <w:autoSpaceDN w:val="0"/>
              <w:adjustRightInd w:val="0"/>
              <w:spacing w:before="120" w:after="120"/>
              <w:rPr>
                <w:i/>
              </w:rPr>
            </w:pPr>
            <w:r>
              <w:rPr>
                <w:i/>
              </w:rPr>
              <w:t xml:space="preserve">(…) </w:t>
            </w:r>
            <w:r w:rsidR="0004666D" w:rsidRPr="00A67625">
              <w:rPr>
                <w:b/>
                <w:i/>
              </w:rPr>
              <w:t>Las pilas serán volteadas periódicamente para mant</w:t>
            </w:r>
            <w:r w:rsidR="006F1443" w:rsidRPr="00A67625">
              <w:rPr>
                <w:b/>
                <w:i/>
              </w:rPr>
              <w:t xml:space="preserve">ener las condiciones óptimas de </w:t>
            </w:r>
            <w:r w:rsidR="0004666D" w:rsidRPr="00A67625">
              <w:rPr>
                <w:b/>
                <w:i/>
              </w:rPr>
              <w:t>temperatura</w:t>
            </w:r>
            <w:r w:rsidR="0004666D" w:rsidRPr="0004666D">
              <w:rPr>
                <w:i/>
              </w:rPr>
              <w:t xml:space="preserve"> (de acuerdo a la evolución de la temperatura i</w:t>
            </w:r>
            <w:r w:rsidR="006F1443">
              <w:rPr>
                <w:i/>
              </w:rPr>
              <w:t xml:space="preserve">nterna de las pilas) asegurando </w:t>
            </w:r>
            <w:r w:rsidR="0004666D" w:rsidRPr="0004666D">
              <w:rPr>
                <w:i/>
              </w:rPr>
              <w:t>así un buen desarrollo del proceso y, en caso de ser nece</w:t>
            </w:r>
            <w:r w:rsidR="006F1443">
              <w:rPr>
                <w:i/>
              </w:rPr>
              <w:t xml:space="preserve">sario, serán regadas utilizando </w:t>
            </w:r>
            <w:r w:rsidR="0004666D" w:rsidRPr="0004666D">
              <w:rPr>
                <w:i/>
              </w:rPr>
              <w:t>agua que será llevada al lugar de emplazamiento del</w:t>
            </w:r>
            <w:r w:rsidR="006F1443">
              <w:rPr>
                <w:i/>
              </w:rPr>
              <w:t xml:space="preserve"> proyecto con un camión aljibe. </w:t>
            </w:r>
            <w:r w:rsidR="0004666D" w:rsidRPr="0004666D">
              <w:rPr>
                <w:i/>
              </w:rPr>
              <w:t>Dentro de un período de solo 9 días, el contenido de h</w:t>
            </w:r>
            <w:r w:rsidR="006F1443">
              <w:rPr>
                <w:i/>
              </w:rPr>
              <w:t xml:space="preserve">umedad inicial del guano de 75% </w:t>
            </w:r>
            <w:r w:rsidR="0004666D" w:rsidRPr="0004666D">
              <w:rPr>
                <w:i/>
              </w:rPr>
              <w:t>disminuirá a un valor entre 60 y 55% con el cual c</w:t>
            </w:r>
            <w:r w:rsidR="006F1443">
              <w:rPr>
                <w:i/>
              </w:rPr>
              <w:t xml:space="preserve">omienza la etapa de tratamiento </w:t>
            </w:r>
            <w:r w:rsidR="0004666D" w:rsidRPr="0004666D">
              <w:rPr>
                <w:i/>
              </w:rPr>
              <w:t>biológico.</w:t>
            </w:r>
          </w:p>
          <w:p w14:paraId="69272034" w14:textId="77777777" w:rsidR="0004666D" w:rsidRPr="0004666D" w:rsidRDefault="0004666D" w:rsidP="0004666D">
            <w:pPr>
              <w:autoSpaceDE w:val="0"/>
              <w:autoSpaceDN w:val="0"/>
              <w:adjustRightInd w:val="0"/>
              <w:spacing w:before="120" w:after="120"/>
              <w:rPr>
                <w:i/>
              </w:rPr>
            </w:pPr>
            <w:r w:rsidRPr="0004666D">
              <w:rPr>
                <w:i/>
              </w:rPr>
              <w:t xml:space="preserve">El volteo de las pilas se realizará utilizando un tractor, </w:t>
            </w:r>
            <w:r w:rsidR="006F1443">
              <w:rPr>
                <w:i/>
              </w:rPr>
              <w:t xml:space="preserve">conducido por un único operario </w:t>
            </w:r>
            <w:r w:rsidRPr="0004666D">
              <w:rPr>
                <w:i/>
              </w:rPr>
              <w:t>que trabajará en esta etapa, esto de acuerdo a la evoluci</w:t>
            </w:r>
            <w:r w:rsidR="006F1443">
              <w:rPr>
                <w:i/>
              </w:rPr>
              <w:t xml:space="preserve">ón de la temperatura interna de </w:t>
            </w:r>
            <w:r w:rsidRPr="0004666D">
              <w:rPr>
                <w:i/>
              </w:rPr>
              <w:t>las pilas; además, mediante el tractor se mantendrá el tamaño ideal de las p</w:t>
            </w:r>
            <w:r w:rsidR="006F1443">
              <w:rPr>
                <w:i/>
              </w:rPr>
              <w:t xml:space="preserve">ilas, </w:t>
            </w:r>
            <w:r w:rsidRPr="0004666D">
              <w:rPr>
                <w:i/>
              </w:rPr>
              <w:t>complementando la acción del camión que dispuso el gu</w:t>
            </w:r>
            <w:r w:rsidR="006F1443">
              <w:rPr>
                <w:i/>
              </w:rPr>
              <w:t>ano en las respectivas "</w:t>
            </w:r>
            <w:r w:rsidR="004565D3">
              <w:rPr>
                <w:i/>
              </w:rPr>
              <w:t>camas”.</w:t>
            </w:r>
            <w:r w:rsidR="004565D3" w:rsidRPr="0004666D">
              <w:rPr>
                <w:i/>
              </w:rPr>
              <w:t xml:space="preserve"> Por</w:t>
            </w:r>
            <w:r w:rsidRPr="0004666D">
              <w:rPr>
                <w:i/>
              </w:rPr>
              <w:t xml:space="preserve"> otra parte, el volteo permitirá aumentar la abundanc</w:t>
            </w:r>
            <w:r w:rsidR="006F1443">
              <w:rPr>
                <w:i/>
              </w:rPr>
              <w:t xml:space="preserve">ia de las bacterias aeróbicas y </w:t>
            </w:r>
            <w:r w:rsidRPr="0004666D">
              <w:rPr>
                <w:i/>
              </w:rPr>
              <w:t xml:space="preserve">evitar la proliferación de las anaeróbicas responsables de la propagación de </w:t>
            </w:r>
            <w:r w:rsidR="006F1443">
              <w:rPr>
                <w:i/>
              </w:rPr>
              <w:t xml:space="preserve">olores </w:t>
            </w:r>
            <w:r w:rsidRPr="0004666D">
              <w:rPr>
                <w:i/>
              </w:rPr>
              <w:t>molestos.</w:t>
            </w:r>
          </w:p>
          <w:p w14:paraId="1D0B6434" w14:textId="77777777" w:rsidR="00F15F8C" w:rsidRDefault="0004666D" w:rsidP="00A67625">
            <w:pPr>
              <w:autoSpaceDE w:val="0"/>
              <w:autoSpaceDN w:val="0"/>
              <w:adjustRightInd w:val="0"/>
              <w:spacing w:before="120" w:after="120"/>
              <w:rPr>
                <w:i/>
              </w:rPr>
            </w:pPr>
            <w:r w:rsidRPr="00A67625">
              <w:rPr>
                <w:b/>
                <w:i/>
              </w:rPr>
              <w:t>El proceso total de estabilización durará como promedi</w:t>
            </w:r>
            <w:r w:rsidR="006F1443" w:rsidRPr="00A67625">
              <w:rPr>
                <w:b/>
                <w:i/>
              </w:rPr>
              <w:t xml:space="preserve">o 4 semanas para cada unidad de </w:t>
            </w:r>
            <w:r w:rsidRPr="00A67625">
              <w:rPr>
                <w:b/>
                <w:i/>
              </w:rPr>
              <w:t>guano ingresada al sistema de tratamiento</w:t>
            </w:r>
            <w:r w:rsidRPr="0004666D">
              <w:rPr>
                <w:i/>
              </w:rPr>
              <w:t xml:space="preserve">. Para </w:t>
            </w:r>
            <w:r w:rsidR="006F1443">
              <w:rPr>
                <w:i/>
              </w:rPr>
              <w:t xml:space="preserve">asegurar la calidad del compost </w:t>
            </w:r>
            <w:r w:rsidRPr="0004666D">
              <w:rPr>
                <w:i/>
              </w:rPr>
              <w:t xml:space="preserve">generado y hacer un seguimiento de la evolución del proceso, </w:t>
            </w:r>
            <w:r w:rsidRPr="00A67625">
              <w:rPr>
                <w:b/>
                <w:i/>
              </w:rPr>
              <w:t>se realizará</w:t>
            </w:r>
            <w:r w:rsidR="006F1443" w:rsidRPr="00A67625">
              <w:rPr>
                <w:b/>
                <w:i/>
              </w:rPr>
              <w:t xml:space="preserve">n análisis para </w:t>
            </w:r>
            <w:r w:rsidRPr="00A67625">
              <w:rPr>
                <w:b/>
                <w:i/>
              </w:rPr>
              <w:t>determinar pH, contenido NPK, temperatura y contenido</w:t>
            </w:r>
            <w:r w:rsidR="006F1443" w:rsidRPr="00A67625">
              <w:rPr>
                <w:b/>
                <w:i/>
              </w:rPr>
              <w:t xml:space="preserve"> de humedad; tales controles de </w:t>
            </w:r>
            <w:r w:rsidRPr="00A67625">
              <w:rPr>
                <w:b/>
                <w:i/>
              </w:rPr>
              <w:t>calidad serán realizados diariamente por el operar</w:t>
            </w:r>
            <w:r w:rsidR="006F1443" w:rsidRPr="00A67625">
              <w:rPr>
                <w:b/>
                <w:i/>
              </w:rPr>
              <w:t xml:space="preserve">io que trabajará en la etapa de </w:t>
            </w:r>
            <w:r w:rsidRPr="00A67625">
              <w:rPr>
                <w:b/>
                <w:i/>
              </w:rPr>
              <w:t>operación, completando un registro de trazabilidad de la calidad del prod</w:t>
            </w:r>
            <w:r w:rsidR="006F1443" w:rsidRPr="00A67625">
              <w:rPr>
                <w:b/>
                <w:i/>
              </w:rPr>
              <w:t xml:space="preserve">ucto, basado en </w:t>
            </w:r>
            <w:r w:rsidRPr="00A67625">
              <w:rPr>
                <w:b/>
                <w:i/>
              </w:rPr>
              <w:t>la medición de los parámetros indicados anteriormente.</w:t>
            </w:r>
            <w:r w:rsidRPr="0004666D">
              <w:rPr>
                <w:i/>
              </w:rPr>
              <w:t xml:space="preserve"> Po</w:t>
            </w:r>
            <w:r w:rsidR="006F1443">
              <w:rPr>
                <w:i/>
              </w:rPr>
              <w:t xml:space="preserve">r otra parte, para verificar la </w:t>
            </w:r>
            <w:r w:rsidRPr="0004666D">
              <w:rPr>
                <w:i/>
              </w:rPr>
              <w:t>validez de los resultados obtenidos, los instrumentos de medición serán calibrados por</w:t>
            </w:r>
            <w:r w:rsidR="006F1443">
              <w:rPr>
                <w:i/>
              </w:rPr>
              <w:t xml:space="preserve"> </w:t>
            </w:r>
            <w:r w:rsidRPr="0004666D">
              <w:rPr>
                <w:i/>
              </w:rPr>
              <w:t>empresas habilitadas por el Instituto Nacional de Normalización para realizar esta</w:t>
            </w:r>
            <w:r w:rsidR="006F1443">
              <w:rPr>
                <w:i/>
              </w:rPr>
              <w:t xml:space="preserve"> </w:t>
            </w:r>
            <w:r w:rsidRPr="0004666D">
              <w:rPr>
                <w:i/>
              </w:rPr>
              <w:t>actividad de acue</w:t>
            </w:r>
            <w:r w:rsidR="006F1443">
              <w:rPr>
                <w:i/>
              </w:rPr>
              <w:t>rdo a lo establecido en la NCh N°</w:t>
            </w:r>
            <w:r w:rsidRPr="0004666D">
              <w:rPr>
                <w:i/>
              </w:rPr>
              <w:t>17.025.</w:t>
            </w:r>
          </w:p>
          <w:p w14:paraId="590FD54A" w14:textId="77777777" w:rsidR="00B745E3" w:rsidRPr="004A2207" w:rsidRDefault="00B745E3" w:rsidP="00B745E3">
            <w:pPr>
              <w:autoSpaceDE w:val="0"/>
              <w:autoSpaceDN w:val="0"/>
              <w:adjustRightInd w:val="0"/>
              <w:spacing w:before="120" w:after="120"/>
              <w:rPr>
                <w:b/>
              </w:rPr>
            </w:pPr>
            <w:r>
              <w:rPr>
                <w:b/>
              </w:rPr>
              <w:t xml:space="preserve">RCA N° 99/2014 Considerando </w:t>
            </w:r>
            <w:r w:rsidRPr="004A2207">
              <w:rPr>
                <w:b/>
              </w:rPr>
              <w:t>3.2.1. Etapa de construcción:</w:t>
            </w:r>
          </w:p>
          <w:p w14:paraId="4F764CC7" w14:textId="77777777" w:rsidR="00B745E3" w:rsidRDefault="00B745E3" w:rsidP="00290321">
            <w:pPr>
              <w:autoSpaceDE w:val="0"/>
              <w:autoSpaceDN w:val="0"/>
              <w:adjustRightInd w:val="0"/>
              <w:spacing w:before="120" w:after="120"/>
              <w:jc w:val="left"/>
              <w:rPr>
                <w:i/>
              </w:rPr>
            </w:pPr>
            <w:r>
              <w:rPr>
                <w:i/>
              </w:rPr>
              <w:t xml:space="preserve">(…) </w:t>
            </w:r>
            <w:r w:rsidRPr="00B745E3">
              <w:rPr>
                <w:i/>
              </w:rPr>
              <w:t xml:space="preserve">f) </w:t>
            </w:r>
            <w:r w:rsidRPr="004A2207">
              <w:rPr>
                <w:i/>
              </w:rPr>
              <w:t>Al interior del recinto de la planta de compostaje, contiguo</w:t>
            </w:r>
            <w:r>
              <w:rPr>
                <w:i/>
              </w:rPr>
              <w:t xml:space="preserve"> al perímetro delimitado por el </w:t>
            </w:r>
            <w:r w:rsidRPr="004A2207">
              <w:rPr>
                <w:i/>
              </w:rPr>
              <w:t xml:space="preserve">cierre de panderetas, se habilitará en el terreno una </w:t>
            </w:r>
            <w:r w:rsidRPr="006A0B1D">
              <w:rPr>
                <w:b/>
                <w:i/>
              </w:rPr>
              <w:t xml:space="preserve">zanja de control perimetral </w:t>
            </w:r>
            <w:r>
              <w:rPr>
                <w:i/>
              </w:rPr>
              <w:t xml:space="preserve">(ver plano </w:t>
            </w:r>
            <w:r w:rsidRPr="004A2207">
              <w:rPr>
                <w:i/>
              </w:rPr>
              <w:t xml:space="preserve">presentado en el </w:t>
            </w:r>
            <w:r>
              <w:rPr>
                <w:i/>
              </w:rPr>
              <w:t>anexo N°3 del Adenda N°1 de la D</w:t>
            </w:r>
            <w:r w:rsidR="004565D3">
              <w:rPr>
                <w:i/>
              </w:rPr>
              <w:t>.</w:t>
            </w:r>
            <w:r w:rsidRPr="004A2207">
              <w:rPr>
                <w:i/>
              </w:rPr>
              <w:t>l</w:t>
            </w:r>
            <w:r w:rsidR="004565D3">
              <w:rPr>
                <w:i/>
              </w:rPr>
              <w:t>.</w:t>
            </w:r>
            <w:r w:rsidRPr="004A2207">
              <w:rPr>
                <w:i/>
              </w:rPr>
              <w:t>A).</w:t>
            </w:r>
            <w:r w:rsidR="0019178D" w:rsidRPr="0019178D">
              <w:t>(Figura 2)</w:t>
            </w:r>
          </w:p>
          <w:p w14:paraId="086C406B" w14:textId="77777777" w:rsidR="007B4243" w:rsidRDefault="007B4243" w:rsidP="00290321">
            <w:pPr>
              <w:autoSpaceDE w:val="0"/>
              <w:autoSpaceDN w:val="0"/>
              <w:adjustRightInd w:val="0"/>
              <w:spacing w:before="120" w:after="120"/>
              <w:jc w:val="left"/>
              <w:rPr>
                <w:rFonts w:eastAsiaTheme="minorHAnsi" w:cs="Arial"/>
                <w:i/>
                <w:color w:val="262626"/>
              </w:rPr>
            </w:pPr>
            <w:r w:rsidRPr="007B4243">
              <w:rPr>
                <w:b/>
              </w:rPr>
              <w:t xml:space="preserve">RCA N° 99/2014  </w:t>
            </w:r>
            <w:r w:rsidRPr="007B4243">
              <w:rPr>
                <w:rFonts w:eastAsiaTheme="minorHAnsi" w:cs="Arial"/>
                <w:b/>
                <w:color w:val="262626"/>
              </w:rPr>
              <w:t>Considerando 5</w:t>
            </w:r>
            <w:r w:rsidRPr="007B4243">
              <w:rPr>
                <w:rFonts w:eastAsiaTheme="minorHAnsi" w:cs="Arial"/>
                <w:i/>
                <w:color w:val="262626"/>
              </w:rPr>
              <w:t xml:space="preserve"> </w:t>
            </w:r>
          </w:p>
          <w:p w14:paraId="3BEFFF58" w14:textId="77777777" w:rsidR="007B4243" w:rsidRPr="007B4243" w:rsidRDefault="007B4243" w:rsidP="00A73167">
            <w:pPr>
              <w:autoSpaceDE w:val="0"/>
              <w:autoSpaceDN w:val="0"/>
              <w:adjustRightInd w:val="0"/>
              <w:spacing w:before="120" w:after="120"/>
              <w:rPr>
                <w:i/>
              </w:rPr>
            </w:pPr>
            <w:r w:rsidRPr="007B4243">
              <w:rPr>
                <w:rFonts w:eastAsiaTheme="minorHAnsi" w:cs="Arial"/>
                <w:i/>
                <w:color w:val="262626"/>
              </w:rPr>
              <w:t xml:space="preserve">Que, sobre la base de los antecedentes que constan en el expediente de evaluación, debe indicarse que la ejecución del proyecto </w:t>
            </w:r>
            <w:r w:rsidRPr="007B4243">
              <w:rPr>
                <w:rFonts w:eastAsiaTheme="minorHAnsi" w:cs="Arial"/>
                <w:bCs/>
                <w:i/>
                <w:color w:val="262626"/>
              </w:rPr>
              <w:t>"Proyecto de emplazamiento</w:t>
            </w:r>
            <w:r w:rsidRPr="007B4243">
              <w:rPr>
                <w:rFonts w:eastAsiaTheme="minorHAnsi" w:cs="Arial"/>
                <w:i/>
                <w:color w:val="262626"/>
              </w:rPr>
              <w:t xml:space="preserve"> </w:t>
            </w:r>
            <w:r w:rsidRPr="007B4243">
              <w:rPr>
                <w:rFonts w:eastAsiaTheme="minorHAnsi" w:cs="Arial"/>
                <w:bCs/>
                <w:i/>
                <w:color w:val="262626"/>
              </w:rPr>
              <w:t xml:space="preserve">de planta de compostaje de guano de gallinas" </w:t>
            </w:r>
            <w:r w:rsidRPr="007B4243">
              <w:rPr>
                <w:rFonts w:eastAsiaTheme="minorHAnsi" w:cs="Arial"/>
                <w:i/>
                <w:color w:val="262626"/>
              </w:rPr>
              <w:t>requiere los Permisos Ambientales Sectoriales especificados en los artículos 91 y 93 contemplados en el Decreto Supremo N°95/2001 del Ministerio Secretaría General de la Presidencia, Reglamento del Sistema de Evaluación de Impacto Ambiental, permisos que han sido informados, favorablemente por la Secretaría Regional Ministerial de Salud Región de Coquimbo.</w:t>
            </w:r>
          </w:p>
        </w:tc>
      </w:tr>
      <w:tr w:rsidR="00A74310" w:rsidRPr="0025129B" w14:paraId="6F6963F3" w14:textId="77777777" w:rsidTr="00A73167">
        <w:trPr>
          <w:trHeight w:val="62"/>
        </w:trPr>
        <w:tc>
          <w:tcPr>
            <w:tcW w:w="5000" w:type="pct"/>
            <w:gridSpan w:val="2"/>
          </w:tcPr>
          <w:p w14:paraId="50F6EF61" w14:textId="77777777" w:rsidR="00A74310" w:rsidRDefault="001908B8" w:rsidP="003151B8">
            <w:pPr>
              <w:jc w:val="left"/>
              <w:rPr>
                <w:color w:val="FF0000"/>
              </w:rPr>
            </w:pPr>
            <w:r>
              <w:rPr>
                <w:b/>
              </w:rPr>
              <w:lastRenderedPageBreak/>
              <w:t>Hechos</w:t>
            </w:r>
            <w:r w:rsidR="00F15F8C" w:rsidRPr="00F15F8C">
              <w:rPr>
                <w:b/>
              </w:rPr>
              <w:t>:</w:t>
            </w:r>
            <w:r w:rsidR="00F15F8C" w:rsidRPr="007E2D5C">
              <w:t xml:space="preserve"> </w:t>
            </w:r>
          </w:p>
          <w:p w14:paraId="2C4A3974" w14:textId="77777777" w:rsidR="00311183" w:rsidRPr="001908B8" w:rsidRDefault="005F32AE" w:rsidP="001908B8">
            <w:pPr>
              <w:jc w:val="left"/>
              <w:rPr>
                <w:b/>
                <w:color w:val="FF0000"/>
              </w:rPr>
            </w:pPr>
            <w:r w:rsidRPr="001908B8">
              <w:rPr>
                <w:rFonts w:ascii="Calibri" w:eastAsia="Times New Roman" w:hAnsi="Calibri"/>
                <w:color w:val="000000"/>
                <w:lang w:eastAsia="es-CL"/>
              </w:rPr>
              <w:t>Durante las actividades de inspección, se constató</w:t>
            </w:r>
            <w:r w:rsidR="001908B8" w:rsidRPr="001908B8">
              <w:rPr>
                <w:rFonts w:ascii="Calibri" w:eastAsia="Times New Roman" w:hAnsi="Calibri"/>
                <w:color w:val="000000"/>
                <w:lang w:eastAsia="es-CL"/>
              </w:rPr>
              <w:t xml:space="preserve"> la existencia de una cancha de compostaje</w:t>
            </w:r>
            <w:r w:rsidR="0004666D">
              <w:rPr>
                <w:rFonts w:ascii="Calibri" w:eastAsia="Times New Roman" w:hAnsi="Calibri"/>
                <w:color w:val="000000"/>
                <w:lang w:eastAsia="es-CL"/>
              </w:rPr>
              <w:t xml:space="preserve"> </w:t>
            </w:r>
            <w:r w:rsidR="001908B8">
              <w:rPr>
                <w:rFonts w:ascii="Calibri" w:eastAsia="Times New Roman" w:hAnsi="Calibri"/>
                <w:color w:val="000000"/>
                <w:lang w:eastAsia="es-CL"/>
              </w:rPr>
              <w:t>en la cual se constató lo siguiente:</w:t>
            </w:r>
          </w:p>
          <w:p w14:paraId="368AD495" w14:textId="77777777" w:rsidR="001908B8" w:rsidRDefault="001908B8" w:rsidP="001908B8">
            <w:pPr>
              <w:rPr>
                <w:rFonts w:ascii="Verdana" w:hAnsi="Verdana"/>
                <w:i/>
                <w:iCs/>
                <w:color w:val="808080"/>
                <w:sz w:val="16"/>
                <w:szCs w:val="16"/>
              </w:rPr>
            </w:pPr>
          </w:p>
          <w:p w14:paraId="070A2FE0" w14:textId="77777777" w:rsidR="00A67625" w:rsidRDefault="006F1443" w:rsidP="00B745E3">
            <w:pPr>
              <w:pStyle w:val="Prrafodelista"/>
              <w:numPr>
                <w:ilvl w:val="0"/>
                <w:numId w:val="30"/>
              </w:numPr>
              <w:rPr>
                <w:rFonts w:ascii="Calibri" w:eastAsia="Times New Roman" w:hAnsi="Calibri"/>
                <w:color w:val="000000"/>
                <w:lang w:eastAsia="es-CL"/>
              </w:rPr>
            </w:pPr>
            <w:r w:rsidRPr="001908B8">
              <w:rPr>
                <w:rFonts w:ascii="Calibri" w:eastAsia="Times New Roman" w:hAnsi="Calibri"/>
                <w:color w:val="000000"/>
                <w:lang w:eastAsia="es-CL"/>
              </w:rPr>
              <w:t>Se constató la existencia de 7 pilas que se encuentran a una distancia aproximada de 2.5 metros cada una.</w:t>
            </w:r>
            <w:r w:rsidR="00A67625">
              <w:rPr>
                <w:rFonts w:ascii="Calibri" w:eastAsia="Times New Roman" w:hAnsi="Calibri"/>
                <w:color w:val="000000"/>
                <w:lang w:eastAsia="es-CL"/>
              </w:rPr>
              <w:t xml:space="preserve"> (Figura 1, </w:t>
            </w:r>
            <w:r w:rsidR="00A67625">
              <w:rPr>
                <w:rFonts w:ascii="Calibri" w:eastAsia="Times New Roman" w:hAnsi="Calibri"/>
                <w:color w:val="000000"/>
                <w:lang w:eastAsia="es-CL"/>
              </w:rPr>
              <w:fldChar w:fldCharType="begin"/>
            </w:r>
            <w:r w:rsidR="00A67625">
              <w:rPr>
                <w:rFonts w:ascii="Calibri" w:eastAsia="Times New Roman" w:hAnsi="Calibri"/>
                <w:color w:val="000000"/>
                <w:lang w:eastAsia="es-CL"/>
              </w:rPr>
              <w:instrText xml:space="preserve"> REF _Ref465934398 \h </w:instrText>
            </w:r>
            <w:r w:rsidR="00A67625">
              <w:rPr>
                <w:rFonts w:ascii="Calibri" w:eastAsia="Times New Roman" w:hAnsi="Calibri"/>
                <w:color w:val="000000"/>
                <w:lang w:eastAsia="es-CL"/>
              </w:rPr>
            </w:r>
            <w:r w:rsidR="00A67625">
              <w:rPr>
                <w:rFonts w:ascii="Calibri" w:eastAsia="Times New Roman" w:hAnsi="Calibri"/>
                <w:color w:val="000000"/>
                <w:lang w:eastAsia="es-CL"/>
              </w:rPr>
              <w:fldChar w:fldCharType="separate"/>
            </w:r>
            <w:r w:rsidR="00BA135D">
              <w:t xml:space="preserve">Fotografía </w:t>
            </w:r>
            <w:r w:rsidR="00BA135D">
              <w:rPr>
                <w:noProof/>
              </w:rPr>
              <w:t>1</w:t>
            </w:r>
            <w:r w:rsidR="00A67625">
              <w:rPr>
                <w:rFonts w:ascii="Calibri" w:eastAsia="Times New Roman" w:hAnsi="Calibri"/>
                <w:color w:val="000000"/>
                <w:lang w:eastAsia="es-CL"/>
              </w:rPr>
              <w:fldChar w:fldCharType="end"/>
            </w:r>
            <w:r w:rsidR="009A59E4">
              <w:rPr>
                <w:rFonts w:ascii="Calibri" w:eastAsia="Times New Roman" w:hAnsi="Calibri"/>
                <w:color w:val="000000"/>
                <w:lang w:eastAsia="es-CL"/>
              </w:rPr>
              <w:t xml:space="preserve"> y 2</w:t>
            </w:r>
            <w:r w:rsidR="00A67625">
              <w:rPr>
                <w:rFonts w:ascii="Calibri" w:eastAsia="Times New Roman" w:hAnsi="Calibri"/>
                <w:color w:val="000000"/>
                <w:lang w:eastAsia="es-CL"/>
              </w:rPr>
              <w:t>)</w:t>
            </w:r>
          </w:p>
          <w:p w14:paraId="2CDB4C63" w14:textId="77777777" w:rsidR="001908B8" w:rsidRDefault="001908B8" w:rsidP="00B745E3">
            <w:pPr>
              <w:pStyle w:val="Prrafodelista"/>
              <w:numPr>
                <w:ilvl w:val="0"/>
                <w:numId w:val="30"/>
              </w:numPr>
              <w:rPr>
                <w:rFonts w:ascii="Calibri" w:eastAsia="Times New Roman" w:hAnsi="Calibri"/>
                <w:color w:val="000000"/>
                <w:lang w:eastAsia="es-CL"/>
              </w:rPr>
            </w:pPr>
            <w:r w:rsidRPr="001908B8">
              <w:rPr>
                <w:rFonts w:ascii="Calibri" w:eastAsia="Times New Roman" w:hAnsi="Calibri"/>
                <w:color w:val="000000"/>
                <w:lang w:eastAsia="es-CL"/>
              </w:rPr>
              <w:lastRenderedPageBreak/>
              <w:t xml:space="preserve">De acuerdo a lo indicado por el Sr. </w:t>
            </w:r>
            <w:r w:rsidR="005D7BFE">
              <w:rPr>
                <w:rFonts w:ascii="Calibri" w:eastAsia="Times New Roman" w:hAnsi="Calibri"/>
                <w:color w:val="000000"/>
                <w:lang w:eastAsia="es-CL"/>
              </w:rPr>
              <w:t xml:space="preserve">Mauricio </w:t>
            </w:r>
            <w:r w:rsidRPr="001908B8">
              <w:rPr>
                <w:rFonts w:ascii="Calibri" w:eastAsia="Times New Roman" w:hAnsi="Calibri"/>
                <w:color w:val="000000"/>
                <w:lang w:eastAsia="es-CL"/>
              </w:rPr>
              <w:t>Navea,</w:t>
            </w:r>
            <w:r w:rsidR="005D7BFE">
              <w:rPr>
                <w:rFonts w:ascii="Calibri" w:eastAsia="Times New Roman" w:hAnsi="Calibri"/>
                <w:color w:val="000000"/>
                <w:lang w:eastAsia="es-CL"/>
              </w:rPr>
              <w:t xml:space="preserve"> operario de la planta, </w:t>
            </w:r>
            <w:r w:rsidR="004565D3" w:rsidRPr="001908B8">
              <w:rPr>
                <w:rFonts w:ascii="Calibri" w:eastAsia="Times New Roman" w:hAnsi="Calibri"/>
                <w:color w:val="000000"/>
                <w:lang w:eastAsia="es-CL"/>
              </w:rPr>
              <w:t>él</w:t>
            </w:r>
            <w:r w:rsidRPr="001908B8">
              <w:rPr>
                <w:rFonts w:ascii="Calibri" w:eastAsia="Times New Roman" w:hAnsi="Calibri"/>
                <w:color w:val="000000"/>
                <w:lang w:eastAsia="es-CL"/>
              </w:rPr>
              <w:t xml:space="preserve"> trabaja en la planta desde hace 2 meses y medio y durante este tiempo no se ha aplicado ningún material rico en carbono como aserrín o paja, el guano fresco es mezclado con guano estabilizado. De acuerdo a lo indicado por el señor Navea, solo en los periodos de lluvia se utilizó un material tipo compost.</w:t>
            </w:r>
          </w:p>
          <w:p w14:paraId="740E4BA7" w14:textId="77777777" w:rsidR="001908B8" w:rsidRDefault="001908B8" w:rsidP="00B745E3">
            <w:pPr>
              <w:pStyle w:val="Prrafodelista"/>
              <w:numPr>
                <w:ilvl w:val="0"/>
                <w:numId w:val="30"/>
              </w:numPr>
              <w:rPr>
                <w:rFonts w:ascii="Calibri" w:eastAsia="Times New Roman" w:hAnsi="Calibri"/>
                <w:color w:val="000000"/>
                <w:lang w:eastAsia="es-CL"/>
              </w:rPr>
            </w:pPr>
            <w:r w:rsidRPr="001908B8">
              <w:rPr>
                <w:rFonts w:ascii="Calibri" w:eastAsia="Times New Roman" w:hAnsi="Calibri"/>
                <w:color w:val="000000"/>
                <w:lang w:eastAsia="es-CL"/>
              </w:rPr>
              <w:t>El señor Navea indico que una vez recep</w:t>
            </w:r>
            <w:r w:rsidR="00A73167">
              <w:rPr>
                <w:rFonts w:ascii="Calibri" w:eastAsia="Times New Roman" w:hAnsi="Calibri"/>
                <w:color w:val="000000"/>
                <w:lang w:eastAsia="es-CL"/>
              </w:rPr>
              <w:t>cionado el guano en las pilas, é</w:t>
            </w:r>
            <w:r w:rsidRPr="001908B8">
              <w:rPr>
                <w:rFonts w:ascii="Calibri" w:eastAsia="Times New Roman" w:hAnsi="Calibri"/>
                <w:color w:val="000000"/>
                <w:lang w:eastAsia="es-CL"/>
              </w:rPr>
              <w:t xml:space="preserve">ste es acomodado por el mismo con un mini cargador y es aplicado guano estabilizado para cubrir el guano fresco y evitar la presencia de moscas. Indicó además que </w:t>
            </w:r>
            <w:r w:rsidR="004565D3" w:rsidRPr="001908B8">
              <w:rPr>
                <w:rFonts w:ascii="Calibri" w:eastAsia="Times New Roman" w:hAnsi="Calibri"/>
                <w:color w:val="000000"/>
                <w:lang w:eastAsia="es-CL"/>
              </w:rPr>
              <w:t>día</w:t>
            </w:r>
            <w:r w:rsidRPr="001908B8">
              <w:rPr>
                <w:rFonts w:ascii="Calibri" w:eastAsia="Times New Roman" w:hAnsi="Calibri"/>
                <w:color w:val="000000"/>
                <w:lang w:eastAsia="es-CL"/>
              </w:rPr>
              <w:t xml:space="preserve"> por medio se realiza el volteo de la pila, mediante un tractor (maquina volteadora). Indicó además que el proceso total de estabilización dura en promedio una semana. </w:t>
            </w:r>
          </w:p>
          <w:p w14:paraId="63792FC4" w14:textId="77777777" w:rsidR="001908B8" w:rsidRDefault="001908B8" w:rsidP="00B745E3">
            <w:pPr>
              <w:pStyle w:val="Prrafodelista"/>
              <w:numPr>
                <w:ilvl w:val="0"/>
                <w:numId w:val="30"/>
              </w:numPr>
              <w:rPr>
                <w:rFonts w:ascii="Calibri" w:eastAsia="Times New Roman" w:hAnsi="Calibri"/>
                <w:color w:val="000000"/>
                <w:lang w:eastAsia="es-CL"/>
              </w:rPr>
            </w:pPr>
            <w:r w:rsidRPr="001908B8">
              <w:rPr>
                <w:rFonts w:ascii="Calibri" w:eastAsia="Times New Roman" w:hAnsi="Calibri"/>
                <w:color w:val="000000"/>
                <w:lang w:eastAsia="es-CL"/>
              </w:rPr>
              <w:t xml:space="preserve">De acuerdo a lo informado por el señor Navea no se realiza riego de las pilas. </w:t>
            </w:r>
          </w:p>
          <w:p w14:paraId="3B2A53D6" w14:textId="77777777" w:rsidR="001908B8" w:rsidRDefault="001908B8" w:rsidP="00B745E3">
            <w:pPr>
              <w:pStyle w:val="Prrafodelista"/>
              <w:numPr>
                <w:ilvl w:val="0"/>
                <w:numId w:val="30"/>
              </w:numPr>
              <w:rPr>
                <w:rFonts w:ascii="Calibri" w:eastAsia="Times New Roman" w:hAnsi="Calibri"/>
                <w:color w:val="000000"/>
                <w:lang w:eastAsia="es-CL"/>
              </w:rPr>
            </w:pPr>
            <w:r w:rsidRPr="001908B8">
              <w:rPr>
                <w:rFonts w:ascii="Calibri" w:eastAsia="Times New Roman" w:hAnsi="Calibri"/>
                <w:color w:val="000000"/>
                <w:lang w:eastAsia="es-CL"/>
              </w:rPr>
              <w:t>Consultado sobre la realización de análisis para determinar pH, contenido de NPK, temperatura y</w:t>
            </w:r>
            <w:r w:rsidR="00A73167">
              <w:rPr>
                <w:rFonts w:ascii="Calibri" w:eastAsia="Times New Roman" w:hAnsi="Calibri"/>
                <w:color w:val="000000"/>
                <w:lang w:eastAsia="es-CL"/>
              </w:rPr>
              <w:t xml:space="preserve"> contenido de humedad, el señor</w:t>
            </w:r>
            <w:r w:rsidR="00795031">
              <w:rPr>
                <w:rFonts w:ascii="Calibri" w:eastAsia="Times New Roman" w:hAnsi="Calibri"/>
                <w:color w:val="000000"/>
                <w:lang w:eastAsia="es-CL"/>
              </w:rPr>
              <w:t xml:space="preserve"> Mauricio Navea indicó que é</w:t>
            </w:r>
            <w:r w:rsidRPr="001908B8">
              <w:rPr>
                <w:rFonts w:ascii="Calibri" w:eastAsia="Times New Roman" w:hAnsi="Calibri"/>
                <w:color w:val="000000"/>
                <w:lang w:eastAsia="es-CL"/>
              </w:rPr>
              <w:t>l no realiza estos análisis y que no tiene conocimiento de que sean realizados.</w:t>
            </w:r>
          </w:p>
          <w:p w14:paraId="61DF0637" w14:textId="77777777" w:rsidR="00B745E3" w:rsidRDefault="00B745E3" w:rsidP="00B745E3">
            <w:pPr>
              <w:pStyle w:val="Prrafodelista"/>
              <w:numPr>
                <w:ilvl w:val="0"/>
                <w:numId w:val="30"/>
              </w:numPr>
              <w:rPr>
                <w:rFonts w:ascii="Calibri" w:eastAsia="Times New Roman" w:hAnsi="Calibri"/>
                <w:color w:val="000000"/>
                <w:lang w:eastAsia="es-CL"/>
              </w:rPr>
            </w:pPr>
            <w:r w:rsidRPr="001908B8">
              <w:rPr>
                <w:rFonts w:ascii="Calibri" w:eastAsia="Times New Roman" w:hAnsi="Calibri"/>
                <w:color w:val="000000"/>
                <w:lang w:eastAsia="es-CL"/>
              </w:rPr>
              <w:t>No se observa zanjas de contención al interior de la instalación.</w:t>
            </w:r>
          </w:p>
          <w:p w14:paraId="43FE6524" w14:textId="77777777" w:rsidR="00B745E3" w:rsidRPr="00B745E3" w:rsidRDefault="00B745E3" w:rsidP="00B745E3">
            <w:pPr>
              <w:pStyle w:val="Prrafodelista"/>
              <w:numPr>
                <w:ilvl w:val="0"/>
                <w:numId w:val="30"/>
              </w:numPr>
              <w:rPr>
                <w:rFonts w:ascii="Calibri" w:eastAsia="Times New Roman" w:hAnsi="Calibri"/>
                <w:color w:val="000000"/>
                <w:lang w:eastAsia="es-CL"/>
              </w:rPr>
            </w:pPr>
            <w:r w:rsidRPr="001908B8">
              <w:rPr>
                <w:rFonts w:ascii="Calibri" w:eastAsia="Times New Roman" w:hAnsi="Calibri"/>
                <w:color w:val="000000"/>
                <w:lang w:eastAsia="es-CL"/>
              </w:rPr>
              <w:t>De acuerdo a lo informado por funcionarios de la Seremi de Salud, esta planta de compostaje no cuenta con resolución sanitaria.</w:t>
            </w:r>
          </w:p>
          <w:p w14:paraId="117AE4E8" w14:textId="77777777" w:rsidR="00311183" w:rsidRPr="008E34C9" w:rsidRDefault="00311183" w:rsidP="007B4243">
            <w:pPr>
              <w:spacing w:before="120" w:after="120"/>
              <w:jc w:val="left"/>
              <w:rPr>
                <w:b/>
              </w:rPr>
            </w:pPr>
            <w:r w:rsidRPr="008E34C9">
              <w:rPr>
                <w:b/>
              </w:rPr>
              <w:t>Resultado</w:t>
            </w:r>
            <w:r w:rsidR="00A67625">
              <w:rPr>
                <w:b/>
              </w:rPr>
              <w:t>s</w:t>
            </w:r>
            <w:r w:rsidRPr="008E34C9">
              <w:rPr>
                <w:b/>
              </w:rPr>
              <w:t xml:space="preserve"> examen de Información: </w:t>
            </w:r>
          </w:p>
          <w:p w14:paraId="32AC4F0E" w14:textId="77777777" w:rsidR="005D728A" w:rsidRPr="009B0A36" w:rsidRDefault="008E34C9" w:rsidP="007B4243">
            <w:pPr>
              <w:keepNext/>
              <w:spacing w:before="120" w:after="120"/>
            </w:pPr>
            <w:r w:rsidRPr="009B0A36">
              <w:t>Del examen de información de</w:t>
            </w:r>
            <w:r w:rsidR="00311183" w:rsidRPr="009B0A36">
              <w:t xml:space="preserve"> la documentación señalada</w:t>
            </w:r>
            <w:r w:rsidR="00426252" w:rsidRPr="009B0A36">
              <w:t xml:space="preserve"> en la exigencia, </w:t>
            </w:r>
            <w:r w:rsidR="009B0A36" w:rsidRPr="009B0A36">
              <w:t>es posible indicar que:</w:t>
            </w:r>
          </w:p>
          <w:p w14:paraId="17619D76" w14:textId="77777777" w:rsidR="009B0A36" w:rsidRDefault="009B0A36" w:rsidP="007B4243">
            <w:pPr>
              <w:pStyle w:val="Prrafodelista"/>
              <w:keepNext/>
              <w:numPr>
                <w:ilvl w:val="0"/>
                <w:numId w:val="38"/>
              </w:numPr>
              <w:spacing w:before="120" w:after="120"/>
            </w:pPr>
            <w:r>
              <w:t xml:space="preserve">El titular hace entrega de carta conductora de antecedentes </w:t>
            </w:r>
            <w:r w:rsidR="00F46F1A">
              <w:t>(Anexo 2</w:t>
            </w:r>
            <w:r w:rsidR="00F748E8">
              <w:t>) en</w:t>
            </w:r>
            <w:r>
              <w:t xml:space="preserve"> la cual indica que con fecha 03 de noviembre de 2015, la SEREMI de Salud, mediante el ordinario N° 245 hace devolución de antecedentes presentados para </w:t>
            </w:r>
            <w:r w:rsidR="004565D3">
              <w:t>solicitar</w:t>
            </w:r>
            <w:r>
              <w:t xml:space="preserve"> </w:t>
            </w:r>
            <w:r w:rsidR="004565D3">
              <w:t>autorización</w:t>
            </w:r>
            <w:r>
              <w:t xml:space="preserve"> sanitaria de la Planta de compostaje, por cuanto requiere cumplir con permisos de Alcantarillado particular y sistema de agua por acarreo.</w:t>
            </w:r>
          </w:p>
          <w:p w14:paraId="16E27563" w14:textId="77777777" w:rsidR="009B0A36" w:rsidRPr="00165ED1" w:rsidRDefault="009B0A36" w:rsidP="007B4243">
            <w:pPr>
              <w:pStyle w:val="Prrafodelista"/>
              <w:keepNext/>
              <w:numPr>
                <w:ilvl w:val="0"/>
                <w:numId w:val="38"/>
              </w:numPr>
              <w:spacing w:before="120" w:after="120"/>
            </w:pPr>
            <w:r>
              <w:t>El titular adjunta Ordinario N° 245 de 03 de noviembre de 2015,</w:t>
            </w:r>
            <w:r w:rsidR="00F46F1A">
              <w:t xml:space="preserve"> (Anexo 3)</w:t>
            </w:r>
            <w:r>
              <w:t xml:space="preserve"> remitido por la Secretaria Regional Ministerial de Salud Región de Coquimbo en la cual se indica que: </w:t>
            </w:r>
            <w:r w:rsidRPr="009B0A36">
              <w:rPr>
                <w:i/>
              </w:rPr>
              <w:t xml:space="preserve">“ No se adjunta memoria técnica del Proyecto </w:t>
            </w:r>
            <w:r>
              <w:rPr>
                <w:i/>
              </w:rPr>
              <w:t>“</w:t>
            </w:r>
            <w:r w:rsidRPr="009B0A36">
              <w:rPr>
                <w:i/>
              </w:rPr>
              <w:t>Planta de Compostaje de guano de gallinas”</w:t>
            </w:r>
            <w:r>
              <w:rPr>
                <w:i/>
              </w:rPr>
              <w:t xml:space="preserve"> con todos los procesos</w:t>
            </w:r>
            <w:r w:rsidRPr="009B0A36">
              <w:rPr>
                <w:i/>
              </w:rPr>
              <w:t xml:space="preserve"> involucrados, indicando materias primas, insumos, </w:t>
            </w:r>
            <w:r w:rsidR="006F0156">
              <w:rPr>
                <w:i/>
              </w:rPr>
              <w:t xml:space="preserve">métodos de trabajo, maquinarias y equipos, tecnología a </w:t>
            </w:r>
            <w:r w:rsidR="004565D3">
              <w:rPr>
                <w:i/>
              </w:rPr>
              <w:t>utilizar, así</w:t>
            </w:r>
            <w:r w:rsidR="006F0156">
              <w:rPr>
                <w:i/>
              </w:rPr>
              <w:t xml:space="preserve"> como la habilitación de las instalaciones sanitarias para los trabajadores como servicios </w:t>
            </w:r>
            <w:r w:rsidR="004565D3">
              <w:rPr>
                <w:i/>
              </w:rPr>
              <w:t>higiénicos</w:t>
            </w:r>
            <w:r w:rsidR="006F0156">
              <w:rPr>
                <w:i/>
              </w:rPr>
              <w:t>, sistema de abastecimiento de agua potable, duchas, guardarropía, comedor entre otros.</w:t>
            </w:r>
          </w:p>
          <w:p w14:paraId="08BE0F51" w14:textId="77777777" w:rsidR="006F0156" w:rsidRDefault="006F0156" w:rsidP="007B4243">
            <w:pPr>
              <w:pStyle w:val="Prrafodelista"/>
              <w:keepNext/>
              <w:spacing w:before="120" w:after="120"/>
              <w:rPr>
                <w:i/>
              </w:rPr>
            </w:pPr>
            <w:r>
              <w:rPr>
                <w:i/>
              </w:rPr>
              <w:t>No se adjunta Manual de procedimientos, plan de operación y mantención, Plan de monitoreo y control, y plan de cierre de la Planta de compostaje de guano de gallina.</w:t>
            </w:r>
          </w:p>
          <w:p w14:paraId="7E5E3A50" w14:textId="77777777" w:rsidR="006F0156" w:rsidRDefault="006F0156" w:rsidP="007B4243">
            <w:pPr>
              <w:pStyle w:val="Prrafodelista"/>
              <w:keepNext/>
              <w:spacing w:before="120" w:after="120"/>
              <w:rPr>
                <w:i/>
              </w:rPr>
            </w:pPr>
            <w:r>
              <w:rPr>
                <w:i/>
              </w:rPr>
              <w:t xml:space="preserve">No se adjunta fotocopia de certificado de </w:t>
            </w:r>
            <w:r w:rsidR="004565D3">
              <w:rPr>
                <w:i/>
              </w:rPr>
              <w:t>título</w:t>
            </w:r>
            <w:r>
              <w:rPr>
                <w:i/>
              </w:rPr>
              <w:t xml:space="preserve"> del proyectista…</w:t>
            </w:r>
          </w:p>
          <w:p w14:paraId="7FF00F7C" w14:textId="77777777" w:rsidR="006F0156" w:rsidRDefault="006F0156" w:rsidP="007B4243">
            <w:pPr>
              <w:pStyle w:val="Prrafodelista"/>
              <w:keepNext/>
              <w:spacing w:before="120" w:after="120"/>
            </w:pPr>
            <w:r>
              <w:t>En relación a la Provisión de agua potable, el Ordinario mencionado indica:</w:t>
            </w:r>
          </w:p>
          <w:p w14:paraId="378F1523" w14:textId="77777777" w:rsidR="006F0156" w:rsidRDefault="006F0156" w:rsidP="007B4243">
            <w:pPr>
              <w:pStyle w:val="Prrafodelista"/>
              <w:keepNext/>
              <w:numPr>
                <w:ilvl w:val="0"/>
                <w:numId w:val="39"/>
              </w:numPr>
              <w:spacing w:before="120" w:after="120"/>
              <w:rPr>
                <w:i/>
              </w:rPr>
            </w:pPr>
            <w:r w:rsidRPr="006F0156">
              <w:rPr>
                <w:i/>
              </w:rPr>
              <w:t>T</w:t>
            </w:r>
            <w:r w:rsidR="004565D3">
              <w:rPr>
                <w:i/>
              </w:rPr>
              <w:t>odo lugar de trabajo deberá co</w:t>
            </w:r>
            <w:r>
              <w:rPr>
                <w:i/>
              </w:rPr>
              <w:t>ntar con agua potable destinada al consumo humano y necesidades básicas de higiene y aseo personal</w:t>
            </w:r>
            <w:r w:rsidR="00165ED1">
              <w:rPr>
                <w:i/>
              </w:rPr>
              <w:t>…</w:t>
            </w:r>
          </w:p>
          <w:p w14:paraId="072ABAC2" w14:textId="77777777" w:rsidR="00165ED1" w:rsidRDefault="00165ED1" w:rsidP="007B4243">
            <w:pPr>
              <w:keepNext/>
              <w:spacing w:before="120" w:after="120"/>
              <w:ind w:left="720"/>
              <w:rPr>
                <w:i/>
              </w:rPr>
            </w:pPr>
            <w:r>
              <w:rPr>
                <w:i/>
              </w:rPr>
              <w:t xml:space="preserve">De los servicios </w:t>
            </w:r>
            <w:r w:rsidR="004565D3">
              <w:rPr>
                <w:i/>
              </w:rPr>
              <w:t>higiénicos</w:t>
            </w:r>
            <w:r>
              <w:rPr>
                <w:i/>
              </w:rPr>
              <w:t>. Todo lugar de trabajo estará provisto de servicios higiénicos…</w:t>
            </w:r>
          </w:p>
          <w:p w14:paraId="0D4B4C31" w14:textId="77777777" w:rsidR="00165ED1" w:rsidRDefault="00165ED1" w:rsidP="007B4243">
            <w:pPr>
              <w:keepNext/>
              <w:spacing w:before="120" w:after="120"/>
              <w:ind w:left="720"/>
              <w:rPr>
                <w:i/>
              </w:rPr>
            </w:pPr>
            <w:r>
              <w:rPr>
                <w:i/>
              </w:rPr>
              <w:t>Una vez subsanada las observaciones se deberán presentar nuevamente los antecedentes para su evaluación correspondiente.”</w:t>
            </w:r>
          </w:p>
          <w:p w14:paraId="1CB6B19E" w14:textId="77777777" w:rsidR="00165ED1" w:rsidRDefault="00165ED1" w:rsidP="007B4243">
            <w:pPr>
              <w:pStyle w:val="Prrafodelista"/>
              <w:keepNext/>
              <w:numPr>
                <w:ilvl w:val="0"/>
                <w:numId w:val="38"/>
              </w:numPr>
              <w:spacing w:before="120" w:after="120"/>
            </w:pPr>
            <w:r w:rsidRPr="00165ED1">
              <w:t>Con fecha</w:t>
            </w:r>
            <w:r>
              <w:t xml:space="preserve"> 06-09-2016 el titular presenta carta en SEREMI de Salud, solicitando la tramitación de permiso para un sistema de agua por acarreo para </w:t>
            </w:r>
            <w:r w:rsidR="004565D3">
              <w:t>proyecto de</w:t>
            </w:r>
            <w:r w:rsidR="00A73167">
              <w:t xml:space="preserve"> emplazamiento de Planta de Compostaje de Guano de G</w:t>
            </w:r>
            <w:r>
              <w:t>allina.</w:t>
            </w:r>
            <w:r w:rsidR="00F46F1A">
              <w:t xml:space="preserve"> (Anexo 3)</w:t>
            </w:r>
          </w:p>
          <w:p w14:paraId="27C8CE9F" w14:textId="77777777" w:rsidR="00165ED1" w:rsidRDefault="00165ED1" w:rsidP="007B4243">
            <w:pPr>
              <w:pStyle w:val="Prrafodelista"/>
              <w:keepNext/>
              <w:numPr>
                <w:ilvl w:val="0"/>
                <w:numId w:val="38"/>
              </w:numPr>
              <w:spacing w:before="120" w:after="120"/>
            </w:pPr>
            <w:r>
              <w:t xml:space="preserve">Con fecha 20-06-2016 la SEREMI de Salud </w:t>
            </w:r>
            <w:r w:rsidR="004565D3">
              <w:t>Región</w:t>
            </w:r>
            <w:r>
              <w:t xml:space="preserve"> de Coquimbo, devuelve antecedentes correspondientes a solicitud de aprobación de Sistema de Alcantarillado Particular, por los siguientes motivos:</w:t>
            </w:r>
          </w:p>
          <w:p w14:paraId="5DAB6388" w14:textId="77777777" w:rsidR="00165ED1" w:rsidRDefault="009A59E4" w:rsidP="007B4243">
            <w:pPr>
              <w:pStyle w:val="Prrafodelista"/>
              <w:keepNext/>
              <w:numPr>
                <w:ilvl w:val="0"/>
                <w:numId w:val="40"/>
              </w:numPr>
              <w:spacing w:before="120" w:after="120"/>
              <w:rPr>
                <w:i/>
              </w:rPr>
            </w:pPr>
            <w:r>
              <w:rPr>
                <w:i/>
              </w:rPr>
              <w:t>“</w:t>
            </w:r>
            <w:r w:rsidR="00165ED1" w:rsidRPr="00165ED1">
              <w:rPr>
                <w:i/>
              </w:rPr>
              <w:t>En Servicio higiénico</w:t>
            </w:r>
            <w:r w:rsidR="00165ED1">
              <w:rPr>
                <w:i/>
              </w:rPr>
              <w:t xml:space="preserve"> del personal, falta instalar una ducha de acuerdo al artículo 21 del D.S N° 594/1999…</w:t>
            </w:r>
          </w:p>
          <w:p w14:paraId="131633F9" w14:textId="77777777" w:rsidR="00165ED1" w:rsidRDefault="00165ED1" w:rsidP="007B4243">
            <w:pPr>
              <w:pStyle w:val="Prrafodelista"/>
              <w:keepNext/>
              <w:numPr>
                <w:ilvl w:val="0"/>
                <w:numId w:val="40"/>
              </w:numPr>
              <w:spacing w:before="120" w:after="120"/>
              <w:rPr>
                <w:i/>
              </w:rPr>
            </w:pPr>
            <w:r>
              <w:rPr>
                <w:i/>
              </w:rPr>
              <w:t xml:space="preserve">Por otra parte informo que de acuerdo a lo señalado por proyectista, el abastecimiento de agua potable de esta instalación seria a </w:t>
            </w:r>
            <w:r w:rsidR="004565D3">
              <w:rPr>
                <w:i/>
              </w:rPr>
              <w:t>través</w:t>
            </w:r>
            <w:r>
              <w:rPr>
                <w:i/>
              </w:rPr>
              <w:t xml:space="preserve"> de camión aljibe, con respecto a este debo señalar que este tipo de sistema solo puede considerarse transitorio para </w:t>
            </w:r>
            <w:r w:rsidR="004565D3">
              <w:rPr>
                <w:i/>
              </w:rPr>
              <w:t>ambientes</w:t>
            </w:r>
            <w:r>
              <w:rPr>
                <w:i/>
              </w:rPr>
              <w:t xml:space="preserve"> laborales, teniendo presente el D.S </w:t>
            </w:r>
            <w:r>
              <w:rPr>
                <w:i/>
              </w:rPr>
              <w:lastRenderedPageBreak/>
              <w:t xml:space="preserve">N° 594/99, por lo cual </w:t>
            </w:r>
            <w:r w:rsidR="004565D3">
              <w:rPr>
                <w:i/>
              </w:rPr>
              <w:t>el</w:t>
            </w:r>
            <w:r>
              <w:rPr>
                <w:i/>
              </w:rPr>
              <w:t xml:space="preserve"> titular del </w:t>
            </w:r>
            <w:r w:rsidR="004565D3">
              <w:rPr>
                <w:i/>
              </w:rPr>
              <w:t>proyecto</w:t>
            </w:r>
            <w:r>
              <w:rPr>
                <w:i/>
              </w:rPr>
              <w:t xml:space="preserve"> debe considerar la habilitación de un sistema de agua potable definitivo, conforme a la reglamentación vigente.</w:t>
            </w:r>
          </w:p>
          <w:p w14:paraId="55D48995" w14:textId="77777777" w:rsidR="002D6D23" w:rsidRDefault="002D6D23" w:rsidP="007B4243">
            <w:pPr>
              <w:keepNext/>
              <w:spacing w:before="120" w:after="120"/>
              <w:ind w:left="720"/>
              <w:rPr>
                <w:i/>
              </w:rPr>
            </w:pPr>
            <w:r>
              <w:rPr>
                <w:i/>
              </w:rPr>
              <w:t xml:space="preserve">Una vez subsanadas las observaciones señaladas, se deberá reingresar los antecedentes a esta oficina comunal para </w:t>
            </w:r>
            <w:r w:rsidR="004565D3">
              <w:rPr>
                <w:i/>
              </w:rPr>
              <w:t>así</w:t>
            </w:r>
            <w:r>
              <w:rPr>
                <w:i/>
              </w:rPr>
              <w:t xml:space="preserve"> continuar con el proceso de tramitación.</w:t>
            </w:r>
            <w:r w:rsidR="009A59E4">
              <w:rPr>
                <w:i/>
              </w:rPr>
              <w:t>”</w:t>
            </w:r>
            <w:r w:rsidR="00F46F1A">
              <w:t xml:space="preserve"> (Anexo 3)</w:t>
            </w:r>
          </w:p>
          <w:p w14:paraId="55AF06D3" w14:textId="77777777" w:rsidR="00165ED1" w:rsidRDefault="002D6D23" w:rsidP="005174B4">
            <w:pPr>
              <w:pStyle w:val="Prrafodelista"/>
              <w:keepNext/>
              <w:numPr>
                <w:ilvl w:val="0"/>
                <w:numId w:val="38"/>
              </w:numPr>
              <w:spacing w:before="120" w:after="120"/>
              <w:contextualSpacing w:val="0"/>
            </w:pPr>
            <w:r>
              <w:t>El titular además envía Ordinario N° 263/2015 emitido por la seremi de salud del medio ambiente el cual responde a una solicitud de transparencia y que in</w:t>
            </w:r>
            <w:r w:rsidR="009A59E4">
              <w:t>dica que mediante el ordinario N</w:t>
            </w:r>
            <w:r>
              <w:t>° 261/10-03-2016 se devolvieron antecedentes de la plant</w:t>
            </w:r>
            <w:r w:rsidR="009A59E4">
              <w:t>a de compostaje, mient</w:t>
            </w:r>
            <w:r w:rsidR="00A73167">
              <w:t>ras que mediante el ordinario N</w:t>
            </w:r>
            <w:r>
              <w:t xml:space="preserve">° 881/28-10-2015 </w:t>
            </w:r>
            <w:r w:rsidR="00A73167">
              <w:t>s</w:t>
            </w:r>
            <w:r>
              <w:t>e devuelven nuevamente antecedentes de la planta de compostaje. El titular no remite copias de nuevo ingreso o solicitud de autorización sanitaria para la planta de compostaje ni para el sistema de alcantarillado.</w:t>
            </w:r>
            <w:r w:rsidR="00F46F1A">
              <w:t xml:space="preserve"> (Anexo 3)</w:t>
            </w:r>
          </w:p>
          <w:p w14:paraId="36A5A37F" w14:textId="77777777" w:rsidR="005D7BFE" w:rsidRPr="00B0212E" w:rsidRDefault="005D7BFE" w:rsidP="005174B4">
            <w:pPr>
              <w:pStyle w:val="Prrafodelista"/>
              <w:keepNext/>
              <w:numPr>
                <w:ilvl w:val="0"/>
                <w:numId w:val="38"/>
              </w:numPr>
              <w:spacing w:before="120" w:after="120"/>
              <w:contextualSpacing w:val="0"/>
            </w:pPr>
            <w:r>
              <w:t xml:space="preserve">Todos los documentos señalados </w:t>
            </w:r>
            <w:r w:rsidR="00A73167">
              <w:t xml:space="preserve">anteriormente, </w:t>
            </w:r>
            <w:r>
              <w:t>fueron derivados a la SEREMI de Salud de la Región de Coquimbo</w:t>
            </w:r>
            <w:r w:rsidR="00A73167">
              <w:t xml:space="preserve"> para su análisis, m</w:t>
            </w:r>
            <w:r>
              <w:t>ediante el Ordinario N°2471</w:t>
            </w:r>
            <w:r w:rsidR="00A73167">
              <w:t>/2016</w:t>
            </w:r>
            <w:r>
              <w:t>.</w:t>
            </w:r>
            <w:r w:rsidR="00A73167">
              <w:t xml:space="preserve"> </w:t>
            </w:r>
            <w:r>
              <w:t>Al respecto. Dicha SEREMI</w:t>
            </w:r>
            <w:r w:rsidR="00A73167">
              <w:t xml:space="preserve"> de Salud responde mediante el O</w:t>
            </w:r>
            <w:r>
              <w:t>rdinario N° 870 de fecha 29 de noviembre de 2</w:t>
            </w:r>
            <w:r w:rsidR="00A73167">
              <w:t>016</w:t>
            </w:r>
            <w:r>
              <w:t xml:space="preserve">, </w:t>
            </w:r>
            <w:r w:rsidR="00F46F1A">
              <w:t xml:space="preserve">(Anexo 4) </w:t>
            </w:r>
            <w:r>
              <w:t xml:space="preserve">indicando lo siguiente: “ </w:t>
            </w:r>
            <w:r w:rsidRPr="005D7BFE">
              <w:rPr>
                <w:i/>
              </w:rPr>
              <w:t xml:space="preserve">Con </w:t>
            </w:r>
            <w:r>
              <w:rPr>
                <w:i/>
              </w:rPr>
              <w:t>respecto a las autorizaciones solicitadas en el acta de inspección y de acuerdo a los documentos revisados, se informa que el titular no posee autorización sanitaria para la planta de compostaje ni para el sistem</w:t>
            </w:r>
            <w:r w:rsidR="00B0212E">
              <w:rPr>
                <w:i/>
              </w:rPr>
              <w:t>a de tratamiento y disposición de aguas servidas (Alcantarillado particular)</w:t>
            </w:r>
            <w:r w:rsidR="00D1351F">
              <w:rPr>
                <w:i/>
              </w:rPr>
              <w:t>”</w:t>
            </w:r>
          </w:p>
          <w:p w14:paraId="0B7E069F" w14:textId="77777777" w:rsidR="00B0212E" w:rsidRDefault="00B0212E" w:rsidP="005174B4">
            <w:pPr>
              <w:pStyle w:val="Prrafodelista"/>
              <w:keepNext/>
              <w:spacing w:before="120" w:after="120"/>
              <w:contextualSpacing w:val="0"/>
              <w:rPr>
                <w:i/>
              </w:rPr>
            </w:pPr>
            <w:r>
              <w:rPr>
                <w:i/>
              </w:rPr>
              <w:t>Ambos proyectos, fueron ingresados sectorialmente para su evaluación. Sin embargo, fueron devueltos mediante ordinarios 22 y 245, ambos del presente año. A</w:t>
            </w:r>
            <w:r w:rsidR="005174B4">
              <w:rPr>
                <w:i/>
              </w:rPr>
              <w:t xml:space="preserve"> l</w:t>
            </w:r>
            <w:r>
              <w:rPr>
                <w:i/>
              </w:rPr>
              <w:t>a fecha no han sido reingresados, por lo que el proceso de revisión se encuentra detenido.</w:t>
            </w:r>
          </w:p>
          <w:p w14:paraId="7CD0C02C" w14:textId="0D4842A6" w:rsidR="00B0212E" w:rsidRPr="00B0212E" w:rsidRDefault="00B0212E" w:rsidP="005174B4">
            <w:pPr>
              <w:pStyle w:val="Prrafodelista"/>
              <w:keepNext/>
              <w:numPr>
                <w:ilvl w:val="0"/>
                <w:numId w:val="38"/>
              </w:numPr>
              <w:spacing w:before="120" w:after="120"/>
              <w:contextualSpacing w:val="0"/>
            </w:pPr>
            <w:r>
              <w:t xml:space="preserve">Respecto de los análisis </w:t>
            </w:r>
            <w:r w:rsidRPr="00B0212E">
              <w:t xml:space="preserve">para determinar pH, contenido NPK, temperatura y contenido de humedad; controles de calidad </w:t>
            </w:r>
            <w:r>
              <w:t>que debían ser</w:t>
            </w:r>
            <w:r w:rsidRPr="00B0212E">
              <w:t xml:space="preserve"> realizados diariamente por el operario</w:t>
            </w:r>
            <w:r w:rsidR="00905AF5">
              <w:t xml:space="preserve"> Sr. Mauricio Navea,</w:t>
            </w:r>
            <w:r w:rsidRPr="00B0212E">
              <w:t xml:space="preserve"> </w:t>
            </w:r>
            <w:r>
              <w:t xml:space="preserve">pero que este último </w:t>
            </w:r>
            <w:r w:rsidR="00F748E8">
              <w:t>desconocía</w:t>
            </w:r>
            <w:r>
              <w:t xml:space="preserve"> si eran realizados o no, se solicitó al titular presentar copia de dichos registros. Al resp</w:t>
            </w:r>
            <w:r w:rsidR="00795031">
              <w:t>ecto mediante carta de fecha 30</w:t>
            </w:r>
            <w:r>
              <w:t>-11-2016,</w:t>
            </w:r>
            <w:r w:rsidR="00F46F1A">
              <w:t xml:space="preserve">(Anexo 5) </w:t>
            </w:r>
            <w:r>
              <w:t xml:space="preserve">el titular hace entrega de una planilla </w:t>
            </w:r>
            <w:r w:rsidR="00795031">
              <w:t xml:space="preserve">con valores </w:t>
            </w:r>
            <w:r>
              <w:t>desde el 01-05-2016 al 31-10-2016 denominada registro de mediciones de pilas de compost Oro Negro LTDA., en</w:t>
            </w:r>
            <w:r w:rsidR="00795031">
              <w:t xml:space="preserve"> la cual se indican valores de p</w:t>
            </w:r>
            <w:r>
              <w:t>H</w:t>
            </w:r>
            <w:r w:rsidR="00795031">
              <w:t xml:space="preserve">, humedad, temperatura, contenido de </w:t>
            </w:r>
            <w:r w:rsidR="00F748E8">
              <w:t>nitrógeno</w:t>
            </w:r>
            <w:r w:rsidR="00795031">
              <w:t>, contenido de fósforo, contenido de potasio. Dicha planilla indica que el responsable de las mediciones es el mismo señor Mauricio Navea y revisado por el señor Luciano Navarro, Ingeniero Agrónomo asesor. La planilla no indica en que pila se realizaron estas mediciones. El titular envía además una ficha técnica de kit para análisis de suelo.</w:t>
            </w:r>
            <w:r w:rsidR="00F46F1A">
              <w:t xml:space="preserve"> (Anexo 6)</w:t>
            </w:r>
          </w:p>
        </w:tc>
      </w:tr>
    </w:tbl>
    <w:p w14:paraId="392C46CE" w14:textId="77777777" w:rsidR="00A67625" w:rsidRDefault="00A67625">
      <w:pPr>
        <w:jc w:val="left"/>
        <w:rPr>
          <w:rFonts w:cstheme="minorHAnsi"/>
          <w:b/>
          <w:sz w:val="18"/>
          <w:szCs w:val="20"/>
        </w:rPr>
      </w:pPr>
      <w:r>
        <w:lastRenderedPageBreak/>
        <w:br w:type="page"/>
      </w:r>
    </w:p>
    <w:tbl>
      <w:tblPr>
        <w:tblW w:w="14902" w:type="dxa"/>
        <w:jc w:val="center"/>
        <w:tblCellMar>
          <w:left w:w="70" w:type="dxa"/>
          <w:right w:w="70" w:type="dxa"/>
        </w:tblCellMar>
        <w:tblLook w:val="04A0" w:firstRow="1" w:lastRow="0" w:firstColumn="1" w:lastColumn="0" w:noHBand="0" w:noVBand="1"/>
      </w:tblPr>
      <w:tblGrid>
        <w:gridCol w:w="3038"/>
        <w:gridCol w:w="2344"/>
        <w:gridCol w:w="2050"/>
        <w:gridCol w:w="3038"/>
        <w:gridCol w:w="2344"/>
        <w:gridCol w:w="2088"/>
      </w:tblGrid>
      <w:tr w:rsidR="00A67625" w:rsidRPr="0025129B" w14:paraId="4581843E" w14:textId="77777777" w:rsidTr="00CE7F13">
        <w:trPr>
          <w:trHeight w:val="300"/>
          <w:jc w:val="center"/>
        </w:trPr>
        <w:tc>
          <w:tcPr>
            <w:tcW w:w="4999"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A52B78" w14:textId="77777777" w:rsidR="00A67625" w:rsidRPr="0025129B" w:rsidRDefault="00A67625" w:rsidP="00A67625">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A67625" w:rsidRPr="0025129B" w14:paraId="149B2856" w14:textId="77777777" w:rsidTr="00CE7F13">
        <w:trPr>
          <w:trHeight w:val="2805"/>
          <w:jc w:val="center"/>
        </w:trPr>
        <w:tc>
          <w:tcPr>
            <w:tcW w:w="2493" w:type="pct"/>
            <w:gridSpan w:val="3"/>
            <w:tcBorders>
              <w:top w:val="nil"/>
              <w:left w:val="single" w:sz="4" w:space="0" w:color="auto"/>
              <w:right w:val="single" w:sz="4" w:space="0" w:color="auto"/>
            </w:tcBorders>
            <w:shd w:val="clear" w:color="auto" w:fill="auto"/>
            <w:noWrap/>
            <w:vAlign w:val="center"/>
            <w:hideMark/>
          </w:tcPr>
          <w:p w14:paraId="14BB1CDC" w14:textId="77777777" w:rsidR="00A67625" w:rsidRPr="0025129B" w:rsidRDefault="00A67625" w:rsidP="00D74EFE">
            <w:pPr>
              <w:jc w:val="center"/>
              <w:rPr>
                <w:rFonts w:eastAsia="Times New Roman"/>
                <w:color w:val="000000"/>
                <w:sz w:val="20"/>
                <w:szCs w:val="20"/>
                <w:lang w:eastAsia="es-CL"/>
              </w:rPr>
            </w:pPr>
            <w:r>
              <w:rPr>
                <w:noProof/>
                <w:lang w:eastAsia="es-CL"/>
              </w:rPr>
              <w:drawing>
                <wp:inline distT="0" distB="0" distL="0" distR="0" wp14:anchorId="424B43FE" wp14:editId="5C7C320D">
                  <wp:extent cx="3311611" cy="1918922"/>
                  <wp:effectExtent l="0" t="0" r="3175" b="571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8553" t="6602" r="27446" b="21300"/>
                          <a:stretch/>
                        </pic:blipFill>
                        <pic:spPr bwMode="auto">
                          <a:xfrm>
                            <a:off x="0" y="0"/>
                            <a:ext cx="3352471" cy="1942598"/>
                          </a:xfrm>
                          <a:prstGeom prst="rect">
                            <a:avLst/>
                          </a:prstGeom>
                          <a:ln>
                            <a:noFill/>
                          </a:ln>
                          <a:extLst>
                            <a:ext uri="{53640926-AAD7-44D8-BBD7-CCE9431645EC}">
                              <a14:shadowObscured xmlns:a14="http://schemas.microsoft.com/office/drawing/2010/main"/>
                            </a:ext>
                          </a:extLst>
                        </pic:spPr>
                      </pic:pic>
                    </a:graphicData>
                  </a:graphic>
                </wp:inline>
              </w:drawing>
            </w:r>
          </w:p>
        </w:tc>
        <w:tc>
          <w:tcPr>
            <w:tcW w:w="2506" w:type="pct"/>
            <w:gridSpan w:val="3"/>
            <w:tcBorders>
              <w:top w:val="nil"/>
              <w:left w:val="single" w:sz="4" w:space="0" w:color="auto"/>
              <w:right w:val="single" w:sz="4" w:space="0" w:color="auto"/>
            </w:tcBorders>
            <w:shd w:val="clear" w:color="auto" w:fill="auto"/>
            <w:noWrap/>
            <w:vAlign w:val="center"/>
            <w:hideMark/>
          </w:tcPr>
          <w:p w14:paraId="694EF1B2" w14:textId="77777777" w:rsidR="00A67625" w:rsidRPr="0025129B" w:rsidRDefault="00A67625" w:rsidP="00D74EFE">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23990134" wp14:editId="3FCFF19F">
                  <wp:extent cx="3286102" cy="1902460"/>
                  <wp:effectExtent l="0" t="0" r="0" b="2540"/>
                  <wp:docPr id="9"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29">
                            <a:extLst>
                              <a:ext uri="{28A0092B-C50C-407E-A947-70E740481C1C}">
                                <a14:useLocalDpi xmlns:a14="http://schemas.microsoft.com/office/drawing/2010/main" val="0"/>
                              </a:ext>
                            </a:extLst>
                          </a:blip>
                          <a:stretch>
                            <a:fillRect/>
                          </a:stretch>
                        </pic:blipFill>
                        <pic:spPr>
                          <a:xfrm>
                            <a:off x="0" y="0"/>
                            <a:ext cx="3340231" cy="1933798"/>
                          </a:xfrm>
                          <a:prstGeom prst="rect">
                            <a:avLst/>
                          </a:prstGeom>
                        </pic:spPr>
                      </pic:pic>
                    </a:graphicData>
                  </a:graphic>
                </wp:inline>
              </w:drawing>
            </w:r>
          </w:p>
        </w:tc>
      </w:tr>
      <w:tr w:rsidR="00A67625" w:rsidRPr="0025129B" w14:paraId="53120298" w14:textId="77777777" w:rsidTr="00CE7F13">
        <w:trPr>
          <w:trHeight w:val="300"/>
          <w:jc w:val="center"/>
        </w:trPr>
        <w:tc>
          <w:tcPr>
            <w:tcW w:w="2493" w:type="pct"/>
            <w:gridSpan w:val="3"/>
            <w:vMerge w:val="restart"/>
            <w:tcBorders>
              <w:top w:val="single" w:sz="4" w:space="0" w:color="auto"/>
              <w:left w:val="single" w:sz="4" w:space="0" w:color="auto"/>
              <w:right w:val="single" w:sz="4" w:space="0" w:color="000000"/>
            </w:tcBorders>
            <w:shd w:val="clear" w:color="auto" w:fill="auto"/>
            <w:noWrap/>
            <w:vAlign w:val="center"/>
            <w:hideMark/>
          </w:tcPr>
          <w:p w14:paraId="1F672996" w14:textId="77777777" w:rsidR="00A67625" w:rsidRPr="0025129B" w:rsidRDefault="00A67625" w:rsidP="00A67625">
            <w:pPr>
              <w:jc w:val="left"/>
              <w:rPr>
                <w:rFonts w:eastAsia="Times New Roman"/>
                <w:b/>
                <w:color w:val="000000"/>
                <w:sz w:val="18"/>
                <w:szCs w:val="18"/>
                <w:lang w:eastAsia="es-CL"/>
              </w:rPr>
            </w:pPr>
            <w:r w:rsidRPr="009A59E4">
              <w:rPr>
                <w:rFonts w:eastAsia="Times New Roman"/>
                <w:b/>
                <w:color w:val="000000"/>
                <w:sz w:val="18"/>
                <w:szCs w:val="18"/>
                <w:lang w:eastAsia="es-CL"/>
              </w:rPr>
              <w:t xml:space="preserve">Figura </w:t>
            </w:r>
            <w:r w:rsidRPr="009A59E4">
              <w:rPr>
                <w:rFonts w:eastAsia="Times New Roman"/>
                <w:b/>
                <w:color w:val="000000"/>
                <w:sz w:val="18"/>
                <w:szCs w:val="18"/>
                <w:lang w:eastAsia="es-CL"/>
              </w:rPr>
              <w:fldChar w:fldCharType="begin"/>
            </w:r>
            <w:r w:rsidRPr="009A59E4">
              <w:rPr>
                <w:rFonts w:eastAsia="Times New Roman"/>
                <w:b/>
                <w:color w:val="000000"/>
                <w:sz w:val="18"/>
                <w:szCs w:val="18"/>
                <w:lang w:eastAsia="es-CL"/>
              </w:rPr>
              <w:instrText xml:space="preserve"> SEQ Figura \* ARABIC </w:instrText>
            </w:r>
            <w:r w:rsidRPr="009A59E4">
              <w:rPr>
                <w:rFonts w:eastAsia="Times New Roman"/>
                <w:b/>
                <w:color w:val="000000"/>
                <w:sz w:val="18"/>
                <w:szCs w:val="18"/>
                <w:lang w:eastAsia="es-CL"/>
              </w:rPr>
              <w:fldChar w:fldCharType="separate"/>
            </w:r>
            <w:r w:rsidR="00BA135D" w:rsidRPr="009A59E4">
              <w:rPr>
                <w:rFonts w:eastAsia="Times New Roman"/>
                <w:b/>
                <w:color w:val="000000"/>
                <w:sz w:val="18"/>
                <w:szCs w:val="18"/>
                <w:lang w:eastAsia="es-CL"/>
              </w:rPr>
              <w:t>1</w:t>
            </w:r>
            <w:r w:rsidRPr="009A59E4">
              <w:rPr>
                <w:rFonts w:eastAsia="Times New Roman"/>
                <w:b/>
                <w:color w:val="000000"/>
                <w:sz w:val="18"/>
                <w:szCs w:val="18"/>
                <w:lang w:eastAsia="es-CL"/>
              </w:rPr>
              <w:fldChar w:fldCharType="end"/>
            </w:r>
          </w:p>
        </w:tc>
        <w:tc>
          <w:tcPr>
            <w:tcW w:w="1019" w:type="pct"/>
            <w:tcBorders>
              <w:top w:val="single" w:sz="4" w:space="0" w:color="auto"/>
              <w:left w:val="single" w:sz="4" w:space="0" w:color="000000"/>
              <w:bottom w:val="single" w:sz="4" w:space="0" w:color="auto"/>
              <w:right w:val="nil"/>
            </w:tcBorders>
            <w:shd w:val="clear" w:color="auto" w:fill="auto"/>
            <w:noWrap/>
            <w:vAlign w:val="center"/>
            <w:hideMark/>
          </w:tcPr>
          <w:p w14:paraId="53B317C3" w14:textId="77777777" w:rsidR="00A67625" w:rsidRPr="0025129B" w:rsidRDefault="00A67625" w:rsidP="00D74EFE">
            <w:pPr>
              <w:pStyle w:val="Descripcin"/>
            </w:pPr>
            <w:bookmarkStart w:id="112" w:name="_Toc466363618"/>
            <w:bookmarkStart w:id="113" w:name="_Toc468802905"/>
            <w:bookmarkStart w:id="114" w:name="_Ref465934398"/>
            <w:r>
              <w:t xml:space="preserve">Fotografía </w:t>
            </w:r>
            <w:r>
              <w:fldChar w:fldCharType="begin"/>
            </w:r>
            <w:r>
              <w:instrText xml:space="preserve"> SEQ Fotografía \* ARABIC </w:instrText>
            </w:r>
            <w:r>
              <w:fldChar w:fldCharType="separate"/>
            </w:r>
            <w:r w:rsidR="00BA135D">
              <w:rPr>
                <w:noProof/>
              </w:rPr>
              <w:t>1</w:t>
            </w:r>
            <w:bookmarkEnd w:id="112"/>
            <w:bookmarkEnd w:id="113"/>
            <w:r>
              <w:fldChar w:fldCharType="end"/>
            </w:r>
            <w:bookmarkEnd w:id="114"/>
          </w:p>
        </w:tc>
        <w:tc>
          <w:tcPr>
            <w:tcW w:w="148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8A37D7E" w14:textId="77777777" w:rsidR="00A67625" w:rsidRPr="0025129B" w:rsidRDefault="00A67625" w:rsidP="00290321">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290321">
              <w:rPr>
                <w:rFonts w:eastAsia="Times New Roman"/>
                <w:b/>
                <w:color w:val="000000"/>
                <w:sz w:val="18"/>
                <w:szCs w:val="18"/>
                <w:lang w:eastAsia="es-CL"/>
              </w:rPr>
              <w:t xml:space="preserve"> </w:t>
            </w:r>
            <w:r w:rsidRPr="0025129B">
              <w:rPr>
                <w:rFonts w:eastAsia="Times New Roman"/>
                <w:b/>
                <w:color w:val="000000"/>
                <w:sz w:val="18"/>
                <w:szCs w:val="18"/>
                <w:lang w:eastAsia="es-CL"/>
              </w:rPr>
              <w:t>:</w:t>
            </w:r>
            <w:r w:rsidR="00290321">
              <w:rPr>
                <w:rFonts w:eastAsia="Times New Roman"/>
                <w:b/>
                <w:color w:val="000000"/>
                <w:sz w:val="18"/>
                <w:szCs w:val="18"/>
                <w:lang w:eastAsia="es-CL"/>
              </w:rPr>
              <w:t>12-09-2016</w:t>
            </w:r>
          </w:p>
        </w:tc>
      </w:tr>
      <w:tr w:rsidR="00A67625" w:rsidRPr="0025129B" w14:paraId="60ACE8B8" w14:textId="77777777" w:rsidTr="00CE7F13">
        <w:trPr>
          <w:trHeight w:val="300"/>
          <w:jc w:val="center"/>
        </w:trPr>
        <w:tc>
          <w:tcPr>
            <w:tcW w:w="2493" w:type="pct"/>
            <w:gridSpan w:val="3"/>
            <w:vMerge/>
            <w:tcBorders>
              <w:left w:val="single" w:sz="4" w:space="0" w:color="auto"/>
              <w:bottom w:val="single" w:sz="4" w:space="0" w:color="auto"/>
              <w:right w:val="single" w:sz="4" w:space="0" w:color="000000"/>
            </w:tcBorders>
            <w:shd w:val="clear" w:color="auto" w:fill="auto"/>
            <w:noWrap/>
            <w:vAlign w:val="center"/>
          </w:tcPr>
          <w:p w14:paraId="74FA676B" w14:textId="77777777" w:rsidR="00A67625" w:rsidRPr="0025129B" w:rsidRDefault="00A67625" w:rsidP="00D74EFE">
            <w:pPr>
              <w:jc w:val="left"/>
              <w:rPr>
                <w:rFonts w:eastAsia="Times New Roman"/>
                <w:b/>
                <w:color w:val="000000"/>
                <w:sz w:val="18"/>
                <w:szCs w:val="18"/>
                <w:lang w:eastAsia="es-CL"/>
              </w:rPr>
            </w:pPr>
          </w:p>
        </w:tc>
        <w:tc>
          <w:tcPr>
            <w:tcW w:w="1019" w:type="pct"/>
            <w:tcBorders>
              <w:top w:val="single" w:sz="4" w:space="0" w:color="auto"/>
              <w:left w:val="single" w:sz="4" w:space="0" w:color="000000"/>
              <w:bottom w:val="single" w:sz="4" w:space="0" w:color="auto"/>
              <w:right w:val="single" w:sz="4" w:space="0" w:color="000000"/>
            </w:tcBorders>
            <w:shd w:val="clear" w:color="auto" w:fill="auto"/>
            <w:noWrap/>
            <w:vAlign w:val="center"/>
            <w:hideMark/>
          </w:tcPr>
          <w:p w14:paraId="455E6AC8" w14:textId="77777777" w:rsidR="00A67625" w:rsidRPr="0025129B" w:rsidRDefault="00A67625" w:rsidP="00970864">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00970864" w:rsidRPr="00970864">
              <w:rPr>
                <w:rFonts w:eastAsia="Times New Roman"/>
                <w:b/>
                <w:sz w:val="18"/>
                <w:szCs w:val="18"/>
                <w:lang w:eastAsia="es-CL"/>
              </w:rPr>
              <w:t>19</w:t>
            </w:r>
          </w:p>
        </w:tc>
        <w:tc>
          <w:tcPr>
            <w:tcW w:w="786" w:type="pct"/>
            <w:tcBorders>
              <w:top w:val="single" w:sz="4" w:space="0" w:color="auto"/>
              <w:left w:val="nil"/>
              <w:bottom w:val="single" w:sz="4" w:space="0" w:color="auto"/>
              <w:right w:val="single" w:sz="4" w:space="0" w:color="000000"/>
            </w:tcBorders>
            <w:shd w:val="clear" w:color="auto" w:fill="auto"/>
            <w:noWrap/>
            <w:vAlign w:val="center"/>
            <w:hideMark/>
          </w:tcPr>
          <w:p w14:paraId="52335EAF" w14:textId="77777777" w:rsidR="00A67625" w:rsidRPr="0025129B" w:rsidRDefault="00A67625" w:rsidP="00D74EFE">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AC41C3">
              <w:rPr>
                <w:rFonts w:eastAsia="Times New Roman"/>
                <w:color w:val="000000"/>
                <w:sz w:val="18"/>
                <w:szCs w:val="18"/>
                <w:lang w:eastAsia="es-CL"/>
              </w:rPr>
              <w:t>6.677.162</w:t>
            </w:r>
          </w:p>
        </w:tc>
        <w:tc>
          <w:tcPr>
            <w:tcW w:w="701" w:type="pct"/>
            <w:tcBorders>
              <w:top w:val="single" w:sz="4" w:space="0" w:color="auto"/>
              <w:left w:val="nil"/>
              <w:bottom w:val="single" w:sz="4" w:space="0" w:color="auto"/>
              <w:right w:val="single" w:sz="4" w:space="0" w:color="000000"/>
            </w:tcBorders>
            <w:shd w:val="clear" w:color="auto" w:fill="auto"/>
            <w:noWrap/>
            <w:vAlign w:val="center"/>
            <w:hideMark/>
          </w:tcPr>
          <w:p w14:paraId="17C44C39" w14:textId="77777777" w:rsidR="00A67625" w:rsidRPr="0025129B" w:rsidRDefault="00A67625" w:rsidP="00D74EF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00AC41C3">
              <w:rPr>
                <w:rFonts w:eastAsia="Times New Roman"/>
                <w:b/>
                <w:color w:val="000000"/>
                <w:sz w:val="18"/>
                <w:szCs w:val="18"/>
                <w:lang w:eastAsia="es-CL"/>
              </w:rPr>
              <w:t>272.777</w:t>
            </w:r>
            <w:r w:rsidRPr="0025129B">
              <w:rPr>
                <w:rFonts w:eastAsia="Times New Roman"/>
                <w:color w:val="000000"/>
                <w:sz w:val="18"/>
                <w:szCs w:val="18"/>
                <w:lang w:eastAsia="es-CL"/>
              </w:rPr>
              <w:t xml:space="preserve"> </w:t>
            </w:r>
          </w:p>
        </w:tc>
      </w:tr>
      <w:tr w:rsidR="00A67625" w:rsidRPr="0025129B" w14:paraId="647E8DA7" w14:textId="77777777" w:rsidTr="00CE7F13">
        <w:trPr>
          <w:trHeight w:val="827"/>
          <w:jc w:val="center"/>
        </w:trPr>
        <w:tc>
          <w:tcPr>
            <w:tcW w:w="2493"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468B5A8" w14:textId="77777777" w:rsidR="00A67625" w:rsidRPr="00A67625" w:rsidRDefault="00A67625" w:rsidP="009A59E4">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Pilas en la cancha de compostaje, largo total aproximado de 132 metros.</w:t>
            </w:r>
          </w:p>
        </w:tc>
        <w:tc>
          <w:tcPr>
            <w:tcW w:w="2506"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00DCD91" w14:textId="77777777" w:rsidR="00A67625" w:rsidRPr="0025129B" w:rsidRDefault="00A67625" w:rsidP="00D74EFE">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AC41C3">
              <w:rPr>
                <w:rFonts w:eastAsia="Times New Roman"/>
                <w:color w:val="000000"/>
                <w:sz w:val="18"/>
                <w:szCs w:val="18"/>
                <w:lang w:eastAsia="es-CL"/>
              </w:rPr>
              <w:t>Sector cancha de compostaje se observan pilas de guano fresco mezcladas con guano estabilizado.</w:t>
            </w:r>
          </w:p>
          <w:p w14:paraId="4C93FDDB" w14:textId="77777777" w:rsidR="00A67625" w:rsidRPr="0025129B" w:rsidRDefault="00A67625" w:rsidP="00D74EFE">
            <w:pPr>
              <w:jc w:val="left"/>
              <w:rPr>
                <w:rFonts w:eastAsia="Times New Roman"/>
                <w:b/>
                <w:color w:val="000000"/>
                <w:sz w:val="18"/>
                <w:szCs w:val="18"/>
                <w:lang w:eastAsia="es-CL"/>
              </w:rPr>
            </w:pPr>
          </w:p>
        </w:tc>
      </w:tr>
      <w:tr w:rsidR="00A67625" w:rsidRPr="0025129B" w14:paraId="1FD39F58" w14:textId="77777777" w:rsidTr="00CE7F13">
        <w:trPr>
          <w:trHeight w:val="2793"/>
          <w:jc w:val="center"/>
        </w:trPr>
        <w:tc>
          <w:tcPr>
            <w:tcW w:w="2493" w:type="pct"/>
            <w:gridSpan w:val="3"/>
            <w:tcBorders>
              <w:top w:val="nil"/>
              <w:left w:val="single" w:sz="4" w:space="0" w:color="auto"/>
              <w:right w:val="single" w:sz="4" w:space="0" w:color="auto"/>
            </w:tcBorders>
            <w:shd w:val="clear" w:color="auto" w:fill="auto"/>
            <w:noWrap/>
            <w:vAlign w:val="center"/>
            <w:hideMark/>
          </w:tcPr>
          <w:p w14:paraId="660D2A5D" w14:textId="77777777" w:rsidR="00A67625" w:rsidRPr="0025129B" w:rsidRDefault="00A67625" w:rsidP="00D74EFE">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2775306A" wp14:editId="3167FDDA">
                  <wp:extent cx="3286800" cy="1908000"/>
                  <wp:effectExtent l="0" t="0" r="0" b="0"/>
                  <wp:docPr id="22"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0">
                            <a:extLst>
                              <a:ext uri="{28A0092B-C50C-407E-A947-70E740481C1C}">
                                <a14:useLocalDpi xmlns:a14="http://schemas.microsoft.com/office/drawing/2010/main" val="0"/>
                              </a:ext>
                            </a:extLst>
                          </a:blip>
                          <a:stretch>
                            <a:fillRect/>
                          </a:stretch>
                        </pic:blipFill>
                        <pic:spPr>
                          <a:xfrm>
                            <a:off x="0" y="0"/>
                            <a:ext cx="3286800" cy="1908000"/>
                          </a:xfrm>
                          <a:prstGeom prst="rect">
                            <a:avLst/>
                          </a:prstGeom>
                        </pic:spPr>
                      </pic:pic>
                    </a:graphicData>
                  </a:graphic>
                </wp:inline>
              </w:drawing>
            </w:r>
          </w:p>
        </w:tc>
        <w:tc>
          <w:tcPr>
            <w:tcW w:w="2506" w:type="pct"/>
            <w:gridSpan w:val="3"/>
            <w:tcBorders>
              <w:top w:val="nil"/>
              <w:left w:val="single" w:sz="4" w:space="0" w:color="auto"/>
              <w:right w:val="single" w:sz="4" w:space="0" w:color="auto"/>
            </w:tcBorders>
            <w:shd w:val="clear" w:color="auto" w:fill="auto"/>
            <w:noWrap/>
            <w:vAlign w:val="center"/>
            <w:hideMark/>
          </w:tcPr>
          <w:p w14:paraId="221F24CD" w14:textId="77777777" w:rsidR="00A67625" w:rsidRPr="0025129B" w:rsidRDefault="00A67625" w:rsidP="00D74EFE">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02A100A9" wp14:editId="7C2DE768">
                  <wp:extent cx="3286800" cy="1908000"/>
                  <wp:effectExtent l="0" t="0" r="0" b="0"/>
                  <wp:docPr id="23"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1">
                            <a:extLst>
                              <a:ext uri="{28A0092B-C50C-407E-A947-70E740481C1C}">
                                <a14:useLocalDpi xmlns:a14="http://schemas.microsoft.com/office/drawing/2010/main" val="0"/>
                              </a:ext>
                            </a:extLst>
                          </a:blip>
                          <a:stretch>
                            <a:fillRect/>
                          </a:stretch>
                        </pic:blipFill>
                        <pic:spPr>
                          <a:xfrm>
                            <a:off x="0" y="0"/>
                            <a:ext cx="3286800" cy="1908000"/>
                          </a:xfrm>
                          <a:prstGeom prst="rect">
                            <a:avLst/>
                          </a:prstGeom>
                        </pic:spPr>
                      </pic:pic>
                    </a:graphicData>
                  </a:graphic>
                </wp:inline>
              </w:drawing>
            </w:r>
          </w:p>
        </w:tc>
      </w:tr>
      <w:tr w:rsidR="00A67625" w:rsidRPr="0025129B" w14:paraId="4FA95EEB" w14:textId="77777777" w:rsidTr="00CE7F13">
        <w:trPr>
          <w:trHeight w:val="300"/>
          <w:jc w:val="center"/>
        </w:trPr>
        <w:tc>
          <w:tcPr>
            <w:tcW w:w="1019" w:type="pct"/>
            <w:tcBorders>
              <w:top w:val="single" w:sz="4" w:space="0" w:color="auto"/>
              <w:left w:val="single" w:sz="4" w:space="0" w:color="auto"/>
              <w:bottom w:val="single" w:sz="4" w:space="0" w:color="auto"/>
              <w:right w:val="nil"/>
            </w:tcBorders>
            <w:shd w:val="clear" w:color="auto" w:fill="auto"/>
            <w:noWrap/>
            <w:vAlign w:val="center"/>
            <w:hideMark/>
          </w:tcPr>
          <w:p w14:paraId="1494C8C4" w14:textId="77777777" w:rsidR="00A67625" w:rsidRPr="0025129B" w:rsidRDefault="00A67625" w:rsidP="00D74EFE">
            <w:pPr>
              <w:pStyle w:val="Descripcin"/>
              <w:rPr>
                <w:rFonts w:eastAsia="Times New Roman"/>
                <w:color w:val="000000"/>
                <w:lang w:eastAsia="es-CL"/>
              </w:rPr>
            </w:pPr>
            <w:bookmarkStart w:id="115" w:name="_Toc466363619"/>
            <w:bookmarkStart w:id="116" w:name="_Toc468802906"/>
            <w:r w:rsidRPr="0025129B">
              <w:t xml:space="preserve">Fotografía </w:t>
            </w:r>
            <w:r w:rsidRPr="0025129B">
              <w:fldChar w:fldCharType="begin"/>
            </w:r>
            <w:r w:rsidRPr="0025129B">
              <w:instrText xml:space="preserve"> SEQ Fotografía \* ARABIC </w:instrText>
            </w:r>
            <w:r w:rsidRPr="0025129B">
              <w:fldChar w:fldCharType="separate"/>
            </w:r>
            <w:r w:rsidR="00BA135D">
              <w:rPr>
                <w:noProof/>
              </w:rPr>
              <w:t>2</w:t>
            </w:r>
            <w:r w:rsidRPr="0025129B">
              <w:fldChar w:fldCharType="end"/>
            </w:r>
            <w:r w:rsidRPr="0025129B">
              <w:t>.</w:t>
            </w:r>
            <w:bookmarkEnd w:id="115"/>
            <w:bookmarkEnd w:id="116"/>
          </w:p>
        </w:tc>
        <w:tc>
          <w:tcPr>
            <w:tcW w:w="147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E6B9DB" w14:textId="77777777" w:rsidR="00A67625" w:rsidRPr="0025129B" w:rsidRDefault="00AC41C3" w:rsidP="00D74EFE">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12-09-2016</w:t>
            </w:r>
          </w:p>
        </w:tc>
        <w:tc>
          <w:tcPr>
            <w:tcW w:w="1019" w:type="pct"/>
            <w:tcBorders>
              <w:top w:val="single" w:sz="4" w:space="0" w:color="auto"/>
              <w:left w:val="nil"/>
              <w:bottom w:val="single" w:sz="4" w:space="0" w:color="auto"/>
              <w:right w:val="nil"/>
            </w:tcBorders>
            <w:shd w:val="clear" w:color="auto" w:fill="auto"/>
            <w:noWrap/>
            <w:vAlign w:val="center"/>
            <w:hideMark/>
          </w:tcPr>
          <w:p w14:paraId="7074D84D" w14:textId="77777777" w:rsidR="00A67625" w:rsidRPr="0025129B" w:rsidRDefault="00A67625" w:rsidP="00D74EFE">
            <w:pPr>
              <w:pStyle w:val="Descripcin"/>
            </w:pPr>
            <w:bookmarkStart w:id="117" w:name="_Toc466363620"/>
            <w:bookmarkStart w:id="118" w:name="_Toc468802907"/>
            <w:r w:rsidRPr="0025129B">
              <w:t xml:space="preserve">Fotografía </w:t>
            </w:r>
            <w:r w:rsidRPr="0025129B">
              <w:fldChar w:fldCharType="begin"/>
            </w:r>
            <w:r w:rsidRPr="0025129B">
              <w:instrText xml:space="preserve"> SEQ Fotografía \* ARABIC </w:instrText>
            </w:r>
            <w:r w:rsidRPr="0025129B">
              <w:fldChar w:fldCharType="separate"/>
            </w:r>
            <w:r w:rsidR="00BA135D">
              <w:rPr>
                <w:noProof/>
              </w:rPr>
              <w:t>3</w:t>
            </w:r>
            <w:r w:rsidRPr="0025129B">
              <w:fldChar w:fldCharType="end"/>
            </w:r>
            <w:r w:rsidRPr="0025129B">
              <w:t>.</w:t>
            </w:r>
            <w:bookmarkEnd w:id="117"/>
            <w:bookmarkEnd w:id="118"/>
          </w:p>
        </w:tc>
        <w:tc>
          <w:tcPr>
            <w:tcW w:w="148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9B08B1" w14:textId="77777777" w:rsidR="00A67625" w:rsidRPr="0025129B" w:rsidRDefault="00AC41C3" w:rsidP="00D74EFE">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12-09-2016</w:t>
            </w:r>
          </w:p>
        </w:tc>
      </w:tr>
      <w:tr w:rsidR="00AC41C3" w:rsidRPr="0025129B" w14:paraId="18B38CFC" w14:textId="77777777" w:rsidTr="00CE7F13">
        <w:trPr>
          <w:trHeight w:val="300"/>
          <w:jc w:val="center"/>
        </w:trPr>
        <w:tc>
          <w:tcPr>
            <w:tcW w:w="101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FAB3770" w14:textId="77777777" w:rsidR="00AC41C3" w:rsidRPr="0025129B" w:rsidRDefault="00AC41C3" w:rsidP="00AC41C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70864">
              <w:rPr>
                <w:rFonts w:eastAsia="Times New Roman"/>
                <w:b/>
                <w:sz w:val="18"/>
                <w:szCs w:val="18"/>
                <w:lang w:eastAsia="es-CL"/>
              </w:rPr>
              <w:t>19</w:t>
            </w:r>
          </w:p>
        </w:tc>
        <w:tc>
          <w:tcPr>
            <w:tcW w:w="786" w:type="pct"/>
            <w:tcBorders>
              <w:top w:val="single" w:sz="4" w:space="0" w:color="auto"/>
              <w:left w:val="nil"/>
              <w:bottom w:val="single" w:sz="4" w:space="0" w:color="auto"/>
              <w:right w:val="single" w:sz="4" w:space="0" w:color="000000"/>
            </w:tcBorders>
            <w:shd w:val="clear" w:color="auto" w:fill="auto"/>
            <w:noWrap/>
            <w:vAlign w:val="center"/>
            <w:hideMark/>
          </w:tcPr>
          <w:p w14:paraId="567A83E6" w14:textId="77777777" w:rsidR="00AC41C3" w:rsidRPr="0025129B" w:rsidRDefault="00AC41C3" w:rsidP="00AC41C3">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6.677.162</w:t>
            </w:r>
          </w:p>
        </w:tc>
        <w:tc>
          <w:tcPr>
            <w:tcW w:w="687" w:type="pct"/>
            <w:tcBorders>
              <w:top w:val="single" w:sz="4" w:space="0" w:color="auto"/>
              <w:left w:val="nil"/>
              <w:bottom w:val="single" w:sz="4" w:space="0" w:color="auto"/>
              <w:right w:val="single" w:sz="4" w:space="0" w:color="000000"/>
            </w:tcBorders>
            <w:shd w:val="clear" w:color="auto" w:fill="auto"/>
            <w:noWrap/>
            <w:vAlign w:val="center"/>
            <w:hideMark/>
          </w:tcPr>
          <w:p w14:paraId="352301F2" w14:textId="77777777" w:rsidR="00AC41C3" w:rsidRPr="0025129B" w:rsidRDefault="00AC41C3" w:rsidP="00AC41C3">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0F62AF">
              <w:rPr>
                <w:rFonts w:eastAsia="Times New Roman"/>
                <w:color w:val="000000"/>
                <w:sz w:val="18"/>
                <w:szCs w:val="18"/>
                <w:lang w:eastAsia="es-CL"/>
              </w:rPr>
              <w:t>272.777</w:t>
            </w:r>
            <w:r w:rsidRPr="0025129B">
              <w:rPr>
                <w:rFonts w:eastAsia="Times New Roman"/>
                <w:color w:val="000000"/>
                <w:sz w:val="18"/>
                <w:szCs w:val="18"/>
                <w:lang w:eastAsia="es-CL"/>
              </w:rPr>
              <w:t xml:space="preserve"> </w:t>
            </w:r>
          </w:p>
        </w:tc>
        <w:tc>
          <w:tcPr>
            <w:tcW w:w="1019" w:type="pct"/>
            <w:tcBorders>
              <w:top w:val="single" w:sz="4" w:space="0" w:color="auto"/>
              <w:left w:val="nil"/>
              <w:bottom w:val="single" w:sz="4" w:space="0" w:color="auto"/>
              <w:right w:val="single" w:sz="4" w:space="0" w:color="000000"/>
            </w:tcBorders>
            <w:shd w:val="clear" w:color="auto" w:fill="auto"/>
            <w:noWrap/>
            <w:vAlign w:val="center"/>
            <w:hideMark/>
          </w:tcPr>
          <w:p w14:paraId="1B0E7044" w14:textId="77777777" w:rsidR="00AC41C3" w:rsidRPr="0025129B" w:rsidRDefault="00AC41C3" w:rsidP="00AC41C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70864">
              <w:rPr>
                <w:rFonts w:eastAsia="Times New Roman"/>
                <w:b/>
                <w:sz w:val="18"/>
                <w:szCs w:val="18"/>
                <w:lang w:eastAsia="es-CL"/>
              </w:rPr>
              <w:t>19</w:t>
            </w:r>
          </w:p>
        </w:tc>
        <w:tc>
          <w:tcPr>
            <w:tcW w:w="786" w:type="pct"/>
            <w:tcBorders>
              <w:top w:val="single" w:sz="4" w:space="0" w:color="auto"/>
              <w:left w:val="nil"/>
              <w:bottom w:val="single" w:sz="4" w:space="0" w:color="auto"/>
              <w:right w:val="single" w:sz="4" w:space="0" w:color="000000"/>
            </w:tcBorders>
            <w:shd w:val="clear" w:color="auto" w:fill="auto"/>
            <w:noWrap/>
            <w:vAlign w:val="center"/>
            <w:hideMark/>
          </w:tcPr>
          <w:p w14:paraId="13F5A1E5" w14:textId="77777777" w:rsidR="00AC41C3" w:rsidRPr="0025129B" w:rsidRDefault="00AC41C3" w:rsidP="00AC41C3">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114A2D" w:rsidRPr="00114A2D">
              <w:rPr>
                <w:rFonts w:eastAsia="Times New Roman"/>
                <w:color w:val="000000"/>
                <w:sz w:val="18"/>
                <w:szCs w:val="18"/>
                <w:lang w:eastAsia="es-CL"/>
              </w:rPr>
              <w:t>6</w:t>
            </w:r>
            <w:r w:rsidR="00114A2D">
              <w:rPr>
                <w:rFonts w:eastAsia="Times New Roman"/>
                <w:color w:val="000000"/>
                <w:sz w:val="18"/>
                <w:szCs w:val="18"/>
                <w:lang w:eastAsia="es-CL"/>
              </w:rPr>
              <w:t>.</w:t>
            </w:r>
            <w:r w:rsidR="00114A2D" w:rsidRPr="00114A2D">
              <w:rPr>
                <w:rFonts w:eastAsia="Times New Roman"/>
                <w:color w:val="000000"/>
                <w:sz w:val="18"/>
                <w:szCs w:val="18"/>
                <w:lang w:eastAsia="es-CL"/>
              </w:rPr>
              <w:t>677</w:t>
            </w:r>
            <w:r w:rsidR="00114A2D">
              <w:rPr>
                <w:rFonts w:eastAsia="Times New Roman"/>
                <w:color w:val="000000"/>
                <w:sz w:val="18"/>
                <w:szCs w:val="18"/>
                <w:lang w:eastAsia="es-CL"/>
              </w:rPr>
              <w:t>.</w:t>
            </w:r>
            <w:r w:rsidR="00114A2D" w:rsidRPr="00114A2D">
              <w:rPr>
                <w:rFonts w:eastAsia="Times New Roman"/>
                <w:color w:val="000000"/>
                <w:sz w:val="18"/>
                <w:szCs w:val="18"/>
                <w:lang w:eastAsia="es-CL"/>
              </w:rPr>
              <w:t>200</w:t>
            </w:r>
          </w:p>
        </w:tc>
        <w:tc>
          <w:tcPr>
            <w:tcW w:w="701" w:type="pct"/>
            <w:tcBorders>
              <w:top w:val="single" w:sz="4" w:space="0" w:color="auto"/>
              <w:left w:val="nil"/>
              <w:bottom w:val="single" w:sz="4" w:space="0" w:color="auto"/>
              <w:right w:val="single" w:sz="4" w:space="0" w:color="000000"/>
            </w:tcBorders>
            <w:shd w:val="clear" w:color="auto" w:fill="auto"/>
            <w:noWrap/>
            <w:vAlign w:val="center"/>
            <w:hideMark/>
          </w:tcPr>
          <w:p w14:paraId="515082B7" w14:textId="77777777" w:rsidR="00AC41C3" w:rsidRPr="0025129B" w:rsidRDefault="00AC41C3" w:rsidP="00AC41C3">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114A2D" w:rsidRPr="00114A2D">
              <w:rPr>
                <w:rFonts w:eastAsia="Times New Roman"/>
                <w:color w:val="000000"/>
                <w:sz w:val="18"/>
                <w:szCs w:val="18"/>
                <w:lang w:eastAsia="es-CL"/>
              </w:rPr>
              <w:t>272</w:t>
            </w:r>
            <w:r w:rsidR="00114A2D">
              <w:rPr>
                <w:rFonts w:eastAsia="Times New Roman"/>
                <w:color w:val="000000"/>
                <w:sz w:val="18"/>
                <w:szCs w:val="18"/>
                <w:lang w:eastAsia="es-CL"/>
              </w:rPr>
              <w:t>.</w:t>
            </w:r>
            <w:r w:rsidR="00114A2D" w:rsidRPr="00114A2D">
              <w:rPr>
                <w:rFonts w:eastAsia="Times New Roman"/>
                <w:color w:val="000000"/>
                <w:sz w:val="18"/>
                <w:szCs w:val="18"/>
                <w:lang w:eastAsia="es-CL"/>
              </w:rPr>
              <w:t>823</w:t>
            </w:r>
          </w:p>
        </w:tc>
      </w:tr>
      <w:tr w:rsidR="00A67625" w:rsidRPr="0025129B" w14:paraId="6304241B" w14:textId="77777777" w:rsidTr="00CE7F13">
        <w:trPr>
          <w:trHeight w:val="850"/>
          <w:jc w:val="center"/>
        </w:trPr>
        <w:tc>
          <w:tcPr>
            <w:tcW w:w="2493"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B34659B" w14:textId="77777777" w:rsidR="00A67625" w:rsidRPr="0025129B" w:rsidRDefault="00A67625" w:rsidP="009A59E4">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AC41C3">
              <w:rPr>
                <w:rFonts w:eastAsia="Times New Roman"/>
                <w:color w:val="000000"/>
                <w:sz w:val="18"/>
                <w:szCs w:val="18"/>
                <w:lang w:eastAsia="es-CL"/>
              </w:rPr>
              <w:t>Cancha de compostaje se observan 7 pilas.</w:t>
            </w:r>
          </w:p>
          <w:p w14:paraId="642ABEC7" w14:textId="77777777" w:rsidR="00A67625" w:rsidRPr="0025129B" w:rsidRDefault="00A67625" w:rsidP="009A59E4">
            <w:pPr>
              <w:rPr>
                <w:rFonts w:eastAsia="Times New Roman"/>
                <w:color w:val="000000"/>
                <w:sz w:val="18"/>
                <w:szCs w:val="18"/>
                <w:lang w:eastAsia="es-CL"/>
              </w:rPr>
            </w:pPr>
          </w:p>
        </w:tc>
        <w:tc>
          <w:tcPr>
            <w:tcW w:w="2506"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6E5BF78" w14:textId="77777777" w:rsidR="00A67625" w:rsidRPr="0025129B" w:rsidRDefault="00A67625" w:rsidP="009A59E4">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114A2D">
              <w:rPr>
                <w:rFonts w:eastAsia="Times New Roman"/>
                <w:color w:val="000000"/>
                <w:sz w:val="18"/>
                <w:szCs w:val="18"/>
                <w:lang w:eastAsia="es-CL"/>
              </w:rPr>
              <w:t>Maquina volteadora en galpón.</w:t>
            </w:r>
          </w:p>
          <w:p w14:paraId="46EF3D01" w14:textId="77777777" w:rsidR="00A67625" w:rsidRPr="0025129B" w:rsidRDefault="00A67625" w:rsidP="009A59E4">
            <w:pPr>
              <w:keepNext/>
              <w:rPr>
                <w:rFonts w:eastAsia="Times New Roman"/>
                <w:color w:val="000000"/>
                <w:sz w:val="18"/>
                <w:szCs w:val="18"/>
                <w:lang w:eastAsia="es-CL"/>
              </w:rPr>
            </w:pPr>
          </w:p>
        </w:tc>
      </w:tr>
      <w:tr w:rsidR="0019178D" w:rsidRPr="0025129B" w14:paraId="0B095BD5" w14:textId="77777777" w:rsidTr="00CE7F13">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D9C2A24" w14:textId="77777777" w:rsidR="0019178D" w:rsidRPr="0025129B" w:rsidRDefault="0019178D" w:rsidP="004565D3">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19178D" w:rsidRPr="0025129B" w14:paraId="5F3643D2" w14:textId="77777777" w:rsidTr="00CE7F13">
        <w:trPr>
          <w:trHeight w:val="2805"/>
          <w:jc w:val="center"/>
        </w:trPr>
        <w:tc>
          <w:tcPr>
            <w:tcW w:w="2494" w:type="pct"/>
            <w:gridSpan w:val="3"/>
            <w:tcBorders>
              <w:top w:val="nil"/>
              <w:left w:val="single" w:sz="4" w:space="0" w:color="auto"/>
              <w:right w:val="single" w:sz="4" w:space="0" w:color="auto"/>
            </w:tcBorders>
            <w:shd w:val="clear" w:color="auto" w:fill="auto"/>
            <w:noWrap/>
            <w:vAlign w:val="center"/>
            <w:hideMark/>
          </w:tcPr>
          <w:p w14:paraId="0114A910" w14:textId="3853D112" w:rsidR="0019178D" w:rsidRPr="0025129B" w:rsidRDefault="008B57B9" w:rsidP="004565D3">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80768" behindDoc="0" locked="0" layoutInCell="1" allowOverlap="1" wp14:anchorId="6CD50329" wp14:editId="26A35A21">
                      <wp:simplePos x="0" y="0"/>
                      <wp:positionH relativeFrom="column">
                        <wp:posOffset>2755900</wp:posOffset>
                      </wp:positionH>
                      <wp:positionV relativeFrom="paragraph">
                        <wp:posOffset>673100</wp:posOffset>
                      </wp:positionV>
                      <wp:extent cx="594360" cy="491490"/>
                      <wp:effectExtent l="0" t="0" r="15240" b="22860"/>
                      <wp:wrapNone/>
                      <wp:docPr id="15" name="Llamada de flecha hacia abajo 15"/>
                      <wp:cNvGraphicFramePr/>
                      <a:graphic xmlns:a="http://schemas.openxmlformats.org/drawingml/2006/main">
                        <a:graphicData uri="http://schemas.microsoft.com/office/word/2010/wordprocessingShape">
                          <wps:wsp>
                            <wps:cNvSpPr/>
                            <wps:spPr>
                              <a:xfrm>
                                <a:off x="0" y="0"/>
                                <a:ext cx="594510" cy="491490"/>
                              </a:xfrm>
                              <a:prstGeom prst="downArrow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6D686BA" w14:textId="0056B961" w:rsidR="008B57B9" w:rsidRPr="008B57B9" w:rsidRDefault="008B57B9" w:rsidP="008B57B9">
                                  <w:pPr>
                                    <w:rPr>
                                      <w:sz w:val="14"/>
                                      <w:szCs w:val="14"/>
                                    </w:rPr>
                                  </w:pPr>
                                  <w:r>
                                    <w:rPr>
                                      <w:sz w:val="14"/>
                                      <w:szCs w:val="14"/>
                                    </w:rPr>
                                    <w:t>Acopio de compost.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D50329"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Llamada de flecha hacia abajo 15" o:spid="_x0000_s1032" type="#_x0000_t80" style="position:absolute;left:0;text-align:left;margin-left:217pt;margin-top:53pt;width:46.8pt;height:38.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" adj="14035,6336,16200,8568" fillcolor="#4f81bd [3204]" strokecolor="#243f60 [1604]" strokeweight="2pt">
                      <v:textbox>
                        <w:txbxContent>
                          <w:p w14:paraId="36D686BA" w14:textId="0056B961" w:rsidR="008B57B9" w:rsidRPr="008B57B9" w:rsidRDefault="008B57B9" w:rsidP="008B57B9">
                            <w:pPr>
                              <w:rPr>
                                <w:sz w:val="14"/>
                                <w:szCs w:val="14"/>
                              </w:rPr>
                            </w:pPr>
                            <w:r>
                              <w:rPr>
                                <w:sz w:val="14"/>
                                <w:szCs w:val="14"/>
                              </w:rPr>
                              <w:t>Acopio de compost.</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78720" behindDoc="0" locked="0" layoutInCell="1" allowOverlap="1" wp14:anchorId="2FA2A510" wp14:editId="2D4B7DA1">
                      <wp:simplePos x="0" y="0"/>
                      <wp:positionH relativeFrom="column">
                        <wp:posOffset>1039495</wp:posOffset>
                      </wp:positionH>
                      <wp:positionV relativeFrom="paragraph">
                        <wp:posOffset>615315</wp:posOffset>
                      </wp:positionV>
                      <wp:extent cx="817245" cy="491490"/>
                      <wp:effectExtent l="0" t="0" r="20955" b="22860"/>
                      <wp:wrapNone/>
                      <wp:docPr id="6" name="Llamada de flecha hacia abajo 6"/>
                      <wp:cNvGraphicFramePr/>
                      <a:graphic xmlns:a="http://schemas.openxmlformats.org/drawingml/2006/main">
                        <a:graphicData uri="http://schemas.microsoft.com/office/word/2010/wordprocessingShape">
                          <wps:wsp>
                            <wps:cNvSpPr/>
                            <wps:spPr>
                              <a:xfrm>
                                <a:off x="0" y="0"/>
                                <a:ext cx="817830" cy="491905"/>
                              </a:xfrm>
                              <a:prstGeom prst="downArrow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096F88B" w14:textId="4E9BE26F" w:rsidR="008B57B9" w:rsidRPr="008B57B9" w:rsidRDefault="008B57B9" w:rsidP="008B57B9">
                                  <w:pPr>
                                    <w:jc w:val="center"/>
                                    <w:rPr>
                                      <w:sz w:val="14"/>
                                      <w:szCs w:val="14"/>
                                    </w:rPr>
                                  </w:pPr>
                                  <w:r w:rsidRPr="008B57B9">
                                    <w:rPr>
                                      <w:sz w:val="14"/>
                                      <w:szCs w:val="14"/>
                                    </w:rPr>
                                    <w:t>Cancha de compostaje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A2A510" id="Llamada de flecha hacia abajo 6" o:spid="_x0000_s1033" type="#_x0000_t80" style="position:absolute;left:0;text-align:left;margin-left:81.85pt;margin-top:48.45pt;width:64.35pt;height:38.7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" adj="14035,7552,16200,9176" fillcolor="#4f81bd [3204]" strokecolor="#243f60 [1604]" strokeweight="2pt">
                      <v:textbox>
                        <w:txbxContent>
                          <w:p w14:paraId="1096F88B" w14:textId="4E9BE26F" w:rsidR="008B57B9" w:rsidRPr="008B57B9" w:rsidRDefault="008B57B9" w:rsidP="008B57B9">
                            <w:pPr>
                              <w:jc w:val="center"/>
                              <w:rPr>
                                <w:sz w:val="14"/>
                                <w:szCs w:val="14"/>
                              </w:rPr>
                            </w:pPr>
                            <w:r w:rsidRPr="008B57B9">
                              <w:rPr>
                                <w:sz w:val="14"/>
                                <w:szCs w:val="14"/>
                              </w:rPr>
                              <w:t>Cancha de compostaje</w:t>
                            </w:r>
                          </w:p>
                        </w:txbxContent>
                      </v:textbox>
                    </v:shape>
                  </w:pict>
                </mc:Fallback>
              </mc:AlternateContent>
            </w:r>
            <w:r w:rsidR="006339D7">
              <w:rPr>
                <w:rFonts w:eastAsia="Times New Roman"/>
                <w:noProof/>
                <w:color w:val="000000"/>
                <w:sz w:val="20"/>
                <w:szCs w:val="20"/>
                <w:lang w:eastAsia="es-CL"/>
              </w:rPr>
              <mc:AlternateContent>
                <mc:Choice Requires="wps">
                  <w:drawing>
                    <wp:anchor distT="0" distB="0" distL="114300" distR="114300" simplePos="0" relativeHeight="251676672" behindDoc="0" locked="0" layoutInCell="1" allowOverlap="1" wp14:anchorId="0C6AB23F" wp14:editId="7444D94D">
                      <wp:simplePos x="0" y="0"/>
                      <wp:positionH relativeFrom="column">
                        <wp:posOffset>3870325</wp:posOffset>
                      </wp:positionH>
                      <wp:positionV relativeFrom="paragraph">
                        <wp:posOffset>559435</wp:posOffset>
                      </wp:positionV>
                      <wp:extent cx="167005" cy="1403350"/>
                      <wp:effectExtent l="0" t="0" r="23495" b="25400"/>
                      <wp:wrapNone/>
                      <wp:docPr id="39" name="Rectángulo 39"/>
                      <wp:cNvGraphicFramePr/>
                      <a:graphic xmlns:a="http://schemas.openxmlformats.org/drawingml/2006/main">
                        <a:graphicData uri="http://schemas.microsoft.com/office/word/2010/wordprocessingShape">
                          <wps:wsp>
                            <wps:cNvSpPr/>
                            <wps:spPr>
                              <a:xfrm>
                                <a:off x="0" y="0"/>
                                <a:ext cx="167005" cy="14033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7E269A" id="Rectángulo 39" o:spid="_x0000_s1026" style="position:absolute;margin-left:304.75pt;margin-top:44.05pt;width:13.15pt;height:110.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" filled="f" strokecolor="red" strokeweight="2pt"/>
                  </w:pict>
                </mc:Fallback>
              </mc:AlternateContent>
            </w:r>
            <w:r w:rsidR="006339D7">
              <w:rPr>
                <w:rFonts w:eastAsia="Times New Roman"/>
                <w:noProof/>
                <w:color w:val="000000"/>
                <w:sz w:val="20"/>
                <w:szCs w:val="20"/>
                <w:lang w:eastAsia="es-CL"/>
              </w:rPr>
              <mc:AlternateContent>
                <mc:Choice Requires="wps">
                  <w:drawing>
                    <wp:anchor distT="0" distB="0" distL="114300" distR="114300" simplePos="0" relativeHeight="251674624" behindDoc="0" locked="0" layoutInCell="1" allowOverlap="1" wp14:anchorId="10514494" wp14:editId="18C0A0EF">
                      <wp:simplePos x="0" y="0"/>
                      <wp:positionH relativeFrom="column">
                        <wp:posOffset>448945</wp:posOffset>
                      </wp:positionH>
                      <wp:positionV relativeFrom="paragraph">
                        <wp:posOffset>551815</wp:posOffset>
                      </wp:positionV>
                      <wp:extent cx="167005" cy="1403350"/>
                      <wp:effectExtent l="0" t="0" r="23495" b="25400"/>
                      <wp:wrapNone/>
                      <wp:docPr id="37" name="Rectángulo 37"/>
                      <wp:cNvGraphicFramePr/>
                      <a:graphic xmlns:a="http://schemas.openxmlformats.org/drawingml/2006/main">
                        <a:graphicData uri="http://schemas.microsoft.com/office/word/2010/wordprocessingShape">
                          <wps:wsp>
                            <wps:cNvSpPr/>
                            <wps:spPr>
                              <a:xfrm>
                                <a:off x="0" y="0"/>
                                <a:ext cx="167005" cy="14033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5ACBD5" id="Rectángulo 37" o:spid="_x0000_s1026" style="position:absolute;margin-left:35.35pt;margin-top:43.45pt;width:13.15pt;height:110.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" filled="f" strokecolor="red" strokeweight="2pt"/>
                  </w:pict>
                </mc:Fallback>
              </mc:AlternateContent>
            </w:r>
            <w:r w:rsidR="006339D7">
              <w:rPr>
                <w:rFonts w:eastAsia="Times New Roman"/>
                <w:noProof/>
                <w:color w:val="000000"/>
                <w:sz w:val="20"/>
                <w:szCs w:val="20"/>
                <w:lang w:eastAsia="es-CL"/>
              </w:rPr>
              <mc:AlternateContent>
                <mc:Choice Requires="wps">
                  <w:drawing>
                    <wp:anchor distT="0" distB="0" distL="114300" distR="114300" simplePos="0" relativeHeight="251673600" behindDoc="0" locked="0" layoutInCell="1" allowOverlap="1" wp14:anchorId="30EAA906" wp14:editId="3563077F">
                      <wp:simplePos x="0" y="0"/>
                      <wp:positionH relativeFrom="column">
                        <wp:posOffset>456565</wp:posOffset>
                      </wp:positionH>
                      <wp:positionV relativeFrom="paragraph">
                        <wp:posOffset>1982470</wp:posOffset>
                      </wp:positionV>
                      <wp:extent cx="3522345" cy="179705"/>
                      <wp:effectExtent l="0" t="0" r="20955" b="10795"/>
                      <wp:wrapNone/>
                      <wp:docPr id="36" name="Rectángulo 36"/>
                      <wp:cNvGraphicFramePr/>
                      <a:graphic xmlns:a="http://schemas.openxmlformats.org/drawingml/2006/main">
                        <a:graphicData uri="http://schemas.microsoft.com/office/word/2010/wordprocessingShape">
                          <wps:wsp>
                            <wps:cNvSpPr/>
                            <wps:spPr>
                              <a:xfrm>
                                <a:off x="0" y="0"/>
                                <a:ext cx="3522345" cy="17970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0CA841" id="Rectángulo 36" o:spid="_x0000_s1026" style="position:absolute;margin-left:35.95pt;margin-top:156.1pt;width:277.35pt;height:14.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" filled="f" strokecolor="red" strokeweight="2pt"/>
                  </w:pict>
                </mc:Fallback>
              </mc:AlternateContent>
            </w:r>
            <w:r w:rsidR="006339D7">
              <w:rPr>
                <w:rFonts w:eastAsia="Times New Roman"/>
                <w:noProof/>
                <w:color w:val="000000"/>
                <w:sz w:val="20"/>
                <w:szCs w:val="20"/>
                <w:lang w:eastAsia="es-CL"/>
              </w:rPr>
              <mc:AlternateContent>
                <mc:Choice Requires="wps">
                  <w:drawing>
                    <wp:anchor distT="0" distB="0" distL="114300" distR="114300" simplePos="0" relativeHeight="251671552" behindDoc="0" locked="0" layoutInCell="1" allowOverlap="1" wp14:anchorId="33237572" wp14:editId="725D55E0">
                      <wp:simplePos x="0" y="0"/>
                      <wp:positionH relativeFrom="column">
                        <wp:posOffset>507741</wp:posOffset>
                      </wp:positionH>
                      <wp:positionV relativeFrom="paragraph">
                        <wp:posOffset>358158</wp:posOffset>
                      </wp:positionV>
                      <wp:extent cx="3522371" cy="180304"/>
                      <wp:effectExtent l="0" t="0" r="20955" b="10795"/>
                      <wp:wrapNone/>
                      <wp:docPr id="27" name="Rectángulo 27"/>
                      <wp:cNvGraphicFramePr/>
                      <a:graphic xmlns:a="http://schemas.openxmlformats.org/drawingml/2006/main">
                        <a:graphicData uri="http://schemas.microsoft.com/office/word/2010/wordprocessingShape">
                          <wps:wsp>
                            <wps:cNvSpPr/>
                            <wps:spPr>
                              <a:xfrm>
                                <a:off x="0" y="0"/>
                                <a:ext cx="3522371" cy="18030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2E494C5" id="Rectángulo 27" o:spid="_x0000_s1026" style="position:absolute;margin-left:40pt;margin-top:28.2pt;width:277.35pt;height:14.2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" filled="f" strokecolor="red" strokeweight="2pt"/>
                  </w:pict>
                </mc:Fallback>
              </mc:AlternateContent>
            </w:r>
            <w:r w:rsidR="0019178D">
              <w:rPr>
                <w:rFonts w:eastAsia="Times New Roman"/>
                <w:color w:val="000000"/>
                <w:sz w:val="20"/>
                <w:szCs w:val="20"/>
                <w:lang w:eastAsia="es-CL"/>
              </w:rPr>
              <w:object w:dxaOrig="25260" w:dyaOrig="17865" w14:anchorId="01B46CD0">
                <v:shape id="_x0000_i1027" type="#_x0000_t75" style="width:347.25pt;height:246pt" o:ole="">
                  <v:imagedata r:id="rId32" o:title=""/>
                </v:shape>
                <o:OLEObject Type="Embed" ProgID="AcroExch.Document.7" ShapeID="_x0000_i1027" DrawAspect="Content" ObjectID="_1543673260" r:id="rId33"/>
              </w:object>
            </w:r>
          </w:p>
        </w:tc>
        <w:tc>
          <w:tcPr>
            <w:tcW w:w="2506" w:type="pct"/>
            <w:gridSpan w:val="3"/>
            <w:tcBorders>
              <w:top w:val="nil"/>
              <w:left w:val="single" w:sz="4" w:space="0" w:color="auto"/>
              <w:right w:val="single" w:sz="4" w:space="0" w:color="auto"/>
            </w:tcBorders>
            <w:shd w:val="clear" w:color="auto" w:fill="auto"/>
            <w:noWrap/>
            <w:vAlign w:val="center"/>
            <w:hideMark/>
          </w:tcPr>
          <w:p w14:paraId="10A68483" w14:textId="77777777" w:rsidR="0019178D" w:rsidRPr="0025129B" w:rsidRDefault="0019178D" w:rsidP="004565D3">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1BF138D" wp14:editId="1A5DAD3E">
                  <wp:extent cx="3989231" cy="2991923"/>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SC01368.jpg"/>
                          <pic:cNvPicPr/>
                        </pic:nvPicPr>
                        <pic:blipFill>
                          <a:blip r:embed="rId34">
                            <a:extLst>
                              <a:ext uri="{28A0092B-C50C-407E-A947-70E740481C1C}">
                                <a14:useLocalDpi xmlns:a14="http://schemas.microsoft.com/office/drawing/2010/main" val="0"/>
                              </a:ext>
                            </a:extLst>
                          </a:blip>
                          <a:stretch>
                            <a:fillRect/>
                          </a:stretch>
                        </pic:blipFill>
                        <pic:spPr>
                          <a:xfrm>
                            <a:off x="0" y="0"/>
                            <a:ext cx="4016070" cy="3012052"/>
                          </a:xfrm>
                          <a:prstGeom prst="rect">
                            <a:avLst/>
                          </a:prstGeom>
                        </pic:spPr>
                      </pic:pic>
                    </a:graphicData>
                  </a:graphic>
                </wp:inline>
              </w:drawing>
            </w:r>
          </w:p>
        </w:tc>
      </w:tr>
      <w:tr w:rsidR="0019178D" w:rsidRPr="0025129B" w14:paraId="28CFCAEE" w14:textId="77777777" w:rsidTr="00CE7F13">
        <w:trPr>
          <w:trHeight w:val="300"/>
          <w:jc w:val="center"/>
        </w:trPr>
        <w:tc>
          <w:tcPr>
            <w:tcW w:w="2494" w:type="pct"/>
            <w:gridSpan w:val="3"/>
            <w:tcBorders>
              <w:top w:val="single" w:sz="4" w:space="0" w:color="auto"/>
              <w:left w:val="single" w:sz="4" w:space="0" w:color="auto"/>
              <w:right w:val="single" w:sz="4" w:space="0" w:color="000000"/>
            </w:tcBorders>
            <w:shd w:val="clear" w:color="auto" w:fill="auto"/>
            <w:noWrap/>
            <w:vAlign w:val="center"/>
            <w:hideMark/>
          </w:tcPr>
          <w:p w14:paraId="3FD4B767" w14:textId="395AC65C" w:rsidR="0019178D" w:rsidRPr="0025129B" w:rsidRDefault="008B57B9" w:rsidP="004565D3">
            <w:pPr>
              <w:jc w:val="left"/>
              <w:rPr>
                <w:rFonts w:eastAsia="Times New Roman"/>
                <w:b/>
                <w:color w:val="000000"/>
                <w:sz w:val="18"/>
                <w:szCs w:val="18"/>
                <w:lang w:eastAsia="es-CL"/>
              </w:rPr>
            </w:pPr>
            <w:r w:rsidRPr="009A59E4">
              <w:rPr>
                <w:rFonts w:eastAsia="Times New Roman"/>
                <w:b/>
                <w:color w:val="000000"/>
                <w:sz w:val="18"/>
                <w:szCs w:val="18"/>
                <w:lang w:eastAsia="es-CL"/>
              </w:rPr>
              <w:t xml:space="preserve">Figura </w:t>
            </w:r>
            <w:r w:rsidRPr="009A59E4">
              <w:rPr>
                <w:rFonts w:eastAsia="Times New Roman"/>
                <w:b/>
                <w:color w:val="000000"/>
                <w:sz w:val="18"/>
                <w:szCs w:val="18"/>
                <w:lang w:eastAsia="es-CL"/>
              </w:rPr>
              <w:fldChar w:fldCharType="begin"/>
            </w:r>
            <w:r w:rsidRPr="009A59E4">
              <w:rPr>
                <w:rFonts w:eastAsia="Times New Roman"/>
                <w:b/>
                <w:color w:val="000000"/>
                <w:sz w:val="18"/>
                <w:szCs w:val="18"/>
                <w:lang w:eastAsia="es-CL"/>
              </w:rPr>
              <w:instrText xml:space="preserve"> SEQ Figura \* ARABIC </w:instrText>
            </w:r>
            <w:r w:rsidRPr="009A59E4">
              <w:rPr>
                <w:rFonts w:eastAsia="Times New Roman"/>
                <w:b/>
                <w:color w:val="000000"/>
                <w:sz w:val="18"/>
                <w:szCs w:val="18"/>
                <w:lang w:eastAsia="es-CL"/>
              </w:rPr>
              <w:fldChar w:fldCharType="separate"/>
            </w:r>
            <w:r>
              <w:rPr>
                <w:rFonts w:eastAsia="Times New Roman"/>
                <w:b/>
                <w:noProof/>
                <w:color w:val="000000"/>
                <w:sz w:val="18"/>
                <w:szCs w:val="18"/>
                <w:lang w:eastAsia="es-CL"/>
              </w:rPr>
              <w:t>2</w:t>
            </w:r>
            <w:r w:rsidRPr="009A59E4">
              <w:rPr>
                <w:rFonts w:eastAsia="Times New Roman"/>
                <w:b/>
                <w:color w:val="000000"/>
                <w:sz w:val="18"/>
                <w:szCs w:val="18"/>
                <w:lang w:eastAsia="es-CL"/>
              </w:rPr>
              <w:fldChar w:fldCharType="end"/>
            </w:r>
          </w:p>
        </w:tc>
        <w:tc>
          <w:tcPr>
            <w:tcW w:w="1019" w:type="pct"/>
            <w:tcBorders>
              <w:top w:val="single" w:sz="4" w:space="0" w:color="auto"/>
              <w:left w:val="single" w:sz="4" w:space="0" w:color="000000"/>
              <w:bottom w:val="single" w:sz="4" w:space="0" w:color="auto"/>
              <w:right w:val="nil"/>
            </w:tcBorders>
            <w:shd w:val="clear" w:color="auto" w:fill="auto"/>
            <w:noWrap/>
            <w:vAlign w:val="center"/>
            <w:hideMark/>
          </w:tcPr>
          <w:p w14:paraId="5E8CBFFC" w14:textId="77777777" w:rsidR="0019178D" w:rsidRPr="0025129B" w:rsidRDefault="0019178D" w:rsidP="004565D3">
            <w:pPr>
              <w:pStyle w:val="Descripcin"/>
            </w:pPr>
            <w:bookmarkStart w:id="119" w:name="_Toc466363621"/>
            <w:bookmarkStart w:id="120" w:name="_Toc468802908"/>
            <w:r>
              <w:t xml:space="preserve">Fotografía </w:t>
            </w:r>
            <w:r>
              <w:fldChar w:fldCharType="begin"/>
            </w:r>
            <w:r>
              <w:instrText xml:space="preserve"> SEQ Fotografía \* ARABIC </w:instrText>
            </w:r>
            <w:r>
              <w:fldChar w:fldCharType="separate"/>
            </w:r>
            <w:r w:rsidR="00BA135D">
              <w:rPr>
                <w:noProof/>
              </w:rPr>
              <w:t>4</w:t>
            </w:r>
            <w:bookmarkEnd w:id="119"/>
            <w:bookmarkEnd w:id="120"/>
            <w:r>
              <w:fldChar w:fldCharType="end"/>
            </w:r>
          </w:p>
        </w:tc>
        <w:tc>
          <w:tcPr>
            <w:tcW w:w="148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AE1105" w14:textId="77777777" w:rsidR="0019178D" w:rsidRPr="0025129B" w:rsidRDefault="0019178D" w:rsidP="004565D3">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12-09-2016</w:t>
            </w:r>
          </w:p>
        </w:tc>
      </w:tr>
      <w:tr w:rsidR="0019178D" w:rsidRPr="0025129B" w14:paraId="6DB309E2" w14:textId="77777777" w:rsidTr="00CE7F13">
        <w:trPr>
          <w:trHeight w:val="827"/>
          <w:jc w:val="center"/>
        </w:trPr>
        <w:tc>
          <w:tcPr>
            <w:tcW w:w="2494"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6A8C555" w14:textId="77777777" w:rsidR="0019178D" w:rsidRPr="00A67625" w:rsidRDefault="0019178D" w:rsidP="0019178D">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Anexo 3 Adenda N° Proyecto. S</w:t>
            </w:r>
            <w:r w:rsidR="006339D7">
              <w:rPr>
                <w:rFonts w:eastAsia="Times New Roman"/>
                <w:color w:val="000000"/>
                <w:sz w:val="18"/>
                <w:szCs w:val="18"/>
                <w:lang w:eastAsia="es-CL"/>
              </w:rPr>
              <w:t>e observa</w:t>
            </w:r>
            <w:r>
              <w:rPr>
                <w:rFonts w:eastAsia="Times New Roman"/>
                <w:color w:val="000000"/>
                <w:sz w:val="18"/>
                <w:szCs w:val="18"/>
                <w:lang w:eastAsia="es-CL"/>
              </w:rPr>
              <w:t>n detalles y ubicación</w:t>
            </w:r>
            <w:r w:rsidR="006339D7">
              <w:rPr>
                <w:rFonts w:eastAsia="Times New Roman"/>
                <w:color w:val="000000"/>
                <w:sz w:val="18"/>
                <w:szCs w:val="18"/>
                <w:lang w:eastAsia="es-CL"/>
              </w:rPr>
              <w:t xml:space="preserve"> (en rojo)</w:t>
            </w:r>
            <w:r>
              <w:rPr>
                <w:rFonts w:eastAsia="Times New Roman"/>
                <w:color w:val="000000"/>
                <w:sz w:val="18"/>
                <w:szCs w:val="18"/>
                <w:lang w:eastAsia="es-CL"/>
              </w:rPr>
              <w:t xml:space="preserve"> que debía tener la zanja </w:t>
            </w:r>
            <w:r w:rsidR="006339D7">
              <w:rPr>
                <w:rFonts w:eastAsia="Times New Roman"/>
                <w:color w:val="000000"/>
                <w:sz w:val="18"/>
                <w:szCs w:val="18"/>
                <w:lang w:eastAsia="es-CL"/>
              </w:rPr>
              <w:t xml:space="preserve">control </w:t>
            </w:r>
            <w:r>
              <w:rPr>
                <w:rFonts w:eastAsia="Times New Roman"/>
                <w:color w:val="000000"/>
                <w:sz w:val="18"/>
                <w:szCs w:val="18"/>
                <w:lang w:eastAsia="es-CL"/>
              </w:rPr>
              <w:t>perimetral.</w:t>
            </w:r>
          </w:p>
        </w:tc>
        <w:tc>
          <w:tcPr>
            <w:tcW w:w="2506"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DE53870" w14:textId="63C5786E" w:rsidR="0019178D" w:rsidRPr="0025129B" w:rsidRDefault="0019178D" w:rsidP="008B57B9">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6339D7">
              <w:rPr>
                <w:rFonts w:eastAsia="Times New Roman"/>
                <w:color w:val="000000"/>
                <w:sz w:val="18"/>
                <w:szCs w:val="18"/>
                <w:lang w:eastAsia="es-CL"/>
              </w:rPr>
              <w:t>Se observa que el titular no construyó la zanja de control perimetral comprometida en el proyecto.</w:t>
            </w:r>
          </w:p>
        </w:tc>
      </w:tr>
    </w:tbl>
    <w:p w14:paraId="088F2435" w14:textId="77777777" w:rsidR="0019178D" w:rsidRDefault="0019178D" w:rsidP="00A67625"/>
    <w:p w14:paraId="766CB787" w14:textId="77777777" w:rsidR="0019178D" w:rsidRDefault="0019178D">
      <w:pPr>
        <w:jc w:val="left"/>
      </w:pPr>
      <w:r>
        <w:br w:type="page"/>
      </w:r>
    </w:p>
    <w:p w14:paraId="2BB20899" w14:textId="77777777" w:rsidR="00D74EFE" w:rsidRPr="0025129B" w:rsidRDefault="00D74EFE" w:rsidP="00D74EFE">
      <w:pPr>
        <w:pStyle w:val="Ttulo2"/>
      </w:pPr>
      <w:bookmarkStart w:id="121" w:name="_Toc468802909"/>
      <w:r>
        <w:lastRenderedPageBreak/>
        <w:t>Manejo de Olores</w:t>
      </w:r>
      <w:bookmarkEnd w:id="121"/>
    </w:p>
    <w:p w14:paraId="6800ABBF" w14:textId="77777777" w:rsidR="00D74EFE" w:rsidRDefault="00D74EFE">
      <w:pPr>
        <w:jc w:val="left"/>
      </w:pPr>
    </w:p>
    <w:tbl>
      <w:tblPr>
        <w:tblStyle w:val="Tablaconcuadrcula"/>
        <w:tblW w:w="5000" w:type="pct"/>
        <w:tblLook w:val="04A0" w:firstRow="1" w:lastRow="0" w:firstColumn="1" w:lastColumn="0" w:noHBand="0" w:noVBand="1"/>
      </w:tblPr>
      <w:tblGrid>
        <w:gridCol w:w="3768"/>
        <w:gridCol w:w="9794"/>
      </w:tblGrid>
      <w:tr w:rsidR="001908B8" w:rsidRPr="00F46F1A" w14:paraId="6BA5AEC6" w14:textId="77777777" w:rsidTr="00F46F1A">
        <w:trPr>
          <w:trHeight w:val="142"/>
        </w:trPr>
        <w:tc>
          <w:tcPr>
            <w:tcW w:w="1389" w:type="pct"/>
          </w:tcPr>
          <w:p w14:paraId="7CC9BA3D" w14:textId="7B281432" w:rsidR="001908B8" w:rsidRPr="00F46F1A" w:rsidRDefault="008B57B9" w:rsidP="00D74EFE">
            <w:r>
              <w:rPr>
                <w:rFonts w:eastAsia="Times New Roman"/>
                <w:b/>
                <w:bCs/>
                <w:color w:val="000000"/>
                <w:lang w:eastAsia="es-CL"/>
              </w:rPr>
              <w:t xml:space="preserve">Número de hecho constatado: </w:t>
            </w:r>
            <w:r w:rsidR="001908B8" w:rsidRPr="00F46F1A">
              <w:rPr>
                <w:rFonts w:eastAsia="Times New Roman"/>
                <w:b/>
                <w:bCs/>
                <w:color w:val="000000"/>
                <w:lang w:eastAsia="es-CL"/>
              </w:rPr>
              <w:fldChar w:fldCharType="begin"/>
            </w:r>
            <w:r w:rsidR="001908B8" w:rsidRPr="00F46F1A">
              <w:rPr>
                <w:rFonts w:eastAsia="Times New Roman"/>
                <w:b/>
                <w:bCs/>
                <w:color w:val="000000"/>
                <w:lang w:eastAsia="es-CL"/>
              </w:rPr>
              <w:instrText xml:space="preserve"> SEQ Número_de_hecho_constatado:_ \* ARABIC </w:instrText>
            </w:r>
            <w:r w:rsidR="001908B8" w:rsidRPr="00F46F1A">
              <w:rPr>
                <w:rFonts w:eastAsia="Times New Roman"/>
                <w:b/>
                <w:bCs/>
                <w:color w:val="000000"/>
                <w:lang w:eastAsia="es-CL"/>
              </w:rPr>
              <w:fldChar w:fldCharType="separate"/>
            </w:r>
            <w:r w:rsidR="00BA135D" w:rsidRPr="00F46F1A">
              <w:rPr>
                <w:rFonts w:eastAsia="Times New Roman"/>
                <w:b/>
                <w:bCs/>
                <w:noProof/>
                <w:color w:val="000000"/>
                <w:lang w:eastAsia="es-CL"/>
              </w:rPr>
              <w:t>2</w:t>
            </w:r>
            <w:r w:rsidR="001908B8" w:rsidRPr="00F46F1A">
              <w:rPr>
                <w:rFonts w:eastAsia="Times New Roman"/>
                <w:b/>
                <w:bCs/>
                <w:color w:val="000000"/>
                <w:lang w:eastAsia="es-CL"/>
              </w:rPr>
              <w:fldChar w:fldCharType="end"/>
            </w:r>
          </w:p>
        </w:tc>
        <w:tc>
          <w:tcPr>
            <w:tcW w:w="3611" w:type="pct"/>
          </w:tcPr>
          <w:p w14:paraId="61FAC007" w14:textId="77777777" w:rsidR="001908B8" w:rsidRPr="00F46F1A" w:rsidRDefault="001908B8" w:rsidP="00F46F1A">
            <w:r w:rsidRPr="00F46F1A">
              <w:rPr>
                <w:rFonts w:eastAsia="Times New Roman"/>
                <w:b/>
                <w:bCs/>
                <w:color w:val="000000"/>
                <w:lang w:eastAsia="es-CL"/>
              </w:rPr>
              <w:t>Estación N°</w:t>
            </w:r>
            <w:r w:rsidRPr="00F46F1A">
              <w:rPr>
                <w:rFonts w:eastAsia="Times New Roman"/>
                <w:color w:val="000000"/>
                <w:lang w:eastAsia="es-CL"/>
              </w:rPr>
              <w:t>:</w:t>
            </w:r>
            <w:r w:rsidR="00F46F1A">
              <w:rPr>
                <w:rFonts w:eastAsia="Times New Roman"/>
                <w:color w:val="000000"/>
                <w:lang w:eastAsia="es-CL"/>
              </w:rPr>
              <w:t xml:space="preserve"> 2-3</w:t>
            </w:r>
          </w:p>
        </w:tc>
      </w:tr>
      <w:tr w:rsidR="001908B8" w:rsidRPr="00F46F1A" w14:paraId="66DEC745" w14:textId="77777777" w:rsidTr="00F46F1A">
        <w:trPr>
          <w:trHeight w:val="319"/>
        </w:trPr>
        <w:tc>
          <w:tcPr>
            <w:tcW w:w="5000" w:type="pct"/>
            <w:gridSpan w:val="2"/>
            <w:tcBorders>
              <w:bottom w:val="single" w:sz="4" w:space="0" w:color="auto"/>
            </w:tcBorders>
          </w:tcPr>
          <w:p w14:paraId="4E2EC0CA" w14:textId="77777777" w:rsidR="001908B8" w:rsidRPr="00F46F1A" w:rsidRDefault="001908B8" w:rsidP="00B745E3">
            <w:pPr>
              <w:spacing w:before="120" w:after="120"/>
              <w:rPr>
                <w:color w:val="FF0000"/>
              </w:rPr>
            </w:pPr>
            <w:r w:rsidRPr="00F46F1A">
              <w:rPr>
                <w:b/>
              </w:rPr>
              <w:t xml:space="preserve">Exigencias: </w:t>
            </w:r>
          </w:p>
          <w:p w14:paraId="72A6DDB8" w14:textId="77777777" w:rsidR="00A076AB" w:rsidRPr="00F46F1A" w:rsidRDefault="001908B8" w:rsidP="00F46F1A">
            <w:pPr>
              <w:autoSpaceDE w:val="0"/>
              <w:autoSpaceDN w:val="0"/>
              <w:adjustRightInd w:val="0"/>
              <w:spacing w:before="120" w:after="120"/>
              <w:rPr>
                <w:b/>
              </w:rPr>
            </w:pPr>
            <w:r w:rsidRPr="00F46F1A">
              <w:rPr>
                <w:b/>
              </w:rPr>
              <w:t xml:space="preserve">RCA N° 99/2014 Considerando </w:t>
            </w:r>
            <w:r w:rsidR="00A076AB" w:rsidRPr="00F46F1A">
              <w:rPr>
                <w:b/>
              </w:rPr>
              <w:t>3.1.2. Zona de acopio de compost:</w:t>
            </w:r>
          </w:p>
          <w:p w14:paraId="0694E1F8" w14:textId="77777777" w:rsidR="001908B8" w:rsidRPr="00F46F1A" w:rsidRDefault="00A076AB" w:rsidP="00F46F1A">
            <w:pPr>
              <w:autoSpaceDE w:val="0"/>
              <w:autoSpaceDN w:val="0"/>
              <w:adjustRightInd w:val="0"/>
              <w:spacing w:before="120" w:after="120"/>
              <w:rPr>
                <w:rFonts w:eastAsia="Times New Roman"/>
                <w:i/>
                <w:color w:val="000000"/>
                <w:lang w:eastAsia="es-CL"/>
              </w:rPr>
            </w:pPr>
            <w:r w:rsidRPr="00F46F1A">
              <w:rPr>
                <w:rFonts w:eastAsia="Times New Roman"/>
                <w:i/>
                <w:color w:val="000000"/>
                <w:lang w:eastAsia="es-CL"/>
              </w:rPr>
              <w:t>Existirá dentro del área de la planta de compostaje un área de 900 m</w:t>
            </w:r>
            <w:r w:rsidRPr="00F46F1A">
              <w:rPr>
                <w:rFonts w:eastAsia="Times New Roman"/>
                <w:i/>
                <w:color w:val="000000"/>
                <w:vertAlign w:val="superscript"/>
                <w:lang w:eastAsia="es-CL"/>
              </w:rPr>
              <w:t>2</w:t>
            </w:r>
            <w:r w:rsidRPr="00F46F1A">
              <w:rPr>
                <w:rFonts w:eastAsia="Times New Roman"/>
                <w:i/>
                <w:color w:val="000000"/>
                <w:lang w:eastAsia="es-CL"/>
              </w:rPr>
              <w:t xml:space="preserve"> de superficie donde se dispondrá a la intemperie el compost producido, previo a su comercialización, con el fin de acumular volúmenes en la época en que disminuya la demanda del producto, la cual no será superior a dos meses. </w:t>
            </w:r>
          </w:p>
          <w:p w14:paraId="18AD9FF8" w14:textId="77777777" w:rsidR="00932102" w:rsidRPr="00F46F1A" w:rsidRDefault="00932102" w:rsidP="00F46F1A">
            <w:pPr>
              <w:autoSpaceDE w:val="0"/>
              <w:autoSpaceDN w:val="0"/>
              <w:adjustRightInd w:val="0"/>
              <w:spacing w:before="120" w:after="120"/>
              <w:rPr>
                <w:b/>
              </w:rPr>
            </w:pPr>
            <w:r w:rsidRPr="00F46F1A">
              <w:rPr>
                <w:b/>
              </w:rPr>
              <w:t xml:space="preserve">RCA N° 99/2014 Considerando 3.3.2.5. Olores: </w:t>
            </w:r>
          </w:p>
          <w:p w14:paraId="57DE9B66" w14:textId="77777777" w:rsidR="00932102" w:rsidRPr="00F46F1A" w:rsidRDefault="00932102" w:rsidP="00F46F1A">
            <w:pPr>
              <w:autoSpaceDE w:val="0"/>
              <w:autoSpaceDN w:val="0"/>
              <w:adjustRightInd w:val="0"/>
              <w:spacing w:before="120" w:after="120"/>
              <w:rPr>
                <w:rFonts w:eastAsia="Times New Roman"/>
                <w:i/>
                <w:color w:val="000000"/>
                <w:lang w:eastAsia="es-CL"/>
              </w:rPr>
            </w:pPr>
            <w:r w:rsidRPr="00F46F1A">
              <w:rPr>
                <w:rFonts w:eastAsia="Times New Roman"/>
                <w:i/>
                <w:color w:val="000000"/>
                <w:lang w:eastAsia="es-CL"/>
              </w:rPr>
              <w:t xml:space="preserve">Éstos se emitirán durante el volteo de las pilas de compostaje, momento en que se libera vapor de agua y anhídrido carbónico, y para minimizar la producción de los mismos se efectuará una adecuada mantención y manejo de dichas </w:t>
            </w:r>
            <w:r w:rsidR="004565D3" w:rsidRPr="00F46F1A">
              <w:rPr>
                <w:rFonts w:eastAsia="Times New Roman"/>
                <w:i/>
                <w:color w:val="000000"/>
                <w:lang w:eastAsia="es-CL"/>
              </w:rPr>
              <w:t>pilas. Por</w:t>
            </w:r>
            <w:r w:rsidRPr="00F46F1A">
              <w:rPr>
                <w:rFonts w:eastAsia="Times New Roman"/>
                <w:i/>
                <w:color w:val="000000"/>
                <w:lang w:eastAsia="es-CL"/>
              </w:rPr>
              <w:t xml:space="preserve"> otra parte, la aves de la Avícola La Herradura son alimentadas con "yuca", alimento que tiene propiedades de reducción de olores en el guano, lo cual ha sido verificado mediante monitoreo de gases del proceso de compostaje de guano de aves realizado en dicho plantel avícola.</w:t>
            </w:r>
          </w:p>
          <w:p w14:paraId="11FC7BA3" w14:textId="77777777" w:rsidR="00B745E3" w:rsidRPr="00F46F1A" w:rsidRDefault="00B745E3" w:rsidP="00F46F1A">
            <w:pPr>
              <w:autoSpaceDE w:val="0"/>
              <w:autoSpaceDN w:val="0"/>
              <w:adjustRightInd w:val="0"/>
              <w:spacing w:before="120" w:after="120"/>
              <w:rPr>
                <w:b/>
              </w:rPr>
            </w:pPr>
            <w:r w:rsidRPr="00F46F1A">
              <w:rPr>
                <w:b/>
              </w:rPr>
              <w:t>RCA N° 99/2014 Considerando 5.1. Emisiones a la atmósfera:</w:t>
            </w:r>
          </w:p>
          <w:p w14:paraId="1E1FDF0E" w14:textId="1053E698" w:rsidR="00B745E3" w:rsidRPr="00F46F1A" w:rsidRDefault="000731F4" w:rsidP="00F46F1A">
            <w:pPr>
              <w:autoSpaceDE w:val="0"/>
              <w:autoSpaceDN w:val="0"/>
              <w:adjustRightInd w:val="0"/>
              <w:spacing w:before="120" w:after="120"/>
              <w:rPr>
                <w:i/>
              </w:rPr>
            </w:pPr>
            <w:r>
              <w:rPr>
                <w:i/>
              </w:rPr>
              <w:t>(…)</w:t>
            </w:r>
          </w:p>
          <w:p w14:paraId="47BCD076" w14:textId="77777777" w:rsidR="00B745E3" w:rsidRPr="00F46F1A" w:rsidRDefault="00B745E3" w:rsidP="00F46F1A">
            <w:pPr>
              <w:autoSpaceDE w:val="0"/>
              <w:autoSpaceDN w:val="0"/>
              <w:adjustRightInd w:val="0"/>
              <w:spacing w:before="120" w:after="120"/>
              <w:rPr>
                <w:i/>
              </w:rPr>
            </w:pPr>
            <w:r w:rsidRPr="00F46F1A">
              <w:rPr>
                <w:i/>
              </w:rPr>
              <w:t>Forma de cumplimiento: Durante la etapa de construcción se instalará una malla raschel en el perímetro de las obras que generen levantamiento de material particulado.</w:t>
            </w:r>
          </w:p>
          <w:p w14:paraId="3196176F" w14:textId="77777777" w:rsidR="00B745E3" w:rsidRPr="00F46F1A" w:rsidRDefault="00B745E3" w:rsidP="00B745E3">
            <w:pPr>
              <w:autoSpaceDE w:val="0"/>
              <w:autoSpaceDN w:val="0"/>
              <w:adjustRightInd w:val="0"/>
              <w:spacing w:before="120" w:after="120"/>
              <w:rPr>
                <w:i/>
              </w:rPr>
            </w:pPr>
            <w:r w:rsidRPr="00F46F1A">
              <w:rPr>
                <w:i/>
              </w:rPr>
              <w:t>En relación con la emisión de material particulado generado durante la operación del proyecto por el tránsito de vehículos por el tramo de camino de acceso (no pavimentado) desde la Ruta 5 Norte hasta la planta de compostaje, dicho camino será humectado en su longitud total; el origen del agua a utilizar provendrá de un distribuidor autorizado que cuente con derechos de aprovechamiento de agua, estimándose un volumen de 20 m</w:t>
            </w:r>
            <w:r w:rsidRPr="00F46F1A">
              <w:rPr>
                <w:i/>
                <w:vertAlign w:val="superscript"/>
              </w:rPr>
              <w:t>3</w:t>
            </w:r>
            <w:r w:rsidRPr="00F46F1A">
              <w:rPr>
                <w:i/>
              </w:rPr>
              <w:t xml:space="preserve"> por aplicación. Al respecto, se llevará un registro de la actividad de control de emisión de material particulado el cual contendrá la siguiente información: fecha, hora, volumen de agua utilizada, tramos donde aplicó la humectación; además, se mantendrá en el lugar de emplazamiento del proyecto.</w:t>
            </w:r>
          </w:p>
          <w:p w14:paraId="660DCB9F" w14:textId="77777777" w:rsidR="00B745E3" w:rsidRPr="00F46F1A" w:rsidRDefault="00B745E3" w:rsidP="00B745E3">
            <w:pPr>
              <w:autoSpaceDE w:val="0"/>
              <w:autoSpaceDN w:val="0"/>
              <w:adjustRightInd w:val="0"/>
              <w:spacing w:before="120" w:after="120"/>
              <w:rPr>
                <w:i/>
              </w:rPr>
            </w:pPr>
            <w:r w:rsidRPr="00F46F1A">
              <w:rPr>
                <w:b/>
                <w:i/>
              </w:rPr>
              <w:t xml:space="preserve">El camión de transporte de guano transitará con la carga cubierta con una lona hermética e impermeable lo cual minimizará la percepción de olores </w:t>
            </w:r>
            <w:r w:rsidRPr="00F46F1A">
              <w:rPr>
                <w:i/>
              </w:rPr>
              <w:t>molestos por parte de los habitantes de las casas colindantes al camino de acceso. Lo anterior, además, de acuerdo a los antecedentes presentados por el titular, considerando que las emisiones de gases desde pilas de guano son imperceptibles a 2 metros de distancia y que las casas habitadas colindantes al camino se encuentran a más de 2,5 metros de distancia de éste.</w:t>
            </w:r>
          </w:p>
          <w:p w14:paraId="3A498BD9" w14:textId="77777777" w:rsidR="00B745E3" w:rsidRPr="00F46F1A" w:rsidRDefault="00B745E3" w:rsidP="00B745E3">
            <w:pPr>
              <w:autoSpaceDE w:val="0"/>
              <w:autoSpaceDN w:val="0"/>
              <w:adjustRightInd w:val="0"/>
              <w:spacing w:before="120" w:after="120"/>
              <w:rPr>
                <w:i/>
              </w:rPr>
            </w:pPr>
            <w:r w:rsidRPr="00206A84">
              <w:rPr>
                <w:b/>
                <w:i/>
              </w:rPr>
              <w:t>A lo anterior, se suma la cortina de árboles que generará una barrera natural y complementará el cierre perimetral</w:t>
            </w:r>
            <w:r w:rsidRPr="00F46F1A">
              <w:rPr>
                <w:i/>
              </w:rPr>
              <w:t xml:space="preserve"> que tendrá el proyecto, lo cual minimizará las emisiones de material particulado y olores desde la planta de compostaje.</w:t>
            </w:r>
          </w:p>
          <w:p w14:paraId="3286CBB0" w14:textId="77777777" w:rsidR="00B745E3" w:rsidRPr="00F46F1A" w:rsidRDefault="00B745E3" w:rsidP="00B745E3">
            <w:pPr>
              <w:autoSpaceDE w:val="0"/>
              <w:autoSpaceDN w:val="0"/>
              <w:adjustRightInd w:val="0"/>
              <w:spacing w:before="120" w:after="120"/>
              <w:rPr>
                <w:rFonts w:eastAsia="Times New Roman"/>
                <w:b/>
                <w:color w:val="000000"/>
                <w:lang w:eastAsia="es-CL"/>
              </w:rPr>
            </w:pPr>
            <w:r w:rsidRPr="00F46F1A">
              <w:rPr>
                <w:rFonts w:eastAsia="Times New Roman"/>
                <w:b/>
                <w:color w:val="000000"/>
                <w:lang w:eastAsia="es-CL"/>
              </w:rPr>
              <w:t>Anexo N°2 del Adenda N°2 de la DIA.</w:t>
            </w:r>
          </w:p>
          <w:p w14:paraId="78410031" w14:textId="77777777" w:rsidR="00437071" w:rsidRPr="00F46F1A" w:rsidRDefault="00437071" w:rsidP="00B745E3">
            <w:pPr>
              <w:autoSpaceDE w:val="0"/>
              <w:autoSpaceDN w:val="0"/>
              <w:adjustRightInd w:val="0"/>
              <w:spacing w:before="120" w:after="120"/>
              <w:rPr>
                <w:b/>
                <w:i/>
              </w:rPr>
            </w:pPr>
            <w:r w:rsidRPr="00F46F1A">
              <w:rPr>
                <w:i/>
              </w:rPr>
              <w:t>(…)</w:t>
            </w:r>
            <w:r w:rsidRPr="00F46F1A">
              <w:rPr>
                <w:b/>
                <w:i/>
              </w:rPr>
              <w:t xml:space="preserve"> b) Presentar un informe de análisis respecto de la emisión de olores desde los vehículos que transportarán el guano y sus posibles efectos sobre los sectores habitados por donde circulen. La ruta o trayectoria que realizará el camión desde la Avícola La Herradura hasta el área de emplazamiento del proyecto, se puede visualizar en la figura N° 1.(Figura 2)</w:t>
            </w:r>
          </w:p>
          <w:p w14:paraId="70B14F29" w14:textId="6B945C9A" w:rsidR="00437071" w:rsidRPr="00206A84" w:rsidRDefault="00437071" w:rsidP="00B745E3">
            <w:pPr>
              <w:autoSpaceDE w:val="0"/>
              <w:autoSpaceDN w:val="0"/>
              <w:adjustRightInd w:val="0"/>
              <w:spacing w:before="120" w:after="120"/>
              <w:rPr>
                <w:b/>
                <w:i/>
              </w:rPr>
            </w:pPr>
            <w:r w:rsidRPr="00F46F1A">
              <w:rPr>
                <w:i/>
              </w:rPr>
              <w:lastRenderedPageBreak/>
              <w:t xml:space="preserve">El número de viajes de ida y vuelta durante la operación del proyecto corresponderá a dos diarios de lunes a viernes (uno de ida y uno de vuelta) realizado por el camión que transportará el guano fresco, el cual sólo en el viaje de ida llevará el guano para su compostaje, </w:t>
            </w:r>
            <w:r w:rsidRPr="000731F4">
              <w:rPr>
                <w:b/>
                <w:i/>
              </w:rPr>
              <w:t>puesto que en el de vuelta volverá vacío.</w:t>
            </w:r>
            <w:r w:rsidRPr="00F46F1A">
              <w:rPr>
                <w:i/>
              </w:rPr>
              <w:t xml:space="preserve"> (…) existen lugares habitados colindantes al camino por donde transitará la camión que llevará el guano fresco al lugar de emplazamiento del proyecto, estos lugares están identificados como Casa 1, Casa 2, Casa </w:t>
            </w:r>
            <w:r w:rsidR="000731F4">
              <w:rPr>
                <w:i/>
              </w:rPr>
              <w:t>3, Casa 4, Casa 5 y Casa 6 (</w:t>
            </w:r>
            <w:r w:rsidR="000359CB">
              <w:rPr>
                <w:i/>
              </w:rPr>
              <w:t>...)</w:t>
            </w:r>
          </w:p>
          <w:p w14:paraId="5D36BF5E" w14:textId="77777777" w:rsidR="00437071" w:rsidRPr="00F46F1A" w:rsidRDefault="00437071" w:rsidP="00B745E3">
            <w:pPr>
              <w:autoSpaceDE w:val="0"/>
              <w:autoSpaceDN w:val="0"/>
              <w:adjustRightInd w:val="0"/>
              <w:spacing w:before="120" w:after="120"/>
              <w:rPr>
                <w:i/>
              </w:rPr>
            </w:pPr>
            <w:r w:rsidRPr="00206A84">
              <w:rPr>
                <w:b/>
                <w:i/>
              </w:rPr>
              <w:t xml:space="preserve">No obstante lo anterior, el camión durante el viaje de ida (con carga de guano) irá encarpado con lona hermética con el fin de reducir al máximo los posibles impactos por olores molestos </w:t>
            </w:r>
            <w:r w:rsidRPr="00F46F1A">
              <w:rPr>
                <w:i/>
              </w:rPr>
              <w:t xml:space="preserve">en los sectores habitados cercanos al camino por donde circule; las características de la lona hermética se describen a continuación: </w:t>
            </w:r>
          </w:p>
          <w:p w14:paraId="18587382" w14:textId="77777777" w:rsidR="00437071" w:rsidRPr="00F46F1A" w:rsidRDefault="00437071" w:rsidP="00B745E3">
            <w:pPr>
              <w:autoSpaceDE w:val="0"/>
              <w:autoSpaceDN w:val="0"/>
              <w:adjustRightInd w:val="0"/>
              <w:contextualSpacing/>
              <w:rPr>
                <w:i/>
              </w:rPr>
            </w:pPr>
            <w:r w:rsidRPr="00F46F1A">
              <w:rPr>
                <w:i/>
              </w:rPr>
              <w:sym w:font="Symbol" w:char="F0B7"/>
            </w:r>
            <w:r w:rsidRPr="00F46F1A">
              <w:rPr>
                <w:i/>
              </w:rPr>
              <w:t xml:space="preserve"> Tela PVC impermeable </w:t>
            </w:r>
          </w:p>
          <w:p w14:paraId="14540D75" w14:textId="77777777" w:rsidR="00437071" w:rsidRPr="00F46F1A" w:rsidRDefault="00437071" w:rsidP="00B745E3">
            <w:pPr>
              <w:autoSpaceDE w:val="0"/>
              <w:autoSpaceDN w:val="0"/>
              <w:adjustRightInd w:val="0"/>
              <w:contextualSpacing/>
              <w:rPr>
                <w:i/>
              </w:rPr>
            </w:pPr>
            <w:r w:rsidRPr="00F46F1A">
              <w:rPr>
                <w:i/>
              </w:rPr>
              <w:sym w:font="Symbol" w:char="F0B7"/>
            </w:r>
            <w:r w:rsidRPr="00F46F1A">
              <w:rPr>
                <w:i/>
              </w:rPr>
              <w:t xml:space="preserve"> Refuerzo Perimetral cabo 6 mm </w:t>
            </w:r>
          </w:p>
          <w:p w14:paraId="77950310" w14:textId="77777777" w:rsidR="00437071" w:rsidRPr="00F46F1A" w:rsidRDefault="00437071" w:rsidP="00B745E3">
            <w:pPr>
              <w:autoSpaceDE w:val="0"/>
              <w:autoSpaceDN w:val="0"/>
              <w:adjustRightInd w:val="0"/>
              <w:contextualSpacing/>
              <w:rPr>
                <w:i/>
              </w:rPr>
            </w:pPr>
            <w:r w:rsidRPr="00F46F1A">
              <w:rPr>
                <w:i/>
              </w:rPr>
              <w:sym w:font="Symbol" w:char="F0B7"/>
            </w:r>
            <w:r w:rsidRPr="00F46F1A">
              <w:rPr>
                <w:i/>
              </w:rPr>
              <w:t xml:space="preserve"> </w:t>
            </w:r>
            <w:r w:rsidR="004565D3" w:rsidRPr="00F46F1A">
              <w:rPr>
                <w:i/>
              </w:rPr>
              <w:t>Ojetillos metálicos cada 50 cm</w:t>
            </w:r>
          </w:p>
          <w:p w14:paraId="2AA37A8B" w14:textId="77777777" w:rsidR="00437071" w:rsidRPr="00F46F1A" w:rsidRDefault="00437071" w:rsidP="00B745E3">
            <w:pPr>
              <w:autoSpaceDE w:val="0"/>
              <w:autoSpaceDN w:val="0"/>
              <w:adjustRightInd w:val="0"/>
              <w:contextualSpacing/>
              <w:rPr>
                <w:i/>
              </w:rPr>
            </w:pPr>
            <w:r w:rsidRPr="00F46F1A">
              <w:rPr>
                <w:i/>
              </w:rPr>
              <w:sym w:font="Symbol" w:char="F0B7"/>
            </w:r>
            <w:r w:rsidRPr="00F46F1A">
              <w:rPr>
                <w:i/>
              </w:rPr>
              <w:t xml:space="preserve"> Medidas de espesor: &gt; = 0, 35 mm </w:t>
            </w:r>
          </w:p>
          <w:p w14:paraId="5CA0F88B" w14:textId="77777777" w:rsidR="00437071" w:rsidRPr="00F46F1A" w:rsidRDefault="00437071" w:rsidP="00B745E3">
            <w:pPr>
              <w:autoSpaceDE w:val="0"/>
              <w:autoSpaceDN w:val="0"/>
              <w:adjustRightInd w:val="0"/>
              <w:contextualSpacing/>
              <w:rPr>
                <w:i/>
              </w:rPr>
            </w:pPr>
            <w:r w:rsidRPr="00F46F1A">
              <w:rPr>
                <w:i/>
              </w:rPr>
              <w:sym w:font="Symbol" w:char="F0B7"/>
            </w:r>
            <w:r w:rsidRPr="00F46F1A">
              <w:rPr>
                <w:i/>
              </w:rPr>
              <w:t xml:space="preserve"> Construcción: 250 x 250 DENIER </w:t>
            </w:r>
          </w:p>
          <w:p w14:paraId="266BC25E" w14:textId="77777777" w:rsidR="00437071" w:rsidRPr="00F46F1A" w:rsidRDefault="00437071" w:rsidP="00B745E3">
            <w:pPr>
              <w:autoSpaceDE w:val="0"/>
              <w:autoSpaceDN w:val="0"/>
              <w:adjustRightInd w:val="0"/>
              <w:contextualSpacing/>
              <w:rPr>
                <w:i/>
              </w:rPr>
            </w:pPr>
            <w:r w:rsidRPr="00F46F1A">
              <w:rPr>
                <w:i/>
              </w:rPr>
              <w:sym w:font="Symbol" w:char="F0B7"/>
            </w:r>
            <w:r w:rsidRPr="00F46F1A">
              <w:rPr>
                <w:i/>
              </w:rPr>
              <w:t xml:space="preserve"> Hilo de refuerzo: 4x 4 RIP </w:t>
            </w:r>
          </w:p>
          <w:p w14:paraId="0F0C49C6" w14:textId="77777777" w:rsidR="00437071" w:rsidRPr="00F46F1A" w:rsidRDefault="00437071" w:rsidP="00B745E3">
            <w:pPr>
              <w:autoSpaceDE w:val="0"/>
              <w:autoSpaceDN w:val="0"/>
              <w:adjustRightInd w:val="0"/>
              <w:contextualSpacing/>
              <w:rPr>
                <w:i/>
              </w:rPr>
            </w:pPr>
            <w:r w:rsidRPr="00F46F1A">
              <w:rPr>
                <w:i/>
              </w:rPr>
              <w:sym w:font="Symbol" w:char="F0B7"/>
            </w:r>
            <w:r w:rsidRPr="00F46F1A">
              <w:rPr>
                <w:i/>
              </w:rPr>
              <w:t xml:space="preserve"> Peso específico total: 350g/m2 </w:t>
            </w:r>
          </w:p>
          <w:p w14:paraId="6576D831" w14:textId="77777777" w:rsidR="00437071" w:rsidRPr="00F46F1A" w:rsidRDefault="00437071" w:rsidP="00B745E3">
            <w:pPr>
              <w:autoSpaceDE w:val="0"/>
              <w:autoSpaceDN w:val="0"/>
              <w:adjustRightInd w:val="0"/>
              <w:contextualSpacing/>
              <w:rPr>
                <w:i/>
              </w:rPr>
            </w:pPr>
            <w:r w:rsidRPr="00F46F1A">
              <w:rPr>
                <w:i/>
              </w:rPr>
              <w:sym w:font="Symbol" w:char="F0B7"/>
            </w:r>
            <w:r w:rsidRPr="00F46F1A">
              <w:rPr>
                <w:i/>
              </w:rPr>
              <w:t xml:space="preserve"> Conformación: Malla poliéster recubierta con PVC por ambas caras </w:t>
            </w:r>
          </w:p>
          <w:p w14:paraId="1B50B089" w14:textId="77777777" w:rsidR="00437071" w:rsidRPr="00F46F1A" w:rsidRDefault="00437071" w:rsidP="00B745E3">
            <w:pPr>
              <w:autoSpaceDE w:val="0"/>
              <w:autoSpaceDN w:val="0"/>
              <w:adjustRightInd w:val="0"/>
              <w:contextualSpacing/>
              <w:rPr>
                <w:i/>
              </w:rPr>
            </w:pPr>
            <w:r w:rsidRPr="00F46F1A">
              <w:rPr>
                <w:i/>
              </w:rPr>
              <w:sym w:font="Symbol" w:char="F0B7"/>
            </w:r>
            <w:r w:rsidRPr="00F46F1A">
              <w:rPr>
                <w:i/>
              </w:rPr>
              <w:t xml:space="preserve"> Resistencia a la tensión: 35/35 Kg / 2,5 cm </w:t>
            </w:r>
          </w:p>
          <w:p w14:paraId="01913E5B" w14:textId="77777777" w:rsidR="00437071" w:rsidRPr="00F46F1A" w:rsidRDefault="00437071" w:rsidP="00B745E3">
            <w:pPr>
              <w:autoSpaceDE w:val="0"/>
              <w:autoSpaceDN w:val="0"/>
              <w:adjustRightInd w:val="0"/>
              <w:contextualSpacing/>
              <w:rPr>
                <w:i/>
              </w:rPr>
            </w:pPr>
            <w:r w:rsidRPr="00F46F1A">
              <w:rPr>
                <w:i/>
              </w:rPr>
              <w:sym w:font="Symbol" w:char="F0B7"/>
            </w:r>
            <w:r w:rsidRPr="00F46F1A">
              <w:rPr>
                <w:i/>
              </w:rPr>
              <w:t xml:space="preserve"> Resistencia al desgarro: 6/6 Kg aprox. </w:t>
            </w:r>
          </w:p>
          <w:p w14:paraId="3C11E095" w14:textId="77777777" w:rsidR="00437071" w:rsidRPr="00F46F1A" w:rsidRDefault="00437071" w:rsidP="00B745E3">
            <w:pPr>
              <w:autoSpaceDE w:val="0"/>
              <w:autoSpaceDN w:val="0"/>
              <w:adjustRightInd w:val="0"/>
              <w:contextualSpacing/>
              <w:rPr>
                <w:i/>
              </w:rPr>
            </w:pPr>
            <w:r w:rsidRPr="00F46F1A">
              <w:rPr>
                <w:i/>
              </w:rPr>
              <w:sym w:font="Symbol" w:char="F0B7"/>
            </w:r>
            <w:r w:rsidRPr="00F46F1A">
              <w:rPr>
                <w:i/>
              </w:rPr>
              <w:t xml:space="preserve"> Resistencia a la adhesión: 6/6 Kg 5 cm2 </w:t>
            </w:r>
          </w:p>
          <w:p w14:paraId="14E17E76" w14:textId="77777777" w:rsidR="00437071" w:rsidRPr="00F46F1A" w:rsidRDefault="00437071" w:rsidP="00B745E3">
            <w:pPr>
              <w:autoSpaceDE w:val="0"/>
              <w:autoSpaceDN w:val="0"/>
              <w:adjustRightInd w:val="0"/>
              <w:contextualSpacing/>
              <w:rPr>
                <w:i/>
              </w:rPr>
            </w:pPr>
            <w:r w:rsidRPr="00F46F1A">
              <w:rPr>
                <w:i/>
              </w:rPr>
              <w:sym w:font="Symbol" w:char="F0B7"/>
            </w:r>
            <w:r w:rsidRPr="00F46F1A">
              <w:rPr>
                <w:i/>
              </w:rPr>
              <w:t xml:space="preserve"> Temperatura: -10 a + 70 °C </w:t>
            </w:r>
          </w:p>
          <w:p w14:paraId="29BD3B00" w14:textId="77777777" w:rsidR="00437071" w:rsidRPr="00F46F1A" w:rsidRDefault="00437071" w:rsidP="00B745E3">
            <w:pPr>
              <w:autoSpaceDE w:val="0"/>
              <w:autoSpaceDN w:val="0"/>
              <w:adjustRightInd w:val="0"/>
              <w:contextualSpacing/>
              <w:rPr>
                <w:i/>
              </w:rPr>
            </w:pPr>
            <w:r w:rsidRPr="00F46F1A">
              <w:rPr>
                <w:i/>
              </w:rPr>
              <w:sym w:font="Symbol" w:char="F0B7"/>
            </w:r>
            <w:r w:rsidRPr="00F46F1A">
              <w:rPr>
                <w:i/>
              </w:rPr>
              <w:t xml:space="preserve"> Protección: Filtro UV</w:t>
            </w:r>
          </w:p>
          <w:p w14:paraId="5B8D4970" w14:textId="77777777" w:rsidR="00863EA6" w:rsidRPr="00F46F1A" w:rsidRDefault="00863EA6" w:rsidP="00863EA6">
            <w:pPr>
              <w:autoSpaceDE w:val="0"/>
              <w:autoSpaceDN w:val="0"/>
              <w:adjustRightInd w:val="0"/>
              <w:spacing w:before="120" w:after="120"/>
              <w:jc w:val="left"/>
              <w:rPr>
                <w:rFonts w:eastAsia="Times New Roman"/>
                <w:b/>
                <w:color w:val="000000"/>
                <w:lang w:eastAsia="es-CL"/>
              </w:rPr>
            </w:pPr>
            <w:r w:rsidRPr="00F46F1A">
              <w:rPr>
                <w:rFonts w:eastAsia="Times New Roman"/>
                <w:b/>
                <w:color w:val="000000"/>
                <w:lang w:eastAsia="es-CL"/>
              </w:rPr>
              <w:t>Resolución Exenta 0428/2014 Se pronuncia respecto a consulta de pertinencia Proyecto.</w:t>
            </w:r>
          </w:p>
          <w:p w14:paraId="564730BE" w14:textId="77777777" w:rsidR="00863EA6" w:rsidRPr="00F46F1A" w:rsidRDefault="00863EA6" w:rsidP="00863EA6">
            <w:pPr>
              <w:autoSpaceDE w:val="0"/>
              <w:autoSpaceDN w:val="0"/>
              <w:adjustRightInd w:val="0"/>
              <w:spacing w:before="120" w:after="120"/>
              <w:jc w:val="left"/>
              <w:rPr>
                <w:rFonts w:eastAsia="Times New Roman"/>
                <w:b/>
                <w:color w:val="000000"/>
                <w:lang w:eastAsia="es-CL"/>
              </w:rPr>
            </w:pPr>
            <w:r w:rsidRPr="00F46F1A">
              <w:rPr>
                <w:rFonts w:eastAsia="Times New Roman"/>
                <w:b/>
                <w:color w:val="000000"/>
                <w:lang w:eastAsia="es-CL"/>
              </w:rPr>
              <w:t xml:space="preserve">Considerando 2 a) </w:t>
            </w:r>
            <w:r w:rsidRPr="00F46F1A">
              <w:rPr>
                <w:rFonts w:eastAsia="Times New Roman"/>
                <w:i/>
                <w:color w:val="000000"/>
                <w:lang w:eastAsia="es-CL"/>
              </w:rPr>
              <w:t>Disminución de los viajes con guano húmedo, siendo necesario 2 viajes el día lunes y sólo un viaje los días martes a sábado, debido al reemplazo del camión de 10 m</w:t>
            </w:r>
            <w:r w:rsidRPr="00206A84">
              <w:rPr>
                <w:rFonts w:eastAsia="Times New Roman"/>
                <w:i/>
                <w:color w:val="000000"/>
                <w:vertAlign w:val="superscript"/>
                <w:lang w:eastAsia="es-CL"/>
              </w:rPr>
              <w:t>3</w:t>
            </w:r>
            <w:r w:rsidRPr="00F46F1A">
              <w:rPr>
                <w:rFonts w:eastAsia="Times New Roman"/>
                <w:i/>
                <w:color w:val="000000"/>
                <w:lang w:eastAsia="es-CL"/>
              </w:rPr>
              <w:t xml:space="preserve"> por un camión de 18 toneladas.</w:t>
            </w:r>
          </w:p>
          <w:p w14:paraId="0425C7D0" w14:textId="77777777" w:rsidR="004A2207" w:rsidRPr="00F46F1A" w:rsidRDefault="004A2207" w:rsidP="00B745E3">
            <w:pPr>
              <w:autoSpaceDE w:val="0"/>
              <w:autoSpaceDN w:val="0"/>
              <w:adjustRightInd w:val="0"/>
              <w:spacing w:before="120" w:after="120"/>
              <w:rPr>
                <w:b/>
              </w:rPr>
            </w:pPr>
            <w:r w:rsidRPr="00F46F1A">
              <w:rPr>
                <w:b/>
              </w:rPr>
              <w:t>RCA N° 99/2014 Considerando 3.2.1. Etapa de construcción:</w:t>
            </w:r>
          </w:p>
          <w:p w14:paraId="386F216C" w14:textId="77777777" w:rsidR="004A2207" w:rsidRPr="00F46F1A" w:rsidRDefault="004A2207" w:rsidP="00B745E3">
            <w:pPr>
              <w:autoSpaceDE w:val="0"/>
              <w:autoSpaceDN w:val="0"/>
              <w:adjustRightInd w:val="0"/>
              <w:spacing w:before="120" w:after="120"/>
              <w:rPr>
                <w:i/>
              </w:rPr>
            </w:pPr>
            <w:r w:rsidRPr="0027223E">
              <w:rPr>
                <w:b/>
                <w:i/>
              </w:rPr>
              <w:t>d) Se plantarán eucaliptos de 50 cm de altura junto a la cancha de compostaje</w:t>
            </w:r>
            <w:r w:rsidRPr="00F46F1A">
              <w:rPr>
                <w:i/>
              </w:rPr>
              <w:t xml:space="preserve"> con el objetivo de crear una cortina vegetal como medida de control de los vientos existentes en la zona y del arrastre de material particulado; por otra parte, debido a las características aromáticas de dichos árboles, dicha cortina favorecerá el control de olores molestos que se puedan producir a partir del secado de guano.</w:t>
            </w:r>
          </w:p>
          <w:p w14:paraId="1A62022E" w14:textId="77777777" w:rsidR="004A2207" w:rsidRPr="00F46F1A" w:rsidRDefault="004A2207" w:rsidP="00B745E3">
            <w:pPr>
              <w:autoSpaceDE w:val="0"/>
              <w:autoSpaceDN w:val="0"/>
              <w:adjustRightInd w:val="0"/>
              <w:spacing w:before="120" w:after="120"/>
              <w:rPr>
                <w:i/>
              </w:rPr>
            </w:pPr>
            <w:r w:rsidRPr="00F46F1A">
              <w:rPr>
                <w:i/>
              </w:rPr>
              <w:t>La distancia entre cada árbol será de 2,5 m y se espera que la barrera alcance una cobertura significativa en un plazo de 3 a 5 años. El manejo de la cortina vegetal incluirá</w:t>
            </w:r>
            <w:r w:rsidR="004565D3" w:rsidRPr="00F46F1A">
              <w:rPr>
                <w:i/>
              </w:rPr>
              <w:t xml:space="preserve"> </w:t>
            </w:r>
            <w:r w:rsidRPr="00F46F1A">
              <w:rPr>
                <w:i/>
              </w:rPr>
              <w:t>los siguientes aspectos:</w:t>
            </w:r>
          </w:p>
          <w:p w14:paraId="3CFA5F4D" w14:textId="77777777" w:rsidR="004A2207" w:rsidRPr="00F46F1A" w:rsidRDefault="004A2207" w:rsidP="00B745E3">
            <w:pPr>
              <w:pStyle w:val="Prrafodelista"/>
              <w:numPr>
                <w:ilvl w:val="0"/>
                <w:numId w:val="35"/>
              </w:numPr>
              <w:autoSpaceDE w:val="0"/>
              <w:autoSpaceDN w:val="0"/>
              <w:adjustRightInd w:val="0"/>
              <w:spacing w:before="120" w:after="120"/>
              <w:rPr>
                <w:i/>
              </w:rPr>
            </w:pPr>
            <w:r w:rsidRPr="00F46F1A">
              <w:rPr>
                <w:i/>
              </w:rPr>
              <w:t>Diseño de detalle de la plantación y del sistema de riego.</w:t>
            </w:r>
          </w:p>
          <w:p w14:paraId="6C26D67A" w14:textId="77777777" w:rsidR="004A2207" w:rsidRPr="00F46F1A" w:rsidRDefault="004A2207" w:rsidP="00B745E3">
            <w:pPr>
              <w:pStyle w:val="Prrafodelista"/>
              <w:numPr>
                <w:ilvl w:val="0"/>
                <w:numId w:val="35"/>
              </w:numPr>
              <w:autoSpaceDE w:val="0"/>
              <w:autoSpaceDN w:val="0"/>
              <w:adjustRightInd w:val="0"/>
              <w:spacing w:before="120" w:after="120"/>
              <w:rPr>
                <w:i/>
              </w:rPr>
            </w:pPr>
            <w:r w:rsidRPr="00F46F1A">
              <w:rPr>
                <w:i/>
              </w:rPr>
              <w:t>Plantación completa (trazado y preparación del terreno).</w:t>
            </w:r>
          </w:p>
          <w:p w14:paraId="28FEE76E" w14:textId="77777777" w:rsidR="004A2207" w:rsidRPr="00F46F1A" w:rsidRDefault="004A2207" w:rsidP="00B745E3">
            <w:pPr>
              <w:pStyle w:val="Prrafodelista"/>
              <w:numPr>
                <w:ilvl w:val="0"/>
                <w:numId w:val="35"/>
              </w:numPr>
              <w:autoSpaceDE w:val="0"/>
              <w:autoSpaceDN w:val="0"/>
              <w:adjustRightInd w:val="0"/>
              <w:spacing w:before="120" w:after="120"/>
              <w:rPr>
                <w:i/>
              </w:rPr>
            </w:pPr>
            <w:r w:rsidRPr="00F46F1A">
              <w:rPr>
                <w:i/>
              </w:rPr>
              <w:t>Enmienda orgánica para mejorar características del suelo, trasplante, entutorado.</w:t>
            </w:r>
          </w:p>
          <w:p w14:paraId="56012A05" w14:textId="77777777" w:rsidR="004A2207" w:rsidRPr="00F46F1A" w:rsidRDefault="004A2207" w:rsidP="00B745E3">
            <w:pPr>
              <w:pStyle w:val="Prrafodelista"/>
              <w:numPr>
                <w:ilvl w:val="0"/>
                <w:numId w:val="35"/>
              </w:numPr>
              <w:autoSpaceDE w:val="0"/>
              <w:autoSpaceDN w:val="0"/>
              <w:adjustRightInd w:val="0"/>
              <w:spacing w:before="120" w:after="120"/>
              <w:rPr>
                <w:i/>
              </w:rPr>
            </w:pPr>
            <w:r w:rsidRPr="00F46F1A">
              <w:rPr>
                <w:i/>
              </w:rPr>
              <w:t>Riego de partida (manual).</w:t>
            </w:r>
          </w:p>
          <w:p w14:paraId="05B5F177" w14:textId="77777777" w:rsidR="004A2207" w:rsidRPr="00F46F1A" w:rsidRDefault="004A2207" w:rsidP="00B745E3">
            <w:pPr>
              <w:pStyle w:val="Prrafodelista"/>
              <w:numPr>
                <w:ilvl w:val="0"/>
                <w:numId w:val="35"/>
              </w:numPr>
              <w:autoSpaceDE w:val="0"/>
              <w:autoSpaceDN w:val="0"/>
              <w:adjustRightInd w:val="0"/>
              <w:spacing w:before="120" w:after="120"/>
              <w:rPr>
                <w:i/>
              </w:rPr>
            </w:pPr>
            <w:r w:rsidRPr="00F46F1A">
              <w:rPr>
                <w:i/>
              </w:rPr>
              <w:t>Instalación de sistema de riego tecnificado, por goteo.</w:t>
            </w:r>
          </w:p>
          <w:p w14:paraId="2FFD0812" w14:textId="77777777" w:rsidR="004A2207" w:rsidRPr="00F46F1A" w:rsidRDefault="004A2207" w:rsidP="00B745E3">
            <w:pPr>
              <w:pStyle w:val="Prrafodelista"/>
              <w:numPr>
                <w:ilvl w:val="0"/>
                <w:numId w:val="35"/>
              </w:numPr>
              <w:autoSpaceDE w:val="0"/>
              <w:autoSpaceDN w:val="0"/>
              <w:adjustRightInd w:val="0"/>
              <w:spacing w:before="120" w:after="120"/>
              <w:rPr>
                <w:i/>
              </w:rPr>
            </w:pPr>
            <w:r w:rsidRPr="00F46F1A">
              <w:rPr>
                <w:i/>
              </w:rPr>
              <w:t>Mantenimiento quincenal durante los primeros 6 meses (riego, desmalezado, enderezado de tutores, repase de amarras).</w:t>
            </w:r>
          </w:p>
          <w:p w14:paraId="192B69F7" w14:textId="77777777" w:rsidR="004A2207" w:rsidRPr="00F46F1A" w:rsidRDefault="004A2207" w:rsidP="00B745E3">
            <w:pPr>
              <w:pStyle w:val="Prrafodelista"/>
              <w:numPr>
                <w:ilvl w:val="0"/>
                <w:numId w:val="35"/>
              </w:numPr>
              <w:autoSpaceDE w:val="0"/>
              <w:autoSpaceDN w:val="0"/>
              <w:adjustRightInd w:val="0"/>
              <w:spacing w:before="120" w:after="120"/>
              <w:rPr>
                <w:i/>
              </w:rPr>
            </w:pPr>
            <w:r w:rsidRPr="00F46F1A">
              <w:rPr>
                <w:i/>
              </w:rPr>
              <w:lastRenderedPageBreak/>
              <w:t>Control fitosanitario y reposición de la mortalidad durante los primeros 6 meses.</w:t>
            </w:r>
          </w:p>
          <w:p w14:paraId="318CF0E3" w14:textId="77777777" w:rsidR="004A2207" w:rsidRPr="00F46F1A" w:rsidRDefault="004A2207" w:rsidP="00B745E3">
            <w:pPr>
              <w:pStyle w:val="Prrafodelista"/>
              <w:numPr>
                <w:ilvl w:val="0"/>
                <w:numId w:val="35"/>
              </w:numPr>
              <w:autoSpaceDE w:val="0"/>
              <w:autoSpaceDN w:val="0"/>
              <w:adjustRightInd w:val="0"/>
              <w:spacing w:before="120" w:after="120"/>
              <w:rPr>
                <w:i/>
              </w:rPr>
            </w:pPr>
            <w:r w:rsidRPr="00F46F1A">
              <w:rPr>
                <w:i/>
              </w:rPr>
              <w:t>Todas las actividades de manejo y la faena en terreno serán supervisadas directamente por un ingeniero agrónomo asesor.</w:t>
            </w:r>
          </w:p>
          <w:p w14:paraId="07020B3C" w14:textId="77777777" w:rsidR="004A2207" w:rsidRPr="00F46F1A" w:rsidRDefault="004A2207" w:rsidP="00B745E3">
            <w:pPr>
              <w:autoSpaceDE w:val="0"/>
              <w:autoSpaceDN w:val="0"/>
              <w:adjustRightInd w:val="0"/>
              <w:spacing w:before="120" w:after="120"/>
              <w:rPr>
                <w:i/>
              </w:rPr>
            </w:pPr>
            <w:r w:rsidRPr="00F46F1A">
              <w:rPr>
                <w:i/>
              </w:rPr>
              <w:t xml:space="preserve">Para el riego de los árboles se utilizarán 2 litros/planta/semana, es decir, se requerirá </w:t>
            </w:r>
            <w:r w:rsidR="004565D3" w:rsidRPr="00F46F1A">
              <w:rPr>
                <w:i/>
              </w:rPr>
              <w:t>una dotación</w:t>
            </w:r>
            <w:r w:rsidRPr="00F46F1A">
              <w:rPr>
                <w:i/>
              </w:rPr>
              <w:t xml:space="preserve"> de agua total diaria de 85 litros, aproximada, y de 600 litros semanales. La </w:t>
            </w:r>
            <w:r w:rsidR="004565D3" w:rsidRPr="00F46F1A">
              <w:rPr>
                <w:i/>
              </w:rPr>
              <w:t>fuente de</w:t>
            </w:r>
            <w:r w:rsidRPr="00F46F1A">
              <w:rPr>
                <w:i/>
              </w:rPr>
              <w:t xml:space="preserve"> abastecimiento de agua para riego será a través de un distribuidor autorizado por </w:t>
            </w:r>
            <w:r w:rsidR="004565D3" w:rsidRPr="00F46F1A">
              <w:rPr>
                <w:i/>
              </w:rPr>
              <w:t>la autoridad</w:t>
            </w:r>
            <w:r w:rsidRPr="00F46F1A">
              <w:rPr>
                <w:i/>
              </w:rPr>
              <w:t xml:space="preserve"> competente, para ello se llevará un registro del agua adquirida que estará disponible en las oficinas del titular. </w:t>
            </w:r>
          </w:p>
          <w:p w14:paraId="7475BD4F" w14:textId="77777777" w:rsidR="00B745E3" w:rsidRPr="00F46F1A" w:rsidRDefault="00B745E3" w:rsidP="00B745E3">
            <w:pPr>
              <w:autoSpaceDE w:val="0"/>
              <w:autoSpaceDN w:val="0"/>
              <w:adjustRightInd w:val="0"/>
              <w:spacing w:before="120" w:after="120"/>
              <w:rPr>
                <w:rFonts w:eastAsia="Times New Roman"/>
                <w:b/>
                <w:color w:val="000000"/>
                <w:lang w:eastAsia="es-CL"/>
              </w:rPr>
            </w:pPr>
            <w:r w:rsidRPr="00F46F1A">
              <w:rPr>
                <w:rFonts w:eastAsia="Times New Roman"/>
                <w:b/>
                <w:color w:val="000000"/>
                <w:lang w:eastAsia="es-CL"/>
              </w:rPr>
              <w:t>Anexo N°2 del Adenda N°2 de la DIA.</w:t>
            </w:r>
          </w:p>
          <w:p w14:paraId="63EC6899" w14:textId="77777777" w:rsidR="00A076AB" w:rsidRPr="00F46F1A" w:rsidRDefault="00B745E3" w:rsidP="00863EA6">
            <w:pPr>
              <w:autoSpaceDE w:val="0"/>
              <w:autoSpaceDN w:val="0"/>
              <w:adjustRightInd w:val="0"/>
              <w:spacing w:before="120" w:after="120"/>
              <w:rPr>
                <w:i/>
              </w:rPr>
            </w:pPr>
            <w:r w:rsidRPr="00F46F1A">
              <w:rPr>
                <w:i/>
              </w:rPr>
              <w:t>Periodo de ineficiencia de la cortina de árboles La especie a utilizar alcanza una altura de 3 metros a los 3 años después de plantados, y su copa alcanza un diámetro de 4 a 5 m. A esta edad se genera un complemento de mayor eficiencia entre la barrera vegetal y el cierre perimetral (4,5 m de altura de acuerdo a la DIA) propuesto a implementar. Al ser una especie de hoja perenne se asegura mantener la frondosidad de su copa durante todo el año. Esta cortina de árboles tendrá una presentará un periodo de ineficiencia de 3 años.</w:t>
            </w:r>
          </w:p>
          <w:p w14:paraId="7F759ACE" w14:textId="77777777" w:rsidR="00355346" w:rsidRPr="00F46F1A" w:rsidRDefault="00355346" w:rsidP="00863EA6">
            <w:pPr>
              <w:autoSpaceDE w:val="0"/>
              <w:autoSpaceDN w:val="0"/>
              <w:adjustRightInd w:val="0"/>
              <w:spacing w:before="120" w:after="120"/>
              <w:rPr>
                <w:b/>
                <w:i/>
              </w:rPr>
            </w:pPr>
            <w:r w:rsidRPr="00F46F1A">
              <w:rPr>
                <w:b/>
                <w:i/>
              </w:rPr>
              <w:t xml:space="preserve">(…) </w:t>
            </w:r>
            <w:r w:rsidR="00935866" w:rsidRPr="00F46F1A">
              <w:rPr>
                <w:b/>
                <w:i/>
              </w:rPr>
              <w:t xml:space="preserve">c) Acreditar la efectividad de la barrera de árboles respecto de la magnitud de minimización del efecto de los olores que podrían producirse en la etapa de operación de la planta, considerando, entre otros aspectos, la tasa de crecimiento de los árboles, la altura máxima que alcanzan los individuos y la frondosidad de los mismos, la velocidades y direcciones de vientos predominantes (cuyos valores deben ser representativos para tales fines), u otros. </w:t>
            </w:r>
          </w:p>
          <w:p w14:paraId="5DC0E03F" w14:textId="77777777" w:rsidR="00355346" w:rsidRPr="00F46F1A" w:rsidRDefault="00935866" w:rsidP="00863EA6">
            <w:pPr>
              <w:autoSpaceDE w:val="0"/>
              <w:autoSpaceDN w:val="0"/>
              <w:adjustRightInd w:val="0"/>
              <w:spacing w:before="120" w:after="120"/>
              <w:rPr>
                <w:b/>
                <w:i/>
              </w:rPr>
            </w:pPr>
            <w:r w:rsidRPr="00F46F1A">
              <w:rPr>
                <w:b/>
                <w:i/>
              </w:rPr>
              <w:t xml:space="preserve">Sin perjuicio de lo anterior y en relación con la respuesta I.6.a) del Adenda N°1 de la DIA, se reitera al titular informar la altura de los individuos de eucaliptos al momento de ser plantados y la tasa de crecimiento anual de los mismos, sus requerimientos diarios de agua y la fuente de abastecimiento de ésta y, además, la frecuencia de riego. </w:t>
            </w:r>
          </w:p>
          <w:p w14:paraId="4B67C433" w14:textId="77777777" w:rsidR="00935866" w:rsidRPr="00F46F1A" w:rsidRDefault="00935866" w:rsidP="00863EA6">
            <w:pPr>
              <w:autoSpaceDE w:val="0"/>
              <w:autoSpaceDN w:val="0"/>
              <w:adjustRightInd w:val="0"/>
              <w:spacing w:before="120" w:after="120"/>
              <w:rPr>
                <w:i/>
              </w:rPr>
            </w:pPr>
            <w:r w:rsidRPr="00F46F1A">
              <w:rPr>
                <w:i/>
              </w:rPr>
              <w:t>Se pretende utilizar plantas de eucaliptos de viveros establecidos, con una altura de 50 cm al momento de ser plantados. La especie a utilizar alcanza una altura de 3 m a los 3 años después de plantados, y su copa alcanza un diámetro de 4 a 5 m. A esta edad se genera un complemento de mayor eficiencia entre la barrera vegetal y el cierre perimetral (4,5 m de altura de acuerdo a la DIA) propuesto a implementar, en cuanto a su objetivo principal que es el control de vientos y la posible generación de olores molestos. Al ser una especie de hoja perenne se asegura mantener la frondosidad de su copa durante todo el año. El eucalipto puede alcanzar una altura de hasta 40 m. Se estima que se debe hacer un riego de 2 litros / planta / semana, es decir se requerirá una dotación de agua aproximada de 600 litros por semana. Por lo tanto el requerimiento diario de agua será 85 litros de agua para todos los individuos de eucaliptus. Es importante destacar que la efectividad de la barrera de árboles respecto de la magnitud de olores que podrían producirse, se constituye en base a lo poco significativo de la emisiones de gases que emanan del guano de gallina y que son los producen olores molestos; lo anterior se justifica con los resultados del monitoreo de gases NH3, H2S y THT en pilas de guano de gallina de la Avícola La Herradura que se presenta en el Anexo N° 1. La fuente de abastecimiento de agua para riego será a través de un distribuidor autorizado por la autoridad competente, para ello se llevará un registro del agua adquirida que estará disponible en las oficinas de Oro Negro Ltda.</w:t>
            </w:r>
          </w:p>
        </w:tc>
      </w:tr>
      <w:tr w:rsidR="001908B8" w:rsidRPr="00F46F1A" w14:paraId="2B59B934" w14:textId="77777777" w:rsidTr="00F46F1A">
        <w:trPr>
          <w:trHeight w:val="627"/>
        </w:trPr>
        <w:tc>
          <w:tcPr>
            <w:tcW w:w="5000" w:type="pct"/>
            <w:gridSpan w:val="2"/>
          </w:tcPr>
          <w:p w14:paraId="0B8F8DBE" w14:textId="77777777" w:rsidR="001908B8" w:rsidRPr="00F46F1A" w:rsidRDefault="001908B8" w:rsidP="00D74EFE">
            <w:pPr>
              <w:jc w:val="left"/>
              <w:rPr>
                <w:color w:val="FF0000"/>
              </w:rPr>
            </w:pPr>
            <w:r w:rsidRPr="00F46F1A">
              <w:rPr>
                <w:b/>
              </w:rPr>
              <w:lastRenderedPageBreak/>
              <w:t>Hechos:</w:t>
            </w:r>
            <w:r w:rsidRPr="00F46F1A">
              <w:t xml:space="preserve"> </w:t>
            </w:r>
          </w:p>
          <w:p w14:paraId="1D3D662D" w14:textId="77777777" w:rsidR="001908B8" w:rsidRPr="00F46F1A" w:rsidRDefault="001908B8" w:rsidP="00D74EFE">
            <w:pPr>
              <w:rPr>
                <w:i/>
                <w:iCs/>
                <w:color w:val="808080"/>
              </w:rPr>
            </w:pPr>
          </w:p>
          <w:p w14:paraId="57859002" w14:textId="738E5A92" w:rsidR="00437071" w:rsidRPr="007A4857" w:rsidRDefault="00437071" w:rsidP="00437071">
            <w:pPr>
              <w:pStyle w:val="Prrafodelista"/>
              <w:numPr>
                <w:ilvl w:val="0"/>
                <w:numId w:val="34"/>
              </w:numPr>
              <w:rPr>
                <w:rFonts w:eastAsia="Times New Roman"/>
                <w:color w:val="000000"/>
                <w:lang w:eastAsia="es-CL"/>
              </w:rPr>
            </w:pPr>
            <w:r w:rsidRPr="007A4857">
              <w:rPr>
                <w:rFonts w:eastAsia="Times New Roman"/>
                <w:color w:val="000000"/>
                <w:lang w:eastAsia="es-CL"/>
              </w:rPr>
              <w:t>Se constató la existencia de una pila de material procesado, posterior al proceso de “compostaje”, lo que correspondería a guano estabilizado. Esta pila se encuentra ubicada en las coordenadas 272780 E;6.677.177 N.</w:t>
            </w:r>
            <w:r w:rsidR="008B57B9" w:rsidRPr="007A4857">
              <w:rPr>
                <w:rFonts w:eastAsia="Times New Roman"/>
                <w:color w:val="000000"/>
                <w:lang w:eastAsia="es-CL"/>
              </w:rPr>
              <w:t xml:space="preserve"> al norte de la planta</w:t>
            </w:r>
            <w:r w:rsidR="005747C6" w:rsidRPr="007A4857">
              <w:rPr>
                <w:rFonts w:eastAsia="Times New Roman"/>
                <w:color w:val="000000"/>
                <w:lang w:eastAsia="es-CL"/>
              </w:rPr>
              <w:t xml:space="preserve">, </w:t>
            </w:r>
            <w:r w:rsidR="008B57B9" w:rsidRPr="007A4857">
              <w:rPr>
                <w:rFonts w:eastAsia="Times New Roman"/>
                <w:color w:val="000000"/>
                <w:lang w:eastAsia="es-CL"/>
              </w:rPr>
              <w:t xml:space="preserve">a un costado de la cancha de compostaje </w:t>
            </w:r>
            <w:r w:rsidRPr="007A4857">
              <w:rPr>
                <w:rFonts w:eastAsia="Times New Roman"/>
                <w:color w:val="000000"/>
                <w:lang w:eastAsia="es-CL"/>
              </w:rPr>
              <w:t>(</w:t>
            </w:r>
            <w:r w:rsidR="004565D3" w:rsidRPr="007A4857">
              <w:rPr>
                <w:rFonts w:eastAsia="Times New Roman"/>
                <w:color w:val="000000"/>
                <w:lang w:eastAsia="es-CL"/>
              </w:rPr>
              <w:t>Fotografía</w:t>
            </w:r>
            <w:r w:rsidRPr="007A4857">
              <w:rPr>
                <w:rFonts w:eastAsia="Times New Roman"/>
                <w:color w:val="000000"/>
                <w:lang w:eastAsia="es-CL"/>
              </w:rPr>
              <w:t xml:space="preserve"> 3)</w:t>
            </w:r>
            <w:r w:rsidR="008B57B9" w:rsidRPr="007A4857">
              <w:rPr>
                <w:rFonts w:eastAsia="Times New Roman"/>
                <w:color w:val="000000"/>
                <w:lang w:eastAsia="es-CL"/>
              </w:rPr>
              <w:t xml:space="preserve"> Cabe mencionar que no se encuentra en la ubicación indicada en la RCA, esto es al este de la planta a continuación de la cancha de </w:t>
            </w:r>
            <w:r w:rsidR="000359CB" w:rsidRPr="007A4857">
              <w:rPr>
                <w:rFonts w:eastAsia="Times New Roman"/>
                <w:color w:val="000000"/>
                <w:lang w:eastAsia="es-CL"/>
              </w:rPr>
              <w:t>compostaje</w:t>
            </w:r>
            <w:r w:rsidR="008B57B9" w:rsidRPr="007A4857">
              <w:rPr>
                <w:rFonts w:eastAsia="Times New Roman"/>
                <w:color w:val="000000"/>
                <w:lang w:eastAsia="es-CL"/>
              </w:rPr>
              <w:t xml:space="preserve"> y frente al cerco de eucaliptus.(Ver figura 2)</w:t>
            </w:r>
          </w:p>
          <w:p w14:paraId="39F27764" w14:textId="77777777" w:rsidR="00437071" w:rsidRPr="00F46F1A" w:rsidRDefault="00437071" w:rsidP="00437071">
            <w:pPr>
              <w:pStyle w:val="Prrafodelista"/>
              <w:numPr>
                <w:ilvl w:val="0"/>
                <w:numId w:val="34"/>
              </w:numPr>
              <w:rPr>
                <w:rFonts w:eastAsia="Times New Roman"/>
                <w:color w:val="000000"/>
                <w:lang w:eastAsia="es-CL"/>
              </w:rPr>
            </w:pPr>
            <w:r w:rsidRPr="00F46F1A">
              <w:rPr>
                <w:rFonts w:eastAsia="Times New Roman"/>
                <w:color w:val="000000"/>
                <w:lang w:eastAsia="es-CL"/>
              </w:rPr>
              <w:t xml:space="preserve">De acuerdo a lo señalado por el Sr. Mauricio Navea (operador de planta), el guano es recibido una o dos veces al día. Lo anterior es corroborado por </w:t>
            </w:r>
            <w:r w:rsidR="004565D3" w:rsidRPr="00F46F1A">
              <w:rPr>
                <w:rFonts w:eastAsia="Times New Roman"/>
                <w:color w:val="000000"/>
                <w:lang w:eastAsia="es-CL"/>
              </w:rPr>
              <w:t>bitácora</w:t>
            </w:r>
            <w:r w:rsidRPr="00F46F1A">
              <w:rPr>
                <w:rFonts w:eastAsia="Times New Roman"/>
                <w:color w:val="000000"/>
                <w:lang w:eastAsia="es-CL"/>
              </w:rPr>
              <w:t xml:space="preserve"> existente, su descarga correspondería a un volumen de 19 m</w:t>
            </w:r>
            <w:r w:rsidRPr="00F46F1A">
              <w:rPr>
                <w:rFonts w:eastAsia="Times New Roman"/>
                <w:color w:val="000000"/>
                <w:vertAlign w:val="superscript"/>
                <w:lang w:eastAsia="es-CL"/>
              </w:rPr>
              <w:t>3</w:t>
            </w:r>
            <w:r w:rsidRPr="00F46F1A">
              <w:rPr>
                <w:rFonts w:eastAsia="Times New Roman"/>
                <w:color w:val="000000"/>
                <w:lang w:eastAsia="es-CL"/>
              </w:rPr>
              <w:t>.</w:t>
            </w:r>
          </w:p>
          <w:p w14:paraId="25DB08ED" w14:textId="6C19F20A" w:rsidR="00437071" w:rsidRPr="007A4857" w:rsidRDefault="00437071" w:rsidP="00437071">
            <w:pPr>
              <w:pStyle w:val="Prrafodelista"/>
              <w:numPr>
                <w:ilvl w:val="0"/>
                <w:numId w:val="34"/>
              </w:numPr>
              <w:rPr>
                <w:rFonts w:eastAsia="Times New Roman"/>
                <w:color w:val="000000"/>
                <w:lang w:eastAsia="es-CL"/>
              </w:rPr>
            </w:pPr>
            <w:r w:rsidRPr="007A4857">
              <w:rPr>
                <w:rFonts w:eastAsia="Times New Roman"/>
                <w:color w:val="000000"/>
                <w:lang w:eastAsia="es-CL"/>
              </w:rPr>
              <w:lastRenderedPageBreak/>
              <w:t xml:space="preserve">Durante la inspección se visualiza el </w:t>
            </w:r>
            <w:r w:rsidR="005747C6" w:rsidRPr="007A4857">
              <w:rPr>
                <w:rFonts w:eastAsia="Times New Roman"/>
                <w:color w:val="000000"/>
                <w:lang w:eastAsia="es-CL"/>
              </w:rPr>
              <w:t>tr</w:t>
            </w:r>
            <w:r w:rsidR="004A7C4D" w:rsidRPr="007A4857">
              <w:rPr>
                <w:rFonts w:eastAsia="Times New Roman"/>
                <w:color w:val="000000"/>
                <w:lang w:eastAsia="es-CL"/>
              </w:rPr>
              <w:t>á</w:t>
            </w:r>
            <w:r w:rsidR="005747C6" w:rsidRPr="007A4857">
              <w:rPr>
                <w:rFonts w:eastAsia="Times New Roman"/>
                <w:color w:val="000000"/>
                <w:lang w:eastAsia="es-CL"/>
              </w:rPr>
              <w:t xml:space="preserve">nsito e </w:t>
            </w:r>
            <w:r w:rsidR="00E46268" w:rsidRPr="007A4857">
              <w:rPr>
                <w:rFonts w:eastAsia="Times New Roman"/>
                <w:color w:val="000000"/>
                <w:lang w:eastAsia="es-CL"/>
              </w:rPr>
              <w:t>ingreso de un camión</w:t>
            </w:r>
            <w:r w:rsidR="005747C6" w:rsidRPr="007A4857">
              <w:rPr>
                <w:rFonts w:eastAsia="Times New Roman"/>
                <w:color w:val="000000"/>
                <w:lang w:eastAsia="es-CL"/>
              </w:rPr>
              <w:t xml:space="preserve"> Patente YE-99-70</w:t>
            </w:r>
            <w:r w:rsidR="00E46268" w:rsidRPr="007A4857">
              <w:rPr>
                <w:rFonts w:eastAsia="Times New Roman"/>
                <w:color w:val="000000"/>
                <w:lang w:eastAsia="es-CL"/>
              </w:rPr>
              <w:t xml:space="preserve"> (</w:t>
            </w:r>
            <w:r w:rsidR="00F46F1A" w:rsidRPr="007A4857">
              <w:rPr>
                <w:rFonts w:eastAsia="Times New Roman"/>
                <w:color w:val="000000"/>
                <w:lang w:eastAsia="es-CL"/>
              </w:rPr>
              <w:t xml:space="preserve">a las </w:t>
            </w:r>
            <w:r w:rsidR="00E46268" w:rsidRPr="007A4857">
              <w:rPr>
                <w:rFonts w:eastAsia="Times New Roman"/>
                <w:color w:val="000000"/>
                <w:lang w:eastAsia="es-CL"/>
              </w:rPr>
              <w:t>12:00 pm)</w:t>
            </w:r>
            <w:r w:rsidRPr="007A4857">
              <w:rPr>
                <w:rFonts w:eastAsia="Times New Roman"/>
                <w:color w:val="000000"/>
                <w:lang w:eastAsia="es-CL"/>
              </w:rPr>
              <w:t>. El camión se encontraba sin carpa y con guano en su máxima capacidad.</w:t>
            </w:r>
            <w:r w:rsidR="00E46268" w:rsidRPr="007A4857">
              <w:rPr>
                <w:rFonts w:eastAsia="Times New Roman"/>
                <w:color w:val="000000"/>
                <w:lang w:eastAsia="es-CL"/>
              </w:rPr>
              <w:t>(</w:t>
            </w:r>
            <w:r w:rsidR="004565D3" w:rsidRPr="007A4857">
              <w:rPr>
                <w:rFonts w:eastAsia="Times New Roman"/>
                <w:color w:val="000000"/>
                <w:lang w:eastAsia="es-CL"/>
              </w:rPr>
              <w:t>Fotografías 6 y 7</w:t>
            </w:r>
            <w:r w:rsidR="00E46268" w:rsidRPr="007A4857">
              <w:rPr>
                <w:rFonts w:eastAsia="Times New Roman"/>
                <w:color w:val="000000"/>
                <w:lang w:eastAsia="es-CL"/>
              </w:rPr>
              <w:t>)</w:t>
            </w:r>
          </w:p>
          <w:p w14:paraId="7884B322" w14:textId="3CF1F315" w:rsidR="004A2207" w:rsidRPr="007A4857" w:rsidRDefault="004A2207" w:rsidP="004A2207">
            <w:pPr>
              <w:pStyle w:val="Prrafodelista"/>
              <w:numPr>
                <w:ilvl w:val="0"/>
                <w:numId w:val="34"/>
              </w:numPr>
              <w:rPr>
                <w:rFonts w:eastAsia="Times New Roman"/>
                <w:color w:val="000000"/>
                <w:lang w:eastAsia="es-CL"/>
              </w:rPr>
            </w:pPr>
            <w:r w:rsidRPr="007A4857">
              <w:rPr>
                <w:rFonts w:eastAsia="Times New Roman"/>
                <w:color w:val="000000"/>
                <w:lang w:eastAsia="es-CL"/>
              </w:rPr>
              <w:t xml:space="preserve">Se constató la presencia de una cortina de eucaliptus ubicada </w:t>
            </w:r>
            <w:r w:rsidR="0027223E" w:rsidRPr="007A4857">
              <w:rPr>
                <w:rFonts w:eastAsia="Times New Roman"/>
                <w:color w:val="000000"/>
                <w:lang w:eastAsia="es-CL"/>
              </w:rPr>
              <w:t xml:space="preserve">sólo </w:t>
            </w:r>
            <w:r w:rsidRPr="007A4857">
              <w:rPr>
                <w:rFonts w:eastAsia="Times New Roman"/>
                <w:color w:val="000000"/>
                <w:lang w:eastAsia="es-CL"/>
              </w:rPr>
              <w:t>en el sector norte de la planta,</w:t>
            </w:r>
            <w:r w:rsidR="0027223E" w:rsidRPr="007A4857">
              <w:rPr>
                <w:rFonts w:eastAsia="Times New Roman"/>
                <w:color w:val="000000"/>
                <w:lang w:eastAsia="es-CL"/>
              </w:rPr>
              <w:t xml:space="preserve"> frente a la cancha de compostaje,</w:t>
            </w:r>
            <w:r w:rsidRPr="007A4857">
              <w:rPr>
                <w:rFonts w:eastAsia="Times New Roman"/>
                <w:color w:val="000000"/>
                <w:lang w:eastAsia="es-CL"/>
              </w:rPr>
              <w:t xml:space="preserve"> la distancia aproximada entre cada árbol era de 2.5 m. Se observaron 30 </w:t>
            </w:r>
            <w:r w:rsidR="004565D3" w:rsidRPr="007A4857">
              <w:rPr>
                <w:rFonts w:eastAsia="Times New Roman"/>
                <w:color w:val="000000"/>
                <w:lang w:eastAsia="es-CL"/>
              </w:rPr>
              <w:t>árboles</w:t>
            </w:r>
            <w:r w:rsidRPr="007A4857">
              <w:rPr>
                <w:rFonts w:eastAsia="Times New Roman"/>
                <w:color w:val="000000"/>
                <w:lang w:eastAsia="es-CL"/>
              </w:rPr>
              <w:t xml:space="preserve"> de los cuales solo 13 se encontraban vivos,</w:t>
            </w:r>
            <w:r w:rsidR="005747C6" w:rsidRPr="007A4857">
              <w:rPr>
                <w:rFonts w:eastAsia="Times New Roman"/>
                <w:color w:val="000000"/>
                <w:lang w:eastAsia="es-CL"/>
              </w:rPr>
              <w:t xml:space="preserve"> es decir el 56% de los árboles se encontraban secos. S</w:t>
            </w:r>
            <w:r w:rsidRPr="007A4857">
              <w:rPr>
                <w:rFonts w:eastAsia="Times New Roman"/>
                <w:color w:val="000000"/>
                <w:lang w:eastAsia="es-CL"/>
              </w:rPr>
              <w:t>e constató la presencia de un sistema de riego el cual no</w:t>
            </w:r>
            <w:r w:rsidR="005747C6" w:rsidRPr="007A4857">
              <w:rPr>
                <w:rFonts w:eastAsia="Times New Roman"/>
                <w:color w:val="000000"/>
                <w:lang w:eastAsia="es-CL"/>
              </w:rPr>
              <w:t xml:space="preserve"> se encontraba</w:t>
            </w:r>
            <w:r w:rsidRPr="007A4857">
              <w:rPr>
                <w:rFonts w:eastAsia="Times New Roman"/>
                <w:color w:val="000000"/>
                <w:lang w:eastAsia="es-CL"/>
              </w:rPr>
              <w:t xml:space="preserve"> en funcionamiento debido a un problema en la copa de agua. El señor Navea indicó que el riego lo realiza diariamente de forma manual con 4 bidones de 25 litros de agua potable que trae el mismo desde la </w:t>
            </w:r>
            <w:r w:rsidR="004565D3" w:rsidRPr="007A4857">
              <w:rPr>
                <w:rFonts w:eastAsia="Times New Roman"/>
                <w:color w:val="000000"/>
                <w:lang w:eastAsia="es-CL"/>
              </w:rPr>
              <w:t>Avícola</w:t>
            </w:r>
            <w:r w:rsidRPr="007A4857">
              <w:rPr>
                <w:rFonts w:eastAsia="Times New Roman"/>
                <w:color w:val="000000"/>
                <w:lang w:eastAsia="es-CL"/>
              </w:rPr>
              <w:t xml:space="preserve"> La Herradura.</w:t>
            </w:r>
          </w:p>
          <w:p w14:paraId="154AFD1C" w14:textId="43AFCD79" w:rsidR="002A2E6E" w:rsidRPr="007A4857" w:rsidRDefault="002A2E6E" w:rsidP="004A2207">
            <w:pPr>
              <w:pStyle w:val="Prrafodelista"/>
              <w:numPr>
                <w:ilvl w:val="0"/>
                <w:numId w:val="34"/>
              </w:numPr>
              <w:rPr>
                <w:rFonts w:eastAsia="Times New Roman"/>
                <w:color w:val="000000"/>
                <w:lang w:eastAsia="es-CL"/>
              </w:rPr>
            </w:pPr>
            <w:r w:rsidRPr="007A4857">
              <w:rPr>
                <w:rFonts w:eastAsia="Times New Roman"/>
                <w:color w:val="000000"/>
                <w:lang w:eastAsia="es-CL"/>
              </w:rPr>
              <w:t>Cabe mencionar que durante la actividad de inspección no se constató la emisión de olores lo anterior puede deberse a condiciones de dirección y velocidad del viento. No obstante las 2 medidas para mitigar olores que el titular comprometió no se encuentran implementadas de manera efectiva por lo que no asegura que con condiciones de viento desfavorables sea capaz de mitigar las emisiones y evitar que estas lleguen a las casas aledañas.</w:t>
            </w:r>
          </w:p>
          <w:p w14:paraId="15D91537" w14:textId="7B3CCE3C" w:rsidR="004A2207" w:rsidRPr="007A4857" w:rsidRDefault="004A2207" w:rsidP="004A2207">
            <w:pPr>
              <w:pStyle w:val="Prrafodelista"/>
              <w:numPr>
                <w:ilvl w:val="0"/>
                <w:numId w:val="34"/>
              </w:numPr>
              <w:rPr>
                <w:rFonts w:eastAsia="Times New Roman"/>
                <w:color w:val="000000"/>
                <w:lang w:eastAsia="es-CL"/>
              </w:rPr>
            </w:pPr>
            <w:r w:rsidRPr="007A4857">
              <w:rPr>
                <w:rFonts w:eastAsia="Times New Roman"/>
                <w:color w:val="000000"/>
                <w:lang w:eastAsia="es-CL"/>
              </w:rPr>
              <w:t>Se observó una carpeta con registros de transporte de guano fresco, este registro contiene la fecha y hora, los metros cúbicos transportados (19m</w:t>
            </w:r>
            <w:r w:rsidRPr="007A4857">
              <w:rPr>
                <w:rFonts w:eastAsia="Times New Roman"/>
                <w:color w:val="000000"/>
                <w:vertAlign w:val="superscript"/>
                <w:lang w:eastAsia="es-CL"/>
              </w:rPr>
              <w:t>3</w:t>
            </w:r>
            <w:r w:rsidRPr="007A4857">
              <w:rPr>
                <w:rFonts w:eastAsia="Times New Roman"/>
                <w:color w:val="000000"/>
                <w:lang w:eastAsia="es-CL"/>
              </w:rPr>
              <w:t xml:space="preserve">), patente del camión. Cabe señalar que el registro no posee firma de conductor. Se constató además </w:t>
            </w:r>
            <w:r w:rsidR="00D74EFE" w:rsidRPr="007A4857">
              <w:rPr>
                <w:rFonts w:eastAsia="Times New Roman"/>
                <w:color w:val="000000"/>
                <w:lang w:eastAsia="es-CL"/>
              </w:rPr>
              <w:t xml:space="preserve">1 </w:t>
            </w:r>
            <w:r w:rsidRPr="007A4857">
              <w:rPr>
                <w:rFonts w:eastAsia="Times New Roman"/>
                <w:color w:val="000000"/>
                <w:lang w:eastAsia="es-CL"/>
              </w:rPr>
              <w:t xml:space="preserve">registro de transporte de residuos domiciliarios, que son transportados por el mismo camión que traslada el guano </w:t>
            </w:r>
            <w:r w:rsidR="000359CB" w:rsidRPr="007A4857">
              <w:rPr>
                <w:rFonts w:eastAsia="Times New Roman"/>
                <w:color w:val="000000"/>
                <w:lang w:eastAsia="es-CL"/>
              </w:rPr>
              <w:t>fresco. Esto</w:t>
            </w:r>
            <w:r w:rsidR="000731F4" w:rsidRPr="007A4857">
              <w:rPr>
                <w:rFonts w:eastAsia="Times New Roman"/>
                <w:color w:val="000000"/>
                <w:lang w:eastAsia="es-CL"/>
              </w:rPr>
              <w:t xml:space="preserve"> significa que el camión que transporta guano no circula </w:t>
            </w:r>
            <w:r w:rsidR="000359CB" w:rsidRPr="007A4857">
              <w:rPr>
                <w:rFonts w:eastAsia="Times New Roman"/>
                <w:color w:val="000000"/>
                <w:lang w:eastAsia="es-CL"/>
              </w:rPr>
              <w:t>vacío</w:t>
            </w:r>
            <w:r w:rsidR="000731F4" w:rsidRPr="007A4857">
              <w:rPr>
                <w:rFonts w:eastAsia="Times New Roman"/>
                <w:color w:val="000000"/>
                <w:lang w:eastAsia="es-CL"/>
              </w:rPr>
              <w:t xml:space="preserve"> de vuelta, como indica la RCA sino cargado con residuos, los cuales también pueden generar olores.</w:t>
            </w:r>
            <w:r w:rsidRPr="007A4857">
              <w:rPr>
                <w:rFonts w:eastAsia="Times New Roman"/>
                <w:color w:val="000000"/>
                <w:lang w:eastAsia="es-CL"/>
              </w:rPr>
              <w:t xml:space="preserve"> Registro de riego de caminos desde la ruta 5 hasta el acceso a la instalación, cada 5 a 6 </w:t>
            </w:r>
            <w:r w:rsidR="004565D3" w:rsidRPr="007A4857">
              <w:rPr>
                <w:rFonts w:eastAsia="Times New Roman"/>
                <w:color w:val="000000"/>
                <w:lang w:eastAsia="es-CL"/>
              </w:rPr>
              <w:t>días</w:t>
            </w:r>
            <w:r w:rsidRPr="007A4857">
              <w:rPr>
                <w:rFonts w:eastAsia="Times New Roman"/>
                <w:color w:val="000000"/>
                <w:lang w:eastAsia="es-CL"/>
              </w:rPr>
              <w:t xml:space="preserve"> en promedio con una cantidad de 5000 litros. Se visualiza demás 1 registro de transporte de agua hasta el 6 de junio de 2016. </w:t>
            </w:r>
          </w:p>
          <w:p w14:paraId="6F0BBEE4" w14:textId="77777777" w:rsidR="002A2E6E" w:rsidRPr="00F46F1A" w:rsidRDefault="002A2E6E" w:rsidP="002A2E6E">
            <w:pPr>
              <w:pStyle w:val="Prrafodelista"/>
              <w:numPr>
                <w:ilvl w:val="0"/>
                <w:numId w:val="34"/>
              </w:numPr>
              <w:rPr>
                <w:rFonts w:eastAsia="Times New Roman"/>
                <w:color w:val="000000"/>
                <w:lang w:eastAsia="es-CL"/>
              </w:rPr>
            </w:pPr>
            <w:r>
              <w:rPr>
                <w:rFonts w:eastAsia="Times New Roman"/>
                <w:color w:val="000000"/>
                <w:lang w:eastAsia="es-CL"/>
              </w:rPr>
              <w:t>El señor Navea indicó</w:t>
            </w:r>
            <w:r w:rsidRPr="00F46F1A">
              <w:rPr>
                <w:rFonts w:eastAsia="Times New Roman"/>
                <w:color w:val="000000"/>
                <w:lang w:eastAsia="es-CL"/>
              </w:rPr>
              <w:t xml:space="preserve"> que lo que se comercializa es el guano apilado (guano estabilizado).</w:t>
            </w:r>
          </w:p>
          <w:p w14:paraId="30A717DB" w14:textId="77777777" w:rsidR="002A2E6E" w:rsidRPr="00F46F1A" w:rsidRDefault="002A2E6E" w:rsidP="002A2E6E">
            <w:pPr>
              <w:pStyle w:val="Prrafodelista"/>
              <w:numPr>
                <w:ilvl w:val="0"/>
                <w:numId w:val="34"/>
              </w:numPr>
              <w:rPr>
                <w:rFonts w:eastAsia="Times New Roman"/>
                <w:color w:val="000000"/>
                <w:lang w:eastAsia="es-CL"/>
              </w:rPr>
            </w:pPr>
            <w:r w:rsidRPr="00F46F1A">
              <w:rPr>
                <w:rFonts w:eastAsia="Times New Roman"/>
                <w:color w:val="000000"/>
                <w:lang w:eastAsia="es-CL"/>
              </w:rPr>
              <w:t>Existe un cerco perimetral de pandereta con malla raschel en la parte superior, esta malla se encuentra rota en algunos tramos.</w:t>
            </w:r>
          </w:p>
          <w:p w14:paraId="440FAE2E" w14:textId="77777777" w:rsidR="00863EA6" w:rsidRPr="00F46F1A" w:rsidRDefault="00863EA6" w:rsidP="00863EA6">
            <w:pPr>
              <w:pStyle w:val="Prrafodelista"/>
              <w:rPr>
                <w:rFonts w:eastAsia="Times New Roman"/>
                <w:color w:val="000000"/>
                <w:lang w:eastAsia="es-CL"/>
              </w:rPr>
            </w:pPr>
          </w:p>
          <w:p w14:paraId="2899F454" w14:textId="77777777" w:rsidR="00EC0CA9" w:rsidRPr="00F46F1A" w:rsidRDefault="001908B8" w:rsidP="00EC0CA9">
            <w:pPr>
              <w:jc w:val="left"/>
              <w:rPr>
                <w:b/>
              </w:rPr>
            </w:pPr>
            <w:r w:rsidRPr="00F46F1A">
              <w:rPr>
                <w:b/>
              </w:rPr>
              <w:t>Resultado</w:t>
            </w:r>
            <w:r w:rsidR="004565D3" w:rsidRPr="00F46F1A">
              <w:rPr>
                <w:b/>
              </w:rPr>
              <w:t xml:space="preserve">s </w:t>
            </w:r>
            <w:r w:rsidR="00EC0CA9" w:rsidRPr="00F46F1A">
              <w:rPr>
                <w:b/>
              </w:rPr>
              <w:t>examen de Información:</w:t>
            </w:r>
          </w:p>
          <w:p w14:paraId="353EF749" w14:textId="369DE401" w:rsidR="005174B4" w:rsidRDefault="005174B4" w:rsidP="00905AF5">
            <w:r w:rsidRPr="00F46F1A">
              <w:t>Con fecha 03-11-</w:t>
            </w:r>
            <w:r w:rsidR="00F748E8" w:rsidRPr="00F46F1A">
              <w:t>2016,</w:t>
            </w:r>
            <w:r w:rsidRPr="00F46F1A">
              <w:t xml:space="preserve"> mediante el oficio N° 2505 </w:t>
            </w:r>
            <w:r w:rsidR="00F46F1A">
              <w:t xml:space="preserve">(Anexo </w:t>
            </w:r>
            <w:r w:rsidRPr="00F46F1A">
              <w:t xml:space="preserve">se solicitó al titular copia de registros que den cuenta de las actividades de mantención de plantas de Eucaliptus y copia de contrato o boletas de Ingeniero Agrónomo asesor en la mantención de las plantas. Se solicitó además copia de los registros que den cuenta de la fecha en que se realizó la plantación de los árboles, su </w:t>
            </w:r>
            <w:r w:rsidR="00F748E8" w:rsidRPr="00F46F1A">
              <w:t>control</w:t>
            </w:r>
            <w:r w:rsidRPr="00F46F1A">
              <w:t xml:space="preserve"> fitosanitario y la </w:t>
            </w:r>
            <w:r w:rsidR="00F748E8" w:rsidRPr="00F46F1A">
              <w:t>reposición</w:t>
            </w:r>
            <w:r w:rsidRPr="00F46F1A">
              <w:t xml:space="preserve"> de mortalidad a la fecha.</w:t>
            </w:r>
            <w:r w:rsidR="00EC0CA9" w:rsidRPr="00F46F1A">
              <w:rPr>
                <w:b/>
              </w:rPr>
              <w:t xml:space="preserve"> </w:t>
            </w:r>
            <w:r w:rsidRPr="00F46F1A">
              <w:t>Al respecto el titular hizo entrega de lo</w:t>
            </w:r>
            <w:r w:rsidR="000731F4">
              <w:t>s</w:t>
            </w:r>
            <w:r w:rsidRPr="00F46F1A">
              <w:t xml:space="preserve"> siguiente</w:t>
            </w:r>
            <w:r w:rsidR="000731F4">
              <w:t>s documentos</w:t>
            </w:r>
            <w:r w:rsidRPr="00F46F1A">
              <w:t>:</w:t>
            </w:r>
          </w:p>
          <w:p w14:paraId="264FE756" w14:textId="77777777" w:rsidR="00905AF5" w:rsidRPr="00F46F1A" w:rsidRDefault="00905AF5" w:rsidP="00905AF5">
            <w:pPr>
              <w:rPr>
                <w:b/>
              </w:rPr>
            </w:pPr>
          </w:p>
          <w:p w14:paraId="4BA16AE9" w14:textId="32454409" w:rsidR="005174B4" w:rsidRPr="00F46F1A" w:rsidRDefault="00EC0CA9" w:rsidP="005174B4">
            <w:pPr>
              <w:pStyle w:val="Prrafodelista"/>
              <w:keepNext/>
              <w:numPr>
                <w:ilvl w:val="0"/>
                <w:numId w:val="28"/>
              </w:numPr>
              <w:ind w:left="284" w:hanging="284"/>
            </w:pPr>
            <w:r w:rsidRPr="00F46F1A">
              <w:t xml:space="preserve">Carta de fecha 30-11-2016 </w:t>
            </w:r>
            <w:r w:rsidR="00F46F1A">
              <w:t xml:space="preserve">(Anexo 6) </w:t>
            </w:r>
            <w:r w:rsidRPr="00F46F1A">
              <w:t xml:space="preserve">en la cual el titular indica que las especies de eucaliptus utilizadas fueron incorporadas por el contratista que realizó las obras civiles de las instalaciones y adjunta factura de Constructora Valle de Elqui Limitada de fecha 09-11-2015 en la cual se indica </w:t>
            </w:r>
            <w:r w:rsidRPr="000731F4">
              <w:rPr>
                <w:i/>
              </w:rPr>
              <w:t>“ cierre de placas especial H=2.50 M”</w:t>
            </w:r>
          </w:p>
          <w:p w14:paraId="0A8F39C0" w14:textId="77777777" w:rsidR="00EC0CA9" w:rsidRPr="00F46F1A" w:rsidRDefault="00EC0CA9" w:rsidP="00EC0CA9">
            <w:pPr>
              <w:pStyle w:val="Prrafodelista"/>
              <w:keepNext/>
              <w:ind w:left="284"/>
            </w:pPr>
            <w:r w:rsidRPr="00F46F1A">
              <w:t>Dicha factura no da cuenta de la compra o plantación de las especies de Eucaliptus</w:t>
            </w:r>
            <w:r w:rsidR="00D1351F" w:rsidRPr="00F46F1A">
              <w:t>, tampoco permite corroborar la fecha en que se realizó la plantación del cerco vegetal.</w:t>
            </w:r>
          </w:p>
          <w:p w14:paraId="33A72AB5" w14:textId="77777777" w:rsidR="00EC0CA9" w:rsidRPr="00F46F1A" w:rsidRDefault="00EC0CA9" w:rsidP="00EC0CA9">
            <w:pPr>
              <w:pStyle w:val="Prrafodelista"/>
              <w:keepNext/>
              <w:numPr>
                <w:ilvl w:val="0"/>
                <w:numId w:val="28"/>
              </w:numPr>
              <w:ind w:left="313" w:hanging="313"/>
            </w:pPr>
            <w:r w:rsidRPr="00F46F1A">
              <w:t>Planilla Manejo Fitosanitario con información desde el 02-12-2015 al 17-11-2016, en la cual se detalla producto aplicado, dosis carencia y observaciones. La planilla indica como responsable al señor L. Navarro.</w:t>
            </w:r>
            <w:r w:rsidR="00F46F1A">
              <w:t xml:space="preserve"> (Anexo 6)</w:t>
            </w:r>
          </w:p>
          <w:p w14:paraId="2F1E1ED2" w14:textId="77777777" w:rsidR="00EC0CA9" w:rsidRPr="00F46F1A" w:rsidRDefault="00EC0CA9" w:rsidP="00EC0CA9">
            <w:pPr>
              <w:pStyle w:val="Prrafodelista"/>
              <w:keepNext/>
              <w:ind w:left="313"/>
            </w:pPr>
            <w:r w:rsidRPr="00F46F1A">
              <w:t>Dicha planilla no da cuenta de reemplazo de mortalidad, ni indica la cantidad de plantas secas.</w:t>
            </w:r>
          </w:p>
          <w:p w14:paraId="3191398E" w14:textId="77777777" w:rsidR="00EC0CA9" w:rsidRPr="00F46F1A" w:rsidRDefault="00EC0CA9" w:rsidP="00EC0CA9">
            <w:pPr>
              <w:pStyle w:val="Prrafodelista"/>
              <w:keepNext/>
              <w:numPr>
                <w:ilvl w:val="0"/>
                <w:numId w:val="28"/>
              </w:numPr>
              <w:ind w:left="313" w:hanging="313"/>
            </w:pPr>
            <w:r w:rsidRPr="00F46F1A">
              <w:t xml:space="preserve">Boletas de </w:t>
            </w:r>
            <w:r w:rsidR="00D1351F" w:rsidRPr="00F46F1A">
              <w:t>Ingeniero Agrónomo Asesor de los meses de enero, agosto septiembre y octubre de 2016. No indica detalle de actividades realizadas ni presenta antecedentes de los años 2014 -2015. Dichas boletas no permiten corroborar que el profesional realiza control fitosanitario del cerco vegetal desde su instalación a la fecha.</w:t>
            </w:r>
            <w:r w:rsidR="00F46F1A">
              <w:t xml:space="preserve"> (Anexo 6)</w:t>
            </w:r>
          </w:p>
        </w:tc>
      </w:tr>
    </w:tbl>
    <w:p w14:paraId="2C22D7B5" w14:textId="77777777" w:rsidR="00114A2D" w:rsidRDefault="00114A2D" w:rsidP="001908B8"/>
    <w:p w14:paraId="4FBA1019" w14:textId="77777777" w:rsidR="00114A2D" w:rsidRDefault="00114A2D">
      <w:pPr>
        <w:jc w:val="left"/>
      </w:pPr>
      <w:r>
        <w:br w:type="page"/>
      </w:r>
    </w:p>
    <w:tbl>
      <w:tblPr>
        <w:tblW w:w="14024" w:type="dxa"/>
        <w:jc w:val="center"/>
        <w:tblLayout w:type="fixed"/>
        <w:tblCellMar>
          <w:left w:w="70" w:type="dxa"/>
          <w:right w:w="70" w:type="dxa"/>
        </w:tblCellMar>
        <w:tblLook w:val="04A0" w:firstRow="1" w:lastRow="0" w:firstColumn="1" w:lastColumn="0" w:noHBand="0" w:noVBand="1"/>
      </w:tblPr>
      <w:tblGrid>
        <w:gridCol w:w="2336"/>
        <w:gridCol w:w="1170"/>
        <w:gridCol w:w="1167"/>
        <w:gridCol w:w="2339"/>
        <w:gridCol w:w="2336"/>
        <w:gridCol w:w="1170"/>
        <w:gridCol w:w="1167"/>
        <w:gridCol w:w="2339"/>
      </w:tblGrid>
      <w:tr w:rsidR="0053632A" w:rsidRPr="0025129B" w14:paraId="4D0A1EC7" w14:textId="77777777" w:rsidTr="00114A2D">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00864A7" w14:textId="77777777" w:rsidR="0053632A" w:rsidRPr="0025129B" w:rsidRDefault="0053632A" w:rsidP="00970864">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53632A" w:rsidRPr="0025129B" w14:paraId="7318F756" w14:textId="77777777" w:rsidTr="00114A2D">
        <w:trPr>
          <w:trHeight w:val="2805"/>
          <w:jc w:val="center"/>
        </w:trPr>
        <w:tc>
          <w:tcPr>
            <w:tcW w:w="2500" w:type="pct"/>
            <w:gridSpan w:val="4"/>
            <w:tcBorders>
              <w:top w:val="nil"/>
              <w:left w:val="single" w:sz="4" w:space="0" w:color="auto"/>
              <w:right w:val="single" w:sz="4" w:space="0" w:color="auto"/>
            </w:tcBorders>
            <w:shd w:val="clear" w:color="auto" w:fill="auto"/>
            <w:noWrap/>
            <w:vAlign w:val="center"/>
            <w:hideMark/>
          </w:tcPr>
          <w:p w14:paraId="184B9668" w14:textId="77777777" w:rsidR="0053632A" w:rsidRPr="0025129B" w:rsidRDefault="0053632A" w:rsidP="00970864">
            <w:pPr>
              <w:jc w:val="center"/>
              <w:rPr>
                <w:rFonts w:eastAsia="Times New Roman"/>
                <w:color w:val="000000"/>
                <w:sz w:val="20"/>
                <w:szCs w:val="20"/>
                <w:lang w:eastAsia="es-CL"/>
              </w:rPr>
            </w:pPr>
            <w:r>
              <w:rPr>
                <w:noProof/>
                <w:lang w:eastAsia="es-CL"/>
              </w:rPr>
              <w:drawing>
                <wp:inline distT="0" distB="0" distL="0" distR="0" wp14:anchorId="16CBE3A9" wp14:editId="26E988D5">
                  <wp:extent cx="2764800" cy="1667351"/>
                  <wp:effectExtent l="0" t="0" r="0" b="952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bwMode="auto">
                          <a:xfrm>
                            <a:off x="0" y="0"/>
                            <a:ext cx="2773971" cy="1672882"/>
                          </a:xfrm>
                          <a:prstGeom prst="rect">
                            <a:avLst/>
                          </a:prstGeom>
                          <a:ln>
                            <a:noFill/>
                          </a:ln>
                          <a:extLst>
                            <a:ext uri="{53640926-AAD7-44D8-BBD7-CCE9431645EC}">
                              <a14:shadowObscured xmlns:a14="http://schemas.microsoft.com/office/drawing/2010/main"/>
                            </a:ext>
                          </a:extLst>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14:paraId="26D5CCA7" w14:textId="77777777" w:rsidR="0053632A" w:rsidRPr="0025129B" w:rsidRDefault="0053632A" w:rsidP="00970864">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68330AC4" wp14:editId="09310275">
                  <wp:extent cx="2750400" cy="1638935"/>
                  <wp:effectExtent l="0" t="0" r="0" b="0"/>
                  <wp:docPr id="29"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6">
                            <a:extLst>
                              <a:ext uri="{28A0092B-C50C-407E-A947-70E740481C1C}">
                                <a14:useLocalDpi xmlns:a14="http://schemas.microsoft.com/office/drawing/2010/main" val="0"/>
                              </a:ext>
                            </a:extLst>
                          </a:blip>
                          <a:stretch>
                            <a:fillRect/>
                          </a:stretch>
                        </pic:blipFill>
                        <pic:spPr>
                          <a:xfrm>
                            <a:off x="0" y="0"/>
                            <a:ext cx="2768811" cy="1649906"/>
                          </a:xfrm>
                          <a:prstGeom prst="rect">
                            <a:avLst/>
                          </a:prstGeom>
                        </pic:spPr>
                      </pic:pic>
                    </a:graphicData>
                  </a:graphic>
                </wp:inline>
              </w:drawing>
            </w:r>
          </w:p>
        </w:tc>
      </w:tr>
      <w:tr w:rsidR="009B50F3" w:rsidRPr="0025129B" w14:paraId="67057916" w14:textId="77777777" w:rsidTr="00114A2D">
        <w:trPr>
          <w:trHeight w:val="300"/>
          <w:jc w:val="center"/>
        </w:trPr>
        <w:tc>
          <w:tcPr>
            <w:tcW w:w="125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D581D3" w14:textId="77777777" w:rsidR="009B50F3" w:rsidRPr="0025129B" w:rsidRDefault="009B50F3" w:rsidP="009B50F3">
            <w:pPr>
              <w:pStyle w:val="Descripcin"/>
              <w:rPr>
                <w:rFonts w:eastAsia="Times New Roman"/>
                <w:b w:val="0"/>
                <w:color w:val="000000"/>
                <w:szCs w:val="18"/>
                <w:lang w:eastAsia="es-CL"/>
              </w:rPr>
            </w:pPr>
            <w:bookmarkStart w:id="122" w:name="_Toc466363623"/>
            <w:bookmarkStart w:id="123" w:name="_Toc468802910"/>
            <w:r>
              <w:t xml:space="preserve">Fotografía </w:t>
            </w:r>
            <w:r>
              <w:fldChar w:fldCharType="begin"/>
            </w:r>
            <w:r>
              <w:instrText xml:space="preserve"> SEQ Fotografía \* ARABIC </w:instrText>
            </w:r>
            <w:r>
              <w:fldChar w:fldCharType="separate"/>
            </w:r>
            <w:r w:rsidR="00BA135D">
              <w:rPr>
                <w:noProof/>
              </w:rPr>
              <w:t>5</w:t>
            </w:r>
            <w:bookmarkEnd w:id="122"/>
            <w:bookmarkEnd w:id="123"/>
            <w:r>
              <w:fldChar w:fldCharType="end"/>
            </w:r>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5CE23E90" w14:textId="77777777" w:rsidR="009B50F3" w:rsidRPr="0025129B" w:rsidRDefault="009B50F3" w:rsidP="009B50F3">
            <w:pPr>
              <w:pStyle w:val="Descripcin"/>
              <w:rPr>
                <w:rFonts w:eastAsia="Times New Roman"/>
                <w:b w:val="0"/>
                <w:color w:val="000000"/>
                <w:szCs w:val="18"/>
                <w:lang w:eastAsia="es-CL"/>
              </w:rPr>
            </w:pPr>
            <w:bookmarkStart w:id="124" w:name="_Toc466363624"/>
            <w:bookmarkStart w:id="125" w:name="_Toc468802911"/>
            <w:r w:rsidRPr="0025129B">
              <w:rPr>
                <w:rFonts w:eastAsia="Times New Roman"/>
                <w:b w:val="0"/>
                <w:color w:val="000000"/>
                <w:szCs w:val="18"/>
                <w:lang w:eastAsia="es-CL"/>
              </w:rPr>
              <w:t>Fecha</w:t>
            </w:r>
            <w:r>
              <w:rPr>
                <w:rFonts w:eastAsia="Times New Roman"/>
                <w:b w:val="0"/>
                <w:color w:val="000000"/>
                <w:szCs w:val="18"/>
                <w:lang w:eastAsia="es-CL"/>
              </w:rPr>
              <w:t xml:space="preserve"> </w:t>
            </w:r>
            <w:r w:rsidRPr="0025129B">
              <w:rPr>
                <w:rFonts w:eastAsia="Times New Roman"/>
                <w:b w:val="0"/>
                <w:color w:val="000000"/>
                <w:szCs w:val="18"/>
                <w:lang w:eastAsia="es-CL"/>
              </w:rPr>
              <w:t>:</w:t>
            </w:r>
            <w:r>
              <w:rPr>
                <w:rFonts w:eastAsia="Times New Roman"/>
                <w:b w:val="0"/>
                <w:color w:val="000000"/>
                <w:szCs w:val="18"/>
                <w:lang w:eastAsia="es-CL"/>
              </w:rPr>
              <w:t>12-09-2016</w:t>
            </w:r>
            <w:bookmarkEnd w:id="124"/>
            <w:bookmarkEnd w:id="125"/>
          </w:p>
        </w:tc>
        <w:tc>
          <w:tcPr>
            <w:tcW w:w="1250" w:type="pct"/>
            <w:gridSpan w:val="2"/>
            <w:tcBorders>
              <w:top w:val="single" w:sz="4" w:space="0" w:color="auto"/>
              <w:left w:val="single" w:sz="4" w:space="0" w:color="000000"/>
              <w:bottom w:val="single" w:sz="4" w:space="0" w:color="auto"/>
              <w:right w:val="nil"/>
            </w:tcBorders>
            <w:shd w:val="clear" w:color="auto" w:fill="auto"/>
            <w:noWrap/>
            <w:vAlign w:val="center"/>
            <w:hideMark/>
          </w:tcPr>
          <w:p w14:paraId="6E86FC04" w14:textId="77777777" w:rsidR="009B50F3" w:rsidRPr="0025129B" w:rsidRDefault="009B50F3" w:rsidP="00970864">
            <w:pPr>
              <w:pStyle w:val="Descripcin"/>
            </w:pPr>
            <w:bookmarkStart w:id="126" w:name="_Toc466363625"/>
            <w:bookmarkStart w:id="127" w:name="_Toc468802912"/>
            <w:r>
              <w:t xml:space="preserve">Fotografía </w:t>
            </w:r>
            <w:r>
              <w:fldChar w:fldCharType="begin"/>
            </w:r>
            <w:r>
              <w:instrText xml:space="preserve"> SEQ Fotografía \* ARABIC </w:instrText>
            </w:r>
            <w:r>
              <w:fldChar w:fldCharType="separate"/>
            </w:r>
            <w:r w:rsidR="00BA135D">
              <w:rPr>
                <w:noProof/>
              </w:rPr>
              <w:t>6</w:t>
            </w:r>
            <w:bookmarkEnd w:id="126"/>
            <w:bookmarkEnd w:id="127"/>
            <w:r>
              <w:fldChar w:fldCharType="end"/>
            </w:r>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7F2043" w14:textId="77777777" w:rsidR="009B50F3" w:rsidRPr="0025129B" w:rsidRDefault="009B50F3" w:rsidP="00970864">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12-09-2016</w:t>
            </w:r>
          </w:p>
        </w:tc>
      </w:tr>
      <w:tr w:rsidR="009B50F3" w:rsidRPr="0025129B" w14:paraId="03F962AC" w14:textId="77777777" w:rsidTr="00114A2D">
        <w:trPr>
          <w:trHeight w:val="300"/>
          <w:jc w:val="center"/>
        </w:trPr>
        <w:tc>
          <w:tcPr>
            <w:tcW w:w="83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8033D86" w14:textId="77777777" w:rsidR="009B50F3" w:rsidRPr="0025129B" w:rsidRDefault="009B50F3" w:rsidP="009B50F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B50F3">
              <w:rPr>
                <w:rFonts w:eastAsia="Times New Roman"/>
                <w:b/>
                <w:color w:val="000000"/>
                <w:sz w:val="18"/>
                <w:szCs w:val="18"/>
                <w:lang w:eastAsia="es-CL"/>
              </w:rPr>
              <w:t>19</w:t>
            </w:r>
          </w:p>
        </w:tc>
        <w:tc>
          <w:tcPr>
            <w:tcW w:w="83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F5C132D" w14:textId="77777777" w:rsidR="009B50F3" w:rsidRPr="0025129B" w:rsidRDefault="009B50F3" w:rsidP="009B50F3">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114A2D" w:rsidRPr="00437071">
              <w:rPr>
                <w:rFonts w:ascii="Calibri" w:eastAsia="Times New Roman" w:hAnsi="Calibri"/>
                <w:color w:val="000000"/>
                <w:lang w:eastAsia="es-CL"/>
              </w:rPr>
              <w:t>6.677.177</w:t>
            </w:r>
          </w:p>
        </w:tc>
        <w:tc>
          <w:tcPr>
            <w:tcW w:w="834" w:type="pct"/>
            <w:tcBorders>
              <w:top w:val="single" w:sz="4" w:space="0" w:color="auto"/>
              <w:left w:val="single" w:sz="4" w:space="0" w:color="auto"/>
              <w:bottom w:val="single" w:sz="4" w:space="0" w:color="auto"/>
              <w:right w:val="single" w:sz="4" w:space="0" w:color="000000"/>
            </w:tcBorders>
            <w:shd w:val="clear" w:color="auto" w:fill="auto"/>
            <w:vAlign w:val="center"/>
          </w:tcPr>
          <w:p w14:paraId="5A58627D" w14:textId="77777777" w:rsidR="00114A2D" w:rsidRDefault="009B50F3" w:rsidP="009B50F3">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0BC737A5" w14:textId="77777777" w:rsidR="009B50F3" w:rsidRPr="0025129B" w:rsidRDefault="00114A2D" w:rsidP="009B50F3">
            <w:pPr>
              <w:jc w:val="left"/>
              <w:rPr>
                <w:rFonts w:eastAsia="Times New Roman"/>
                <w:b/>
                <w:color w:val="000000"/>
                <w:sz w:val="18"/>
                <w:szCs w:val="18"/>
                <w:lang w:eastAsia="es-CL"/>
              </w:rPr>
            </w:pPr>
            <w:r w:rsidRPr="00437071">
              <w:rPr>
                <w:rFonts w:ascii="Calibri" w:eastAsia="Times New Roman" w:hAnsi="Calibri"/>
                <w:color w:val="000000"/>
                <w:lang w:eastAsia="es-CL"/>
              </w:rPr>
              <w:t>272780</w:t>
            </w:r>
          </w:p>
        </w:tc>
        <w:tc>
          <w:tcPr>
            <w:tcW w:w="833" w:type="pct"/>
            <w:tcBorders>
              <w:top w:val="single" w:sz="4" w:space="0" w:color="auto"/>
              <w:left w:val="single" w:sz="4" w:space="0" w:color="000000"/>
              <w:bottom w:val="single" w:sz="4" w:space="0" w:color="auto"/>
              <w:right w:val="single" w:sz="4" w:space="0" w:color="000000"/>
            </w:tcBorders>
            <w:shd w:val="clear" w:color="auto" w:fill="auto"/>
            <w:noWrap/>
            <w:vAlign w:val="center"/>
            <w:hideMark/>
          </w:tcPr>
          <w:p w14:paraId="74AE6D6F" w14:textId="77777777" w:rsidR="009B50F3" w:rsidRPr="0025129B" w:rsidRDefault="00114A2D" w:rsidP="009B50F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B50F3">
              <w:rPr>
                <w:rFonts w:eastAsia="Times New Roman"/>
                <w:b/>
                <w:color w:val="000000"/>
                <w:sz w:val="18"/>
                <w:szCs w:val="18"/>
                <w:lang w:eastAsia="es-CL"/>
              </w:rPr>
              <w:t>19</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62A939E0" w14:textId="77777777" w:rsidR="009B50F3" w:rsidRPr="0025129B" w:rsidRDefault="009B50F3" w:rsidP="009B50F3">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114A2D" w:rsidRPr="00114A2D">
              <w:rPr>
                <w:rFonts w:eastAsia="Times New Roman"/>
                <w:color w:val="000000"/>
                <w:sz w:val="18"/>
                <w:szCs w:val="18"/>
                <w:lang w:eastAsia="es-CL"/>
              </w:rPr>
              <w:t>6</w:t>
            </w:r>
            <w:r w:rsidR="00114A2D">
              <w:rPr>
                <w:rFonts w:eastAsia="Times New Roman"/>
                <w:color w:val="000000"/>
                <w:sz w:val="18"/>
                <w:szCs w:val="18"/>
                <w:lang w:eastAsia="es-CL"/>
              </w:rPr>
              <w:t>.</w:t>
            </w:r>
            <w:r w:rsidR="00114A2D" w:rsidRPr="00114A2D">
              <w:rPr>
                <w:rFonts w:eastAsia="Times New Roman"/>
                <w:color w:val="000000"/>
                <w:sz w:val="18"/>
                <w:szCs w:val="18"/>
                <w:lang w:eastAsia="es-CL"/>
              </w:rPr>
              <w:t>677</w:t>
            </w:r>
            <w:r w:rsidR="00114A2D">
              <w:rPr>
                <w:rFonts w:eastAsia="Times New Roman"/>
                <w:color w:val="000000"/>
                <w:sz w:val="18"/>
                <w:szCs w:val="18"/>
                <w:lang w:eastAsia="es-CL"/>
              </w:rPr>
              <w:t>.</w:t>
            </w:r>
            <w:r w:rsidR="00114A2D" w:rsidRPr="00114A2D">
              <w:rPr>
                <w:rFonts w:eastAsia="Times New Roman"/>
                <w:color w:val="000000"/>
                <w:sz w:val="18"/>
                <w:szCs w:val="18"/>
                <w:lang w:eastAsia="es-CL"/>
              </w:rPr>
              <w:t>19</w:t>
            </w:r>
            <w:r w:rsidR="00114A2D">
              <w:rPr>
                <w:rFonts w:eastAsia="Times New Roman"/>
                <w:color w:val="000000"/>
                <w:sz w:val="18"/>
                <w:szCs w:val="18"/>
                <w:lang w:eastAsia="es-CL"/>
              </w:rPr>
              <w:t>5</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14:paraId="111E3EA3" w14:textId="77777777" w:rsidR="00114A2D" w:rsidRDefault="009B50F3" w:rsidP="009B50F3">
            <w:pPr>
              <w:jc w:val="left"/>
            </w:pPr>
            <w:r w:rsidRPr="0025129B">
              <w:rPr>
                <w:rFonts w:eastAsia="Times New Roman"/>
                <w:b/>
                <w:color w:val="000000"/>
                <w:sz w:val="18"/>
                <w:szCs w:val="18"/>
                <w:lang w:eastAsia="es-CL"/>
              </w:rPr>
              <w:t>Coordenada Este:</w:t>
            </w:r>
            <w:r w:rsidR="00114A2D">
              <w:t xml:space="preserve"> </w:t>
            </w:r>
          </w:p>
          <w:p w14:paraId="5055BB25" w14:textId="77777777" w:rsidR="009B50F3" w:rsidRPr="0025129B" w:rsidRDefault="00114A2D" w:rsidP="009B50F3">
            <w:pPr>
              <w:jc w:val="left"/>
              <w:rPr>
                <w:rFonts w:eastAsia="Times New Roman"/>
                <w:b/>
                <w:color w:val="000000"/>
                <w:sz w:val="18"/>
                <w:szCs w:val="18"/>
                <w:lang w:eastAsia="es-CL"/>
              </w:rPr>
            </w:pPr>
            <w:r w:rsidRPr="00114A2D">
              <w:rPr>
                <w:rFonts w:eastAsia="Times New Roman"/>
                <w:color w:val="000000"/>
                <w:sz w:val="18"/>
                <w:szCs w:val="18"/>
                <w:lang w:eastAsia="es-CL"/>
              </w:rPr>
              <w:t>272.896</w:t>
            </w:r>
            <w:r w:rsidR="009B50F3" w:rsidRPr="0025129B">
              <w:rPr>
                <w:rFonts w:eastAsia="Times New Roman"/>
                <w:color w:val="000000"/>
                <w:sz w:val="18"/>
                <w:szCs w:val="18"/>
                <w:lang w:eastAsia="es-CL"/>
              </w:rPr>
              <w:t xml:space="preserve"> </w:t>
            </w:r>
          </w:p>
        </w:tc>
      </w:tr>
      <w:tr w:rsidR="009B50F3" w:rsidRPr="0025129B" w14:paraId="047847F1" w14:textId="77777777" w:rsidTr="00114A2D">
        <w:trPr>
          <w:trHeight w:val="469"/>
          <w:jc w:val="center"/>
        </w:trPr>
        <w:tc>
          <w:tcPr>
            <w:tcW w:w="2500"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114B0700" w14:textId="77777777" w:rsidR="009B50F3" w:rsidRPr="00A67625" w:rsidRDefault="009B50F3" w:rsidP="00114A2D">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Pilas </w:t>
            </w:r>
            <w:r w:rsidR="00114A2D">
              <w:rPr>
                <w:rFonts w:eastAsia="Times New Roman"/>
                <w:color w:val="000000"/>
                <w:sz w:val="18"/>
                <w:szCs w:val="18"/>
                <w:lang w:eastAsia="es-CL"/>
              </w:rPr>
              <w:t>de guano estabilizado</w:t>
            </w:r>
            <w:r>
              <w:rPr>
                <w:rFonts w:eastAsia="Times New Roman"/>
                <w:color w:val="000000"/>
                <w:sz w:val="18"/>
                <w:szCs w:val="18"/>
                <w:lang w:eastAsia="es-CL"/>
              </w:rPr>
              <w:t>.</w:t>
            </w:r>
          </w:p>
        </w:tc>
        <w:tc>
          <w:tcPr>
            <w:tcW w:w="2500"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06584C6B" w14:textId="77777777" w:rsidR="009B50F3" w:rsidRPr="0025129B" w:rsidRDefault="009B50F3" w:rsidP="009B50F3">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4565D3">
              <w:rPr>
                <w:rFonts w:eastAsia="Times New Roman"/>
                <w:color w:val="000000"/>
                <w:sz w:val="18"/>
                <w:szCs w:val="18"/>
                <w:lang w:eastAsia="es-CL"/>
              </w:rPr>
              <w:t>Camión</w:t>
            </w:r>
            <w:r w:rsidR="00114A2D">
              <w:rPr>
                <w:rFonts w:eastAsia="Times New Roman"/>
                <w:color w:val="000000"/>
                <w:sz w:val="18"/>
                <w:szCs w:val="18"/>
                <w:lang w:eastAsia="es-CL"/>
              </w:rPr>
              <w:t xml:space="preserve"> realizando descarga de guano fresco, cabe mencionar que el camión ingresó a la planta si estar Encarpado.</w:t>
            </w:r>
          </w:p>
        </w:tc>
      </w:tr>
      <w:tr w:rsidR="009B50F3" w:rsidRPr="0025129B" w14:paraId="1C9EE0EF" w14:textId="77777777" w:rsidTr="00114A2D">
        <w:trPr>
          <w:trHeight w:val="2793"/>
          <w:jc w:val="center"/>
        </w:trPr>
        <w:tc>
          <w:tcPr>
            <w:tcW w:w="2500" w:type="pct"/>
            <w:gridSpan w:val="4"/>
            <w:tcBorders>
              <w:top w:val="nil"/>
              <w:left w:val="single" w:sz="4" w:space="0" w:color="auto"/>
              <w:right w:val="single" w:sz="4" w:space="0" w:color="auto"/>
            </w:tcBorders>
            <w:shd w:val="clear" w:color="auto" w:fill="auto"/>
            <w:noWrap/>
            <w:vAlign w:val="center"/>
            <w:hideMark/>
          </w:tcPr>
          <w:p w14:paraId="156C9C54" w14:textId="77777777" w:rsidR="009B50F3" w:rsidRPr="0025129B" w:rsidRDefault="009B50F3" w:rsidP="009B50F3">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383802A5" wp14:editId="57CA3A00">
                  <wp:extent cx="2937600" cy="1628140"/>
                  <wp:effectExtent l="0" t="0" r="0" b="0"/>
                  <wp:docPr id="30"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7">
                            <a:extLst>
                              <a:ext uri="{28A0092B-C50C-407E-A947-70E740481C1C}">
                                <a14:useLocalDpi xmlns:a14="http://schemas.microsoft.com/office/drawing/2010/main" val="0"/>
                              </a:ext>
                            </a:extLst>
                          </a:blip>
                          <a:stretch>
                            <a:fillRect/>
                          </a:stretch>
                        </pic:blipFill>
                        <pic:spPr>
                          <a:xfrm>
                            <a:off x="0" y="0"/>
                            <a:ext cx="2941444" cy="1630271"/>
                          </a:xfrm>
                          <a:prstGeom prst="rect">
                            <a:avLst/>
                          </a:prstGeom>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14:paraId="02B609B4" w14:textId="77777777" w:rsidR="009B50F3" w:rsidRPr="0025129B" w:rsidRDefault="009B50F3" w:rsidP="009B50F3">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041FE579" wp14:editId="56B313C5">
                  <wp:extent cx="2512800" cy="1619726"/>
                  <wp:effectExtent l="0" t="0" r="1905" b="0"/>
                  <wp:docPr id="31"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8">
                            <a:extLst>
                              <a:ext uri="{28A0092B-C50C-407E-A947-70E740481C1C}">
                                <a14:useLocalDpi xmlns:a14="http://schemas.microsoft.com/office/drawing/2010/main" val="0"/>
                              </a:ext>
                            </a:extLst>
                          </a:blip>
                          <a:stretch>
                            <a:fillRect/>
                          </a:stretch>
                        </pic:blipFill>
                        <pic:spPr>
                          <a:xfrm>
                            <a:off x="0" y="0"/>
                            <a:ext cx="2521363" cy="1625246"/>
                          </a:xfrm>
                          <a:prstGeom prst="rect">
                            <a:avLst/>
                          </a:prstGeom>
                        </pic:spPr>
                      </pic:pic>
                    </a:graphicData>
                  </a:graphic>
                </wp:inline>
              </w:drawing>
            </w:r>
          </w:p>
        </w:tc>
      </w:tr>
      <w:tr w:rsidR="009B50F3" w:rsidRPr="0025129B" w14:paraId="634204EC" w14:textId="77777777" w:rsidTr="00114A2D">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14:paraId="1628008E" w14:textId="77777777" w:rsidR="009B50F3" w:rsidRPr="0025129B" w:rsidRDefault="009B50F3" w:rsidP="009B50F3">
            <w:pPr>
              <w:pStyle w:val="Descripcin"/>
              <w:rPr>
                <w:rFonts w:eastAsia="Times New Roman"/>
                <w:color w:val="000000"/>
                <w:lang w:eastAsia="es-CL"/>
              </w:rPr>
            </w:pPr>
            <w:bookmarkStart w:id="128" w:name="_Toc466363626"/>
            <w:bookmarkStart w:id="129" w:name="_Toc468802913"/>
            <w:r w:rsidRPr="0025129B">
              <w:t xml:space="preserve">Fotografía </w:t>
            </w:r>
            <w:r w:rsidRPr="0025129B">
              <w:fldChar w:fldCharType="begin"/>
            </w:r>
            <w:r w:rsidRPr="0025129B">
              <w:instrText xml:space="preserve"> SEQ Fotografía \* ARABIC </w:instrText>
            </w:r>
            <w:r w:rsidRPr="0025129B">
              <w:fldChar w:fldCharType="separate"/>
            </w:r>
            <w:r w:rsidR="00BA135D">
              <w:rPr>
                <w:noProof/>
              </w:rPr>
              <w:t>7</w:t>
            </w:r>
            <w:r w:rsidRPr="0025129B">
              <w:fldChar w:fldCharType="end"/>
            </w:r>
            <w:r w:rsidRPr="0025129B">
              <w:t>.</w:t>
            </w:r>
            <w:bookmarkEnd w:id="128"/>
            <w:bookmarkEnd w:id="129"/>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A9F5E5" w14:textId="77777777" w:rsidR="009B50F3" w:rsidRPr="0025129B" w:rsidRDefault="00114A2D" w:rsidP="009B50F3">
            <w:pPr>
              <w:jc w:val="left"/>
              <w:rPr>
                <w:rFonts w:eastAsia="Times New Roman"/>
                <w:b/>
                <w:color w:val="000000"/>
                <w:sz w:val="18"/>
                <w:szCs w:val="18"/>
                <w:lang w:eastAsia="es-CL"/>
              </w:rPr>
            </w:pPr>
            <w:r w:rsidRPr="0025129B">
              <w:rPr>
                <w:rFonts w:eastAsia="Times New Roman"/>
                <w:b/>
                <w:color w:val="000000"/>
                <w:szCs w:val="18"/>
                <w:lang w:eastAsia="es-CL"/>
              </w:rPr>
              <w:t>Fecha</w:t>
            </w:r>
            <w:r>
              <w:rPr>
                <w:rFonts w:eastAsia="Times New Roman"/>
                <w:b/>
                <w:color w:val="000000"/>
                <w:szCs w:val="18"/>
                <w:lang w:eastAsia="es-CL"/>
              </w:rPr>
              <w:t xml:space="preserve"> </w:t>
            </w:r>
            <w:r w:rsidRPr="0025129B">
              <w:rPr>
                <w:rFonts w:eastAsia="Times New Roman"/>
                <w:b/>
                <w:color w:val="000000"/>
                <w:szCs w:val="18"/>
                <w:lang w:eastAsia="es-CL"/>
              </w:rPr>
              <w:t>:</w:t>
            </w:r>
            <w:r w:rsidRPr="00114A2D">
              <w:rPr>
                <w:rFonts w:eastAsia="Times New Roman"/>
                <w:color w:val="000000"/>
                <w:szCs w:val="18"/>
                <w:lang w:eastAsia="es-CL"/>
              </w:rPr>
              <w:t>12-09-2016</w:t>
            </w:r>
          </w:p>
        </w:tc>
        <w:tc>
          <w:tcPr>
            <w:tcW w:w="1250" w:type="pct"/>
            <w:gridSpan w:val="2"/>
            <w:tcBorders>
              <w:top w:val="single" w:sz="4" w:space="0" w:color="auto"/>
              <w:left w:val="nil"/>
              <w:bottom w:val="single" w:sz="4" w:space="0" w:color="auto"/>
              <w:right w:val="nil"/>
            </w:tcBorders>
            <w:shd w:val="clear" w:color="auto" w:fill="auto"/>
            <w:noWrap/>
            <w:vAlign w:val="center"/>
            <w:hideMark/>
          </w:tcPr>
          <w:p w14:paraId="6E4B0F68" w14:textId="77777777" w:rsidR="009B50F3" w:rsidRPr="0025129B" w:rsidRDefault="009B50F3" w:rsidP="009B50F3">
            <w:pPr>
              <w:pStyle w:val="Descripcin"/>
            </w:pPr>
            <w:bookmarkStart w:id="130" w:name="_Toc466363627"/>
            <w:bookmarkStart w:id="131" w:name="_Toc468802914"/>
            <w:r w:rsidRPr="0025129B">
              <w:t xml:space="preserve">Fotografía </w:t>
            </w:r>
            <w:r w:rsidRPr="0025129B">
              <w:fldChar w:fldCharType="begin"/>
            </w:r>
            <w:r w:rsidRPr="0025129B">
              <w:instrText xml:space="preserve"> SEQ Fotografía \* ARABIC </w:instrText>
            </w:r>
            <w:r w:rsidRPr="0025129B">
              <w:fldChar w:fldCharType="separate"/>
            </w:r>
            <w:r w:rsidR="00BA135D">
              <w:rPr>
                <w:noProof/>
              </w:rPr>
              <w:t>8</w:t>
            </w:r>
            <w:r w:rsidRPr="0025129B">
              <w:fldChar w:fldCharType="end"/>
            </w:r>
            <w:r w:rsidRPr="0025129B">
              <w:t>.</w:t>
            </w:r>
            <w:bookmarkEnd w:id="130"/>
            <w:bookmarkEnd w:id="131"/>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9AF1FB" w14:textId="77777777" w:rsidR="009B50F3" w:rsidRPr="0025129B" w:rsidRDefault="00114A2D" w:rsidP="009B50F3">
            <w:pPr>
              <w:jc w:val="left"/>
              <w:rPr>
                <w:rFonts w:eastAsia="Times New Roman"/>
                <w:b/>
                <w:color w:val="000000"/>
                <w:sz w:val="18"/>
                <w:szCs w:val="18"/>
                <w:lang w:eastAsia="es-CL"/>
              </w:rPr>
            </w:pPr>
            <w:r w:rsidRPr="0025129B">
              <w:rPr>
                <w:rFonts w:eastAsia="Times New Roman"/>
                <w:b/>
                <w:color w:val="000000"/>
                <w:szCs w:val="18"/>
                <w:lang w:eastAsia="es-CL"/>
              </w:rPr>
              <w:t>Fecha</w:t>
            </w:r>
            <w:r>
              <w:rPr>
                <w:rFonts w:eastAsia="Times New Roman"/>
                <w:b/>
                <w:color w:val="000000"/>
                <w:szCs w:val="18"/>
                <w:lang w:eastAsia="es-CL"/>
              </w:rPr>
              <w:t xml:space="preserve"> </w:t>
            </w:r>
            <w:r w:rsidRPr="0025129B">
              <w:rPr>
                <w:rFonts w:eastAsia="Times New Roman"/>
                <w:b/>
                <w:color w:val="000000"/>
                <w:szCs w:val="18"/>
                <w:lang w:eastAsia="es-CL"/>
              </w:rPr>
              <w:t>:</w:t>
            </w:r>
            <w:r w:rsidRPr="00114A2D">
              <w:rPr>
                <w:rFonts w:eastAsia="Times New Roman"/>
                <w:color w:val="000000"/>
                <w:szCs w:val="18"/>
                <w:lang w:eastAsia="es-CL"/>
              </w:rPr>
              <w:t>12-09-2016</w:t>
            </w:r>
          </w:p>
        </w:tc>
      </w:tr>
      <w:tr w:rsidR="00114A2D" w:rsidRPr="0025129B" w14:paraId="07E23178" w14:textId="77777777" w:rsidTr="00114A2D">
        <w:trPr>
          <w:trHeight w:val="300"/>
          <w:jc w:val="center"/>
        </w:trPr>
        <w:tc>
          <w:tcPr>
            <w:tcW w:w="8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C3AA4C" w14:textId="77777777" w:rsidR="00114A2D" w:rsidRPr="0025129B" w:rsidRDefault="00114A2D" w:rsidP="00114A2D">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B50F3">
              <w:rPr>
                <w:rFonts w:eastAsia="Times New Roman"/>
                <w:b/>
                <w:color w:val="000000"/>
                <w:sz w:val="18"/>
                <w:szCs w:val="18"/>
                <w:lang w:eastAsia="es-CL"/>
              </w:rPr>
              <w:t>19</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4B691A46" w14:textId="77777777" w:rsidR="00114A2D" w:rsidRPr="0025129B" w:rsidRDefault="00114A2D" w:rsidP="00114A2D">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114A2D">
              <w:rPr>
                <w:rFonts w:eastAsia="Times New Roman"/>
                <w:color w:val="000000"/>
                <w:sz w:val="18"/>
                <w:szCs w:val="18"/>
                <w:lang w:eastAsia="es-CL"/>
              </w:rPr>
              <w:t>6</w:t>
            </w:r>
            <w:r>
              <w:rPr>
                <w:rFonts w:eastAsia="Times New Roman"/>
                <w:color w:val="000000"/>
                <w:sz w:val="18"/>
                <w:szCs w:val="18"/>
                <w:lang w:eastAsia="es-CL"/>
              </w:rPr>
              <w:t>.</w:t>
            </w:r>
            <w:r w:rsidRPr="00114A2D">
              <w:rPr>
                <w:rFonts w:eastAsia="Times New Roman"/>
                <w:color w:val="000000"/>
                <w:sz w:val="18"/>
                <w:szCs w:val="18"/>
                <w:lang w:eastAsia="es-CL"/>
              </w:rPr>
              <w:t>677</w:t>
            </w:r>
            <w:r>
              <w:rPr>
                <w:rFonts w:eastAsia="Times New Roman"/>
                <w:color w:val="000000"/>
                <w:sz w:val="18"/>
                <w:szCs w:val="18"/>
                <w:lang w:eastAsia="es-CL"/>
              </w:rPr>
              <w:t>.</w:t>
            </w:r>
            <w:r w:rsidRPr="00114A2D">
              <w:rPr>
                <w:rFonts w:eastAsia="Times New Roman"/>
                <w:color w:val="000000"/>
                <w:sz w:val="18"/>
                <w:szCs w:val="18"/>
                <w:lang w:eastAsia="es-CL"/>
              </w:rPr>
              <w:t>19</w:t>
            </w:r>
            <w:r>
              <w:rPr>
                <w:rFonts w:eastAsia="Times New Roman"/>
                <w:color w:val="000000"/>
                <w:sz w:val="18"/>
                <w:szCs w:val="18"/>
                <w:lang w:eastAsia="es-CL"/>
              </w:rPr>
              <w:t>5</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14:paraId="1A21C23A" w14:textId="77777777" w:rsidR="00114A2D" w:rsidRDefault="00114A2D" w:rsidP="00114A2D">
            <w:pPr>
              <w:jc w:val="left"/>
            </w:pPr>
            <w:r w:rsidRPr="0025129B">
              <w:rPr>
                <w:rFonts w:eastAsia="Times New Roman"/>
                <w:b/>
                <w:color w:val="000000"/>
                <w:sz w:val="18"/>
                <w:szCs w:val="18"/>
                <w:lang w:eastAsia="es-CL"/>
              </w:rPr>
              <w:t>Coordenada Este:</w:t>
            </w:r>
            <w:r>
              <w:t xml:space="preserve"> </w:t>
            </w:r>
          </w:p>
          <w:p w14:paraId="1C24F9E6" w14:textId="77777777" w:rsidR="00114A2D" w:rsidRPr="0025129B" w:rsidRDefault="00114A2D" w:rsidP="00114A2D">
            <w:pPr>
              <w:jc w:val="left"/>
              <w:rPr>
                <w:rFonts w:eastAsia="Times New Roman"/>
                <w:b/>
                <w:color w:val="000000"/>
                <w:sz w:val="18"/>
                <w:szCs w:val="18"/>
                <w:lang w:eastAsia="es-CL"/>
              </w:rPr>
            </w:pPr>
            <w:r w:rsidRPr="00114A2D">
              <w:rPr>
                <w:rFonts w:eastAsia="Times New Roman"/>
                <w:color w:val="000000"/>
                <w:sz w:val="18"/>
                <w:szCs w:val="18"/>
                <w:lang w:eastAsia="es-CL"/>
              </w:rPr>
              <w:t>272.896</w:t>
            </w:r>
            <w:r w:rsidRPr="0025129B">
              <w:rPr>
                <w:rFonts w:eastAsia="Times New Roman"/>
                <w:color w:val="000000"/>
                <w:sz w:val="18"/>
                <w:szCs w:val="18"/>
                <w:lang w:eastAsia="es-CL"/>
              </w:rPr>
              <w:t xml:space="preserve"> </w:t>
            </w:r>
          </w:p>
        </w:tc>
        <w:tc>
          <w:tcPr>
            <w:tcW w:w="833" w:type="pct"/>
            <w:tcBorders>
              <w:top w:val="single" w:sz="4" w:space="0" w:color="auto"/>
              <w:left w:val="nil"/>
              <w:bottom w:val="single" w:sz="4" w:space="0" w:color="auto"/>
              <w:right w:val="single" w:sz="4" w:space="0" w:color="000000"/>
            </w:tcBorders>
            <w:shd w:val="clear" w:color="auto" w:fill="auto"/>
            <w:noWrap/>
            <w:vAlign w:val="center"/>
            <w:hideMark/>
          </w:tcPr>
          <w:p w14:paraId="5193A354" w14:textId="77777777" w:rsidR="00114A2D" w:rsidRPr="0025129B" w:rsidRDefault="00114A2D" w:rsidP="00114A2D">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B50F3">
              <w:rPr>
                <w:rFonts w:eastAsia="Times New Roman"/>
                <w:b/>
                <w:color w:val="000000"/>
                <w:sz w:val="18"/>
                <w:szCs w:val="18"/>
                <w:lang w:eastAsia="es-CL"/>
              </w:rPr>
              <w:t>19</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27ED9EE4" w14:textId="77777777" w:rsidR="00114A2D" w:rsidRPr="0025129B" w:rsidRDefault="00114A2D" w:rsidP="00114A2D">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114A2D">
              <w:rPr>
                <w:rFonts w:eastAsia="Times New Roman"/>
                <w:color w:val="000000"/>
                <w:sz w:val="18"/>
                <w:szCs w:val="18"/>
                <w:lang w:eastAsia="es-CL"/>
              </w:rPr>
              <w:t>6</w:t>
            </w:r>
            <w:r>
              <w:rPr>
                <w:rFonts w:eastAsia="Times New Roman"/>
                <w:color w:val="000000"/>
                <w:sz w:val="18"/>
                <w:szCs w:val="18"/>
                <w:lang w:eastAsia="es-CL"/>
              </w:rPr>
              <w:t>.</w:t>
            </w:r>
            <w:r w:rsidRPr="00114A2D">
              <w:rPr>
                <w:rFonts w:eastAsia="Times New Roman"/>
                <w:color w:val="000000"/>
                <w:sz w:val="18"/>
                <w:szCs w:val="18"/>
                <w:lang w:eastAsia="es-CL"/>
              </w:rPr>
              <w:t>677</w:t>
            </w:r>
            <w:r>
              <w:rPr>
                <w:rFonts w:eastAsia="Times New Roman"/>
                <w:color w:val="000000"/>
                <w:sz w:val="18"/>
                <w:szCs w:val="18"/>
                <w:lang w:eastAsia="es-CL"/>
              </w:rPr>
              <w:t>.</w:t>
            </w:r>
            <w:r w:rsidRPr="00114A2D">
              <w:rPr>
                <w:rFonts w:eastAsia="Times New Roman"/>
                <w:color w:val="000000"/>
                <w:sz w:val="18"/>
                <w:szCs w:val="18"/>
                <w:lang w:eastAsia="es-CL"/>
              </w:rPr>
              <w:t>207</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14:paraId="61F54E58" w14:textId="77777777" w:rsidR="00114A2D" w:rsidRDefault="00114A2D" w:rsidP="00114A2D">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1ACB64AE" w14:textId="77777777" w:rsidR="00114A2D" w:rsidRPr="0025129B" w:rsidRDefault="00114A2D" w:rsidP="00114A2D">
            <w:pPr>
              <w:jc w:val="left"/>
              <w:rPr>
                <w:rFonts w:eastAsia="Times New Roman"/>
                <w:b/>
                <w:color w:val="000000"/>
                <w:sz w:val="18"/>
                <w:szCs w:val="18"/>
                <w:lang w:eastAsia="es-CL"/>
              </w:rPr>
            </w:pPr>
            <w:r w:rsidRPr="00114A2D">
              <w:rPr>
                <w:rFonts w:eastAsia="Times New Roman"/>
                <w:color w:val="000000"/>
                <w:sz w:val="18"/>
                <w:szCs w:val="18"/>
                <w:lang w:eastAsia="es-CL"/>
              </w:rPr>
              <w:t>272</w:t>
            </w:r>
            <w:r>
              <w:rPr>
                <w:rFonts w:eastAsia="Times New Roman"/>
                <w:color w:val="000000"/>
                <w:sz w:val="18"/>
                <w:szCs w:val="18"/>
                <w:lang w:eastAsia="es-CL"/>
              </w:rPr>
              <w:t>.</w:t>
            </w:r>
            <w:r w:rsidRPr="00114A2D">
              <w:rPr>
                <w:rFonts w:eastAsia="Times New Roman"/>
                <w:color w:val="000000"/>
                <w:sz w:val="18"/>
                <w:szCs w:val="18"/>
                <w:lang w:eastAsia="es-CL"/>
              </w:rPr>
              <w:t>783</w:t>
            </w:r>
          </w:p>
        </w:tc>
      </w:tr>
      <w:tr w:rsidR="009B50F3" w:rsidRPr="0025129B" w14:paraId="02575D81" w14:textId="77777777" w:rsidTr="00114A2D">
        <w:trPr>
          <w:trHeight w:val="850"/>
          <w:jc w:val="center"/>
        </w:trPr>
        <w:tc>
          <w:tcPr>
            <w:tcW w:w="2500"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0B907C4C" w14:textId="77777777" w:rsidR="009B50F3" w:rsidRPr="0025129B" w:rsidRDefault="009B50F3" w:rsidP="009B50F3">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8D5C1B">
              <w:rPr>
                <w:rFonts w:eastAsia="Times New Roman"/>
                <w:color w:val="000000"/>
                <w:sz w:val="18"/>
                <w:szCs w:val="18"/>
                <w:lang w:eastAsia="es-CL"/>
              </w:rPr>
              <w:t>Camión realizando descarga de guano fresco, cabe mencionar que el camión ingresó a la planta si estar Encarpado.</w:t>
            </w:r>
          </w:p>
          <w:p w14:paraId="40FD2FD3" w14:textId="77777777" w:rsidR="009B50F3" w:rsidRPr="0025129B" w:rsidRDefault="009B50F3" w:rsidP="009B50F3">
            <w:pPr>
              <w:jc w:val="left"/>
              <w:rPr>
                <w:rFonts w:eastAsia="Times New Roman"/>
                <w:color w:val="000000"/>
                <w:sz w:val="18"/>
                <w:szCs w:val="18"/>
                <w:lang w:eastAsia="es-CL"/>
              </w:rPr>
            </w:pPr>
          </w:p>
        </w:tc>
        <w:tc>
          <w:tcPr>
            <w:tcW w:w="2500"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4C207EAE" w14:textId="77777777" w:rsidR="009B50F3" w:rsidRPr="0025129B" w:rsidRDefault="009B50F3" w:rsidP="009B50F3">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8D5C1B">
              <w:rPr>
                <w:rFonts w:eastAsia="Times New Roman"/>
                <w:color w:val="000000"/>
                <w:sz w:val="18"/>
                <w:szCs w:val="18"/>
                <w:lang w:eastAsia="es-CL"/>
              </w:rPr>
              <w:t>Cerco de malla Raschel roto en algunos tramos.</w:t>
            </w:r>
          </w:p>
          <w:p w14:paraId="15A8A890" w14:textId="77777777" w:rsidR="009B50F3" w:rsidRPr="0025129B" w:rsidRDefault="009B50F3" w:rsidP="009B50F3">
            <w:pPr>
              <w:keepNext/>
              <w:jc w:val="left"/>
              <w:rPr>
                <w:rFonts w:eastAsia="Times New Roman"/>
                <w:color w:val="000000"/>
                <w:sz w:val="18"/>
                <w:szCs w:val="18"/>
                <w:lang w:eastAsia="es-CL"/>
              </w:rPr>
            </w:pPr>
          </w:p>
        </w:tc>
      </w:tr>
    </w:tbl>
    <w:p w14:paraId="6CAAD263" w14:textId="77777777" w:rsidR="00114A2D" w:rsidRDefault="00114A2D" w:rsidP="001908B8"/>
    <w:p w14:paraId="70560677" w14:textId="77777777" w:rsidR="00114A2D" w:rsidRDefault="00114A2D">
      <w:pPr>
        <w:jc w:val="left"/>
      </w:pPr>
      <w:r>
        <w:br w:type="page"/>
      </w:r>
    </w:p>
    <w:tbl>
      <w:tblPr>
        <w:tblW w:w="13712" w:type="dxa"/>
        <w:jc w:val="center"/>
        <w:tblLayout w:type="fixed"/>
        <w:tblCellMar>
          <w:left w:w="70" w:type="dxa"/>
          <w:right w:w="70" w:type="dxa"/>
        </w:tblCellMar>
        <w:tblLook w:val="04A0" w:firstRow="1" w:lastRow="0" w:firstColumn="1" w:lastColumn="0" w:noHBand="0" w:noVBand="1"/>
      </w:tblPr>
      <w:tblGrid>
        <w:gridCol w:w="2284"/>
        <w:gridCol w:w="1144"/>
        <w:gridCol w:w="1141"/>
        <w:gridCol w:w="2287"/>
        <w:gridCol w:w="2284"/>
        <w:gridCol w:w="1144"/>
        <w:gridCol w:w="1141"/>
        <w:gridCol w:w="2287"/>
      </w:tblGrid>
      <w:tr w:rsidR="009B50F3" w:rsidRPr="0025129B" w14:paraId="39660562" w14:textId="77777777" w:rsidTr="00114A2D">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F4306BB" w14:textId="77777777" w:rsidR="009B50F3" w:rsidRPr="0025129B" w:rsidRDefault="009B50F3" w:rsidP="00970864">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9B50F3" w:rsidRPr="0025129B" w14:paraId="60BD19C1" w14:textId="77777777" w:rsidTr="00114A2D">
        <w:trPr>
          <w:trHeight w:val="2805"/>
          <w:jc w:val="center"/>
        </w:trPr>
        <w:tc>
          <w:tcPr>
            <w:tcW w:w="2500" w:type="pct"/>
            <w:gridSpan w:val="4"/>
            <w:tcBorders>
              <w:top w:val="nil"/>
              <w:left w:val="single" w:sz="4" w:space="0" w:color="auto"/>
              <w:right w:val="single" w:sz="4" w:space="0" w:color="auto"/>
            </w:tcBorders>
            <w:shd w:val="clear" w:color="auto" w:fill="auto"/>
            <w:noWrap/>
            <w:vAlign w:val="center"/>
            <w:hideMark/>
          </w:tcPr>
          <w:p w14:paraId="19E94517" w14:textId="77777777" w:rsidR="009B50F3" w:rsidRPr="0025129B" w:rsidRDefault="009B50F3" w:rsidP="00970864">
            <w:pPr>
              <w:jc w:val="center"/>
              <w:rPr>
                <w:rFonts w:eastAsia="Times New Roman"/>
                <w:color w:val="000000"/>
                <w:sz w:val="20"/>
                <w:szCs w:val="20"/>
                <w:lang w:eastAsia="es-CL"/>
              </w:rPr>
            </w:pPr>
            <w:r>
              <w:rPr>
                <w:noProof/>
                <w:lang w:eastAsia="es-CL"/>
              </w:rPr>
              <w:drawing>
                <wp:inline distT="0" distB="0" distL="0" distR="0" wp14:anchorId="2F0A4AFA" wp14:editId="38EB2D91">
                  <wp:extent cx="2230509" cy="1672882"/>
                  <wp:effectExtent l="0" t="0" r="0" b="381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bwMode="auto">
                          <a:xfrm>
                            <a:off x="0" y="0"/>
                            <a:ext cx="2230509" cy="1672882"/>
                          </a:xfrm>
                          <a:prstGeom prst="rect">
                            <a:avLst/>
                          </a:prstGeom>
                          <a:ln>
                            <a:noFill/>
                          </a:ln>
                          <a:extLst>
                            <a:ext uri="{53640926-AAD7-44D8-BBD7-CCE9431645EC}">
                              <a14:shadowObscured xmlns:a14="http://schemas.microsoft.com/office/drawing/2010/main"/>
                            </a:ext>
                          </a:extLst>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14:paraId="250C3795" w14:textId="77777777" w:rsidR="009B50F3" w:rsidRPr="0025129B" w:rsidRDefault="009B50F3" w:rsidP="00970864">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313FD7DD" wp14:editId="7948F7FF">
                  <wp:extent cx="2199874" cy="1649906"/>
                  <wp:effectExtent l="0" t="0" r="0" b="7620"/>
                  <wp:docPr id="33"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40">
                            <a:extLst>
                              <a:ext uri="{28A0092B-C50C-407E-A947-70E740481C1C}">
                                <a14:useLocalDpi xmlns:a14="http://schemas.microsoft.com/office/drawing/2010/main" val="0"/>
                              </a:ext>
                            </a:extLst>
                          </a:blip>
                          <a:stretch>
                            <a:fillRect/>
                          </a:stretch>
                        </pic:blipFill>
                        <pic:spPr>
                          <a:xfrm>
                            <a:off x="0" y="0"/>
                            <a:ext cx="2199874" cy="1649906"/>
                          </a:xfrm>
                          <a:prstGeom prst="rect">
                            <a:avLst/>
                          </a:prstGeom>
                        </pic:spPr>
                      </pic:pic>
                    </a:graphicData>
                  </a:graphic>
                </wp:inline>
              </w:drawing>
            </w:r>
          </w:p>
        </w:tc>
      </w:tr>
      <w:tr w:rsidR="009B50F3" w:rsidRPr="0025129B" w14:paraId="3E09F497" w14:textId="77777777" w:rsidTr="00114A2D">
        <w:trPr>
          <w:trHeight w:val="300"/>
          <w:jc w:val="center"/>
        </w:trPr>
        <w:tc>
          <w:tcPr>
            <w:tcW w:w="125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91FE05" w14:textId="77777777" w:rsidR="009B50F3" w:rsidRPr="0025129B" w:rsidRDefault="009B50F3" w:rsidP="00970864">
            <w:pPr>
              <w:pStyle w:val="Descripcin"/>
              <w:rPr>
                <w:rFonts w:eastAsia="Times New Roman"/>
                <w:b w:val="0"/>
                <w:color w:val="000000"/>
                <w:szCs w:val="18"/>
                <w:lang w:eastAsia="es-CL"/>
              </w:rPr>
            </w:pPr>
            <w:bookmarkStart w:id="132" w:name="_Toc466363628"/>
            <w:bookmarkStart w:id="133" w:name="_Toc468802915"/>
            <w:r>
              <w:t xml:space="preserve">Fotografía </w:t>
            </w:r>
            <w:r>
              <w:fldChar w:fldCharType="begin"/>
            </w:r>
            <w:r>
              <w:instrText xml:space="preserve"> SEQ Fotografía \* ARABIC </w:instrText>
            </w:r>
            <w:r>
              <w:fldChar w:fldCharType="separate"/>
            </w:r>
            <w:r w:rsidR="00BA135D">
              <w:rPr>
                <w:noProof/>
              </w:rPr>
              <w:t>9</w:t>
            </w:r>
            <w:bookmarkEnd w:id="132"/>
            <w:bookmarkEnd w:id="133"/>
            <w:r>
              <w:fldChar w:fldCharType="end"/>
            </w:r>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68CAD7C9" w14:textId="77777777" w:rsidR="009B50F3" w:rsidRPr="0025129B" w:rsidRDefault="009B50F3" w:rsidP="00970864">
            <w:pPr>
              <w:pStyle w:val="Descripcin"/>
              <w:rPr>
                <w:rFonts w:eastAsia="Times New Roman"/>
                <w:b w:val="0"/>
                <w:color w:val="000000"/>
                <w:szCs w:val="18"/>
                <w:lang w:eastAsia="es-CL"/>
              </w:rPr>
            </w:pPr>
            <w:bookmarkStart w:id="134" w:name="_Toc466363629"/>
            <w:bookmarkStart w:id="135" w:name="_Toc468802916"/>
            <w:r w:rsidRPr="005076CB">
              <w:rPr>
                <w:rFonts w:eastAsia="Times New Roman"/>
                <w:color w:val="000000"/>
                <w:szCs w:val="18"/>
                <w:lang w:eastAsia="es-CL"/>
              </w:rPr>
              <w:t>Fecha</w:t>
            </w:r>
            <w:r>
              <w:rPr>
                <w:rFonts w:eastAsia="Times New Roman"/>
                <w:b w:val="0"/>
                <w:color w:val="000000"/>
                <w:szCs w:val="18"/>
                <w:lang w:eastAsia="es-CL"/>
              </w:rPr>
              <w:t xml:space="preserve"> </w:t>
            </w:r>
            <w:r w:rsidRPr="0025129B">
              <w:rPr>
                <w:rFonts w:eastAsia="Times New Roman"/>
                <w:b w:val="0"/>
                <w:color w:val="000000"/>
                <w:szCs w:val="18"/>
                <w:lang w:eastAsia="es-CL"/>
              </w:rPr>
              <w:t>:</w:t>
            </w:r>
            <w:r>
              <w:rPr>
                <w:rFonts w:eastAsia="Times New Roman"/>
                <w:b w:val="0"/>
                <w:color w:val="000000"/>
                <w:szCs w:val="18"/>
                <w:lang w:eastAsia="es-CL"/>
              </w:rPr>
              <w:t>12-09-2016</w:t>
            </w:r>
            <w:bookmarkEnd w:id="134"/>
            <w:bookmarkEnd w:id="135"/>
          </w:p>
        </w:tc>
        <w:tc>
          <w:tcPr>
            <w:tcW w:w="1250" w:type="pct"/>
            <w:gridSpan w:val="2"/>
            <w:tcBorders>
              <w:top w:val="single" w:sz="4" w:space="0" w:color="auto"/>
              <w:left w:val="single" w:sz="4" w:space="0" w:color="000000"/>
              <w:bottom w:val="single" w:sz="4" w:space="0" w:color="auto"/>
              <w:right w:val="nil"/>
            </w:tcBorders>
            <w:shd w:val="clear" w:color="auto" w:fill="auto"/>
            <w:noWrap/>
            <w:vAlign w:val="center"/>
            <w:hideMark/>
          </w:tcPr>
          <w:p w14:paraId="48C52F48" w14:textId="77777777" w:rsidR="009B50F3" w:rsidRPr="0025129B" w:rsidRDefault="009B50F3" w:rsidP="00970864">
            <w:pPr>
              <w:pStyle w:val="Descripcin"/>
            </w:pPr>
            <w:bookmarkStart w:id="136" w:name="_Toc466363630"/>
            <w:bookmarkStart w:id="137" w:name="_Toc468802917"/>
            <w:r>
              <w:t xml:space="preserve">Fotografía </w:t>
            </w:r>
            <w:r>
              <w:fldChar w:fldCharType="begin"/>
            </w:r>
            <w:r>
              <w:instrText xml:space="preserve"> SEQ Fotografía \* ARABIC </w:instrText>
            </w:r>
            <w:r>
              <w:fldChar w:fldCharType="separate"/>
            </w:r>
            <w:r w:rsidR="00BA135D">
              <w:rPr>
                <w:noProof/>
              </w:rPr>
              <w:t>10</w:t>
            </w:r>
            <w:bookmarkEnd w:id="136"/>
            <w:bookmarkEnd w:id="137"/>
            <w:r>
              <w:fldChar w:fldCharType="end"/>
            </w:r>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B3C143" w14:textId="77777777" w:rsidR="009B50F3" w:rsidRPr="0025129B" w:rsidRDefault="009B50F3" w:rsidP="00970864">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12-09-2016</w:t>
            </w:r>
          </w:p>
        </w:tc>
      </w:tr>
      <w:tr w:rsidR="009B50F3" w:rsidRPr="0025129B" w14:paraId="39D60B7C" w14:textId="77777777" w:rsidTr="00114A2D">
        <w:trPr>
          <w:trHeight w:val="300"/>
          <w:jc w:val="center"/>
        </w:trPr>
        <w:tc>
          <w:tcPr>
            <w:tcW w:w="83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EF9291D" w14:textId="77777777" w:rsidR="009B50F3" w:rsidRPr="0025129B" w:rsidRDefault="009B50F3" w:rsidP="00970864">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B50F3">
              <w:rPr>
                <w:rFonts w:eastAsia="Times New Roman"/>
                <w:b/>
                <w:color w:val="000000"/>
                <w:sz w:val="18"/>
                <w:szCs w:val="18"/>
                <w:lang w:eastAsia="es-CL"/>
              </w:rPr>
              <w:t>19</w:t>
            </w:r>
          </w:p>
        </w:tc>
        <w:tc>
          <w:tcPr>
            <w:tcW w:w="83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7AAF25C" w14:textId="77777777" w:rsidR="009B50F3" w:rsidRPr="0025129B" w:rsidRDefault="009B50F3" w:rsidP="00970864">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114A2D" w:rsidRPr="00114A2D">
              <w:rPr>
                <w:rFonts w:eastAsia="Times New Roman"/>
                <w:color w:val="000000"/>
                <w:sz w:val="18"/>
                <w:szCs w:val="18"/>
                <w:lang w:eastAsia="es-CL"/>
              </w:rPr>
              <w:t>6</w:t>
            </w:r>
            <w:r w:rsidR="00114A2D">
              <w:rPr>
                <w:rFonts w:eastAsia="Times New Roman"/>
                <w:color w:val="000000"/>
                <w:sz w:val="18"/>
                <w:szCs w:val="18"/>
                <w:lang w:eastAsia="es-CL"/>
              </w:rPr>
              <w:t>.</w:t>
            </w:r>
            <w:r w:rsidR="00114A2D" w:rsidRPr="00114A2D">
              <w:rPr>
                <w:rFonts w:eastAsia="Times New Roman"/>
                <w:color w:val="000000"/>
                <w:sz w:val="18"/>
                <w:szCs w:val="18"/>
                <w:lang w:eastAsia="es-CL"/>
              </w:rPr>
              <w:t>677</w:t>
            </w:r>
            <w:r w:rsidR="00114A2D">
              <w:rPr>
                <w:rFonts w:eastAsia="Times New Roman"/>
                <w:color w:val="000000"/>
                <w:sz w:val="18"/>
                <w:szCs w:val="18"/>
                <w:lang w:eastAsia="es-CL"/>
              </w:rPr>
              <w:t>.</w:t>
            </w:r>
            <w:r w:rsidR="00114A2D" w:rsidRPr="00114A2D">
              <w:rPr>
                <w:rFonts w:eastAsia="Times New Roman"/>
                <w:color w:val="000000"/>
                <w:sz w:val="18"/>
                <w:szCs w:val="18"/>
                <w:lang w:eastAsia="es-CL"/>
              </w:rPr>
              <w:t>197</w:t>
            </w:r>
          </w:p>
        </w:tc>
        <w:tc>
          <w:tcPr>
            <w:tcW w:w="834" w:type="pct"/>
            <w:tcBorders>
              <w:top w:val="single" w:sz="4" w:space="0" w:color="auto"/>
              <w:left w:val="single" w:sz="4" w:space="0" w:color="auto"/>
              <w:bottom w:val="single" w:sz="4" w:space="0" w:color="auto"/>
              <w:right w:val="single" w:sz="4" w:space="0" w:color="000000"/>
            </w:tcBorders>
            <w:shd w:val="clear" w:color="auto" w:fill="auto"/>
            <w:vAlign w:val="center"/>
          </w:tcPr>
          <w:p w14:paraId="54208F6F" w14:textId="77777777" w:rsidR="009B50F3" w:rsidRPr="0025129B" w:rsidRDefault="009B50F3" w:rsidP="00970864">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114A2D" w:rsidRPr="00114A2D">
              <w:rPr>
                <w:rFonts w:eastAsia="Times New Roman"/>
                <w:color w:val="000000"/>
                <w:sz w:val="18"/>
                <w:szCs w:val="18"/>
                <w:lang w:eastAsia="es-CL"/>
              </w:rPr>
              <w:t>272</w:t>
            </w:r>
            <w:r w:rsidR="00114A2D">
              <w:rPr>
                <w:rFonts w:eastAsia="Times New Roman"/>
                <w:color w:val="000000"/>
                <w:sz w:val="18"/>
                <w:szCs w:val="18"/>
                <w:lang w:eastAsia="es-CL"/>
              </w:rPr>
              <w:t>.</w:t>
            </w:r>
            <w:r w:rsidR="00114A2D" w:rsidRPr="00114A2D">
              <w:rPr>
                <w:rFonts w:eastAsia="Times New Roman"/>
                <w:color w:val="000000"/>
                <w:sz w:val="18"/>
                <w:szCs w:val="18"/>
                <w:lang w:eastAsia="es-CL"/>
              </w:rPr>
              <w:t>907</w:t>
            </w:r>
          </w:p>
        </w:tc>
        <w:tc>
          <w:tcPr>
            <w:tcW w:w="833" w:type="pct"/>
            <w:tcBorders>
              <w:top w:val="single" w:sz="4" w:space="0" w:color="auto"/>
              <w:left w:val="single" w:sz="4" w:space="0" w:color="000000"/>
              <w:bottom w:val="single" w:sz="4" w:space="0" w:color="auto"/>
              <w:right w:val="single" w:sz="4" w:space="0" w:color="000000"/>
            </w:tcBorders>
            <w:shd w:val="clear" w:color="auto" w:fill="auto"/>
            <w:noWrap/>
            <w:vAlign w:val="center"/>
            <w:hideMark/>
          </w:tcPr>
          <w:p w14:paraId="002B7144" w14:textId="77777777" w:rsidR="009B50F3" w:rsidRPr="0025129B" w:rsidRDefault="00114A2D" w:rsidP="00970864">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B50F3">
              <w:rPr>
                <w:rFonts w:eastAsia="Times New Roman"/>
                <w:b/>
                <w:color w:val="000000"/>
                <w:sz w:val="18"/>
                <w:szCs w:val="18"/>
                <w:lang w:eastAsia="es-CL"/>
              </w:rPr>
              <w:t>19</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1DA4EC50" w14:textId="77777777" w:rsidR="009B50F3" w:rsidRPr="0025129B" w:rsidRDefault="009B50F3" w:rsidP="00970864">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114A2D" w:rsidRPr="00114A2D">
              <w:rPr>
                <w:rFonts w:eastAsia="Times New Roman"/>
                <w:color w:val="000000"/>
                <w:sz w:val="18"/>
                <w:szCs w:val="18"/>
                <w:lang w:eastAsia="es-CL"/>
              </w:rPr>
              <w:t>6</w:t>
            </w:r>
            <w:r w:rsidR="00114A2D">
              <w:rPr>
                <w:rFonts w:eastAsia="Times New Roman"/>
                <w:color w:val="000000"/>
                <w:sz w:val="18"/>
                <w:szCs w:val="18"/>
                <w:lang w:eastAsia="es-CL"/>
              </w:rPr>
              <w:t>.</w:t>
            </w:r>
            <w:r w:rsidR="00114A2D" w:rsidRPr="00114A2D">
              <w:rPr>
                <w:rFonts w:eastAsia="Times New Roman"/>
                <w:color w:val="000000"/>
                <w:sz w:val="18"/>
                <w:szCs w:val="18"/>
                <w:lang w:eastAsia="es-CL"/>
              </w:rPr>
              <w:t>677</w:t>
            </w:r>
            <w:r w:rsidR="00114A2D">
              <w:rPr>
                <w:rFonts w:eastAsia="Times New Roman"/>
                <w:color w:val="000000"/>
                <w:sz w:val="18"/>
                <w:szCs w:val="18"/>
                <w:lang w:eastAsia="es-CL"/>
              </w:rPr>
              <w:t>.</w:t>
            </w:r>
            <w:r w:rsidR="00114A2D" w:rsidRPr="00114A2D">
              <w:rPr>
                <w:rFonts w:eastAsia="Times New Roman"/>
                <w:color w:val="000000"/>
                <w:sz w:val="18"/>
                <w:szCs w:val="18"/>
                <w:lang w:eastAsia="es-CL"/>
              </w:rPr>
              <w:t>197</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14:paraId="5B0A6BCA" w14:textId="77777777" w:rsidR="009B50F3" w:rsidRPr="0025129B" w:rsidRDefault="009B50F3" w:rsidP="00970864">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114A2D" w:rsidRPr="00114A2D">
              <w:rPr>
                <w:rFonts w:eastAsia="Times New Roman"/>
                <w:color w:val="000000"/>
                <w:sz w:val="18"/>
                <w:szCs w:val="18"/>
                <w:lang w:eastAsia="es-CL"/>
              </w:rPr>
              <w:t>272</w:t>
            </w:r>
            <w:r w:rsidR="00114A2D">
              <w:rPr>
                <w:rFonts w:eastAsia="Times New Roman"/>
                <w:color w:val="000000"/>
                <w:sz w:val="18"/>
                <w:szCs w:val="18"/>
                <w:lang w:eastAsia="es-CL"/>
              </w:rPr>
              <w:t>.</w:t>
            </w:r>
            <w:r w:rsidR="00114A2D" w:rsidRPr="00114A2D">
              <w:rPr>
                <w:rFonts w:eastAsia="Times New Roman"/>
                <w:color w:val="000000"/>
                <w:sz w:val="18"/>
                <w:szCs w:val="18"/>
                <w:lang w:eastAsia="es-CL"/>
              </w:rPr>
              <w:t>907</w:t>
            </w:r>
          </w:p>
        </w:tc>
      </w:tr>
      <w:tr w:rsidR="009B50F3" w:rsidRPr="0025129B" w14:paraId="22B62E9B" w14:textId="77777777" w:rsidTr="00114A2D">
        <w:trPr>
          <w:trHeight w:val="469"/>
          <w:jc w:val="center"/>
        </w:trPr>
        <w:tc>
          <w:tcPr>
            <w:tcW w:w="2500"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63836B7D" w14:textId="77777777" w:rsidR="009B50F3" w:rsidRPr="00A67625" w:rsidRDefault="009B50F3" w:rsidP="005076CB">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5076CB">
              <w:rPr>
                <w:rFonts w:eastAsia="Times New Roman"/>
                <w:color w:val="000000"/>
                <w:sz w:val="18"/>
                <w:szCs w:val="18"/>
                <w:lang w:eastAsia="es-CL"/>
              </w:rPr>
              <w:t xml:space="preserve">Plantas de Eucaliptus secas. De los 30 ejemplares observados solo 13 se encontraban vivos. </w:t>
            </w:r>
          </w:p>
        </w:tc>
        <w:tc>
          <w:tcPr>
            <w:tcW w:w="2500"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43BF7346" w14:textId="77777777" w:rsidR="009B50F3" w:rsidRPr="0025129B" w:rsidRDefault="009B50F3" w:rsidP="005076CB">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5076CB">
              <w:rPr>
                <w:rFonts w:eastAsia="Times New Roman"/>
                <w:color w:val="000000"/>
                <w:sz w:val="18"/>
                <w:szCs w:val="18"/>
                <w:lang w:eastAsia="es-CL"/>
              </w:rPr>
              <w:t xml:space="preserve">Plantas de Eucaliptus vivas. De los 30 ejemplares observados solo 13 se encontraban vivos. </w:t>
            </w:r>
          </w:p>
        </w:tc>
      </w:tr>
      <w:tr w:rsidR="009B50F3" w:rsidRPr="0025129B" w14:paraId="493D0727" w14:textId="77777777" w:rsidTr="00114A2D">
        <w:trPr>
          <w:trHeight w:val="2793"/>
          <w:jc w:val="center"/>
        </w:trPr>
        <w:tc>
          <w:tcPr>
            <w:tcW w:w="2500" w:type="pct"/>
            <w:gridSpan w:val="4"/>
            <w:tcBorders>
              <w:top w:val="nil"/>
              <w:left w:val="single" w:sz="4" w:space="0" w:color="auto"/>
              <w:right w:val="single" w:sz="4" w:space="0" w:color="auto"/>
            </w:tcBorders>
            <w:shd w:val="clear" w:color="auto" w:fill="auto"/>
            <w:noWrap/>
            <w:vAlign w:val="center"/>
            <w:hideMark/>
          </w:tcPr>
          <w:p w14:paraId="4226B28C" w14:textId="77777777" w:rsidR="009B50F3" w:rsidRPr="0025129B" w:rsidRDefault="009B50F3" w:rsidP="00970864">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7F5EF31C" wp14:editId="78A17493">
                  <wp:extent cx="2577600" cy="1630045"/>
                  <wp:effectExtent l="0" t="0" r="0" b="8255"/>
                  <wp:docPr id="34"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41">
                            <a:extLst>
                              <a:ext uri="{28A0092B-C50C-407E-A947-70E740481C1C}">
                                <a14:useLocalDpi xmlns:a14="http://schemas.microsoft.com/office/drawing/2010/main" val="0"/>
                              </a:ext>
                            </a:extLst>
                          </a:blip>
                          <a:stretch>
                            <a:fillRect/>
                          </a:stretch>
                        </pic:blipFill>
                        <pic:spPr>
                          <a:xfrm>
                            <a:off x="0" y="0"/>
                            <a:ext cx="2586825" cy="1635879"/>
                          </a:xfrm>
                          <a:prstGeom prst="rect">
                            <a:avLst/>
                          </a:prstGeom>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14:paraId="619C6E36" w14:textId="77777777" w:rsidR="009B50F3" w:rsidRPr="0025129B" w:rsidRDefault="009B50F3" w:rsidP="00970864">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650231E6" wp14:editId="20412032">
                  <wp:extent cx="2166994" cy="1625246"/>
                  <wp:effectExtent l="0" t="0" r="5080" b="0"/>
                  <wp:docPr id="35"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42">
                            <a:extLst>
                              <a:ext uri="{28A0092B-C50C-407E-A947-70E740481C1C}">
                                <a14:useLocalDpi xmlns:a14="http://schemas.microsoft.com/office/drawing/2010/main" val="0"/>
                              </a:ext>
                            </a:extLst>
                          </a:blip>
                          <a:stretch>
                            <a:fillRect/>
                          </a:stretch>
                        </pic:blipFill>
                        <pic:spPr>
                          <a:xfrm>
                            <a:off x="0" y="0"/>
                            <a:ext cx="2166994" cy="1625246"/>
                          </a:xfrm>
                          <a:prstGeom prst="rect">
                            <a:avLst/>
                          </a:prstGeom>
                        </pic:spPr>
                      </pic:pic>
                    </a:graphicData>
                  </a:graphic>
                </wp:inline>
              </w:drawing>
            </w:r>
          </w:p>
        </w:tc>
      </w:tr>
      <w:tr w:rsidR="009B50F3" w:rsidRPr="0025129B" w14:paraId="0C39959F" w14:textId="77777777" w:rsidTr="00114A2D">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14:paraId="45482E79" w14:textId="77777777" w:rsidR="009B50F3" w:rsidRPr="0025129B" w:rsidRDefault="009B50F3" w:rsidP="004565D3">
            <w:pPr>
              <w:pStyle w:val="Descripcin"/>
              <w:jc w:val="both"/>
              <w:rPr>
                <w:rFonts w:eastAsia="Times New Roman"/>
                <w:color w:val="000000"/>
                <w:lang w:eastAsia="es-CL"/>
              </w:rPr>
            </w:pPr>
            <w:bookmarkStart w:id="138" w:name="_Toc466363631"/>
            <w:bookmarkStart w:id="139" w:name="_Toc468802918"/>
            <w:r w:rsidRPr="0025129B">
              <w:t xml:space="preserve">Fotografía </w:t>
            </w:r>
            <w:r w:rsidRPr="0025129B">
              <w:fldChar w:fldCharType="begin"/>
            </w:r>
            <w:r w:rsidRPr="0025129B">
              <w:instrText xml:space="preserve"> SEQ Fotografía \* ARABIC </w:instrText>
            </w:r>
            <w:r w:rsidRPr="0025129B">
              <w:fldChar w:fldCharType="separate"/>
            </w:r>
            <w:r w:rsidR="00BA135D">
              <w:rPr>
                <w:noProof/>
              </w:rPr>
              <w:t>11</w:t>
            </w:r>
            <w:r w:rsidRPr="0025129B">
              <w:fldChar w:fldCharType="end"/>
            </w:r>
            <w:r w:rsidRPr="0025129B">
              <w:t>.</w:t>
            </w:r>
            <w:bookmarkEnd w:id="138"/>
            <w:bookmarkEnd w:id="139"/>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D2BA07C" w14:textId="77777777" w:rsidR="009B50F3" w:rsidRPr="0025129B" w:rsidRDefault="005076CB" w:rsidP="00970864">
            <w:pPr>
              <w:jc w:val="left"/>
              <w:rPr>
                <w:rFonts w:eastAsia="Times New Roman"/>
                <w:b/>
                <w:color w:val="000000"/>
                <w:sz w:val="18"/>
                <w:szCs w:val="18"/>
                <w:lang w:eastAsia="es-CL"/>
              </w:rPr>
            </w:pPr>
            <w:r w:rsidRPr="005076CB">
              <w:rPr>
                <w:rFonts w:eastAsia="Times New Roman"/>
                <w:b/>
                <w:color w:val="000000"/>
                <w:szCs w:val="18"/>
                <w:lang w:eastAsia="es-CL"/>
              </w:rPr>
              <w:t>Fecha :</w:t>
            </w:r>
            <w:r w:rsidRPr="005076CB">
              <w:rPr>
                <w:rFonts w:eastAsia="Times New Roman"/>
                <w:color w:val="000000"/>
                <w:szCs w:val="18"/>
                <w:lang w:eastAsia="es-CL"/>
              </w:rPr>
              <w:t>12-09-2016</w:t>
            </w:r>
          </w:p>
        </w:tc>
        <w:tc>
          <w:tcPr>
            <w:tcW w:w="1250" w:type="pct"/>
            <w:gridSpan w:val="2"/>
            <w:tcBorders>
              <w:top w:val="single" w:sz="4" w:space="0" w:color="auto"/>
              <w:left w:val="nil"/>
              <w:bottom w:val="single" w:sz="4" w:space="0" w:color="auto"/>
              <w:right w:val="nil"/>
            </w:tcBorders>
            <w:shd w:val="clear" w:color="auto" w:fill="auto"/>
            <w:noWrap/>
            <w:vAlign w:val="center"/>
            <w:hideMark/>
          </w:tcPr>
          <w:p w14:paraId="0DB8AEA9" w14:textId="77777777" w:rsidR="009B50F3" w:rsidRPr="0025129B" w:rsidRDefault="009B50F3" w:rsidP="00970864">
            <w:pPr>
              <w:pStyle w:val="Descripcin"/>
            </w:pPr>
            <w:bookmarkStart w:id="140" w:name="_Toc466363632"/>
            <w:bookmarkStart w:id="141" w:name="_Toc468802919"/>
            <w:r w:rsidRPr="0025129B">
              <w:t xml:space="preserve">Fotografía </w:t>
            </w:r>
            <w:r w:rsidRPr="0025129B">
              <w:fldChar w:fldCharType="begin"/>
            </w:r>
            <w:r w:rsidRPr="0025129B">
              <w:instrText xml:space="preserve"> SEQ Fotografía \* ARABIC </w:instrText>
            </w:r>
            <w:r w:rsidRPr="0025129B">
              <w:fldChar w:fldCharType="separate"/>
            </w:r>
            <w:r w:rsidR="00BA135D">
              <w:rPr>
                <w:noProof/>
              </w:rPr>
              <w:t>12</w:t>
            </w:r>
            <w:r w:rsidRPr="0025129B">
              <w:fldChar w:fldCharType="end"/>
            </w:r>
            <w:r w:rsidRPr="0025129B">
              <w:t>.</w:t>
            </w:r>
            <w:bookmarkEnd w:id="140"/>
            <w:bookmarkEnd w:id="141"/>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1113562" w14:textId="77777777" w:rsidR="009B50F3" w:rsidRPr="0025129B" w:rsidRDefault="00316871" w:rsidP="00970864">
            <w:pPr>
              <w:jc w:val="left"/>
              <w:rPr>
                <w:rFonts w:eastAsia="Times New Roman"/>
                <w:b/>
                <w:color w:val="000000"/>
                <w:sz w:val="18"/>
                <w:szCs w:val="18"/>
                <w:lang w:eastAsia="es-CL"/>
              </w:rPr>
            </w:pPr>
            <w:r w:rsidRPr="005076CB">
              <w:rPr>
                <w:rFonts w:eastAsia="Times New Roman"/>
                <w:b/>
                <w:color w:val="000000"/>
                <w:szCs w:val="18"/>
                <w:lang w:eastAsia="es-CL"/>
              </w:rPr>
              <w:t>Fecha :</w:t>
            </w:r>
            <w:r w:rsidRPr="005076CB">
              <w:rPr>
                <w:rFonts w:eastAsia="Times New Roman"/>
                <w:color w:val="000000"/>
                <w:szCs w:val="18"/>
                <w:lang w:eastAsia="es-CL"/>
              </w:rPr>
              <w:t>12-09-2016</w:t>
            </w:r>
          </w:p>
        </w:tc>
      </w:tr>
      <w:tr w:rsidR="009B50F3" w:rsidRPr="0025129B" w14:paraId="0FF32399" w14:textId="77777777" w:rsidTr="00114A2D">
        <w:trPr>
          <w:trHeight w:val="850"/>
          <w:jc w:val="center"/>
        </w:trPr>
        <w:tc>
          <w:tcPr>
            <w:tcW w:w="2500"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290F5B2F" w14:textId="14FB8472" w:rsidR="009B50F3" w:rsidRPr="0025129B" w:rsidRDefault="009B50F3" w:rsidP="004565D3">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26020E">
              <w:rPr>
                <w:rFonts w:eastAsia="Times New Roman"/>
                <w:color w:val="000000"/>
                <w:sz w:val="18"/>
                <w:szCs w:val="18"/>
                <w:lang w:eastAsia="es-CL"/>
              </w:rPr>
              <w:t>Registro de ingreso de camiones con guano, se re</w:t>
            </w:r>
            <w:r w:rsidR="004565D3">
              <w:rPr>
                <w:rFonts w:eastAsia="Times New Roman"/>
                <w:color w:val="000000"/>
                <w:sz w:val="18"/>
                <w:szCs w:val="18"/>
                <w:lang w:eastAsia="es-CL"/>
              </w:rPr>
              <w:t xml:space="preserve">gistran 1 o 2 viajes </w:t>
            </w:r>
            <w:r w:rsidR="0082462C">
              <w:rPr>
                <w:rFonts w:eastAsia="Times New Roman"/>
                <w:color w:val="000000"/>
                <w:sz w:val="18"/>
                <w:szCs w:val="18"/>
                <w:lang w:eastAsia="es-CL"/>
              </w:rPr>
              <w:t>diarios de</w:t>
            </w:r>
            <w:r w:rsidR="0026020E">
              <w:rPr>
                <w:rFonts w:eastAsia="Times New Roman"/>
                <w:color w:val="000000"/>
                <w:sz w:val="18"/>
                <w:szCs w:val="18"/>
                <w:lang w:eastAsia="es-CL"/>
              </w:rPr>
              <w:t xml:space="preserve"> 19 M</w:t>
            </w:r>
            <w:r w:rsidR="0026020E" w:rsidRPr="004565D3">
              <w:rPr>
                <w:rFonts w:eastAsia="Times New Roman"/>
                <w:color w:val="000000"/>
                <w:sz w:val="18"/>
                <w:szCs w:val="18"/>
                <w:vertAlign w:val="superscript"/>
                <w:lang w:eastAsia="es-CL"/>
              </w:rPr>
              <w:t>3</w:t>
            </w:r>
            <w:r w:rsidR="0026020E">
              <w:rPr>
                <w:rFonts w:eastAsia="Times New Roman"/>
                <w:color w:val="000000"/>
                <w:sz w:val="18"/>
                <w:szCs w:val="18"/>
                <w:lang w:eastAsia="es-CL"/>
              </w:rPr>
              <w:t>, realizados por el mismo camión Patente YE-99-70.</w:t>
            </w:r>
            <w:r w:rsidR="004565D3">
              <w:rPr>
                <w:rFonts w:eastAsia="Times New Roman"/>
                <w:color w:val="000000"/>
                <w:sz w:val="18"/>
                <w:szCs w:val="18"/>
                <w:lang w:eastAsia="es-CL"/>
              </w:rPr>
              <w:t xml:space="preserve"> </w:t>
            </w:r>
            <w:r w:rsidR="0026020E">
              <w:rPr>
                <w:rFonts w:eastAsia="Times New Roman"/>
                <w:color w:val="000000"/>
                <w:sz w:val="18"/>
                <w:szCs w:val="18"/>
                <w:lang w:eastAsia="es-CL"/>
              </w:rPr>
              <w:t>El registro no posee firma del chofer.</w:t>
            </w:r>
          </w:p>
        </w:tc>
        <w:tc>
          <w:tcPr>
            <w:tcW w:w="2500"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41F931AA" w14:textId="69C3BB76" w:rsidR="009B50F3" w:rsidRPr="0025129B" w:rsidRDefault="009B50F3" w:rsidP="000731F4">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26020E">
              <w:rPr>
                <w:rFonts w:eastAsia="Times New Roman"/>
                <w:color w:val="000000"/>
                <w:sz w:val="18"/>
                <w:szCs w:val="18"/>
                <w:lang w:eastAsia="es-CL"/>
              </w:rPr>
              <w:t xml:space="preserve">Registro de </w:t>
            </w:r>
            <w:r w:rsidR="00316871">
              <w:rPr>
                <w:rFonts w:eastAsia="Times New Roman"/>
                <w:color w:val="000000"/>
                <w:sz w:val="18"/>
                <w:szCs w:val="18"/>
                <w:lang w:eastAsia="es-CL"/>
              </w:rPr>
              <w:t>salida</w:t>
            </w:r>
            <w:r w:rsidR="0026020E">
              <w:rPr>
                <w:rFonts w:eastAsia="Times New Roman"/>
                <w:color w:val="000000"/>
                <w:sz w:val="18"/>
                <w:szCs w:val="18"/>
                <w:lang w:eastAsia="es-CL"/>
              </w:rPr>
              <w:t xml:space="preserve"> de camiones con </w:t>
            </w:r>
            <w:r w:rsidR="00316871">
              <w:rPr>
                <w:rFonts w:eastAsia="Times New Roman"/>
                <w:color w:val="000000"/>
                <w:sz w:val="18"/>
                <w:szCs w:val="18"/>
                <w:lang w:eastAsia="es-CL"/>
              </w:rPr>
              <w:t>residuos</w:t>
            </w:r>
            <w:r w:rsidR="0026020E">
              <w:rPr>
                <w:rFonts w:eastAsia="Times New Roman"/>
                <w:color w:val="000000"/>
                <w:sz w:val="18"/>
                <w:szCs w:val="18"/>
                <w:lang w:eastAsia="es-CL"/>
              </w:rPr>
              <w:t xml:space="preserve">, realizados por el mismo camión </w:t>
            </w:r>
            <w:r w:rsidR="00316871">
              <w:rPr>
                <w:rFonts w:eastAsia="Times New Roman"/>
                <w:color w:val="000000"/>
                <w:sz w:val="18"/>
                <w:szCs w:val="18"/>
                <w:lang w:eastAsia="es-CL"/>
              </w:rPr>
              <w:t xml:space="preserve">que transporta </w:t>
            </w:r>
            <w:r w:rsidR="00A02CDB">
              <w:rPr>
                <w:rFonts w:eastAsia="Times New Roman"/>
                <w:color w:val="000000"/>
                <w:sz w:val="18"/>
                <w:szCs w:val="18"/>
                <w:lang w:eastAsia="es-CL"/>
              </w:rPr>
              <w:t>guano, Patente</w:t>
            </w:r>
            <w:r w:rsidR="000731F4">
              <w:rPr>
                <w:rFonts w:eastAsia="Times New Roman"/>
                <w:color w:val="000000"/>
                <w:sz w:val="18"/>
                <w:szCs w:val="18"/>
                <w:lang w:eastAsia="es-CL"/>
              </w:rPr>
              <w:t xml:space="preserve"> YE-99-70.</w:t>
            </w:r>
          </w:p>
        </w:tc>
      </w:tr>
    </w:tbl>
    <w:p w14:paraId="7DA95A14" w14:textId="77777777" w:rsidR="00316871" w:rsidRDefault="00316871" w:rsidP="001908B8"/>
    <w:p w14:paraId="64F1A5A1" w14:textId="77777777" w:rsidR="00316871" w:rsidRDefault="00316871">
      <w:pPr>
        <w:jc w:val="left"/>
      </w:pPr>
      <w:r>
        <w:br w:type="page"/>
      </w:r>
    </w:p>
    <w:p w14:paraId="256BEEC7" w14:textId="77777777" w:rsidR="00B745E3" w:rsidRPr="0025129B" w:rsidRDefault="00B745E3" w:rsidP="00B745E3">
      <w:pPr>
        <w:pStyle w:val="Ttulo2"/>
      </w:pPr>
      <w:bookmarkStart w:id="142" w:name="_Toc468802920"/>
      <w:r>
        <w:lastRenderedPageBreak/>
        <w:t>Manejo de Residuos</w:t>
      </w:r>
      <w:bookmarkEnd w:id="142"/>
    </w:p>
    <w:p w14:paraId="38B4013D" w14:textId="77777777" w:rsidR="00B745E3" w:rsidRDefault="00B745E3" w:rsidP="001908B8"/>
    <w:tbl>
      <w:tblPr>
        <w:tblStyle w:val="Tablaconcuadrcula"/>
        <w:tblW w:w="5000" w:type="pct"/>
        <w:tblLook w:val="04A0" w:firstRow="1" w:lastRow="0" w:firstColumn="1" w:lastColumn="0" w:noHBand="0" w:noVBand="1"/>
      </w:tblPr>
      <w:tblGrid>
        <w:gridCol w:w="3768"/>
        <w:gridCol w:w="9794"/>
      </w:tblGrid>
      <w:tr w:rsidR="0004666D" w:rsidRPr="0025129B" w14:paraId="3E84ED66" w14:textId="77777777" w:rsidTr="00D74EFE">
        <w:trPr>
          <w:trHeight w:val="142"/>
        </w:trPr>
        <w:tc>
          <w:tcPr>
            <w:tcW w:w="1389" w:type="pct"/>
          </w:tcPr>
          <w:p w14:paraId="6CA05CCC" w14:textId="14D9F5C8" w:rsidR="0004666D" w:rsidRPr="0025129B" w:rsidRDefault="005747C6" w:rsidP="00D74EFE">
            <w:r>
              <w:rPr>
                <w:rFonts w:eastAsia="Times New Roman"/>
                <w:b/>
                <w:bCs/>
                <w:color w:val="000000"/>
                <w:lang w:eastAsia="es-CL"/>
              </w:rPr>
              <w:t xml:space="preserve">Número de hecho constatado: </w:t>
            </w:r>
            <w:r w:rsidR="0004666D" w:rsidRPr="007D1E1D">
              <w:rPr>
                <w:rFonts w:eastAsia="Times New Roman"/>
                <w:b/>
                <w:bCs/>
                <w:color w:val="000000"/>
                <w:lang w:eastAsia="es-CL"/>
              </w:rPr>
              <w:fldChar w:fldCharType="begin"/>
            </w:r>
            <w:r w:rsidR="0004666D" w:rsidRPr="007D1E1D">
              <w:rPr>
                <w:rFonts w:eastAsia="Times New Roman"/>
                <w:b/>
                <w:bCs/>
                <w:color w:val="000000"/>
                <w:lang w:eastAsia="es-CL"/>
              </w:rPr>
              <w:instrText xml:space="preserve"> SEQ Número_de_hecho_constatado:_ \* ARABIC </w:instrText>
            </w:r>
            <w:r w:rsidR="0004666D" w:rsidRPr="007D1E1D">
              <w:rPr>
                <w:rFonts w:eastAsia="Times New Roman"/>
                <w:b/>
                <w:bCs/>
                <w:color w:val="000000"/>
                <w:lang w:eastAsia="es-CL"/>
              </w:rPr>
              <w:fldChar w:fldCharType="separate"/>
            </w:r>
            <w:r w:rsidR="00BA135D">
              <w:rPr>
                <w:rFonts w:eastAsia="Times New Roman"/>
                <w:b/>
                <w:bCs/>
                <w:noProof/>
                <w:color w:val="000000"/>
                <w:lang w:eastAsia="es-CL"/>
              </w:rPr>
              <w:t>3</w:t>
            </w:r>
            <w:r w:rsidR="0004666D" w:rsidRPr="007D1E1D">
              <w:rPr>
                <w:rFonts w:eastAsia="Times New Roman"/>
                <w:b/>
                <w:bCs/>
                <w:color w:val="000000"/>
                <w:lang w:eastAsia="es-CL"/>
              </w:rPr>
              <w:fldChar w:fldCharType="end"/>
            </w:r>
          </w:p>
        </w:tc>
        <w:tc>
          <w:tcPr>
            <w:tcW w:w="3611" w:type="pct"/>
          </w:tcPr>
          <w:p w14:paraId="5F14DD91" w14:textId="77777777" w:rsidR="0004666D" w:rsidRPr="0025129B" w:rsidRDefault="0004666D" w:rsidP="00D74EFE">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F46F1A">
              <w:rPr>
                <w:rFonts w:eastAsia="Times New Roman"/>
                <w:color w:val="000000"/>
                <w:lang w:eastAsia="es-CL"/>
              </w:rPr>
              <w:t>4</w:t>
            </w:r>
          </w:p>
        </w:tc>
      </w:tr>
      <w:tr w:rsidR="0004666D" w:rsidRPr="0025129B" w14:paraId="5AD31A2A" w14:textId="77777777" w:rsidTr="00D74EFE">
        <w:trPr>
          <w:trHeight w:val="142"/>
        </w:trPr>
        <w:tc>
          <w:tcPr>
            <w:tcW w:w="5000" w:type="pct"/>
            <w:gridSpan w:val="2"/>
          </w:tcPr>
          <w:p w14:paraId="0C944736" w14:textId="77777777" w:rsidR="0004666D" w:rsidRDefault="00A02CDB" w:rsidP="00CD67E8">
            <w:pPr>
              <w:rPr>
                <w:rFonts w:eastAsia="Times New Roman"/>
                <w:b/>
                <w:bCs/>
                <w:color w:val="000000"/>
                <w:lang w:eastAsia="es-CL"/>
              </w:rPr>
            </w:pPr>
            <w:r>
              <w:rPr>
                <w:rFonts w:eastAsia="Times New Roman"/>
                <w:b/>
                <w:bCs/>
                <w:color w:val="000000"/>
                <w:lang w:eastAsia="es-CL"/>
              </w:rPr>
              <w:t>Documentación</w:t>
            </w:r>
            <w:r w:rsidR="0004666D">
              <w:rPr>
                <w:rFonts w:eastAsia="Times New Roman"/>
                <w:b/>
                <w:bCs/>
                <w:color w:val="000000"/>
                <w:lang w:eastAsia="es-CL"/>
              </w:rPr>
              <w:t xml:space="preserve"> solicitada y entregada: </w:t>
            </w:r>
          </w:p>
          <w:p w14:paraId="2F7C9E56" w14:textId="77777777" w:rsidR="00CD67E8" w:rsidRPr="00CD67E8" w:rsidRDefault="00CD67E8" w:rsidP="00CD67E8">
            <w:pPr>
              <w:pStyle w:val="Prrafodelista"/>
              <w:numPr>
                <w:ilvl w:val="0"/>
                <w:numId w:val="36"/>
              </w:numPr>
              <w:rPr>
                <w:rFonts w:eastAsia="Times New Roman"/>
                <w:bCs/>
                <w:color w:val="000000"/>
                <w:lang w:eastAsia="es-CL"/>
              </w:rPr>
            </w:pPr>
            <w:r w:rsidRPr="00CD67E8">
              <w:rPr>
                <w:rFonts w:eastAsia="Times New Roman"/>
                <w:bCs/>
                <w:color w:val="000000"/>
                <w:lang w:eastAsia="es-CL"/>
              </w:rPr>
              <w:t xml:space="preserve">Copia de autorización sanitaria del sistema de </w:t>
            </w:r>
            <w:r w:rsidR="00A02CDB" w:rsidRPr="00CD67E8">
              <w:rPr>
                <w:rFonts w:eastAsia="Times New Roman"/>
                <w:bCs/>
                <w:color w:val="000000"/>
                <w:lang w:eastAsia="es-CL"/>
              </w:rPr>
              <w:t>tratamiento</w:t>
            </w:r>
            <w:r w:rsidRPr="00CD67E8">
              <w:rPr>
                <w:rFonts w:eastAsia="Times New Roman"/>
                <w:bCs/>
                <w:color w:val="000000"/>
                <w:lang w:eastAsia="es-CL"/>
              </w:rPr>
              <w:t xml:space="preserve"> de aguas servidas provenientes de los servicios higiénicos.</w:t>
            </w:r>
          </w:p>
        </w:tc>
      </w:tr>
      <w:tr w:rsidR="0004666D" w:rsidRPr="0025129B" w14:paraId="5CD49310" w14:textId="77777777" w:rsidTr="00D74EFE">
        <w:trPr>
          <w:trHeight w:val="319"/>
        </w:trPr>
        <w:tc>
          <w:tcPr>
            <w:tcW w:w="5000" w:type="pct"/>
            <w:gridSpan w:val="2"/>
            <w:tcBorders>
              <w:bottom w:val="single" w:sz="4" w:space="0" w:color="auto"/>
            </w:tcBorders>
          </w:tcPr>
          <w:p w14:paraId="6F9F9DB0" w14:textId="77777777" w:rsidR="0004666D" w:rsidRDefault="0004666D" w:rsidP="00D74EFE">
            <w:pPr>
              <w:rPr>
                <w:color w:val="FF0000"/>
              </w:rPr>
            </w:pPr>
            <w:r>
              <w:rPr>
                <w:b/>
              </w:rPr>
              <w:t>Exigencias</w:t>
            </w:r>
            <w:r w:rsidRPr="0025129B">
              <w:rPr>
                <w:b/>
              </w:rPr>
              <w:t>:</w:t>
            </w:r>
            <w:r>
              <w:rPr>
                <w:b/>
              </w:rPr>
              <w:t xml:space="preserve"> </w:t>
            </w:r>
          </w:p>
          <w:p w14:paraId="5971605F" w14:textId="77777777" w:rsidR="00863EA6" w:rsidRDefault="00863EA6" w:rsidP="00290321">
            <w:pPr>
              <w:autoSpaceDE w:val="0"/>
              <w:autoSpaceDN w:val="0"/>
              <w:adjustRightInd w:val="0"/>
              <w:rPr>
                <w:rFonts w:ascii="Arial" w:hAnsi="Arial" w:cs="Arial"/>
                <w:color w:val="242524"/>
                <w:lang w:eastAsia="es-ES"/>
              </w:rPr>
            </w:pPr>
            <w:r>
              <w:rPr>
                <w:b/>
              </w:rPr>
              <w:t xml:space="preserve">RCA N° 99/2014 Considerando </w:t>
            </w:r>
            <w:r w:rsidRPr="00863EA6">
              <w:rPr>
                <w:b/>
              </w:rPr>
              <w:t>3.3.2.2. Residuos líquidos:</w:t>
            </w:r>
          </w:p>
          <w:p w14:paraId="6D8B0B07" w14:textId="77777777" w:rsidR="00863EA6" w:rsidRPr="00290321" w:rsidRDefault="00863EA6" w:rsidP="00290321">
            <w:pPr>
              <w:autoSpaceDE w:val="0"/>
              <w:autoSpaceDN w:val="0"/>
              <w:adjustRightInd w:val="0"/>
              <w:rPr>
                <w:rFonts w:ascii="Calibri" w:eastAsia="Times New Roman" w:hAnsi="Calibri"/>
                <w:i/>
                <w:color w:val="000000"/>
                <w:lang w:eastAsia="es-CL"/>
              </w:rPr>
            </w:pPr>
            <w:r w:rsidRPr="00290321">
              <w:rPr>
                <w:rFonts w:ascii="Calibri" w:eastAsia="Times New Roman" w:hAnsi="Calibri"/>
                <w:i/>
                <w:color w:val="000000"/>
                <w:lang w:eastAsia="es-CL"/>
              </w:rPr>
              <w:t>a) Aguas servidas: Se generará un caudal aproximado de 0,008 m</w:t>
            </w:r>
            <w:r w:rsidRPr="0082462C">
              <w:rPr>
                <w:rFonts w:ascii="Calibri" w:eastAsia="Times New Roman" w:hAnsi="Calibri"/>
                <w:i/>
                <w:color w:val="000000"/>
                <w:vertAlign w:val="superscript"/>
                <w:lang w:eastAsia="es-CL"/>
              </w:rPr>
              <w:t>3</w:t>
            </w:r>
            <w:r w:rsidR="00851F68" w:rsidRPr="00290321">
              <w:rPr>
                <w:rFonts w:ascii="Calibri" w:eastAsia="Times New Roman" w:hAnsi="Calibri"/>
                <w:i/>
                <w:color w:val="000000"/>
                <w:lang w:eastAsia="es-CL"/>
              </w:rPr>
              <w:t xml:space="preserve">/día como resultado de </w:t>
            </w:r>
            <w:r w:rsidRPr="00290321">
              <w:rPr>
                <w:rFonts w:ascii="Calibri" w:eastAsia="Times New Roman" w:hAnsi="Calibri"/>
                <w:i/>
                <w:color w:val="000000"/>
                <w:lang w:eastAsia="es-CL"/>
              </w:rPr>
              <w:t>la utilización de las instalaciones sanitarias (un baño) p</w:t>
            </w:r>
            <w:r w:rsidR="00851F68" w:rsidRPr="00290321">
              <w:rPr>
                <w:rFonts w:ascii="Calibri" w:eastAsia="Times New Roman" w:hAnsi="Calibri"/>
                <w:i/>
                <w:color w:val="000000"/>
                <w:lang w:eastAsia="es-CL"/>
              </w:rPr>
              <w:t xml:space="preserve">or parte del único operario que </w:t>
            </w:r>
            <w:r w:rsidRPr="00290321">
              <w:rPr>
                <w:rFonts w:ascii="Calibri" w:eastAsia="Times New Roman" w:hAnsi="Calibri"/>
                <w:i/>
                <w:color w:val="000000"/>
                <w:lang w:eastAsia="es-CL"/>
              </w:rPr>
              <w:t>trabajará en esta etapa y serán conducidas hasta la p</w:t>
            </w:r>
            <w:r w:rsidR="00851F68" w:rsidRPr="00290321">
              <w:rPr>
                <w:rFonts w:ascii="Calibri" w:eastAsia="Times New Roman" w:hAnsi="Calibri"/>
                <w:i/>
                <w:color w:val="000000"/>
                <w:lang w:eastAsia="es-CL"/>
              </w:rPr>
              <w:t xml:space="preserve">lanta modular de tratamiento de </w:t>
            </w:r>
            <w:r w:rsidRPr="00290321">
              <w:rPr>
                <w:rFonts w:ascii="Calibri" w:eastAsia="Times New Roman" w:hAnsi="Calibri"/>
                <w:i/>
                <w:color w:val="000000"/>
                <w:lang w:eastAsia="es-CL"/>
              </w:rPr>
              <w:t>aguas servidas (mediante aireación extendida) de 4,5 m3 d</w:t>
            </w:r>
            <w:r w:rsidR="00851F68" w:rsidRPr="00290321">
              <w:rPr>
                <w:rFonts w:ascii="Calibri" w:eastAsia="Times New Roman" w:hAnsi="Calibri"/>
                <w:i/>
                <w:color w:val="000000"/>
                <w:lang w:eastAsia="es-CL"/>
              </w:rPr>
              <w:t xml:space="preserve">e capacidad de tratamiento; las </w:t>
            </w:r>
            <w:r w:rsidRPr="00290321">
              <w:rPr>
                <w:rFonts w:ascii="Calibri" w:eastAsia="Times New Roman" w:hAnsi="Calibri"/>
                <w:i/>
                <w:color w:val="000000"/>
                <w:lang w:eastAsia="es-CL"/>
              </w:rPr>
              <w:t>aguas servidas tratadas serán retiradas por una empresa autorizada.</w:t>
            </w:r>
          </w:p>
          <w:p w14:paraId="0A3308AD" w14:textId="77777777" w:rsidR="00C03EE5" w:rsidRPr="00290321" w:rsidRDefault="00863EA6" w:rsidP="00290321">
            <w:pPr>
              <w:autoSpaceDE w:val="0"/>
              <w:autoSpaceDN w:val="0"/>
              <w:adjustRightInd w:val="0"/>
              <w:rPr>
                <w:rFonts w:ascii="Calibri" w:eastAsia="Times New Roman" w:hAnsi="Calibri"/>
                <w:i/>
                <w:color w:val="000000"/>
                <w:lang w:eastAsia="es-CL"/>
              </w:rPr>
            </w:pPr>
            <w:r w:rsidRPr="00290321">
              <w:rPr>
                <w:rFonts w:ascii="Calibri" w:eastAsia="Times New Roman" w:hAnsi="Calibri"/>
                <w:i/>
                <w:color w:val="000000"/>
                <w:lang w:eastAsia="es-CL"/>
              </w:rPr>
              <w:t xml:space="preserve">Los lodos generados del proceso de tratamiento de las </w:t>
            </w:r>
            <w:r w:rsidR="0098683B" w:rsidRPr="00290321">
              <w:rPr>
                <w:rFonts w:ascii="Calibri" w:eastAsia="Times New Roman" w:hAnsi="Calibri"/>
                <w:i/>
                <w:color w:val="000000"/>
                <w:lang w:eastAsia="es-CL"/>
              </w:rPr>
              <w:t xml:space="preserve">aguas servidas serán acumulados </w:t>
            </w:r>
            <w:r w:rsidRPr="00290321">
              <w:rPr>
                <w:rFonts w:ascii="Calibri" w:eastAsia="Times New Roman" w:hAnsi="Calibri"/>
                <w:i/>
                <w:color w:val="000000"/>
                <w:lang w:eastAsia="es-CL"/>
              </w:rPr>
              <w:t>en el estanque digestor de l</w:t>
            </w:r>
            <w:r w:rsidR="00290321" w:rsidRPr="00290321">
              <w:rPr>
                <w:rFonts w:ascii="Calibri" w:eastAsia="Times New Roman" w:hAnsi="Calibri"/>
                <w:i/>
                <w:color w:val="000000"/>
                <w:lang w:eastAsia="es-CL"/>
              </w:rPr>
              <w:t xml:space="preserve">a planta de tratamiento y serán </w:t>
            </w:r>
            <w:r w:rsidRPr="00290321">
              <w:rPr>
                <w:rFonts w:ascii="Calibri" w:eastAsia="Times New Roman" w:hAnsi="Calibri"/>
                <w:i/>
                <w:color w:val="000000"/>
                <w:lang w:eastAsia="es-CL"/>
              </w:rPr>
              <w:t>retirad</w:t>
            </w:r>
            <w:r w:rsidR="0098683B" w:rsidRPr="00290321">
              <w:rPr>
                <w:rFonts w:ascii="Calibri" w:eastAsia="Times New Roman" w:hAnsi="Calibri"/>
                <w:i/>
                <w:color w:val="000000"/>
                <w:lang w:eastAsia="es-CL"/>
              </w:rPr>
              <w:t xml:space="preserve">os por una empresa </w:t>
            </w:r>
            <w:r w:rsidRPr="00290321">
              <w:rPr>
                <w:rFonts w:ascii="Calibri" w:eastAsia="Times New Roman" w:hAnsi="Calibri"/>
                <w:i/>
                <w:color w:val="000000"/>
                <w:lang w:eastAsia="es-CL"/>
              </w:rPr>
              <w:t>autorizada para su disposición en un sitio también autoriz</w:t>
            </w:r>
            <w:r w:rsidR="00290321" w:rsidRPr="00290321">
              <w:rPr>
                <w:rFonts w:ascii="Calibri" w:eastAsia="Times New Roman" w:hAnsi="Calibri"/>
                <w:i/>
                <w:color w:val="000000"/>
                <w:lang w:eastAsia="es-CL"/>
              </w:rPr>
              <w:t xml:space="preserve">ado sanitariamente; el retiro y </w:t>
            </w:r>
            <w:r w:rsidRPr="00290321">
              <w:rPr>
                <w:rFonts w:ascii="Calibri" w:eastAsia="Times New Roman" w:hAnsi="Calibri"/>
                <w:i/>
                <w:color w:val="000000"/>
                <w:lang w:eastAsia="es-CL"/>
              </w:rPr>
              <w:t>tra</w:t>
            </w:r>
            <w:r w:rsidR="00290321" w:rsidRPr="00290321">
              <w:rPr>
                <w:rFonts w:ascii="Calibri" w:eastAsia="Times New Roman" w:hAnsi="Calibri"/>
                <w:i/>
                <w:color w:val="000000"/>
                <w:lang w:eastAsia="es-CL"/>
              </w:rPr>
              <w:t xml:space="preserve">nsporte se realizará utilizando </w:t>
            </w:r>
            <w:r w:rsidRPr="00290321">
              <w:rPr>
                <w:rFonts w:ascii="Calibri" w:eastAsia="Times New Roman" w:hAnsi="Calibri"/>
                <w:i/>
                <w:color w:val="000000"/>
                <w:lang w:eastAsia="es-CL"/>
              </w:rPr>
              <w:t>un camión limpia fos</w:t>
            </w:r>
            <w:r w:rsidR="00290321" w:rsidRPr="00290321">
              <w:rPr>
                <w:rFonts w:ascii="Calibri" w:eastAsia="Times New Roman" w:hAnsi="Calibri"/>
                <w:i/>
                <w:color w:val="000000"/>
                <w:lang w:eastAsia="es-CL"/>
              </w:rPr>
              <w:t xml:space="preserve">as y la frecuencia de retiro se </w:t>
            </w:r>
            <w:r w:rsidRPr="00290321">
              <w:rPr>
                <w:rFonts w:ascii="Calibri" w:eastAsia="Times New Roman" w:hAnsi="Calibri"/>
                <w:i/>
                <w:color w:val="000000"/>
                <w:lang w:eastAsia="es-CL"/>
              </w:rPr>
              <w:t>determinará de acuerdo a la capacidad del estanque de lodos de descarte.</w:t>
            </w:r>
            <w:r w:rsidR="00C03EE5" w:rsidRPr="00290321">
              <w:rPr>
                <w:rFonts w:ascii="Calibri" w:eastAsia="Times New Roman" w:hAnsi="Calibri"/>
                <w:i/>
                <w:color w:val="000000"/>
                <w:lang w:eastAsia="es-CL"/>
              </w:rPr>
              <w:t xml:space="preserve"> </w:t>
            </w:r>
          </w:p>
          <w:p w14:paraId="62E09582" w14:textId="77777777" w:rsidR="0004666D" w:rsidRPr="00290321" w:rsidRDefault="00290321" w:rsidP="00290321">
            <w:pPr>
              <w:autoSpaceDE w:val="0"/>
              <w:autoSpaceDN w:val="0"/>
              <w:adjustRightInd w:val="0"/>
              <w:rPr>
                <w:rFonts w:ascii="Calibri" w:eastAsia="Times New Roman" w:hAnsi="Calibri"/>
                <w:i/>
                <w:color w:val="000000"/>
                <w:lang w:eastAsia="es-CL"/>
              </w:rPr>
            </w:pPr>
            <w:r>
              <w:rPr>
                <w:b/>
              </w:rPr>
              <w:t xml:space="preserve">RCA N° 99/2014 Considerando </w:t>
            </w:r>
            <w:r w:rsidR="00C03EE5" w:rsidRPr="00290321">
              <w:rPr>
                <w:rFonts w:ascii="Calibri" w:eastAsia="Times New Roman" w:hAnsi="Calibri"/>
                <w:i/>
                <w:color w:val="000000"/>
                <w:lang w:eastAsia="es-CL"/>
              </w:rPr>
              <w:t>3.3.2.3. Residuos sólidos: Corresponderán a los resi</w:t>
            </w:r>
            <w:r>
              <w:rPr>
                <w:rFonts w:ascii="Calibri" w:eastAsia="Times New Roman" w:hAnsi="Calibri"/>
                <w:i/>
                <w:color w:val="000000"/>
                <w:lang w:eastAsia="es-CL"/>
              </w:rPr>
              <w:t xml:space="preserve">duos domésticos que generará el </w:t>
            </w:r>
            <w:r w:rsidR="00C03EE5" w:rsidRPr="00290321">
              <w:rPr>
                <w:rFonts w:ascii="Calibri" w:eastAsia="Times New Roman" w:hAnsi="Calibri"/>
                <w:i/>
                <w:color w:val="000000"/>
                <w:lang w:eastAsia="es-CL"/>
              </w:rPr>
              <w:t>único operario que trabajará en esta etapa, en una canti</w:t>
            </w:r>
            <w:r>
              <w:rPr>
                <w:rFonts w:ascii="Calibri" w:eastAsia="Times New Roman" w:hAnsi="Calibri"/>
                <w:i/>
                <w:color w:val="000000"/>
                <w:lang w:eastAsia="es-CL"/>
              </w:rPr>
              <w:t xml:space="preserve">dad aproximada de 0,5 Kg/día, y </w:t>
            </w:r>
            <w:r w:rsidR="00C03EE5" w:rsidRPr="00290321">
              <w:rPr>
                <w:rFonts w:ascii="Calibri" w:eastAsia="Times New Roman" w:hAnsi="Calibri"/>
                <w:i/>
                <w:color w:val="000000"/>
                <w:lang w:eastAsia="es-CL"/>
              </w:rPr>
              <w:t>serán dispuestos en contenedores segregados, debidamente rotulados y sel</w:t>
            </w:r>
            <w:r>
              <w:rPr>
                <w:rFonts w:ascii="Calibri" w:eastAsia="Times New Roman" w:hAnsi="Calibri"/>
                <w:i/>
                <w:color w:val="000000"/>
                <w:lang w:eastAsia="es-CL"/>
              </w:rPr>
              <w:t xml:space="preserve">lados con </w:t>
            </w:r>
            <w:r w:rsidR="00C03EE5" w:rsidRPr="00290321">
              <w:rPr>
                <w:rFonts w:ascii="Calibri" w:eastAsia="Times New Roman" w:hAnsi="Calibri"/>
                <w:i/>
                <w:color w:val="000000"/>
                <w:lang w:eastAsia="es-CL"/>
              </w:rPr>
              <w:t xml:space="preserve">tapa para luego ser retirados como mínimo dos veces a </w:t>
            </w:r>
            <w:r>
              <w:rPr>
                <w:rFonts w:ascii="Calibri" w:eastAsia="Times New Roman" w:hAnsi="Calibri"/>
                <w:i/>
                <w:color w:val="000000"/>
                <w:lang w:eastAsia="es-CL"/>
              </w:rPr>
              <w:t xml:space="preserve">la semana y enviados a un sitio </w:t>
            </w:r>
            <w:r w:rsidR="00C03EE5" w:rsidRPr="00290321">
              <w:rPr>
                <w:rFonts w:ascii="Calibri" w:eastAsia="Times New Roman" w:hAnsi="Calibri"/>
                <w:i/>
                <w:color w:val="000000"/>
                <w:lang w:eastAsia="es-CL"/>
              </w:rPr>
              <w:t>autorizado de disposición final.</w:t>
            </w:r>
          </w:p>
        </w:tc>
      </w:tr>
      <w:tr w:rsidR="0004666D" w:rsidRPr="0025129B" w14:paraId="27332E1D" w14:textId="77777777" w:rsidTr="00D74EFE">
        <w:trPr>
          <w:trHeight w:val="627"/>
        </w:trPr>
        <w:tc>
          <w:tcPr>
            <w:tcW w:w="5000" w:type="pct"/>
            <w:gridSpan w:val="2"/>
          </w:tcPr>
          <w:p w14:paraId="621AA9CC" w14:textId="77777777" w:rsidR="0004666D" w:rsidRDefault="0004666D" w:rsidP="00D74EFE">
            <w:pPr>
              <w:jc w:val="left"/>
              <w:rPr>
                <w:color w:val="FF0000"/>
              </w:rPr>
            </w:pPr>
            <w:r>
              <w:rPr>
                <w:b/>
              </w:rPr>
              <w:t>Hechos</w:t>
            </w:r>
            <w:r w:rsidRPr="00F15F8C">
              <w:rPr>
                <w:b/>
              </w:rPr>
              <w:t>:</w:t>
            </w:r>
            <w:r w:rsidRPr="007E2D5C">
              <w:t xml:space="preserve"> </w:t>
            </w:r>
          </w:p>
          <w:p w14:paraId="33F0E0E9" w14:textId="77777777" w:rsidR="0004666D" w:rsidRDefault="0004666D" w:rsidP="00D74EFE">
            <w:pPr>
              <w:jc w:val="left"/>
              <w:rPr>
                <w:color w:val="FF0000"/>
              </w:rPr>
            </w:pPr>
          </w:p>
          <w:p w14:paraId="3AF11067" w14:textId="77777777" w:rsidR="00290321" w:rsidRDefault="0004666D" w:rsidP="00D1351F">
            <w:pPr>
              <w:pStyle w:val="Prrafodelista"/>
              <w:numPr>
                <w:ilvl w:val="0"/>
                <w:numId w:val="42"/>
              </w:numPr>
              <w:rPr>
                <w:rFonts w:ascii="Calibri" w:eastAsia="Times New Roman" w:hAnsi="Calibri"/>
                <w:color w:val="000000"/>
                <w:lang w:eastAsia="es-CL"/>
              </w:rPr>
            </w:pPr>
            <w:r w:rsidRPr="00290321">
              <w:rPr>
                <w:rFonts w:ascii="Calibri" w:eastAsia="Times New Roman" w:hAnsi="Calibri"/>
                <w:color w:val="000000"/>
                <w:lang w:eastAsia="es-CL"/>
              </w:rPr>
              <w:t xml:space="preserve">Durante las actividades de inspección, se constató la existencia de </w:t>
            </w:r>
            <w:r w:rsidR="00863EA6" w:rsidRPr="00290321">
              <w:rPr>
                <w:rFonts w:ascii="Calibri" w:eastAsia="Times New Roman" w:hAnsi="Calibri"/>
                <w:color w:val="000000"/>
                <w:lang w:eastAsia="es-CL"/>
              </w:rPr>
              <w:t xml:space="preserve">un sistema de tratamiento de aguas servidas proveniente del servicio </w:t>
            </w:r>
            <w:r w:rsidR="00A02CDB" w:rsidRPr="00290321">
              <w:rPr>
                <w:rFonts w:ascii="Calibri" w:eastAsia="Times New Roman" w:hAnsi="Calibri"/>
                <w:color w:val="000000"/>
                <w:lang w:eastAsia="es-CL"/>
              </w:rPr>
              <w:t>higiénico</w:t>
            </w:r>
            <w:r w:rsidR="00863EA6" w:rsidRPr="00290321">
              <w:rPr>
                <w:rFonts w:ascii="Calibri" w:eastAsia="Times New Roman" w:hAnsi="Calibri"/>
                <w:color w:val="000000"/>
                <w:lang w:eastAsia="es-CL"/>
              </w:rPr>
              <w:t xml:space="preserve"> instalado, el cual no cuenta con autorización sanitaria. Además al momento de la inspección, no se observa el abastecimiento de agua para dicho servicio </w:t>
            </w:r>
            <w:r w:rsidR="00A02CDB" w:rsidRPr="00290321">
              <w:rPr>
                <w:rFonts w:ascii="Calibri" w:eastAsia="Times New Roman" w:hAnsi="Calibri"/>
                <w:color w:val="000000"/>
                <w:lang w:eastAsia="es-CL"/>
              </w:rPr>
              <w:t>higiénico</w:t>
            </w:r>
            <w:r w:rsidR="00863EA6" w:rsidRPr="00290321">
              <w:rPr>
                <w:rFonts w:ascii="Calibri" w:eastAsia="Times New Roman" w:hAnsi="Calibri"/>
                <w:color w:val="000000"/>
                <w:lang w:eastAsia="es-CL"/>
              </w:rPr>
              <w:t xml:space="preserve">. </w:t>
            </w:r>
          </w:p>
          <w:p w14:paraId="4D0F1D61" w14:textId="77777777" w:rsidR="00290321" w:rsidRDefault="00863EA6" w:rsidP="00D1351F">
            <w:pPr>
              <w:pStyle w:val="Prrafodelista"/>
              <w:numPr>
                <w:ilvl w:val="0"/>
                <w:numId w:val="42"/>
              </w:numPr>
              <w:rPr>
                <w:rFonts w:ascii="Calibri" w:eastAsia="Times New Roman" w:hAnsi="Calibri"/>
                <w:color w:val="000000"/>
                <w:lang w:eastAsia="es-CL"/>
              </w:rPr>
            </w:pPr>
            <w:r w:rsidRPr="00290321">
              <w:rPr>
                <w:rFonts w:ascii="Calibri" w:eastAsia="Times New Roman" w:hAnsi="Calibri"/>
                <w:color w:val="000000"/>
                <w:lang w:eastAsia="es-CL"/>
              </w:rPr>
              <w:t>No se observaron contenedores con tapa y rotulados para el almacenamiento de residuos domiciliarios.</w:t>
            </w:r>
          </w:p>
          <w:p w14:paraId="57E6E389" w14:textId="77777777" w:rsidR="00290321" w:rsidRDefault="00863EA6" w:rsidP="00D1351F">
            <w:pPr>
              <w:pStyle w:val="Prrafodelista"/>
              <w:numPr>
                <w:ilvl w:val="0"/>
                <w:numId w:val="42"/>
              </w:numPr>
              <w:rPr>
                <w:rFonts w:ascii="Calibri" w:eastAsia="Times New Roman" w:hAnsi="Calibri"/>
                <w:color w:val="000000"/>
                <w:lang w:eastAsia="es-CL"/>
              </w:rPr>
            </w:pPr>
            <w:r w:rsidRPr="00290321">
              <w:rPr>
                <w:rFonts w:ascii="Calibri" w:eastAsia="Times New Roman" w:hAnsi="Calibri"/>
                <w:color w:val="000000"/>
                <w:lang w:eastAsia="es-CL"/>
              </w:rPr>
              <w:t>De acuerdo a lo indicado por el Sr Navea</w:t>
            </w:r>
            <w:r w:rsidR="00290321">
              <w:rPr>
                <w:rFonts w:ascii="Calibri" w:eastAsia="Times New Roman" w:hAnsi="Calibri"/>
                <w:color w:val="000000"/>
                <w:lang w:eastAsia="es-CL"/>
              </w:rPr>
              <w:t>, é</w:t>
            </w:r>
            <w:r w:rsidRPr="00290321">
              <w:rPr>
                <w:rFonts w:ascii="Calibri" w:eastAsia="Times New Roman" w:hAnsi="Calibri"/>
                <w:color w:val="000000"/>
                <w:lang w:eastAsia="es-CL"/>
              </w:rPr>
              <w:t>l realiza el control de vectores (moscas), utilizando un producto que no se encontraba</w:t>
            </w:r>
            <w:r w:rsidR="00851F68" w:rsidRPr="00290321">
              <w:rPr>
                <w:rFonts w:ascii="Calibri" w:eastAsia="Times New Roman" w:hAnsi="Calibri"/>
                <w:color w:val="000000"/>
                <w:lang w:eastAsia="es-CL"/>
              </w:rPr>
              <w:t xml:space="preserve"> identificado al momento de la inspección (el producto se encontraba contenido en un envase rotulado como de” detergente”).</w:t>
            </w:r>
          </w:p>
          <w:p w14:paraId="4FB3DBAE" w14:textId="77777777" w:rsidR="00851F68" w:rsidRPr="00290321" w:rsidRDefault="00290321" w:rsidP="00D1351F">
            <w:pPr>
              <w:pStyle w:val="Prrafodelista"/>
              <w:numPr>
                <w:ilvl w:val="0"/>
                <w:numId w:val="42"/>
              </w:numPr>
              <w:rPr>
                <w:rFonts w:ascii="Calibri" w:eastAsia="Times New Roman" w:hAnsi="Calibri"/>
                <w:color w:val="000000"/>
                <w:lang w:eastAsia="es-CL"/>
              </w:rPr>
            </w:pPr>
            <w:r>
              <w:rPr>
                <w:rFonts w:ascii="Calibri" w:eastAsia="Times New Roman" w:hAnsi="Calibri"/>
                <w:color w:val="000000"/>
                <w:lang w:eastAsia="es-CL"/>
              </w:rPr>
              <w:t>En</w:t>
            </w:r>
            <w:r w:rsidR="00851F68" w:rsidRPr="00290321">
              <w:rPr>
                <w:rFonts w:ascii="Calibri" w:eastAsia="Times New Roman" w:hAnsi="Calibri"/>
                <w:color w:val="000000"/>
                <w:lang w:eastAsia="es-CL"/>
              </w:rPr>
              <w:t xml:space="preserve"> la caseta de cambio se observaron bidones con producto denominado “Vitabion Riles”, según operador, </w:t>
            </w:r>
            <w:r w:rsidR="00A02CDB" w:rsidRPr="00290321">
              <w:rPr>
                <w:rFonts w:ascii="Calibri" w:eastAsia="Times New Roman" w:hAnsi="Calibri"/>
                <w:color w:val="000000"/>
                <w:lang w:eastAsia="es-CL"/>
              </w:rPr>
              <w:t>él</w:t>
            </w:r>
            <w:r w:rsidR="00851F68" w:rsidRPr="00290321">
              <w:rPr>
                <w:rFonts w:ascii="Calibri" w:eastAsia="Times New Roman" w:hAnsi="Calibri"/>
                <w:color w:val="000000"/>
                <w:lang w:eastAsia="es-CL"/>
              </w:rPr>
              <w:t xml:space="preserve"> no lo había utilizado desconociendo además su utilidad. En esta misma área, se </w:t>
            </w:r>
            <w:r w:rsidR="0082462C" w:rsidRPr="00290321">
              <w:rPr>
                <w:rFonts w:ascii="Calibri" w:eastAsia="Times New Roman" w:hAnsi="Calibri"/>
                <w:color w:val="000000"/>
                <w:lang w:eastAsia="es-CL"/>
              </w:rPr>
              <w:t>observó</w:t>
            </w:r>
            <w:r w:rsidR="00851F68" w:rsidRPr="00290321">
              <w:rPr>
                <w:rFonts w:ascii="Calibri" w:eastAsia="Times New Roman" w:hAnsi="Calibri"/>
                <w:color w:val="000000"/>
                <w:lang w:eastAsia="es-CL"/>
              </w:rPr>
              <w:t xml:space="preserve"> dispensador de agua para bebida de operador.</w:t>
            </w:r>
          </w:p>
          <w:p w14:paraId="41FF850B" w14:textId="77777777" w:rsidR="0004666D" w:rsidRDefault="0004666D" w:rsidP="00863EA6">
            <w:pPr>
              <w:rPr>
                <w:rFonts w:ascii="Verdana" w:hAnsi="Verdana"/>
                <w:i/>
                <w:iCs/>
                <w:color w:val="808080"/>
                <w:sz w:val="16"/>
                <w:szCs w:val="16"/>
              </w:rPr>
            </w:pPr>
          </w:p>
          <w:p w14:paraId="029FC0E1" w14:textId="77777777" w:rsidR="0004666D" w:rsidRPr="008E34C9" w:rsidRDefault="0004666D" w:rsidP="00D74EFE">
            <w:pPr>
              <w:jc w:val="left"/>
              <w:rPr>
                <w:b/>
              </w:rPr>
            </w:pPr>
            <w:r w:rsidRPr="008E34C9">
              <w:rPr>
                <w:b/>
              </w:rPr>
              <w:t>Resultado</w:t>
            </w:r>
            <w:r w:rsidR="00C03EE5">
              <w:rPr>
                <w:b/>
              </w:rPr>
              <w:t>s</w:t>
            </w:r>
            <w:r w:rsidRPr="008E34C9">
              <w:rPr>
                <w:b/>
              </w:rPr>
              <w:t xml:space="preserve"> examen de Información: </w:t>
            </w:r>
          </w:p>
          <w:p w14:paraId="45B72EF6" w14:textId="77777777" w:rsidR="0004666D" w:rsidRPr="00311183" w:rsidRDefault="0004666D" w:rsidP="00D74EFE">
            <w:pPr>
              <w:jc w:val="left"/>
              <w:rPr>
                <w:b/>
                <w:color w:val="FF0000"/>
              </w:rPr>
            </w:pPr>
          </w:p>
          <w:p w14:paraId="1F916831" w14:textId="77777777" w:rsidR="0004666D" w:rsidRDefault="0004666D" w:rsidP="00D1351F">
            <w:pPr>
              <w:keepNext/>
            </w:pPr>
            <w:r w:rsidRPr="00D1351F">
              <w:t xml:space="preserve">Del examen de información de la documentación señalada en la exigencia, </w:t>
            </w:r>
            <w:r w:rsidR="00D1351F" w:rsidRPr="00D1351F">
              <w:t xml:space="preserve">es posible indicar que ésta fue encomendada a la SEREMI de Salud </w:t>
            </w:r>
            <w:r w:rsidR="00F748E8" w:rsidRPr="00D1351F">
              <w:t>Regió</w:t>
            </w:r>
            <w:r w:rsidR="00F748E8">
              <w:t>n</w:t>
            </w:r>
            <w:r w:rsidR="00D1351F">
              <w:t xml:space="preserve"> de Coquimbo. Al respecto dicho </w:t>
            </w:r>
            <w:r w:rsidR="00F748E8">
              <w:t>organismo</w:t>
            </w:r>
            <w:r w:rsidR="00D1351F">
              <w:t xml:space="preserve"> respondió mediante el oficio N° 870 de fecha 29-11-2016</w:t>
            </w:r>
            <w:r w:rsidR="00F46F1A">
              <w:t xml:space="preserve"> (Anexo 4)</w:t>
            </w:r>
            <w:r w:rsidR="00D1351F">
              <w:t xml:space="preserve"> indicando lo siguiente:</w:t>
            </w:r>
          </w:p>
          <w:p w14:paraId="2856DB98" w14:textId="77777777" w:rsidR="00D1351F" w:rsidRPr="00D1351F" w:rsidRDefault="00D1351F" w:rsidP="00D1351F">
            <w:pPr>
              <w:pStyle w:val="Prrafodelista"/>
              <w:keepNext/>
              <w:numPr>
                <w:ilvl w:val="0"/>
                <w:numId w:val="42"/>
              </w:numPr>
              <w:spacing w:before="120" w:after="120"/>
              <w:contextualSpacing w:val="0"/>
            </w:pPr>
            <w:r>
              <w:t xml:space="preserve">“ </w:t>
            </w:r>
            <w:r w:rsidRPr="005D7BFE">
              <w:rPr>
                <w:i/>
              </w:rPr>
              <w:t xml:space="preserve">Con </w:t>
            </w:r>
            <w:r>
              <w:rPr>
                <w:i/>
              </w:rPr>
              <w:t>respecto a las autorizaciones solicitadas en el acta de inspección y de acuerdo a los documentos revisados, se informa que el titular no posee autorización sanitaria para la planta de compostaje ni para el sistema de tratamiento y disposición de aguas servidas (Alcantarillado particular)”</w:t>
            </w:r>
          </w:p>
        </w:tc>
      </w:tr>
    </w:tbl>
    <w:p w14:paraId="717CC47B" w14:textId="77777777" w:rsidR="00290321" w:rsidRDefault="00290321" w:rsidP="001908B8"/>
    <w:p w14:paraId="5A8A9A7E" w14:textId="77777777" w:rsidR="00290321" w:rsidRDefault="00290321">
      <w:pPr>
        <w:jc w:val="left"/>
      </w:pPr>
      <w:r>
        <w:br w:type="page"/>
      </w:r>
    </w:p>
    <w:p w14:paraId="1255BEB3" w14:textId="77777777" w:rsidR="00571F24" w:rsidRPr="0025129B" w:rsidRDefault="007C7490" w:rsidP="00C958D0">
      <w:pPr>
        <w:pStyle w:val="Ttulo1"/>
      </w:pPr>
      <w:bookmarkStart w:id="143" w:name="_Toc353998131"/>
      <w:bookmarkStart w:id="144" w:name="_Toc353998204"/>
      <w:bookmarkStart w:id="145" w:name="_Toc352840403"/>
      <w:bookmarkStart w:id="146" w:name="_Toc352841463"/>
      <w:bookmarkStart w:id="147" w:name="_Toc468802921"/>
      <w:bookmarkEnd w:id="143"/>
      <w:bookmarkEnd w:id="144"/>
      <w:r w:rsidRPr="0025129B">
        <w:lastRenderedPageBreak/>
        <w:t>OTROS HECHOS.</w:t>
      </w:r>
      <w:bookmarkEnd w:id="145"/>
      <w:bookmarkEnd w:id="146"/>
      <w:bookmarkEnd w:id="147"/>
    </w:p>
    <w:p w14:paraId="7E819438" w14:textId="77777777" w:rsidR="00CE010E" w:rsidRPr="0025129B" w:rsidRDefault="00CE010E" w:rsidP="00893A4E">
      <w:pPr>
        <w:pStyle w:val="Prrafodelista"/>
        <w:ind w:left="0"/>
        <w:rPr>
          <w:rFonts w:cstheme="minorHAnsi"/>
          <w:b/>
          <w:sz w:val="14"/>
          <w:szCs w:val="24"/>
        </w:rPr>
      </w:pPr>
    </w:p>
    <w:tbl>
      <w:tblPr>
        <w:tblW w:w="136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687"/>
      </w:tblGrid>
      <w:tr w:rsidR="00B417C3" w:rsidRPr="0025129B" w14:paraId="05DAB5FA" w14:textId="77777777" w:rsidTr="00A42B1C">
        <w:trPr>
          <w:trHeight w:val="300"/>
          <w:jc w:val="center"/>
        </w:trPr>
        <w:tc>
          <w:tcPr>
            <w:tcW w:w="5000" w:type="pct"/>
            <w:shd w:val="clear" w:color="auto" w:fill="auto"/>
            <w:noWrap/>
            <w:vAlign w:val="center"/>
            <w:hideMark/>
          </w:tcPr>
          <w:p w14:paraId="4C201537" w14:textId="77777777" w:rsidR="00B417C3" w:rsidRPr="0025129B" w:rsidRDefault="00F64DF2" w:rsidP="00A0340E">
            <w:pPr>
              <w:jc w:val="left"/>
              <w:rPr>
                <w:rFonts w:eastAsia="Times New Roman"/>
                <w:b/>
                <w:bCs/>
                <w:color w:val="000000"/>
                <w:sz w:val="20"/>
                <w:szCs w:val="20"/>
                <w:lang w:eastAsia="es-CL"/>
              </w:rPr>
            </w:pPr>
            <w:r>
              <w:rPr>
                <w:rFonts w:eastAsia="Times New Roman"/>
                <w:b/>
                <w:bCs/>
                <w:color w:val="000000"/>
                <w:sz w:val="20"/>
                <w:szCs w:val="20"/>
                <w:lang w:eastAsia="es-CL"/>
              </w:rPr>
              <w:t>Otros h</w:t>
            </w:r>
            <w:r w:rsidR="00B417C3" w:rsidRPr="0025129B">
              <w:rPr>
                <w:rFonts w:eastAsia="Times New Roman"/>
                <w:b/>
                <w:bCs/>
                <w:color w:val="000000"/>
                <w:sz w:val="20"/>
                <w:szCs w:val="20"/>
                <w:lang w:eastAsia="es-CL"/>
              </w:rPr>
              <w:t>echo N°1</w:t>
            </w:r>
          </w:p>
        </w:tc>
      </w:tr>
      <w:tr w:rsidR="00B417C3" w:rsidRPr="0025129B" w14:paraId="03990000" w14:textId="77777777" w:rsidTr="00A42B1C">
        <w:trPr>
          <w:trHeight w:val="1686"/>
          <w:jc w:val="center"/>
        </w:trPr>
        <w:tc>
          <w:tcPr>
            <w:tcW w:w="5000" w:type="pct"/>
            <w:shd w:val="clear" w:color="auto" w:fill="auto"/>
            <w:noWrap/>
            <w:hideMark/>
          </w:tcPr>
          <w:p w14:paraId="3283E6E0" w14:textId="77777777" w:rsidR="00B417C3" w:rsidRPr="0025129B" w:rsidRDefault="00B417C3" w:rsidP="008D004D">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14:paraId="093CFBEA" w14:textId="77777777" w:rsidR="00B417C3" w:rsidRPr="0025129B" w:rsidRDefault="00A42B1C" w:rsidP="009E0C8D">
            <w:pPr>
              <w:rPr>
                <w:rFonts w:eastAsia="Times New Roman"/>
                <w:color w:val="000000"/>
                <w:sz w:val="20"/>
                <w:szCs w:val="20"/>
                <w:lang w:eastAsia="es-CL"/>
              </w:rPr>
            </w:pPr>
            <w:r>
              <w:rPr>
                <w:rFonts w:eastAsia="Times New Roman"/>
                <w:color w:val="000000"/>
                <w:sz w:val="20"/>
                <w:szCs w:val="20"/>
                <w:lang w:eastAsia="es-CL"/>
              </w:rPr>
              <w:t>El titular no ha actualizado la información del sistema electrónico de la SMA relacionada a la fase de la actividad. En sistema se indica que no ha iniciado la fase de construcción mientras que en terreno se constató que el proyecto se encuentra en operación.</w:t>
            </w:r>
          </w:p>
        </w:tc>
      </w:tr>
    </w:tbl>
    <w:p w14:paraId="1FA1B820" w14:textId="77777777" w:rsidR="007015BE" w:rsidRPr="0025129B" w:rsidRDefault="007015BE">
      <w:pPr>
        <w:jc w:val="left"/>
        <w:rPr>
          <w:rFonts w:cstheme="minorHAnsi"/>
          <w:b/>
          <w:sz w:val="14"/>
          <w:szCs w:val="24"/>
        </w:rPr>
      </w:pPr>
    </w:p>
    <w:p w14:paraId="1A2158FA" w14:textId="77777777" w:rsidR="003410F3" w:rsidRPr="0025129B" w:rsidRDefault="003410F3" w:rsidP="00893A4E">
      <w:pPr>
        <w:pStyle w:val="Prrafodelista"/>
        <w:ind w:left="0"/>
        <w:rPr>
          <w:rFonts w:cstheme="minorHAnsi"/>
          <w:b/>
          <w:sz w:val="14"/>
          <w:szCs w:val="24"/>
        </w:rPr>
        <w:sectPr w:rsidR="003410F3" w:rsidRPr="0025129B" w:rsidSect="00A70F8F">
          <w:pgSz w:w="15840" w:h="12240" w:orient="landscape"/>
          <w:pgMar w:top="1134" w:right="1134" w:bottom="1134" w:left="1134" w:header="709" w:footer="709" w:gutter="0"/>
          <w:cols w:space="708"/>
          <w:docGrid w:linePitch="360"/>
        </w:sectPr>
      </w:pPr>
    </w:p>
    <w:p w14:paraId="0C5F2EE3" w14:textId="77777777" w:rsidR="007015BE" w:rsidRPr="0025129B" w:rsidRDefault="007015BE" w:rsidP="00C958D0">
      <w:pPr>
        <w:pStyle w:val="Ttulo1"/>
      </w:pPr>
      <w:bookmarkStart w:id="148" w:name="_Toc352840404"/>
      <w:bookmarkStart w:id="149" w:name="_Toc352841464"/>
      <w:bookmarkStart w:id="150" w:name="_Toc468802922"/>
      <w:r w:rsidRPr="0025129B">
        <w:lastRenderedPageBreak/>
        <w:t>CONCLUSIONES.</w:t>
      </w:r>
      <w:bookmarkEnd w:id="148"/>
      <w:bookmarkEnd w:id="149"/>
      <w:bookmarkEnd w:id="150"/>
    </w:p>
    <w:p w14:paraId="3A96798E" w14:textId="77777777" w:rsidR="00CE010E" w:rsidRPr="0025129B" w:rsidRDefault="00CE010E" w:rsidP="00893A4E">
      <w:pPr>
        <w:pStyle w:val="Prrafodelista"/>
        <w:ind w:left="0"/>
        <w:rPr>
          <w:rFonts w:cstheme="minorHAnsi"/>
          <w:b/>
          <w:sz w:val="14"/>
          <w:szCs w:val="24"/>
        </w:rPr>
      </w:pPr>
    </w:p>
    <w:p w14:paraId="39C2142E" w14:textId="77777777" w:rsidR="00F36F7C" w:rsidRDefault="008D6661" w:rsidP="00694B31">
      <w:pPr>
        <w:rPr>
          <w:rFonts w:cstheme="minorHAnsi"/>
          <w:sz w:val="20"/>
          <w:szCs w:val="20"/>
        </w:rPr>
      </w:pPr>
      <w:r>
        <w:rPr>
          <w:rFonts w:cstheme="minorHAnsi"/>
          <w:sz w:val="20"/>
          <w:szCs w:val="20"/>
        </w:rPr>
        <w:t xml:space="preserve">De los resultados de las actividades de fiscalización, asociados los Instrumentos de Gestión Ambiental indicados en el </w:t>
      </w:r>
      <w:r w:rsidR="00243BE8">
        <w:rPr>
          <w:rFonts w:cstheme="minorHAnsi"/>
          <w:sz w:val="20"/>
          <w:szCs w:val="20"/>
        </w:rPr>
        <w:t>punto 3, se puede indicar que lo</w:t>
      </w:r>
      <w:r>
        <w:rPr>
          <w:rFonts w:cstheme="minorHAnsi"/>
          <w:sz w:val="20"/>
          <w:szCs w:val="20"/>
        </w:rPr>
        <w:t xml:space="preserve">s principales </w:t>
      </w:r>
      <w:r w:rsidR="00243BE8">
        <w:rPr>
          <w:rFonts w:cstheme="minorHAnsi"/>
          <w:sz w:val="20"/>
          <w:szCs w:val="20"/>
        </w:rPr>
        <w:t>hallazgos detectado</w:t>
      </w:r>
      <w:r w:rsidR="00DE7039">
        <w:rPr>
          <w:rFonts w:cstheme="minorHAnsi"/>
          <w:sz w:val="20"/>
          <w:szCs w:val="20"/>
        </w:rPr>
        <w:t>s</w:t>
      </w:r>
      <w:r>
        <w:rPr>
          <w:rFonts w:cstheme="minorHAnsi"/>
          <w:sz w:val="20"/>
          <w:szCs w:val="20"/>
        </w:rPr>
        <w:t xml:space="preserve"> se presentan a continuación. Al respecto de</w:t>
      </w:r>
      <w:r w:rsidR="00DE7039">
        <w:rPr>
          <w:rFonts w:cstheme="minorHAnsi"/>
          <w:sz w:val="20"/>
          <w:szCs w:val="20"/>
        </w:rPr>
        <w:t xml:space="preserve"> los hechos que constituyen</w:t>
      </w:r>
      <w:r>
        <w:rPr>
          <w:rFonts w:cstheme="minorHAnsi"/>
          <w:sz w:val="20"/>
          <w:szCs w:val="20"/>
        </w:rPr>
        <w:t xml:space="preserve"> las conformidades, estas se </w:t>
      </w:r>
      <w:r w:rsidR="0082462C">
        <w:rPr>
          <w:rFonts w:cstheme="minorHAnsi"/>
          <w:sz w:val="20"/>
          <w:szCs w:val="20"/>
        </w:rPr>
        <w:t>encuentran</w:t>
      </w:r>
      <w:r>
        <w:rPr>
          <w:rFonts w:cstheme="minorHAnsi"/>
          <w:sz w:val="20"/>
          <w:szCs w:val="20"/>
        </w:rPr>
        <w:t xml:space="preserve"> descritas en el acta de fiscalización ambiental</w:t>
      </w:r>
      <w:r w:rsidR="00F36F7C" w:rsidRPr="0025129B">
        <w:rPr>
          <w:rFonts w:cstheme="minorHAnsi"/>
          <w:sz w:val="20"/>
          <w:szCs w:val="20"/>
        </w:rPr>
        <w:t>:</w:t>
      </w:r>
    </w:p>
    <w:tbl>
      <w:tblPr>
        <w:tblStyle w:val="Tablaconcuadrcula"/>
        <w:tblW w:w="5000" w:type="pct"/>
        <w:jc w:val="center"/>
        <w:tblLook w:val="04A0" w:firstRow="1" w:lastRow="0" w:firstColumn="1" w:lastColumn="0" w:noHBand="0" w:noVBand="1"/>
      </w:tblPr>
      <w:tblGrid>
        <w:gridCol w:w="1761"/>
        <w:gridCol w:w="3089"/>
        <w:gridCol w:w="4508"/>
        <w:gridCol w:w="4204"/>
      </w:tblGrid>
      <w:tr w:rsidR="001E35EF" w:rsidRPr="0025129B" w14:paraId="4D9CECB9" w14:textId="77777777" w:rsidTr="004565D3">
        <w:trPr>
          <w:trHeight w:val="395"/>
          <w:tblHeader/>
          <w:jc w:val="center"/>
        </w:trPr>
        <w:tc>
          <w:tcPr>
            <w:tcW w:w="649" w:type="pct"/>
            <w:shd w:val="clear" w:color="auto" w:fill="D9D9D9" w:themeFill="background1" w:themeFillShade="D9"/>
            <w:vAlign w:val="center"/>
          </w:tcPr>
          <w:p w14:paraId="658CE926" w14:textId="77777777" w:rsidR="001E35EF" w:rsidRPr="0025129B" w:rsidRDefault="001E35EF" w:rsidP="004565D3">
            <w:pPr>
              <w:jc w:val="center"/>
              <w:rPr>
                <w:rFonts w:cstheme="minorHAnsi"/>
                <w:b/>
              </w:rPr>
            </w:pPr>
            <w:r>
              <w:rPr>
                <w:rFonts w:cstheme="minorHAnsi"/>
                <w:b/>
              </w:rPr>
              <w:t>N° Hecho c</w:t>
            </w:r>
            <w:r w:rsidRPr="0025129B">
              <w:rPr>
                <w:rFonts w:cstheme="minorHAnsi"/>
                <w:b/>
              </w:rPr>
              <w:t>onstatado</w:t>
            </w:r>
          </w:p>
        </w:tc>
        <w:tc>
          <w:tcPr>
            <w:tcW w:w="1139" w:type="pct"/>
            <w:shd w:val="clear" w:color="auto" w:fill="D9D9D9" w:themeFill="background1" w:themeFillShade="D9"/>
            <w:vAlign w:val="center"/>
          </w:tcPr>
          <w:p w14:paraId="69D938BC" w14:textId="77777777" w:rsidR="001E35EF" w:rsidRPr="0025129B" w:rsidRDefault="001E35EF" w:rsidP="004565D3">
            <w:pPr>
              <w:jc w:val="center"/>
              <w:rPr>
                <w:rFonts w:cstheme="minorHAnsi"/>
                <w:b/>
                <w:color w:val="A6A6A6" w:themeColor="background1" w:themeShade="A6"/>
              </w:rPr>
            </w:pPr>
            <w:r>
              <w:rPr>
                <w:rFonts w:cstheme="minorHAnsi"/>
                <w:b/>
              </w:rPr>
              <w:t>Materia específica objeto de la fiscalización a</w:t>
            </w:r>
            <w:r w:rsidRPr="0025129B">
              <w:rPr>
                <w:rFonts w:cstheme="minorHAnsi"/>
                <w:b/>
              </w:rPr>
              <w:t>mbiental.</w:t>
            </w:r>
          </w:p>
        </w:tc>
        <w:tc>
          <w:tcPr>
            <w:tcW w:w="1662" w:type="pct"/>
            <w:shd w:val="clear" w:color="auto" w:fill="D9D9D9" w:themeFill="background1" w:themeFillShade="D9"/>
            <w:vAlign w:val="center"/>
          </w:tcPr>
          <w:p w14:paraId="4D626DA5" w14:textId="77777777" w:rsidR="001E35EF" w:rsidRPr="0025129B" w:rsidRDefault="001E35EF" w:rsidP="004565D3">
            <w:pPr>
              <w:jc w:val="center"/>
              <w:rPr>
                <w:rFonts w:cstheme="minorHAnsi"/>
                <w:b/>
              </w:rPr>
            </w:pPr>
            <w:r>
              <w:rPr>
                <w:rFonts w:cstheme="minorHAnsi"/>
                <w:b/>
              </w:rPr>
              <w:t>Exigencia a</w:t>
            </w:r>
            <w:r w:rsidRPr="0025129B">
              <w:rPr>
                <w:rFonts w:cstheme="minorHAnsi"/>
                <w:b/>
              </w:rPr>
              <w:t>sociada</w:t>
            </w:r>
          </w:p>
        </w:tc>
        <w:tc>
          <w:tcPr>
            <w:tcW w:w="1550" w:type="pct"/>
            <w:shd w:val="clear" w:color="auto" w:fill="D9D9D9" w:themeFill="background1" w:themeFillShade="D9"/>
            <w:vAlign w:val="center"/>
          </w:tcPr>
          <w:p w14:paraId="54153B9E" w14:textId="77777777" w:rsidR="001E35EF" w:rsidRPr="0025129B" w:rsidRDefault="001E35EF" w:rsidP="004565D3">
            <w:pPr>
              <w:jc w:val="center"/>
              <w:rPr>
                <w:rFonts w:cstheme="minorHAnsi"/>
                <w:b/>
              </w:rPr>
            </w:pPr>
            <w:r>
              <w:rPr>
                <w:rFonts w:cstheme="minorHAnsi"/>
                <w:b/>
                <w:szCs w:val="22"/>
              </w:rPr>
              <w:t>Hallazgos</w:t>
            </w:r>
          </w:p>
        </w:tc>
      </w:tr>
      <w:tr w:rsidR="001E35EF" w:rsidRPr="0025129B" w14:paraId="429E50A9" w14:textId="77777777" w:rsidTr="004565D3">
        <w:trPr>
          <w:jc w:val="center"/>
        </w:trPr>
        <w:tc>
          <w:tcPr>
            <w:tcW w:w="649" w:type="pct"/>
            <w:vAlign w:val="center"/>
          </w:tcPr>
          <w:p w14:paraId="18324442" w14:textId="77777777" w:rsidR="001E35EF" w:rsidRPr="009F2BD4" w:rsidRDefault="001E35EF" w:rsidP="004565D3">
            <w:pPr>
              <w:widowControl w:val="0"/>
              <w:overflowPunct w:val="0"/>
              <w:autoSpaceDE w:val="0"/>
              <w:autoSpaceDN w:val="0"/>
              <w:adjustRightInd w:val="0"/>
              <w:spacing w:after="120" w:line="285" w:lineRule="auto"/>
              <w:jc w:val="center"/>
              <w:rPr>
                <w:rFonts w:cstheme="minorHAnsi"/>
                <w:iCs/>
                <w:sz w:val="16"/>
                <w:szCs w:val="16"/>
              </w:rPr>
            </w:pPr>
          </w:p>
        </w:tc>
        <w:tc>
          <w:tcPr>
            <w:tcW w:w="1139" w:type="pct"/>
            <w:vAlign w:val="center"/>
          </w:tcPr>
          <w:p w14:paraId="5B7163A7" w14:textId="77777777" w:rsidR="001E35EF" w:rsidRPr="00F2231C" w:rsidRDefault="001E35EF" w:rsidP="004565D3">
            <w:pPr>
              <w:widowControl w:val="0"/>
              <w:overflowPunct w:val="0"/>
              <w:autoSpaceDE w:val="0"/>
              <w:autoSpaceDN w:val="0"/>
              <w:adjustRightInd w:val="0"/>
              <w:spacing w:after="120" w:line="285" w:lineRule="auto"/>
              <w:jc w:val="center"/>
              <w:rPr>
                <w:rFonts w:cstheme="minorHAnsi"/>
                <w:iCs/>
              </w:rPr>
            </w:pPr>
            <w:r w:rsidRPr="00F2231C">
              <w:rPr>
                <w:rFonts w:cstheme="minorHAnsi"/>
                <w:iCs/>
              </w:rPr>
              <w:t>Manejo de purines o estiércol o camas sucias.</w:t>
            </w:r>
          </w:p>
        </w:tc>
        <w:tc>
          <w:tcPr>
            <w:tcW w:w="1662" w:type="pct"/>
            <w:vAlign w:val="center"/>
          </w:tcPr>
          <w:p w14:paraId="2808E90B" w14:textId="77777777" w:rsidR="001E35EF" w:rsidRPr="00F2231C" w:rsidRDefault="001E35EF" w:rsidP="004565D3">
            <w:pPr>
              <w:autoSpaceDE w:val="0"/>
              <w:autoSpaceDN w:val="0"/>
              <w:adjustRightInd w:val="0"/>
              <w:rPr>
                <w:rFonts w:eastAsiaTheme="minorHAnsi" w:cs="Arial"/>
                <w:color w:val="262626"/>
              </w:rPr>
            </w:pPr>
            <w:r w:rsidRPr="00F2231C">
              <w:rPr>
                <w:rFonts w:eastAsiaTheme="minorHAnsi" w:cs="Arial"/>
                <w:b/>
                <w:color w:val="262626"/>
              </w:rPr>
              <w:t xml:space="preserve">Considerando 5 </w:t>
            </w:r>
            <w:r w:rsidRPr="00F2231C">
              <w:rPr>
                <w:rFonts w:eastAsiaTheme="minorHAnsi" w:cs="Arial"/>
                <w:color w:val="262626"/>
              </w:rPr>
              <w:t xml:space="preserve">Que, sobre la base de los antecedentes que constan en el expediente de evaluación, debe indicarse que la ejecución del proyecto </w:t>
            </w:r>
            <w:r w:rsidRPr="00F2231C">
              <w:rPr>
                <w:rFonts w:eastAsiaTheme="minorHAnsi" w:cs="Arial"/>
                <w:b/>
                <w:bCs/>
                <w:color w:val="262626"/>
              </w:rPr>
              <w:t>"Proyecto de emplazamiento</w:t>
            </w:r>
            <w:r>
              <w:rPr>
                <w:rFonts w:eastAsiaTheme="minorHAnsi" w:cs="Arial"/>
                <w:color w:val="262626"/>
              </w:rPr>
              <w:t xml:space="preserve"> </w:t>
            </w:r>
            <w:r w:rsidRPr="00F2231C">
              <w:rPr>
                <w:rFonts w:eastAsiaTheme="minorHAnsi" w:cs="Arial"/>
                <w:b/>
                <w:bCs/>
                <w:color w:val="262626"/>
              </w:rPr>
              <w:t xml:space="preserve">de planta de compostaje de guano de gallinas" </w:t>
            </w:r>
            <w:r w:rsidRPr="00F2231C">
              <w:rPr>
                <w:rFonts w:eastAsiaTheme="minorHAnsi" w:cs="Arial"/>
                <w:color w:val="262626"/>
              </w:rPr>
              <w:t>re</w:t>
            </w:r>
            <w:r>
              <w:rPr>
                <w:rFonts w:eastAsiaTheme="minorHAnsi" w:cs="Arial"/>
                <w:color w:val="262626"/>
              </w:rPr>
              <w:t xml:space="preserve">quiere los Permisos Ambientales </w:t>
            </w:r>
            <w:r w:rsidRPr="00F2231C">
              <w:rPr>
                <w:rFonts w:eastAsiaTheme="minorHAnsi" w:cs="Arial"/>
                <w:color w:val="262626"/>
              </w:rPr>
              <w:t>Sectoriales especificados en los artículos 91 y 93 con</w:t>
            </w:r>
            <w:r>
              <w:rPr>
                <w:rFonts w:eastAsiaTheme="minorHAnsi" w:cs="Arial"/>
                <w:color w:val="262626"/>
              </w:rPr>
              <w:t xml:space="preserve">templados en el Decreto Supremo </w:t>
            </w:r>
            <w:r w:rsidRPr="00F2231C">
              <w:rPr>
                <w:rFonts w:eastAsiaTheme="minorHAnsi" w:cs="Arial"/>
                <w:color w:val="262626"/>
              </w:rPr>
              <w:t>N°95/2001 del Ministerio Secretaría General de la Presidencia, Reglamento del Sistema de Evaluación de Impacto Ambiental, permisos que han sido informados, favorablemente por la Secretaría Regional Ministerial de Salud Región de Coquimbo.</w:t>
            </w:r>
          </w:p>
        </w:tc>
        <w:tc>
          <w:tcPr>
            <w:tcW w:w="1550" w:type="pct"/>
            <w:vAlign w:val="center"/>
          </w:tcPr>
          <w:p w14:paraId="78E109A2" w14:textId="77777777" w:rsidR="001E35EF" w:rsidRDefault="001E35EF" w:rsidP="004565D3">
            <w:pPr>
              <w:widowControl w:val="0"/>
              <w:overflowPunct w:val="0"/>
              <w:autoSpaceDE w:val="0"/>
              <w:autoSpaceDN w:val="0"/>
              <w:adjustRightInd w:val="0"/>
              <w:spacing w:after="120"/>
              <w:rPr>
                <w:rFonts w:cstheme="minorHAnsi"/>
              </w:rPr>
            </w:pPr>
            <w:r w:rsidRPr="00F96959">
              <w:rPr>
                <w:rFonts w:cstheme="minorHAnsi"/>
              </w:rPr>
              <w:t>Se constató que la planta no posee la autorización sanitaria contemplada en el artículo 140 del reglamento del Sistema de Evaluación de impacto ambiental (ex PAS 93)</w:t>
            </w:r>
          </w:p>
          <w:p w14:paraId="6C3B865B" w14:textId="77777777" w:rsidR="00B0212E" w:rsidRPr="00F96959" w:rsidRDefault="00B0212E" w:rsidP="00B0212E">
            <w:pPr>
              <w:widowControl w:val="0"/>
              <w:overflowPunct w:val="0"/>
              <w:autoSpaceDE w:val="0"/>
              <w:autoSpaceDN w:val="0"/>
              <w:adjustRightInd w:val="0"/>
              <w:spacing w:after="120"/>
              <w:rPr>
                <w:rFonts w:cstheme="minorHAnsi"/>
              </w:rPr>
            </w:pPr>
            <w:r>
              <w:rPr>
                <w:rFonts w:cstheme="minorHAnsi"/>
              </w:rPr>
              <w:t>Por lo anterior, se constató que la planta de compostaje no posee resolución sanitaria ni resolución para el sistema de tratamiento y disposición de aguas servidas.</w:t>
            </w:r>
          </w:p>
        </w:tc>
      </w:tr>
      <w:tr w:rsidR="001E35EF" w:rsidRPr="0025129B" w14:paraId="5ADEA975" w14:textId="77777777" w:rsidTr="004565D3">
        <w:trPr>
          <w:jc w:val="center"/>
        </w:trPr>
        <w:tc>
          <w:tcPr>
            <w:tcW w:w="649" w:type="pct"/>
            <w:vAlign w:val="center"/>
          </w:tcPr>
          <w:p w14:paraId="4E894A1F" w14:textId="77777777" w:rsidR="001E35EF" w:rsidRPr="003E490F" w:rsidRDefault="001E35EF" w:rsidP="004565D3">
            <w:pPr>
              <w:widowControl w:val="0"/>
              <w:overflowPunct w:val="0"/>
              <w:autoSpaceDE w:val="0"/>
              <w:autoSpaceDN w:val="0"/>
              <w:adjustRightInd w:val="0"/>
              <w:spacing w:after="120" w:line="285" w:lineRule="auto"/>
              <w:jc w:val="center"/>
              <w:rPr>
                <w:rFonts w:cstheme="minorHAnsi"/>
                <w:iCs/>
                <w:sz w:val="24"/>
                <w:szCs w:val="24"/>
              </w:rPr>
            </w:pPr>
          </w:p>
        </w:tc>
        <w:tc>
          <w:tcPr>
            <w:tcW w:w="1139" w:type="pct"/>
            <w:vAlign w:val="center"/>
          </w:tcPr>
          <w:p w14:paraId="03ED623B" w14:textId="77777777" w:rsidR="001E35EF" w:rsidRPr="00F2231C" w:rsidRDefault="001E35EF" w:rsidP="004565D3">
            <w:pPr>
              <w:widowControl w:val="0"/>
              <w:overflowPunct w:val="0"/>
              <w:autoSpaceDE w:val="0"/>
              <w:autoSpaceDN w:val="0"/>
              <w:adjustRightInd w:val="0"/>
              <w:spacing w:after="120" w:line="285" w:lineRule="auto"/>
              <w:jc w:val="center"/>
              <w:rPr>
                <w:rFonts w:cstheme="minorHAnsi"/>
                <w:iCs/>
              </w:rPr>
            </w:pPr>
            <w:r w:rsidRPr="00F2231C">
              <w:rPr>
                <w:rFonts w:cstheme="minorHAnsi"/>
                <w:iCs/>
              </w:rPr>
              <w:t>Manejo de purines o estiércol o camas sucias.</w:t>
            </w:r>
          </w:p>
        </w:tc>
        <w:tc>
          <w:tcPr>
            <w:tcW w:w="1662" w:type="pct"/>
            <w:vAlign w:val="center"/>
          </w:tcPr>
          <w:p w14:paraId="44DE122D" w14:textId="77777777" w:rsidR="001E35EF" w:rsidRPr="004A2207" w:rsidRDefault="001E35EF" w:rsidP="004565D3">
            <w:pPr>
              <w:autoSpaceDE w:val="0"/>
              <w:autoSpaceDN w:val="0"/>
              <w:adjustRightInd w:val="0"/>
              <w:spacing w:before="120" w:after="120"/>
              <w:rPr>
                <w:b/>
              </w:rPr>
            </w:pPr>
            <w:r>
              <w:rPr>
                <w:b/>
              </w:rPr>
              <w:t xml:space="preserve">RCA N° 99/2014 Considerando </w:t>
            </w:r>
            <w:r w:rsidRPr="004A2207">
              <w:rPr>
                <w:b/>
              </w:rPr>
              <w:t>3.2.1. Etapa de construcción:</w:t>
            </w:r>
          </w:p>
          <w:p w14:paraId="166C30A7" w14:textId="77777777" w:rsidR="001E35EF" w:rsidRPr="00311C0D" w:rsidRDefault="001E35EF" w:rsidP="004565D3">
            <w:pPr>
              <w:autoSpaceDE w:val="0"/>
              <w:autoSpaceDN w:val="0"/>
              <w:adjustRightInd w:val="0"/>
              <w:spacing w:before="120" w:after="120"/>
              <w:jc w:val="left"/>
              <w:rPr>
                <w:i/>
              </w:rPr>
            </w:pPr>
            <w:r>
              <w:rPr>
                <w:i/>
              </w:rPr>
              <w:t xml:space="preserve">(…) </w:t>
            </w:r>
            <w:r w:rsidRPr="00B745E3">
              <w:rPr>
                <w:i/>
              </w:rPr>
              <w:t xml:space="preserve">f) </w:t>
            </w:r>
            <w:r w:rsidRPr="004A2207">
              <w:rPr>
                <w:i/>
              </w:rPr>
              <w:t>Al interior del recinto de la planta de compostaje, contiguo</w:t>
            </w:r>
            <w:r>
              <w:rPr>
                <w:i/>
              </w:rPr>
              <w:t xml:space="preserve"> al perímetro delimitado por el </w:t>
            </w:r>
            <w:r w:rsidRPr="004A2207">
              <w:rPr>
                <w:i/>
              </w:rPr>
              <w:t xml:space="preserve">cierre de panderetas, se habilitará en el terreno una </w:t>
            </w:r>
            <w:r w:rsidRPr="006A0B1D">
              <w:rPr>
                <w:b/>
                <w:i/>
              </w:rPr>
              <w:t xml:space="preserve">zanja de control perimetral </w:t>
            </w:r>
            <w:r>
              <w:rPr>
                <w:i/>
              </w:rPr>
              <w:t xml:space="preserve">(ver plano </w:t>
            </w:r>
            <w:r w:rsidRPr="004A2207">
              <w:rPr>
                <w:i/>
              </w:rPr>
              <w:t xml:space="preserve">presentado en el </w:t>
            </w:r>
            <w:r>
              <w:rPr>
                <w:i/>
              </w:rPr>
              <w:t xml:space="preserve">anexo N°3 del Adenda N°1 de la </w:t>
            </w:r>
            <w:r w:rsidR="0082462C">
              <w:rPr>
                <w:i/>
              </w:rPr>
              <w:t>D</w:t>
            </w:r>
            <w:r w:rsidR="0082462C" w:rsidRPr="004A2207">
              <w:rPr>
                <w:i/>
              </w:rPr>
              <w:t>.l.A</w:t>
            </w:r>
            <w:r w:rsidRPr="004A2207">
              <w:rPr>
                <w:i/>
              </w:rPr>
              <w:t>).</w:t>
            </w:r>
          </w:p>
        </w:tc>
        <w:tc>
          <w:tcPr>
            <w:tcW w:w="1550" w:type="pct"/>
            <w:vAlign w:val="center"/>
          </w:tcPr>
          <w:p w14:paraId="4F932426" w14:textId="77777777" w:rsidR="001E35EF" w:rsidRPr="00ED5CF9" w:rsidRDefault="001E35EF" w:rsidP="004565D3">
            <w:pPr>
              <w:widowControl w:val="0"/>
              <w:overflowPunct w:val="0"/>
              <w:autoSpaceDE w:val="0"/>
              <w:autoSpaceDN w:val="0"/>
              <w:adjustRightInd w:val="0"/>
              <w:spacing w:after="120"/>
              <w:rPr>
                <w:rFonts w:cstheme="minorHAnsi"/>
              </w:rPr>
            </w:pPr>
            <w:r w:rsidRPr="00ED5CF9">
              <w:rPr>
                <w:rFonts w:cstheme="minorHAnsi"/>
              </w:rPr>
              <w:t>Se constató que el titular no construyó la zanja perimetral al interior del recinto.</w:t>
            </w:r>
          </w:p>
        </w:tc>
      </w:tr>
      <w:tr w:rsidR="001E35EF" w:rsidRPr="0025129B" w14:paraId="559E0397" w14:textId="77777777" w:rsidTr="004565D3">
        <w:trPr>
          <w:jc w:val="center"/>
        </w:trPr>
        <w:tc>
          <w:tcPr>
            <w:tcW w:w="649" w:type="pct"/>
            <w:vAlign w:val="center"/>
          </w:tcPr>
          <w:p w14:paraId="2B17DDAC" w14:textId="77777777" w:rsidR="001E35EF" w:rsidRPr="0025129B" w:rsidRDefault="001E35EF" w:rsidP="004565D3">
            <w:pPr>
              <w:widowControl w:val="0"/>
              <w:overflowPunct w:val="0"/>
              <w:autoSpaceDE w:val="0"/>
              <w:autoSpaceDN w:val="0"/>
              <w:adjustRightInd w:val="0"/>
              <w:spacing w:after="120" w:line="285" w:lineRule="auto"/>
              <w:jc w:val="center"/>
              <w:rPr>
                <w:rFonts w:cstheme="minorHAnsi"/>
                <w:iCs/>
              </w:rPr>
            </w:pPr>
          </w:p>
        </w:tc>
        <w:tc>
          <w:tcPr>
            <w:tcW w:w="1139" w:type="pct"/>
            <w:vAlign w:val="center"/>
          </w:tcPr>
          <w:p w14:paraId="4D9FE61A" w14:textId="77777777" w:rsidR="001E35EF" w:rsidRPr="00F2231C" w:rsidRDefault="001E35EF" w:rsidP="004565D3">
            <w:pPr>
              <w:widowControl w:val="0"/>
              <w:overflowPunct w:val="0"/>
              <w:autoSpaceDE w:val="0"/>
              <w:autoSpaceDN w:val="0"/>
              <w:adjustRightInd w:val="0"/>
              <w:spacing w:after="120" w:line="285" w:lineRule="auto"/>
              <w:jc w:val="center"/>
              <w:rPr>
                <w:rFonts w:cstheme="minorHAnsi"/>
                <w:iCs/>
              </w:rPr>
            </w:pPr>
            <w:r>
              <w:rPr>
                <w:rFonts w:cstheme="minorHAnsi"/>
                <w:iCs/>
              </w:rPr>
              <w:t>Manejo de Olores</w:t>
            </w:r>
          </w:p>
        </w:tc>
        <w:tc>
          <w:tcPr>
            <w:tcW w:w="1662" w:type="pct"/>
            <w:vAlign w:val="center"/>
          </w:tcPr>
          <w:p w14:paraId="0A4B4C64" w14:textId="77777777" w:rsidR="001E35EF" w:rsidRPr="00E46268" w:rsidRDefault="001E35EF" w:rsidP="004565D3">
            <w:pPr>
              <w:autoSpaceDE w:val="0"/>
              <w:autoSpaceDN w:val="0"/>
              <w:adjustRightInd w:val="0"/>
              <w:spacing w:before="120" w:after="120"/>
              <w:jc w:val="left"/>
              <w:rPr>
                <w:b/>
              </w:rPr>
            </w:pPr>
            <w:r>
              <w:rPr>
                <w:b/>
              </w:rPr>
              <w:t xml:space="preserve">RCA N° 99/2014 Considerando </w:t>
            </w:r>
            <w:r w:rsidRPr="00E46268">
              <w:rPr>
                <w:b/>
              </w:rPr>
              <w:t>5.1. Emisiones a la atmósfera:</w:t>
            </w:r>
          </w:p>
          <w:p w14:paraId="05BE3CBF" w14:textId="77777777" w:rsidR="001E35EF" w:rsidRPr="00ED5CF9" w:rsidRDefault="001E35EF" w:rsidP="004565D3">
            <w:pPr>
              <w:autoSpaceDE w:val="0"/>
              <w:autoSpaceDN w:val="0"/>
              <w:adjustRightInd w:val="0"/>
              <w:spacing w:before="120" w:after="120"/>
              <w:rPr>
                <w:i/>
              </w:rPr>
            </w:pPr>
            <w:r w:rsidRPr="004A2207">
              <w:rPr>
                <w:b/>
                <w:i/>
              </w:rPr>
              <w:t xml:space="preserve">El camión de transporte de guano transitará con la carga cubierta con una lona hermética e impermeable lo cual minimizará la percepción de olores </w:t>
            </w:r>
            <w:r>
              <w:rPr>
                <w:i/>
              </w:rPr>
              <w:t xml:space="preserve">molestos por parte de los </w:t>
            </w:r>
            <w:r w:rsidRPr="00E46268">
              <w:rPr>
                <w:i/>
              </w:rPr>
              <w:t xml:space="preserve">habitantes de las casas colindantes al camino de </w:t>
            </w:r>
            <w:r>
              <w:rPr>
                <w:i/>
              </w:rPr>
              <w:t xml:space="preserve">acceso. </w:t>
            </w:r>
          </w:p>
        </w:tc>
        <w:tc>
          <w:tcPr>
            <w:tcW w:w="1550" w:type="pct"/>
            <w:vAlign w:val="center"/>
          </w:tcPr>
          <w:p w14:paraId="6E2D2980" w14:textId="722D4E4A" w:rsidR="001E35EF" w:rsidRPr="0025129B" w:rsidRDefault="00206A84" w:rsidP="00976317">
            <w:pPr>
              <w:widowControl w:val="0"/>
              <w:overflowPunct w:val="0"/>
              <w:autoSpaceDE w:val="0"/>
              <w:autoSpaceDN w:val="0"/>
              <w:adjustRightInd w:val="0"/>
              <w:spacing w:after="120"/>
              <w:rPr>
                <w:rFonts w:cstheme="minorHAnsi"/>
              </w:rPr>
            </w:pPr>
            <w:r w:rsidRPr="007A4857">
              <w:rPr>
                <w:rFonts w:cstheme="minorHAnsi"/>
              </w:rPr>
              <w:t xml:space="preserve">El titular no implementó de manera efectiva las medidas para mitigar olores, </w:t>
            </w:r>
            <w:r w:rsidR="00976317" w:rsidRPr="007A4857">
              <w:rPr>
                <w:rFonts w:cstheme="minorHAnsi"/>
              </w:rPr>
              <w:t xml:space="preserve">se mantienen denuncias y </w:t>
            </w:r>
            <w:r w:rsidRPr="007A4857">
              <w:rPr>
                <w:rFonts w:cstheme="minorHAnsi"/>
              </w:rPr>
              <w:t xml:space="preserve">se observó </w:t>
            </w:r>
            <w:r w:rsidR="001E35EF" w:rsidRPr="007A4857">
              <w:rPr>
                <w:rFonts w:cstheme="minorHAnsi"/>
              </w:rPr>
              <w:t>el tr</w:t>
            </w:r>
            <w:r w:rsidR="00976317" w:rsidRPr="007A4857">
              <w:rPr>
                <w:rFonts w:cstheme="minorHAnsi"/>
              </w:rPr>
              <w:t>án</w:t>
            </w:r>
            <w:r w:rsidR="001E35EF" w:rsidRPr="007A4857">
              <w:rPr>
                <w:rFonts w:cstheme="minorHAnsi"/>
              </w:rPr>
              <w:t>sito e ingreso de un camión cargado con guano</w:t>
            </w:r>
            <w:r w:rsidR="005747C6" w:rsidRPr="007A4857">
              <w:rPr>
                <w:rFonts w:cstheme="minorHAnsi"/>
              </w:rPr>
              <w:t xml:space="preserve"> a su máxima capacidad</w:t>
            </w:r>
            <w:r w:rsidR="001E35EF" w:rsidRPr="007A4857">
              <w:rPr>
                <w:rFonts w:cstheme="minorHAnsi"/>
              </w:rPr>
              <w:t>, que no se encontraba debidamente Encarpado.</w:t>
            </w:r>
          </w:p>
        </w:tc>
      </w:tr>
      <w:tr w:rsidR="001E35EF" w:rsidRPr="0025129B" w14:paraId="21163A62" w14:textId="77777777" w:rsidTr="004565D3">
        <w:trPr>
          <w:jc w:val="center"/>
        </w:trPr>
        <w:tc>
          <w:tcPr>
            <w:tcW w:w="649" w:type="pct"/>
            <w:vAlign w:val="center"/>
          </w:tcPr>
          <w:p w14:paraId="29FCADDF" w14:textId="77777777" w:rsidR="001E35EF" w:rsidRPr="0025129B" w:rsidRDefault="001E35EF" w:rsidP="004565D3">
            <w:pPr>
              <w:widowControl w:val="0"/>
              <w:overflowPunct w:val="0"/>
              <w:autoSpaceDE w:val="0"/>
              <w:autoSpaceDN w:val="0"/>
              <w:adjustRightInd w:val="0"/>
              <w:spacing w:after="120" w:line="285" w:lineRule="auto"/>
              <w:jc w:val="center"/>
              <w:rPr>
                <w:rFonts w:cstheme="minorHAnsi"/>
                <w:iCs/>
              </w:rPr>
            </w:pPr>
          </w:p>
        </w:tc>
        <w:tc>
          <w:tcPr>
            <w:tcW w:w="1139" w:type="pct"/>
            <w:vAlign w:val="center"/>
          </w:tcPr>
          <w:p w14:paraId="5DA6FAB5" w14:textId="77777777" w:rsidR="001E35EF" w:rsidRDefault="001E35EF" w:rsidP="004565D3">
            <w:pPr>
              <w:widowControl w:val="0"/>
              <w:overflowPunct w:val="0"/>
              <w:autoSpaceDE w:val="0"/>
              <w:autoSpaceDN w:val="0"/>
              <w:adjustRightInd w:val="0"/>
              <w:spacing w:after="120" w:line="285" w:lineRule="auto"/>
              <w:jc w:val="center"/>
              <w:rPr>
                <w:rFonts w:cstheme="minorHAnsi"/>
                <w:iCs/>
              </w:rPr>
            </w:pPr>
          </w:p>
        </w:tc>
        <w:tc>
          <w:tcPr>
            <w:tcW w:w="1662" w:type="pct"/>
            <w:vAlign w:val="center"/>
          </w:tcPr>
          <w:p w14:paraId="69ECE285" w14:textId="77777777" w:rsidR="001E35EF" w:rsidRPr="00E46268" w:rsidRDefault="001E35EF" w:rsidP="004565D3">
            <w:pPr>
              <w:autoSpaceDE w:val="0"/>
              <w:autoSpaceDN w:val="0"/>
              <w:adjustRightInd w:val="0"/>
              <w:spacing w:before="120" w:after="120"/>
              <w:jc w:val="left"/>
              <w:rPr>
                <w:b/>
              </w:rPr>
            </w:pPr>
            <w:r>
              <w:rPr>
                <w:b/>
              </w:rPr>
              <w:t xml:space="preserve">RCA N° 99/2014 Considerando </w:t>
            </w:r>
            <w:r w:rsidRPr="00E46268">
              <w:rPr>
                <w:b/>
              </w:rPr>
              <w:t>5.1. Emisiones a la atmósfera:</w:t>
            </w:r>
          </w:p>
          <w:p w14:paraId="3FBAF051" w14:textId="77777777" w:rsidR="001E35EF" w:rsidRDefault="001E35EF" w:rsidP="004565D3">
            <w:pPr>
              <w:autoSpaceDE w:val="0"/>
              <w:autoSpaceDN w:val="0"/>
              <w:adjustRightInd w:val="0"/>
              <w:spacing w:before="120" w:after="120"/>
              <w:rPr>
                <w:i/>
              </w:rPr>
            </w:pPr>
            <w:r w:rsidRPr="00E46268">
              <w:rPr>
                <w:i/>
              </w:rPr>
              <w:t>A lo anterior, se suma la cortina de árboles que</w:t>
            </w:r>
            <w:r>
              <w:rPr>
                <w:i/>
              </w:rPr>
              <w:t xml:space="preserve"> generará una barrera natural y </w:t>
            </w:r>
            <w:r w:rsidRPr="00E46268">
              <w:rPr>
                <w:i/>
              </w:rPr>
              <w:t>complementará el cierre perimetral que tendrá el p</w:t>
            </w:r>
            <w:r>
              <w:rPr>
                <w:i/>
              </w:rPr>
              <w:t xml:space="preserve">royecto, lo cual minimizará las </w:t>
            </w:r>
            <w:r w:rsidRPr="00E46268">
              <w:rPr>
                <w:i/>
              </w:rPr>
              <w:t>emisiones de material particulado y olores desde la planta de compostaje.</w:t>
            </w:r>
          </w:p>
          <w:p w14:paraId="01A231C4" w14:textId="77777777" w:rsidR="001E35EF" w:rsidRPr="00437071" w:rsidRDefault="001E35EF" w:rsidP="004565D3">
            <w:pPr>
              <w:autoSpaceDE w:val="0"/>
              <w:autoSpaceDN w:val="0"/>
              <w:adjustRightInd w:val="0"/>
              <w:spacing w:before="120" w:after="120"/>
              <w:rPr>
                <w:rFonts w:ascii="Calibri" w:eastAsia="Times New Roman" w:hAnsi="Calibri"/>
                <w:b/>
                <w:color w:val="000000"/>
                <w:lang w:eastAsia="es-CL"/>
              </w:rPr>
            </w:pPr>
            <w:r w:rsidRPr="00437071">
              <w:rPr>
                <w:rFonts w:ascii="Calibri" w:eastAsia="Times New Roman" w:hAnsi="Calibri"/>
                <w:b/>
                <w:color w:val="000000"/>
                <w:lang w:eastAsia="es-CL"/>
              </w:rPr>
              <w:t>Anexo N°2 del Adenda N°2 de la DIA.</w:t>
            </w:r>
          </w:p>
          <w:p w14:paraId="465BD39E" w14:textId="77777777" w:rsidR="001E35EF" w:rsidRDefault="001E35EF" w:rsidP="004565D3">
            <w:pPr>
              <w:autoSpaceDE w:val="0"/>
              <w:autoSpaceDN w:val="0"/>
              <w:adjustRightInd w:val="0"/>
              <w:spacing w:before="120" w:after="120"/>
              <w:rPr>
                <w:i/>
              </w:rPr>
            </w:pPr>
            <w:r w:rsidRPr="00355346">
              <w:rPr>
                <w:i/>
              </w:rPr>
              <w:t>Se pretende utilizar plantas de eucaliptos de viveros establecidos, con una altura de 50 cm al momento de ser plantados. La especie a utilizar alcanza una altura de 3 m a los 3 años después de plantados, y su copa alcanza un diámetro de 4 a 5 m. A esta edad se genera un complemento de mayor eficiencia entre la barrera vegetal y el cierre perimetral (4,5 m de altura de acuerdo a la DIA) propuesto a implementar, en cuanto a su objetivo principal que es el control de vientos y la posible generación de olores molestos. Al ser una especie de hoja perenne se asegura mantener la frondosidad de su c</w:t>
            </w:r>
            <w:r>
              <w:rPr>
                <w:i/>
              </w:rPr>
              <w:t>opa durante todo el año</w:t>
            </w:r>
          </w:p>
          <w:p w14:paraId="4BD21CB4" w14:textId="77777777" w:rsidR="001E35EF" w:rsidRPr="004A2207" w:rsidRDefault="001E35EF" w:rsidP="004565D3">
            <w:pPr>
              <w:autoSpaceDE w:val="0"/>
              <w:autoSpaceDN w:val="0"/>
              <w:adjustRightInd w:val="0"/>
              <w:spacing w:before="120" w:after="120"/>
              <w:rPr>
                <w:b/>
              </w:rPr>
            </w:pPr>
            <w:r>
              <w:rPr>
                <w:b/>
              </w:rPr>
              <w:t xml:space="preserve">RCA N° 99/2014 Considerando </w:t>
            </w:r>
            <w:r w:rsidRPr="004A2207">
              <w:rPr>
                <w:b/>
              </w:rPr>
              <w:t>3.2.1. Etapa de construcción:</w:t>
            </w:r>
          </w:p>
          <w:p w14:paraId="56A4158F" w14:textId="77777777" w:rsidR="001E35EF" w:rsidRPr="004A2207" w:rsidRDefault="001E35EF" w:rsidP="004565D3">
            <w:pPr>
              <w:autoSpaceDE w:val="0"/>
              <w:autoSpaceDN w:val="0"/>
              <w:adjustRightInd w:val="0"/>
              <w:spacing w:before="120" w:after="120"/>
              <w:rPr>
                <w:i/>
              </w:rPr>
            </w:pPr>
            <w:r w:rsidRPr="004A2207">
              <w:rPr>
                <w:i/>
              </w:rPr>
              <w:t>El manejo</w:t>
            </w:r>
            <w:r>
              <w:rPr>
                <w:i/>
              </w:rPr>
              <w:t xml:space="preserve"> de la cortina vegetal incluirá </w:t>
            </w:r>
            <w:r w:rsidRPr="004A2207">
              <w:rPr>
                <w:i/>
              </w:rPr>
              <w:t>los siguientes aspectos:</w:t>
            </w:r>
          </w:p>
          <w:p w14:paraId="6FDBE590" w14:textId="77777777" w:rsidR="001E35EF" w:rsidRPr="004A2207" w:rsidRDefault="001E35EF" w:rsidP="001E35EF">
            <w:pPr>
              <w:pStyle w:val="Prrafodelista"/>
              <w:numPr>
                <w:ilvl w:val="0"/>
                <w:numId w:val="35"/>
              </w:numPr>
              <w:autoSpaceDE w:val="0"/>
              <w:autoSpaceDN w:val="0"/>
              <w:adjustRightInd w:val="0"/>
              <w:spacing w:before="120" w:after="120"/>
              <w:ind w:left="274" w:hanging="142"/>
              <w:rPr>
                <w:i/>
              </w:rPr>
            </w:pPr>
            <w:r w:rsidRPr="004A2207">
              <w:rPr>
                <w:i/>
              </w:rPr>
              <w:t>Diseño de detalle de la plantación y del sistema de riego.</w:t>
            </w:r>
          </w:p>
          <w:p w14:paraId="6202C49D" w14:textId="77777777" w:rsidR="001E35EF" w:rsidRPr="004A2207" w:rsidRDefault="001E35EF" w:rsidP="001E35EF">
            <w:pPr>
              <w:pStyle w:val="Prrafodelista"/>
              <w:numPr>
                <w:ilvl w:val="0"/>
                <w:numId w:val="35"/>
              </w:numPr>
              <w:autoSpaceDE w:val="0"/>
              <w:autoSpaceDN w:val="0"/>
              <w:adjustRightInd w:val="0"/>
              <w:spacing w:before="120" w:after="120"/>
              <w:ind w:left="274" w:hanging="142"/>
              <w:rPr>
                <w:i/>
              </w:rPr>
            </w:pPr>
            <w:r w:rsidRPr="004A2207">
              <w:rPr>
                <w:i/>
              </w:rPr>
              <w:t>Plantación completa (trazado y preparación del terreno).</w:t>
            </w:r>
          </w:p>
          <w:p w14:paraId="1F3DAC41" w14:textId="77777777" w:rsidR="001E35EF" w:rsidRPr="004A2207" w:rsidRDefault="001E35EF" w:rsidP="001E35EF">
            <w:pPr>
              <w:pStyle w:val="Prrafodelista"/>
              <w:numPr>
                <w:ilvl w:val="0"/>
                <w:numId w:val="35"/>
              </w:numPr>
              <w:autoSpaceDE w:val="0"/>
              <w:autoSpaceDN w:val="0"/>
              <w:adjustRightInd w:val="0"/>
              <w:spacing w:before="120" w:after="120"/>
              <w:ind w:left="274" w:hanging="274"/>
              <w:rPr>
                <w:i/>
              </w:rPr>
            </w:pPr>
            <w:r w:rsidRPr="004A2207">
              <w:rPr>
                <w:i/>
              </w:rPr>
              <w:t>Enmienda orgánica para mejorar características del suelo, trasplante, entutorado.</w:t>
            </w:r>
          </w:p>
          <w:p w14:paraId="1C05FEB3" w14:textId="77777777" w:rsidR="001E35EF" w:rsidRPr="004A2207" w:rsidRDefault="001E35EF" w:rsidP="001E35EF">
            <w:pPr>
              <w:pStyle w:val="Prrafodelista"/>
              <w:numPr>
                <w:ilvl w:val="0"/>
                <w:numId w:val="35"/>
              </w:numPr>
              <w:autoSpaceDE w:val="0"/>
              <w:autoSpaceDN w:val="0"/>
              <w:adjustRightInd w:val="0"/>
              <w:spacing w:before="120" w:after="120"/>
              <w:ind w:left="274" w:hanging="274"/>
              <w:rPr>
                <w:i/>
              </w:rPr>
            </w:pPr>
            <w:r w:rsidRPr="004A2207">
              <w:rPr>
                <w:i/>
              </w:rPr>
              <w:t>Riego de partida (manual).</w:t>
            </w:r>
          </w:p>
          <w:p w14:paraId="2D08DEA3" w14:textId="77777777" w:rsidR="001E35EF" w:rsidRPr="004A2207" w:rsidRDefault="001E35EF" w:rsidP="001E35EF">
            <w:pPr>
              <w:pStyle w:val="Prrafodelista"/>
              <w:numPr>
                <w:ilvl w:val="0"/>
                <w:numId w:val="35"/>
              </w:numPr>
              <w:autoSpaceDE w:val="0"/>
              <w:autoSpaceDN w:val="0"/>
              <w:adjustRightInd w:val="0"/>
              <w:spacing w:before="120" w:after="120"/>
              <w:ind w:left="274" w:hanging="274"/>
              <w:rPr>
                <w:i/>
              </w:rPr>
            </w:pPr>
            <w:r w:rsidRPr="004A2207">
              <w:rPr>
                <w:i/>
              </w:rPr>
              <w:t>Instalación de sistema de riego tecnificado, por goteo.</w:t>
            </w:r>
          </w:p>
          <w:p w14:paraId="4851E33D" w14:textId="77777777" w:rsidR="001E35EF" w:rsidRPr="004A2207" w:rsidRDefault="001E35EF" w:rsidP="001E35EF">
            <w:pPr>
              <w:pStyle w:val="Prrafodelista"/>
              <w:numPr>
                <w:ilvl w:val="0"/>
                <w:numId w:val="35"/>
              </w:numPr>
              <w:autoSpaceDE w:val="0"/>
              <w:autoSpaceDN w:val="0"/>
              <w:adjustRightInd w:val="0"/>
              <w:spacing w:before="120" w:after="120"/>
              <w:ind w:left="274" w:hanging="274"/>
              <w:rPr>
                <w:i/>
              </w:rPr>
            </w:pPr>
            <w:r w:rsidRPr="004A2207">
              <w:rPr>
                <w:i/>
              </w:rPr>
              <w:lastRenderedPageBreak/>
              <w:t>Mantenimiento quincenal durante los primeros 6 meses (riego, desmalezado,</w:t>
            </w:r>
            <w:r>
              <w:rPr>
                <w:i/>
              </w:rPr>
              <w:t xml:space="preserve"> </w:t>
            </w:r>
            <w:r w:rsidRPr="004A2207">
              <w:rPr>
                <w:i/>
              </w:rPr>
              <w:t>enderezado de tutores, repase de amarras).</w:t>
            </w:r>
          </w:p>
          <w:p w14:paraId="088774B4" w14:textId="77777777" w:rsidR="001E35EF" w:rsidRPr="004A2207" w:rsidRDefault="001E35EF" w:rsidP="001E35EF">
            <w:pPr>
              <w:pStyle w:val="Prrafodelista"/>
              <w:numPr>
                <w:ilvl w:val="0"/>
                <w:numId w:val="35"/>
              </w:numPr>
              <w:autoSpaceDE w:val="0"/>
              <w:autoSpaceDN w:val="0"/>
              <w:adjustRightInd w:val="0"/>
              <w:spacing w:before="120" w:after="120"/>
              <w:ind w:left="274" w:hanging="274"/>
              <w:rPr>
                <w:i/>
              </w:rPr>
            </w:pPr>
            <w:r w:rsidRPr="004A2207">
              <w:rPr>
                <w:i/>
              </w:rPr>
              <w:t>Control fitosanitario y reposición de la mortalidad durante los primeros 6 meses.</w:t>
            </w:r>
          </w:p>
          <w:p w14:paraId="4F94D330" w14:textId="77777777" w:rsidR="001E35EF" w:rsidRPr="0063519A" w:rsidRDefault="001E35EF" w:rsidP="001E35EF">
            <w:pPr>
              <w:pStyle w:val="Prrafodelista"/>
              <w:numPr>
                <w:ilvl w:val="0"/>
                <w:numId w:val="35"/>
              </w:numPr>
              <w:autoSpaceDE w:val="0"/>
              <w:autoSpaceDN w:val="0"/>
              <w:adjustRightInd w:val="0"/>
              <w:spacing w:before="120" w:after="120"/>
              <w:ind w:left="274" w:hanging="142"/>
              <w:rPr>
                <w:rFonts w:ascii="Calibri" w:hAnsi="Calibri"/>
                <w:i/>
                <w:lang w:val="es-ES" w:eastAsia="es-ES"/>
              </w:rPr>
            </w:pPr>
            <w:r w:rsidRPr="004A2207">
              <w:rPr>
                <w:i/>
              </w:rPr>
              <w:t>Todas las actividades de manejo y la faena en terreno serán supervisadas</w:t>
            </w:r>
            <w:r>
              <w:rPr>
                <w:i/>
              </w:rPr>
              <w:t xml:space="preserve"> </w:t>
            </w:r>
            <w:r w:rsidRPr="004A2207">
              <w:rPr>
                <w:i/>
              </w:rPr>
              <w:t>directamente por un ingeniero agrónomo asesor.</w:t>
            </w:r>
          </w:p>
        </w:tc>
        <w:tc>
          <w:tcPr>
            <w:tcW w:w="1550" w:type="pct"/>
            <w:vAlign w:val="center"/>
          </w:tcPr>
          <w:p w14:paraId="1B76C250" w14:textId="64E72B24" w:rsidR="00D1351F" w:rsidRDefault="001E35EF" w:rsidP="00D1351F">
            <w:pPr>
              <w:widowControl w:val="0"/>
              <w:overflowPunct w:val="0"/>
              <w:autoSpaceDE w:val="0"/>
              <w:autoSpaceDN w:val="0"/>
              <w:adjustRightInd w:val="0"/>
              <w:spacing w:after="120"/>
              <w:rPr>
                <w:rFonts w:cstheme="minorHAnsi"/>
              </w:rPr>
            </w:pPr>
            <w:r>
              <w:rPr>
                <w:rFonts w:cstheme="minorHAnsi"/>
              </w:rPr>
              <w:lastRenderedPageBreak/>
              <w:t>Se constató que</w:t>
            </w:r>
            <w:r w:rsidR="00206A84">
              <w:rPr>
                <w:rFonts w:cstheme="minorHAnsi"/>
              </w:rPr>
              <w:t xml:space="preserve"> las 2 medidas requeridas para minimizar olores no se encuentran implementadas efectivamente lo anterior porque</w:t>
            </w:r>
            <w:r>
              <w:rPr>
                <w:rFonts w:cstheme="minorHAnsi"/>
              </w:rPr>
              <w:t xml:space="preserve"> el </w:t>
            </w:r>
            <w:r w:rsidR="005747C6">
              <w:rPr>
                <w:rFonts w:cstheme="minorHAnsi"/>
              </w:rPr>
              <w:t>56</w:t>
            </w:r>
            <w:r>
              <w:rPr>
                <w:rFonts w:cstheme="minorHAnsi"/>
              </w:rPr>
              <w:t>% de los árboles</w:t>
            </w:r>
            <w:r w:rsidR="005747C6">
              <w:rPr>
                <w:rFonts w:cstheme="minorHAnsi"/>
              </w:rPr>
              <w:t xml:space="preserve"> plantados</w:t>
            </w:r>
            <w:r>
              <w:rPr>
                <w:rFonts w:cstheme="minorHAnsi"/>
              </w:rPr>
              <w:t xml:space="preserve"> se encuentran secos y no han sido repuestos, por otro lado no se ha realizado el manejo de la cortina vegetal como se indica en la RCA ya que el sistema de riego tecnificado no se encuentra en funcionamiento. </w:t>
            </w:r>
          </w:p>
          <w:p w14:paraId="360943CA" w14:textId="77777777" w:rsidR="00D1351F" w:rsidRDefault="00D1351F" w:rsidP="00D1351F">
            <w:pPr>
              <w:widowControl w:val="0"/>
              <w:overflowPunct w:val="0"/>
              <w:autoSpaceDE w:val="0"/>
              <w:autoSpaceDN w:val="0"/>
              <w:adjustRightInd w:val="0"/>
              <w:spacing w:after="120"/>
              <w:rPr>
                <w:rFonts w:cstheme="minorHAnsi"/>
              </w:rPr>
            </w:pPr>
            <w:r>
              <w:rPr>
                <w:rFonts w:cstheme="minorHAnsi"/>
              </w:rPr>
              <w:t>No fue posible corroborar la asesoría de un Ingeniero Agrónomo para el control fitosanitario del cerco vegetal desde su plantación a la fecha.</w:t>
            </w:r>
          </w:p>
          <w:p w14:paraId="0ABC41C0" w14:textId="77777777" w:rsidR="001E35EF" w:rsidRDefault="001E35EF" w:rsidP="00D1351F">
            <w:pPr>
              <w:widowControl w:val="0"/>
              <w:overflowPunct w:val="0"/>
              <w:autoSpaceDE w:val="0"/>
              <w:autoSpaceDN w:val="0"/>
              <w:adjustRightInd w:val="0"/>
              <w:spacing w:after="120"/>
              <w:rPr>
                <w:rFonts w:cstheme="minorHAnsi"/>
              </w:rPr>
            </w:pPr>
            <w:r>
              <w:rPr>
                <w:rFonts w:cstheme="minorHAnsi"/>
              </w:rPr>
              <w:t xml:space="preserve">Por lo anterior el cerco vegetal no reúne las condiciones, descritas durante la evaluación, </w:t>
            </w:r>
            <w:r w:rsidR="0082462C">
              <w:rPr>
                <w:rFonts w:cstheme="minorHAnsi"/>
              </w:rPr>
              <w:t>para minimizar</w:t>
            </w:r>
            <w:r>
              <w:rPr>
                <w:rFonts w:cstheme="minorHAnsi"/>
              </w:rPr>
              <w:t xml:space="preserve"> los olores.</w:t>
            </w:r>
          </w:p>
          <w:p w14:paraId="1C7A7639" w14:textId="77777777" w:rsidR="00976317" w:rsidRDefault="00976317" w:rsidP="00D1351F">
            <w:pPr>
              <w:widowControl w:val="0"/>
              <w:overflowPunct w:val="0"/>
              <w:autoSpaceDE w:val="0"/>
              <w:autoSpaceDN w:val="0"/>
              <w:adjustRightInd w:val="0"/>
              <w:spacing w:after="120"/>
              <w:rPr>
                <w:rFonts w:cstheme="minorHAnsi"/>
              </w:rPr>
            </w:pPr>
          </w:p>
        </w:tc>
      </w:tr>
      <w:tr w:rsidR="001E35EF" w:rsidRPr="0025129B" w14:paraId="2BA31625" w14:textId="77777777" w:rsidTr="004565D3">
        <w:trPr>
          <w:jc w:val="center"/>
        </w:trPr>
        <w:tc>
          <w:tcPr>
            <w:tcW w:w="649" w:type="pct"/>
            <w:vAlign w:val="center"/>
          </w:tcPr>
          <w:p w14:paraId="6CCA74A0" w14:textId="77777777" w:rsidR="001E35EF" w:rsidRPr="0025129B" w:rsidRDefault="001E35EF" w:rsidP="004565D3">
            <w:pPr>
              <w:widowControl w:val="0"/>
              <w:overflowPunct w:val="0"/>
              <w:autoSpaceDE w:val="0"/>
              <w:autoSpaceDN w:val="0"/>
              <w:adjustRightInd w:val="0"/>
              <w:spacing w:after="120" w:line="285" w:lineRule="auto"/>
              <w:jc w:val="center"/>
              <w:rPr>
                <w:rFonts w:cstheme="minorHAnsi"/>
                <w:iCs/>
              </w:rPr>
            </w:pPr>
          </w:p>
        </w:tc>
        <w:tc>
          <w:tcPr>
            <w:tcW w:w="1139" w:type="pct"/>
            <w:vAlign w:val="center"/>
          </w:tcPr>
          <w:p w14:paraId="2DE912B7" w14:textId="77777777" w:rsidR="001E35EF" w:rsidRDefault="001E35EF" w:rsidP="004565D3">
            <w:pPr>
              <w:widowControl w:val="0"/>
              <w:overflowPunct w:val="0"/>
              <w:autoSpaceDE w:val="0"/>
              <w:autoSpaceDN w:val="0"/>
              <w:adjustRightInd w:val="0"/>
              <w:spacing w:after="120" w:line="285" w:lineRule="auto"/>
              <w:jc w:val="center"/>
              <w:rPr>
                <w:rFonts w:cstheme="minorHAnsi"/>
                <w:iCs/>
              </w:rPr>
            </w:pPr>
          </w:p>
        </w:tc>
        <w:tc>
          <w:tcPr>
            <w:tcW w:w="1662" w:type="pct"/>
            <w:vAlign w:val="center"/>
          </w:tcPr>
          <w:p w14:paraId="617FC23B" w14:textId="77777777" w:rsidR="001E35EF" w:rsidRDefault="001E35EF" w:rsidP="001E35EF">
            <w:pPr>
              <w:autoSpaceDE w:val="0"/>
              <w:autoSpaceDN w:val="0"/>
              <w:adjustRightInd w:val="0"/>
              <w:rPr>
                <w:rFonts w:ascii="Arial" w:hAnsi="Arial" w:cs="Arial"/>
                <w:color w:val="242524"/>
                <w:lang w:eastAsia="es-ES"/>
              </w:rPr>
            </w:pPr>
            <w:r>
              <w:rPr>
                <w:b/>
              </w:rPr>
              <w:t xml:space="preserve">RCA N° 99/2014 Considerando </w:t>
            </w:r>
            <w:r w:rsidRPr="00863EA6">
              <w:rPr>
                <w:b/>
              </w:rPr>
              <w:t>3.3.2.2. Residuos líquidos:</w:t>
            </w:r>
          </w:p>
          <w:p w14:paraId="7D4B43C5" w14:textId="77777777" w:rsidR="001E35EF" w:rsidRPr="00290321" w:rsidRDefault="001E35EF" w:rsidP="001E35EF">
            <w:pPr>
              <w:autoSpaceDE w:val="0"/>
              <w:autoSpaceDN w:val="0"/>
              <w:adjustRightInd w:val="0"/>
              <w:rPr>
                <w:rFonts w:ascii="Calibri" w:eastAsia="Times New Roman" w:hAnsi="Calibri"/>
                <w:i/>
                <w:color w:val="000000"/>
                <w:lang w:eastAsia="es-CL"/>
              </w:rPr>
            </w:pPr>
            <w:r w:rsidRPr="00290321">
              <w:rPr>
                <w:rFonts w:ascii="Calibri" w:eastAsia="Times New Roman" w:hAnsi="Calibri"/>
                <w:i/>
                <w:color w:val="000000"/>
                <w:lang w:eastAsia="es-CL"/>
              </w:rPr>
              <w:t>a) Aguas servidas: Se generará un caudal aproximado de 0,008 m</w:t>
            </w:r>
            <w:r w:rsidRPr="001E35EF">
              <w:rPr>
                <w:rFonts w:ascii="Calibri" w:eastAsia="Times New Roman" w:hAnsi="Calibri"/>
                <w:i/>
                <w:color w:val="000000"/>
                <w:vertAlign w:val="superscript"/>
                <w:lang w:eastAsia="es-CL"/>
              </w:rPr>
              <w:t>3</w:t>
            </w:r>
            <w:r w:rsidRPr="00290321">
              <w:rPr>
                <w:rFonts w:ascii="Calibri" w:eastAsia="Times New Roman" w:hAnsi="Calibri"/>
                <w:i/>
                <w:color w:val="000000"/>
                <w:lang w:eastAsia="es-CL"/>
              </w:rPr>
              <w:t>/día como resultado de la utilización de las instalaciones sanitarias (un baño) por parte del único operario que trabajará en esta etapa y serán conducidas hasta la planta modular de tratamiento de aguas servidas (mediante aireación extendida) de 4,5 m</w:t>
            </w:r>
            <w:r w:rsidRPr="001E35EF">
              <w:rPr>
                <w:rFonts w:ascii="Calibri" w:eastAsia="Times New Roman" w:hAnsi="Calibri"/>
                <w:i/>
                <w:color w:val="000000"/>
                <w:vertAlign w:val="superscript"/>
                <w:lang w:eastAsia="es-CL"/>
              </w:rPr>
              <w:t>3</w:t>
            </w:r>
            <w:r w:rsidRPr="00290321">
              <w:rPr>
                <w:rFonts w:ascii="Calibri" w:eastAsia="Times New Roman" w:hAnsi="Calibri"/>
                <w:i/>
                <w:color w:val="000000"/>
                <w:lang w:eastAsia="es-CL"/>
              </w:rPr>
              <w:t xml:space="preserve"> de capacidad de tratamiento; las aguas servidas tratadas serán retiradas por una empresa autorizada.</w:t>
            </w:r>
          </w:p>
          <w:p w14:paraId="4B73E3D0" w14:textId="77777777" w:rsidR="00DF02E9" w:rsidRDefault="00DF02E9" w:rsidP="001E35EF">
            <w:pPr>
              <w:autoSpaceDE w:val="0"/>
              <w:autoSpaceDN w:val="0"/>
              <w:adjustRightInd w:val="0"/>
              <w:spacing w:before="120" w:after="120"/>
              <w:rPr>
                <w:b/>
              </w:rPr>
            </w:pPr>
            <w:r w:rsidRPr="00F2231C">
              <w:rPr>
                <w:rFonts w:eastAsiaTheme="minorHAnsi" w:cs="Arial"/>
                <w:b/>
                <w:color w:val="262626"/>
              </w:rPr>
              <w:t xml:space="preserve">Considerando 5 </w:t>
            </w:r>
            <w:r w:rsidRPr="00F2231C">
              <w:rPr>
                <w:rFonts w:eastAsiaTheme="minorHAnsi" w:cs="Arial"/>
                <w:color w:val="262626"/>
              </w:rPr>
              <w:t xml:space="preserve">Que, sobre la base de los antecedentes que constan en el expediente de evaluación, debe indicarse que la ejecución del proyecto </w:t>
            </w:r>
            <w:r w:rsidRPr="00F2231C">
              <w:rPr>
                <w:rFonts w:eastAsiaTheme="minorHAnsi" w:cs="Arial"/>
                <w:b/>
                <w:bCs/>
                <w:color w:val="262626"/>
              </w:rPr>
              <w:t>"Proyecto de emplazamiento</w:t>
            </w:r>
            <w:r>
              <w:rPr>
                <w:rFonts w:eastAsiaTheme="minorHAnsi" w:cs="Arial"/>
                <w:color w:val="262626"/>
              </w:rPr>
              <w:t xml:space="preserve"> </w:t>
            </w:r>
            <w:r w:rsidRPr="00F2231C">
              <w:rPr>
                <w:rFonts w:eastAsiaTheme="minorHAnsi" w:cs="Arial"/>
                <w:b/>
                <w:bCs/>
                <w:color w:val="262626"/>
              </w:rPr>
              <w:t xml:space="preserve">de planta de compostaje de guano de gallinas" </w:t>
            </w:r>
            <w:r w:rsidRPr="00F2231C">
              <w:rPr>
                <w:rFonts w:eastAsiaTheme="minorHAnsi" w:cs="Arial"/>
                <w:color w:val="262626"/>
              </w:rPr>
              <w:t>re</w:t>
            </w:r>
            <w:r>
              <w:rPr>
                <w:rFonts w:eastAsiaTheme="minorHAnsi" w:cs="Arial"/>
                <w:color w:val="262626"/>
              </w:rPr>
              <w:t xml:space="preserve">quiere los Permisos Ambientales </w:t>
            </w:r>
            <w:r w:rsidRPr="00F2231C">
              <w:rPr>
                <w:rFonts w:eastAsiaTheme="minorHAnsi" w:cs="Arial"/>
                <w:color w:val="262626"/>
              </w:rPr>
              <w:t>Sectoriales especificados en los artículos 91 y 93 con</w:t>
            </w:r>
            <w:r>
              <w:rPr>
                <w:rFonts w:eastAsiaTheme="minorHAnsi" w:cs="Arial"/>
                <w:color w:val="262626"/>
              </w:rPr>
              <w:t xml:space="preserve">templados en el Decreto Supremo </w:t>
            </w:r>
            <w:r w:rsidRPr="00F2231C">
              <w:rPr>
                <w:rFonts w:eastAsiaTheme="minorHAnsi" w:cs="Arial"/>
                <w:color w:val="262626"/>
              </w:rPr>
              <w:t>N°95/2001 del Ministerio Secretaría General de la Presidencia, Reglamento del Sistema de Evaluación de Impacto Ambiental, permisos que han sido informados, favorablemente por la Secretaría Regional Ministerial de Salud Región de Coquimbo.</w:t>
            </w:r>
          </w:p>
        </w:tc>
        <w:tc>
          <w:tcPr>
            <w:tcW w:w="1550" w:type="pct"/>
            <w:vAlign w:val="center"/>
          </w:tcPr>
          <w:p w14:paraId="37F77728" w14:textId="77777777" w:rsidR="001E35EF" w:rsidRDefault="0082462C" w:rsidP="004565D3">
            <w:pPr>
              <w:widowControl w:val="0"/>
              <w:overflowPunct w:val="0"/>
              <w:autoSpaceDE w:val="0"/>
              <w:autoSpaceDN w:val="0"/>
              <w:adjustRightInd w:val="0"/>
              <w:spacing w:after="120"/>
              <w:rPr>
                <w:rFonts w:cstheme="minorHAnsi"/>
              </w:rPr>
            </w:pPr>
            <w:r w:rsidRPr="00290321">
              <w:rPr>
                <w:rFonts w:ascii="Calibri" w:eastAsia="Times New Roman" w:hAnsi="Calibri"/>
                <w:color w:val="000000"/>
                <w:lang w:eastAsia="es-CL"/>
              </w:rPr>
              <w:t>Se</w:t>
            </w:r>
            <w:r w:rsidR="00DF02E9" w:rsidRPr="00290321">
              <w:rPr>
                <w:rFonts w:ascii="Calibri" w:eastAsia="Times New Roman" w:hAnsi="Calibri"/>
                <w:color w:val="000000"/>
                <w:lang w:eastAsia="es-CL"/>
              </w:rPr>
              <w:t xml:space="preserve"> constató la existencia de un sistema de tratamiento de aguas servidas proveniente del servicio </w:t>
            </w:r>
            <w:r w:rsidRPr="00290321">
              <w:rPr>
                <w:rFonts w:ascii="Calibri" w:eastAsia="Times New Roman" w:hAnsi="Calibri"/>
                <w:color w:val="000000"/>
                <w:lang w:eastAsia="es-CL"/>
              </w:rPr>
              <w:t>higiénico</w:t>
            </w:r>
            <w:r w:rsidR="00DF02E9" w:rsidRPr="00290321">
              <w:rPr>
                <w:rFonts w:ascii="Calibri" w:eastAsia="Times New Roman" w:hAnsi="Calibri"/>
                <w:color w:val="000000"/>
                <w:lang w:eastAsia="es-CL"/>
              </w:rPr>
              <w:t xml:space="preserve"> instalado, el cual no cuenta con autorización sanitaria</w:t>
            </w:r>
            <w:r w:rsidR="00DF02E9">
              <w:rPr>
                <w:rFonts w:ascii="Calibri" w:eastAsia="Times New Roman" w:hAnsi="Calibri"/>
                <w:color w:val="000000"/>
                <w:lang w:eastAsia="es-CL"/>
              </w:rPr>
              <w:t>.</w:t>
            </w:r>
          </w:p>
        </w:tc>
      </w:tr>
      <w:tr w:rsidR="00DF02E9" w:rsidRPr="0025129B" w14:paraId="7CD7E23C" w14:textId="77777777" w:rsidTr="004565D3">
        <w:trPr>
          <w:jc w:val="center"/>
        </w:trPr>
        <w:tc>
          <w:tcPr>
            <w:tcW w:w="649" w:type="pct"/>
            <w:vAlign w:val="center"/>
          </w:tcPr>
          <w:p w14:paraId="2A955066" w14:textId="77777777" w:rsidR="00DF02E9" w:rsidRPr="0025129B" w:rsidRDefault="00DF02E9" w:rsidP="004565D3">
            <w:pPr>
              <w:widowControl w:val="0"/>
              <w:overflowPunct w:val="0"/>
              <w:autoSpaceDE w:val="0"/>
              <w:autoSpaceDN w:val="0"/>
              <w:adjustRightInd w:val="0"/>
              <w:spacing w:after="120" w:line="285" w:lineRule="auto"/>
              <w:jc w:val="center"/>
              <w:rPr>
                <w:rFonts w:cstheme="minorHAnsi"/>
                <w:iCs/>
              </w:rPr>
            </w:pPr>
          </w:p>
        </w:tc>
        <w:tc>
          <w:tcPr>
            <w:tcW w:w="1139" w:type="pct"/>
            <w:vAlign w:val="center"/>
          </w:tcPr>
          <w:p w14:paraId="3D3A336B" w14:textId="77777777" w:rsidR="00DF02E9" w:rsidRDefault="00DF02E9" w:rsidP="004565D3">
            <w:pPr>
              <w:widowControl w:val="0"/>
              <w:overflowPunct w:val="0"/>
              <w:autoSpaceDE w:val="0"/>
              <w:autoSpaceDN w:val="0"/>
              <w:adjustRightInd w:val="0"/>
              <w:spacing w:after="120" w:line="285" w:lineRule="auto"/>
              <w:jc w:val="center"/>
              <w:rPr>
                <w:rFonts w:cstheme="minorHAnsi"/>
                <w:iCs/>
              </w:rPr>
            </w:pPr>
          </w:p>
        </w:tc>
        <w:tc>
          <w:tcPr>
            <w:tcW w:w="1662" w:type="pct"/>
            <w:vAlign w:val="center"/>
          </w:tcPr>
          <w:p w14:paraId="7CD36BF4" w14:textId="77777777" w:rsidR="00DF02E9" w:rsidRPr="00DF02E9" w:rsidRDefault="00DF02E9" w:rsidP="00DF02E9">
            <w:pPr>
              <w:autoSpaceDE w:val="0"/>
              <w:autoSpaceDN w:val="0"/>
              <w:adjustRightInd w:val="0"/>
              <w:spacing w:before="120" w:after="120"/>
              <w:rPr>
                <w:rFonts w:ascii="Calibri" w:eastAsia="Times New Roman" w:hAnsi="Calibri"/>
                <w:i/>
                <w:color w:val="000000"/>
                <w:lang w:eastAsia="es-CL"/>
              </w:rPr>
            </w:pPr>
            <w:r>
              <w:rPr>
                <w:b/>
              </w:rPr>
              <w:t xml:space="preserve">RCA N° 99/2014 Considerando </w:t>
            </w:r>
            <w:r w:rsidRPr="00290321">
              <w:rPr>
                <w:rFonts w:ascii="Calibri" w:eastAsia="Times New Roman" w:hAnsi="Calibri"/>
                <w:i/>
                <w:color w:val="000000"/>
                <w:lang w:eastAsia="es-CL"/>
              </w:rPr>
              <w:t>3.3.2.3. Residuos sólidos: Corresponderán a los resi</w:t>
            </w:r>
            <w:r>
              <w:rPr>
                <w:rFonts w:ascii="Calibri" w:eastAsia="Times New Roman" w:hAnsi="Calibri"/>
                <w:i/>
                <w:color w:val="000000"/>
                <w:lang w:eastAsia="es-CL"/>
              </w:rPr>
              <w:t xml:space="preserve">duos domésticos que generará el </w:t>
            </w:r>
            <w:r w:rsidRPr="00290321">
              <w:rPr>
                <w:rFonts w:ascii="Calibri" w:eastAsia="Times New Roman" w:hAnsi="Calibri"/>
                <w:i/>
                <w:color w:val="000000"/>
                <w:lang w:eastAsia="es-CL"/>
              </w:rPr>
              <w:t xml:space="preserve">único operario que trabajará en esta </w:t>
            </w:r>
            <w:r w:rsidRPr="00290321">
              <w:rPr>
                <w:rFonts w:ascii="Calibri" w:eastAsia="Times New Roman" w:hAnsi="Calibri"/>
                <w:i/>
                <w:color w:val="000000"/>
                <w:lang w:eastAsia="es-CL"/>
              </w:rPr>
              <w:lastRenderedPageBreak/>
              <w:t>etapa, en una canti</w:t>
            </w:r>
            <w:r>
              <w:rPr>
                <w:rFonts w:ascii="Calibri" w:eastAsia="Times New Roman" w:hAnsi="Calibri"/>
                <w:i/>
                <w:color w:val="000000"/>
                <w:lang w:eastAsia="es-CL"/>
              </w:rPr>
              <w:t xml:space="preserve">dad aproximada de 0,5 Kg/día, y </w:t>
            </w:r>
            <w:r w:rsidRPr="00290321">
              <w:rPr>
                <w:rFonts w:ascii="Calibri" w:eastAsia="Times New Roman" w:hAnsi="Calibri"/>
                <w:i/>
                <w:color w:val="000000"/>
                <w:lang w:eastAsia="es-CL"/>
              </w:rPr>
              <w:t>serán dispuestos en contenedores segregados, debidamente rotulados y sel</w:t>
            </w:r>
            <w:r>
              <w:rPr>
                <w:rFonts w:ascii="Calibri" w:eastAsia="Times New Roman" w:hAnsi="Calibri"/>
                <w:i/>
                <w:color w:val="000000"/>
                <w:lang w:eastAsia="es-CL"/>
              </w:rPr>
              <w:t xml:space="preserve">lados con </w:t>
            </w:r>
            <w:r w:rsidRPr="00290321">
              <w:rPr>
                <w:rFonts w:ascii="Calibri" w:eastAsia="Times New Roman" w:hAnsi="Calibri"/>
                <w:i/>
                <w:color w:val="000000"/>
                <w:lang w:eastAsia="es-CL"/>
              </w:rPr>
              <w:t xml:space="preserve">tapa para luego ser retirados como mínimo dos veces a </w:t>
            </w:r>
            <w:r>
              <w:rPr>
                <w:rFonts w:ascii="Calibri" w:eastAsia="Times New Roman" w:hAnsi="Calibri"/>
                <w:i/>
                <w:color w:val="000000"/>
                <w:lang w:eastAsia="es-CL"/>
              </w:rPr>
              <w:t xml:space="preserve">la semana y enviados a un sitio </w:t>
            </w:r>
            <w:r w:rsidRPr="00290321">
              <w:rPr>
                <w:rFonts w:ascii="Calibri" w:eastAsia="Times New Roman" w:hAnsi="Calibri"/>
                <w:i/>
                <w:color w:val="000000"/>
                <w:lang w:eastAsia="es-CL"/>
              </w:rPr>
              <w:t>autorizado de disposición final.</w:t>
            </w:r>
          </w:p>
        </w:tc>
        <w:tc>
          <w:tcPr>
            <w:tcW w:w="1550" w:type="pct"/>
            <w:vAlign w:val="center"/>
          </w:tcPr>
          <w:p w14:paraId="55E178E9" w14:textId="77777777" w:rsidR="00DF02E9" w:rsidRPr="00DF02E9" w:rsidRDefault="00DF02E9" w:rsidP="00DF02E9">
            <w:pPr>
              <w:rPr>
                <w:rFonts w:ascii="Calibri" w:eastAsia="Times New Roman" w:hAnsi="Calibri"/>
                <w:color w:val="000000"/>
                <w:lang w:eastAsia="es-CL"/>
              </w:rPr>
            </w:pPr>
            <w:r w:rsidRPr="00DF02E9">
              <w:rPr>
                <w:rFonts w:ascii="Calibri" w:eastAsia="Times New Roman" w:hAnsi="Calibri"/>
                <w:color w:val="000000"/>
                <w:lang w:eastAsia="es-CL"/>
              </w:rPr>
              <w:lastRenderedPageBreak/>
              <w:t>No se observaron contenedores con tapa y rotulados para el almacenamiento de residuos domiciliarios.</w:t>
            </w:r>
          </w:p>
          <w:p w14:paraId="45E8537E" w14:textId="77777777" w:rsidR="00DF02E9" w:rsidRPr="00290321" w:rsidRDefault="00DF02E9" w:rsidP="004565D3">
            <w:pPr>
              <w:widowControl w:val="0"/>
              <w:overflowPunct w:val="0"/>
              <w:autoSpaceDE w:val="0"/>
              <w:autoSpaceDN w:val="0"/>
              <w:adjustRightInd w:val="0"/>
              <w:spacing w:after="120"/>
              <w:rPr>
                <w:rFonts w:ascii="Calibri" w:eastAsia="Times New Roman" w:hAnsi="Calibri"/>
                <w:color w:val="000000"/>
                <w:lang w:eastAsia="es-CL"/>
              </w:rPr>
            </w:pPr>
          </w:p>
        </w:tc>
      </w:tr>
      <w:tr w:rsidR="001E35EF" w:rsidRPr="0027265A" w14:paraId="1A729817" w14:textId="77777777" w:rsidTr="004565D3">
        <w:trPr>
          <w:jc w:val="center"/>
        </w:trPr>
        <w:tc>
          <w:tcPr>
            <w:tcW w:w="649" w:type="pct"/>
            <w:vAlign w:val="center"/>
          </w:tcPr>
          <w:p w14:paraId="010F135C" w14:textId="77777777" w:rsidR="001E35EF" w:rsidRPr="0027265A" w:rsidRDefault="001E35EF" w:rsidP="004565D3">
            <w:pPr>
              <w:widowControl w:val="0"/>
              <w:overflowPunct w:val="0"/>
              <w:autoSpaceDE w:val="0"/>
              <w:autoSpaceDN w:val="0"/>
              <w:adjustRightInd w:val="0"/>
              <w:spacing w:after="120" w:line="285" w:lineRule="auto"/>
              <w:rPr>
                <w:rFonts w:cstheme="minorHAnsi"/>
                <w:iCs/>
              </w:rPr>
            </w:pPr>
            <w:r>
              <w:rPr>
                <w:rFonts w:cstheme="minorHAnsi"/>
                <w:iCs/>
              </w:rPr>
              <w:lastRenderedPageBreak/>
              <w:t>OH</w:t>
            </w:r>
          </w:p>
        </w:tc>
        <w:tc>
          <w:tcPr>
            <w:tcW w:w="1139" w:type="pct"/>
            <w:vAlign w:val="center"/>
          </w:tcPr>
          <w:p w14:paraId="3A6651C4" w14:textId="77777777" w:rsidR="001E35EF" w:rsidRPr="00F2231C" w:rsidRDefault="001E35EF" w:rsidP="004565D3">
            <w:pPr>
              <w:widowControl w:val="0"/>
              <w:overflowPunct w:val="0"/>
              <w:autoSpaceDE w:val="0"/>
              <w:autoSpaceDN w:val="0"/>
              <w:adjustRightInd w:val="0"/>
              <w:spacing w:after="120" w:line="285" w:lineRule="auto"/>
              <w:rPr>
                <w:rFonts w:cstheme="minorHAnsi"/>
                <w:iCs/>
              </w:rPr>
            </w:pPr>
            <w:r w:rsidRPr="00F2231C">
              <w:rPr>
                <w:rFonts w:cstheme="minorHAnsi"/>
                <w:iCs/>
              </w:rPr>
              <w:t>Otros Hechos.</w:t>
            </w:r>
          </w:p>
        </w:tc>
        <w:tc>
          <w:tcPr>
            <w:tcW w:w="1662" w:type="pct"/>
            <w:vAlign w:val="center"/>
          </w:tcPr>
          <w:p w14:paraId="025B9F87" w14:textId="77777777" w:rsidR="001E35EF" w:rsidRDefault="001E35EF" w:rsidP="004565D3">
            <w:pPr>
              <w:autoSpaceDE w:val="0"/>
              <w:autoSpaceDN w:val="0"/>
              <w:adjustRightInd w:val="0"/>
              <w:rPr>
                <w:rFonts w:ascii="Courier" w:eastAsiaTheme="minorHAnsi" w:hAnsi="Courier" w:cs="Courier"/>
              </w:rPr>
            </w:pPr>
            <w:r w:rsidRPr="0027265A">
              <w:rPr>
                <w:rFonts w:ascii="Calibri" w:hAnsi="Calibri" w:cstheme="minorHAnsi"/>
                <w:b/>
              </w:rPr>
              <w:t>Resolución 1518/2014</w:t>
            </w:r>
          </w:p>
          <w:p w14:paraId="1003BC63" w14:textId="77777777" w:rsidR="001E35EF" w:rsidRPr="0027265A" w:rsidRDefault="001E35EF" w:rsidP="004565D3">
            <w:pPr>
              <w:autoSpaceDE w:val="0"/>
              <w:autoSpaceDN w:val="0"/>
              <w:adjustRightInd w:val="0"/>
              <w:rPr>
                <w:rFonts w:eastAsiaTheme="minorHAnsi" w:cs="Courier"/>
              </w:rPr>
            </w:pPr>
            <w:r w:rsidRPr="0027265A">
              <w:rPr>
                <w:rFonts w:eastAsiaTheme="minorHAnsi" w:cs="Courier"/>
              </w:rPr>
              <w:t>Artículo primero. Información requerida. Los titulares de Resoluciones de</w:t>
            </w:r>
          </w:p>
          <w:p w14:paraId="7A5EDA3C" w14:textId="77777777" w:rsidR="001E35EF" w:rsidRPr="0027265A" w:rsidRDefault="001E35EF" w:rsidP="004565D3">
            <w:pPr>
              <w:autoSpaceDE w:val="0"/>
              <w:autoSpaceDN w:val="0"/>
              <w:adjustRightInd w:val="0"/>
              <w:rPr>
                <w:rFonts w:eastAsiaTheme="minorHAnsi" w:cs="Courier"/>
              </w:rPr>
            </w:pPr>
            <w:r w:rsidRPr="0027265A">
              <w:rPr>
                <w:rFonts w:eastAsiaTheme="minorHAnsi" w:cs="Courier"/>
              </w:rPr>
              <w:t>Calificación Ambiental ("RCA") calificadas fav</w:t>
            </w:r>
            <w:r>
              <w:rPr>
                <w:rFonts w:eastAsiaTheme="minorHAnsi" w:cs="Courier"/>
              </w:rPr>
              <w:t xml:space="preserve">orablemente por las autoridades </w:t>
            </w:r>
            <w:r w:rsidRPr="0027265A">
              <w:rPr>
                <w:rFonts w:eastAsiaTheme="minorHAnsi" w:cs="Courier"/>
              </w:rPr>
              <w:t>administrativas competentes al tiempo de su dict</w:t>
            </w:r>
            <w:r>
              <w:rPr>
                <w:rFonts w:eastAsiaTheme="minorHAnsi" w:cs="Courier"/>
              </w:rPr>
              <w:t xml:space="preserve">ación, deberán entregar, en los </w:t>
            </w:r>
            <w:r w:rsidRPr="0027265A">
              <w:rPr>
                <w:rFonts w:eastAsiaTheme="minorHAnsi" w:cs="Courier"/>
              </w:rPr>
              <w:t>plazos, forma y modo señalados en los artículos segu</w:t>
            </w:r>
            <w:r>
              <w:rPr>
                <w:rFonts w:eastAsiaTheme="minorHAnsi" w:cs="Courier"/>
              </w:rPr>
              <w:t xml:space="preserve">ndo y cuarto del presente acto, </w:t>
            </w:r>
            <w:r w:rsidRPr="0027265A">
              <w:rPr>
                <w:rFonts w:eastAsiaTheme="minorHAnsi" w:cs="Courier"/>
              </w:rPr>
              <w:t>la siguiente información:</w:t>
            </w:r>
          </w:p>
          <w:p w14:paraId="23E73073" w14:textId="77777777" w:rsidR="001E35EF" w:rsidRPr="00F2231C" w:rsidRDefault="001E35EF" w:rsidP="004565D3">
            <w:pPr>
              <w:autoSpaceDE w:val="0"/>
              <w:autoSpaceDN w:val="0"/>
              <w:adjustRightInd w:val="0"/>
              <w:rPr>
                <w:rFonts w:eastAsiaTheme="minorHAnsi" w:cs="Courier"/>
              </w:rPr>
            </w:pPr>
            <w:r>
              <w:rPr>
                <w:rFonts w:eastAsiaTheme="minorHAnsi" w:cs="Courier"/>
              </w:rPr>
              <w:t>(…)</w:t>
            </w:r>
            <w:r w:rsidRPr="0027265A">
              <w:rPr>
                <w:rFonts w:eastAsiaTheme="minorHAnsi" w:cs="Courier"/>
              </w:rPr>
              <w:t>k) Respecto del</w:t>
            </w:r>
            <w:r>
              <w:rPr>
                <w:rFonts w:eastAsiaTheme="minorHAnsi" w:cs="Courier"/>
              </w:rPr>
              <w:t xml:space="preserve"> estado o fase de ejecución del proyecto que cuenta con RCA </w:t>
            </w:r>
            <w:r w:rsidRPr="0027265A">
              <w:rPr>
                <w:rFonts w:eastAsiaTheme="minorHAnsi" w:cs="Courier"/>
              </w:rPr>
              <w:t>indicar si está: i) no iniciada la fase de constr</w:t>
            </w:r>
            <w:r>
              <w:rPr>
                <w:rFonts w:eastAsiaTheme="minorHAnsi" w:cs="Courier"/>
              </w:rPr>
              <w:t xml:space="preserve">ucción; ii) iniciada la fase de </w:t>
            </w:r>
            <w:r w:rsidRPr="0027265A">
              <w:rPr>
                <w:rFonts w:eastAsiaTheme="minorHAnsi" w:cs="Courier"/>
              </w:rPr>
              <w:t>construcción; iii) en fase de operación; iv) iniciada la fase de cierre o abandono,</w:t>
            </w:r>
            <w:r>
              <w:rPr>
                <w:rFonts w:eastAsiaTheme="minorHAnsi" w:cs="Courier"/>
              </w:rPr>
              <w:t xml:space="preserve"> </w:t>
            </w:r>
            <w:r w:rsidRPr="0027265A">
              <w:rPr>
                <w:rFonts w:eastAsiaTheme="minorHAnsi" w:cs="Courier"/>
              </w:rPr>
              <w:t>o v) cerrada o</w:t>
            </w:r>
            <w:r>
              <w:rPr>
                <w:rFonts w:eastAsiaTheme="minorHAnsi" w:cs="Courier"/>
              </w:rPr>
              <w:t xml:space="preserve"> </w:t>
            </w:r>
            <w:r w:rsidRPr="0027265A">
              <w:rPr>
                <w:rFonts w:eastAsiaTheme="minorHAnsi" w:cs="Courier"/>
              </w:rPr>
              <w:t>abandonada, señalando el mes y año en que se inició la fase en que</w:t>
            </w:r>
            <w:r>
              <w:rPr>
                <w:rFonts w:eastAsiaTheme="minorHAnsi" w:cs="Courier"/>
              </w:rPr>
              <w:t xml:space="preserve"> se encuentra.</w:t>
            </w:r>
          </w:p>
        </w:tc>
        <w:tc>
          <w:tcPr>
            <w:tcW w:w="1550" w:type="pct"/>
            <w:vAlign w:val="center"/>
          </w:tcPr>
          <w:p w14:paraId="773A80F8" w14:textId="77777777" w:rsidR="001E35EF" w:rsidRPr="0027265A" w:rsidRDefault="001E35EF" w:rsidP="004565D3">
            <w:pPr>
              <w:widowControl w:val="0"/>
              <w:overflowPunct w:val="0"/>
              <w:autoSpaceDE w:val="0"/>
              <w:autoSpaceDN w:val="0"/>
              <w:adjustRightInd w:val="0"/>
              <w:spacing w:after="120"/>
              <w:rPr>
                <w:rFonts w:cstheme="minorHAnsi"/>
              </w:rPr>
            </w:pPr>
            <w:r>
              <w:rPr>
                <w:rFonts w:cstheme="minorHAnsi"/>
              </w:rPr>
              <w:t>El titular no ha actualizado la información referente a la fase de ejecución del proyecto.</w:t>
            </w:r>
          </w:p>
        </w:tc>
      </w:tr>
    </w:tbl>
    <w:p w14:paraId="394176B5" w14:textId="77777777" w:rsidR="00F36F7C" w:rsidRPr="0025129B" w:rsidRDefault="00F36F7C" w:rsidP="00F36F7C">
      <w:pPr>
        <w:rPr>
          <w:rFonts w:cstheme="minorHAnsi"/>
        </w:rPr>
      </w:pPr>
    </w:p>
    <w:p w14:paraId="1F73DB1E" w14:textId="77777777" w:rsidR="00F36F7C" w:rsidRPr="0025129B" w:rsidRDefault="00F36F7C" w:rsidP="00893A4E">
      <w:pPr>
        <w:pStyle w:val="Prrafodelista"/>
        <w:ind w:left="0"/>
        <w:rPr>
          <w:rFonts w:cstheme="minorHAnsi"/>
          <w:b/>
          <w:sz w:val="14"/>
          <w:szCs w:val="24"/>
        </w:rPr>
      </w:pPr>
    </w:p>
    <w:p w14:paraId="3AA9CDD0" w14:textId="77777777" w:rsidR="00F36F7C" w:rsidRPr="0025129B" w:rsidRDefault="00F36F7C" w:rsidP="00893A4E">
      <w:pPr>
        <w:pStyle w:val="Prrafodelista"/>
        <w:ind w:left="0"/>
        <w:rPr>
          <w:rFonts w:cstheme="minorHAnsi"/>
          <w:b/>
          <w:sz w:val="14"/>
          <w:szCs w:val="24"/>
        </w:rPr>
      </w:pPr>
    </w:p>
    <w:p w14:paraId="1F497C15" w14:textId="77777777"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14:paraId="6129EB19" w14:textId="77777777" w:rsidR="003C0E2F" w:rsidRPr="007E37F2" w:rsidRDefault="007E37F2" w:rsidP="007E37F2">
      <w:pPr>
        <w:pStyle w:val="Ttulo1"/>
        <w:ind w:left="567" w:hanging="567"/>
      </w:pPr>
      <w:bookmarkStart w:id="151" w:name="_Toc352840407"/>
      <w:bookmarkStart w:id="152" w:name="_Toc352841467"/>
      <w:bookmarkStart w:id="153" w:name="_Toc353998137"/>
      <w:bookmarkStart w:id="154" w:name="_Toc353998211"/>
      <w:bookmarkStart w:id="155" w:name="_Toc382383563"/>
      <w:bookmarkStart w:id="156" w:name="_Toc382472384"/>
      <w:bookmarkStart w:id="157" w:name="_Toc390184291"/>
      <w:bookmarkStart w:id="158" w:name="_Toc468802923"/>
      <w:r w:rsidRPr="007E37F2">
        <w:lastRenderedPageBreak/>
        <w:t>DOCUMENTACIÓN SOLICITADA Y ENTREGADA.</w:t>
      </w:r>
      <w:bookmarkEnd w:id="151"/>
      <w:bookmarkEnd w:id="152"/>
      <w:bookmarkEnd w:id="153"/>
      <w:bookmarkEnd w:id="154"/>
      <w:bookmarkEnd w:id="155"/>
      <w:bookmarkEnd w:id="156"/>
      <w:bookmarkEnd w:id="157"/>
      <w:bookmarkEnd w:id="158"/>
    </w:p>
    <w:p w14:paraId="202D0423" w14:textId="77777777" w:rsidR="003C0E2F" w:rsidRPr="0025129B" w:rsidRDefault="003C0E2F" w:rsidP="00CE505A"/>
    <w:tbl>
      <w:tblPr>
        <w:tblStyle w:val="Tablaconcuadrcula"/>
        <w:tblW w:w="5000" w:type="pct"/>
        <w:tblLook w:val="04A0" w:firstRow="1" w:lastRow="0" w:firstColumn="1" w:lastColumn="0" w:noHBand="0" w:noVBand="1"/>
      </w:tblPr>
      <w:tblGrid>
        <w:gridCol w:w="418"/>
        <w:gridCol w:w="1419"/>
        <w:gridCol w:w="3796"/>
        <w:gridCol w:w="1301"/>
        <w:gridCol w:w="1283"/>
        <w:gridCol w:w="1745"/>
      </w:tblGrid>
      <w:tr w:rsidR="00483FB9" w:rsidRPr="0025129B" w14:paraId="6B1D723B" w14:textId="77777777" w:rsidTr="00243BE8">
        <w:trPr>
          <w:trHeight w:val="395"/>
        </w:trPr>
        <w:tc>
          <w:tcPr>
            <w:tcW w:w="210" w:type="pct"/>
            <w:shd w:val="clear" w:color="auto" w:fill="D9D9D9" w:themeFill="background1" w:themeFillShade="D9"/>
            <w:vAlign w:val="center"/>
          </w:tcPr>
          <w:p w14:paraId="7A047553" w14:textId="77777777" w:rsidR="00483FB9" w:rsidRPr="0025129B" w:rsidRDefault="00483FB9" w:rsidP="00D2315A">
            <w:pPr>
              <w:jc w:val="center"/>
              <w:rPr>
                <w:rFonts w:cstheme="minorHAnsi"/>
                <w:b/>
                <w:color w:val="A6A6A6" w:themeColor="background1" w:themeShade="A6"/>
              </w:rPr>
            </w:pPr>
            <w:r w:rsidRPr="0025129B">
              <w:rPr>
                <w:rFonts w:cstheme="minorHAnsi"/>
                <w:b/>
              </w:rPr>
              <w:t>N°</w:t>
            </w:r>
          </w:p>
        </w:tc>
        <w:tc>
          <w:tcPr>
            <w:tcW w:w="712" w:type="pct"/>
            <w:shd w:val="clear" w:color="auto" w:fill="D9D9D9" w:themeFill="background1" w:themeFillShade="D9"/>
          </w:tcPr>
          <w:p w14:paraId="1815DD5A" w14:textId="77777777" w:rsidR="00483FB9" w:rsidRPr="0025129B" w:rsidRDefault="00483FB9" w:rsidP="00D2315A">
            <w:pPr>
              <w:jc w:val="center"/>
              <w:rPr>
                <w:rFonts w:cstheme="minorHAnsi"/>
                <w:b/>
              </w:rPr>
            </w:pPr>
            <w:r>
              <w:rPr>
                <w:rFonts w:cstheme="minorHAnsi"/>
                <w:b/>
              </w:rPr>
              <w:t>N° de hecho asociado</w:t>
            </w:r>
          </w:p>
        </w:tc>
        <w:tc>
          <w:tcPr>
            <w:tcW w:w="1905" w:type="pct"/>
            <w:shd w:val="clear" w:color="auto" w:fill="D9D9D9" w:themeFill="background1" w:themeFillShade="D9"/>
            <w:vAlign w:val="center"/>
          </w:tcPr>
          <w:p w14:paraId="19D98443" w14:textId="77777777" w:rsidR="00483FB9" w:rsidRPr="0025129B" w:rsidRDefault="00483FB9" w:rsidP="00D2315A">
            <w:pPr>
              <w:jc w:val="center"/>
              <w:rPr>
                <w:rFonts w:cstheme="minorHAnsi"/>
                <w:b/>
              </w:rPr>
            </w:pPr>
            <w:r w:rsidRPr="0025129B">
              <w:rPr>
                <w:rFonts w:cstheme="minorHAnsi"/>
                <w:b/>
              </w:rPr>
              <w:t>Documento solicitado</w:t>
            </w:r>
          </w:p>
        </w:tc>
        <w:tc>
          <w:tcPr>
            <w:tcW w:w="653" w:type="pct"/>
            <w:shd w:val="clear" w:color="auto" w:fill="D9D9D9" w:themeFill="background1" w:themeFillShade="D9"/>
            <w:vAlign w:val="center"/>
          </w:tcPr>
          <w:p w14:paraId="48B3CB84" w14:textId="77777777" w:rsidR="00483FB9" w:rsidRPr="0025129B" w:rsidRDefault="00483FB9" w:rsidP="00D2315A">
            <w:pPr>
              <w:jc w:val="center"/>
              <w:rPr>
                <w:rFonts w:cstheme="minorHAnsi"/>
                <w:b/>
              </w:rPr>
            </w:pPr>
            <w:r w:rsidRPr="0025129B">
              <w:rPr>
                <w:rFonts w:cstheme="minorHAnsi"/>
                <w:b/>
              </w:rPr>
              <w:t>Plazo de entrega</w:t>
            </w:r>
          </w:p>
        </w:tc>
        <w:tc>
          <w:tcPr>
            <w:tcW w:w="644" w:type="pct"/>
            <w:shd w:val="clear" w:color="auto" w:fill="D9D9D9" w:themeFill="background1" w:themeFillShade="D9"/>
            <w:vAlign w:val="center"/>
          </w:tcPr>
          <w:p w14:paraId="3493643D" w14:textId="77777777" w:rsidR="00483FB9" w:rsidRPr="0025129B" w:rsidRDefault="00483FB9" w:rsidP="00D2315A">
            <w:pPr>
              <w:jc w:val="center"/>
              <w:rPr>
                <w:rFonts w:cstheme="minorHAnsi"/>
                <w:b/>
              </w:rPr>
            </w:pPr>
            <w:r w:rsidRPr="0025129B">
              <w:rPr>
                <w:rFonts w:cstheme="minorHAnsi"/>
                <w:b/>
              </w:rPr>
              <w:t>Fecha entrega</w:t>
            </w:r>
          </w:p>
        </w:tc>
        <w:tc>
          <w:tcPr>
            <w:tcW w:w="876" w:type="pct"/>
            <w:shd w:val="clear" w:color="auto" w:fill="D9D9D9" w:themeFill="background1" w:themeFillShade="D9"/>
            <w:vAlign w:val="center"/>
          </w:tcPr>
          <w:p w14:paraId="15795779" w14:textId="77777777" w:rsidR="00483FB9" w:rsidRPr="0025129B" w:rsidRDefault="00483FB9" w:rsidP="00D2315A">
            <w:pPr>
              <w:jc w:val="center"/>
              <w:rPr>
                <w:rFonts w:cstheme="minorHAnsi"/>
                <w:b/>
              </w:rPr>
            </w:pPr>
            <w:r w:rsidRPr="0025129B">
              <w:rPr>
                <w:rFonts w:cstheme="minorHAnsi"/>
                <w:b/>
              </w:rPr>
              <w:t>Observaciones</w:t>
            </w:r>
          </w:p>
        </w:tc>
      </w:tr>
      <w:tr w:rsidR="00483FB9" w:rsidRPr="0025129B" w14:paraId="51D1637A" w14:textId="77777777" w:rsidTr="00243BE8">
        <w:tc>
          <w:tcPr>
            <w:tcW w:w="210" w:type="pct"/>
          </w:tcPr>
          <w:p w14:paraId="63B420E4" w14:textId="77777777" w:rsidR="00483FB9" w:rsidRPr="0025129B" w:rsidRDefault="00243BE8" w:rsidP="00D1782B">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712" w:type="pct"/>
          </w:tcPr>
          <w:p w14:paraId="105EB48E" w14:textId="77777777" w:rsidR="00483FB9" w:rsidRPr="0025129B" w:rsidRDefault="00483FB9" w:rsidP="00D1782B">
            <w:pPr>
              <w:widowControl w:val="0"/>
              <w:overflowPunct w:val="0"/>
              <w:autoSpaceDE w:val="0"/>
              <w:autoSpaceDN w:val="0"/>
              <w:adjustRightInd w:val="0"/>
              <w:jc w:val="center"/>
              <w:rPr>
                <w:rFonts w:eastAsia="Times New Roman" w:cs="Century Gothic"/>
                <w:b/>
                <w:iCs/>
                <w:kern w:val="28"/>
                <w:lang w:eastAsia="es-CL"/>
              </w:rPr>
            </w:pPr>
          </w:p>
        </w:tc>
        <w:tc>
          <w:tcPr>
            <w:tcW w:w="1905" w:type="pct"/>
          </w:tcPr>
          <w:p w14:paraId="1C416A61" w14:textId="77777777" w:rsidR="00483FB9" w:rsidRPr="0025129B" w:rsidRDefault="00243BE8" w:rsidP="00243BE8">
            <w:pPr>
              <w:widowControl w:val="0"/>
              <w:overflowPunct w:val="0"/>
              <w:autoSpaceDE w:val="0"/>
              <w:autoSpaceDN w:val="0"/>
              <w:adjustRightInd w:val="0"/>
              <w:rPr>
                <w:rFonts w:eastAsia="Times New Roman" w:cs="Century Gothic"/>
                <w:b/>
                <w:iCs/>
                <w:kern w:val="28"/>
                <w:lang w:eastAsia="es-CL"/>
              </w:rPr>
            </w:pPr>
            <w:r w:rsidRPr="00243BE8">
              <w:rPr>
                <w:rFonts w:eastAsia="Times New Roman" w:cs="Century Gothic"/>
                <w:iCs/>
                <w:kern w:val="28"/>
                <w:lang w:eastAsia="es-CL"/>
              </w:rPr>
              <w:t xml:space="preserve">Copia de autorización sanitaria de </w:t>
            </w:r>
            <w:r w:rsidR="0082462C" w:rsidRPr="00243BE8">
              <w:rPr>
                <w:rFonts w:eastAsia="Times New Roman" w:cs="Century Gothic"/>
                <w:iCs/>
                <w:kern w:val="28"/>
                <w:lang w:eastAsia="es-CL"/>
              </w:rPr>
              <w:t>la</w:t>
            </w:r>
            <w:r w:rsidRPr="00243BE8">
              <w:rPr>
                <w:rFonts w:eastAsia="Times New Roman" w:cs="Century Gothic"/>
                <w:iCs/>
                <w:kern w:val="28"/>
                <w:lang w:eastAsia="es-CL"/>
              </w:rPr>
              <w:t xml:space="preserve"> Planta de Compostaje</w:t>
            </w:r>
            <w:r>
              <w:rPr>
                <w:rFonts w:eastAsia="Times New Roman" w:cs="Century Gothic"/>
                <w:iCs/>
                <w:kern w:val="28"/>
                <w:lang w:eastAsia="es-CL"/>
              </w:rPr>
              <w:t>.</w:t>
            </w:r>
          </w:p>
        </w:tc>
        <w:tc>
          <w:tcPr>
            <w:tcW w:w="653" w:type="pct"/>
          </w:tcPr>
          <w:p w14:paraId="149AC6F6" w14:textId="77777777" w:rsidR="00483FB9" w:rsidRPr="00243BE8" w:rsidRDefault="00243BE8" w:rsidP="00D1782B">
            <w:pPr>
              <w:jc w:val="center"/>
              <w:rPr>
                <w:rFonts w:eastAsia="Times New Roman" w:cs="Century Gothic"/>
                <w:iCs/>
                <w:kern w:val="28"/>
                <w:lang w:eastAsia="es-CL"/>
              </w:rPr>
            </w:pPr>
            <w:r w:rsidRPr="00243BE8">
              <w:rPr>
                <w:rFonts w:eastAsia="Times New Roman" w:cs="Century Gothic"/>
                <w:iCs/>
                <w:kern w:val="28"/>
                <w:lang w:eastAsia="es-CL"/>
              </w:rPr>
              <w:t>20-09-2016</w:t>
            </w:r>
          </w:p>
        </w:tc>
        <w:tc>
          <w:tcPr>
            <w:tcW w:w="644" w:type="pct"/>
          </w:tcPr>
          <w:p w14:paraId="10CF75EE" w14:textId="77777777" w:rsidR="00483FB9" w:rsidRPr="00243BE8" w:rsidRDefault="00243BE8" w:rsidP="00D1782B">
            <w:pPr>
              <w:widowControl w:val="0"/>
              <w:overflowPunct w:val="0"/>
              <w:autoSpaceDE w:val="0"/>
              <w:autoSpaceDN w:val="0"/>
              <w:adjustRightInd w:val="0"/>
              <w:spacing w:after="120"/>
              <w:jc w:val="center"/>
              <w:rPr>
                <w:rFonts w:eastAsia="Times New Roman" w:cs="Century Gothic"/>
                <w:iCs/>
                <w:kern w:val="28"/>
                <w:lang w:eastAsia="es-CL"/>
              </w:rPr>
            </w:pPr>
            <w:r>
              <w:rPr>
                <w:rFonts w:eastAsia="Times New Roman" w:cs="Century Gothic"/>
                <w:iCs/>
                <w:kern w:val="28"/>
                <w:lang w:eastAsia="es-CL"/>
              </w:rPr>
              <w:t>27-09-2016</w:t>
            </w:r>
          </w:p>
        </w:tc>
        <w:tc>
          <w:tcPr>
            <w:tcW w:w="876" w:type="pct"/>
          </w:tcPr>
          <w:p w14:paraId="01EBE589" w14:textId="77777777" w:rsidR="00483FB9" w:rsidRPr="00243BE8" w:rsidRDefault="00243BE8" w:rsidP="00243BE8">
            <w:pPr>
              <w:widowControl w:val="0"/>
              <w:overflowPunct w:val="0"/>
              <w:autoSpaceDE w:val="0"/>
              <w:autoSpaceDN w:val="0"/>
              <w:adjustRightInd w:val="0"/>
              <w:spacing w:after="120"/>
              <w:rPr>
                <w:rFonts w:eastAsia="Times New Roman" w:cs="Century Gothic"/>
                <w:iCs/>
                <w:kern w:val="28"/>
                <w:lang w:eastAsia="es-CL"/>
              </w:rPr>
            </w:pPr>
            <w:r>
              <w:rPr>
                <w:rFonts w:eastAsia="Times New Roman" w:cs="Century Gothic"/>
                <w:iCs/>
                <w:kern w:val="28"/>
                <w:lang w:eastAsia="es-CL"/>
              </w:rPr>
              <w:t>Solicita extensión de Plazo</w:t>
            </w:r>
          </w:p>
        </w:tc>
      </w:tr>
      <w:tr w:rsidR="00243BE8" w:rsidRPr="0025129B" w14:paraId="6B7DB3D9" w14:textId="77777777" w:rsidTr="00243BE8">
        <w:tc>
          <w:tcPr>
            <w:tcW w:w="210" w:type="pct"/>
          </w:tcPr>
          <w:p w14:paraId="68E22DB1" w14:textId="77777777" w:rsidR="00243BE8" w:rsidRPr="0025129B" w:rsidRDefault="00243BE8" w:rsidP="00243BE8">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712" w:type="pct"/>
          </w:tcPr>
          <w:p w14:paraId="47FFBF22" w14:textId="77777777" w:rsidR="00243BE8" w:rsidRPr="0025129B" w:rsidRDefault="00243BE8" w:rsidP="00243BE8">
            <w:pPr>
              <w:widowControl w:val="0"/>
              <w:overflowPunct w:val="0"/>
              <w:autoSpaceDE w:val="0"/>
              <w:autoSpaceDN w:val="0"/>
              <w:adjustRightInd w:val="0"/>
              <w:jc w:val="center"/>
              <w:rPr>
                <w:rFonts w:eastAsia="Times New Roman" w:cs="Century Gothic"/>
                <w:iCs/>
                <w:kern w:val="28"/>
                <w:lang w:eastAsia="es-CL"/>
              </w:rPr>
            </w:pPr>
          </w:p>
        </w:tc>
        <w:tc>
          <w:tcPr>
            <w:tcW w:w="1905" w:type="pct"/>
          </w:tcPr>
          <w:p w14:paraId="39546168" w14:textId="77777777" w:rsidR="00243BE8" w:rsidRPr="0025129B" w:rsidRDefault="00243BE8" w:rsidP="00243BE8">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 xml:space="preserve">Copia de autorización sanitaria del sistema de tratamiento de aguas servidas provenientes de los servicios </w:t>
            </w:r>
            <w:r w:rsidR="0082462C">
              <w:rPr>
                <w:rFonts w:eastAsia="Times New Roman" w:cs="Century Gothic"/>
                <w:iCs/>
                <w:kern w:val="28"/>
                <w:lang w:eastAsia="es-CL"/>
              </w:rPr>
              <w:t>Higiénicos</w:t>
            </w:r>
            <w:r>
              <w:rPr>
                <w:rFonts w:eastAsia="Times New Roman" w:cs="Century Gothic"/>
                <w:iCs/>
                <w:kern w:val="28"/>
                <w:lang w:eastAsia="es-CL"/>
              </w:rPr>
              <w:t>.</w:t>
            </w:r>
          </w:p>
        </w:tc>
        <w:tc>
          <w:tcPr>
            <w:tcW w:w="653" w:type="pct"/>
          </w:tcPr>
          <w:p w14:paraId="75299564" w14:textId="77777777" w:rsidR="00243BE8" w:rsidRPr="00243BE8" w:rsidRDefault="00243BE8" w:rsidP="00243BE8">
            <w:pPr>
              <w:jc w:val="center"/>
              <w:rPr>
                <w:rFonts w:eastAsia="Times New Roman" w:cs="Century Gothic"/>
                <w:iCs/>
                <w:kern w:val="28"/>
                <w:lang w:eastAsia="es-CL"/>
              </w:rPr>
            </w:pPr>
            <w:r w:rsidRPr="00243BE8">
              <w:rPr>
                <w:rFonts w:eastAsia="Times New Roman" w:cs="Century Gothic"/>
                <w:iCs/>
                <w:kern w:val="28"/>
                <w:lang w:eastAsia="es-CL"/>
              </w:rPr>
              <w:t>20-09-2016</w:t>
            </w:r>
          </w:p>
        </w:tc>
        <w:tc>
          <w:tcPr>
            <w:tcW w:w="644" w:type="pct"/>
          </w:tcPr>
          <w:p w14:paraId="57550986" w14:textId="77777777" w:rsidR="00243BE8" w:rsidRDefault="00243BE8" w:rsidP="00243BE8">
            <w:r w:rsidRPr="006D205A">
              <w:rPr>
                <w:rFonts w:eastAsia="Times New Roman" w:cs="Century Gothic"/>
                <w:iCs/>
                <w:kern w:val="28"/>
                <w:lang w:eastAsia="es-CL"/>
              </w:rPr>
              <w:t>27-09-2016</w:t>
            </w:r>
          </w:p>
        </w:tc>
        <w:tc>
          <w:tcPr>
            <w:tcW w:w="876" w:type="pct"/>
          </w:tcPr>
          <w:p w14:paraId="745B3E9B" w14:textId="77777777" w:rsidR="00243BE8" w:rsidRDefault="00243BE8" w:rsidP="00243BE8">
            <w:r w:rsidRPr="0078672F">
              <w:rPr>
                <w:rFonts w:eastAsia="Times New Roman" w:cs="Century Gothic"/>
                <w:iCs/>
                <w:kern w:val="28"/>
                <w:lang w:eastAsia="es-CL"/>
              </w:rPr>
              <w:t>Solicita extensión de Plazo</w:t>
            </w:r>
          </w:p>
        </w:tc>
      </w:tr>
      <w:tr w:rsidR="00243BE8" w:rsidRPr="0025129B" w14:paraId="6DF8A0C4" w14:textId="77777777" w:rsidTr="00243BE8">
        <w:tc>
          <w:tcPr>
            <w:tcW w:w="210" w:type="pct"/>
          </w:tcPr>
          <w:p w14:paraId="50696944" w14:textId="77777777" w:rsidR="00243BE8" w:rsidRPr="0025129B" w:rsidRDefault="00243BE8" w:rsidP="00243BE8">
            <w:pPr>
              <w:widowControl w:val="0"/>
              <w:overflowPunct w:val="0"/>
              <w:autoSpaceDE w:val="0"/>
              <w:autoSpaceDN w:val="0"/>
              <w:adjustRightInd w:val="0"/>
              <w:spacing w:after="120" w:line="285" w:lineRule="auto"/>
              <w:jc w:val="center"/>
              <w:rPr>
                <w:rFonts w:cstheme="minorHAnsi"/>
                <w:iCs/>
              </w:rPr>
            </w:pPr>
            <w:r>
              <w:rPr>
                <w:rFonts w:cstheme="minorHAnsi"/>
                <w:iCs/>
              </w:rPr>
              <w:t>3</w:t>
            </w:r>
          </w:p>
        </w:tc>
        <w:tc>
          <w:tcPr>
            <w:tcW w:w="712" w:type="pct"/>
          </w:tcPr>
          <w:p w14:paraId="76F84305" w14:textId="77777777" w:rsidR="00243BE8" w:rsidRPr="00243BE8" w:rsidRDefault="00243BE8" w:rsidP="00243BE8">
            <w:pPr>
              <w:widowControl w:val="0"/>
              <w:overflowPunct w:val="0"/>
              <w:autoSpaceDE w:val="0"/>
              <w:autoSpaceDN w:val="0"/>
              <w:adjustRightInd w:val="0"/>
              <w:rPr>
                <w:rFonts w:eastAsia="Times New Roman" w:cs="Century Gothic"/>
                <w:iCs/>
                <w:kern w:val="28"/>
                <w:lang w:eastAsia="es-CL"/>
              </w:rPr>
            </w:pPr>
          </w:p>
        </w:tc>
        <w:tc>
          <w:tcPr>
            <w:tcW w:w="1905" w:type="pct"/>
          </w:tcPr>
          <w:p w14:paraId="2D30178B" w14:textId="77777777" w:rsidR="00243BE8" w:rsidRPr="00243BE8" w:rsidRDefault="00243BE8" w:rsidP="00243BE8">
            <w:pPr>
              <w:widowControl w:val="0"/>
              <w:overflowPunct w:val="0"/>
              <w:autoSpaceDE w:val="0"/>
              <w:autoSpaceDN w:val="0"/>
              <w:adjustRightInd w:val="0"/>
              <w:rPr>
                <w:rFonts w:eastAsia="Times New Roman" w:cs="Century Gothic"/>
                <w:iCs/>
                <w:kern w:val="28"/>
                <w:lang w:eastAsia="es-CL"/>
              </w:rPr>
            </w:pPr>
            <w:r w:rsidRPr="00243BE8">
              <w:rPr>
                <w:rFonts w:eastAsia="Times New Roman" w:cs="Century Gothic"/>
                <w:iCs/>
                <w:kern w:val="28"/>
                <w:lang w:eastAsia="es-CL"/>
              </w:rPr>
              <w:t>Plan de trabajo para formaciones Xerofíticas de CONAF</w:t>
            </w:r>
          </w:p>
        </w:tc>
        <w:tc>
          <w:tcPr>
            <w:tcW w:w="653" w:type="pct"/>
          </w:tcPr>
          <w:p w14:paraId="29040BBC" w14:textId="77777777" w:rsidR="00243BE8" w:rsidRPr="00243BE8" w:rsidRDefault="00243BE8" w:rsidP="00243BE8">
            <w:pPr>
              <w:jc w:val="center"/>
              <w:rPr>
                <w:rFonts w:eastAsia="Times New Roman" w:cs="Century Gothic"/>
                <w:iCs/>
                <w:kern w:val="28"/>
                <w:lang w:eastAsia="es-CL"/>
              </w:rPr>
            </w:pPr>
            <w:r w:rsidRPr="00243BE8">
              <w:rPr>
                <w:rFonts w:eastAsia="Times New Roman" w:cs="Century Gothic"/>
                <w:iCs/>
                <w:kern w:val="28"/>
                <w:lang w:eastAsia="es-CL"/>
              </w:rPr>
              <w:t>20-09-2016</w:t>
            </w:r>
          </w:p>
        </w:tc>
        <w:tc>
          <w:tcPr>
            <w:tcW w:w="644" w:type="pct"/>
          </w:tcPr>
          <w:p w14:paraId="1B42F5C7" w14:textId="77777777" w:rsidR="00243BE8" w:rsidRDefault="00243BE8" w:rsidP="00243BE8">
            <w:r w:rsidRPr="006D205A">
              <w:rPr>
                <w:rFonts w:eastAsia="Times New Roman" w:cs="Century Gothic"/>
                <w:iCs/>
                <w:kern w:val="28"/>
                <w:lang w:eastAsia="es-CL"/>
              </w:rPr>
              <w:t>27-09-2016</w:t>
            </w:r>
          </w:p>
        </w:tc>
        <w:tc>
          <w:tcPr>
            <w:tcW w:w="876" w:type="pct"/>
          </w:tcPr>
          <w:p w14:paraId="72DB9BE5" w14:textId="77777777" w:rsidR="00243BE8" w:rsidRDefault="00243BE8" w:rsidP="00243BE8">
            <w:r w:rsidRPr="0078672F">
              <w:rPr>
                <w:rFonts w:eastAsia="Times New Roman" w:cs="Century Gothic"/>
                <w:iCs/>
                <w:kern w:val="28"/>
                <w:lang w:eastAsia="es-CL"/>
              </w:rPr>
              <w:t>Solicita extensión de Plazo</w:t>
            </w:r>
          </w:p>
        </w:tc>
      </w:tr>
    </w:tbl>
    <w:p w14:paraId="763C73B7" w14:textId="77777777" w:rsidR="005B38F1" w:rsidRDefault="005B38F1" w:rsidP="005B38F1">
      <w:pPr>
        <w:rPr>
          <w:sz w:val="20"/>
          <w:szCs w:val="20"/>
        </w:rPr>
      </w:pPr>
    </w:p>
    <w:p w14:paraId="08301EB5" w14:textId="77777777" w:rsidR="005B38F1" w:rsidRDefault="005B38F1">
      <w:pPr>
        <w:jc w:val="left"/>
        <w:rPr>
          <w:sz w:val="20"/>
          <w:szCs w:val="20"/>
        </w:rPr>
      </w:pPr>
      <w:r>
        <w:rPr>
          <w:sz w:val="20"/>
          <w:szCs w:val="20"/>
        </w:rPr>
        <w:br w:type="page"/>
      </w:r>
    </w:p>
    <w:p w14:paraId="3916B688" w14:textId="77777777" w:rsidR="005B38F1" w:rsidRPr="0025129B" w:rsidRDefault="005B38F1" w:rsidP="005B38F1">
      <w:pPr>
        <w:pStyle w:val="Ttulo1"/>
      </w:pPr>
      <w:bookmarkStart w:id="159" w:name="_Toc352840405"/>
      <w:bookmarkStart w:id="160" w:name="_Toc352841465"/>
      <w:bookmarkStart w:id="161" w:name="_Toc468802924"/>
      <w:r w:rsidRPr="0025129B">
        <w:lastRenderedPageBreak/>
        <w:t>ANEXOS.</w:t>
      </w:r>
      <w:bookmarkEnd w:id="159"/>
      <w:bookmarkEnd w:id="160"/>
      <w:bookmarkEnd w:id="161"/>
    </w:p>
    <w:p w14:paraId="376562C3"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25129B" w14:paraId="3EA9FB95" w14:textId="77777777" w:rsidTr="00995411">
        <w:trPr>
          <w:trHeight w:val="286"/>
          <w:jc w:val="center"/>
        </w:trPr>
        <w:tc>
          <w:tcPr>
            <w:tcW w:w="1038" w:type="pct"/>
            <w:shd w:val="clear" w:color="auto" w:fill="D9D9D9" w:themeFill="background1" w:themeFillShade="D9"/>
          </w:tcPr>
          <w:p w14:paraId="478AA722" w14:textId="77777777"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14:paraId="2D3AAA74" w14:textId="77777777" w:rsidR="005B38F1" w:rsidRPr="0025129B" w:rsidRDefault="005B38F1" w:rsidP="00995411">
            <w:pPr>
              <w:jc w:val="center"/>
              <w:rPr>
                <w:rFonts w:cstheme="minorHAnsi"/>
                <w:b/>
              </w:rPr>
            </w:pPr>
            <w:r w:rsidRPr="0025129B">
              <w:rPr>
                <w:rFonts w:cstheme="minorHAnsi"/>
                <w:b/>
              </w:rPr>
              <w:t>Nombre Anexo</w:t>
            </w:r>
          </w:p>
        </w:tc>
      </w:tr>
      <w:tr w:rsidR="005B38F1" w:rsidRPr="0025129B" w14:paraId="0E424304" w14:textId="77777777" w:rsidTr="00995411">
        <w:trPr>
          <w:trHeight w:val="286"/>
          <w:jc w:val="center"/>
        </w:trPr>
        <w:tc>
          <w:tcPr>
            <w:tcW w:w="1038" w:type="pct"/>
            <w:vAlign w:val="center"/>
          </w:tcPr>
          <w:p w14:paraId="1A255BFF" w14:textId="77777777" w:rsidR="005B38F1" w:rsidRPr="0025129B" w:rsidRDefault="005B38F1" w:rsidP="00995411">
            <w:pPr>
              <w:jc w:val="center"/>
              <w:rPr>
                <w:rFonts w:cstheme="minorHAnsi"/>
              </w:rPr>
            </w:pPr>
            <w:r w:rsidRPr="0025129B">
              <w:rPr>
                <w:rFonts w:cstheme="minorHAnsi"/>
              </w:rPr>
              <w:t>1</w:t>
            </w:r>
          </w:p>
        </w:tc>
        <w:tc>
          <w:tcPr>
            <w:tcW w:w="3962" w:type="pct"/>
            <w:vAlign w:val="center"/>
          </w:tcPr>
          <w:p w14:paraId="26470973" w14:textId="77777777" w:rsidR="005B38F1" w:rsidRPr="0025129B" w:rsidRDefault="0099445F" w:rsidP="00995411">
            <w:pPr>
              <w:rPr>
                <w:rFonts w:cstheme="minorHAnsi"/>
              </w:rPr>
            </w:pPr>
            <w:r>
              <w:rPr>
                <w:rFonts w:cstheme="minorHAnsi"/>
              </w:rPr>
              <w:t>Acta de inspección ambiental</w:t>
            </w:r>
          </w:p>
        </w:tc>
      </w:tr>
      <w:tr w:rsidR="005B38F1" w:rsidRPr="0025129B" w14:paraId="7D97C0D0" w14:textId="77777777" w:rsidTr="00995411">
        <w:trPr>
          <w:trHeight w:val="264"/>
          <w:jc w:val="center"/>
        </w:trPr>
        <w:tc>
          <w:tcPr>
            <w:tcW w:w="1038" w:type="pct"/>
            <w:vAlign w:val="center"/>
          </w:tcPr>
          <w:p w14:paraId="1F11B9CF" w14:textId="77777777" w:rsidR="005B38F1" w:rsidRPr="0025129B" w:rsidRDefault="0099445F" w:rsidP="00995411">
            <w:pPr>
              <w:jc w:val="center"/>
              <w:rPr>
                <w:rFonts w:cstheme="minorHAnsi"/>
              </w:rPr>
            </w:pPr>
            <w:r>
              <w:rPr>
                <w:rFonts w:cstheme="minorHAnsi"/>
              </w:rPr>
              <w:t>2</w:t>
            </w:r>
          </w:p>
        </w:tc>
        <w:tc>
          <w:tcPr>
            <w:tcW w:w="3962" w:type="pct"/>
            <w:vAlign w:val="center"/>
          </w:tcPr>
          <w:p w14:paraId="06120D60" w14:textId="77777777" w:rsidR="005B38F1" w:rsidRPr="0025129B" w:rsidRDefault="0099445F" w:rsidP="00995411">
            <w:pPr>
              <w:rPr>
                <w:rFonts w:cstheme="minorHAnsi"/>
              </w:rPr>
            </w:pPr>
            <w:r>
              <w:rPr>
                <w:rFonts w:cstheme="minorHAnsi"/>
              </w:rPr>
              <w:t>Carta conductora de antecedentes</w:t>
            </w:r>
          </w:p>
        </w:tc>
      </w:tr>
      <w:tr w:rsidR="005B38F1" w:rsidRPr="0025129B" w14:paraId="037BD106" w14:textId="77777777" w:rsidTr="00995411">
        <w:trPr>
          <w:trHeight w:val="286"/>
          <w:jc w:val="center"/>
        </w:trPr>
        <w:tc>
          <w:tcPr>
            <w:tcW w:w="1038" w:type="pct"/>
            <w:vAlign w:val="center"/>
          </w:tcPr>
          <w:p w14:paraId="41CCDA75" w14:textId="77777777" w:rsidR="005B38F1" w:rsidRPr="0025129B" w:rsidRDefault="0099445F" w:rsidP="00995411">
            <w:pPr>
              <w:jc w:val="center"/>
              <w:rPr>
                <w:rFonts w:cstheme="minorHAnsi"/>
              </w:rPr>
            </w:pPr>
            <w:r>
              <w:rPr>
                <w:rFonts w:cstheme="minorHAnsi"/>
              </w:rPr>
              <w:t>3</w:t>
            </w:r>
          </w:p>
        </w:tc>
        <w:tc>
          <w:tcPr>
            <w:tcW w:w="3962" w:type="pct"/>
            <w:vAlign w:val="center"/>
          </w:tcPr>
          <w:p w14:paraId="6AE58DBF" w14:textId="77777777" w:rsidR="005B38F1" w:rsidRPr="0025129B" w:rsidRDefault="00F748E8" w:rsidP="00BB76CB">
            <w:pPr>
              <w:rPr>
                <w:rFonts w:cstheme="minorHAnsi"/>
              </w:rPr>
            </w:pPr>
            <w:r>
              <w:rPr>
                <w:rFonts w:cstheme="minorHAnsi"/>
              </w:rPr>
              <w:t>Documentación</w:t>
            </w:r>
            <w:r w:rsidR="002B7721">
              <w:rPr>
                <w:rFonts w:cstheme="minorHAnsi"/>
              </w:rPr>
              <w:t xml:space="preserve"> enviada por el titular (Acta de Inspección)</w:t>
            </w:r>
          </w:p>
        </w:tc>
      </w:tr>
      <w:tr w:rsidR="005B38F1" w:rsidRPr="0025129B" w14:paraId="50B49DDA" w14:textId="77777777" w:rsidTr="00995411">
        <w:trPr>
          <w:trHeight w:val="286"/>
          <w:jc w:val="center"/>
        </w:trPr>
        <w:tc>
          <w:tcPr>
            <w:tcW w:w="1038" w:type="pct"/>
            <w:vAlign w:val="center"/>
          </w:tcPr>
          <w:p w14:paraId="400E97BD" w14:textId="77777777" w:rsidR="005B38F1" w:rsidRPr="0025129B" w:rsidRDefault="0099445F" w:rsidP="00995411">
            <w:pPr>
              <w:jc w:val="center"/>
              <w:rPr>
                <w:rFonts w:cstheme="minorHAnsi"/>
              </w:rPr>
            </w:pPr>
            <w:r>
              <w:rPr>
                <w:rFonts w:cstheme="minorHAnsi"/>
              </w:rPr>
              <w:t>4</w:t>
            </w:r>
          </w:p>
        </w:tc>
        <w:tc>
          <w:tcPr>
            <w:tcW w:w="3962" w:type="pct"/>
            <w:vAlign w:val="center"/>
          </w:tcPr>
          <w:p w14:paraId="0AE00F38" w14:textId="77777777" w:rsidR="00BB76CB" w:rsidRPr="0025129B" w:rsidRDefault="002B7721" w:rsidP="00BB76CB">
            <w:pPr>
              <w:rPr>
                <w:rFonts w:cstheme="minorHAnsi"/>
              </w:rPr>
            </w:pPr>
            <w:r>
              <w:rPr>
                <w:rFonts w:cstheme="minorHAnsi"/>
              </w:rPr>
              <w:t>Oficio N° 870 SEREMI de Salud</w:t>
            </w:r>
          </w:p>
        </w:tc>
      </w:tr>
      <w:tr w:rsidR="00BB76CB" w:rsidRPr="0025129B" w14:paraId="7EF59533" w14:textId="77777777" w:rsidTr="00995411">
        <w:trPr>
          <w:trHeight w:val="286"/>
          <w:jc w:val="center"/>
        </w:trPr>
        <w:tc>
          <w:tcPr>
            <w:tcW w:w="1038" w:type="pct"/>
            <w:vAlign w:val="center"/>
          </w:tcPr>
          <w:p w14:paraId="3C188B1D" w14:textId="77777777" w:rsidR="00BB76CB" w:rsidRDefault="00BB76CB" w:rsidP="00995411">
            <w:pPr>
              <w:jc w:val="center"/>
              <w:rPr>
                <w:rFonts w:cstheme="minorHAnsi"/>
              </w:rPr>
            </w:pPr>
            <w:r>
              <w:rPr>
                <w:rFonts w:cstheme="minorHAnsi"/>
              </w:rPr>
              <w:t>5</w:t>
            </w:r>
          </w:p>
        </w:tc>
        <w:tc>
          <w:tcPr>
            <w:tcW w:w="3962" w:type="pct"/>
            <w:vAlign w:val="center"/>
          </w:tcPr>
          <w:p w14:paraId="149DA5FD" w14:textId="77777777" w:rsidR="00BB76CB" w:rsidRDefault="002B7721" w:rsidP="00BB76CB">
            <w:pPr>
              <w:rPr>
                <w:rFonts w:cstheme="minorHAnsi"/>
              </w:rPr>
            </w:pPr>
            <w:r>
              <w:rPr>
                <w:rFonts w:cstheme="minorHAnsi"/>
              </w:rPr>
              <w:t>Carta del titular de fecha 30-11-2016</w:t>
            </w:r>
          </w:p>
        </w:tc>
      </w:tr>
      <w:tr w:rsidR="002B7721" w:rsidRPr="0025129B" w14:paraId="53F2BDDB" w14:textId="77777777" w:rsidTr="00995411">
        <w:trPr>
          <w:trHeight w:val="286"/>
          <w:jc w:val="center"/>
        </w:trPr>
        <w:tc>
          <w:tcPr>
            <w:tcW w:w="1038" w:type="pct"/>
            <w:vAlign w:val="center"/>
          </w:tcPr>
          <w:p w14:paraId="2E69D1DF" w14:textId="0116D921" w:rsidR="002B7721" w:rsidRDefault="00047D69" w:rsidP="00995411">
            <w:pPr>
              <w:jc w:val="center"/>
              <w:rPr>
                <w:rFonts w:cstheme="minorHAnsi"/>
              </w:rPr>
            </w:pPr>
            <w:r>
              <w:rPr>
                <w:rFonts w:cstheme="minorHAnsi"/>
              </w:rPr>
              <w:t>6</w:t>
            </w:r>
          </w:p>
        </w:tc>
        <w:tc>
          <w:tcPr>
            <w:tcW w:w="3962" w:type="pct"/>
            <w:vAlign w:val="center"/>
          </w:tcPr>
          <w:p w14:paraId="2CA513BB" w14:textId="77777777" w:rsidR="002B7721" w:rsidRDefault="00F748E8" w:rsidP="00BB76CB">
            <w:pPr>
              <w:rPr>
                <w:rFonts w:cstheme="minorHAnsi"/>
              </w:rPr>
            </w:pPr>
            <w:r>
              <w:rPr>
                <w:rFonts w:cstheme="minorHAnsi"/>
              </w:rPr>
              <w:t>Documentación</w:t>
            </w:r>
            <w:r w:rsidR="002B7721">
              <w:rPr>
                <w:rFonts w:cstheme="minorHAnsi"/>
              </w:rPr>
              <w:t xml:space="preserve"> enviada por el titular. (Ordinario N° 2505/2016)</w:t>
            </w:r>
          </w:p>
        </w:tc>
      </w:tr>
    </w:tbl>
    <w:p w14:paraId="226A5AFE"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4E92D29" w14:textId="77777777" w:rsidR="002B5A26" w:rsidRDefault="002B5A26" w:rsidP="00870FF2">
      <w:r>
        <w:separator/>
      </w:r>
    </w:p>
    <w:p w14:paraId="507633B1" w14:textId="77777777" w:rsidR="002B5A26" w:rsidRDefault="002B5A26" w:rsidP="00870FF2"/>
    <w:p w14:paraId="61A9F72C" w14:textId="77777777" w:rsidR="002B5A26" w:rsidRDefault="002B5A26"/>
  </w:endnote>
  <w:endnote w:type="continuationSeparator" w:id="0">
    <w:p w14:paraId="4A9920BE" w14:textId="77777777" w:rsidR="002B5A26" w:rsidRDefault="002B5A26" w:rsidP="00870FF2">
      <w:r>
        <w:continuationSeparator/>
      </w:r>
    </w:p>
    <w:p w14:paraId="6F89EAB1" w14:textId="77777777" w:rsidR="002B5A26" w:rsidRDefault="002B5A26" w:rsidP="00870FF2"/>
    <w:p w14:paraId="18FD880E" w14:textId="77777777" w:rsidR="002B5A26" w:rsidRDefault="002B5A26"/>
  </w:endnote>
  <w:endnote w:type="continuationNotice" w:id="1">
    <w:p w14:paraId="6A475BAF" w14:textId="77777777" w:rsidR="002B5A26" w:rsidRDefault="002B5A26"/>
    <w:p w14:paraId="4E9536CB" w14:textId="77777777" w:rsidR="002B5A26" w:rsidRDefault="002B5A2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1" w:usb1="00000000" w:usb2="00000000" w:usb3="00000000" w:csb0="00000111" w:csb1="00000000"/>
  </w:font>
  <w:font w:name="Arial">
    <w:panose1 w:val="020B0604020202020204"/>
    <w:charset w:val="00"/>
    <w:family w:val="swiss"/>
    <w:pitch w:val="variable"/>
    <w:sig w:usb0="E0002AFF" w:usb1="C0007843"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14:paraId="6B06F4DE" w14:textId="77777777" w:rsidR="00CE7F13" w:rsidRDefault="00CE7F13">
        <w:pPr>
          <w:pStyle w:val="Piedepgina"/>
          <w:jc w:val="right"/>
        </w:pPr>
        <w:r w:rsidRPr="004E5529">
          <w:fldChar w:fldCharType="begin"/>
        </w:r>
        <w:r w:rsidRPr="004E5529">
          <w:instrText>PAGE   \* MERGEFORMAT</w:instrText>
        </w:r>
        <w:r w:rsidRPr="004E5529">
          <w:fldChar w:fldCharType="separate"/>
        </w:r>
        <w:r w:rsidR="002224EF" w:rsidRPr="002224EF">
          <w:rPr>
            <w:noProof/>
            <w:lang w:val="es-ES"/>
          </w:rPr>
          <w:t>4</w:t>
        </w:r>
        <w:r w:rsidRPr="004E5529">
          <w:fldChar w:fldCharType="end"/>
        </w:r>
      </w:p>
    </w:sdtContent>
  </w:sdt>
  <w:p w14:paraId="04ECE136" w14:textId="77777777" w:rsidR="00CE7F13" w:rsidRPr="00411E4F" w:rsidRDefault="00CE7F13"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0E889223" w14:textId="77777777" w:rsidR="00CE7F13" w:rsidRPr="00411E4F" w:rsidRDefault="00CE7F13"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285B0110" w14:textId="77777777" w:rsidR="00CE7F13" w:rsidRDefault="00CE7F13">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8A98B1" w14:textId="77777777" w:rsidR="00CE7F13" w:rsidRDefault="00CE7F13" w:rsidP="00870FF2">
    <w:pPr>
      <w:pStyle w:val="Piedepgina"/>
    </w:pPr>
  </w:p>
  <w:p w14:paraId="47106749" w14:textId="77777777" w:rsidR="00CE7F13" w:rsidRDefault="00CE7F13"/>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317D0F8" w14:textId="77777777" w:rsidR="002B5A26" w:rsidRDefault="002B5A26" w:rsidP="00870FF2">
      <w:r>
        <w:separator/>
      </w:r>
    </w:p>
    <w:p w14:paraId="63B87F1A" w14:textId="77777777" w:rsidR="002B5A26" w:rsidRDefault="002B5A26" w:rsidP="00870FF2"/>
    <w:p w14:paraId="37F0ED73" w14:textId="77777777" w:rsidR="002B5A26" w:rsidRDefault="002B5A26"/>
  </w:footnote>
  <w:footnote w:type="continuationSeparator" w:id="0">
    <w:p w14:paraId="0978BEE7" w14:textId="77777777" w:rsidR="002B5A26" w:rsidRDefault="002B5A26" w:rsidP="00870FF2">
      <w:r>
        <w:continuationSeparator/>
      </w:r>
    </w:p>
    <w:p w14:paraId="78405D3C" w14:textId="77777777" w:rsidR="002B5A26" w:rsidRDefault="002B5A26" w:rsidP="00870FF2"/>
    <w:p w14:paraId="5845C546" w14:textId="77777777" w:rsidR="002B5A26" w:rsidRDefault="002B5A26"/>
  </w:footnote>
  <w:footnote w:type="continuationNotice" w:id="1">
    <w:p w14:paraId="39354864" w14:textId="77777777" w:rsidR="002B5A26" w:rsidRDefault="002B5A26"/>
    <w:p w14:paraId="4C26E9F0" w14:textId="77777777" w:rsidR="002B5A26" w:rsidRDefault="002B5A26"/>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E49F3D" w14:textId="77777777" w:rsidR="00CE7F13" w:rsidRDefault="00CE7F13" w:rsidP="00870FF2">
    <w:pPr>
      <w:pStyle w:val="Encabezado"/>
    </w:pPr>
    <w:r>
      <w:rPr>
        <w:noProof/>
        <w:lang w:eastAsia="es-CL"/>
      </w:rPr>
      <w:drawing>
        <wp:anchor distT="0" distB="0" distL="114300" distR="114300" simplePos="0" relativeHeight="251659264" behindDoc="0" locked="0" layoutInCell="1" allowOverlap="1" wp14:anchorId="5FAC1019" wp14:editId="66F27B80">
          <wp:simplePos x="0" y="0"/>
          <wp:positionH relativeFrom="margin">
            <wp:align>center</wp:align>
          </wp:positionH>
          <wp:positionV relativeFrom="margin">
            <wp:align>top</wp:align>
          </wp:positionV>
          <wp:extent cx="3593420" cy="2654162"/>
          <wp:effectExtent l="0" t="0" r="0" b="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 centrad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593420" cy="2654162"/>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DAE71F4"/>
    <w:multiLevelType w:val="hybridMultilevel"/>
    <w:tmpl w:val="20F6004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3">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1B862267"/>
    <w:multiLevelType w:val="hybridMultilevel"/>
    <w:tmpl w:val="DE260816"/>
    <w:lvl w:ilvl="0" w:tplc="33BC02C6">
      <w:start w:val="4"/>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270A7223"/>
    <w:multiLevelType w:val="hybridMultilevel"/>
    <w:tmpl w:val="3A34370A"/>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2E467E45"/>
    <w:multiLevelType w:val="hybridMultilevel"/>
    <w:tmpl w:val="9A0AF198"/>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1">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3F3C1D9C"/>
    <w:multiLevelType w:val="hybridMultilevel"/>
    <w:tmpl w:val="1A86EEE4"/>
    <w:lvl w:ilvl="0" w:tplc="93BC2ECE">
      <w:start w:val="3"/>
      <w:numFmt w:val="bullet"/>
      <w:lvlText w:val="-"/>
      <w:lvlJc w:val="left"/>
      <w:pPr>
        <w:ind w:left="1080" w:hanging="360"/>
      </w:pPr>
      <w:rPr>
        <w:rFonts w:ascii="Calibri" w:eastAsia="Calibri" w:hAnsi="Calibri" w:cs="Times New Roman"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13">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4">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447E4EB4"/>
    <w:multiLevelType w:val="hybridMultilevel"/>
    <w:tmpl w:val="3A34370A"/>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8">
    <w:nsid w:val="48EF368D"/>
    <w:multiLevelType w:val="hybridMultilevel"/>
    <w:tmpl w:val="C950B5D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2">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nsid w:val="629074E8"/>
    <w:multiLevelType w:val="hybridMultilevel"/>
    <w:tmpl w:val="F8D21A60"/>
    <w:lvl w:ilvl="0" w:tplc="380E0354">
      <w:start w:val="1"/>
      <w:numFmt w:val="lowerLetter"/>
      <w:lvlText w:val="%1."/>
      <w:lvlJc w:val="left"/>
      <w:pPr>
        <w:ind w:left="1080" w:hanging="360"/>
      </w:pPr>
      <w:rPr>
        <w:rFonts w:hint="default"/>
        <w:i/>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24">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nsid w:val="67A907F6"/>
    <w:multiLevelType w:val="hybridMultilevel"/>
    <w:tmpl w:val="C950B5D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9">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0">
    <w:nsid w:val="6E574494"/>
    <w:multiLevelType w:val="hybridMultilevel"/>
    <w:tmpl w:val="C950B5D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nsid w:val="6EAC7A86"/>
    <w:multiLevelType w:val="hybridMultilevel"/>
    <w:tmpl w:val="881E4E04"/>
    <w:lvl w:ilvl="0" w:tplc="33BC02C6">
      <w:start w:val="4"/>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2">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3">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4">
    <w:nsid w:val="7B2D4FE4"/>
    <w:multiLevelType w:val="hybridMultilevel"/>
    <w:tmpl w:val="26AAAE4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5">
    <w:nsid w:val="7E276445"/>
    <w:multiLevelType w:val="hybridMultilevel"/>
    <w:tmpl w:val="F6EC610C"/>
    <w:lvl w:ilvl="0" w:tplc="5F9C3DFA">
      <w:start w:val="1"/>
      <w:numFmt w:val="bullet"/>
      <w:lvlText w:val="•"/>
      <w:lvlJc w:val="left"/>
      <w:pPr>
        <w:tabs>
          <w:tab w:val="num" w:pos="720"/>
        </w:tabs>
        <w:ind w:left="720" w:hanging="360"/>
      </w:pPr>
      <w:rPr>
        <w:rFonts w:ascii="Times New Roman" w:hAnsi="Times New Roman" w:hint="default"/>
      </w:rPr>
    </w:lvl>
    <w:lvl w:ilvl="1" w:tplc="EF0E8E5C" w:tentative="1">
      <w:start w:val="1"/>
      <w:numFmt w:val="bullet"/>
      <w:lvlText w:val="•"/>
      <w:lvlJc w:val="left"/>
      <w:pPr>
        <w:tabs>
          <w:tab w:val="num" w:pos="1440"/>
        </w:tabs>
        <w:ind w:left="1440" w:hanging="360"/>
      </w:pPr>
      <w:rPr>
        <w:rFonts w:ascii="Times New Roman" w:hAnsi="Times New Roman" w:hint="default"/>
      </w:rPr>
    </w:lvl>
    <w:lvl w:ilvl="2" w:tplc="011E3378" w:tentative="1">
      <w:start w:val="1"/>
      <w:numFmt w:val="bullet"/>
      <w:lvlText w:val="•"/>
      <w:lvlJc w:val="left"/>
      <w:pPr>
        <w:tabs>
          <w:tab w:val="num" w:pos="2160"/>
        </w:tabs>
        <w:ind w:left="2160" w:hanging="360"/>
      </w:pPr>
      <w:rPr>
        <w:rFonts w:ascii="Times New Roman" w:hAnsi="Times New Roman" w:hint="default"/>
      </w:rPr>
    </w:lvl>
    <w:lvl w:ilvl="3" w:tplc="01C2ECF0" w:tentative="1">
      <w:start w:val="1"/>
      <w:numFmt w:val="bullet"/>
      <w:lvlText w:val="•"/>
      <w:lvlJc w:val="left"/>
      <w:pPr>
        <w:tabs>
          <w:tab w:val="num" w:pos="2880"/>
        </w:tabs>
        <w:ind w:left="2880" w:hanging="360"/>
      </w:pPr>
      <w:rPr>
        <w:rFonts w:ascii="Times New Roman" w:hAnsi="Times New Roman" w:hint="default"/>
      </w:rPr>
    </w:lvl>
    <w:lvl w:ilvl="4" w:tplc="72F0BAC6" w:tentative="1">
      <w:start w:val="1"/>
      <w:numFmt w:val="bullet"/>
      <w:lvlText w:val="•"/>
      <w:lvlJc w:val="left"/>
      <w:pPr>
        <w:tabs>
          <w:tab w:val="num" w:pos="3600"/>
        </w:tabs>
        <w:ind w:left="3600" w:hanging="360"/>
      </w:pPr>
      <w:rPr>
        <w:rFonts w:ascii="Times New Roman" w:hAnsi="Times New Roman" w:hint="default"/>
      </w:rPr>
    </w:lvl>
    <w:lvl w:ilvl="5" w:tplc="EF948C3C" w:tentative="1">
      <w:start w:val="1"/>
      <w:numFmt w:val="bullet"/>
      <w:lvlText w:val="•"/>
      <w:lvlJc w:val="left"/>
      <w:pPr>
        <w:tabs>
          <w:tab w:val="num" w:pos="4320"/>
        </w:tabs>
        <w:ind w:left="4320" w:hanging="360"/>
      </w:pPr>
      <w:rPr>
        <w:rFonts w:ascii="Times New Roman" w:hAnsi="Times New Roman" w:hint="default"/>
      </w:rPr>
    </w:lvl>
    <w:lvl w:ilvl="6" w:tplc="6A3ABFE0" w:tentative="1">
      <w:start w:val="1"/>
      <w:numFmt w:val="bullet"/>
      <w:lvlText w:val="•"/>
      <w:lvlJc w:val="left"/>
      <w:pPr>
        <w:tabs>
          <w:tab w:val="num" w:pos="5040"/>
        </w:tabs>
        <w:ind w:left="5040" w:hanging="360"/>
      </w:pPr>
      <w:rPr>
        <w:rFonts w:ascii="Times New Roman" w:hAnsi="Times New Roman" w:hint="default"/>
      </w:rPr>
    </w:lvl>
    <w:lvl w:ilvl="7" w:tplc="AD3C68FA" w:tentative="1">
      <w:start w:val="1"/>
      <w:numFmt w:val="bullet"/>
      <w:lvlText w:val="•"/>
      <w:lvlJc w:val="left"/>
      <w:pPr>
        <w:tabs>
          <w:tab w:val="num" w:pos="5760"/>
        </w:tabs>
        <w:ind w:left="5760" w:hanging="360"/>
      </w:pPr>
      <w:rPr>
        <w:rFonts w:ascii="Times New Roman" w:hAnsi="Times New Roman" w:hint="default"/>
      </w:rPr>
    </w:lvl>
    <w:lvl w:ilvl="8" w:tplc="D940FA92" w:tentative="1">
      <w:start w:val="1"/>
      <w:numFmt w:val="bullet"/>
      <w:lvlText w:val="•"/>
      <w:lvlJc w:val="left"/>
      <w:pPr>
        <w:tabs>
          <w:tab w:val="num" w:pos="6480"/>
        </w:tabs>
        <w:ind w:left="6480" w:hanging="360"/>
      </w:pPr>
      <w:rPr>
        <w:rFonts w:ascii="Times New Roman" w:hAnsi="Times New Roman" w:hint="default"/>
      </w:rPr>
    </w:lvl>
  </w:abstractNum>
  <w:abstractNum w:abstractNumId="36">
    <w:nsid w:val="7EF13EBE"/>
    <w:multiLevelType w:val="hybridMultilevel"/>
    <w:tmpl w:val="20F6004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7">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20"/>
  </w:num>
  <w:num w:numId="2">
    <w:abstractNumId w:val="17"/>
  </w:num>
  <w:num w:numId="3">
    <w:abstractNumId w:val="21"/>
  </w:num>
  <w:num w:numId="4">
    <w:abstractNumId w:val="37"/>
  </w:num>
  <w:num w:numId="5">
    <w:abstractNumId w:val="25"/>
  </w:num>
  <w:num w:numId="6">
    <w:abstractNumId w:val="33"/>
  </w:num>
  <w:num w:numId="7">
    <w:abstractNumId w:val="22"/>
  </w:num>
  <w:num w:numId="8">
    <w:abstractNumId w:val="6"/>
  </w:num>
  <w:num w:numId="9">
    <w:abstractNumId w:val="17"/>
  </w:num>
  <w:num w:numId="10">
    <w:abstractNumId w:val="17"/>
  </w:num>
  <w:num w:numId="11">
    <w:abstractNumId w:val="17"/>
  </w:num>
  <w:num w:numId="12">
    <w:abstractNumId w:val="14"/>
  </w:num>
  <w:num w:numId="13">
    <w:abstractNumId w:val="8"/>
  </w:num>
  <w:num w:numId="14">
    <w:abstractNumId w:val="2"/>
  </w:num>
  <w:num w:numId="15">
    <w:abstractNumId w:val="32"/>
  </w:num>
  <w:num w:numId="16">
    <w:abstractNumId w:val="16"/>
  </w:num>
  <w:num w:numId="17">
    <w:abstractNumId w:val="27"/>
  </w:num>
  <w:num w:numId="18">
    <w:abstractNumId w:val="24"/>
  </w:num>
  <w:num w:numId="19">
    <w:abstractNumId w:val="4"/>
  </w:num>
  <w:num w:numId="20">
    <w:abstractNumId w:val="1"/>
  </w:num>
  <w:num w:numId="21">
    <w:abstractNumId w:val="11"/>
  </w:num>
  <w:num w:numId="22">
    <w:abstractNumId w:val="10"/>
  </w:num>
  <w:num w:numId="23">
    <w:abstractNumId w:val="29"/>
  </w:num>
  <w:num w:numId="24">
    <w:abstractNumId w:val="13"/>
  </w:num>
  <w:num w:numId="25">
    <w:abstractNumId w:val="28"/>
  </w:num>
  <w:num w:numId="26">
    <w:abstractNumId w:val="17"/>
  </w:num>
  <w:num w:numId="27">
    <w:abstractNumId w:val="19"/>
  </w:num>
  <w:num w:numId="28">
    <w:abstractNumId w:val="3"/>
  </w:num>
  <w:num w:numId="29">
    <w:abstractNumId w:val="35"/>
  </w:num>
  <w:num w:numId="30">
    <w:abstractNumId w:val="30"/>
  </w:num>
  <w:num w:numId="31">
    <w:abstractNumId w:val="7"/>
  </w:num>
  <w:num w:numId="32">
    <w:abstractNumId w:val="15"/>
  </w:num>
  <w:num w:numId="33">
    <w:abstractNumId w:val="34"/>
  </w:num>
  <w:num w:numId="34">
    <w:abstractNumId w:val="18"/>
  </w:num>
  <w:num w:numId="35">
    <w:abstractNumId w:val="5"/>
  </w:num>
  <w:num w:numId="36">
    <w:abstractNumId w:val="31"/>
  </w:num>
  <w:num w:numId="37">
    <w:abstractNumId w:val="0"/>
  </w:num>
  <w:num w:numId="38">
    <w:abstractNumId w:val="26"/>
  </w:num>
  <w:num w:numId="39">
    <w:abstractNumId w:val="23"/>
  </w:num>
  <w:num w:numId="40">
    <w:abstractNumId w:val="12"/>
  </w:num>
  <w:num w:numId="41">
    <w:abstractNumId w:val="36"/>
  </w:num>
  <w:num w:numId="42">
    <w:abstractNumId w:val="9"/>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trackRevision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9B6"/>
    <w:rsid w:val="00021B10"/>
    <w:rsid w:val="00022D91"/>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709"/>
    <w:rsid w:val="0003599B"/>
    <w:rsid w:val="000359C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B58"/>
    <w:rsid w:val="00044ED6"/>
    <w:rsid w:val="00045DA2"/>
    <w:rsid w:val="000463A5"/>
    <w:rsid w:val="0004666D"/>
    <w:rsid w:val="000472D3"/>
    <w:rsid w:val="0004795B"/>
    <w:rsid w:val="00047D2A"/>
    <w:rsid w:val="00047D69"/>
    <w:rsid w:val="00050D4E"/>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43D4"/>
    <w:rsid w:val="000644EA"/>
    <w:rsid w:val="00064B76"/>
    <w:rsid w:val="0006599F"/>
    <w:rsid w:val="00065CBB"/>
    <w:rsid w:val="00066188"/>
    <w:rsid w:val="000667E1"/>
    <w:rsid w:val="00066E7A"/>
    <w:rsid w:val="00067155"/>
    <w:rsid w:val="00067715"/>
    <w:rsid w:val="00071004"/>
    <w:rsid w:val="0007139D"/>
    <w:rsid w:val="00071ABB"/>
    <w:rsid w:val="0007229B"/>
    <w:rsid w:val="000728A8"/>
    <w:rsid w:val="000730EC"/>
    <w:rsid w:val="000731F4"/>
    <w:rsid w:val="000745F3"/>
    <w:rsid w:val="0007466F"/>
    <w:rsid w:val="000747F0"/>
    <w:rsid w:val="00075A70"/>
    <w:rsid w:val="000766E6"/>
    <w:rsid w:val="00082230"/>
    <w:rsid w:val="0008249D"/>
    <w:rsid w:val="00082C6F"/>
    <w:rsid w:val="00083084"/>
    <w:rsid w:val="000830DD"/>
    <w:rsid w:val="00083A21"/>
    <w:rsid w:val="00083B96"/>
    <w:rsid w:val="00084320"/>
    <w:rsid w:val="00085CB7"/>
    <w:rsid w:val="00087118"/>
    <w:rsid w:val="00087258"/>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A004C"/>
    <w:rsid w:val="000A027D"/>
    <w:rsid w:val="000A0A40"/>
    <w:rsid w:val="000A216C"/>
    <w:rsid w:val="000A3133"/>
    <w:rsid w:val="000A321B"/>
    <w:rsid w:val="000A3227"/>
    <w:rsid w:val="000A38C4"/>
    <w:rsid w:val="000A46D4"/>
    <w:rsid w:val="000A48D7"/>
    <w:rsid w:val="000A4D15"/>
    <w:rsid w:val="000A6543"/>
    <w:rsid w:val="000A6BEE"/>
    <w:rsid w:val="000A7307"/>
    <w:rsid w:val="000A7B10"/>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5064"/>
    <w:rsid w:val="000C63A4"/>
    <w:rsid w:val="000C76C0"/>
    <w:rsid w:val="000D03DA"/>
    <w:rsid w:val="000D079E"/>
    <w:rsid w:val="000D1CFD"/>
    <w:rsid w:val="000D259C"/>
    <w:rsid w:val="000D3D2A"/>
    <w:rsid w:val="000D4297"/>
    <w:rsid w:val="000D5DA4"/>
    <w:rsid w:val="000D607C"/>
    <w:rsid w:val="000D6468"/>
    <w:rsid w:val="000D6F8D"/>
    <w:rsid w:val="000D703E"/>
    <w:rsid w:val="000D7453"/>
    <w:rsid w:val="000E0232"/>
    <w:rsid w:val="000E0ADA"/>
    <w:rsid w:val="000E0AF3"/>
    <w:rsid w:val="000E0B34"/>
    <w:rsid w:val="000E257A"/>
    <w:rsid w:val="000E4500"/>
    <w:rsid w:val="000E5424"/>
    <w:rsid w:val="000E5869"/>
    <w:rsid w:val="000E6410"/>
    <w:rsid w:val="000E7F5E"/>
    <w:rsid w:val="000E7F69"/>
    <w:rsid w:val="000F0389"/>
    <w:rsid w:val="000F04B7"/>
    <w:rsid w:val="000F2852"/>
    <w:rsid w:val="000F319E"/>
    <w:rsid w:val="000F57A1"/>
    <w:rsid w:val="000F59DD"/>
    <w:rsid w:val="000F62AF"/>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1126A"/>
    <w:rsid w:val="0011210B"/>
    <w:rsid w:val="00112F5A"/>
    <w:rsid w:val="00114819"/>
    <w:rsid w:val="00114A2D"/>
    <w:rsid w:val="00114CDD"/>
    <w:rsid w:val="00114F6F"/>
    <w:rsid w:val="001157D9"/>
    <w:rsid w:val="001173C8"/>
    <w:rsid w:val="00117CCF"/>
    <w:rsid w:val="001213FE"/>
    <w:rsid w:val="00124E81"/>
    <w:rsid w:val="001258E8"/>
    <w:rsid w:val="00125EBB"/>
    <w:rsid w:val="001262E8"/>
    <w:rsid w:val="001271F2"/>
    <w:rsid w:val="00127654"/>
    <w:rsid w:val="00127992"/>
    <w:rsid w:val="001308C7"/>
    <w:rsid w:val="00131BE3"/>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62E0"/>
    <w:rsid w:val="0015012C"/>
    <w:rsid w:val="001502FD"/>
    <w:rsid w:val="001516D4"/>
    <w:rsid w:val="00152606"/>
    <w:rsid w:val="001528A4"/>
    <w:rsid w:val="00152BEC"/>
    <w:rsid w:val="00153445"/>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5ED1"/>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4755"/>
    <w:rsid w:val="00186447"/>
    <w:rsid w:val="001879F6"/>
    <w:rsid w:val="0019037C"/>
    <w:rsid w:val="001905F9"/>
    <w:rsid w:val="001908B8"/>
    <w:rsid w:val="001913B4"/>
    <w:rsid w:val="0019178D"/>
    <w:rsid w:val="00191BC7"/>
    <w:rsid w:val="00193576"/>
    <w:rsid w:val="00193926"/>
    <w:rsid w:val="001941E2"/>
    <w:rsid w:val="0019441D"/>
    <w:rsid w:val="00194AA0"/>
    <w:rsid w:val="00194EC6"/>
    <w:rsid w:val="00195342"/>
    <w:rsid w:val="001955C8"/>
    <w:rsid w:val="001958DF"/>
    <w:rsid w:val="00196397"/>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58D0"/>
    <w:rsid w:val="001A68CB"/>
    <w:rsid w:val="001B168E"/>
    <w:rsid w:val="001B2A74"/>
    <w:rsid w:val="001B2C5E"/>
    <w:rsid w:val="001B35C5"/>
    <w:rsid w:val="001B3D23"/>
    <w:rsid w:val="001B3E84"/>
    <w:rsid w:val="001B40C7"/>
    <w:rsid w:val="001B48F4"/>
    <w:rsid w:val="001B5335"/>
    <w:rsid w:val="001B559A"/>
    <w:rsid w:val="001B5E27"/>
    <w:rsid w:val="001B68F3"/>
    <w:rsid w:val="001B6EFE"/>
    <w:rsid w:val="001B73DB"/>
    <w:rsid w:val="001C0020"/>
    <w:rsid w:val="001C0959"/>
    <w:rsid w:val="001C0C19"/>
    <w:rsid w:val="001C21EB"/>
    <w:rsid w:val="001C249A"/>
    <w:rsid w:val="001C3AF7"/>
    <w:rsid w:val="001C3F95"/>
    <w:rsid w:val="001C4159"/>
    <w:rsid w:val="001C450E"/>
    <w:rsid w:val="001C55A8"/>
    <w:rsid w:val="001C73A6"/>
    <w:rsid w:val="001C7ADB"/>
    <w:rsid w:val="001D0E57"/>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5EF"/>
    <w:rsid w:val="001E3E66"/>
    <w:rsid w:val="001E42ED"/>
    <w:rsid w:val="001E4527"/>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F6B"/>
    <w:rsid w:val="0020034A"/>
    <w:rsid w:val="00201037"/>
    <w:rsid w:val="00201F5E"/>
    <w:rsid w:val="002023A9"/>
    <w:rsid w:val="00202A97"/>
    <w:rsid w:val="00202C10"/>
    <w:rsid w:val="00203904"/>
    <w:rsid w:val="002041E0"/>
    <w:rsid w:val="00204F4A"/>
    <w:rsid w:val="00205F3E"/>
    <w:rsid w:val="00206810"/>
    <w:rsid w:val="00206A84"/>
    <w:rsid w:val="0020745E"/>
    <w:rsid w:val="002075BD"/>
    <w:rsid w:val="002101DD"/>
    <w:rsid w:val="00210DC6"/>
    <w:rsid w:val="00211110"/>
    <w:rsid w:val="00211207"/>
    <w:rsid w:val="00213626"/>
    <w:rsid w:val="00213FEE"/>
    <w:rsid w:val="002142CA"/>
    <w:rsid w:val="00215AFD"/>
    <w:rsid w:val="00216F4B"/>
    <w:rsid w:val="00220239"/>
    <w:rsid w:val="002205ED"/>
    <w:rsid w:val="00220810"/>
    <w:rsid w:val="0022099E"/>
    <w:rsid w:val="0022148F"/>
    <w:rsid w:val="002215AB"/>
    <w:rsid w:val="00222186"/>
    <w:rsid w:val="002224EF"/>
    <w:rsid w:val="00222A33"/>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403C0"/>
    <w:rsid w:val="0024106B"/>
    <w:rsid w:val="00241AF3"/>
    <w:rsid w:val="0024310D"/>
    <w:rsid w:val="002437CC"/>
    <w:rsid w:val="00243BE8"/>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A13"/>
    <w:rsid w:val="002536D9"/>
    <w:rsid w:val="00255BCB"/>
    <w:rsid w:val="00255D3F"/>
    <w:rsid w:val="0025629B"/>
    <w:rsid w:val="0025679A"/>
    <w:rsid w:val="00256CEC"/>
    <w:rsid w:val="00257735"/>
    <w:rsid w:val="00257FDA"/>
    <w:rsid w:val="0026020E"/>
    <w:rsid w:val="00260F3B"/>
    <w:rsid w:val="002610B0"/>
    <w:rsid w:val="00261EC8"/>
    <w:rsid w:val="00262345"/>
    <w:rsid w:val="0026265A"/>
    <w:rsid w:val="00262705"/>
    <w:rsid w:val="002628E3"/>
    <w:rsid w:val="00265340"/>
    <w:rsid w:val="002663EA"/>
    <w:rsid w:val="002667BF"/>
    <w:rsid w:val="00270321"/>
    <w:rsid w:val="002706FF"/>
    <w:rsid w:val="00272050"/>
    <w:rsid w:val="0027223E"/>
    <w:rsid w:val="00273D9D"/>
    <w:rsid w:val="00273FC0"/>
    <w:rsid w:val="00274084"/>
    <w:rsid w:val="00274331"/>
    <w:rsid w:val="00275382"/>
    <w:rsid w:val="002754B3"/>
    <w:rsid w:val="00275782"/>
    <w:rsid w:val="00276829"/>
    <w:rsid w:val="00276BDC"/>
    <w:rsid w:val="00276C4E"/>
    <w:rsid w:val="00277045"/>
    <w:rsid w:val="002770D6"/>
    <w:rsid w:val="002776D1"/>
    <w:rsid w:val="0028256B"/>
    <w:rsid w:val="00282614"/>
    <w:rsid w:val="00282D18"/>
    <w:rsid w:val="00282E21"/>
    <w:rsid w:val="00282F9A"/>
    <w:rsid w:val="00283370"/>
    <w:rsid w:val="002840A6"/>
    <w:rsid w:val="00284B2B"/>
    <w:rsid w:val="00284C1A"/>
    <w:rsid w:val="00285DFE"/>
    <w:rsid w:val="00285EBE"/>
    <w:rsid w:val="00286E65"/>
    <w:rsid w:val="00290008"/>
    <w:rsid w:val="00290321"/>
    <w:rsid w:val="002906BC"/>
    <w:rsid w:val="00290C4F"/>
    <w:rsid w:val="002911A5"/>
    <w:rsid w:val="00291C23"/>
    <w:rsid w:val="00293341"/>
    <w:rsid w:val="0029336A"/>
    <w:rsid w:val="002941AB"/>
    <w:rsid w:val="0029468E"/>
    <w:rsid w:val="00294A5D"/>
    <w:rsid w:val="002962EE"/>
    <w:rsid w:val="00296EB1"/>
    <w:rsid w:val="002A0631"/>
    <w:rsid w:val="002A08E2"/>
    <w:rsid w:val="002A145D"/>
    <w:rsid w:val="002A234E"/>
    <w:rsid w:val="002A2426"/>
    <w:rsid w:val="002A2E40"/>
    <w:rsid w:val="002A2E6E"/>
    <w:rsid w:val="002A35CA"/>
    <w:rsid w:val="002A3F87"/>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5A26"/>
    <w:rsid w:val="002B6084"/>
    <w:rsid w:val="002B6CF4"/>
    <w:rsid w:val="002B70DE"/>
    <w:rsid w:val="002B721F"/>
    <w:rsid w:val="002B745D"/>
    <w:rsid w:val="002B7721"/>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A2C"/>
    <w:rsid w:val="002D1D1D"/>
    <w:rsid w:val="002D226C"/>
    <w:rsid w:val="002D2D00"/>
    <w:rsid w:val="002D3466"/>
    <w:rsid w:val="002D35E5"/>
    <w:rsid w:val="002D3A22"/>
    <w:rsid w:val="002D3B7A"/>
    <w:rsid w:val="002D3C2D"/>
    <w:rsid w:val="002D40E6"/>
    <w:rsid w:val="002D40FA"/>
    <w:rsid w:val="002D4125"/>
    <w:rsid w:val="002D43C9"/>
    <w:rsid w:val="002D4814"/>
    <w:rsid w:val="002D5305"/>
    <w:rsid w:val="002D5999"/>
    <w:rsid w:val="002D5F4F"/>
    <w:rsid w:val="002D622E"/>
    <w:rsid w:val="002D6D23"/>
    <w:rsid w:val="002D781C"/>
    <w:rsid w:val="002E0155"/>
    <w:rsid w:val="002E1A50"/>
    <w:rsid w:val="002E28D3"/>
    <w:rsid w:val="002E356D"/>
    <w:rsid w:val="002E49EE"/>
    <w:rsid w:val="002E56AC"/>
    <w:rsid w:val="002E606C"/>
    <w:rsid w:val="002E6CF9"/>
    <w:rsid w:val="002E7609"/>
    <w:rsid w:val="002E7D02"/>
    <w:rsid w:val="002E7E85"/>
    <w:rsid w:val="002F10EE"/>
    <w:rsid w:val="002F275D"/>
    <w:rsid w:val="002F2B91"/>
    <w:rsid w:val="002F3175"/>
    <w:rsid w:val="002F4826"/>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871"/>
    <w:rsid w:val="00316D2F"/>
    <w:rsid w:val="00317531"/>
    <w:rsid w:val="0031764D"/>
    <w:rsid w:val="00317CDB"/>
    <w:rsid w:val="00320050"/>
    <w:rsid w:val="0032011E"/>
    <w:rsid w:val="00320209"/>
    <w:rsid w:val="00320535"/>
    <w:rsid w:val="00321539"/>
    <w:rsid w:val="00322B23"/>
    <w:rsid w:val="00323004"/>
    <w:rsid w:val="003230C2"/>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D6D"/>
    <w:rsid w:val="003354B6"/>
    <w:rsid w:val="0033586E"/>
    <w:rsid w:val="00335E8A"/>
    <w:rsid w:val="0033736D"/>
    <w:rsid w:val="00337AC4"/>
    <w:rsid w:val="00337C34"/>
    <w:rsid w:val="003402EA"/>
    <w:rsid w:val="003410F3"/>
    <w:rsid w:val="0034110B"/>
    <w:rsid w:val="0034154F"/>
    <w:rsid w:val="00341A61"/>
    <w:rsid w:val="00341ACD"/>
    <w:rsid w:val="00341B09"/>
    <w:rsid w:val="00341CF8"/>
    <w:rsid w:val="00341E30"/>
    <w:rsid w:val="00342F07"/>
    <w:rsid w:val="003440E5"/>
    <w:rsid w:val="00344200"/>
    <w:rsid w:val="00344651"/>
    <w:rsid w:val="0034592D"/>
    <w:rsid w:val="00345CB7"/>
    <w:rsid w:val="00345DA7"/>
    <w:rsid w:val="003469F6"/>
    <w:rsid w:val="00347146"/>
    <w:rsid w:val="0035002F"/>
    <w:rsid w:val="003506F5"/>
    <w:rsid w:val="00351985"/>
    <w:rsid w:val="0035202D"/>
    <w:rsid w:val="003528FA"/>
    <w:rsid w:val="00353892"/>
    <w:rsid w:val="00353D48"/>
    <w:rsid w:val="00355346"/>
    <w:rsid w:val="00355B73"/>
    <w:rsid w:val="003564D0"/>
    <w:rsid w:val="00356891"/>
    <w:rsid w:val="00356F1D"/>
    <w:rsid w:val="00357B3F"/>
    <w:rsid w:val="003608D4"/>
    <w:rsid w:val="00360A74"/>
    <w:rsid w:val="003618B3"/>
    <w:rsid w:val="0036257B"/>
    <w:rsid w:val="003639D0"/>
    <w:rsid w:val="003653BC"/>
    <w:rsid w:val="003653EF"/>
    <w:rsid w:val="00365780"/>
    <w:rsid w:val="00365929"/>
    <w:rsid w:val="003659C7"/>
    <w:rsid w:val="00365E48"/>
    <w:rsid w:val="00365F91"/>
    <w:rsid w:val="003661A8"/>
    <w:rsid w:val="003714C8"/>
    <w:rsid w:val="003726DF"/>
    <w:rsid w:val="003730DF"/>
    <w:rsid w:val="00373C3B"/>
    <w:rsid w:val="00373F0F"/>
    <w:rsid w:val="00374A12"/>
    <w:rsid w:val="00374B8B"/>
    <w:rsid w:val="00374CB3"/>
    <w:rsid w:val="003753AB"/>
    <w:rsid w:val="003755FC"/>
    <w:rsid w:val="00375CDF"/>
    <w:rsid w:val="00375F52"/>
    <w:rsid w:val="00376413"/>
    <w:rsid w:val="00377234"/>
    <w:rsid w:val="00377549"/>
    <w:rsid w:val="00380BC0"/>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2405"/>
    <w:rsid w:val="00393D6E"/>
    <w:rsid w:val="0039404F"/>
    <w:rsid w:val="003945FE"/>
    <w:rsid w:val="00394BD6"/>
    <w:rsid w:val="003958B2"/>
    <w:rsid w:val="00396086"/>
    <w:rsid w:val="003960EE"/>
    <w:rsid w:val="003964D4"/>
    <w:rsid w:val="0039671E"/>
    <w:rsid w:val="003968F2"/>
    <w:rsid w:val="00396E5D"/>
    <w:rsid w:val="003A0176"/>
    <w:rsid w:val="003A0DCD"/>
    <w:rsid w:val="003A141A"/>
    <w:rsid w:val="003A14ED"/>
    <w:rsid w:val="003A15A0"/>
    <w:rsid w:val="003A1E28"/>
    <w:rsid w:val="003A231D"/>
    <w:rsid w:val="003A29C8"/>
    <w:rsid w:val="003A3080"/>
    <w:rsid w:val="003A3B4F"/>
    <w:rsid w:val="003A526C"/>
    <w:rsid w:val="003A617E"/>
    <w:rsid w:val="003A68E5"/>
    <w:rsid w:val="003A68F5"/>
    <w:rsid w:val="003A6D7E"/>
    <w:rsid w:val="003A7450"/>
    <w:rsid w:val="003A7596"/>
    <w:rsid w:val="003A7CCC"/>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42D1"/>
    <w:rsid w:val="003F445D"/>
    <w:rsid w:val="003F45CD"/>
    <w:rsid w:val="003F5557"/>
    <w:rsid w:val="003F6A58"/>
    <w:rsid w:val="003F6A79"/>
    <w:rsid w:val="004005B1"/>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B2C"/>
    <w:rsid w:val="00410E97"/>
    <w:rsid w:val="00411E4F"/>
    <w:rsid w:val="00412AF1"/>
    <w:rsid w:val="00413732"/>
    <w:rsid w:val="00413B60"/>
    <w:rsid w:val="00413EC4"/>
    <w:rsid w:val="004142EF"/>
    <w:rsid w:val="004144D0"/>
    <w:rsid w:val="004155AC"/>
    <w:rsid w:val="004155C8"/>
    <w:rsid w:val="00417062"/>
    <w:rsid w:val="004210EA"/>
    <w:rsid w:val="00421B7F"/>
    <w:rsid w:val="00421FA9"/>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22D7"/>
    <w:rsid w:val="004343C5"/>
    <w:rsid w:val="00434883"/>
    <w:rsid w:val="004349E8"/>
    <w:rsid w:val="00435985"/>
    <w:rsid w:val="00435D7F"/>
    <w:rsid w:val="00435F87"/>
    <w:rsid w:val="00436FC3"/>
    <w:rsid w:val="00437071"/>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744"/>
    <w:rsid w:val="0045292B"/>
    <w:rsid w:val="00452BD8"/>
    <w:rsid w:val="00453471"/>
    <w:rsid w:val="00453DF7"/>
    <w:rsid w:val="00454853"/>
    <w:rsid w:val="00454BAD"/>
    <w:rsid w:val="0045519A"/>
    <w:rsid w:val="0045600B"/>
    <w:rsid w:val="004565D3"/>
    <w:rsid w:val="0045696E"/>
    <w:rsid w:val="00456EC8"/>
    <w:rsid w:val="00461B5E"/>
    <w:rsid w:val="00462BB1"/>
    <w:rsid w:val="004638B4"/>
    <w:rsid w:val="004648A4"/>
    <w:rsid w:val="0046541D"/>
    <w:rsid w:val="00465A70"/>
    <w:rsid w:val="00466427"/>
    <w:rsid w:val="00466594"/>
    <w:rsid w:val="00467477"/>
    <w:rsid w:val="00470E80"/>
    <w:rsid w:val="0047130A"/>
    <w:rsid w:val="00474868"/>
    <w:rsid w:val="0047548F"/>
    <w:rsid w:val="00475A32"/>
    <w:rsid w:val="00476725"/>
    <w:rsid w:val="004772E3"/>
    <w:rsid w:val="0048056A"/>
    <w:rsid w:val="00480C33"/>
    <w:rsid w:val="00481401"/>
    <w:rsid w:val="00482C11"/>
    <w:rsid w:val="00483B2C"/>
    <w:rsid w:val="00483FB9"/>
    <w:rsid w:val="00485A37"/>
    <w:rsid w:val="00486F12"/>
    <w:rsid w:val="00486F67"/>
    <w:rsid w:val="0048757C"/>
    <w:rsid w:val="00487ACA"/>
    <w:rsid w:val="00490357"/>
    <w:rsid w:val="00492D68"/>
    <w:rsid w:val="004931A6"/>
    <w:rsid w:val="0049379B"/>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2207"/>
    <w:rsid w:val="004A26F7"/>
    <w:rsid w:val="004A33DC"/>
    <w:rsid w:val="004A3B87"/>
    <w:rsid w:val="004A3E38"/>
    <w:rsid w:val="004A462A"/>
    <w:rsid w:val="004A636C"/>
    <w:rsid w:val="004A643E"/>
    <w:rsid w:val="004A6995"/>
    <w:rsid w:val="004A6FAF"/>
    <w:rsid w:val="004A7056"/>
    <w:rsid w:val="004A7C4D"/>
    <w:rsid w:val="004B0636"/>
    <w:rsid w:val="004B0C72"/>
    <w:rsid w:val="004B1613"/>
    <w:rsid w:val="004B1647"/>
    <w:rsid w:val="004B19F7"/>
    <w:rsid w:val="004B1B78"/>
    <w:rsid w:val="004B1F2E"/>
    <w:rsid w:val="004B2F8D"/>
    <w:rsid w:val="004B35AA"/>
    <w:rsid w:val="004B3828"/>
    <w:rsid w:val="004B3990"/>
    <w:rsid w:val="004B429B"/>
    <w:rsid w:val="004B4B9A"/>
    <w:rsid w:val="004B5875"/>
    <w:rsid w:val="004B61BE"/>
    <w:rsid w:val="004B6F25"/>
    <w:rsid w:val="004C0B67"/>
    <w:rsid w:val="004C0C1E"/>
    <w:rsid w:val="004C19B4"/>
    <w:rsid w:val="004C2673"/>
    <w:rsid w:val="004C2838"/>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3112"/>
    <w:rsid w:val="00505AE9"/>
    <w:rsid w:val="005065F1"/>
    <w:rsid w:val="00506F88"/>
    <w:rsid w:val="005076CB"/>
    <w:rsid w:val="00507892"/>
    <w:rsid w:val="00510002"/>
    <w:rsid w:val="00511A96"/>
    <w:rsid w:val="00511AE3"/>
    <w:rsid w:val="00511B92"/>
    <w:rsid w:val="00512A7D"/>
    <w:rsid w:val="00512B2D"/>
    <w:rsid w:val="00513796"/>
    <w:rsid w:val="00513B7E"/>
    <w:rsid w:val="005140CE"/>
    <w:rsid w:val="005143C1"/>
    <w:rsid w:val="00514C8B"/>
    <w:rsid w:val="00515A65"/>
    <w:rsid w:val="00516E42"/>
    <w:rsid w:val="005174B4"/>
    <w:rsid w:val="005212B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3637"/>
    <w:rsid w:val="00534223"/>
    <w:rsid w:val="00534C73"/>
    <w:rsid w:val="0053632A"/>
    <w:rsid w:val="005366A4"/>
    <w:rsid w:val="00537821"/>
    <w:rsid w:val="00537885"/>
    <w:rsid w:val="00540978"/>
    <w:rsid w:val="00542757"/>
    <w:rsid w:val="005430E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469"/>
    <w:rsid w:val="00553D2C"/>
    <w:rsid w:val="00553E0A"/>
    <w:rsid w:val="00556C53"/>
    <w:rsid w:val="0055760F"/>
    <w:rsid w:val="00557733"/>
    <w:rsid w:val="00561FE6"/>
    <w:rsid w:val="00562576"/>
    <w:rsid w:val="005626CB"/>
    <w:rsid w:val="00562E33"/>
    <w:rsid w:val="00563831"/>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7C6"/>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41AE"/>
    <w:rsid w:val="005958F6"/>
    <w:rsid w:val="00595C0A"/>
    <w:rsid w:val="00595DF5"/>
    <w:rsid w:val="00595FAB"/>
    <w:rsid w:val="00596346"/>
    <w:rsid w:val="0059679E"/>
    <w:rsid w:val="00596DB6"/>
    <w:rsid w:val="005A00CD"/>
    <w:rsid w:val="005A046E"/>
    <w:rsid w:val="005A0753"/>
    <w:rsid w:val="005A19DF"/>
    <w:rsid w:val="005A2238"/>
    <w:rsid w:val="005A3194"/>
    <w:rsid w:val="005A36D8"/>
    <w:rsid w:val="005A4A73"/>
    <w:rsid w:val="005A5169"/>
    <w:rsid w:val="005A6BE1"/>
    <w:rsid w:val="005A707B"/>
    <w:rsid w:val="005A7B47"/>
    <w:rsid w:val="005B070B"/>
    <w:rsid w:val="005B0A3E"/>
    <w:rsid w:val="005B1122"/>
    <w:rsid w:val="005B309A"/>
    <w:rsid w:val="005B38F1"/>
    <w:rsid w:val="005B39A7"/>
    <w:rsid w:val="005B5515"/>
    <w:rsid w:val="005B5632"/>
    <w:rsid w:val="005B6CC1"/>
    <w:rsid w:val="005B72EA"/>
    <w:rsid w:val="005B73BA"/>
    <w:rsid w:val="005B76B0"/>
    <w:rsid w:val="005B7D61"/>
    <w:rsid w:val="005C0B66"/>
    <w:rsid w:val="005C0DC7"/>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D0362"/>
    <w:rsid w:val="005D1342"/>
    <w:rsid w:val="005D13E6"/>
    <w:rsid w:val="005D20F1"/>
    <w:rsid w:val="005D2ED0"/>
    <w:rsid w:val="005D34ED"/>
    <w:rsid w:val="005D3716"/>
    <w:rsid w:val="005D4D9F"/>
    <w:rsid w:val="005D53B4"/>
    <w:rsid w:val="005D6975"/>
    <w:rsid w:val="005D6F69"/>
    <w:rsid w:val="005D728A"/>
    <w:rsid w:val="005D74DB"/>
    <w:rsid w:val="005D7BFE"/>
    <w:rsid w:val="005E1B47"/>
    <w:rsid w:val="005E4562"/>
    <w:rsid w:val="005E49C4"/>
    <w:rsid w:val="005E5C17"/>
    <w:rsid w:val="005E652B"/>
    <w:rsid w:val="005E6B2C"/>
    <w:rsid w:val="005E7906"/>
    <w:rsid w:val="005E795F"/>
    <w:rsid w:val="005F0594"/>
    <w:rsid w:val="005F165A"/>
    <w:rsid w:val="005F1C45"/>
    <w:rsid w:val="005F1D40"/>
    <w:rsid w:val="005F32AE"/>
    <w:rsid w:val="005F3632"/>
    <w:rsid w:val="005F401E"/>
    <w:rsid w:val="005F5BB2"/>
    <w:rsid w:val="005F6443"/>
    <w:rsid w:val="005F67E9"/>
    <w:rsid w:val="005F722C"/>
    <w:rsid w:val="005F731A"/>
    <w:rsid w:val="005F7CE3"/>
    <w:rsid w:val="00601380"/>
    <w:rsid w:val="00601C44"/>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2A84"/>
    <w:rsid w:val="00632DD4"/>
    <w:rsid w:val="00632EB8"/>
    <w:rsid w:val="00633274"/>
    <w:rsid w:val="006339D7"/>
    <w:rsid w:val="006347A4"/>
    <w:rsid w:val="00634A6D"/>
    <w:rsid w:val="00634CAA"/>
    <w:rsid w:val="00635D23"/>
    <w:rsid w:val="00636E65"/>
    <w:rsid w:val="0064007E"/>
    <w:rsid w:val="006401B3"/>
    <w:rsid w:val="00641B98"/>
    <w:rsid w:val="00641CF4"/>
    <w:rsid w:val="00641DA9"/>
    <w:rsid w:val="00641DE9"/>
    <w:rsid w:val="00641E1C"/>
    <w:rsid w:val="00641F01"/>
    <w:rsid w:val="00642529"/>
    <w:rsid w:val="00642600"/>
    <w:rsid w:val="0064325B"/>
    <w:rsid w:val="0064367E"/>
    <w:rsid w:val="006451DA"/>
    <w:rsid w:val="00645824"/>
    <w:rsid w:val="00646222"/>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A0A"/>
    <w:rsid w:val="00677332"/>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B1D"/>
    <w:rsid w:val="006A0C26"/>
    <w:rsid w:val="006A0D3B"/>
    <w:rsid w:val="006A2724"/>
    <w:rsid w:val="006A344E"/>
    <w:rsid w:val="006A3702"/>
    <w:rsid w:val="006A3D75"/>
    <w:rsid w:val="006A3DF9"/>
    <w:rsid w:val="006A53BB"/>
    <w:rsid w:val="006A6500"/>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A14"/>
    <w:rsid w:val="006C2C03"/>
    <w:rsid w:val="006C300B"/>
    <w:rsid w:val="006C3A04"/>
    <w:rsid w:val="006C48DD"/>
    <w:rsid w:val="006C4D3C"/>
    <w:rsid w:val="006C4F34"/>
    <w:rsid w:val="006C5B13"/>
    <w:rsid w:val="006C5FB6"/>
    <w:rsid w:val="006C6129"/>
    <w:rsid w:val="006C63B8"/>
    <w:rsid w:val="006C6860"/>
    <w:rsid w:val="006C733E"/>
    <w:rsid w:val="006C7F52"/>
    <w:rsid w:val="006D07A6"/>
    <w:rsid w:val="006D0D49"/>
    <w:rsid w:val="006D224E"/>
    <w:rsid w:val="006D2E9C"/>
    <w:rsid w:val="006D3D70"/>
    <w:rsid w:val="006D4238"/>
    <w:rsid w:val="006D5B98"/>
    <w:rsid w:val="006D5CC9"/>
    <w:rsid w:val="006D673F"/>
    <w:rsid w:val="006D7104"/>
    <w:rsid w:val="006E02D5"/>
    <w:rsid w:val="006E145A"/>
    <w:rsid w:val="006E1660"/>
    <w:rsid w:val="006E16B8"/>
    <w:rsid w:val="006E2AF7"/>
    <w:rsid w:val="006E7463"/>
    <w:rsid w:val="006E76D9"/>
    <w:rsid w:val="006F0156"/>
    <w:rsid w:val="006F1443"/>
    <w:rsid w:val="006F19B0"/>
    <w:rsid w:val="006F2916"/>
    <w:rsid w:val="006F4936"/>
    <w:rsid w:val="006F4974"/>
    <w:rsid w:val="006F6CAC"/>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4855"/>
    <w:rsid w:val="00724B0A"/>
    <w:rsid w:val="007252DB"/>
    <w:rsid w:val="00726DAC"/>
    <w:rsid w:val="0072716C"/>
    <w:rsid w:val="0072757A"/>
    <w:rsid w:val="007304B0"/>
    <w:rsid w:val="00731C0C"/>
    <w:rsid w:val="00731C3C"/>
    <w:rsid w:val="0073249E"/>
    <w:rsid w:val="00732F31"/>
    <w:rsid w:val="007334C3"/>
    <w:rsid w:val="00733D76"/>
    <w:rsid w:val="00733ED7"/>
    <w:rsid w:val="00733F81"/>
    <w:rsid w:val="007351EE"/>
    <w:rsid w:val="00735419"/>
    <w:rsid w:val="00735A8A"/>
    <w:rsid w:val="00736349"/>
    <w:rsid w:val="00737FBF"/>
    <w:rsid w:val="00740AAA"/>
    <w:rsid w:val="00741A71"/>
    <w:rsid w:val="007423C9"/>
    <w:rsid w:val="00743879"/>
    <w:rsid w:val="0074576C"/>
    <w:rsid w:val="00746135"/>
    <w:rsid w:val="007464C8"/>
    <w:rsid w:val="00746992"/>
    <w:rsid w:val="00746B14"/>
    <w:rsid w:val="00750DE2"/>
    <w:rsid w:val="00751648"/>
    <w:rsid w:val="00751F36"/>
    <w:rsid w:val="007526E8"/>
    <w:rsid w:val="007533F9"/>
    <w:rsid w:val="00754962"/>
    <w:rsid w:val="00754E46"/>
    <w:rsid w:val="0075527A"/>
    <w:rsid w:val="00755E8F"/>
    <w:rsid w:val="007570CB"/>
    <w:rsid w:val="0075729F"/>
    <w:rsid w:val="00760457"/>
    <w:rsid w:val="00760531"/>
    <w:rsid w:val="00761BE8"/>
    <w:rsid w:val="00761F0D"/>
    <w:rsid w:val="00761F40"/>
    <w:rsid w:val="00762039"/>
    <w:rsid w:val="0076498E"/>
    <w:rsid w:val="0076510F"/>
    <w:rsid w:val="00765FAC"/>
    <w:rsid w:val="00766258"/>
    <w:rsid w:val="007662C6"/>
    <w:rsid w:val="00766430"/>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90629"/>
    <w:rsid w:val="00791465"/>
    <w:rsid w:val="00792D32"/>
    <w:rsid w:val="007934D0"/>
    <w:rsid w:val="00793F34"/>
    <w:rsid w:val="007946A1"/>
    <w:rsid w:val="00794AB0"/>
    <w:rsid w:val="00794FE7"/>
    <w:rsid w:val="00795031"/>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4857"/>
    <w:rsid w:val="007A552D"/>
    <w:rsid w:val="007A58F5"/>
    <w:rsid w:val="007A7055"/>
    <w:rsid w:val="007A771C"/>
    <w:rsid w:val="007A7FAC"/>
    <w:rsid w:val="007B01D0"/>
    <w:rsid w:val="007B40B6"/>
    <w:rsid w:val="007B4243"/>
    <w:rsid w:val="007B453F"/>
    <w:rsid w:val="007B4F9C"/>
    <w:rsid w:val="007B5E84"/>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1E1D"/>
    <w:rsid w:val="007D256A"/>
    <w:rsid w:val="007D2D6A"/>
    <w:rsid w:val="007D2F2F"/>
    <w:rsid w:val="007D3E26"/>
    <w:rsid w:val="007D4288"/>
    <w:rsid w:val="007D42BA"/>
    <w:rsid w:val="007D4A9B"/>
    <w:rsid w:val="007D639C"/>
    <w:rsid w:val="007D6A09"/>
    <w:rsid w:val="007D6D8A"/>
    <w:rsid w:val="007D703D"/>
    <w:rsid w:val="007D77D5"/>
    <w:rsid w:val="007D7CB5"/>
    <w:rsid w:val="007E252B"/>
    <w:rsid w:val="007E2D5C"/>
    <w:rsid w:val="007E37BA"/>
    <w:rsid w:val="007E37F2"/>
    <w:rsid w:val="007E4EAB"/>
    <w:rsid w:val="007E6664"/>
    <w:rsid w:val="007E68C4"/>
    <w:rsid w:val="007E698F"/>
    <w:rsid w:val="007E6EBD"/>
    <w:rsid w:val="007E7C90"/>
    <w:rsid w:val="007E7D76"/>
    <w:rsid w:val="007E7F84"/>
    <w:rsid w:val="007E7FA2"/>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406E"/>
    <w:rsid w:val="00815765"/>
    <w:rsid w:val="0081689B"/>
    <w:rsid w:val="00816C77"/>
    <w:rsid w:val="0081722E"/>
    <w:rsid w:val="00820A31"/>
    <w:rsid w:val="0082113C"/>
    <w:rsid w:val="00821713"/>
    <w:rsid w:val="008227BF"/>
    <w:rsid w:val="008229FE"/>
    <w:rsid w:val="00823EA7"/>
    <w:rsid w:val="0082462C"/>
    <w:rsid w:val="0082492D"/>
    <w:rsid w:val="00826DB9"/>
    <w:rsid w:val="00827D10"/>
    <w:rsid w:val="00830361"/>
    <w:rsid w:val="0083056C"/>
    <w:rsid w:val="00831E8A"/>
    <w:rsid w:val="00833225"/>
    <w:rsid w:val="00833532"/>
    <w:rsid w:val="00834C85"/>
    <w:rsid w:val="00835E6B"/>
    <w:rsid w:val="00836848"/>
    <w:rsid w:val="00837502"/>
    <w:rsid w:val="0084123C"/>
    <w:rsid w:val="00842C4E"/>
    <w:rsid w:val="00844132"/>
    <w:rsid w:val="00844837"/>
    <w:rsid w:val="00846F29"/>
    <w:rsid w:val="00847391"/>
    <w:rsid w:val="00847ABE"/>
    <w:rsid w:val="00851DFB"/>
    <w:rsid w:val="00851F68"/>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3EA6"/>
    <w:rsid w:val="008642C8"/>
    <w:rsid w:val="00865023"/>
    <w:rsid w:val="0086595E"/>
    <w:rsid w:val="00865CB8"/>
    <w:rsid w:val="0086631B"/>
    <w:rsid w:val="008700A3"/>
    <w:rsid w:val="0087071B"/>
    <w:rsid w:val="00870FF2"/>
    <w:rsid w:val="00871FEC"/>
    <w:rsid w:val="008723E2"/>
    <w:rsid w:val="00872CF9"/>
    <w:rsid w:val="00873408"/>
    <w:rsid w:val="00874115"/>
    <w:rsid w:val="008744BF"/>
    <w:rsid w:val="00874E6F"/>
    <w:rsid w:val="00875FEB"/>
    <w:rsid w:val="00876696"/>
    <w:rsid w:val="008768B5"/>
    <w:rsid w:val="0087691F"/>
    <w:rsid w:val="00876A69"/>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90A91"/>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4063"/>
    <w:rsid w:val="008A4793"/>
    <w:rsid w:val="008A56BD"/>
    <w:rsid w:val="008A65EF"/>
    <w:rsid w:val="008A6FA0"/>
    <w:rsid w:val="008A74EB"/>
    <w:rsid w:val="008A7EF8"/>
    <w:rsid w:val="008B0D81"/>
    <w:rsid w:val="008B1371"/>
    <w:rsid w:val="008B16FD"/>
    <w:rsid w:val="008B178D"/>
    <w:rsid w:val="008B2604"/>
    <w:rsid w:val="008B3E1E"/>
    <w:rsid w:val="008B3ED9"/>
    <w:rsid w:val="008B3F5E"/>
    <w:rsid w:val="008B3FD4"/>
    <w:rsid w:val="008B49A0"/>
    <w:rsid w:val="008B52CE"/>
    <w:rsid w:val="008B5498"/>
    <w:rsid w:val="008B57B9"/>
    <w:rsid w:val="008B6037"/>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6419"/>
    <w:rsid w:val="008C6764"/>
    <w:rsid w:val="008C69E5"/>
    <w:rsid w:val="008C7633"/>
    <w:rsid w:val="008C7A84"/>
    <w:rsid w:val="008D004D"/>
    <w:rsid w:val="008D0465"/>
    <w:rsid w:val="008D12A1"/>
    <w:rsid w:val="008D14E8"/>
    <w:rsid w:val="008D188D"/>
    <w:rsid w:val="008D5521"/>
    <w:rsid w:val="008D5A2A"/>
    <w:rsid w:val="008D5C1B"/>
    <w:rsid w:val="008D6661"/>
    <w:rsid w:val="008D7DE9"/>
    <w:rsid w:val="008E05D7"/>
    <w:rsid w:val="008E1670"/>
    <w:rsid w:val="008E1747"/>
    <w:rsid w:val="008E2AAC"/>
    <w:rsid w:val="008E34C9"/>
    <w:rsid w:val="008E3CF7"/>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A2B"/>
    <w:rsid w:val="00905AF5"/>
    <w:rsid w:val="00905C7E"/>
    <w:rsid w:val="00906386"/>
    <w:rsid w:val="00906AE0"/>
    <w:rsid w:val="00906E52"/>
    <w:rsid w:val="00907280"/>
    <w:rsid w:val="009075D0"/>
    <w:rsid w:val="00907C8C"/>
    <w:rsid w:val="00910CB2"/>
    <w:rsid w:val="00910E39"/>
    <w:rsid w:val="00910E8A"/>
    <w:rsid w:val="0091154E"/>
    <w:rsid w:val="0091285E"/>
    <w:rsid w:val="00912F49"/>
    <w:rsid w:val="00914251"/>
    <w:rsid w:val="00914C65"/>
    <w:rsid w:val="0091502F"/>
    <w:rsid w:val="00915097"/>
    <w:rsid w:val="00916722"/>
    <w:rsid w:val="00917121"/>
    <w:rsid w:val="00917358"/>
    <w:rsid w:val="00917CED"/>
    <w:rsid w:val="00921E40"/>
    <w:rsid w:val="0092210C"/>
    <w:rsid w:val="00922269"/>
    <w:rsid w:val="0092340E"/>
    <w:rsid w:val="00923D11"/>
    <w:rsid w:val="00923DB2"/>
    <w:rsid w:val="00923F12"/>
    <w:rsid w:val="00924D2B"/>
    <w:rsid w:val="00925F4F"/>
    <w:rsid w:val="009270FB"/>
    <w:rsid w:val="00930583"/>
    <w:rsid w:val="009310C3"/>
    <w:rsid w:val="00931423"/>
    <w:rsid w:val="00932102"/>
    <w:rsid w:val="00933771"/>
    <w:rsid w:val="00934F54"/>
    <w:rsid w:val="00935865"/>
    <w:rsid w:val="00935866"/>
    <w:rsid w:val="00937C17"/>
    <w:rsid w:val="0094023B"/>
    <w:rsid w:val="009402F2"/>
    <w:rsid w:val="00940324"/>
    <w:rsid w:val="00940342"/>
    <w:rsid w:val="00941238"/>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3323"/>
    <w:rsid w:val="0096428C"/>
    <w:rsid w:val="00964F01"/>
    <w:rsid w:val="00967134"/>
    <w:rsid w:val="009674D0"/>
    <w:rsid w:val="00970864"/>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6317"/>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7CF"/>
    <w:rsid w:val="0098683B"/>
    <w:rsid w:val="00986A2B"/>
    <w:rsid w:val="00987CD6"/>
    <w:rsid w:val="00987FC9"/>
    <w:rsid w:val="009900D8"/>
    <w:rsid w:val="009902C4"/>
    <w:rsid w:val="0099058E"/>
    <w:rsid w:val="00990903"/>
    <w:rsid w:val="00991382"/>
    <w:rsid w:val="009914AB"/>
    <w:rsid w:val="0099175E"/>
    <w:rsid w:val="00991DA4"/>
    <w:rsid w:val="00992B09"/>
    <w:rsid w:val="0099308E"/>
    <w:rsid w:val="0099445F"/>
    <w:rsid w:val="00995041"/>
    <w:rsid w:val="00995276"/>
    <w:rsid w:val="00995411"/>
    <w:rsid w:val="009954FB"/>
    <w:rsid w:val="009958EF"/>
    <w:rsid w:val="00996448"/>
    <w:rsid w:val="00997B98"/>
    <w:rsid w:val="009A1344"/>
    <w:rsid w:val="009A191B"/>
    <w:rsid w:val="009A1BC1"/>
    <w:rsid w:val="009A1CAD"/>
    <w:rsid w:val="009A229D"/>
    <w:rsid w:val="009A2C3E"/>
    <w:rsid w:val="009A2CF1"/>
    <w:rsid w:val="009A361F"/>
    <w:rsid w:val="009A3D79"/>
    <w:rsid w:val="009A468A"/>
    <w:rsid w:val="009A59E4"/>
    <w:rsid w:val="009A5C0A"/>
    <w:rsid w:val="009A5CBA"/>
    <w:rsid w:val="009A6259"/>
    <w:rsid w:val="009A6566"/>
    <w:rsid w:val="009A65D7"/>
    <w:rsid w:val="009A6C5D"/>
    <w:rsid w:val="009A6DA0"/>
    <w:rsid w:val="009A7A51"/>
    <w:rsid w:val="009B0594"/>
    <w:rsid w:val="009B0824"/>
    <w:rsid w:val="009B0A36"/>
    <w:rsid w:val="009B0D07"/>
    <w:rsid w:val="009B0F6F"/>
    <w:rsid w:val="009B139A"/>
    <w:rsid w:val="009B2E8F"/>
    <w:rsid w:val="009B50F3"/>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4537"/>
    <w:rsid w:val="009C4E09"/>
    <w:rsid w:val="009C5488"/>
    <w:rsid w:val="009C60CE"/>
    <w:rsid w:val="009C6AAE"/>
    <w:rsid w:val="009C74D5"/>
    <w:rsid w:val="009C7B04"/>
    <w:rsid w:val="009D08D8"/>
    <w:rsid w:val="009D1727"/>
    <w:rsid w:val="009D2491"/>
    <w:rsid w:val="009D2610"/>
    <w:rsid w:val="009D2AE5"/>
    <w:rsid w:val="009D2C75"/>
    <w:rsid w:val="009D36A5"/>
    <w:rsid w:val="009D4C53"/>
    <w:rsid w:val="009D4D3C"/>
    <w:rsid w:val="009D600F"/>
    <w:rsid w:val="009D622F"/>
    <w:rsid w:val="009D68DF"/>
    <w:rsid w:val="009D6EB5"/>
    <w:rsid w:val="009E0C8D"/>
    <w:rsid w:val="009E0D6A"/>
    <w:rsid w:val="009E166B"/>
    <w:rsid w:val="009E2D14"/>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CF6"/>
    <w:rsid w:val="009F5946"/>
    <w:rsid w:val="009F5B94"/>
    <w:rsid w:val="009F5DB6"/>
    <w:rsid w:val="009F7A6E"/>
    <w:rsid w:val="009F7B8C"/>
    <w:rsid w:val="009F7E49"/>
    <w:rsid w:val="00A00D33"/>
    <w:rsid w:val="00A02130"/>
    <w:rsid w:val="00A021FF"/>
    <w:rsid w:val="00A02CDB"/>
    <w:rsid w:val="00A0340E"/>
    <w:rsid w:val="00A03532"/>
    <w:rsid w:val="00A03AD6"/>
    <w:rsid w:val="00A03D28"/>
    <w:rsid w:val="00A03E27"/>
    <w:rsid w:val="00A04B1E"/>
    <w:rsid w:val="00A0533C"/>
    <w:rsid w:val="00A058BC"/>
    <w:rsid w:val="00A05A96"/>
    <w:rsid w:val="00A062E1"/>
    <w:rsid w:val="00A063F8"/>
    <w:rsid w:val="00A076AB"/>
    <w:rsid w:val="00A10812"/>
    <w:rsid w:val="00A11393"/>
    <w:rsid w:val="00A123AA"/>
    <w:rsid w:val="00A126FA"/>
    <w:rsid w:val="00A137D3"/>
    <w:rsid w:val="00A1554F"/>
    <w:rsid w:val="00A15B20"/>
    <w:rsid w:val="00A16E8F"/>
    <w:rsid w:val="00A1701D"/>
    <w:rsid w:val="00A20507"/>
    <w:rsid w:val="00A20BD7"/>
    <w:rsid w:val="00A21157"/>
    <w:rsid w:val="00A217DE"/>
    <w:rsid w:val="00A21BBF"/>
    <w:rsid w:val="00A22DDE"/>
    <w:rsid w:val="00A22E32"/>
    <w:rsid w:val="00A23366"/>
    <w:rsid w:val="00A249A6"/>
    <w:rsid w:val="00A24E57"/>
    <w:rsid w:val="00A252E0"/>
    <w:rsid w:val="00A25A85"/>
    <w:rsid w:val="00A2659D"/>
    <w:rsid w:val="00A30059"/>
    <w:rsid w:val="00A30716"/>
    <w:rsid w:val="00A3099D"/>
    <w:rsid w:val="00A30BFC"/>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2B1C"/>
    <w:rsid w:val="00A43C65"/>
    <w:rsid w:val="00A443AE"/>
    <w:rsid w:val="00A45ECD"/>
    <w:rsid w:val="00A46A36"/>
    <w:rsid w:val="00A46C2F"/>
    <w:rsid w:val="00A4794E"/>
    <w:rsid w:val="00A47EF9"/>
    <w:rsid w:val="00A50454"/>
    <w:rsid w:val="00A511B5"/>
    <w:rsid w:val="00A51E07"/>
    <w:rsid w:val="00A5317D"/>
    <w:rsid w:val="00A53B3C"/>
    <w:rsid w:val="00A552BC"/>
    <w:rsid w:val="00A55CAD"/>
    <w:rsid w:val="00A56071"/>
    <w:rsid w:val="00A56141"/>
    <w:rsid w:val="00A56B1E"/>
    <w:rsid w:val="00A57469"/>
    <w:rsid w:val="00A608D5"/>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625"/>
    <w:rsid w:val="00A678C3"/>
    <w:rsid w:val="00A70F8F"/>
    <w:rsid w:val="00A7265C"/>
    <w:rsid w:val="00A73167"/>
    <w:rsid w:val="00A735FA"/>
    <w:rsid w:val="00A736E5"/>
    <w:rsid w:val="00A74310"/>
    <w:rsid w:val="00A755F7"/>
    <w:rsid w:val="00A75789"/>
    <w:rsid w:val="00A764D6"/>
    <w:rsid w:val="00A7676D"/>
    <w:rsid w:val="00A767F5"/>
    <w:rsid w:val="00A768C0"/>
    <w:rsid w:val="00A8192B"/>
    <w:rsid w:val="00A823C2"/>
    <w:rsid w:val="00A830EB"/>
    <w:rsid w:val="00A8353A"/>
    <w:rsid w:val="00A83BB7"/>
    <w:rsid w:val="00A83D8B"/>
    <w:rsid w:val="00A84B82"/>
    <w:rsid w:val="00A86792"/>
    <w:rsid w:val="00A8710E"/>
    <w:rsid w:val="00A87C51"/>
    <w:rsid w:val="00A90028"/>
    <w:rsid w:val="00A911D3"/>
    <w:rsid w:val="00A91326"/>
    <w:rsid w:val="00A920A2"/>
    <w:rsid w:val="00A92AA4"/>
    <w:rsid w:val="00A938C0"/>
    <w:rsid w:val="00A9424B"/>
    <w:rsid w:val="00A96712"/>
    <w:rsid w:val="00A96A22"/>
    <w:rsid w:val="00A96D7D"/>
    <w:rsid w:val="00A975E9"/>
    <w:rsid w:val="00AA0A35"/>
    <w:rsid w:val="00AA0D84"/>
    <w:rsid w:val="00AA11B0"/>
    <w:rsid w:val="00AA1C25"/>
    <w:rsid w:val="00AA31BD"/>
    <w:rsid w:val="00AA3E7B"/>
    <w:rsid w:val="00AA554E"/>
    <w:rsid w:val="00AA57AB"/>
    <w:rsid w:val="00AA7464"/>
    <w:rsid w:val="00AA7528"/>
    <w:rsid w:val="00AA7E5C"/>
    <w:rsid w:val="00AB04F5"/>
    <w:rsid w:val="00AB0996"/>
    <w:rsid w:val="00AB0E28"/>
    <w:rsid w:val="00AB212F"/>
    <w:rsid w:val="00AB23E0"/>
    <w:rsid w:val="00AB2FCC"/>
    <w:rsid w:val="00AB3D28"/>
    <w:rsid w:val="00AB51EC"/>
    <w:rsid w:val="00AB5E6C"/>
    <w:rsid w:val="00AB60F4"/>
    <w:rsid w:val="00AB711F"/>
    <w:rsid w:val="00AB77BD"/>
    <w:rsid w:val="00AB7C65"/>
    <w:rsid w:val="00AB7D21"/>
    <w:rsid w:val="00AC0243"/>
    <w:rsid w:val="00AC061F"/>
    <w:rsid w:val="00AC1CFA"/>
    <w:rsid w:val="00AC2103"/>
    <w:rsid w:val="00AC28DD"/>
    <w:rsid w:val="00AC3602"/>
    <w:rsid w:val="00AC3887"/>
    <w:rsid w:val="00AC41C3"/>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E1D04"/>
    <w:rsid w:val="00AE2439"/>
    <w:rsid w:val="00AE3F4C"/>
    <w:rsid w:val="00AE4069"/>
    <w:rsid w:val="00AE52B0"/>
    <w:rsid w:val="00AE549D"/>
    <w:rsid w:val="00AE6B78"/>
    <w:rsid w:val="00AE6F5B"/>
    <w:rsid w:val="00AE735C"/>
    <w:rsid w:val="00AF158A"/>
    <w:rsid w:val="00AF1A13"/>
    <w:rsid w:val="00AF1E07"/>
    <w:rsid w:val="00AF2309"/>
    <w:rsid w:val="00AF28FD"/>
    <w:rsid w:val="00AF2AEC"/>
    <w:rsid w:val="00AF30EE"/>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212E"/>
    <w:rsid w:val="00B03680"/>
    <w:rsid w:val="00B0380E"/>
    <w:rsid w:val="00B0406A"/>
    <w:rsid w:val="00B05624"/>
    <w:rsid w:val="00B0594B"/>
    <w:rsid w:val="00B06300"/>
    <w:rsid w:val="00B063F2"/>
    <w:rsid w:val="00B06493"/>
    <w:rsid w:val="00B06670"/>
    <w:rsid w:val="00B10DE2"/>
    <w:rsid w:val="00B12680"/>
    <w:rsid w:val="00B133EA"/>
    <w:rsid w:val="00B136BF"/>
    <w:rsid w:val="00B13BF4"/>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37E72"/>
    <w:rsid w:val="00B4051B"/>
    <w:rsid w:val="00B40A59"/>
    <w:rsid w:val="00B417BE"/>
    <w:rsid w:val="00B417C3"/>
    <w:rsid w:val="00B41C1F"/>
    <w:rsid w:val="00B42044"/>
    <w:rsid w:val="00B4206A"/>
    <w:rsid w:val="00B421C6"/>
    <w:rsid w:val="00B42446"/>
    <w:rsid w:val="00B4328A"/>
    <w:rsid w:val="00B45152"/>
    <w:rsid w:val="00B45EC3"/>
    <w:rsid w:val="00B464A0"/>
    <w:rsid w:val="00B464BC"/>
    <w:rsid w:val="00B467E5"/>
    <w:rsid w:val="00B47A11"/>
    <w:rsid w:val="00B50DEA"/>
    <w:rsid w:val="00B513D3"/>
    <w:rsid w:val="00B51B11"/>
    <w:rsid w:val="00B51D9D"/>
    <w:rsid w:val="00B53B9B"/>
    <w:rsid w:val="00B53D6D"/>
    <w:rsid w:val="00B54365"/>
    <w:rsid w:val="00B5481C"/>
    <w:rsid w:val="00B54979"/>
    <w:rsid w:val="00B54C06"/>
    <w:rsid w:val="00B551FC"/>
    <w:rsid w:val="00B55C4E"/>
    <w:rsid w:val="00B55DD0"/>
    <w:rsid w:val="00B560F1"/>
    <w:rsid w:val="00B56F0A"/>
    <w:rsid w:val="00B5753B"/>
    <w:rsid w:val="00B61F3C"/>
    <w:rsid w:val="00B61FA1"/>
    <w:rsid w:val="00B627F5"/>
    <w:rsid w:val="00B6360B"/>
    <w:rsid w:val="00B63D7B"/>
    <w:rsid w:val="00B63F3D"/>
    <w:rsid w:val="00B63FD3"/>
    <w:rsid w:val="00B64407"/>
    <w:rsid w:val="00B64910"/>
    <w:rsid w:val="00B6557E"/>
    <w:rsid w:val="00B65D57"/>
    <w:rsid w:val="00B668BA"/>
    <w:rsid w:val="00B67261"/>
    <w:rsid w:val="00B67463"/>
    <w:rsid w:val="00B702B7"/>
    <w:rsid w:val="00B70AED"/>
    <w:rsid w:val="00B70B8C"/>
    <w:rsid w:val="00B70BC3"/>
    <w:rsid w:val="00B71A3A"/>
    <w:rsid w:val="00B734AF"/>
    <w:rsid w:val="00B73B23"/>
    <w:rsid w:val="00B745E3"/>
    <w:rsid w:val="00B75474"/>
    <w:rsid w:val="00B75F92"/>
    <w:rsid w:val="00B77677"/>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9EC"/>
    <w:rsid w:val="00B94C7A"/>
    <w:rsid w:val="00B950E2"/>
    <w:rsid w:val="00B9732F"/>
    <w:rsid w:val="00BA0FDE"/>
    <w:rsid w:val="00BA135D"/>
    <w:rsid w:val="00BA1D2C"/>
    <w:rsid w:val="00BA292C"/>
    <w:rsid w:val="00BA2EA1"/>
    <w:rsid w:val="00BA3822"/>
    <w:rsid w:val="00BA3889"/>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6A4D"/>
    <w:rsid w:val="00BB76CB"/>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170"/>
    <w:rsid w:val="00BD3E3A"/>
    <w:rsid w:val="00BD3ED0"/>
    <w:rsid w:val="00BD3FD5"/>
    <w:rsid w:val="00BD4654"/>
    <w:rsid w:val="00BD475F"/>
    <w:rsid w:val="00BD4B0C"/>
    <w:rsid w:val="00BD4E2F"/>
    <w:rsid w:val="00BD4E3B"/>
    <w:rsid w:val="00BD577F"/>
    <w:rsid w:val="00BD5823"/>
    <w:rsid w:val="00BD6515"/>
    <w:rsid w:val="00BD7904"/>
    <w:rsid w:val="00BD7911"/>
    <w:rsid w:val="00BE188F"/>
    <w:rsid w:val="00BE19E9"/>
    <w:rsid w:val="00BE1DA3"/>
    <w:rsid w:val="00BE2CAB"/>
    <w:rsid w:val="00BE35C5"/>
    <w:rsid w:val="00BE36C3"/>
    <w:rsid w:val="00BE3FB8"/>
    <w:rsid w:val="00BE4515"/>
    <w:rsid w:val="00BE49D4"/>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25D"/>
    <w:rsid w:val="00C0057A"/>
    <w:rsid w:val="00C00947"/>
    <w:rsid w:val="00C01444"/>
    <w:rsid w:val="00C01E79"/>
    <w:rsid w:val="00C027FB"/>
    <w:rsid w:val="00C03B80"/>
    <w:rsid w:val="00C03CEF"/>
    <w:rsid w:val="00C03E48"/>
    <w:rsid w:val="00C03EE5"/>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7BC0"/>
    <w:rsid w:val="00C17DEC"/>
    <w:rsid w:val="00C203CA"/>
    <w:rsid w:val="00C2061C"/>
    <w:rsid w:val="00C20F9D"/>
    <w:rsid w:val="00C21754"/>
    <w:rsid w:val="00C21F50"/>
    <w:rsid w:val="00C220A1"/>
    <w:rsid w:val="00C22876"/>
    <w:rsid w:val="00C228D0"/>
    <w:rsid w:val="00C22EAD"/>
    <w:rsid w:val="00C23BB5"/>
    <w:rsid w:val="00C25391"/>
    <w:rsid w:val="00C25E42"/>
    <w:rsid w:val="00C25F27"/>
    <w:rsid w:val="00C2799E"/>
    <w:rsid w:val="00C30833"/>
    <w:rsid w:val="00C30F00"/>
    <w:rsid w:val="00C31811"/>
    <w:rsid w:val="00C320CD"/>
    <w:rsid w:val="00C3257A"/>
    <w:rsid w:val="00C32C7E"/>
    <w:rsid w:val="00C33030"/>
    <w:rsid w:val="00C333F3"/>
    <w:rsid w:val="00C33ACA"/>
    <w:rsid w:val="00C344A1"/>
    <w:rsid w:val="00C3500F"/>
    <w:rsid w:val="00C37013"/>
    <w:rsid w:val="00C3748F"/>
    <w:rsid w:val="00C37579"/>
    <w:rsid w:val="00C37DEB"/>
    <w:rsid w:val="00C40993"/>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6633"/>
    <w:rsid w:val="00C56952"/>
    <w:rsid w:val="00C56E7C"/>
    <w:rsid w:val="00C56F21"/>
    <w:rsid w:val="00C57E35"/>
    <w:rsid w:val="00C60057"/>
    <w:rsid w:val="00C609E7"/>
    <w:rsid w:val="00C61157"/>
    <w:rsid w:val="00C616AF"/>
    <w:rsid w:val="00C63CBA"/>
    <w:rsid w:val="00C64025"/>
    <w:rsid w:val="00C6404C"/>
    <w:rsid w:val="00C649FD"/>
    <w:rsid w:val="00C65033"/>
    <w:rsid w:val="00C655FB"/>
    <w:rsid w:val="00C65C51"/>
    <w:rsid w:val="00C65CAD"/>
    <w:rsid w:val="00C67037"/>
    <w:rsid w:val="00C6720B"/>
    <w:rsid w:val="00C678F7"/>
    <w:rsid w:val="00C67F64"/>
    <w:rsid w:val="00C71210"/>
    <w:rsid w:val="00C71838"/>
    <w:rsid w:val="00C71F0D"/>
    <w:rsid w:val="00C72709"/>
    <w:rsid w:val="00C728DE"/>
    <w:rsid w:val="00C75104"/>
    <w:rsid w:val="00C76DBD"/>
    <w:rsid w:val="00C77247"/>
    <w:rsid w:val="00C773EA"/>
    <w:rsid w:val="00C81090"/>
    <w:rsid w:val="00C81456"/>
    <w:rsid w:val="00C8180B"/>
    <w:rsid w:val="00C82327"/>
    <w:rsid w:val="00C847E7"/>
    <w:rsid w:val="00C84C69"/>
    <w:rsid w:val="00C854E4"/>
    <w:rsid w:val="00C85545"/>
    <w:rsid w:val="00C8580D"/>
    <w:rsid w:val="00C85B56"/>
    <w:rsid w:val="00C86752"/>
    <w:rsid w:val="00C86D0B"/>
    <w:rsid w:val="00C871C7"/>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76ED"/>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5C2C"/>
    <w:rsid w:val="00CB6204"/>
    <w:rsid w:val="00CB6A41"/>
    <w:rsid w:val="00CB6C25"/>
    <w:rsid w:val="00CC076B"/>
    <w:rsid w:val="00CC0F95"/>
    <w:rsid w:val="00CC1273"/>
    <w:rsid w:val="00CC30A3"/>
    <w:rsid w:val="00CC390A"/>
    <w:rsid w:val="00CC39FE"/>
    <w:rsid w:val="00CC3A4F"/>
    <w:rsid w:val="00CC3F59"/>
    <w:rsid w:val="00CC4D97"/>
    <w:rsid w:val="00CC5E4B"/>
    <w:rsid w:val="00CC5E66"/>
    <w:rsid w:val="00CC5F87"/>
    <w:rsid w:val="00CD1295"/>
    <w:rsid w:val="00CD263C"/>
    <w:rsid w:val="00CD3244"/>
    <w:rsid w:val="00CD3643"/>
    <w:rsid w:val="00CD3E54"/>
    <w:rsid w:val="00CD4CBC"/>
    <w:rsid w:val="00CD511E"/>
    <w:rsid w:val="00CD558A"/>
    <w:rsid w:val="00CD6491"/>
    <w:rsid w:val="00CD66DE"/>
    <w:rsid w:val="00CD67E8"/>
    <w:rsid w:val="00CD6E57"/>
    <w:rsid w:val="00CD74F1"/>
    <w:rsid w:val="00CD7E0B"/>
    <w:rsid w:val="00CE010E"/>
    <w:rsid w:val="00CE08BD"/>
    <w:rsid w:val="00CE15CB"/>
    <w:rsid w:val="00CE18B2"/>
    <w:rsid w:val="00CE2717"/>
    <w:rsid w:val="00CE29A9"/>
    <w:rsid w:val="00CE3BBB"/>
    <w:rsid w:val="00CE4A93"/>
    <w:rsid w:val="00CE4AD5"/>
    <w:rsid w:val="00CE505A"/>
    <w:rsid w:val="00CE5380"/>
    <w:rsid w:val="00CE549C"/>
    <w:rsid w:val="00CE5E8F"/>
    <w:rsid w:val="00CE6369"/>
    <w:rsid w:val="00CE63CD"/>
    <w:rsid w:val="00CE7C7A"/>
    <w:rsid w:val="00CE7F13"/>
    <w:rsid w:val="00CF0863"/>
    <w:rsid w:val="00CF1B87"/>
    <w:rsid w:val="00CF2530"/>
    <w:rsid w:val="00CF2EA6"/>
    <w:rsid w:val="00CF4394"/>
    <w:rsid w:val="00CF687F"/>
    <w:rsid w:val="00CF68E5"/>
    <w:rsid w:val="00CF6EE7"/>
    <w:rsid w:val="00CF7C2F"/>
    <w:rsid w:val="00D0095D"/>
    <w:rsid w:val="00D00F57"/>
    <w:rsid w:val="00D0121B"/>
    <w:rsid w:val="00D0182D"/>
    <w:rsid w:val="00D03836"/>
    <w:rsid w:val="00D03E8A"/>
    <w:rsid w:val="00D03F37"/>
    <w:rsid w:val="00D04A32"/>
    <w:rsid w:val="00D04DB5"/>
    <w:rsid w:val="00D05C25"/>
    <w:rsid w:val="00D064D5"/>
    <w:rsid w:val="00D0655F"/>
    <w:rsid w:val="00D11000"/>
    <w:rsid w:val="00D110D4"/>
    <w:rsid w:val="00D112A1"/>
    <w:rsid w:val="00D128CB"/>
    <w:rsid w:val="00D1351F"/>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40DC"/>
    <w:rsid w:val="00D24A4F"/>
    <w:rsid w:val="00D25326"/>
    <w:rsid w:val="00D25333"/>
    <w:rsid w:val="00D26767"/>
    <w:rsid w:val="00D279C6"/>
    <w:rsid w:val="00D27F7A"/>
    <w:rsid w:val="00D30623"/>
    <w:rsid w:val="00D31243"/>
    <w:rsid w:val="00D31B4E"/>
    <w:rsid w:val="00D33105"/>
    <w:rsid w:val="00D33859"/>
    <w:rsid w:val="00D34F14"/>
    <w:rsid w:val="00D35A1A"/>
    <w:rsid w:val="00D37352"/>
    <w:rsid w:val="00D377D7"/>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20B3"/>
    <w:rsid w:val="00D526FD"/>
    <w:rsid w:val="00D52F07"/>
    <w:rsid w:val="00D55400"/>
    <w:rsid w:val="00D55861"/>
    <w:rsid w:val="00D55D5E"/>
    <w:rsid w:val="00D5620A"/>
    <w:rsid w:val="00D56ECD"/>
    <w:rsid w:val="00D56FC8"/>
    <w:rsid w:val="00D578E2"/>
    <w:rsid w:val="00D6150F"/>
    <w:rsid w:val="00D63CD6"/>
    <w:rsid w:val="00D63E36"/>
    <w:rsid w:val="00D64262"/>
    <w:rsid w:val="00D65EE0"/>
    <w:rsid w:val="00D65F23"/>
    <w:rsid w:val="00D6772E"/>
    <w:rsid w:val="00D701C7"/>
    <w:rsid w:val="00D70312"/>
    <w:rsid w:val="00D70AB8"/>
    <w:rsid w:val="00D70CF5"/>
    <w:rsid w:val="00D719AD"/>
    <w:rsid w:val="00D71B77"/>
    <w:rsid w:val="00D72441"/>
    <w:rsid w:val="00D72663"/>
    <w:rsid w:val="00D72C06"/>
    <w:rsid w:val="00D735AF"/>
    <w:rsid w:val="00D74EFE"/>
    <w:rsid w:val="00D76376"/>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6040"/>
    <w:rsid w:val="00DA662B"/>
    <w:rsid w:val="00DA6A16"/>
    <w:rsid w:val="00DA6CCD"/>
    <w:rsid w:val="00DA77EB"/>
    <w:rsid w:val="00DA7841"/>
    <w:rsid w:val="00DA7A4F"/>
    <w:rsid w:val="00DB0281"/>
    <w:rsid w:val="00DB13D1"/>
    <w:rsid w:val="00DB1ADB"/>
    <w:rsid w:val="00DB2101"/>
    <w:rsid w:val="00DB25C3"/>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C695F"/>
    <w:rsid w:val="00DD032D"/>
    <w:rsid w:val="00DD06FC"/>
    <w:rsid w:val="00DD0A7B"/>
    <w:rsid w:val="00DD0BC8"/>
    <w:rsid w:val="00DD16A0"/>
    <w:rsid w:val="00DD1EF0"/>
    <w:rsid w:val="00DD2172"/>
    <w:rsid w:val="00DD22B9"/>
    <w:rsid w:val="00DD3396"/>
    <w:rsid w:val="00DD34C0"/>
    <w:rsid w:val="00DD4B76"/>
    <w:rsid w:val="00DD508D"/>
    <w:rsid w:val="00DD5DA3"/>
    <w:rsid w:val="00DD7953"/>
    <w:rsid w:val="00DD79B6"/>
    <w:rsid w:val="00DD7F9F"/>
    <w:rsid w:val="00DE0AF4"/>
    <w:rsid w:val="00DE24C6"/>
    <w:rsid w:val="00DE2C76"/>
    <w:rsid w:val="00DE2CB4"/>
    <w:rsid w:val="00DE2F31"/>
    <w:rsid w:val="00DE35D8"/>
    <w:rsid w:val="00DE3CA7"/>
    <w:rsid w:val="00DE4429"/>
    <w:rsid w:val="00DE4C12"/>
    <w:rsid w:val="00DE4E9E"/>
    <w:rsid w:val="00DE65E4"/>
    <w:rsid w:val="00DE7039"/>
    <w:rsid w:val="00DE7656"/>
    <w:rsid w:val="00DF02E9"/>
    <w:rsid w:val="00DF077D"/>
    <w:rsid w:val="00DF115E"/>
    <w:rsid w:val="00DF1545"/>
    <w:rsid w:val="00DF4206"/>
    <w:rsid w:val="00DF4A4A"/>
    <w:rsid w:val="00DF4CE8"/>
    <w:rsid w:val="00DF4F80"/>
    <w:rsid w:val="00DF5091"/>
    <w:rsid w:val="00DF57A5"/>
    <w:rsid w:val="00DF5922"/>
    <w:rsid w:val="00DF6930"/>
    <w:rsid w:val="00DF7173"/>
    <w:rsid w:val="00DF7BD2"/>
    <w:rsid w:val="00DF7C4F"/>
    <w:rsid w:val="00E0242B"/>
    <w:rsid w:val="00E0394F"/>
    <w:rsid w:val="00E03A75"/>
    <w:rsid w:val="00E044D8"/>
    <w:rsid w:val="00E047E4"/>
    <w:rsid w:val="00E05A5B"/>
    <w:rsid w:val="00E05F00"/>
    <w:rsid w:val="00E0684E"/>
    <w:rsid w:val="00E10D02"/>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1D4F"/>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611"/>
    <w:rsid w:val="00E44A04"/>
    <w:rsid w:val="00E45419"/>
    <w:rsid w:val="00E46268"/>
    <w:rsid w:val="00E47677"/>
    <w:rsid w:val="00E50AC3"/>
    <w:rsid w:val="00E511DC"/>
    <w:rsid w:val="00E52480"/>
    <w:rsid w:val="00E52659"/>
    <w:rsid w:val="00E531A6"/>
    <w:rsid w:val="00E54BDD"/>
    <w:rsid w:val="00E54D0B"/>
    <w:rsid w:val="00E551AA"/>
    <w:rsid w:val="00E55BD7"/>
    <w:rsid w:val="00E55D1E"/>
    <w:rsid w:val="00E55FD8"/>
    <w:rsid w:val="00E5650B"/>
    <w:rsid w:val="00E5656F"/>
    <w:rsid w:val="00E5682F"/>
    <w:rsid w:val="00E60D58"/>
    <w:rsid w:val="00E612E4"/>
    <w:rsid w:val="00E619FD"/>
    <w:rsid w:val="00E61EA5"/>
    <w:rsid w:val="00E61F33"/>
    <w:rsid w:val="00E6312C"/>
    <w:rsid w:val="00E63B50"/>
    <w:rsid w:val="00E645B3"/>
    <w:rsid w:val="00E648DA"/>
    <w:rsid w:val="00E6492B"/>
    <w:rsid w:val="00E66902"/>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DBB"/>
    <w:rsid w:val="00E936EE"/>
    <w:rsid w:val="00E951D5"/>
    <w:rsid w:val="00E95663"/>
    <w:rsid w:val="00E95BBB"/>
    <w:rsid w:val="00E96B20"/>
    <w:rsid w:val="00E97B4B"/>
    <w:rsid w:val="00E97E51"/>
    <w:rsid w:val="00EA0D97"/>
    <w:rsid w:val="00EA12E7"/>
    <w:rsid w:val="00EA1B50"/>
    <w:rsid w:val="00EA2992"/>
    <w:rsid w:val="00EA2DB9"/>
    <w:rsid w:val="00EA4024"/>
    <w:rsid w:val="00EA51EF"/>
    <w:rsid w:val="00EA61DD"/>
    <w:rsid w:val="00EA689E"/>
    <w:rsid w:val="00EA6DA3"/>
    <w:rsid w:val="00EA736B"/>
    <w:rsid w:val="00EA7B6B"/>
    <w:rsid w:val="00EA7C53"/>
    <w:rsid w:val="00EB08B2"/>
    <w:rsid w:val="00EB159B"/>
    <w:rsid w:val="00EB1B1E"/>
    <w:rsid w:val="00EB4622"/>
    <w:rsid w:val="00EB54D2"/>
    <w:rsid w:val="00EB5EC3"/>
    <w:rsid w:val="00EB6CCD"/>
    <w:rsid w:val="00EB6F44"/>
    <w:rsid w:val="00EC00F8"/>
    <w:rsid w:val="00EC0CA9"/>
    <w:rsid w:val="00EC1033"/>
    <w:rsid w:val="00EC1FC4"/>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532"/>
    <w:rsid w:val="00EF7F03"/>
    <w:rsid w:val="00F000B3"/>
    <w:rsid w:val="00F00CB6"/>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430E"/>
    <w:rsid w:val="00F1516D"/>
    <w:rsid w:val="00F15F8C"/>
    <w:rsid w:val="00F162F9"/>
    <w:rsid w:val="00F16F8F"/>
    <w:rsid w:val="00F17B46"/>
    <w:rsid w:val="00F21B35"/>
    <w:rsid w:val="00F21D37"/>
    <w:rsid w:val="00F21D3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4078E"/>
    <w:rsid w:val="00F40832"/>
    <w:rsid w:val="00F415B3"/>
    <w:rsid w:val="00F41D2C"/>
    <w:rsid w:val="00F42417"/>
    <w:rsid w:val="00F43294"/>
    <w:rsid w:val="00F44919"/>
    <w:rsid w:val="00F45118"/>
    <w:rsid w:val="00F46F1A"/>
    <w:rsid w:val="00F478FD"/>
    <w:rsid w:val="00F52607"/>
    <w:rsid w:val="00F52A6E"/>
    <w:rsid w:val="00F5451D"/>
    <w:rsid w:val="00F548E8"/>
    <w:rsid w:val="00F551C3"/>
    <w:rsid w:val="00F556DD"/>
    <w:rsid w:val="00F55C39"/>
    <w:rsid w:val="00F55D0C"/>
    <w:rsid w:val="00F55D44"/>
    <w:rsid w:val="00F56063"/>
    <w:rsid w:val="00F5688D"/>
    <w:rsid w:val="00F57A3A"/>
    <w:rsid w:val="00F600C1"/>
    <w:rsid w:val="00F618D5"/>
    <w:rsid w:val="00F6195C"/>
    <w:rsid w:val="00F63D03"/>
    <w:rsid w:val="00F64DF2"/>
    <w:rsid w:val="00F659CA"/>
    <w:rsid w:val="00F672A0"/>
    <w:rsid w:val="00F67AA5"/>
    <w:rsid w:val="00F67BC0"/>
    <w:rsid w:val="00F70158"/>
    <w:rsid w:val="00F70321"/>
    <w:rsid w:val="00F71E3A"/>
    <w:rsid w:val="00F71F08"/>
    <w:rsid w:val="00F7216E"/>
    <w:rsid w:val="00F740FC"/>
    <w:rsid w:val="00F74319"/>
    <w:rsid w:val="00F747E9"/>
    <w:rsid w:val="00F748E8"/>
    <w:rsid w:val="00F74EBC"/>
    <w:rsid w:val="00F7553B"/>
    <w:rsid w:val="00F75576"/>
    <w:rsid w:val="00F75E9E"/>
    <w:rsid w:val="00F75F10"/>
    <w:rsid w:val="00F8001F"/>
    <w:rsid w:val="00F80CA6"/>
    <w:rsid w:val="00F8104A"/>
    <w:rsid w:val="00F814D0"/>
    <w:rsid w:val="00F81E2F"/>
    <w:rsid w:val="00F8294E"/>
    <w:rsid w:val="00F82E8F"/>
    <w:rsid w:val="00F83F72"/>
    <w:rsid w:val="00F84078"/>
    <w:rsid w:val="00F84CF6"/>
    <w:rsid w:val="00F853E1"/>
    <w:rsid w:val="00F85F89"/>
    <w:rsid w:val="00F90275"/>
    <w:rsid w:val="00F90553"/>
    <w:rsid w:val="00F91989"/>
    <w:rsid w:val="00F91ED4"/>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F57"/>
    <w:rsid w:val="00FB0FED"/>
    <w:rsid w:val="00FB29E6"/>
    <w:rsid w:val="00FB3342"/>
    <w:rsid w:val="00FB3562"/>
    <w:rsid w:val="00FB36CA"/>
    <w:rsid w:val="00FB451B"/>
    <w:rsid w:val="00FB4539"/>
    <w:rsid w:val="00FB486D"/>
    <w:rsid w:val="00FB4BA9"/>
    <w:rsid w:val="00FB4E1A"/>
    <w:rsid w:val="00FB54D8"/>
    <w:rsid w:val="00FB6A42"/>
    <w:rsid w:val="00FB7842"/>
    <w:rsid w:val="00FB7C56"/>
    <w:rsid w:val="00FB7F26"/>
    <w:rsid w:val="00FC0918"/>
    <w:rsid w:val="00FC27BF"/>
    <w:rsid w:val="00FC2953"/>
    <w:rsid w:val="00FC340D"/>
    <w:rsid w:val="00FC3995"/>
    <w:rsid w:val="00FC405E"/>
    <w:rsid w:val="00FC423B"/>
    <w:rsid w:val="00FC4DAF"/>
    <w:rsid w:val="00FC5499"/>
    <w:rsid w:val="00FC69D0"/>
    <w:rsid w:val="00FC7262"/>
    <w:rsid w:val="00FC743A"/>
    <w:rsid w:val="00FC7832"/>
    <w:rsid w:val="00FD0F0E"/>
    <w:rsid w:val="00FD1CAD"/>
    <w:rsid w:val="00FD2F8E"/>
    <w:rsid w:val="00FD3209"/>
    <w:rsid w:val="00FD49C2"/>
    <w:rsid w:val="00FD4D8C"/>
    <w:rsid w:val="00FD5551"/>
    <w:rsid w:val="00FD6098"/>
    <w:rsid w:val="00FD6FC0"/>
    <w:rsid w:val="00FD7F19"/>
    <w:rsid w:val="00FE05AE"/>
    <w:rsid w:val="00FE0A2E"/>
    <w:rsid w:val="00FE0CFC"/>
    <w:rsid w:val="00FE0F63"/>
    <w:rsid w:val="00FE113F"/>
    <w:rsid w:val="00FE363A"/>
    <w:rsid w:val="00FE473A"/>
    <w:rsid w:val="00FE54B5"/>
    <w:rsid w:val="00FE6393"/>
    <w:rsid w:val="00FE6841"/>
    <w:rsid w:val="00FE7758"/>
    <w:rsid w:val="00FF058E"/>
    <w:rsid w:val="00FF08D8"/>
    <w:rsid w:val="00FF10A4"/>
    <w:rsid w:val="00FF3167"/>
    <w:rsid w:val="00FF320E"/>
    <w:rsid w:val="00FF33FE"/>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CA2982B"/>
  <w15:docId w15:val="{079C09C8-AE25-4E65-9602-AAF8ADCC42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BA135D"/>
    <w:pPr>
      <w:tabs>
        <w:tab w:val="left" w:pos="440"/>
        <w:tab w:val="right" w:leader="dot" w:pos="9923"/>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2596720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png"/><Relationship Id="rId39" Type="http://schemas.openxmlformats.org/officeDocument/2006/relationships/image" Target="media/image17.jpg"/><Relationship Id="rId3" Type="http://schemas.openxmlformats.org/officeDocument/2006/relationships/customXml" Target="../customXml/item3.xml"/><Relationship Id="rId21" Type="http://schemas.openxmlformats.org/officeDocument/2006/relationships/footer" Target="footer1.xml"/><Relationship Id="rId34" Type="http://schemas.openxmlformats.org/officeDocument/2006/relationships/image" Target="media/image12.jpg"/><Relationship Id="rId42" Type="http://schemas.openxmlformats.org/officeDocument/2006/relationships/image" Target="media/image20.jp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png"/><Relationship Id="rId33" Type="http://schemas.openxmlformats.org/officeDocument/2006/relationships/oleObject" Target="embeddings/oleObject1.bin"/><Relationship Id="rId38" Type="http://schemas.openxmlformats.org/officeDocument/2006/relationships/image" Target="media/image16.jpg"/><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8.jpg"/><Relationship Id="rId41" Type="http://schemas.openxmlformats.org/officeDocument/2006/relationships/image" Target="media/image19.jp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image" Target="media/image4.jpeg"/><Relationship Id="rId32" Type="http://schemas.openxmlformats.org/officeDocument/2006/relationships/image" Target="media/image11.emf"/><Relationship Id="rId37" Type="http://schemas.openxmlformats.org/officeDocument/2006/relationships/image" Target="media/image15.jpg"/><Relationship Id="rId40" Type="http://schemas.openxmlformats.org/officeDocument/2006/relationships/image" Target="media/image18.jp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2.xml"/><Relationship Id="rId28" Type="http://schemas.openxmlformats.org/officeDocument/2006/relationships/image" Target="media/image7.png"/><Relationship Id="rId36" Type="http://schemas.openxmlformats.org/officeDocument/2006/relationships/image" Target="media/image14.jp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10.jpg"/><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eader" Target="header1.xml"/><Relationship Id="rId27" Type="http://schemas.openxmlformats.org/officeDocument/2006/relationships/image" Target="media/image60.png"/><Relationship Id="rId30" Type="http://schemas.openxmlformats.org/officeDocument/2006/relationships/image" Target="media/image9.jpg"/><Relationship Id="rId35" Type="http://schemas.openxmlformats.org/officeDocument/2006/relationships/image" Target="media/image13.jpg"/><Relationship Id="rId43"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fzWS+TPo67LSHXYfASxOLvGL+J6w3WuFqloElE7cbYw=</DigestValue>
    </Reference>
    <Reference Type="http://www.w3.org/2000/09/xmldsig#Object" URI="#idOfficeObject">
      <DigestMethod Algorithm="http://www.w3.org/2001/04/xmlenc#sha256"/>
      <DigestValue>3FyvSUMvRDJHGY/h2bdYSZaCit+N8WWN16MtPcDCr1w=</DigestValue>
    </Reference>
    <Reference Type="http://uri.etsi.org/01903#SignedProperties" URI="#idSignedProperties">
      <Transforms>
        <Transform Algorithm="http://www.w3.org/TR/2001/REC-xml-c14n-20010315"/>
      </Transforms>
      <DigestMethod Algorithm="http://www.w3.org/2001/04/xmlenc#sha256"/>
      <DigestValue>aswThsfwey95o/8vb312SssaVYJXn7fhu55v9HRPg8k=</DigestValue>
    </Reference>
    <Reference Type="http://www.w3.org/2000/09/xmldsig#Object" URI="#idValidSigLnImg">
      <DigestMethod Algorithm="http://www.w3.org/2001/04/xmlenc#sha256"/>
      <DigestValue>rlsu22CnNrcygcKBPoohrBrP2Dd2SiumFeQPr7d5jX0=</DigestValue>
    </Reference>
    <Reference Type="http://www.w3.org/2000/09/xmldsig#Object" URI="#idInvalidSigLnImg">
      <DigestMethod Algorithm="http://www.w3.org/2001/04/xmlenc#sha256"/>
      <DigestValue>A/bE04Kcpang5tTeY/fmuyuaygy7UJpQwAcw6TM1ifw=</DigestValue>
    </Reference>
  </SignedInfo>
  <SignatureValue>It1HLhxoGaVMe7rfhBq2mEljim8xZ54X6KKWUvD1B0jho2W/Lh8bJA6pLqFMzkrhvyZfoSxt3dOk
T758OWonDfS64M3UtSoGaLpCK/+C51G0BPYhbsw53nsJsQL+qLhp46hK3q+v89deZ8LhSk90JBRd
rRQoUvEQHpm8fIIVka6OVut1dqrlh2456UEyxXi+Hs3isENAAcEwCylsvo6SofUTMu5nyoyGwJqH
hbg58BGmN3fG0cD+S/xuZbzp7cNBNRtThYzQHJqFyFq6PRLL8yssr65P3hBXBNDct2KVwE0rZIFg
44pTlnz3LPWMokXBIoH44YfeOHfKnfQLGKaUFg==</SignatureValue>
  <KeyInfo>
    <X509Data>
      <X509Certificate>MIIHSDCCBjCgAwIBAgIQUeSij/ykppXJ3ktQcWNZY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GhOQyVJ+XfUtbGpYu0o8PKkyTirjOsL2OAtJYGiX0tUlN6BvgAJgz50jTv5hHQTf4sgjhkInQgXAFwALJBihPVXNKXvTuE7Sj5MDOn6Qdg7MN7rEbVDRiYoQhVipNMfeSmhMfEpRdncznnrDxl3DCxLHA1tatE/+CEvvV5pHfb7sOevC9BRFFYW+dIWnTNrivtFppLhDG2pmkl/EOLN7aQ0W7Fts73SGrivXB7I1QLXQbmsNDTb+sKpB+tVkoJzP7DrTancNo/2OGBUropH8wjh+WfS+5hwQeD7hSk0E4rKSZJU+UkE5BVS4SqUlAlEHC5IXYLv5CgMAPMqpbxzMw4=</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Transform>
          <Transform Algorithm="http://www.w3.org/TR/2001/REC-xml-c14n-20010315"/>
        </Transforms>
        <DigestMethod Algorithm="http://www.w3.org/2001/04/xmlenc#sha256"/>
        <DigestValue>6AboaNDIVdE7OPffk3oBg76sLsBoz1HqagxFgcJ563I=</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qnSFu+/FcjbrCiAGdWUBWVzVPDKrX3e9Qeq65SxBteE=</DigestValue>
      </Reference>
      <Reference URI="/word/embeddings/oleObject1.bin?ContentType=application/vnd.openxmlformats-officedocument.oleObject">
        <DigestMethod Algorithm="http://www.w3.org/2001/04/xmlenc#sha256"/>
        <DigestValue>EFYsh2Tg+jPKvpFMdon6EiAOF0lkXHL39hK7x1MqhHY=</DigestValue>
      </Reference>
      <Reference URI="/word/endnotes.xml?ContentType=application/vnd.openxmlformats-officedocument.wordprocessingml.endnotes+xml">
        <DigestMethod Algorithm="http://www.w3.org/2001/04/xmlenc#sha256"/>
        <DigestValue>V0s/GIGHYEn1zhY1m5/4RbK5/W7VykrANmyHAKtTQnM=</DigestValue>
      </Reference>
      <Reference URI="/word/fontTable.xml?ContentType=application/vnd.openxmlformats-officedocument.wordprocessingml.fontTable+xml">
        <DigestMethod Algorithm="http://www.w3.org/2001/04/xmlenc#sha256"/>
        <DigestValue>6Y2Q6v+MtJ8SQffBGTpQ7aqngfF98XRHhTZsQF08eDk=</DigestValue>
      </Reference>
      <Reference URI="/word/footer1.xml?ContentType=application/vnd.openxmlformats-officedocument.wordprocessingml.footer+xml">
        <DigestMethod Algorithm="http://www.w3.org/2001/04/xmlenc#sha256"/>
        <DigestValue>tFTZJZiRezbtqTM+zdDzVUhlpczy3LVWNsN4hVFdhdc=</DigestValue>
      </Reference>
      <Reference URI="/word/footer2.xml?ContentType=application/vnd.openxmlformats-officedocument.wordprocessingml.footer+xml">
        <DigestMethod Algorithm="http://www.w3.org/2001/04/xmlenc#sha256"/>
        <DigestValue>UnD7U1kqOiprTITeIJUSmBS+FJuWqgChRCOqJ8ydERE=</DigestValue>
      </Reference>
      <Reference URI="/word/footnotes.xml?ContentType=application/vnd.openxmlformats-officedocument.wordprocessingml.footnotes+xml">
        <DigestMethod Algorithm="http://www.w3.org/2001/04/xmlenc#sha256"/>
        <DigestValue>qvmeglo6y1xM0rOYWUMEzk1cepAR8k7yQh0/NYiRRuI=</DigestValue>
      </Reference>
      <Reference URI="/word/header1.xml?ContentType=application/vnd.openxmlformats-officedocument.wordprocessingml.header+xml">
        <DigestMethod Algorithm="http://www.w3.org/2001/04/xmlenc#sha256"/>
        <DigestValue>aUuvl+Y7zaA9mf03t2XOcZP6L4J/z8eermOMOPZhmHU=</DigestValue>
      </Reference>
      <Reference URI="/word/media/image1.emf?ContentType=image/x-emf">
        <DigestMethod Algorithm="http://www.w3.org/2001/04/xmlenc#sha256"/>
        <DigestValue>+as2Tg/lTr205MCT17OJSuTQ2XcJ7aEqwvV0F1G21tk=</DigestValue>
      </Reference>
      <Reference URI="/word/media/image10.jpg?ContentType=image/jpeg">
        <DigestMethod Algorithm="http://www.w3.org/2001/04/xmlenc#sha256"/>
        <DigestValue>RekzfGnUXgsPuyv2ft4Fu/3ce2TWoAUT+fcv17NMVXQ=</DigestValue>
      </Reference>
      <Reference URI="/word/media/image11.emf?ContentType=image/x-emf">
        <DigestMethod Algorithm="http://www.w3.org/2001/04/xmlenc#sha256"/>
        <DigestValue>MS4h9ksX5s4e325XjcUZJTvVHRrFr+o67EnySkN5Y98=</DigestValue>
      </Reference>
      <Reference URI="/word/media/image12.jpg?ContentType=image/jpeg">
        <DigestMethod Algorithm="http://www.w3.org/2001/04/xmlenc#sha256"/>
        <DigestValue>dsgBeYSHy5whTbE4CntNk5goeCjZYVA2AJmSSU/V0BQ=</DigestValue>
      </Reference>
      <Reference URI="/word/media/image13.jpg?ContentType=image/jpeg">
        <DigestMethod Algorithm="http://www.w3.org/2001/04/xmlenc#sha256"/>
        <DigestValue>Jd/HVesO/a62yghz2GUzrKXgC7JAXfLNjJmVEmdvcnI=</DigestValue>
      </Reference>
      <Reference URI="/word/media/image14.jpg?ContentType=image/jpeg">
        <DigestMethod Algorithm="http://www.w3.org/2001/04/xmlenc#sha256"/>
        <DigestValue>igYZg0LihfS+qoWJijBFKbCds9zTo/uPnBHVYufnpzc=</DigestValue>
      </Reference>
      <Reference URI="/word/media/image15.jpg?ContentType=image/jpeg">
        <DigestMethod Algorithm="http://www.w3.org/2001/04/xmlenc#sha256"/>
        <DigestValue>o04EbhvEFgHsuwSwvi9FLMVA/cwCzUtjxfp5IZ8NfK4=</DigestValue>
      </Reference>
      <Reference URI="/word/media/image16.jpg?ContentType=image/jpeg">
        <DigestMethod Algorithm="http://www.w3.org/2001/04/xmlenc#sha256"/>
        <DigestValue>OBmxVaGTWJzA7cHx7QIqec+oa/RrAhGObekahyJM6Ak=</DigestValue>
      </Reference>
      <Reference URI="/word/media/image17.jpg?ContentType=image/jpeg">
        <DigestMethod Algorithm="http://www.w3.org/2001/04/xmlenc#sha256"/>
        <DigestValue>I0Lw9LmGx32oYy8/rf4jE7FK1UrOxDgIgU2vW5wQtMo=</DigestValue>
      </Reference>
      <Reference URI="/word/media/image18.jpg?ContentType=image/jpeg">
        <DigestMethod Algorithm="http://www.w3.org/2001/04/xmlenc#sha256"/>
        <DigestValue>fwGq06YDtRBtrlMFko30l42gbagd1Wq33a4E83WoXfM=</DigestValue>
      </Reference>
      <Reference URI="/word/media/image19.jpg?ContentType=image/jpeg">
        <DigestMethod Algorithm="http://www.w3.org/2001/04/xmlenc#sha256"/>
        <DigestValue>OOnI4czq+cJLxn7f+2xFeutNdjXbAeMmmuQdQ31/3/0=</DigestValue>
      </Reference>
      <Reference URI="/word/media/image2.emf?ContentType=image/x-emf">
        <DigestMethod Algorithm="http://www.w3.org/2001/04/xmlenc#sha256"/>
        <DigestValue>FU1J0jhks0PkIf8CJtMT5UNDkIuDEtCYBPUMwzRVoP0=</DigestValue>
      </Reference>
      <Reference URI="/word/media/image20.jpg?ContentType=image/jpeg">
        <DigestMethod Algorithm="http://www.w3.org/2001/04/xmlenc#sha256"/>
        <DigestValue>hJFBSVzVbeV6BtD7+XzbUDcJV3ffwJdIS4zwr/YTiDk=</DigestValue>
      </Reference>
      <Reference URI="/word/media/image3.png?ContentType=image/png">
        <DigestMethod Algorithm="http://www.w3.org/2001/04/xmlenc#sha256"/>
        <DigestValue>cD8nodw6reSpaIPk/yV/8NRvttXjsfD0B+IeI2BQwmg=</DigestValue>
      </Reference>
      <Reference URI="/word/media/image4.jpeg?ContentType=image/jpeg">
        <DigestMethod Algorithm="http://www.w3.org/2001/04/xmlenc#sha256"/>
        <DigestValue>YS9fplcxc/OE87hLzStogq5asoKWF5S6vPSeYHuz5qA=</DigestValue>
      </Reference>
      <Reference URI="/word/media/image5.png?ContentType=image/png">
        <DigestMethod Algorithm="http://www.w3.org/2001/04/xmlenc#sha256"/>
        <DigestValue>VembgbYqD376BnFYT4NHIBqtVzUSvYJIP+h90lVGDFk=</DigestValue>
      </Reference>
      <Reference URI="/word/media/image6.png?ContentType=image/png">
        <DigestMethod Algorithm="http://www.w3.org/2001/04/xmlenc#sha256"/>
        <DigestValue>pvDs7+Nz6JcvKs5CfARHjsJKyP+H9ThOjHIfOmHCEdU=</DigestValue>
      </Reference>
      <Reference URI="/word/media/image60.png?ContentType=image/png">
        <DigestMethod Algorithm="http://www.w3.org/2001/04/xmlenc#sha256"/>
        <DigestValue>pvDs7+Nz6JcvKs5CfARHjsJKyP+H9ThOjHIfOmHCEdU=</DigestValue>
      </Reference>
      <Reference URI="/word/media/image7.png?ContentType=image/png">
        <DigestMethod Algorithm="http://www.w3.org/2001/04/xmlenc#sha256"/>
        <DigestValue>TteiDFnckCIkH4ocKdPZa5u4Xdl/HS2TLFWjmGweoWg=</DigestValue>
      </Reference>
      <Reference URI="/word/media/image8.jpg?ContentType=image/jpeg">
        <DigestMethod Algorithm="http://www.w3.org/2001/04/xmlenc#sha256"/>
        <DigestValue>fdcAoLD4+thGoK/ODRVx/s9Ay0CMvqO3MRIZLUAkBJY=</DigestValue>
      </Reference>
      <Reference URI="/word/media/image9.jpg?ContentType=image/jpeg">
        <DigestMethod Algorithm="http://www.w3.org/2001/04/xmlenc#sha256"/>
        <DigestValue>UdW/F7Ugf3RsgLYPtytR8GnRc12ImXrlB96otZwve90=</DigestValue>
      </Reference>
      <Reference URI="/word/numbering.xml?ContentType=application/vnd.openxmlformats-officedocument.wordprocessingml.numbering+xml">
        <DigestMethod Algorithm="http://www.w3.org/2001/04/xmlenc#sha256"/>
        <DigestValue>7myj6Jti2JpVwGkXs3Ak2zgVODnPc0beTz3vN90OOo4=</DigestValue>
      </Reference>
      <Reference URI="/word/settings.xml?ContentType=application/vnd.openxmlformats-officedocument.wordprocessingml.settings+xml">
        <DigestMethod Algorithm="http://www.w3.org/2001/04/xmlenc#sha256"/>
        <DigestValue>kPHiHYi9zK/dA96t93LBnO3FpmF+TDcM3vB/FRhs2uQ=</DigestValue>
      </Reference>
      <Reference URI="/word/styles.xml?ContentType=application/vnd.openxmlformats-officedocument.wordprocessingml.styles+xml">
        <DigestMethod Algorithm="http://www.w3.org/2001/04/xmlenc#sha256"/>
        <DigestValue>JfEBrO6cgfiOKy5vNVfBP9YCh3uBaShLhbRjxsKnw20=</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sfVCWMx52RbrzuQ4PHGWuofLO/Npc0P8Ecoxy9xTiys=</DigestValue>
      </Reference>
    </Manifest>
    <SignatureProperties>
      <SignatureProperty Id="idSignatureTime" Target="#idPackageSignature">
        <mdssi:SignatureTime xmlns:mdssi="http://schemas.openxmlformats.org/package/2006/digital-signature">
          <mdssi:Format>YYYY-MM-DDThh:mm:ssTZD</mdssi:Format>
          <mdssi:Value>2016-12-19T20:22:04Z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5//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d/9//3//f/9//3//f/9//3//f/9//3//f/9//3//f/9//3//f/9//3//f/9//3//f/9//3//f/9//3//f/9//3//f/9//3//f/9//3//f/9//3//f/9//3//f/9//3//f/9//3//f/9//3//f/9//3//f/9//3//f/9//3//f/9//3//f/9//3//f/9//3//f/9//3//f/9//3//f/9//3//f/9//3//f/9//3//f/9//3//f/9//3//f/9//3//f/9//3//f/9//3//f/9//3//f/9//3//f/9//3//f/9//3//f/9//3//f/9//3//f/9//3//f/9//3//f/9//3//f/9//3//f/9//3//f/9//3//f/9//3//f/9//3//f/9//3//f/9//3//f/9//3//f/9//3//f/9//3//f/9//3//f/9//3//f/9//3//f/9//3//f/9//3//f/9//3//f/9//3//f/9//3//f/9//3//f/9//3//f/9//3//f/9//3//f/9//3//f/9//3//f/9//3//f/9//3//f/9//3//f/9//3//f/9//3//f/9//3//f/9//3//f/9//3//f/9//3//f/9//3//f/9//3//f/9//3//f/9//3//f/9//3//f/9//3//f/9//3//f/9//3+3Vt53/3//f917/3//f/9//3//f/9//3//f/9//3//f/9//3//f/9//3//f/9//3//f/9//3//f/9//3//f/9//3//f/9//3//f/9//3//f/9//3//f/9//3//f/9//3//f/9//3//f/9//3//f/9//3//f/9//3//f/9//3//f/9//3//f/9//3//f/9//3//f/9//3//f/9//3//f/9//3//f/9//3//f/9//3//f/9//3//f/9//3//f/9//3//f/9//3//f/9//3//f/9//3//f/9//3//f/9//3//f/9//3//f/9//3//f/9//3//f/9//3//f/9//3//f/9//3//f/9//3//f/9//3//f/9//3//f/9//3//f/9//3//f/9//3//f/9//3//f/9//3//f/9//3//f/9//3//f/9//3//f/9//3//f/9//3//f/9//3//f/9//3//f/9//3//f/9//3//f/9//3//f/9//3//f/9//3//f/9//3//f/9//3//f/9//3//f/9//3//f/9//3//f/9//3//f/9//3//f/9//3//f/9//3//f/9//3//f/9//3//f/9//3//f/9//3//f/9//3//f/9//3//f/9//3//f/9//3//f/9//3//f/9//3//f/9//3//f/9/2F4SQp1v/3//f/57/n//f/9//3//f/9//3//f/9//3//f/9//3//f/9//3//f/9//3//f/9//3//f/9//3//f/9//3//f/9//3//f/9//3//f/9//3//f/9//3//f/9//3//f/9//3//f/9//3//f/9//3//f/9//3//f/9//3//f/9//3//f/9//3//f/9//3//f/9//3//f/9//3//f/9//3//f/9//3//f/9//3//f/9//3//f/9//3//f/9//3//f/9//3//f/9//3//f/9//3//f/9//3//f/9//3//f/9//3//f/9//3//f/9//3//f/9//3//f/9//3//f/9//3//f/9//3//f/9//3//f/9//3//f/9//3//f/9//3//f/9//3//f/9//3//f/9//3//f/9//3//f/9//3//f/9//3//f/9//3//f/9//3//f/9//3//f/9//3//f/9//3//f/9//3//f/9//3//f/9//3//f/9//3//f/9//3//f/9//3//f/9//3//f/9//3//f/9//3//f/9//3//f/9//3//f/9//3//f/9//3//f/9//3//f/9//3//f/9//3//f/9//3//f/9//3//f/9//3//f/9//3//f/9//3//f/9//3//f/9//3//f/9//3//f/9/llIzRv9//3//f/9//3/ee/9//3//f/9//3//f/9//3//f/9//3//f/9//3//f/9//3//f/9//3//f/9//3//f/9//3//f/9//3//f/9//3//f/9//3//f/9//3//f/9//3//f/9//3//f/9//3//f/9//3//f/9//3//f/9//3//f/9//3//f/9//3//f/9//3//f/9//3//f/9//3//f/9//3//f/9//3//f/9//3//f/9//3//f/9//3//f/9//3//f/9//3//f/9//3//f/9//3//f/9//3//f/9//3//f/9//3//f/9//3//f/9//3//f/9//3//f/9//3//f/9//3//f/9//3//f/9//3//f/9//3//f/9//3//f/9//3//f/9//3//f/9//3//f/9//3//f/9//3//f/9//3//f/9//3//f/9//3//f/9//3//f/9//3//f/9//3//f/9//3//f/9//3//f/9//3//f/9//3//f/9//3//f/9//3//f/9//3//f/9//3//f/9//3//f/9//3//f/9//3//f/9//3//f/9//3//f/9//3//f/9//3//f/9//3//f/9//3//f/9//3//f/9//3//f/9//3//f/9//3//f/9//3//f/9//3//f/9//3//f/9//3//f/9/sDXYVv9//3//f/9//3//f/9//3//f/9//3//f/9//3//f/9//3//f/9//3//f/9//3//f/9//3//f/9//3//f/9//3//f/9//3//f/9//3//f/9//3//f/9//3//f/9//3//f/9//3//f/9//3//f/9//3//f/9//3//f/9//3//f/9//3//f/9//3//f/9//3//f/9//3//f/9//3//f/9//3//f/9//3//f/9//3//f/9//3//f/9//3//f/9//3//f/9//3//f/9//3//f/9//3//f/9//3//f/9//3//f/9//3//f/9//3//f/9//3//f/9//3//f/9//3//f/9//3//f/9//3//f/9//3//f/9//3//f/9//3//f/9//3//f/9//3//f/9//3//f/9//3//f/9//3//f/9//3//f/9//3//f/9//3//f/9//3//f/9//3//f/9//3//f/9//3//f/9//3//f/9//3//f/9//3//f/9//3//f/9//3//f/9//3//f/9//3//f/9//3//f/9//3//f/9//3//f/9//3//f/9//3//f/9//3//f/9//3//f/9//3//f/9//3//f/9//3//f/9//3//f/9//3//f/9//3//f/9//3//f/9//3//f/9//3//f/9//3//f9970T3aWv9//3//f/9//3//f/9//3//f/9//3//f/9//3//f/9//3//f/9//3//f/9//3//f/9//3//f/9//3//f/9//3//f/9//3//f/9//3//f/9//3//f/9//3//f/9//3//f/9//3//f/9//3//f/9//3//f/9//3//f/9//3//f/9//3//f/9//3//f/9//3//f/9//3//f/9//3//f/9//3//f/9//3//f/9//3//f/9//3//f/9//3//f/9//3//f/9//3//f/9//3//f/9//3//f/9//3//f/9//3//f/9//3//f/9//3//f/9//3//f/9//3//f/9//3//f/9//3//f/9//3//f/9//3//f/9//3//f/9//3//f/9//3//f/9//3//f/9//3//f/9//3//f/9//3//f/9//3//f/9//3//f/9//3//f/9//3//f/9//3//f/9//3//f/9//3//f/9//3//f/9//3//f/9//3//f/9//3//f/9//3//f/9//3//f/9//3//f/9//3//f/9//3//f/9//3//f/9//3//f/9//3//f/9//3//f/9//3//f/9//3//f/9//3//f/9//3//f/9//3//f/9//3//f/9//3//f/9//3//f/9//3//f/9//3//f/9//3//f51z0T0cY/9//3//f/9//3//f/9//3//f/9//3//f/9//3//f/9//3//f/9//3//f/9//3//f/9//3//f/9//3//f/9//3//f/9//3//f/9//3//f/9//3//f/9//3//f/9//3//f/9//3//f/9//3//f/9//3//f/9//3//f/9//3//f/9//3//f/9//3//f/9//3//f/9//3//f/9//3//f/9//3//f/9//3//f/9//3//f/9//3//f/9//3//f/9//3//f/9//3//f/9//3//f/9//3//f/9//3//f/9//3//f/9//3//f/9//3//f/9//3//f/9//3//f/9//3//f/9//3//f/9//3//f/9//3//f/9//3//f/9//3//f/9//3//f/9//3//f/9//3//f/9//3//f/9//3//f/9//3//f/9//3//f/9//3//f/9//3//f/9//3//f/9//3//f/9//3//f/9//3//f/9//3//f/9//3//f/9//3//f/9//3//f/9//3//f/9//3//f/9//3//f/9//3//f/9//3//f/9//3//f/9//3//f/9//3//f/9//3//f/9//3//f/9//3//f/9//3//f/9//3//f/9//3//f/9//3//f/9//3//f/9//3//f/9//3//f/9//3//f1tr8j1ea/9//3//f/9//3//f/9//3//f/9//3//f/9//3//f/9//3//f/9//3//f/9//3//f/9//3//f/9//3//f/9//3//f/9//3//f/9//3//f/9//3//f/9//3//f/9//3//f/9//3//f/9//3//f/9//3//f/9//3//f/9//3//f/9//3//f/9//3//f/9//3//f/9//3//f/9//3//f/9//3//f/9//3//f/9//3//f/9//3//f/9//3//f/9//3//f/9//3//f/9//3//f/9//3//f/9//3//f/9//3//f/9//3//f/9//3//f/9//3//f/9//3//f/9//3//f/9//3//f/9//3//f/9//3//f/9//3//f/9//3//f/9//3//f/9//3//f/9//3//f/9//3//f/9//3//f/9//3//f/9//3//f/9//3//f/9//3//f/9//3//f/9//3//f/9//3//f/9//3//f/9//3//f/9//3//f/9//3//f/9//3//f/9//3//f/9//3//f/9//3//f/9//3//f/9//3//f/9//3//f/9//3//f/9//3//f/9//3//f/9//3//f/9//3//f/9//3//f/9//3//f/9//3//f/9//3//f/9//3//f/9//3//f/9//3//f/9//3//fxlj0Tl/b/9//3//f/9//3//f/9//3//f/9//3//f/9//3//f/9//3//f/9//3//f/9//3//f/9//3//f/9//3//f/9//3//f/9//3//f/9//3//f/9//3//f/9//3//f/9//3//f/9//3//f/9//3//f/9//3//f/9//3//f/9//3//f/9//3//f/9//3//f/9//3//f/9//3//f/9//3//f/9//3//f/9//3//f/9//3//f/9//3//f/9//3//f/9//3//f/9//3//f/9//3//f/9//3//f/9//3//f/9//3//f/9//3//f/9//3//f/9//3//f/9//3//f/9//3//f/9//3//f/9//3//f/9//3//f/9//3//f/9//3//f/9//3//f/9//3//f/9//3//f/9//3//f/9//3//f/9//3//f/9//3//f/9//3//f/9//3//f/9//3//f/9//3//f/9//3//f/9//3//f/9//3//f/9//3//f/9//3//f/9//3//f/9//3//f/9//3//f/9//3//f/9//3//f/9//3//f/9//3//f/9//3//f/9//3//f/9//3//f/9//3//f/9//3//f/9//3//f/9//3//f/9//3//f/9//3//f/9//3//f/9//3//f/9//3//f/9//3//f7ZW0j2fd/9//3//f/9//3//f/9//3//f/9//3//f/9//3//f/9//3//f/9//3//f/9//3//f/9//3//f/9//3//f/9//3//f/9//3//f/9//3//f/9//3//f/9//3//f/9//3//f/9//3//f/9//3//f/9//3//f/9//3//f/9//3//f/9//3//f/9//3//f/9//3//f/9//3//f/9//3//f/9//3//f/9//3//f/9//3//f/9//3//f/9//3//f/9//3//f/9//3//f/9//3//f/9//3//f/9//3//f/9//3//f/9//3//f/9//3//f/9//3//f/9//3//f/9//3//f/9//3//f/9//3//f/9//3//f/9//3//f/9//3//f/9//3//f/9//3//f/9//3//f/9//3//f/9//3//f/9//3//f/9//3//f/9//3//f/9//3//f/9//3//f/9//3//f/9//3//f/9//3//f/9//3//f/9//3//f/9//3//f/9//3//f/9//3//f/9//3//f/9//3//f/9//3//f/9//3//f/9//3//f/9//3//f/9//3//f/9//3//f/9//3//f/9//3//f/9//3//f/9//3//f/9//3//f/9//3//f/9//3//f/9//3//f/9/3nv/f/9//3//f3RO0j3ff997/3//f/9//3//f/9//3//f/9//3//f/9//3//f/9//3//f/9//3//f/9//3//f/9//3//f/9//3//f/9//3//f/9//3//f/9//3//f/9//3//f/9//3//f/9//3//f/9//3//f/9//3//f/9//3//f/9//3//f/9//3//f/9//3//f/9//3//f/9//3//f/9//3//f/9//3//f/9//3//f/9//3//f/9//3//f/9//3//f/9//3//f/9//3//f/9//3//f/9//3//f/9//3//f/9//3//f/9//3//f/9//3//f/9//3//f/9//3//f/9//3//f/9//3//f/9//3//f/9//3//f/9//3//f/9//3//f/9//3//f/9//3//f/9//3//f/9//3//f/9//3//f/9//3//f/9//3//f/9//3//f/9//3//f/9//3//f/9//3//f/9//3//f/9//3//f/9//3//f/9//3//f/9//3//f/9//3//f/9//3//f/9//3//f/9//3//f/9//3//f/9//3//f/9//3//f/9//3//f/9//3//f/9//3//f/9//3//f/9//3//f/9//3//f/9//3//f/9//3//f/9//3//f/9//3//f/9//3//f/9//3//f/9//3//f/9//3//f1RKFEL/f/9//3//f/9//3//f/9//3//f/9//3//f/9//3//f/9//3//f/9//3//f/9//3//f/9//3//f/9//3//f/9//3//f/9//3//f/9//3//f/9//3//f/9//3//f/9//3//f/9//3//f/9//3//f/9//3//f/9//3//f/9//3//f/9//3//f/9//3//f/9//3//f/9//3//f/9//3//f/9//3//f/9//3//f/9//3//f/9//3//f/9//3//f/9//3//f/9//3//f/9//3//f/9//3//f/9//3//f/9//3//f/9//3//f/9//3//f/9//3//f/9//3//f/9//3//f/9//3//f/9//3//f/9//3//f/9//3//f/9//3//f/9//3//f/9//3//f/9//3//f/9//3//f/9//3//f/9//3//f/9//3//f/9//3//f/9//3//f/9//3//f/9//3//f/9//3//f/9//3//f/9//3//f/9//3//f/9//3//f/9//3//f/9//3//f/9//3//f/9//3//f/9//3//f/9//3//f/9//3//f/9//3//f/9//3//f/9//3//f/9//3//f/9//3//f/9//3//f/9//3//f/9//3//f/9//3//f/9//3//f/9//3//f/9//3//f/9//3//fxNCEz7/f/9//3//f/9//3//f/9//3//f/9//3//f/9//3//f/9//3//f/9//3//f/9//3//f/9//3//f/9//3//f/9//3//f/9//3//f/9//3//f/9//3//f/9//3//f/9//3//f/9//3//f/9//3//f/9//3//f/9//3//f/9//3//f/9//3//f/9//3//f/9//3//f/9//3//f/9//3//f/9//3//f/9//3//f/9//3//f/9//3//f/9//3//f/9//3//f/9//3//f/9//3//f/9//3//f/9//3//f/9//3//f/9//3//f/9//3//f/9//3//f/9//3//f/9//3//f/9//3//f/9//3//f/9//3//f/9//3//f/9//3//f/9//3//f/9//3//f/9//3//f/9//3//f/9//3//f/9//3//f/9//3//f/9//3//f/9//3//f/9//3//f/9//3//f/9//3//f/9//3//f/9//3//f/9//3//f/9//3//f/9//3//f/9//3//f/9//3//f/9//3//f/9//3//f/9//3//f/9//3//f/9//3//f/9//3//f/9//3//f/9//3//f/9//3//f/9//3//f/9//3//f/9//3//f/9//3//f/9//3//f/9//3//f/9//3//f/9//3//fxQ+NEL/f/9//3//f/9//3//f/9//3//f/9//3//f/9//3//f/9//3//f/9//3//f/9//3//f/9//3+db51v/3//f/9//3//f/9//3//f/9//3//f/9//3//f/9//3//f/9//3//f/9//3//f/9//3//f/9//3//f/9//3//f/9//3//f/9//3//f/9//3//f/9//3//f/9//3//f/9//3//f/9//3//f/9//3//f/9//3//f/9//3//f/9//3//f/9//3//f/9//3//f/9//3//f/9//3//f/9//3//f/9//3//f/9//3//f/9//3//f/9//3//f/9//3//f/9//3//f/9//3//f/9//3//f/9//3//f/9//3//f/9//3//f/9//3//f/9//3//f/9//3//f/9//3//f/9//3//f/9//3//f/9//3//f/9//3//f/9//3//f/9//3//f/9//3//f/9//3//f/9//3//f/9//3//f/9//3//f/9//3//f/9//3//f/9//3//f/9//3//f/9//3//f/9//3//f/9//3//f/9//3//f/9//3//f/9//3//f/9//3//f/9//3//f/9//3//f/9//3//f/9//3//f/9//3//f/9//3//f/9//3//f/9//3//f/9//3//f/9//3//fxRCE0L/f/9//3//f/9//3//f/9//3//f/9//3//f/9//3//f/9//3//f/9//3//f/9//3//f/9//390Shpj/3v/f/9//3//f/9//3//f/9//3//f/9//3//f/9//3//f/9//3//f/9//3//f/9//3//f/9//3//f/9//3//f/9//3//f/9//3//f/9//3//f/9//3//f/9//3//f/9//3//f/9//3//f/9//3//f/9//3//f/9//3//f/9//3//f/9//3//f/9//3//f/9//3//f/9//3//f/9//3//f/9//3//f/9//3//f/9//3//f/9//3//f/9//3//f/9//3//f/9//3//f/9//3//f/9//3//f/9//3//f/9//3//f/9//3//f/9//3//f/9//3//f/9//3//f/9//3//f/9//3//f/9//3//f/9//3//f/9//3//f/9//3//f/9//3//f/9//3//f/9//3//f/9//3//f/9//3//f/9//3//f/9//3//f/9//3//f/9//3//f/9//3//f/9//3//f/9//3//f/9//3//f/9//3//f/9//3//f/9//3//f/9//3//f/9//3//f/9//3//f/9//3//f/9//3//f/9//3//f/9//3//f/9//3//f/5//3//f/9//3//fxM+NEb/f/9//3//f/9//3//f/9//3//f/9//3//f/9//3//f/9//3//f/9//3//f/9//3//e/9/v3fQNfha/3//f/9//3//f/9//3//f/9//3//f/9//3//f/9//3//f/9//3//f/9//3//f/9//3//f/9//3//f/9//3//f/9//3//f/9//3//f/9//3//f/9//3//f/9//3//f/9//3//f/9//3//f/9//3//f/9//3//f/9//3//f/9//3//f/9//3//f/9//3//f/9//3//f/9//3//f/9//3//f/9//3//f/9//3//f/9//3//f/9//3//f/9//3//f/9//3//f/9//3//f/9//3//f/9//3//f/9//3//f/9//3//f/9//3//f/9//3//f/9//3//f/9//3//f/9//3//f/9//3//f/9//3//f/9//3//f/9//3//f/9//3//f/9//3//f/9//3//f/9//3//f/9//3//f/9//3//f/9//3//f/9//3//f/9//3//f/9//3//f/9//3//f/9//3//f/9//3//f/9//3//f/9//3//f/9//3//f/9//3//f/9//3//f/9//3//f/9//3//f/9//3//f/9//3//f/9//3//f/9//3//f/9//3//f/9//3//f/9//3//e/M9NEb/f/9//3//f/9//3//f/9//3//f/9//3//f/9//3//f/9//3//f/9//3//f/9//3//e/9/nnONLRpj/3//f/9//3//f/9//3//f/9//3//f/9//3//f/9//3//f/9//3//f/9//3//f/9//3//f/9//3//f/9//3//f/9//3//f/9//3//f/9//3//f/9//3//f/9//3//f/9//3//f/9//3//f/9//3//f/9//3//f/9//3//f/9//3//f/9//3//f/9//3//f/9//3//f/9//3//f/9//3//f/9//3//f/9//3//f/9//3//f/9//3//f/9//3//f/9//3//f/9//3//f/9//3//f/9//3//f/9//3//f/9//3//f/9//3//f/9//3//f/9//3//f/9//3//f/9//3//f/9//3//f/9//3//f/9//3//f/9//3//f/9//3//f/9//3//f/9//3//f/9//3//f/9//3//f/9//3//f/9//3//f/9//3//f/9//3//f/9//3//f/9//3//f/9//3//f/9//3//f/9//3//f/9//3//f/9//3//f/9//3//f/9//3//f/9//3//f/9//3//f/9//3//f/9//3//f/9//3//f/9//3//f/9//3//f/9//3//f/9//3v/e/I5VUr/f/9//3//f/9//3//f/9//3//f/9//3//f/9//3//f/9//3//f/9//3//f/9//3//f/9/GmPQNVxr/3//f/9//3//f/9//3//f/9//3//f/9//3//f/9//3//f/9//3//f/9//3//f/9//3//f/9//3//f/9//3//f/9//3//f/9//3//f/9//3//f/9//3//f/9//3//f/9//3//f/9//3//f/9//3//f/9//3//f/9//3//f/9//3//f/9//3//f/9//3//f/9//3//f/9//3//f/9//3//f/9//3//f/9//3//f/9//3//f/9//3//f/9//3//f/9//3//f/9//3//f/9//3//f/9//3//f/9//3//f/9//3//f/9//3//f/9//3//f/9//3//f/9//3//f/9//3//f/9//3//f/9//3//f/9//3//f/9//3//f/9//3//f/9//3//f/9//3//f/9//3//f/9//3//f/9//3//f/9//3//f/9//3//f/9//3//f/9//3//f/9//3//f/9//3//f/9//3//f/9//3//f/9//3//f/9//3//f/9//3//f/9//3//f/9//3//f/9//3//f/9//3//f/9//3//f/9//3//f/9//3//f/9//3//f/9//3//f/9//3/fe/M5VUb/f/9//3//f/9//3//f/9//3//f/9//3//f/9//3//f/9//3//f/9//3//f/9//3//f/9/llLQOZ5z/3//f/9//3//f/9//3//f/9//3//f/9//3//f/9//3//f/9//3//f/9//3//f/9//3//f/9//3//f/9//3//f/9//3//f/9//3//f/9//3//f/9//3//f/9//3//f/9//3//f/9//3//f/9//3//f/9//3//f/9//3//f/9//3//f/9//3//f/9//3//f/9//3//f/9//3//f/9//3//f/9//3//f/9//3//f/9//3//f/9//3//f/9//3//f/9//3//f/9//3//f/9//3//f/9//3//f/9//3//f/9//3//f/9//3//f/9//3//f/9//3//f/9//3//f/9//3//f/9//3//f/9//3//f/9//3//f/9//3//f/9//3//f/9//3//f/9//3//f/9//3//f/9//3//f/9//3//f/9//3//f/9//3//f/9//3//f/9//3//f/9//3//f/9//3//f/9//3//f/9//3//f/9//3//f/9//3//f/9//3//f/9//3//f/9//3//f/9//3//f/9//3//f/9//3//f/9//3//f/9//3//f/9//3//f/5//3//f/9//3//f/M5Vkr/f/9//3//f/9//3//f/9//3//f/9//3//f/9//3//f/9//3//f/9//3//f/9//3//f/9/E0LyPZ5v/3//f/9//3//f/9//3//f/9//3//f/9//3//f/9//3//f/9//3//f/9//3//f/9//3//f/9//3//f/9//3//f/9//3//f/9//3//f/9//3//f/9//3//f/9//3//f/9//3//f/9//3//f/9//3//f/9//3//f/9//3//f/9//3//f/9//3//f/9//3//f/9//3//f/9//3//f/9//3//f/9//3//f/9//3//f/9//3//f/9//3//f/9//3//f/9//3//f/9//3//f/9//3//f/9//3//f/9//3//f/9//3//f/9//3//f/9//3//f/9//3//f/9//3//f/9//3//f/9//3//f/9//3//f/9//3//f/9//3//f/9//3//f/9//3//f/9//3//f/9//3//f/9//3//f/9//3//f/9//3//f/9//3//f/9//3//f/9//3//f/9//3//f/9//3//f/9//3//f/9//3//f/9//3//f/9//3//f/9//3//f/9//3//f/9//3//f/9//3//f/9//3//f/9//3//f/9//3//f/9//3//f/9//3//f/9//3//f/9//3/fd/M98j3/f/9//3//f/9//3//f/9//3//f/9//3//f/9//3//f/9//3//f/9//3//f/9//3//f/9/E0KPMd97v3f/f/9//3//f/9//3//f/9//3//f/9//3//f/9//3//f/9//3//f/9//3++d/9//3//f/9//3//f/9//3//f/9//3//f/9//3//f/9//3//f/9//3//f/9//3//f/9//3//f/9//3//f/9//3//f/9//3//f/9//3//f/9//3//f/9//3//f/9//3//f/9//3//f/9//3//f/9//3//f/9//3//f/9//3//f/9//3//f/9//3//f/9//3//f/9//3//f/9//3//f/9//3//f/9//3//f/9//3//f/9//3//f/9//3//f/9//3//f/9//3//f/9//3//f/9//3//f/9//3//f/9//3//f/9//3//f/9//3//f/9//3//f/9//3//f/9//3//f/9//3//f/9//3//f/9//3//f/9//3//f/9//3//f/9//3//f/9//3//f/9//3//f/9//3//f/9//3//f/9//3//f/9//3//f/9//3//f/9//3//f/9//3//f/9//3//f/9//3//f/9//3//f/9//3//f/9//3//f/9//3//f/9//3//f/9//3//f/9//3v/e/M5E0L/f/9//3//f/9//3//f/9//3//f/9//3//f/9//3//f/9//3//f/9//3//f/9//3//f/9/NEbROf97/3//f/9//3//f/9//3//f/9//3//f/9//3//f/9//3//f/9//3/ff/9//3//f79711rfe/9//3//f/9//3//f/9//3//f/9//3//f/9//3//f/9//3//f/9//3//f/9//3//f/9//3//f/9//3//f/9//3//f/9//3//f/9//3//f/9//3//f/9//3//f/9//3//f/9//3//f/9//3//f/9//3//f/9//3//f/9//3//f/9//3//f/9//3//f/9//3//f/9//3//f/9//3//f/9//3//f/9//3//f/9//3//f/9//3//f/9//3//f/9//3//f/9//3//f/9//3//f/9//3//f/9//3//f/9//3//f/9//3//f/9//3//f/9//3//f/9//3//f/9//3//f/9//3//f/9//3//f/9//3//f/9//3//f/9//3//f/9//3//f/9//3//f/9//3//f/9//3//f/9//3//f/9//3//f/9//3//f/9//3//f/9//3//f/9//3//f/9//3//f/9//3//f/9//3//f/9//3//f/9//3//f/9//3//f/9//3//f/9//3/fd/M58j3/f/9//3//f/9//3//f/9//3//f/9//3//f/9//3//f/9//3//f/9//3//f/9//3//f/9/VUrROd97/3v/f/9//3//f/9//3//f/9//3//f/9//3//f/9//3//f/9//3//f/9/33v/f/lerjX/f/9//3//f/9//3//f/5//3//f/9//3//f/9//3//f/9//3//f/9//3//f/9//3//f/9//3//f/9//3//f/9//3//f/9//3//f/9//3//f/9//3//f/9//3//f/9//3//f/9//3//f/9//3//f/9//3//f/9//3//f/9//3//f/9//3//f/9//3//f/9//3//f/9//3//f/9//3//f/9//3//f/9//3//f/9//3//f/9//3//f/9//3//f/9//3//f/9//3//f/9//3//f/9//3//f/9//3//f/9//3//f/9//3//f/9//3//f/9//3//f/9//3//f/9//3//f/9//3//f/9//3//f/9//3//f/9//3//f/9//3//f/9//3//f/9//3//f/9//3//f/9//3//f/9//3//f/9//3//f/9//3//f/9//3//f/9//3//f/9//3//f/9//3//f/9//3//f/9//3//f/9//3//f/9//3//f/9//3//f/9//3//f/9//3//e/M5E0L/f/9//3//f/9//3//f/9//3//f/9//3//f/9//3//f/9//3//f/9//3//f/9//3//f/9/VUryOX9v/3//e/9//3//f/9//3//f/9//3//f/9//3//f/9//3//f/9//3//f/9/33v/fzNG0Dn/f/9//3//f/9//3//f/9//3//f/9//3//f/9//3//f/9//3//f/9//3//f/9//3//f/9//3//f/9//3//f/9//3//f/9//3//f/9//3//f/9//3//f/9//3//f/9//3//f/9//3//f/9//3//f/9//3//f/9//3//f/9//3//f/9//3//f/9//3//f/9//3//f/9//3//f/9//3//f/9//3//f/9//3//f/9//3//f/9//3//f/9//3//f/9//3//f/9//3//f/9//3//f/9//3//f/9//3//f/9//3//f/9//3//f/9//3//f/9//3//f/9//3//f/9//3//f/9//3//f/9//3//f/9//3//f/9//3//f/9//3//f/9//3//f/9//3//f/9//3//f/9//3//f/9//3//f/9//3//f/9//3//f/9//3//f/9//3//f/9//3//f/9//3//f/9//3//f/9//3//f/9//3//f/9//3//f/9//3/+f/9//3//f/9//3/fd/M98j3/f/9//3//f/9//3//f/9//3//f/9//3//f/9//3//f/9//3//f/9//3//f/9//3//f997d07RORxj/3//f/9//3//f/9//3//f/9//3//f/9//3//f/9//3//f/9//3//f/9//39ca681llL/f/9//3//f/9//3//f/5//3//f/9//3//f/9//3//f/9//3//f/9//3//f/9//3//f/9//3//f/9//3//f/9//3//f/9//3//f/9//3//f/9//3//f/9//3//f/9//3//f/9//3//f/9//3//f/9//3//f/9//3//f/9//3//f/9//3//f/9//3//f/9//3//f/9//3//f/9//3//f/9//3//f/9//3//f/9//3//f/9//3//f/9//3//f/9//3//f/9//3//f/9//3//f/9//3//f/9//3//f/9//3//f/9//3//f/9//3//f/9//3//f/9//3//f/9//3//f/9//3//f/9//3//f/9//3//f/9//3//f/9//3//f/9//3//f/9//3//f/9//3//f/9//3//f/9//3//f/9//3//f/9//3//f/9//3//f/9//3//f/9//3//f/9//3//f/9//3//f/9//3//f/9//3//f/9//3//f/9//3//f/9//3//f/9//3//e/M9E0L/f/9//3//f/9//3//f/9//3//f/9//3//f/9//3//f/9//3//f/9//3//f/9//3//f/9/uFbzPZhS/3//f/9//3//f/9//3//f/9//3//f/9//3//f/9//3//f/9//3//f/9//3/YXo4xXGvff/9//3//f/9//3//f/9//3//f/9//3//f/9//3//f/9//3//f/9//3//f/9//3//f/9//3//f/9//3//f/9//3//f/9//3//f/9//3//f/9//3//f/9//3//f/9//3//f/9//3//f/9//3//f/9//3//f/9//3//f/9//3//f/9//3//f/9//3//f/9//3//f/9//3//f/9//3//f/9//3//f/9//3//f/9//3//f/9//3//f/9//3//f/9//3//f/9//3//f/9//3//f/9//3//f/9//3//f/9//3//f/9//3//f/9//3//f/9//3//f/9//3//f/9//3//f/9//3//f/9//3//f/9//3//f/9//3//f/9//3//f/9//3//f/9//3//f/9//3//f/9//3//f/9//3//f/9//3//f/9//3//f/9//3//f/9//3//f/9//3//f/9//3//f/9//3//f/9//3//f/9//3//f/9//3//f/9//3/+f/9//3//f/9//3/fd/M98j3/f/9//3//f/9//3//f/9//3//f/9//3//f/9//3//f/9//3//f/9//3//f/9//3//f/9/+l7SOTVG33f/f/9//3//f/9//3//f/9//3//f/9//3//f/9//3//f/9//3//f/9//39UStA5XW//f/9//3//f/9//3//f/5//3//f/9//3//f/9//3//f/9//3//f/9//3//f/9//3//f/9//3//f/9//3//f/9//3//f/9//3//f/9//3//f/9//3//f/9//3//f/9//3//f/9//3//f/9//3//f/9//3//f/9//3//f/9//3//f/9//3//f/9//3//f/9//3//f/9//3//f/9//3//f/9//3//f/9//3//f/9//3//f/9//3//f/9//3//f/9//3//f/9//3//f/9//3//f/9//3//f/9//3//f/9//3//f/9//3//f/9//3//f/9//3//f/9//3//f/9//3//f/9//3//f/9//3//f/9//3//f/9//3//f/9//3//f/9//3//f/9//3//f/9//3//f/9//3//f/9//3//f/9//3//f/9//3//f/9//3//f/9//3//f/9//3//f/9//3//f/9//3//f/9//3//f/9//3//f/9//3//f/9//3//f/9//3//f/9//3//e/M9E0L/f/9//3//f/9//3//f/9//3//f/9//3//f/9//3//f/9//3//f/9//3//f/9//3//f/9/G2PzPbI1n3P/f/9//3//f/9//3//f/9//3//f/9//3//f/9//3//f/9//3//f/9/33szQvI9fm//f/9//3//f/9//3//f/9//3//f/9//3//f/9//3//f/9//3//f/9//3//f/9//3//f/9//3//f/9//3//f/9//3//f/9//3//f/9//3//f/9//3//f/9//3//f/9//3//f/9//3//f/9//3//f/9//3//f/9//3//f/9//3//f/9//3//f/9//3//f/9//3//f/9//3//f/9//3//f/9//3//f/9//3//f/9//3//f/9//3//f/9//3//f/9//3//f/9//3//f/9//3//f/9//3//f/9//3//f/9//3//f/9//3//f/9//3//f/9//3//f/9//3//f/9//3//f/9//3//f/9//3//f/9//3//f/9//3//f/9//3//f/9//3//f/9//3//f/9//3//f/9//3//f/9//3//f/9//3//f/9//3//f/9//3//f/9//3//f/9//3//f/9//3//f/9//3//f/9//3//f/9//3//f/9//3//f/9//3//f/9//3//f/9//3+/d9E5VEr/f/9//3//f/9//3//f/9//3//f/9//3//f/9//3//f/9//3//f/9//3//f/9/33v/f99733vzPZExv3v/f/9//3//f/9//3//f/9//3//f/9//3//f/9//3//f/9//3//f/9/vncTPhQ+33f/f/9//3//f/9//X/+f/9//3//f/9//3//f/9//3//f/9//3//f/9//3/+f/9//n//f/9//3//f/9//3//f/9//3//f/9//3//f/9//3//f/9//3//f/9//3//f/9//3//f/9//3//f/9//3//f/9//3//f/9//3//f/9//3//f/9//3//f/9//3//f/9//3//f/9//3//f/9//3//f/9//3//f/9//3//f/9//3//f/9//3//f/9//3//f/9//3//f/9//3//f/9//3//f/9//3//f/9//3//f/9//3//f/9//3//f/9//3//f/9//3//f/9//3//f/9//3//f/9//3//f/9//3//f/9//3//f/9//3//f/9//3//f/9//3//f/9//3//f/9//3//f/9//3//f/9//3//f/9//3//f/9//3//f/9//3//f/9//3//f/9//3//f/9//3//f/9//3//f/9//3//f/9//3//f/9//3//f/9//3//f/9//3//f/9//3/fe9E5VU7/f/9//3//f/9//3//f/9//3//f/9//3//f/9//3//f/9//3//f/9//3//f/9//3//f/9/33vzPU8tX2/ff/9//3//f/9//3//f/9//3//f/9//3//f/9//3//f/9//3//f/9/+FqRLRY+/3//f/9//3//f/9//n/+f/9//3//f/9//3//f/9//3//f/9//3//f/9//3//f/9//3//f/9//3//f/9//3//f/9//3//f/9//3//f/9//3//f/9//3//f/9//3//f/9//3//f/9//3//f/9//3//f/9//3//f/9//3//f/9//3//f/9//3//f/9//3//f/9//3//f/9//3//f/9//3//f/9//3//f/9//3//f/9//3//f/9//3//f/9//3//f/9//3//f/9//3//f/9//3//f/9//3//f/9//3//f/9//3//f/9//3//f/9//3//f/9//3//f/9//3//f/9//3//f/9//3//f/9//3//f/9//3//f/9//3//f/9//3//f/9//3//f/9//3//f/9//3//f/9//3//f/9//3//f/9//3//f/9//3//f/9//3//f/9//3//f/9//3//f/9//3//f/9//3//f/9//3//f/9//3//f/9//3//f/9//3//f/9//3//f/9//3+/d/I5VEr/f/9//3//f/9//3//f/9//3//f/9//3//f/9//3//f/9//3//f/9//3//f/9//3//f/9//3/ROU4pmlL/f/9//3//f/9//3//f/9//3//f/9//3//f/9//3//f/9//3//f997VUoOHVlG/3v/f/9//3//f/9//n//f/9//3//f/9//3//f/9//3//f/9//3//f/9//3//f/9//3//f/9//3//f/9//3//f/9//3//f/9//3//f/9//3//f/9//3//f/9//3//f/9//3//f/9//3//f/9//3//f/9//3//f/9//3//f/9//3//f/9//3//f/9//3//f/9//3//f/9//3//f/9//3//f/9//3//f/9//3//f/9//3//f/9//3//f/9//3//f/9//3//f/9//3//f/9//3//f/9//3//f/9//3//f/9//3//f/9//3//f/9//3//f/9//3//f/9//3//f/9//3//f/9//3//f/9//3//f/9//3//f/9//3//f/9//3//f/9//3//f/9//3//f/9//3//f/9//3//f/9//3//f/9//3//f/9//3//f/9//3//f/9//3//f/9//3//f/9//3//f/9//3//f/9//3//f/9//3//f/9//3//f/9//3//f/9//3//f/9//3/fe/I5dU7/f/9//3//f/9//3//f/9//3//f/9//3//f/9//3//f/9//3//f/9//3//f/9//3//f/9//38zRk4pFkL/f/9//3//f/9//3//f/9//3//f/9//3//f/9//3//f/9//3//f/9/VUYwIVpK/3//e/9//3//f/9//3//f/9//3//f/9//3//f/9//3//f/9//3//f/9//3//f/9//3//f/9//3//f/9//3//f/9//3//f/9//3//f/9//3//f/9//3//f/9//3//f/9//3//f/9//3//f/9//3//f/9//3//f/9//3//f/9//3//f/9//3//f/9//3//f/9//3//f/9//3//f/9//3//f/9//3//f/9//3//f/9//3//f/9//3//f/9//3//f/9//3//f/9//3//f/9//3//f/9//3//f/9//3//f/9//3//f/9//3//f/9//3//f/9//3//f/9//3//f/9//3//f/9//3//f/9//3//f/9//3//f/9//3//f/9//3//f/9//3//f/9//3//f/9//3//f/9//3//f/9//3//f/9//3//f/9//3//f/9//3//f/9//3//f/9//3//f/9//3//f/9//3//f/9//3//f/9//3//f/9//3//f/9//3//f/9//3//f/9//3/fd/M9M0b/f/9//3//f/9//3//f/9//3/+f/9//n//f/9//3/+f/9//3//f/9//3//f/9//n/+f/9//3+WUm8tsjX/f/9//3//f/9//3//f/9//3//f/9//3//f/9//3//f/9/33//f/9/l04wITdC/3v/f/9//3//f/9//X/+f/9//3//f/9//3//f/9//3//f/9//3//f/9//3//f/9//3//f/9//3//f/9//3//f/9//3//f/9//3//f/9//3//f/9//3//f/9//3//f/9//3//f/9//3//f/9//3//f/9//3//f/9//3//f/9//3//f/9//3//f/9//3//f/9//3//f/9//3//f/9//3//f/9//3//f/9//3//f/9//3//f/9//3//f/9//3//f/9//3//f/9//3//f/9//3//f/9//3//f/9//3//f/9//3//f/9//3//f/9//3//f/9//3//f/9//3//f/9//3//f/9//3//f/9//3//f/9//3//f/9//3//f/9//3//f/9//3//f/9//3//f/9//3//f/9//3//f/9//3//f/9//3//f/9//3//f/9//3//f/9//3//f/9//3//f/9//3//f/9//3//f/9//3//f/9//3//f/9//3//f/9//3//f/9//3//f/9//3v/e/M9NEb/e/9//3//f/9//3//f/9//3//f/9//3//f/9//3//f/9//3//f/9//3//f/9//3/+f/9//387Z28tkTGfc/9//3//f/9//3//f/9//3//f/9//3//f/9//3//f/9//3//f/9/l05QJbQx/3f/f/9//3//f/9//X/9f/9//3//f/9//3//f/9//3//f/9//3//f/9//3//f/9//3//f/9//3//f/9//3//f/9//3//f/9//3//f/9//3//f/9//3//f/9//3//f/9//3//f/9//3//f/9//3//f/9//3//f/9//3//f/9//3//f/9//3//f/9//3//f/9//3//f/9//3//f/9//3//f/9//3//f/9//3//f/9//3//f/9//3//f/9//3//f/9//3//f/9//3//f/9//3//f/9//3//f/9//3//f/9//3//f/9//3//f/9//3//f/9//3//f/9//3//f/9//3//f/9//3//f/9//3//f/9//3//f/9//3//f/9//3//f/9//3//f/9//3//f/9//3//f/9//3//f/9//3//f/9//3//f/9//3//f/9//3//f/9//3//f/9//3//f/9//3//f/9//3//f/9//3//f/9//3//f/9//3//f/9//3//f/9//3//f/9//3/fdxM+E0Lfe997/3//f/9//3//f/9//3//f/9//3//f/9//3//f/9//3//f/9//3//f/9//n//f/9//3u/c28tUCk9Y/9//3//f/9//3//f/9//3//f/9//3//f/9//3//f/9//3//f/9/tk5vJZEp/3f/f/5//n/+f/5/+3/8f/5//3/+f/9//n//f/9//3//f/9//3//f/9//3//f/9//3//f/9//3//f/9//3//f/9//3//f/9//3//f/9//3//f/9//3//f/9//3//f/9//3//f/9//3//f/9//3//f/9//3//f/9//3//f/9//3//f/9//3//f/9//3//f/9//3//f/9//3//f/9//3//f/9//3//f/9//3//f/9//3//f/9//3//f/9//3//f/9//3//f/9//3//f/9//3//f/9//3//f/9//3//f/9//3//f/9//3//f/9//3//f/9//3//f/9//3//f/9//3//f/9//3//f/9//3//f/9//3//f/9//3//f/9//3//f/9//3//f/9//3//f/9//3//f/9//3//f/9//3//f/9//3//f/9//3//f/9//3//f/9//3//f/9//3//f/9//3//f/9//3//f/9//3//f/9//3//f/9//3//f/9//3//f/9//3//f/9//3v/exQ+FELfd/97/3//f/9//3//f/9//3//f/9//3//f/9//3//f/9//3//f/9//3//f/9//3//f/9/33f/f08pUCm7Vv9//3//f/9//3//f/9//3//f/9//3//f/9//3//f/9//3//f/9/tk6RLXAp/3v/e/9//n//f/5//H/8f/9//3//f/9//3//f/9//3//f/9//3//f/9//3//f/9//3//f/9//3//f/9//3//f/9//3//f/9//3//f/9//3//f/9//3//f/9//3//f/9//3//f/9//3//f/9//3//f/9//3//f/9//3//f/9//3//f/9//3//f/9//3//f/9//3//f/9//3//f/9//3//f/9//3//f/9//3//f/9//3//f/9//3//f/9//3//f/9//3//f/9//3//f/9//3//f/9//3//f/9//3//f/9//3//f/9//3//f/9//3//f/9//3//f/9//3//f/9//3//f/9//3//f/9//3//f/9//3//f/9//3//f/9//3//f/9//3//f/9//3//f/9//3//f/9//3//f/9//3//f/9//3//f/9//3//f/9//3//f/9//3//f/9//3//f/9//3//f/9//3//f/9//3//f/9//3//f/9//3//f/9//3/+f/9//3/fe/9//3+/czZCsjW5Ur93/3v/f993n3N2StE533f/f/97/3//f/97/3//e/9/33f/f/9//3//f/9//3//f/9//3/fd9Q1cik3Qv97/3//f/97/3//f997/3//f/9//3//f/9//3/fe/9/33//f/9/t06yLVAhPV//e/97/3//f/9//X/bd/9//3//e/9//3v/e/9//3/ed/9//3//f/9//3//f/9//3//f/9//3//f/9//3//f/97/3//f/9//3//f/9//3//f/9//3//f/9//3//f/9//3//f/9//3//f/9//3//f/9//3//f/9//3//f/9//3//f/9//3//f/9//3//f/9//3//f/9//3//f/9/3nv/f/9//3//f/9//3//f/9//3//f/9//3//f/9/33v/f/9//3//f/9//3//f/9//3//f/9//3//f99//3//f99/v3e/e553fnNba1xrW2v4XhljGWPXWvheGWM6Z/he11rXWtda11rXWtda11rXWtdatlbXWrZW11q2VtdatlYZYxljOmdba3xvfG+dc51zfG98b51znXOdc51zvne+d99733vfe99733/fe/9/33v/f997/3//f/9//3//f/9//3//f/9//3//f/9//3//f/9//3//f/9//3//f/9//3//f/9//3//f/9//3+fc5Ex9D1fZ5lS/3v/e/9/ulKRLbExNkbfe/9//3//f/9//3//f997fmsbY/9/33/fe/9//3//f/9//3//f1lGtTGUMf9/33v/e/9//3//f/9//3//f997/3//f997/3//f99//3//f/9/mE61MVMlP2P/e/9/33v/f997/3//f/9//3//e/97/3//e/9//3//f/9//3//f/9//3//f/9//3//f/9//3//f/97/3//f/9//3//f/9//3//f/9//3//f/97/3//f/9//3//f/9//3//f/9//3//f/9//3//f/9//3//f/9//3//f/9//3//f/9//3//f/9//3//f/9//3//f/9//3//f/9//3//f/9//3//f/9//3//f/9//3/ff/9//3//f/9//3//f/9//3//f/9//3/fe99/fG9cbxtn+WK4WrdWdU51UnVOdVJ1TpdWl1a3VrdW2F4ZYzpnGWMYX/heOmc6ZzpnW2t8b1tre29ba3xvW2t7b1trW2taa1trW2tba1prW2sZYzlnGGMZY/he9162VtZW9174Xtda917XWtda1lrXWpVStlaVUrVWlVK2VpVStla3Vtdat1bXWrda2Fq3WthaGWMZY9he+F7YXvle+V4ZY5tvnHOcb51znXOdc5xzvXfee3pre2/ed11ruFJ3SrMx0zW6UpIx/Vr/ez9jszWzMVhK0zWfb993/3//e/97/3+/d/M9by2QMfte/3//f/9//3//f/9//3//f7xS1jVzKZ9v/3ufb/97v3P/e/9/33f/f997/3//f793/3//f/9//3//f79zmkrYNXYpfEZ/a39r1Tn2PT9nv3efc/1aH1/9Wh1fXmPbVttWv3N/az1jHGM9Yxtj+176XjxnXm+/d35vfW87ZzxnXGt+b55vn3O/d997fW+ec997v3efc/9//3//f/9//3//f/9//3//f/9//3//f/9//3//f/9//3//f/9//3//f/9//3//f/9//3//f/9//3//f/9//3//f/9//3//f/9//3//f/9//3//f/9//3/ee/9//3//f/9//3//f/9//3//f713W2/4XrZWc05TSjJGllK2VvleOmd9b51zn3eed/9/33//f/9//3//f/9//3//f/9//3//f/9//3//f/9//3//f/9//3//f/9//3//f/9//3//f/9//3//f/9//3//f/9//3//f/9//3//f/9//3//f/9//3//f/9//3/fe/9//3//f/9//3//f/9//3+/e753v3eed753nnOed51zXG87aztrGmc6ZxpjOmcZY9Za1lb3WtZW11q2VtZatlb3XnNO1lb4WjNCbilwKS4hDh1QJS8h7Rh5SnItDx1RJfY57hjVOfU59Tn1ORY+NkIVPi4h8zk2RvM9+l7ZXrdaOmsZYxpj+166UtU1dCkyIXElUCWRKV9jn29XRldG/Fpea/taVUawNU0pbS1USjRG9EH0PfQ9cyl3KRYddiU7PnQpUiUyJbY1N0JyKdcxdCW0MXIp1TUvIVElWUpYRvQ5cC2xMfQ98z3SOZAxkDFvMdE5rzWvNa810DnQOdA1jzHQOdE50DXQOdE5CyGOMTpn/3//f/9//3//f/9//3//f/9//3//f/9//3//f/9//3//f/9//3//f/9//3//f/9//3//f/9//3//f/9//3//f/9//3//f/9/3nv/f/9//3//f/9//3//f99//3//f/9/nXMZY3RSU0oxRlJKc062WhljnHPfe/9/33v/f/9//3//f/9//3//f/9//3//f/9//3//f99//3//f/9//3//f/9//3//f/9//3//f/9//3//f/9//3//f/9//3//f/9//3//f/9//3/fe/9//3//f/9//3//f/9//3//f/9//3//f/9//3//f/9//3//f/9//3//f/9//3//f/9//3//f/9//3//f/9//3//f/9//3//f/9//3//f/9//3//f/9//3//f/9//3//f/9//3//f993/38dX5It0zXcVnlKUCUvIXpKtDG0MZxSOD6SLdU1ki2SKXEp9DkNHbExFUKxNS0l8j2NMTNKbC2NMa818jnTNbQxUiVzJVIh1TGTKQ8ZFzovHVAhUCUvIfQ5DB1OJRM+8z3zPfI5sTXSOdI1tC1VIVchNB07PlQldCk0IVQle0paQp9Ov04fX/5WekaTLdQ1Hl9fZ39rPmd/b59zn3N/b59zv3f/f793v3eec793v3e/d55zfW/5XjtnO2NcZ7ZSKyUqIfle/3//f/9//3//f/9//3//f/9//3//f/9//3//f/9//3//f/9//3//f/9//3//f/9//3//f/9//3//f/9//3//f/9//3//f/9//3//f/9//3//f/9//3//f/9/e2/WWjJGEUIySvheW2//f/9//3//f/9//3//f/9//3//f/9//3//f/9//3//f/9//3//f/9//3//f/9//3//f/9//3//f/9//3//f/9//3//f/9//3//f/9//3//f/9//3//f/9//3//f/9//3//f/9//3//f/9//3//f/9//3//f/9//3//f/9//3//f/9//3//f/9//3//f/9//3//f/9//3//f/9//3//f/9//3//f/9//3//f/9//3//f/9//3//f/9//3//f/9//3//f/9//3//f/9//3/bVk8heErfc/97uk4vITdC1TUXPv9/n28XPvY5tDG0MbMtN0LTNblS/3+/d/9//3//f3xz/3/ee753v3N/a/1atTFSITIdMh17RpQpf2tzKZMpcSUeW79z0zXTNd93v3e/d79z33u/d79z/Vq4MZgpty3/Uh9bUyGWLVMhvE7+UpYltynVMXpKFj5xKTdCulJ4SjVCVUbYVp9z/3//f/9//3/fe/9//3//f/97/3//f/9//3v/f/9//3//f993U0oSQjpn/3//f/9//3//f/9//3//f/9//3//f/9//3//f/9//3//f/9//3//f/9//3//f/9//3//f/9//3//f/9//3//f/9//3//f/9//3//f/9//3//f957GGO1VjFGlFL4Yp1z33v/f/9//3//f/9//3//f/9//3//f/9//3//f/9//3//f/9//3//f/9//3//f/9//3/+f957/3//f/9//3//f/9//3//f/9//3//f/9//3//f/9//3//f/9//3//f/9//3//f/9//3//f/9//3//f/9//3//f/9//3//f/9//3//f/9//3//f/9//3//f/9//3//f/9//3//f/9//3//f/9//3//f/9//3//f/9//3//f/9//3//f/9//3//f/9//3//f/9//3//f/9//3v/f/9/f2vUOdM1d0b/d/9733NXQi8hky2bSv97/3ubSnIpDx03PtQ1szGRLbhO/3v/f59zv3f/f/9//3//f/97/3//e79z1jWVKTIdty3/Vtcx+Dl0JZQp1jW0Mf5aLyHUNf97/3//e/9//3//f/97XWOTJdcttikfV1k+kyW9Thg6kikeV3MdcyGaSv97mEqPKdlSv2/fd/97nWvec953/3/+f/9//n//f/9//3//f/9//3//f/9//3//f/9//3v/f/9//3vfe/9//3//f/9//3//f/9//3//f/9//3//f/9//3//f/9//3//f/9//3//f/9//3//f/9//3//f/9//3//f/9//3//f/9//3//f/9//3//f/9/W2tzTs45EUKUUt5733v/f/9//3//f/9//3//f/9//3//f/9//3//f/9//3//f/9//3//f/9//3//f/9//3//f/9//3//f/9//3//f/9//3//f/9//3//f/9//3//f/9//3//f/9//3//f/9//3//f/9//3//f/9//3//f/9//3//f/9//3//f/9//3//f/9//3//f/9//3//f/9//3//f/9//3//f/9//3//f/9//3//f/9//3//f/9//3//f/9//3//f/9//3//f/9//3//f/9//3//f/9//3//f/9//3//f997HGORLZEtd0b/e/93/3sbW08htDE4Qt97/3u/c3EpcilfZ9xWTyVwKT1fv3P/f/9//3/ff/9//3//f/9//3//f59rtC2VKXUldiX/Uj9fUh1zIdYxv28QHZtOMCH1Of9733f/f/97/3/+f/97fGe0LRk69TG7St1Skym7Tj9bUB1YOlIdlCWyKf93l0qPKX1n/3//f/97/3//f/9//n/+f/5//n/+f/9//3//f/9//3//f/9//3//f/9//3//f/9//3//f/97/3//f/9//3//f/9//3//f/9//3//f/9//3//f/9//3//f/9//3//f/9//3//f/9//3//f/9//3//f957/3//f997/3//f/9//39cazJGrjUyRnxv/3//f/9//3//f/9//3//f/9//3//f/9//3//f/9//3//f/9//3//f/9//3//f/9//3//f/9//3//f/9//3//f/9//3//f/9//3//f/9//3//f/9//3//f/9//3//f/9//3//f/9//3//f/9//3//f/9//3//f/9//3//f/9//3//f/9//3//f/9//3//f/9//3//f/9//3//f/9//3//f/9//3//f/9//3//f/9//3//f/9//3//f/9//3//f/9//3//f/9//3//f/9//3//f/9//3/+f/9/3nv/f/9/FD4WQrMx9T3/f/9//3++c9E1MCUXPv9//3v/f/Q5LyFfa79zkS1xJfxW/3v/e/9//3//f/9//3//f/9//3//e79vtC3XMTMdlym+Tr9vkylyJdQt/3ucTq0QlC20Ld9z/3vfc/9//3/+f/9/nm9zKbYt/FKRKZ1KtjF4St9ztTFTIbUpGDpyJd1S9TkWPvxe/3//f/9//3//f/57/3//f/9//3//f/5//3//f/9//3//f/9//3//f/9//3//f/9//3//f/9//3//f/9//3//f/9//3//f/9//3//f/9//3//f/9//3//f/9//3//f/9//3//f/9//3//f/9//3//f/9//3//f/9//3//f/9/EkLQOZZW33//f/9//3//f/9//3//f/9//3//f/9//3//f/9//3//f/9//3//f/9//3//f/9//3//f/9//3//f/9//3//f/9//3//f/9//3//f/9//3//f/9//3//f/9//3//f/9//3//f/9//3//f/9//3//f/9//3//f/9//3//f/9//3//f/9//3//f/9//3//f/9//3//f/9//3//f/9//3//f/9//3//f/9//3//f/9//3//f/9//3//f/9//3//f/9//3//f/9//3//f/9//3//f/9//3//f/9//3//f/9//3//f/9/sjU3RtU5N0b/f/5//X//f5ZOci3WOf9//3v/f/Q9USlfa/9/FD5RJbtO/3//e/9//3//f/9//3//f/9//3//f79v9THWMbYtlCndUv93mUpPIfQ1/3d/a9UxciXUNb9z/3v/e/9//3/+f/9/v3OVLbYtPVuQKX1KtjHZUv973VJUJfYxekZaQpMpWkqTMR1j/3//f/9//3//f/9//3//f/9//3//f/9//3//f/9//3//f/9//3//f/9//3//f/9//3//f/9//3//f/9//3//f/9//3//f/9//3//f/9//3//f/9//3//f/9//3//f/9//3//f/9//3//f/9//3/ee/9//3//f/9//3/YWtA5t1aec/9//3/fe/9//3//f/9//3//f/9//3//f/9//3//f/9//3//f/9//3//f/9//3//f/9//3//f/9//3//f/9//3//f/9//3//f/9//3//f/9//3//f/9//3//f/9//3//f/9//3//f/9//3//f/9//3//f/9//3//f/9//3//f/9//3//f/9//3//f/9//3//f/9//3//f/9//3//f/9//3//f/9//3//f/9//3//f/9//3//f/9//3//f/9//3//f/9//3//f/9//3//f/9//3//f/9//3//f/9/3n//f/9//3/fe/9/sTEWQrQ1FkL/f/17/X//f51vkTGzNX9v/3//fzVCLiW6Vv9/d0ovIZlK/3v/f/9//3//f/9//3//f/9//3//e99z0y32NVlGcSm5Tv97nmttJfE1/3//exxbDB3yOVxn/3v+e/9//3//f/9//3e1LdYxXmPSMdcxlS23Tv97v290KbUtm0o/YzAd9j2SLdpW/3/fe/9//3//f/9//3//f/9//3//f/9//3//f/9//3//f/9//3//f/9//3//f/9//3//f/9//3//f/9//3//f/9//3//f/9//3//f/9//3//f/9//3//f/9//3//f/9//3//f/9//3//f/9//3//f/9//3//f7938D1tMTpn/3//f/9//3//f/9//3//f/9//3//f/9//3//f/9//3//f/9//3//f/9//3//f/9//3//f/9//3//f/9//3//f/9//3//f/9//3//f/9//3//f/9//3//f/9//3//f/9//3//f/9//3//f/9//3//f/9//3//f/9//3//f/9//3//f/9//3//f/9//3//f/9//3//f/9//3//f/9//3//f/9//3//f/9//3//f/9//3//f/9//3//f/9//3//f/9//3//f/9//3//f/9//3//f/9//3v/f/9//3//f/9//3//f/5//3//f/9/NkZYRlEpFkL/f/5//Xv/f/9/0zVxLfxe/3//f1VGLSV3Sv9/uFJQJVdC/3v/f/9//n//f/9//3//f/9//3//f79v0zHUMR5fTiWXTv9//3/QNc81/3//f793kDGPMdha/3//f/5//3//f/9//3vWNdYxn2c1OlMltTGWSt9z/3/WMZMpWD7/dzdCcCX0OZhO/3//f/9//3//f/9//3//f/9//3//f/9//3//f/9//3//f/9//3//f/97/3//f/9//3//f/9//3//f/9//3//f/9//3//f/9//3//f/9//3//f/9//3//f/9//3//f/9//3//f/9//3//f/9//3//f753/3+ec6418UG+d/9//3+/e753/3//f/9//n//f/9//3//f/9//3//f/9//3//f/9//3//f/9//3//f/9//3//f/9//3//f/9//3//f/9//3//f/9//3//f/9//3//f/9//3//f/9//3//f/9//3//f/9//3//f/9//3//f/9//3//f/9//3//f/9//3//f/9//3//f/9//3//f/9//3//f/9//3//f/9//3//f/9//3//f/9//3//f/9//3//f/9//3//f/9//3//f/9//3//f/9//3//f/9//3//f/9//3//f/9/33v/f/9//3//f/9//3//f/9/X2vcWnEt9D3/f/9//Xv+e/9/FD5xLZhO/3//e1RGLSV2Tv9/G19PJRU+v3P/f/5//n//f/9//3//f/9//3//e99v0zH1NX9vcTF3Tv9/33t3Tk0pn3fff/9/eE4uKTRK/3//f/9//3//f/57/3vVMdYxXl/ZTjEhFzpURv93/3ubSpIlFTb/d39rbyXzOVVG/3//f/9//3//f/9//3//f/9//3//f/9//3//f/9//3//f/9//3//f/9//3//f/9//3//f/9//3//f/9//3//f/9//3//f/9//3//f/9//3//f/9//3//f/9//3//f/9//3//f/9//3//f/9//3/fe/9/GmOvNfli/3//f797/3//f/9/33vee/9//3/+f/9//3//f/9//3//f/9//3//f/9//3//f/9//3//f/9//3//f/9//3//f/9//3//f/9//3//f/9//3//f/9//3//f/9//3//f/9//3//f/9//3//f/9//3//f/9//3//f/9//3//f/9//3//f/9//3//f/9//3//f/9//3//f/9//3//f/9//3//f/9//3//f/9//3//f/9//3//f/9//3//f/9//3//f/9//3//f/9//3//f/9//3//f/9//3//f997/3//f/9//3//f/9//3//f/9//3//f/9//3+fc9Q5FkL/f/9//n//e/9/uVKRMRQ+v3P/f5ZOTSnyPf9/PGNwKbIxfWv/e/9//X//f/9//3//f/9//3//f99z9TX2Of9/eFI8Z/9/3388a7A1Xmv/f/9/X29vMTRK/3//f/9//3//f/9//3v2NdYxHFdeX3MpOD6WSv93/3tfY7Ip0y3/e99zuVKQLZZK/3//f/9//3//f/9//3//f/9//3//f/9//3//f/9//3//f/9/33v/f/97/3//f/9//3//f/9//3//f/9//3//f/9//3//f/9//3//f/9//3//f/9//3//f/9//3//f/9//3//f/9//3//f/9//3//fztnEkKWVt9//3+ec/9//3//f/9//3//f/9//3//f/9//3//f/9//3//f/9//3//f/9//3//f/9//3//f/9//3//f/9//3//f/9//3//f/9//3//f/9//3//f/9//3//f/9//3//f/9//3//f/9//3//f/9//3//f/9//3//f/9//3//f/9//3//f/9//3//f/9//3//f/9//3//f/9//3//f/9//3//f/9//3//f/9//3//f/9//3//f/9//3//f/9//3//f/9//3//f/9//3//f/9//3//f/9//3//f/9//3+/d793/3//f997/3//f/9//3//e/9//3+/dzdCN0b/e/9//3//e/9/HGORMZExHGP/f1xrU0Z1Sr9zXmdQKZEtO2P/e/9//n//f/9//3//f/9//3//e99z1DH1Nf9733u+d/9//3/fe9dannf/f/9/v3u3Wtde/3/ef/9//3//f/97/3sYOvc1mUbfb5Mp9jmWSv9333e/c5Ip0i3/c/93v2+wMXZG/3v/e/9//3//f/97/3//f/9//3//e/9//3//f/97/3v/f79zXGu3VjpjvnP/f/9//3//f/9//3//f/9//3//f/9//3//f/9//3//f/9//3//f/9//3//f/9//3//f/9//3//f/9//3//f/9//3+/dxJCllL/f/9//3//f/9//3//f/9//3//f/9//3//f/9//3//f/9//3//f/9//3//f/9//3//f/9//3//f/9//3//f/9//3//f/9//3//f/9//3//f/9//3//f/9//3//f/9//3//f/9//3//f/9//3//f/9//3//f/9//3//f/9//3//f/9//3//f/9//3//f/9//3//f/9//3//f/9//3//f/9//3//f/9//3//f/9//3//f/9//3//f/9//3//f/9//3//f/9//3//f/9//3//f/9//3//f/9//3//f/9/vndUSvE9O2u/e753/3//f99//3//f/9//3/fezdCeU7fd/9//3//f/9/n3NwLfQ5eE6/d/9//3//e/9/X2txLXEpPGP/f/9//3//f/9//3//f/9//3v/e59rtC2zLd93/3//f/9//3//f/9//3//f/9//3//f/9//3//f/9//3//f/9//3taQvc1eEL/d9Uxsy3YUv97/3vfc9Mx0i3fc/97/3s0PlVGn2//f99333efc31vPGdda1xnO2PZVnZKVUYTQvI5E0ISPq8xCh1MJRI+fGv/f/9//3//f/9//3//f/9//3//f/9//3//f/9//3//f/9//3//f/9//3//f/9//3//f/9//3//f/9//3//f/9/33uONdhav3f/f/9//3//f/9//3//f/9//3//f/9//3//f/9//3//f/9//3//f/9//3//f/9//3//f/9//3//f/9//3//f/9//3//f/9//3//f/9//3//f/9//3//f/9//3//f/9//3//f/9//3//f/9//3//f/9//3//f/9//3//f/9//3//f/9//3//f/9//3//f/9//3//f/9//3//f/9//3//f/9//3//f/9//3//f/9//3//f/9//3//f/9//3//f/9//3//f/9//3//f/9//3//f/9//3//f/9//3//f/9//399b9haEkKvOa818D2VUhljGWNca31rv3Nfa7M1tDWfc/9//3v/f/9/v3O6VnlOkjG/d/9/33f/f/9//3/cVh5ff2//f/9//3/ff/9//3//f997/3//e59vlC3VNd93/3//e/9//3//f/9//3//f/9//3//f/9//3//f/9//3/fd/9//3ucShg6OD7/d1pG1TlWRr9z/3s/XxY6kSlWQlZGND7zOdE18jkTPjRG8j3yPfI98j3SOfI50jnyORM+NEI0QlRGM0IzQhI+Ej5tLddW33f/f/9//3//f/97/3//f/9//3//f/9//3//f/9//3//f/9//3//f/9//3//f/9//3//f/9//3//f/9//3//f/9/O2dUSlxr/3//f/9//3//f/9//3//f/9//3//f/9//3//f/9//3//f/9//3//f/9//3//f/9//3//f/9//3//f/9//3//f/9//3//f/9//3//f/9//3//f/9//3//f/9//3//f/9//3//f/9//3//f/9//3//f/9//3//f/9//3//f/9//3//f/9//3//f/9//3//f/9//3//f/9//3//f/9//3//f/9//3//f/9//3//f/9//3//f/9//3//f/9//3//f/9//3//f/9//3//f/9//3//f/9//3//f/9//3//f/9//3//f/9//3+/dztr11oRQhFCzznQOa8xjy3zPQ4htDV6TrpWuFIZXxlfPWc+Z/5e9T1/b/9//3//e79333v/f997/3//f/9//3//f/9//3//f/9//3//f59v1jXWNf97/3v/f/9//3/fd/9//3v/f/9//3//f/9/33v/e99733u+c59zPmNZQtc1tC16RvY5cS2xNRM+NUL0OfQ10zU0PhQ+NUI0QjRCVUaXUrhWuVa5VvteG2NdZ35rn3Ofc/97/3v/f/9//3//f/9//3t8a997/3//f/97/3v/f/9//3//f/9//3//f/9//3//f/9//3//f/9//3//f/9//3//f/9//3//f/9//3//f/9//3//f797dU75Xv9//3//f/9//3//f/9//3//f/9//3//f/9//3//f/9//3//f/9//3//f/9//3//f/9//3//f/9//3//f/9//3//f/9//3//f/9//3//f/9//3//f/9//3//f/9//3//f/9//3//f/9//3//f/9//3//f/9//3//f/9//3//f/9//3//f/9//3//f/9//3//f/9//3//f/9//3//f/9//3//f/9//3//f/9//3//f/9//3//f/9//3//f/9//3//f/9//3//f/9//3//f/9//3//f/9//3//f/9//3//f/9//3//f/9//3//f/9//3//f/9/vne+dztj+lr7XjZCcS03RhVCNELxPa4xsDEVQrQ1MCWRMfE5dEq3UnhOWUqbUrtWuFK3VtdaGWMaYxxjPWccYxpjGl/aVplOMiWULblS2Va4TtpWmU6ZTtxW21p4TpdOdkp2SlVGVkY1RjVGrzXxPdE10zW0LXMlMB03PvU5FT40RlRKNUa5UvxaHF+fb79zv3ffe997/3//f/9/33//f/9//3//f/9//3//f997/3//e/9//3//f/9//3//f/9//3//f/9//3//f/9//3//f/9//3//f/9//3//f/9//3//f/9//3//f/9//3//f/9//3//f/9//3//f/9//3//f35v0Dmed/9//3//f/9//3//f/9//3//f/9//3//f/9//3//f/9//3//f/9//3//f/9//3//f/9//3//f/9//3//f/9//3//f/9//3//f/9//3//f/9//3//f/9//3//f/9//3//f/9//3//f/9//3//f/9//3//f/9//3//f/9//3//f/9//3//f/9//3//f/9//3//f/9//3//f/9//3//f/9//3//f/9//3//f/9//3//f/9//3//f/9//3//f/9//3//f/9//3//f/9//3//f/9//3//f/9//3//f/9//3//f/9//3//f/9//3//f/9//3//f/9//3//f/9//3//e1ZGWEqfc/9//3//e51vnnN/bx9jOEYUPlRGlU6VTplS9j32OfU9E0LxPRFCMkITQtE58z2xNfE50TkUPvQ5UiXWNfM58TnyOfM50zWyMRZC9D00QhM+E0ISPjNCNEI1RjRG11rYXvpaPmMeW7Ux1TG/b/97/3//f/9//3//f/9//3v/f/9//3//f/9//3//f/9//3//f/9//3//f/9//3//f/9//3//f/9//3//f/9//3//f/97/3//f/9//3//f/9//3//f/9//3//f/9//3//f/9//3//f/9//3//f/9//3//f/9//3//f/9//3/fe/9//3//f9lesDnfe/9//3//f/9//3//f/9//3//f/9//3//f/9//3//f/9//3//f/9//3//f/9//3//f/9//3//f/9//3//f/9//3//f/9//3//f/9//3//f/9//3//f/9//3//f/9//3//f/9//3//f/9//3//f/9//3//f/9//3//f/9//3//f/9//3//f/9//3//f/9//3//f/9//3//f/9//3//f/9//3//f/9//3//f/9//3//f/9//3//f/9//3//f/9//3//f/9//3//f/9//3//f/9//3//f/9//3//f/9//3//f/9//3//f/9//3//f/9//3++e/9/3nv/f/9//3//f3dKkTFfa/9//3//e/9//3//f997N0ZWSv9//3//e/9//3/fe/9//3//e957/3/fe79333ufc993v3Ofb7pSky0XPr9z/3ffd/9733O/c99333f/d/97/nv/f/97/3//f/9//3//f/9//3+fb5Ipki3/e/9//3//f/9/33//f/9733f/f/9//3//f/9//3//f/9//3//f/9//3//f/9//3//f/9//3//f/9//3//f/9//3//f/9/33v/f/9//3//f/9//3//f/9//3//f/9//3//f/9//3//f/9//3//f/9//3//f/9//3//f/9//3//f/9//3//f3ZOE0b/f/9//3//f/9//3//f/9//3//f/9//3//f/9//3//f/9//3//f/9//3//f/9//3//f/9//3//f/9//3//f/9//3//f/9//3//f/9//3//f/9//3//f/9//3//f/9//3//f/9//3//f/9//3//f/9//3//f/9//3//f/9//3//f/9//3//f/9//3//f/9//3//f/9//3//f/9//3//f/9//3//f/9//3//f/9//3//f/9//3//f/9//3//f/9//3//f/9//3//f/9//3//f/9//3//f/9//3//f/9//3//f/9//3//f99733//f/9//3//f/9//3//f/9//3v/e9hW8z1+a/9//3//f/57/3//f/9/N0Z2Sv9//3//e/9/33v/f/9//3//e/57/3v/f/9//3/fd/9//3//f/ta9jncVv97/3//e993/3/fe/9//3//f/9//3/+f/9//3//f/9//3//f/9//3/fd9M1FT7fd/9//3v/f/9//3//f/9//3//f/9//3//f/9//3//f/9//3//f/9//3//f/9//3//f/9//3//f/9//3//f/9//3//f/9//3//f/9//3//f/9//3//f/9//3//f/9//3//f/9//3//f/9//3//f/9//3//f/9//3//f/9//3//f/9//3//f9E92Vr/f/9//3//f/9//3/+f/9//3//f/9//3//f/9//3//f/9//3//f/9//3//f/9//3//f/9//3//f/9//3//f/9//3//f/9//3//f/9//3//f/9//3//f/9//3//f/9//3//f/9//3//f/9//3//f/9//3//f/9//3//f/9//3//f/9//3//f/9//3//f/9//3//f/9//3//f/9//3//f/9//3//f/9//3//f/9//3//f/9//3//f/9//3//f/9//3//f/9//3//f/9//3//f/9//3//f/9//3//f/9//3//f/5//3//f/9//3//f/9//3/ee/9/3Xv/f/9//3v/e/la0DVcZ997/3/+f/1//nv/f/97eE51Sv97/Xv/f793X2e/d997/3//f/5//3//f/9//3//f/9//3f/f3dKcS0/Z/9//388Z9paPWc+a39z/3//f/9//3//f/9//3//f/9/3n//f997/3/fdxQ+FD5eZ/9//3//f/9//X/+f/5//3//f/9//3//f/9//3//f/9/3n//f/5//3//f/9//3//f/5//3/+f/9//3//f/9//3/+f/9//3//f/9//3//f/9//3//f/9//3//f/9//3//f/9//3//f/9//3//f/9//3//f/9//3//f/9//3//f/9//3//f7A1PGv/f/9//3//f/9//3//f/5//3//f/9//3//f/9//3//f/9//3//f/9//3//f/9//3//f/9//3//f/9//3//f/9//3//f/9//3//f/9//3//f/9//3//f/9//3//f/9//3//f/9//3//f/9//3//f/9//3//f/9//3//f/9//3//f/9//3//f/9//3//f/9//3//f/9//3//f/9//3//f/9//3//f/9//3//f/9//3//f/9//3//f/9//3//f/9//3//f/9//3//f/9//3//f/9//3//f/9//3//f/9//3//f/9//3u+d793/3//f/9//3//f/9//3//f/9//3//f7ZSEj6eb/9//3v/f/5//3//f/9/d051Tv97/396a9I5cC3zPVVKOmf/e/9//3//f/9//3//f/9/33f/f1VGkTG/d/9/vnfxPckYLSVOKdI5uVb/f/9//3//f/9//3//f/9//3/+f/9//3//f/M5FEI7Y/9//3//f/5//n/+f/9//n//f/9//3//f/9//3//f/9//3//f/9//3//f/9//3/+f/9//3//f/9//3//f/9//3//f/9//3/ef/9//3//f/9//3//f/9//3//f/9//3//f/9//3//f/9//3//f/9//3//f/9//3//f/9//3//f/9//3/ff9E5+mL/f/9//3//f/5//3//f/9//3//f/9//3//f/9//3//f/9//3//f/9//3//f/9//3//f/9//3//f/9//3//f/9//3//f/9//3//f/9//3//f/9//3//f/9//3//f/9//3//f/9//3//f/9//3//f/9//3//f/9//3//f/9//3//f/9//3//f/9//3//f/9//3//f/9//3//f/9//3//f/9//3//f/9//3//f/9//3//f/9//3//f/9//3//f/9//3//f/9//3//f/9//3//f/9//3//f/9//3//f/9//3//f/9/+V7yOX9r33vfe/9//3scXzRC+Fr/f/9//3//f9daM0Zca997/3//f/9//3/fe/9/8T2WTv97/3uebzZGTyktIbE1LCVVSr93/3v/f/9//3//f/9//3//f9E18z3/e/9//3uVUvE9l1KWTo8xTinyPVxr/3//f997/3//f997/nv/f/9//3//ezRG0TkbY/9//3//f/9//3//f/9//3//f/9//3//f/9//3//f/9//3//f/9//3//f/9//3//f/9//3//f/9//3//f/9//3//f/9//3//f/9//3//f/9//3//f/9//3//f/9//3//f/9//3//f/9//3//f/9//3//f/9//3//f/9//3//f/9//3/ff/I9l1b/f/9//3//f/9//3//f/9//3//f/9//3//f/9//3//f/9//3//f/9//3//f/9//3//f/9//3//f/9//3//f/9//3//f/9//3//f/9//3//f/9//3//f/9//3//f/9//3//f/9//3//f/9//3//f/9//3//f/9//3//f/9//3//f/9//3//f/9//3//f/9//3//f/9//3//f/9//3//f/9//3//f/9//3//f/9//3//f/9//3//f/9//3//f/9//3//f/9//3//f/9//3//f/9//3//f/9//3//f/9//3//f/9/2FYNIdtWHmO8UrtSu1JXQphO33f/f/9//3//fzln8T07Z/9//3//f997/3//e993zzVcZ/9//39dZ/M5kTFvLdpadkqxNRM+uFLfe/9//3//f793/3//f7A1t1L/f/9//3/fe71z/3//f31vG2OwNbA1l1Kfc/9//3//f/9//3//f/97/3//f3ZO0TkbY/9//3//f/9//3//f/9//3//f/9//3//f/9//3//f/9//3//f/9//3//f/9//3//f/9//3//f/9//3//f/9//3//f/9//3//f/9//3//f/9//3//f/9//3//f/9//3//f/9//3//f/9//3//f/9//3//f/9//3//f/9//3//f/9//3//f/NBE0b/f/9//3//f/9//3//f/9//3//f/9//3//f/9//3//f/9//3//f/9//3//f/9//3//f/9//3//f/9//3//f/9//3//f/9//3//f/9//3//f/9//3//f/9//3//f/9//3//f/9//3//f/9//3//f/9//3//f/9//3//f/9//3//f/9//3//f/9//3//f/9//3//f/9//3//f/9//3//f/9//3//f/9//3//f/9//3//f/9//3//f/9//3//f/9//3//f/9//3//f/9//3//f/9//3//f/9//3//f/9//3//f997n3OQLTZCMCUPHe4Yky3UNRxf/3v/f997/3//f1trsDUbY/9//3//f/9//3//f1pnET7fd/9//3t3Tuscby0UQv9//39eaxNCbik0Rjxnv3f/f/9//387Y0wp2Fq/d/97/3//f/9//3//f/9//3+fc3ZOjzEzQlxr/3//f993/nv/f/9//3//f/tesDW4Vv9//3//f/9//3//f/9//3//f/9//3//f/9//3//f/9//3//f/9//3//f/9//3//f/9//3//f/9//3//f/9//3//f/9//3//f/9//3//f/9//3//f/9//3//f/9//3//f/9//3//f/9//3//f/9//3//f/9//3//f/9//3//f/9//3//f3ZOsDX/f/9//3//f/9//3//f/9//3//f/9//3//f/9//3//f/9//3//f/9//3//f/9//3//f/9//3//f/9//3//f/9//3//f/9//3//f/9//3//f/9//3//f/9//3//f/9//3//f/9//3//f/9//3//f/9//3//f/9//3//f/9//3//f/9//3//f/9//3//f/9//3//f/9//3//f/9//3//f/9//3//f/9//3//f/9//3//f/9//3//f/9//3//f/9//3//f/9//3//f/9//3//f/9//3//f/9//3//f/9//3//f/9//3twLVApDyFRJZMtFj7TNblS/3//f/9//3//f9970j25Vv9/33v/f/9//3//f5ROlVL/f/9//38aX1VG2Vr/f/9/v3f/f/9/PGc0Rm4tM0L5Xp9zO2dURvE533v/f/9//3//f/9733vfe/9//3//f/97G2MSQhI+2Frfe/9//3v/f/97/3//f11rsTWXUv9//3//f/9//3//f/9//3//f/9//3//f/9//3//f/9//3//f/9//3//f/9//3//f/9//3//f/9//3//f/9//3//f/9//3//f/9//3//f/9//3//f/9//3//f/9//3//f/9//3//f/9//3//f/9//3//f/9//3//f/5//3//f/9//3//f9hajzXfe/9//3//f/9//3/+f/9//3//f/9//3//f/9//3//f/9//3//f/9//3//f/9//3//f/9//3//f/9//3//f/9//3//f/9//3//f/9//3//f/9//3//f/9//3//f/9//3//f/9//3//f/9//3//f/9//3//f/9//3//f/9//3//f/9//3//f/9//3//f/9//3//f/9//3//f/9//3//f/9//3//f/9//3//f/9//3//f/9//3//f/9//3//f/9//3//f/9//3//f/9//3//f/9//3//f/9//3//f/9//3//f/9/n28NIS4hUCUwJfY5H2OyMXdK33v/f/9//3/fe/9/sTVWSt97/3//f/9//3v/e885nG//e/9//3//f997/3/fe/9//3//f/9/33t9bxpj8T2vNRI+rzWvNfle/3//f/9//3//f/9//3//f/9//3+/d/9//3+ec3VO8T2WUt93/3//f55z/3//f39vbzG4Vv9//3//f/9//3//f/9//3//f/9//3//f/9//3//f/9//3//f/9//3//f/9//3//f/9//3//f/9//3//f/9//3//f/9//3//f/9//3//f/9//3//f/9//3//f/9//3//f/9//3//f/9//3//f/9//3//f/9//3//f/9//3//f/9//3//f31vsDm+d/9//3//f/9//3//f/9//3//f/9//3//f/9//3//f/9//3//f/9//3//f/9//3//f/9//3//f/9//3//f/9//3//f/9//3//f/9//3//f/9//3//f/9//3//f/9//3//f/9//3//f/9//3//f/9//3//f/9//3//f/9//3//f/9//3//f/9//3//f/9//3//f/9//3//f/9//3//f/9//3//f/9//3//f/9//3//f/9//3//f/9//3//f/9//3//f/9//3//f/9//3//f/9//3//f/9//3//f/9//3//f/97n3OxMXAt1DWTMZpSn2+RMXdK/3//f/9//3//f/9/Ez4VQr9z/3//f/97/398axFC/3//e/9/33v/f/9/33v/e/9//3/fe/97/3//f/9//38aYztn+V5ca/9//3//f/9//nv/f/9//3//f/9//3//f/9//3//f/9/+F4yRs85Wmf/f/9//3/fe59zsTl2Tv9//3//f/9//3//f/9//3//f/9//3//f/9//3//f/9//3//f/9//3//f/9//3//f/9//3//f/9//3//f/9//3//f/9//3//f/9//3//f/9//3//f/9//3//f/9//3//f/9//3//f/9//3//f/9//3//f/9//3//f/9//3//f/9//3//f797EkYZY/9//3//f/9//3/+f/9//3//f/9//3//f/9//3//f/9//3//f/9//3//f/9//3//f/9//3//f/9//3//f/9//3//f/9//3//f/9//3//f/9//3//f/9//3//f/9//3//f/9//3//f/9//3//f/9//3//f/9//3//f/9//3//f/9//3//f/9//3//f/9//3//f/9//3//f/9//3//f/9//3//f/9//3//f/9//3//f/9//3//f/9//3//f/9//3//f/9//3//f/9//3//f/9//3//f/9//3//f/9//3//f/9/33fRNXdKPmffe/9733vSOXZO/3//e/9//3//f/9/uVbzOblW/3//f/9//3uWUpZS/3/fe/9//3//f/9//3//f/9//3//f/9//3//f/9//3//e997/3//f/9/33v/f/9//3//f/9//3//f/9//3//e/9//3//f/9//386Y3ROEUI7Z/9//3+/e793sTV2Tv9//3//f/9//3//f/9//3//f/9//3//f/9//3//f/9//3//f/9//3//f/9//3//f/9//3//f/9//3//f/9//3//f/9//3//f/9//3//f/9//3//f/9//3//f/9//3//f/9//3//f/9//3//f/9//3//f/9//3//f/9//3//f/9//3//f/9/VEqWUt97/3/fe/9//3//f/9//3//f/9//3//f/9//3//f/9//3//f/9//3//f/9//3//f/9//3//f/9//3//f/9//3//f/9//3//f/9//3//f/9//3//f/9//3//f/9//3//f/9//3//f/9//3//f/9//3//f/9//3//f/9//3//f/9//3//f/9//3//f/9//3//f/9//3//f/9//3//f/9//3//f/9//3//f/9//3//f/9//3//f/9//3//f/9//3//f/9//3//f/9//3//f/9//3//f/9//3//f/9//3//f/9/v3MzQr93/3//f997/3+/c1tn/3//f/9//3//f997f2+RMdI1Xmv/f/9//3/QOZ1z/3//f/9//3//f/9//3//f/9//3//f/9//3//f/9/33v/f/9//3//f/97/3//f/9//3//f/9//3//f/9//3//f/9//3//e/9//3//f993llLxOVVKXWv/f39vkDXYWv9//3//f/9//3//f/9//3//f/9//3//f/9//3//f/9//3//f/9//3//f/9//3//f/9//3//f/9//3//f/9//3//f/9//3//f/9//3//f/9//3//f/9//3//f/9//3//f/9//3//f/9//3//f/9//3//f/9//3//f/9//3//f/9//3//f997nXOvNd9/33v/f/9//3//f/9//3//f/9//3//f/9//3//f/9//3//f/9//3//f/9//3//f/9//3//f/9//3//f/9//3//f/9//3//f/9//3//f/9//3//f/9//3//f/9//3//f/9//3//f/9//3//f/9//3//f/9//3//f/9//3//f/9//3//f/9//3//f/9//3//f/9//3//f/9//3//f/9//3//f/9//3//f/9//3//f/9//3//f/9//3//f/9//3//f/9//3//f/9//3//f/9//3//f/9//3//f/9//3//f/9/e2sSPv9//3v/f/9//3//f/9//3//f/9//3//f/9//3s2RpAxkDF+a/9/Ej50Tv9//3//f/9//3//f/9//3//f/9//3//f/9//3//f/9//3//f/9//3//f/9//3//f/9//3//f/9//3//f/9//3//f/9//3//f/9//3//f/9//3+eczRCsDHzPbE18z1+b/9//3//f/9//3//f/9//3//f/9//3//f/9//3//f/9//3//f/9//3//f/9//3//f/9//3//f/9//3//f/9//3//f/9//3//f/9//3//f/9//3//f/9//3//f/9//3//f/9//3//f/9//3//f/9//3//f/9//3//f/9//3//f/9//3//f/9/33syRvli/3//f/9//3//f/9//3//f/9//3//f/9//3//f/9//3//f/9//3//f/9//3//f/9//3//f/9//3//f/9//3//f/9//3//f/9//3//f/9//3//f/9//3//f/9//3//f/9//3//f/9//3//f/9//3//f/9//3//f/9//3//f/9//3//f/9//3//f/9//3//f/9//3//f/9//3//f/9//3//f/9//3//f/9//3//f/9//3//f/9//3//f/9//3//f/9//3//f/9//3//f/9//3//f/9//3//f/9//3//f/9/e2cyQv97/3//f/9//3//f/9//3/+f/9//3//f/9//39dZ3ZOjzHxPRJCVEqdc/9//3//f/9//3//f/9//3//f/9//3//f/9//3//f/9//3//f/9//3//f/9//3//f/9//3//f/9//3//f/9//3//f/9//3//f/9//3//f/9/vnP/f/9/PGe5VlVK+l7/f/9//3//f/9//3//f/9//3//f/9//3//f/9//3//f/9//3//f/9//3//f/9//3//f/9//3//f/9//3//f/9//3//f/9//3//f/9//3//f/9//3//f/9//3//f/9//3//f/9//3//f/9//3//f/9//3//f/9//3//f/9//3//f/9//3//f/9//3/YWjNG/3/fe/9//3//f/9//3//f/9//3//f/9//3//f/9//3//f/9//3//f/9//3//f/9//3//f/9//3//f/9//3//f/9//3//f/9//3//f/9//3//f/9//3//f/9//3//f/9//3//f/9//3//f/9//3//f/9//3//f/9//3//f/9//3//f/9//3//f/9//3//f/9//3//f/9//3//f/9//3//f/9//3//f/9//3//f/9//3//f/9//3//f/9//3//f/9//3//f/9//3//f/9//3//f/9//3//f/9//3//f/9/e2cQPv97/3v/f/9//3//f/9//n/+f/5//3//f/9//3//f35vO2fXVpVSfG//f/9//3//f/9//3//f/9//3//f/9//3//f/9//3//f/9//3//f/9//3//f/9//3//f/9//3//f/9//3//f/9//3//f/9//3//f/9//3//f/9//3//f/9/33vfe/9/33v/f/9//3//f/9//3//f/9//3//f/9//3//f/9//3//f/9//3//f/9//3//f/9//3//f/9//3//f/9//3//f/9//3//f/9//3//f/9//3//f/9//3//f/9//3//f/9//3//f/9//3//f/9//3//f/9//3//f/9//3//f/9//3//f/9//3//f/9//3+/e/E9fW//f/9//3//f/9//3//f/9//3//f/9//3//f/9//3//f/9//3//f/9//3//f/9//3//f/9//3//f/9//3//f/9//3//f/9//3//f/9//3//f/9//3//f/9//3//f/9//3//f/9//3//f/9//3//f/9//3//f/9//3//f/9//3//f/9//3//f/9//3//f/9//3//f/9//3//f/9//3//f/9//3//f/9//3//f/9//3//f/9//3//f/9//3//f/9//3//f/9//3//f/9//3//f/9//3//f/9//3//f/9/WmcRPv9//3//f/9//3//f/5//n/+f/9//3//f/9//3//f/9//3//f997/3/fe/9//3//f/9//3//f/9//3//f/9//3//f/9//3//f/9//3//f/9//3//f/9//3//f/9//3//f/9//3//f/9//3//f/9//3//f/9//3//f/9//3//f/9//3//f/9//3//e/9//3//f/9//3//f/9//3//f/9//3//f/9//3//f/9//3//f/9//3//f/9//3//f/9//3//f/9//3//f/9//3//f/9//3//f/9//3//f/9//3//f/9//3//f/9//3//f/9//3//f/9//3//f/9//3//f/9//3//f/9//3//f/9//3//f/9//3//f3VOVE7/f/9//3//f/9//3//f/9//3//f/9//3//f/9//3//f/9//3//f/9//3//f/9//3//f/9//3//f/9//3//f/9//3//f/9//3//f/9//3//f/9//3//f/9//3//f/9//3//f/9//3//f/9//3//f/9//3//f/9//3//f/9//3//f/9//3//f/9//3//f/9//3//f/9//3//f/9//3//f/9//3//f/9//3//f/9//3//f/9//3//f/9//3//f/9//3//f/9//3//f/9//3//f/9//3//f/9//3//f/9/e2cRPv9//3//f/9//3//f/9//n//f/9//3//f/9//3//f/9//3/ff/9//3//f/9//3//f/9//3//f/9//3//f/9//3//f/9//3//f/9//3//f/9//3//f/9//3//f/9//3//f/9//3//f/9//3//f/9//3//f/9//3//f/9//3v/f/9//3/fe/9//3//f/9//3//f/9//3//f/9//3//f/9//3//f/9//3//f/9//3//f/9//3//f/9//3//f/9//3//f/9//3//f/9//3//f/9//3//f/9//3//f/9//3//f/9//3//f/9//3//f/9//3//f/9//3//f/9//3//f/9//3//f/9//3//f/9//3//f/9//3//fztn8kGed997/3//f/9//3//f/9//3//f/9//3//f/9//3//f/9//3//f/9//3//f/9//3//f/9//3//f/9//3//f/9//3//f/9//3//f/9//3//f/9//3//f/9//3//f/9//3//f/9//3//f/9//3//f/9//3//f/9//3//f/9//3//f/9//3//f/9//3//f/9//3//f/9//3//f/9//3//f/9//3//f/9//3//f/9//3//f/9//3//f/9//3//f/9//3//f/9//3//f/9//3//f/9//3//f/9//3//f/9/fGszQv9//3//f/9//3//f/9//3//f/9//3//f/9//3//f/9//3/+f/9//3//f/9//3//f/9//3//f/9//3//f/9//3//f/9//3//f/9//3//f/9//3//f/9//3//f/9//3//f/9//3//f/9//3//f/9//3//f/9//3//f/9//3//e/9//3//f/9//3//e/9//3//f/9//3//f/9//3//f/9//3//f/9//3//f/9//3//f/9//3//f/9//3//f/9//3//f/9//3//f/9//3//f/9//3//f/9//3//f/9//3//f/9//3//f/9//3//f/9//3//f/9//3//f/9//3//f/9//3//f/9//3//f/9//3//f/9//3//f/9/VEq3Vr53/3//f/9//3//f/9//3//f/9//3//f/9//3//f/9//3//f/9//3//f/9//3//f/9//3//f/9//3//f/9//3//f/9//3//f/9//3//f/9//3//f/9//3//f/9//3//f/9//3//f/9//3//f/9//3//f/9//3//f/9//3//f/9//3//f/9//3//f/9//3//f/9//3//f/9//3//f/9//3//f/9//3//f/9//3//f/9//3//f/9//3//f/9//3//f/9//3//f/9//3//f/9//3//f/9//3//f/9/fGcSPv9//3//f/9//3//f/9//3//f/9//3//f/9/3n/+f/5//3/+f/9//3/+f/9//3//f/9//3//f/9//3//f/9//3//f/9//3//f/9//3//f/9//3//f/9//3//f/9//3//f/9//3//f/9//3//f/9//3//f/9//3//f/9//3v/f/9//3//f/9733v/f/9//3/+f/9//3//f/9//3//f/9//3//f/9//3//f/9//3//f/9//3//f/9//3//f/9//3//f/9//3//f/9//3//f/9//3//f/9//3//f/9//3//f/9//3//f/9//3//f/9//3//f/9//3//f/9//3//f/9//3//f/9//3//f/9//3//f/9//3//f/9/O2fQOd97/3//f/9//3//f/9//3//f/9//3//f/9//3//f/9//3//f/9//3//f/9//3//f/9//3//f/9//3//f/9//3//f/9//3//f/9//3//f/9//3//f/9//3//f/9//3//f/9//3//f/9//3//f/9//3//f/9//3//f/9//3//f/9//3//f/9//3//f/9//3//f/9//3//f/9//3//f/9//3//f/9//3//f/9//3//f/9//3//f/9//3//f/9//3//f/9//3//f/9//3//f/9//3//f/9//3//f/97O2MSPv9//3//f/9//3//f/9//3//f/9//3//f/9//3/+f/5//n//f95//3//f/9//3//f/9//3//f/9//3//f/9//3//f/9//3//f/9//3//f/9//3//f/9//3//f/9//3//f/9//3//f/9//3//f/9//3//f/9//3//f/9//3//f/9//3v/f/9//3//f/9//3//f/9//3//f/9//3//f/9//3//f/9//3//f/9//3//f/9//3//f/9//3//f/9//3//f/9//3//f/9//3//f/9//3//f/9//3//f/9//3//f/9//3//f/9//3//f/9//3//f/9//3//f/9//3//f/9//3//f/9//3//f/9//3//f/9//3//f997/390TjJG33v/f/9//3//f/9//3//f/9//3//f/9//3//f/9//3//f/9//3//f/9//3//f/9//3//f/9//3//f/9//3//f/9//3//f/9//3//f/9//3//f/9//3//f/9//3//f/9//3//f/9//3//f/9//3//f/9//3//f/9//3//f/9//3//f/9//3//f/9//3//f/9//3//f/9//3//f/9//3//f/9//3//f/9//3//f/9//3//f/9//3//f/9//3//f/9//3//f/9//3//f/9//3//f/9//3//f/9/Gl9URv9//3//f/9//3//f/9//3//f/9//3//f/9//3//f/9//3//f/9//3//f/9//3//f/9//3//f/9//3//f/9//3//f/9//3//f/9//3//f/9//3//f/9//3//f/9//3//f/9//3//f/9//3//f/9//3//f/9//3//f/9//3//f/9//3//f/9//3//f/9//3//f/9//3//f/9//3//f/9//3//f/9//3//f/9//3//f/9//3//f/9//3//f/9//3//f/9//3//f/9//3//f/9//3//f/9//3//f/9//3//f/9//3//f/9//3//f/9//3//f/9//3//f/9//3//f/9//3//f/9//3//f/9//3//f/9//3//f/9/33u9d/A92Fr/f997/3//f/9//3//f/9//3//f/9//3//f/9//3//f/9//3//f/9//3//f/9//3//f/9//3//f/9//3//f/9//3//f/9//3//f/9//3//f/9//3//f/9//3//f/9//3//f/9//3//f/9//3//f/9//3//f/9//3//f/9//3//f/9//3//f/9//3//f/9//3//f/9//3//f/9//3//f/9//3//f/9//3//f/9//3//f/9//3//f/9//3//f/9//3//f/9//3//f/9//3//f/9//3//f/9/GmOWUv9//3//f/9//3//f/9//3//f/9//3//f/9//3//f/9//3//f/9//3//f/9//3//f/9//3//f/9//3//f/9//3//f/9//3//f/9//3//f/9//3//f/9//3//f/9//3//f/9//3//f/9//3//f/9//3//f/9//3//f/9//3//f/9//3//f/9//3//f/9//3//f/9//3//f/9//3//f/9//3//f/9//3//f/9//3//f/9//3//f/9//3//f/9//3//f/9//3//f/9//3//f/9//3//f/9//3//f/9//3//f/9//3//f/9//3//f/9//3//f/9//3//f/9//3//f/9//3//f/9//3//f/9//3//f/9//3//f/9//3//f/heEkLfe/9/33v/f/9//3//f/9//3//f/9//3//f/9//3//f/9//3//f/9//3//f/9//3//f/9//3//f/9//3//f/9//3//f/9//3//f/9//3//f/9//3//f/9//3//f/9//3//f/9//3//f/9//3//f/9//3//f/9//3//f/9//3//f/9//3//f/9//3//f/9//3//f/9//3//f/9//3//f/9//3//f/9//3//f/9//3//f/9//3//f/9//3//f/9//3//f/9//3//f/9//3//f/9//3//f/9/GmO3Uv9//3//f/9//3//f/9//3//f/9//3//f/9//3//f/9//3//f/9//3//f/9//3//f/9//3//f/9//3//f/9//3//f/9//3//f/9//3//f/9//3//f/9//3//f/9//3//f/9//3//f/9//3//f/9//3//f/9//3//f/9//3//f/9//3//f/9//3//f/9//3//f/9//3//f/9//3//f/9//3//f/9//3//f/9//3//f/9//3//f/9//3//f/9//3//f/9//3//f/9//3//f/9//3//f/9//3//f/9//3//f/9//3//f/9//3//f/9//3//f/9//3//f/9//3//f/9//3//f/9//3//f/9//3//f/9//3//f957/3//f/9/dFJ1Ut97/3//f/9//3//f/9//3//f/9//3//f/9//3//f/9//3//f/9//3//f/9//3//f/9//3//f/9//3//f/9//3//f/9//3//f/9//3//f/9//3//f/9//3//f/9//3//f/9//3//f/9//3//f/9//3//f/9//3//f/9//3//f/9//3//f/9//3//f/9//3//f/9//3//f/9//3//f/9//3//f/9//3//f/9//3//f/9//3//f/9//3//f/9//3//f/9//3//f/9//3//f/9//3//f/9/2FrYWv9//3//f/9//3//f/9//3//f/9//3//f/9//3//f/9//3//f/9//3//f/9//3//f/9//3//f/9//3//f/9//3//f/9//3//f/9//3//f/9//3//f/9//3//f/9//3//f/9//3//f/9//3//f/9//3//f/9//3//f/9//3//f/9//3//f/9//3//f/9//3//f/9//3//f/9//3//f/9//3//f/9//3//f/9//3//f/9//3//f/9//3//f/9//3//f/9//3//f/9//3//f/9//3//f/9//3//f/9//3//f/9//3//f/9//3//f/9//3//f/9//3//f/9//3//f/9//3//f/9//3//f/9//3//f/9//3//f/9//3//f/9/nXfPObZW/3//f997/3//f/9//3//f/9//3//f/9//3//f/9//3//f/9//3//f/9//3//f/9//3//f/9//3//f/9//3//f/9//3//f/9//3//f/9//3//f/9//3//f/9//3//f/9//3//f/9//3//f/9//3//f/9//3//f/9//3//f/9//3//f/9//3//f/9//3//f/9//3//f/9//3//f/9//3//f/9//3//f/9//3//f/9//3//f/9//3//f/9//3//f/9//3//f/9//3//f/9//3//f/9/llK3Vv9//3//f/9//3//f/9//3//f/9//3//f/9//3//f/9//3//f/9//3//f/9//3//f/9//3//f/9//3//f/9//3//f/9//3//f/9//3//f/9//3//f/9//3//f/9//3//f/9//3//f/9//3//f/9//3//f/9//3//f/9//3//f/9//3//f/9//3//f/9//3//f/9//3//f/9//3//f/9//3//f/9//3//f/9//3//f/9//3//f/9//3//f/9//3//f/9//3//f/9//3//f/9//3//f/9//3//f/9//3//f/9//3//f/9//3//f/9//3//f/9//3//f/9//3//f/9//3//f/9//3//f/9//3//f/9//3//f/9//3//f/9//39ba/E9W2v/f/9//3/fe/9//3//f/9//3//f/9//3//f/9//3//f/9//3//f/9//3//f/9//3//f/9//3//f/9//3//f/9//3//f/9//3//f/9//3//f/9//3//f/9//3//f/9//3//f/9//3//f/9//3//f/9//3//f/9//3//f/9//3//f/9//3//f/9//3//f/9//3//f/9//3//f/9//3//f/9//3//f/9//3//f/9//3//f/9//3//f/9//3//f/9//3//f/9//3//f/9//3//f/9/dU75Wv9//3//f/9//3//f/9//3//f/9//3//f/9//3//f/9//3//f/9//3//f/9//3//f/9//3//f/9//3//f/9//3//f/9//3//f/9//3//f/9//3//f/9//3//f/9//3//f/9//3//f/9//3//f/9//3//f/9//3//f/9//3//f/9//3//f/9//3//f/9//3//f/9//3//f/9//3//f/9//3//f/9//3//f/9//3//f/9//3//f/9//3//f/9//3//f/9//3//f/9//3//f/9//3//f/9//3//f/9//3//f/9//3//f/9//3//f/9//3//f/9//3//f/9//3//f/9//3//f/9//3//f/9//3//f/9//3//f/9//3/ff/9//3//f/hedE58b/9//3/fe/9//3//f/9//3//f/9//3//f/9//3//f/9//3//f/9//3//f/9//3//f/9//3//f/9//3//f/9//3//f/9//3//f/9//3//f/9//3//f/9//3//f/9//3//f/9//3//f/9//3//f/9//3//f/9//3//f/9//3//f/9//3//f/9//3//f/9//3//f/9//3//f/9//3//f/9//3//f/9//3//f/9//3//f/9//3//f/9//3//f/9//3//f/9//3//f/9//3//f/9/dU4ZX/9//3//f/9//3//f/9//3//f/9//3//f/9//3//f/9//3//f/9//3//f/9//3//f/9//3//f/9//3//f/9//3//f/9//3//f/9//3//f/9//3//f/9//3//f/9//3//f/9//3//f/9//3//f/9//3//f/9//3//f/9//3//f/9//3//f/9//3//f/9//3//f/9//3//f/9//3//f/9//3//f/9//3//f/9//3//f/9//3//f/9//3//f/9//3//f/9//3//f/9//3//f/9//3//f/9//3//f/9//3//f/9//3//f/9//3//f/9//3//f/9//3//f/9//3//f/9//3//f/9//3//f/9//3//f/9//3//f/9//3//f/9//3//f/9/lVK2Vltv/3//f/9//3//f/9//3//f/9//3//f/9//3//f/9//3//f/9//3//f/9//3//f/9//3//f/9//3//f/9//3//f/9//3//f/9//3//f/9//3//f/9//3//f/9//3//f/9//3//f/9//3//f/9//3//f/9//3//f/9//3//f/9//3//f/9//3//f/9//3//f/9//3//f/9//3//f/9//3//f/9//3//f/9//3//f/9//3//f/9//3//f/9//3//f/9//3//f/9//3//f/9/dU5ca/9//3//f/9//3//f/9//3//f/9//3//f/9//3//f/9//3//f/9//3//f/9//3//f/9//3//f/9//3//f/9//3//f/9//3//f/9//3//f/9//3//f/9//3//f/9//3//f/9//3//f/9//3//f/9//3//f/9//3//f/9//3//f/9//3//f/9//3//f/9//3//f/9//3//f/9//3//f/9//3//f/9//3//f/9//3//f/9//3//f/9//3//f/9//3//f/9//3//f/9//3//f/9//3//f/9//3//f/9//3//f/9//3//f/9//3//f/9//3//f/9//3//f/9//3//f/9//3//f/9//3//f/9//3//f/9//3//f/9//3//f/9//3//f/9//3+VUpVSnXP/f/9//3//f/9//3//f/9//3//f/9//3//f/9//3//f/9//3//f/9//3//f/9//3//f/9//3//f/9//3//f/9//3//f/9//3//f/9//3//f/9//3//f/9//3//f/9//3//f/9//3//f/9//3//f/9//3//f/9//3//f/9//3//f/9//3//f/9//3//f/9//3//f/9//3//f/9//3//f/9//3//f/9//3//f/9//3//f/9//3//f/9//3//f/9//3//f/9//3//f997VEo6Y/9//3//f/9//3//f/9//3//f/9//3//f/9//3//f/9//3//f/9//3//f/9//3//f/9//3//f/9//3//f/9//3//f/9//3//f/9//3//f/9//3//f/9//3//f/9//3//f/9//3//f/9//3//f/9//3//f/9//3//f/9//3//f/9//3//f/9//3//f/9//3//f/9//3//f/9//3//f/9//3//f/9//3//f/9//3//f/9//3//f/9//3//f/9//3//f/9//3//f/9//3//f/9//3//f/9//3//f/9//3//f/9//3//f/9//3//f/9//3//f/9//3//f/9//3//f/9//3//f/9//3//f/9//3//f/9//3//f/9//3//f/9//3//f/9//3//f3ROlVbfe997/3//f/9//3/ee/9//3//f/9//3//f/9//3//f/9//3//f/9//3//f/9//3//f/9//3//f/9//3//f/9//3//f/9//3//f/9//3//f/9//3//f/9//3//f/9//3//f/9//3//f/9//3//f/9//3//f/9//3//f/9//3//f/9//3//f/9//3//f/9//3//f/9//3//f/9//3//f/9//3//f/9//3//f/9//3//f/9//3//f/9//3//f/9//3//f/9//3//f997EkJca/9//3//e/9//3//f/9//3//f/9//3//f/9//3//f/9//3//f/9//3//f/9//3//f/9//3//f/9//3//f/9//3//f/9//3//f/9//3//f/9//3//f/9//3//f/9//3//f/9//3//f/9//3//f/9//3//f/9//3//f/9//3//f/9//3//f/9//3//f/9//3//f/9//3//f/9//3//f/9//3//f/9//3//f/9//3//f/9//3//f/9//3//f/9//3//f/9//3//f/9//3//f/9//3//f/9//3//f/9//3//f/9//3//f/9//3//f/9//3//f/9//3//f/9//3//f/9//3//f/9//3//f/9//3//f/9//3//f/9//3//f/9//3//f/9//3//f997dU5USt9//3//f997/3//f/9//3//f/9//3//f/9//3//f/9//3//f/9//3//f/9//3//f/9//3//f/9//3//f/9//3//f/9//3//f/9//3//f/9//3//f/9//3//f/9//3//f/9//3//f/9//3//f/9//3//f/9//3//f/9//3//f/9//3//f/9//3//f/9//3//f/9//3//f/9//3//f/9//3//f/9//3//f/9//3//f/9//3//f/9//3//f/9//3//f/9//3//f7938T2ec/9//3//f/9//3//f/9//3//f/9//3//f/9//3//f/9//3//f/9//3//f/9//3//f/9//3//f/9//3//f/9//3//f/9//3//f/9//3//f/9//3//f/9//3//f/9//3//f/9//3//f/9//3//f/9//3//f/9//3//f/9//3//f/9//3//f/9//3//f/9//3//f/9//3//f/9//3//f/9//3//f/9//3//f/9//3//f/9//3//f/9//3//f/9//3//f/9//3//f/9//3//f/9//3//f/9//3//f/9//3//f/9//3//f/9//3//f/9//3//f/9//3//f/9//3//f/9//3//f/9//3//f/9//3//f/9//3//f/9//3//f/9//3//f/9//3//f/9/vneWUnVOv3f/f/9//3//f/9//3//f/9//3//f/9//3//f/9//3//f/9//3//f/9//3//f/9//3//f/9//3//f/9//3//f/9//3//f/9//3//f/9//3//f/9//3//f/9//3//f/9//3//f/9//3//f/9//3//f/9//3//f/9//3//f/9//3//f/9//3//f/9//3//f/9//3//f/9//3//f/9//3//f/9//3//f/9//3//f/9//3//f/9//3//f/9//3//f/9//3//f7978Dn/f/9//3//f/9//3//f/9//3//f/9//3//f/9//3//f/9//3//f/9//3//f/9//3//f/9//3//f/9//3//f/9//3//f/9//3//f/9//3//f/9//3//f/9//3//f/9//3//f/9//3//f/9//3//f/9//3//f/9//3//f/9//3//f/9//3//f/9//3//f/9//3//f/9//3//f/9//3//f/9//3//f/9//3//f/9//3//f/9//3//f/9//3//f/9//3//f/9//3//f/9//3//f/9//3//f/9//3//f/9//3//f/9//3//f/9//3//f/9//3//f/9//3//f/9//3//f/9//3//f/9//3//f/9//3//f/9//3//f/9//3//f/9//3//f/9/33v/f99//3+/dxJGE0adc/9//3/ee/9//3//f/9//3//f/9//3//f/9//3//f/9//3//f/9//3//f/9//3//f/9//3//f/9//3//f/9//3//f/9//3//f/9//3//f/9//3//f/9//3//f/9//3//f/9//3//f/9//3//f/9//3//f/9//3//f/9//3//f/9//3//f/9//3//f/9//3//f/9//3//f/9//3//f/9//3//f/9//3//f/9//3//f/9//3//f/9//3//f/9//3//f3xvET7/f/9//3//f/9//3//f/9//3//f/9//3//f/9//3//f/9//3//f/9//3//f/9//3//f/9//3//f/9//3//f/9//3//f/9//3//f/9//3//f/9//3//f/9//3//f/9//3//f/9//3//f/9//3//f/9//3//f/9//3//f/9//3//f/9//3//f/9//3//f/9//3//f/9//3//f/9//3//f/9//3//f/9//3//f/9//3//f/9//3//f/9//3//f/9//3//f/9//3//f/9//3//f/9//3//f/9//3//f/9//3//f/9//3//f/9//3//f/9//3//f/9//3//f/9//3//f/9//3//f/9//3//f/9//3//f/9//3//f/9//3//f/9//3//f/9//3++e/9//3//f593dU5USnxz/3//f/9//3//f/9//3//f/9//3//f/9//3//f/9//3//f/9//3//f/9//3//f/9//3//f/9//3//f/9//3//f/9//3//f/9//3//f/9//3//f/9//3//f/9//3//f/9//3//f/9//3//f/9//3//f/9//3//f/9//3//f/9//3//f/9//3//f/9//3//f/9//3//f/9//3//f/9//3//f/9//3//f/9//3//f/9//3//f/9//3//f/9//3//fxpjM0b/f/9//3//f/9//3//f/9//3//f/9//3//f/9//3//f/9//3//f/9//3//f/9//3//f/9//3//f/9//3//f/9//3//f/9//3//f/9//3//f/9//3//f/9//3//f/9//3//f/9//3//f/9//3//f/9//3//f/9//3//f/9//3//f/9//3//f/9//3//f/9//3//f/9//3//f/9//3//f/9//3//f/9//3//f/9//3//f/9//3//f/9//3//f/9//3//f/9//3//f/9//3//f/9//3//f/9//3//f/9//3//f/9//3//f/9//3//f/9//3//f/9//3//f/9//3//f/9//3//f/9//3//f/9//3//f/9//3//f/9//3//f/9//3//f/9//3//f/9//3/fe/9//39USlNKe2//f/9/3nv/f/9//3//f/9//3//f/9//3//f/9//3//f/9//3//f/9//3//f/9//3//f/9//3//f/9//3//f/9//3//f/9//3//f/9//3//f/9//3//f/9//3//f/9//3//f/9//3//f/9//3//f/9//3//f/9//3//f/9//3//f/9//3//f/9//3//f/9//3//f/9//3//f/9//3//f/9//3//f/9//3//f/9//3//f/9//3//f/9//3//f7dWllL/f/9//3//f/9//3//f/9//3//f/9//3//f/9//3//f/9//3//f/9//3//f/9//3//f/9//3//f/9//3//f/9//3//f/9//3//f/9//3//f/9//3//f/9//3//f/9//3//f/9//3//f/9//3//f/9//3//f/9//3//f/9//3//f/9//3//f/9//3//f/9//3//f/9//3//f/9//3//f/9//3//f/9//3//f/9//3//f/9//3//f/9//3//f/9//3//f/9//3//f/9//3//f/9//3//f/9//3//f/9//3//f/9//3//f/9//3//f/9//3//f/9//3//f/9//3//f/9//3//f/9//3//f/9//3//f/9//3//f/9//3//f/9//3//f/9//3//f/9//3//f/9/33v/f7ZWUkq2Vt9//3//f997/3//f/9//3//f/9//3//f/9//3//f/9//3//f/9//3//f/9//3//f/9//3//f/9//3//f/9//3//f/9//3//f/9//3//f/9//3//f/9//3//f/9//3//f/9//3//f/9//3//f/9//3//f/9//3//f/9//3//f/9//3//f/9//3//f/9//3//f/9//3//f/9//3//f/9//3//f/9//3//f/9//3//f/9//3//f/9//3//f7dW2Fr/f/9//3//f/9//3//f/9//3//f/9//3//f/9//3//f/9//3//f/9//3//f/9//3//f/9//3//f/9//3//f/9//3//f/9//3//f/9//3//f/9//3//f/9//3//f/9//3//f/9//3//f/9//3//f/9//3//f/9//3//f/9//3//f/9//3//f/9//3//f/9//3//f/9//3//f/9//3//f/9//3//f/9//3//f/9//3//f/9//3//f/9//3//f/9//3//f/9//3//f/9//3//f/9//3//f/9//3//f/9//3//f/9//3//f/9//3//f/9//3//f/9//3//f/9//3//f/9//3//f/9//3//f/9//3//f/9//3//f/9//3//f/9//3//f/9//3//f/9//3//f/9//3//f/9/+V4zShpj33v/f/9//3//f/9//3//f/9//3//f/9//3//f/9//3//f/9//3//f/9//3//f/9//3//f/9//3//f/9//3//f/9//3//f/9//3//f/9//3//f/9//3//f/9//3//f/9//3//f/9//3//f/9//3//f/9//3//f/9//3//f/9//3//f/9//3//f/9//3//f/9//3//f/9//3//f/9//3//f/9//3//f/9//n//f/9//3//f/9/33v/fxJCGmP/f/9/33//f/9//3//f/9//3//f/9//3//f/9//3//f/9//3//f/9//3//f/9//3//f/9//3//f/9//3//f/9//3//f/9//3//f/9//3//f/9//3//f/9//3//f/9//3//f/9//3//f/9//3//f/9//3//f/9//3//f/9//3//f/9//3//f/9//3//f/9//3//f/9//3//f/9//3//f/9//3//f/9//3//f/9//3//f/9//3//f/9//3//f/9//3//f/9//3//f/9//3//f/9//3//f/9//3//f/9//3//f/9//3//f/9//3//f/9//3//f/9//3//f/9//3//f/9//3//f/9//3//f/9//3//f/9//3//f/9//3//f/9//3//f/9//3//f/9//3//f/9//3//f/9//39+czNGllK/d/9//3//f/9//3//f/9//3//f917/3//f/9//3//f/9//3//f/9//3//f/9//3//f/9//3//f/9//3//f/9//3//f/9//3//f/9//3//f/9//3//f/9//3//f/9//3//f/9//3//f/9//3//f/9//3//f/9//3//f/9//3//f/9//3//f/9//3//f/9//3//f/9//3//f/9//3//f/9//3//f/9//3//f/9//3//f/9//3/ffxFCO2v/f/9//3//f/9//3//f/9//3//f/9//3//f/9//3//f/9//3//f/9//3//f/9//3//f/9//3//f/9//3//f/9//3//f/9//3//f/9//3//f/9//3//f/9//3//f/9//3//f/9//3//f/9//3//f/9//3//f/9//3//f/9//3//f/9//3//f/9//3//f/9//3//f/9//3//f/9//3//f/9//3//f/9//3//f/9//3//f/9//3//f/9//3//f/9//3//f/9//3//f/9//3//f/9//3//f/9//3//f/9//3//f/9//3//f/9//3//f/9//3//f/9//3//f/9//3//f/9//3//f/9//3//f/9//3//f/9//3//f/9//3//f/9//3//f/9//3//f/9//3//f/9//3//f/9//3//f99/dVIzRjpn/3//f/9//3//f/9//3//f/9//3//f/9//3//f/9//3//f/9//3//f/9//3//f/9//3//f/9//3//f/9//3//f/9//3//f/9//3//f/9//3//f/9//3//f/9//3//f/9//3//f/9//3//f/9//3//f/9//3//f/9//3//f/9//3//f/9//3//f/9//3//f/9//3//f/9//3//f/9//3//f/9//3//f/9//3//f997/399c9A9vnf/f/9//3//f/9//3//f/9//3//f/9//3//f/9//3//f/9//3//f/9//3//f/9//3//f/9//3//f/9//3//f/9//3//f/9//3//f/9//3//f/9//3//f/9//3//f/9//3//f/9//3//f/9//3//f/9//3//f/9//3//f/9//3//f/9//3//f/9//3//f/9//3//f/9//3//f/9//3//f/9//3//f/9//3//f/9//3//f/9//3//f/9//3//f/9//3//f/9//3//f/9//3//f/9//3//f/9//3//f/9//3//f/9//3//f/9//3//f/9//3//f/9//3//f/9//3//f/9//3//f/9//3//f/9//3//f/9//3//f/9//3//f/9//3//f/9//3//f/9//3//f/9//3//f/9//3//f/9//386Z3ROt1r/f/9//3//f/9//3//f/9//3//f/9//3//f/9//3//f/9//3//f/9//3//f/9//3//f/9//3//f/9//3//f/9//3//f/9//3//f/9//3//f/9//3//f/9//3//f/9//3//f/9//3//f/9//3//f/9//3//f/9//3//f/9//3//f/9//3//f/9//3//f/9//3//f/9//3//f/9//3//f/9//3//f/9//3//f797/3/YWjNG/3//f/9//3//f/9//3//f/9//3//f/9//3//f/9//3//f/9//3//f/9//3//f/9//3//f/9//3//f/9//3//f/9//3//f/9//3//f/9//3//f/9//3//f/9//3//f/9//3//f/9//3//f/9//3//f/9//3//f/9//3//f/9//3//f/9//3//f/9//3//f/9//3//f/9//3//f/9//3//f/9//3//f/9//3//f/9//3//f/9//3//f/9//3//f/9//3//f/9//3//f/9//3//f/9//3//f/9//3//f/9//3//f/9//3//f/9//3//f/9//3//f/9//3//f/9//3//f/9//3//f/9//3//f/9//3//f/9//3//f/9//3//f/9//3//f/9//3//f/9//3//f/9//3//f/9/33v/f/9/33//f51zU0pTSnxv/3//f997/3//f/9//3//f/9//3//f/9//3//f/9//3//f/9//3//f/9//3//f/9//3//f/9//3//f/9//3//f/9//3//f/9//3//f/9//3//f/9//3//f/9//3//f/9//3//f/9//3//f/9//3//f/9//3//f/9//3//f/9//3//f/9//3//f/9//3//f/9//3//f/9//3//f/9//nv/f/9//3//f/9//39TSrdW/3/ff/9//3//f/9//3//f/9//3//f/9//3//f/9//3//f/9//3//f/9//3//f/9//3//f/9//3//f/9//3//f/9//3//f/9//3//f/9//3//f/9//3//f/9//3//f/9//3//f/9//3//f/9//3//f/9//3//f/9//3//f/9//3//f/9//3//f/9//3//f/9//3//f/9//3//f/9//3//f/9//3//f/9//3//f/9//3//f/9//3//f/9//3//f/9//3//f/9//3//f/9//3//f/9//3//f/9//3//f/9//3//f/9//3//f/9//3//f/9//3//f/9//3//f/9//3//f/9//3//f/9//3//f/9//3//f/9//3//f/9//3//f/9//3//f/9//3//f/9//3//f/9//3//f/9//3//f/9//3/fe51z/3+VUpVSOmffe/9//3//f/9//3//f/9//3//f/9//3//f/9//3//f/9//3//f/9//3//f/9//3//f/9//3//f/9//3//f/9//3//f/9//3//f/9//3//f/9//3//f/9//3//f/9//3//f/9//3//f/9//3//f/9//3//f/9//3//f/9//3//f/9//3//f/9//3//f/9//3//f/9//3//f/9//3//f/9//3//f/9/33vxPXxv/3//f/9//3//f/9//3//f/9//3//f/9//3//f/9//3//f/9//3//f/9//3//f/9//3//f/9//3//f/9//3//f/9//3//f/9//3//f/9//3//f/9//3//f/9//3//f/9//3//f/9//3//f/9//3//f/9//3//f/9//3//f/9//3//f/9//3//f/9//3//f/9//3//f/9//3//f/9//3//f/9//3//f/9//3//f/9//3//f/9//3//f/9//3//f/9//3//f/9//3//f/9//3//f/9//3//f/9//3//f/9//3//f/9//3//f/9//3//f/9//3//f/9//3//f/9//3//f/9//3//f/9//3//f/9//3//f/9//3//f/9//3//f/9//3//f/9//3//f/9//3//f/9//3//f/9//3//f/9//3//f/9/3nv/f/he8D2WVr97/3//f997/3//f/9//3//f/9//3//f/9//3//f/9//3//f/9//3//f/9//3//f/9//3//f/9//3//f/9//3//f/9//3//f/9//3//f/9//3//f/9//3//f/9//3//f/9//3//f/9//3//f/9//3//f/9//3//f/9//3//f/9//3//f/9//3//f/9//3//f/9//3//f/9//3//f/9//3//f/9/OmcSQr57/3//f/9//3//f/9//3//f/9//3//f/9//3//f/9//3//f/9//3//f/9//3//f/9//3//f/9//3//f/9//3//f/9//3//f/9//3//f/9//3//f/9//3//f/9//3//f/9//3//f/9//3//f/9//3//f/9//3//f/9//3//f/9//3//f/9//3//f/9//3//f/9//3//f/9//3//f/9//3//f/9//3//f/9//3//f/9//3//f/9//3//f/9//3//f/9//3//f/9//3//f/9//3//f/9//3//f/9//3//f/9//3//f/9//3//f/9//3//f/9//3//f/9//3//f/9//3//f/9//3//f/9//3//f/9//3//f/9//3//f/9//3//f/9//3//f/9//3//f/9//3//f/9//3//f/9//3//f/9//3//f/9//3//f/9/vndTShJGO2f/f/9//3//f/9//3//f/9//3//f/9//3//f/9//3//f/9//3//f/9//3//f/9//3//f/9//3//f/9//3//f/9//3//f/9//3//f/9//3//f/9//3//f/9//3//f/9//3//f/9//3//f/9//3//f/9//3//f/9//3//f/9//3//f/9//3//f/9//3//f/9//3//f/9//3//f/9//3//f/9/2F4zSv9//3//f/9//3//f/9//3//f/9//3//f/9//3//f/9//3//f/9//3//f/9//3//f/9//3//f/9//3//f/9//3//f/9//3//f/9//3//f/9//3//f/9//3//f/9//3//f/9//3//f/9//3//f/9//3//f/9//3//f/9//3//f/9//3//f/9//3//f/9//3//f/9//3//f/9//3//f/9//3//f/9//3//f/9//3//f/9//3//f/9//3//f/9//3//f/9//3//f/9//3//f/9//3//f/9//3//f/9//3//f/9//3//f/9//3//f/9//3//f/9//3//f/9//3//f/9//3//f/9//3//f/9//3//f/9//3//f/9//3//f/9//3//f/9//3//f/9//3//f/9//3//f/9//3//f/9//3//f/9//3//f/9//3//f/9//3//fxljMkZ1Tp53/3//f997/3//f/9//3//f/9//3//f/9//3//f/9//3//f/9//3//f/9//3//f/9//3//f/9//3//f/9//3//f/9//3//f/9//3//f/9//3//f/9//3//f/9//3//f/9//3//f/9//3//f/9//3//f/9//3//f/9//3//f/9//3//f/9//3//f/9//3//f/9//3//f/9//3//f9978T0aY/9//3//f/9//3//f/9//3//f/9//3//f/9//3//f/9//3//f/9//3//f/9//3//f/9//3//f/9//3//f/9//3//f/9//3//f/9//3//f/9//3//f/9//3//f/9//3//f/9//3//f/9//3//f/9//3//f/9//3//f/9//3//f/9//3//f/9//3//f/9//3//f/9//3//f/9//3//f/9//3//f/9//3//f/9//3//f/9//3//f/9//3//f/9//3//f/9//3//f/9//3//f/9//3//f/9//3//f/9//3//f/9//3//f/9//3//f/9//3//f/9//3//f/9//3//f/9//3//f/9//3//f/9//3//f/9//3//f/9//3//f/9//3//f/9//3//f/9//3//f/9//3//f/9//3//f/9//3//f/9//3//f/9//3//f/9//3//f/9/fG+3VhFC2F7fe/9//3/fe/9//3//f/9//3//f/9//3//f/9//3//f/9//3//f/9//3//f/9//3//f/9//3//f/9//3//f/9//3//f/9//3//f/9//3//f/9//3//f/9//3//f/9//3//f/9//3//f/9//3//f/9//3//f/9//3//f/9//3//f/9//3//f/9//3//f/9//3//f/9//3+/e7938T2ed/9//3//f/9//3//f/9//3//f/9//3//f/9//3//f/9//3//f/9//3//f/9//3//f/9//3//f/9//3//f/9//3//f/9//3//f/9//3//f/9//3//f/9//3//f/9//3//f/9//3//f/9//3//f/9//3//f/9//3//f/9//3//f/9//3//f/9//3//f/9//3//f/9//3//f/9//3//f/9//3//f/9//3//f/9//3//f/9//3//f/9//3//f/9//3//f/9//3//f/9//3//f/9//3//f/9//3//f/9//3//f/9//3//f/9//3//f/9//3//f/9//3//f/9//3//f/9//3//f/9//3//f/9//3//f/9//3//f/9//3//f/9//3//f/9//3//f/9//3//f/9//3//f/9//3//f/9//3//f/9//3//f/9//3/fe/9//3/fe/9//3/fe1xrMkbXWnxv/3//f/9/33v/f/9//3//f/9//3//f/9//3//f/9//3//f/9//3//f/9//3//f/9//3//f/9//3//f/9//3//f/9//3//f/9//3//f/9//3//f/9//3//f/9//3//f/9//3//f/9//3//f/9//3//f/9//3//f/9//3//f/9//3//f/9//3//f/9//3//f/9/33/ff7ZWdU7/f/9//3//f/9//3//f/9//3//f/9//3//f/9//3//f/9//3//f/9//3//f/9//3//f/9//3//f/9//3//f/9//3//f/9//3//f/9//3//f/9//3//f/9//3//f/9//3//f/9//3//f/9//3//f/9//3//f/9//3//f/9//3//f/9//3//f/9//3//f/9//3//f/9//3//f/9//3//f/9//3//f/9//3//f/9//3//f/9//3//f/9//3//f/9//3//f/9//3//f/9//3//f/9//3//f/9//3//f/9//3//f/9//3//f/9//3//f/9//3//f/9//3//f/9//3//f/9//3//f/9//3//f/9//3//f/9//3//f/9//3//f/9//3//f/9//3//f/9//3//f/9//3//f/9//3//f/9//3//f/9//3//f/9//3//f/9//3//f/9//3//f/9/33t0ThFC+F7/f/9//3//f/9//3//f/9//3//f/9//3//f/9//3//f/9//3//f/9//3//f/9//3//f/9//3//f/9//3//f/9//3//f/9//3//f/9//3//f/9//3//f/9//3//f/9//3//f/9//3//f/9//3//f/9//3//f/9//3//f/9//3//f/9//3//f/9//3//f/9//3/fe9A5XGv/f/9//3//f/9//3//f/9//3//f/9//3//f/9//3//f/9//3//f/9//3//f/9//3//f/9//3//f/9//3//f/9//3//f/9//3//f/9//3//f/9//3//f/9//3//f/9//3//f/9//3//f/9//3//f/9//3//f/9//3//f/9//3//f/9//3//f/9//3//f/9//3//f/9//3//f/9//3//f/9//3//f/9//3//f/9//3//f/9//3//f/9//3//f/9//3//f/9//3//f/9//3//f/9//3//f/9//3//f/9//3//f/9//3//f/9//3//f/9//3//f/9//3//f/9//3//f/9//3//f/9//3//f/9//3//f/9//3//f/9//3//f/9//3//f/9//3//f/9//3//f/9//3//f/9//3//f/9//3//f/9//3//f/9//3//f/9//3//f/9//3/fe/9//3//f1trMkYRQjpn/3//f/9//3/fe/9//3//f/9/33v/f/9//3//f/9//3//f/9//3//f/9//3//f/9//3//f/9//3//f/9//3//f/9//3//f/9//3//f/9//3//f/9//3//f/9//3//f/9//3//f/9//3//f/9//3//f/9//3//f/9//3//f/9//3//f/9//3//f997/391TrdWv3f/f/9//3//f/9//3//f/9//3//f/9//3//f/9//3//f/9//3//f/9//3//f/9//3//f/9//3//f/9//3//f/9//3//f/9//3//f/9//3//f/9//3//f/9//3//f/9//3//f/9//3//f/9//3//f/9//3//f/9//3//f/9//3//f/9//3//f/9//3//f/9//3//f/9//3//f/9//3//f/9//3//f/9//3//f/9//3//f/9//3//f/9//3//f/9//3//f/9//3//f/9//3//f/9//3//f/9//3//f/9//3//f/9//3//f/9//3//f/9//3//f/9//3//f/9//3//f/9//3//f/9//3//f/9//3//f/9//3//f/9//3//f/9//3//f/9//3//f/9//3//f/9//3//f/9//3//f/9//3//f/9//3//f/9//3//f/9//3/fe/9//3//f/9//3/ff/9//38ZZ/A9c06cc753/3//f/9//3//f/9//3//f/9//3//f/9//3//f/9//3//f/9//3//f/9//3//f/9//3//f/9//3//f/9//3//f/9//3//f/9//3//f/9//3//f/9//3//f/9//3//f/9//3//f/9//3//f/9//3//f/9//3//f/9//3//f/9//3//f/9/GWMSRr93/3//f/9//3//f/9//3//f/9//3//f/9//3//f/9//3//f/9//3//f/9//3//f/9//3//f/9//3//f/9//3//f/9//3//f/9//3//f/9//3//f/9//3//f/9//3//f/9//3//f/9//3//f/9//3//f/9//3//f/9//3//f/9//3//f/9//3//f/9//3//f/9//3//f/9//3//f/9//3//f/9//3//f/9//3//f/9//3//f/9//3//f/9//3//f/9//3//f/9//3//f/9//3//f/9//3//f/9//3//f/9//3//f/9//3//f/9//3//f/9//3//f/9//3//f/9//3//f/9//3//f/9//3//f/9//3//f/9//3//f/9//3//f/9//3//f/9//3//f/9//3//f/9//3//f/9//3//f/9//3//f/9//3//f/9//3//f/9//3//f/9//3//f99733v/f/9//3//f/9/+F7wPddafG//f/9/33v/f/9//3//f/9//3//f/9//3//f/9//3//f/9//3//f/9//3//f/9//3//f/9//3//f/9//3//f/9//3//f/9//3//f/9//3//f/9//3//f/9//3//f/9//3//f/9//3//f/9//3//f/9//3//f/9//3//f/9//3/fe/9/MkYaY/9//3//f/9//3//f/9//3//f/9//3//f/9//3//f/9//3//f/9//3//f/9//3//f/9//3//f/9//3//f/9//3//f/9//3//f/9//3//f/9//3//f/9//3//f/9//3//f/9//3//f/9//3//f/9//3//f/9//3//f/9//3//f/9//3//f/9//3//f/9//3//f/9//3//f/9//3//f/9//3//f/9//3//f/9//3//f/9//3//f/9//3//f/9//3//f/9//3//f/9//3//f/9//3//f/9//3//f/9//3//f/9//3//f/9//3//f/9//3//f/9//3//f/9//3//f/9//3//f/9//3//f/9//3//f/9//3//f/9//3//f/9//3//f/9//3//f/9//3//f/9//3//f/9//3//f/9//3//f/9//3//f/9//3//f/9//3//f/9//3//f/9//3//f/9//3//f/9//3//f/9//3+9d3ROEUJ0Up1z/3//f/9//3//f/9//3//f/9//3//f/9//3//f/9//3//f/9//3//f/9//3//f/9//3//f/9//3//f/9//3//f/9//3//f/9//3//f/9//3//f/9//3//f/9//3//f/9//3//f/9//3//f/9//3//f/9//3//f/9//3//f9dalVL/f997/3//f/9//3//f/9//3//f/9//3//f/9//3//f/9//3//f/9//3//f/9//3//f/9//3//f/9//3//f/9//3//f/9//3//f/9//3//f/9//3//f/9//3//f/9//3//f/9//3//f/9//3//f/9//3//f/9//3//f/9//3//f/9//3//f/9//3//f/9//3//f/9//3//f/9//3//f/9//3//f/9//3//f/9//3//f/9//3//f/9//3//f/9//3//f/9//3//f/9//3//f/9//3//f/9//3//f/9//3//f/9//3//f/9//3//f/9//3//f/9//3//f/9//3//f/9//3//f/9//3//f/9//3//f/9//3//f/9//3//f/9//3//f/9//3//f/9//3//f/9//3//f/9//3//f/9//3//f/9//3//f/9//3//f/9//3//f/9//3//f/9//3//f/9//3//f/9//3//f/9//3//f/9/fHN0UjJGlVJba997/3//f/9//3//f/9//3//f/9//3//f/9//3//f/9//3//f/9//3/+f/9//3//f/9//3//f/9//3//f/9//3//f/9//3//f/9//3//f/9//3//f/9//3//f/9//3//f/9//3//f/9//3//f997/3//f/9//3/4XjJGOmf/f/9//3//f/9//3//f/9//3//f/9//3//f/9//3//f/9//3//f/9//3//f/9//3//f/9//3//f/9//3//f/9//3//f/9//3//f/9//3//f/9//3//f/9//3//f/9//3//f/9//3//f/9//3//f/9//3//f/9//3//f/9//3//f/9//3//f/9//3//f/9//3//f/9//3//f/9//3//f/9//3//f/9//3//f/9//3//f/9//3//f/9//3//f/9//3//f/9//3//f/9//3//f/9//3//f/9//3//f/9//3//f/9//3//f/9//3//f/9//3//f/9//3//f/9//3//f/9//3//f/9//3//f/9//3//f/9//3//f/9//3//f/9//3//f/9//3//f/9//3//f/9//3//f/9//3//f/9//3//f/9//3//f/9//3//f/9//3//f/9//3//f/9//3//f/9//3//f/9//3//f/9//3//f997/3//f553t1YzSrdWO2f/f/9//3//f/9//3//f/9//3//f/9/33v/f/9//3//f/9//3//f/9//3//f/9//3//f/9//3//f/9//3//f/9//3//f/9//3//f/9//3//f/9//3//f/9//3//f/9//3//f99//3//f/9//3//f/9/lVKVUhlj33v/f/9//3//f/9//3//f/9//3//f/9//3//f/9//3//f/9//3//f/9//3//f/9//3//f/9//3//f/9//3//f/9//3//f/9//3//f/9//3//f/9//3//f/9//3//f/9//3//f/9//3//f/9//3//f/9//3//f/9//3//f/9//3//f/9//3//f/9//3//f/9//3//f/9//3//f/9//3//f/9//3//f/9//3//f/9//3//f/9//3//f/9//3//f/9//3//f/9//3//f/9//3//f/9//3//f/9//3//f/9//3//f/9//3//f/9//3//f/9//3//f/9//3//f/9//3//f/9//3//f/9//3//f/9//3//f/9//3//f/9//3//f/9//3//f/9//3//f/9//3//f/9//3//f/9//3//f/9//3//f/9//3//f/9//3//f/9//3//f/9//3//f/9//3//f/9//3//f/9//3//f/9//3//f/9//3/fe/9//3+/e/heVEp0UhljnXf/f/9//3/fe/9/33v/f/9//3//f/9//3/ee/9//3//f/9//3//f/9//3//f/9//3//f/9//3//f/9//3//f/9//3//f/9//3//f/9//3//f/9//3//f/9//3//f/9/33v/f/9//3++dzpnU0o5Z997/3//f/9//3//f/9//3//f/9//3//f/9//3//f/9//3//f/9//3//f/9//3//f/9//3//f/9//3//f/9//3//f/9//3//f/9//3//f/9//3//f/9//3//f/9//3//f/9//3//f/9//3//f/9//3//f/9//3//f/9//3//f/9//3//f/9//3//f/9//3//f/9//3//f/9//3//f/9//3//f/9//3//f/9//3//f/9//3//f/9//3//f/9//3//f/9//3//f/9//3//f/9//3//f/9//3//f/9//3//f/9//3//f/9//3//f/9//3//f/9//3//f/9//3//f/9//3//f/9//3//f/9//3//f/9//3//f/9//3//f/9//3//f/9//3//f/9//3//f/9//3//f/9//3//f/9//3//f/9//3//f/9//3//f/9//3//f/9//3//f/9//3//f/9//3//f/9//3//f/9//3//f/9//3//f997/3//f/9//3//f/9/33sYY7VWlFLWWp1z/3//f/9/33v/f/9//3/fe/9//3//f/9//3//f/9//3//f/9//3//f/9//3//f/9//3//f/9//3//f/9//3//f/9//3//f/9//3//f/9//3//f/9//3//f/9//3//f/9//38ZY885nXP/f/9//3/ff/9//3//f/9//3//f/9//3//f/9//3//f/9//3//f/9//3//f/9//3//f/9//3//f/9//3//f/9//3//f/9//3//f/9//3//f/9//3//f/9//3//f/9//3//f/9//3//f/9//3//f/9//3//f/9//3//f/9//3//f/9//3//f/9//3//f/9//3//f/9//3//f/9//3//f/9//3//f/9//3//f/9//3//f/9//3//f/9//3//f/9//3//f/9//3//f/9//3//f/9//3//f/9//3//f/9//3//f/9//3//f/9//3//f/9//3//f/9//3//f/9//3//f/9//3//f/9//3//f/9//3//f/9//3//f/9//3//f/9//3//f/9//3//f/9//3//f/9//3//f/9//3//f/9//3//f/9//3//f/9//3//f/9//3//f/9//3//f/9//3//f/9//3//f/9//3//f/9//3//f/9//3//f/9//3/ff/9//3//f/9//3//f/9/fHO2VhBCMkoZY/9//3//f/9//3//f/9//3/fe/9//3//f/9//3//f/9//3//f/9//3//f/9//3//f/9//3//f/9//3//f/9//3//f/9//3//f/9//3//f/9//3//f/9//3//f/hiMka2Vt97/3//f/9//3//f/9//3//f/9//3//f/9//3//f/9//3//f/9//3//f/9//3//f/9//3//f/9//3//f/9//3//f/9//3//f/9//3//f/9//3//f/9//3//f/9//3//f/9//3//f/9//3//f/9//3//f/9//3//f/9//3//f/9//3//f/9//3//f/9//3//f/9//3//f/9//3//f/9//3//f/9//3//f/9//3//f/9//3//f/9//3//f/9//3//f/9//3//f/9//3//f/9//3//f/9//3//f/9//3//f/9//3//f/9//3//f/9//3//f/9//3//f/9//3//f/9//3//f/9//3//f/9//3//f/9//3//f/9//3//f/9//3//f/9//3//f/9//3//f/9//3//f/9//3//f/9//3//f/9//3//f/9//3//f/9//3//f/9//3//f/9//3//f/9//3//f/9//3//f/9//3//f/9//3//f/9//3//f/9//3//f/9//3/fe/9//3//f/9//3//f/9/Wmt0Tq45tlY6Z/9//3//f997/3//f/9//3//f/9//3//f/9//3//f/9//3//f/9//3//f/9//3//f/9//3//f/9//3//f/9//3//f/9//3//f/9//3//f/9/nXMyRtA9+F7/f/9//3//f/9//3//f/9//3//f/9//3//f/9//3//f/9//3//f/9//3//f/9//3//f/9//3//f/9//3//f/9//3//f/9//3//f/9//3//f/9//3//f/9//3//f/9//3//f/9//3//f/9//3//f/9//3//f/9//3//f/9//3//f/9//3//f/9//3//f/9//3//f/9//3//f/9//3//f/9//3//f/9//3//f/9//3//f/9//3//f/9//3//f/9//3//f/9//3//f/9//3//f/9//3//f/9//3//f/9//3//f/9//3//f/9//3//f/9//3//f/9//3//f/9//3//f/9//3//f/9//3//f/9//3//f/9//3//f/9//3//f/9//3//f/9//3//f/9//3//f/9//3//f/9//3//f/9//3//f/9//3//f/9//3//f/9//3//f/9//3//f/9//3//f/9//3//f/9//3//f/9//3//f/9//3//f/9//3//f/9//3//f/9//3//f/9//3//f/9//3//f/9//3//f/9/+F5TSs89dE5ba/9//3/fe99//3//f/9//3//f/9//3//f/9//3//f/9//3//f/9//3//f/9//3//f/9//3//f/9//3//f/9//3//f/9/33v/f3ROzzn5Yv9//3/fe753/3//f/9//3//f/9//3//f/9//3//f/9//3//f/9//3//f/9//3//f/9//3//f/9//3//f/9//3//f/9//3//f/9//3//f/9//3//f/9//3//f/9//3//f/9//3//f/9//3//f/9//3//f/9//3//f/9//3//f/9//3//f/9//3//f/9//3//f/9//3//f/9//3//f/9//3//f/9//3//f/9//3//f/9//3//f/9//3//f/9//3//f/9//3//f/9//3//f/9//3//f/9//3//f/9//3//f/9//3//f/9//3//f/9//3//f/9//3//f/9//3//f/9//3//f/9//3//f/9//3//f/9//3//f/9//3//f/9//3//f/9//3//f/9//3//f/9//3//f/9//3//f/9//3//f/9//3//f/9//3//f/9//3//f/9//3//f/9//3//f/9//3//f/9//3//f/9//3//f/9//3//f/9//3//f/9//3//f/9//3//f/9//3//f/9//3//f/9//3//f/9//3//f/9//3//f99/W2uVUvA9U0r4Yr53vnv/f/9//3//f/9//3//f/9//3//f/9//3//f/9//3//f/9//3//f/9//3//f/9//3//f/9//3/eezpnlVbxQbdWv3v/f/9//3//f/9//3//f/9//3//f/9//3/+f/9//3//f/9//3//f/9//3//f/9//3//f/9//3//f/9//3//f/9//3//f/9//3//f/9//3//f/9//3//f/9//3//f/9//3//f/9//3//f/9//3//f/9//3//f/9//3//f/9//3//f/9//3//f/9//3//f/9//3//f/9//3//f/9//3//f/9//3//f/9//3//f/9//3//f/9//3//f/9//3//f/9//3//f/9//3//f/9//3//f/9//3//f/9//3//f/9//3//f/9//3//f/9//3//f/9//3//f/9//3//f/9//3//f/9//3//f/9//3//f/9//3//f/9//3//f/9//3//f/9//3//f/9//3//f/9//3//f/9//3//f/9//3//f/9//3//f/9//3//f/9//3//f/9//3//f/9//3//f/9//3//f/9//3//f/9//3//f/9//3//f/9//3//f/9//3//f/9//3//f/9//3//f/9//3//f/9//3//f/9//3//f/9//3//f/9//3//f/9//3//f997Wmv3XhFCMkpTTrZWGWOdc/9//3//f/9//3//f/9//3//f/9//3//f/9//3//f/9//3//f/9//398cxljdE4yRlNKt1rfe/9//3//f/9//3//f/9//3//f/9//3//f/9//3//f/9//3//f/9//3//f/9//3//f/9//3//f/9//3//f/9//3//f/9//3//f/9//3//f/9//3//f/9//3//f/9//3//f/9//3//f/9//3//f/9//3//f/9//3//f/9//3//f/9//3//f/9//3//f/9//3//f/9//3//f/9//3//f/9//3//f/9//3//f/9//3//f/9//3//f/9//3//f/9//3//f/9//3//f/9//3//f/9//3//f/9//3//f/9//3//f/9//3//f/9//3//f/9//3//f/9//3//f/9//3//f/9//3//f/9//3//f/9//3//f/9//3//f/9//3//f/9//3//f/9//3//f/9//3//f/9//3//f/9//3//f/9//3//f/9//3//f/9//3//f/9//3//f/9//3//f/9//3//f/9//3//f/9//3//f/9//3//f/9//3//f/9//3//f/9//3//f/9//3//f/9//3//f/9//3//f/9//3//f/9//3//f/9//3//f/9//3//f/9//3//f/9//3/fe/9//3+dc/hetlZTSlNKU0p0TrZaW2udc997vnvfe753/3/fe997vnedczpn+F62VvA98D0yRpVS+F46Z997/3//f/9//3//f/9//3//f/9//3//f/9//3//f/9//3//f/9//3//f/9//3//f/9//3//f/9//3//f/9//3//f/9//3//f/9//3//f/9//3//f/9//3//f/9//3//f/9//3//f/9//3//f/9//3//f/9//3//f/9//3//f/9//3//f/9//3//f/9//3//f/9//3//f/9//3//f/9//3//f/9//3//f/9//3//f/9//3//f/9//3//f/9//3//f/9//3//f/9//3//f/9//3//f/9//3//f/9//3//f/9//3//f/9//3//f/9//3//f/9//3//f/9//3//f/9//3//f/9//3//f/9//3//f/9//3//f/9//3//f/9//3//f/9//3//f/9//3//f/9//3//f/9//3//f/9//3//f/9//3//f/9//3//f/9//3//f/9//3//f/9//3//f/9//3//f/9//3//f/9//3//f/9//3//f/9//3//f/9//3//f/9//3//f/9//3//f/9//3//f/9//3//f/9//3//f/9//3//f/9//3//f/9//3//f/9//3//f/9//3//f997/3//f/9//3//f753vnfXWtZadE4yRvA98D0QQjJGEUIRQvA98EERQnROtlb4Xt973nu+e/9//3//f/9//3//f/9//3//f/9//3//f/9//3//f/9//3//f/9//3//f/9//3//f/9//3//f/9//3//f/9//3//f/9//3//f/9//3//f/9//3//f/9//3//f/9//3//f/9//3//f/9//3//f/9//3//f/9//3//f/9//3//f/9//3//f/9//3//f/9//3//f/9//3//f/9//3//f/9//3//f/9//3//f/9//3//f/9//3//f/9//3//f/9//3//f/9//3//f/9//3//f/9//3//f/9//3//f/9//3//f/9//3//f/9//3//f/9//3//f/9//3//f/9//3//f/9//3//f/9//3//f/9//3//f/9//3//f/9//3//f/9//3//f/9//3//f/9//3//f/9//3//f/9//3//f/9//3//f/9//3//f/9//3//f/9//3//f/9//3//f/9//3//f/9//3//f/9//3//f/9//3//f/9//3//f/9//3//f/9//3//f/9//3//f/9//3//f/9//3//f/9//3//f/9//3//f/9//3//f/9//3//f/9//3//f/9//3//f/9//3//f/9//3//f/9//3//f/9//3//f/9/33v/f/9//3/ff/9/33//f/9//3//f/9//3//f/9//3//f/9/3nv/f/9//3//f/9//3//f/9//3//f/9//3//f/9//3//f/9//3//f/9//3//f/9//3//f/9//3//f/9//3//f/9//3//f/9//3//f/9//3//f/9//3//f/9//3//f/9//3//f/9//3//f/9//3//f/9//3//f/9//3//f/9//3//f/9//3//f/9//3//f/9//3//f/9//3//f/9//3//f/9//3//f/9//3//f/9//3//f/9//3//f/9//3//f/9//3//f/9//3//f/9//3//f/9//3//f/9//3//f/9//3//f/9//3//f/9//3//f/9//3//f/9//3//f/9//3//f/9//3//f/9//3//f/9//3//f/9//3//f/9//3//f/9//3//f/9//3//f/9//3//f/9//3//f/9//3//f/9//3//f/9//3//f/9//3//f/9//3//f/9//3//f/9//3//f/9//3//f/9//3//f/9//3//f/9//3//f/9//3//f/9//3//f/9//3//f/9//3//f/9//3//f/9//3//f/9//3//f/9//3//f/9//3//f/9//3//f/9//3//f/9//3//f/9//3//f/9//3//f/9//3//f/9//3//f/9//3//f/9//3/fe95733v/f/9//3//f/9//3//f/9//3//f/9//3//f/9//3//f/9//3//f/9//3//f/9//3//f/9//3//f/9//3//f/9//3//f/9//3//f/9//3//f/9//3//f/9//3//f/9//3//f/9//3//f/9//3//f/9//3//f/9//3//f/9//3//f/9//3//f/9//3//f/9//3//f/9//3//f/9//3//f/9//3//f/9//3//f/9//3//f/9//3//f/9//3//f/9//3//f/9//3//f/9//3//f/9//3//f/9//3//f/9//3//f/9//3//f/9//3//f/9//3//f/9//3//f/9//3//f/9//3//f/9//3//f/9//3//f/9//3//f/9//3//f/9//3//f/9//3//f/9//3//f/9//3//f/9//3//f/9//3//f/9//3//f/9//3//f/9//3//f/9//3//f/9//3//f/9//3//f/9//3//f/9//3//f/9//3//f/9//3//f/9//3//f/9//3//f/9//3//f/9//3//f/9//3//f/9//3//f/9//3//f/9//3//f/9//3//f/9//3//f/9//3//f/9//3//f/9//3//f/9//3//f/9//3//f/9//3//f/9//3//f/9/3nv/f/9//3//f/9//3//f/9//3//f/9//3//f/9//3//f/9//3//f/9//3//f/9//3//f/9//3//f/9//3//f/9//3//f/9//3//f/9//3//f/9//3//f/9//3//f/9//3//f/9//3//f/9//3//f/9//3//f/9//3//f/9//3//f/9//3//f/9//3//f/9//3//f/9//3//f/9//3//f/9//3//f/9//3//f/9//3//f/9//3//f/9//3//f/9//3//f/9//3//f/9//3//f/9//3//f/9//3//f/9//3//f/9//3//f/9//3//f/9//3//f/9//3//f/9//3//f/9//3//f/9//3//f/9//3//f/9//3//f/9//3//f/9//3//f/9//3//f/9//3//f/9//3//f/9//3//f/9//3//f/9//3//f/9//3//f/9//3//f/9//3//f/9//3//f/9//3//f/9//3//f/9//3//f/9//3//f/9//3//f/9//3//f/9//3//f/9//3//f/9//3//f/9//3//f/9//3//f/9//3//f/9//3//f/9//3//f/9//3//f/9//3//f/9//3//f/9//3//f/9//3//f/9//3//f/9//3//f/9//3//f/9//3//f/9//3//f/9/33v/f/9//3//f/9//3//f/9//3//f/9/3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HgAAAA8AAAAAAAAAAAAAAB5AAAAPQ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2016-12-19T20:22:04Z</xd:SigningTime>
          <xd:SigningCertificate>
            <xd:Cert>
              <xd:CertDigest>
                <DigestMethod Algorithm="http://www.w3.org/2001/04/xmlenc#sha256"/>
                <DigestValue>9RfpHkUjC8okWOYJQDf/w5xBMIj3zPOObJuI9ofNuKM=</DigestValue>
              </xd:CertDigest>
              <xd:IssuerSerial>
                <X509IssuerName>E=e-sign@e-sign.cl, CN=E-Sign Firma Electronica Avanzada para Estado de Chile CA, OU=Class 2 Managed PKI Individual Subscriber CA, OU=Symantec Trust Network, O=E-Sign S.A., C=CL</X509IssuerName>
                <X509SerialNumber>108854608500496430500265206879713712483</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CABAAB/AAAAAAAAAAAAAADPJwAApBEAACBFTUYAAAEAABgBAMsAAAAFAAAAAAAAAAAAAAAAAAAAgAcAADgEAAClAgAAfQEAAAAAAAAAAAAAAAAAANVVCgBI0AUACgAAABAAAAAAAAAAAAAAAEsAAAAQAAAAAAAAAAUAAAAeAAAAGAAAAAAAAAAAAAAAIQEAAIAAAAAnAAAAGAAAAAEAAAAAAAAAAAAAAAAAAAAlAAAADAAAAAEAAABMAAAAZAAAAAAAAAAAAAAAIAEAAH8AAAAAAAAAAAAAACE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h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v/f/9//3/+f/9//3//f/9//3//f/9//3//f/9//3//f/9//3//f/9//3//f/9//3//f/9//3//f/9//3//f/9//3//f/9//3//f/9//3//f/9//3//f/9//3//f/9//3//f/9//3//f/9//3//f/9//3//f/9//3//f/9//3//f/9//3//f/9//3//f/9//3//f/9//3//f/9//3//f/9//3//f/9//3//f/9//3//f/9//3//f/9//3//f/9//3//f/9//3//f/9//3//f/9//38AAP9//3//f/9//3//f/9//3//f/9//3//f/9//3//f/9//3//f/9//3//f/9//3//f/9//3//f/9//3//f/9//3//f/9//3//f/9//3//f/9//3//f/9//3//f/9//3//f/9//3//f/9//3//f/9//3//f/9//3//f/9//3//f/9//3//f/9//3//f/9//3//f/9//3//f/9//3//f/9//3//f/9//3//f/9//3//f/9//3//f/9//3//f/9//3//f/9//3//f/9//3//f/9//3//f/9//3//f/9//3//f/9//3//f/9//3//f/9//3//f/9//3//f/9//3//f/9//3//f/9//3//f/9//3//f/9//3//f/9//3//f/9//3//f/9//3//f/9//nv/f/9//3//f/9//3//f/9//3//f/9//3//f/9//3//f/9//3//f/9//3//f/9//3//f/9//3//f/9//3//f/9//3//f/9//3//f/9//3//f/9//3//f/9//3//f/9//3//f/9//3//f/9//3//f/9//3//f/9//3//f/9//3//f/9//3//f/9//3//f/9//3//f/9//3//f/9//3//f/9//3//f/9//3//f/9//3//f/9//3//f/9//3//f/9//3//f/9//3//f/9//38AAP9//3//f/9//3//f/9//3//f/9//3//f/9//3//f/9//3//f/9//3//f/9//3//f/9//3//f/9//3//f/9//3//f/9//3//f/9//3//f/9//3//f/9//3//f/9//3//f/9//3//f/9//3//f/9//3//f/9//3//f/9//3//f/9//3//f/9//3//f/9//3//f/9//3//f/9//3//f/9//3//f/9//3//f/9//3//f/9//3//f/9//3//f/9//3//f/9//3//f/9//3//f/9//3//f/9//3//f/9//3//f/9//3//f/9//3//f/9//3//f/9//3//f/9//3//f/9//3//f/9//3//f/9//3//f/9//3//f/9//3//f/9//3//f/9/vnf/f/9//3//f/9//3//f/9//3//f/9//3//f/9//3//f/9//3//f/9//3//f/9//3//f/9//3//f/9//3//f/9//3//f/9//3//f/9//3//f/9//3//f/9//3//f/9//3//f/9//3//f/9//3//f/9//3//f/9//3//f/9//3//f/9//3//f/9//3//f/9//3//f/9//3//f/9//3//f/9//3//f/9//3//f/9//3//f/9//3//f/9//3//f/9//3//f/9//3//f/9//3//f/9//38AAP9//3//f/9//3//f/9//3//f/9//3//f/9//3//f/9//3//f/9//3//f/9//3//f/9//3//f/9//3//f/9//3//f/9//3//f/9//3//f/9//3//f/9//3//f/9//3//f/9//3//f/9//3//f/9//3//f/9//3//f/9//3//f/9//3//f/9//3//f/9//3//f/9//3//f/9//3//f/9//3//f/9//3//f/9//3//f/9//3//f/9//3//f/9//3//f/9//3//f/9//3//f/9//3//f/9//3//f/9//3//f/9//3//f/9//3//f/9//3//f/9//3//f/9//3//f/9//3//f/9//3//f/9//3//f/9//3//f/9//3//f/9//3//f997t1a+d/9//3/de/5//3//f/9//3//f/9//3//f/9//3//f/9//3//f/9//3//f/9//3//f/9//3//f/9//3//f/9//3//f/9//3//f/9//3//f/9//3//f/9//3//f/9//3//f/9//3//f/9//3//f/9//3//f/9//3//f/9//3//f/9//3//f/9//3//f/9//3//f/9//3//f/9//3//f/9//3//f/9//3//f/9//3//f/9//3//f/9//3//f/9//3//f/9//3//f/9//3//f/9//38AAP9//3//f/9//3//f/9//3//f/9//3//f/9//3//f/9//3//f/9//3//f/9//3//f/9//3//f/9//3//f/9//3//f/9//3//f/9//3//f/9//3//f/9//3//f/9//3//f/9//3//f/9//3//f/9//3//f/9//3//f/9//3//f/9//3//f/9//3//f/9//3//f/9//3//f/9//3//f/9//3//f/9//3//f/9//3//f/9//3//f/9//3//f/9//3//f/9//3//f/9//3//f/9//3//f/9//3//f/9//3//f/9//3//f/9//3//f/9//3//f/9//3//f/9//3//f/9//3//f/9//3//f/9//3//f/9//3//f/9//3//f/9//3//f/leET6+c/9//3/de/9//3//f/9//3//f/9//3//f/9//3//f/9//3//f/9//3//f/9//3//f/9//3//f/9//3//f/9//3//f/9//3//f/9//3//f/9//3//f/9//3//f/9//3//f/9//3//f/9//3//f/9//3//f/9//3//f/9//3//f/9//3//f/9//3//f/9//3//f/9//3//f/9//3//f/9//3//f/9//3//f/9//3//f/9//3//f/9//3//f/9//3//f/9//3//f/9//3//f/9//38AAP9//3//f/9//3//f/9//3//f/9//3//f/9//3//f/9//3//f/9//3//f/9//3//f/9//3//f/9//3//f/9//3//f/9//3//f/9//3//f/9//3//f/9//3//f/9//3//f/9//3//f/9//3//f/9//3//f/9//3//f/9//3//f/9//3//f/9//3//f/9//3//f/9//3//f/9//3//f/9//3//f/9//3//f/9//3//f/9//3//f/9//3//f/9//3//f/9//3//f/9//3//f/9//3//f/9//3//f/9//3//f/9//3//f/9//3//f/9//3//f/9//3//f/9//3//f/9//3//f/9//3//f/9//3//f/9//3//f/9//3//f/9//3//f3VOM0b/f/9//3//f/9//n//f/9//3//f/9//3//f/9//3//f/9//3//f/9//3//f/9//3//f/9//3//f/9//3//f/9//3//f/9//3//f/9//3//f/9//3//f/9//3//f/9//3//f/9//3//f/9//3//f/9//3//f/9//3//f/9//3//f/9//3//f/9//3//f/9//3//f/9//3//f/9//3//f/9//3//f/9//3//f/9//3//f/9//3//f/9//3//f/9//3//f/9//3//f/9//3//f/9//38AAP9//3//f/9//3//f/9//3//f/9//3//f/9//3//f/9//3//f/9//3//f/9//3//f/9//3//f/9//3//f/9//3//f/9//3//f/9//3//f/9//3//f/9//3//f/9//3//f/9//3//f/9//3//f/9//3//f/9//3//f/9//3//f/9//3//f/9//3//f/9//3//f/9//3//f/9//3//f/9//3//f/9//3//f/9//3//f/9//3//f/9//3//f/9//3//f/9//3//f/9//3//f/9//3//f/9//3//f/9//3//f/9//3//f/9//3//f/9//3//f/9//3//f/9//3//f/9//3//f/9//3//f/9//3//f/9//3//f/9//3//f/9//3//f9E5uFb/f/9//3//f/9//3//f/9//3//f/9//3//f/9//3//f/9//3//f/9//3//f/9//3//f/9//3//f/9//3//f/9//3//f/9//3//f/9//3//f/9//3//f/9//3//f/9//3//f/9//3//f/9//3//f/9//3//f/9//3//f/9//3//f/9//3//f/9//3//f/9//3//f/9//3//f/9//3//f/9//3//f/9//3//f/9//3//f/9//3//f/9//3//f/9//3//f/9//3//f/9//3//f/9//38AAP9//3//f/9//3//f/9//3//f/9//3//f/9//3//f/9//3//f/9//3//f/9//3//f/9//3//f/9//3//f/9//3//f/9//3//f/9//3//f/9//3//f/9//3//f/9//3//f/9//3//f/9//3//f/9//3//f/9//3//f/9//3//f/9//3//f/9//3//f/9//3//f/9//3//f/9//3//f/9//3//f/9//3//f/9//3//f/9//3//f/9//3//f/9//3//f/9//3//f/9//3//f/9//3//f/9//3//f/9//3//f/9//3//f/9//3//f/9//3//f/9//3//f/9//3//f/9//3//f/9//3//f/9//3//f/9//3//f/9//3//f/9//3/fe9A5+l7/f/9//3//f/9//3//f/9//3//f/9//3//f/9//3//f/9//3//f/9//3//f/9//3//f/9//3//f/9//3//f/9//3//f/9//3//f/9//3//f/9//3//f/9//3//f/9//3//f/9//3//f/9//3//f/9//3//f/9//3//f/9//3//f/9//3//f/9//3//f/9//3//f/9//3//f/9//3//f/9//3//f/9//3//f/9//3//f/9//3//f/9//3//f/9//3//f/9//3//f/9//3//f/9//38AAP9//3//f/9//3//f/9//3//f/9//3//f/9//3//f/9//3//f/9//3//f/9//3//f/9//3//f/9//3//f/9//3//f/9//3//f/9//3//f/9//3//f/9//3//f/9//3//f/9//3//f/9//3//f/9//3//f/9//3//f/9//3//f/9//3//f/9//3//f/9//3//f/9//3//f/9//3//f/9//3//f/9//3//f/9//3//f/9//3//f/9//3//f/9//3//f/9//3//f/9//3//f/9//3//f/9//3//f/9//3//f/9//3//f/9//3//f/9//3//f/9//3//f/9//3//f/9//3//f/9//3//f/9//3//f/9//3//f/9//3//f/9//3+dc/I9HGP/f/9//3//f/9//3//f/9//3//f/9//3//f/9//3//f/9//3//f/9//3//f/9//3//f/9//3//f/9//3//f/9//3//f/9//3//f/9//3//f/9//3//f/9//3//f/9//3//f/9//3//f/9//3//f/9//3//f/9//3//f/9//3//f/9//3//f/9//3//f/9//3//f/9//3//f/9//3//f/9//3//f/9//3//f/9//3//f/9//3//f/9//3//f/9//3//f/9//3//f/9//3//f/9//38AAP9//3//f/9//3//f/9//3//f/9//3//f/9//3//f/9//3//f/9//3//f/9//3//f/9//3//f/9//3//f/9//3//f/9//3//f/9//3//f/9//3//f/9//3//f/9//3//f/9//3//f/9//3//f/9//3//f/9//3//f/9//3//f/9//3//f/9//3//f/9//3//f/9//3//f/9//3//f/9//3//f/9//3//f/9//3//f/9//3//f/9//3//f/9//3//f/9//3//f/9//3//f/9//3//f/9//3//f/9//3//f/9//3//f/9//3//f/9//3//f/9//3//f/9//3//f/9//3//f/9//3//f/9//3//f/9//3//f/9//3//f/9//39ba9I9Xmv/f/9//3//f/9//3//f/9//3//f/9//3//f/9//3//f/9//3//f/9//3//f/9//3//f/9//3//f/9//3//f/9//3//f/9//3//f/9//3//f/9//3//f/9//3//f/9//3//f/9//3//f/9//3//f/9//3//f/9//3//f/9//3//f/9//3//f/9//3//f/9//3//f/9//3//f/9//3//f/9//3//f/9//3//f/9//3//f/9//3//f/9//3//f/9//3//f/9//3//f/9//3//f/9//38AAP9//3//f/9//3//f/9//3//f/9//3//f/9//3//f/9//3//f/9//3//f/9//3//f/9//3//f/9//3//f/9//3//f/9//3//f/9//3//f/9//3//f/9//3//f/9//3//f/9//3//f/9//3//f/9//3//f/9//3//f/9//3//f/9//3//f/9//3//f/9//3//f/9//3//f/9//3//f/9//3//f/9//3//f/9//3//f/9//3//f/9//3//f/9//3//f/9//3//f/9//3//f/9//3//f/9//3//f/9//3//f/9//3//f/9//3//f/9//3//f/9//3//f/9//3//f/9//3//f/9//3//f/9//3//f/9//3//f/9//3//f/9//3/4XvI9f2//f/9//3//f/9//3//f/9//3//f/9//3//f/9//3//f/9//3//f/9//3//f/9//3//f/9//3//f/9//3//f/9//3//f/9//3//f/9//3//f/9//3//f/9//3//f/9//3//f/9//3//f/9//3//f/9//3//f/9//3//f/9//3//f/9//3//f/9//3//f/9//3//f/9//3//f/9//3//f/9//3//f/9//3//f/9//3//f/9//3//f/9//3//f/9//3//f/9//3//f/9//3//f/9//38AAP9//3//f/9//3//f/9//3//f/9//3//f/9//3//f/9//3//f/9//3//f/9//3//f/9//3//f/9//3//f/9//3//f/9//3//f/9//3//f/9//3//f/9//3//f/9//3//f/9//3//f/9//3//f/9//3//f/9//3//f/9//3//f/9//3//f/9//3//f/9//3//f/9//3//f/9//3//f/9//3//f/9//3//f/9//3//f/9//3//f/9//3//f/9//3//f/9//3//f/9//3//f/9//3//f/9//3//f/9//3//f/9//3//f/9//3//f/9//3//f/9//3//f/9//3//f/9//3//f/9//3//f/9//3//f/9//3//f/9//3//f/9//3+2VtI5v3ffe/9//3//f/9//3//f/9//3//f/9//3//f/9//3//f/9//3//f/9//3//f/9//3//f/9//3//f/9//3//f/9//3//f/9//3//f/9//3//f/9//3//f/9//3//f/9//3//f/9//3//f/9//3//f/9//3//f/9//3//f/9//3//f/9//3//f/9//3//f/9//3//f/9//3//f/9//3//f/9//3//f/9//3//f/9//3//f/9//3//f/9//3//f/9//3//f/9//3//f/9//3//f/9//38AAP9//3//f/9//3//f/9//3//f/9//3//f/9//3//f/9//3//f/9//3//f/9//3//f/9//3//f/9//3//f/9//3//f/9//3//f/9//3//f/9//3//f/9//3//f/9//3//f/9//3//f/9//3//f/9//3//f/9//3//f/9//3//f/9//3//f/9//3//f/9//3//f/9//3//f/9//3//f/9//3//f/9//3//f/9//3//f/9//3//f/9//3//f/9//3//f/9//3//f/9//3//f/9//3//f/9//3//f/9//3//f/9//3//f/9//3//f/9//3//f/9//3//f/9//3//f/9//3//f/9//3//f/9//3//f/9//3//f/9//3//f/9//390TvM933v/f/9//3//f/9//3//f/9//3//f/9//3//f/9//3//f/9//3//f/9//3//f/9//3//f/9//3//f/9//3//f/9//3//f/9//3//f/9//3//f/9//3//f/9//3//f/9//3//f/9//3//f/9//3//f/9//3//f/9//3//f/9//3//f/9//3//f/9//3//f/9//3//f/9//3//f/9//3//f/9//3//f/9//3//f/9//3//f/9//3//f/9//3//f/9//3//f/9//3//f/9//3//f/9//38AAP9//3//f/9//3//f/9//3//f/9//3//f/9//3//f/9//3//f/9//3//f/9//3//f/9//3//f/9//3//f/9//3//f/9//3//f/9//3//f/9//3//f/9//3//f/9//3//f/9//3//f/9//3//f/9//3//f/9//3//f/9//3//f/9//3//f/9//3//f/9//3//f/9//3//f/9//3//f/9//3//f/9//3//f/9//3//f/9//3//f/9//3//f/9//3//f/9//3//f/9//3//f/9//3//f/9//3//f/9//3//f/9//3//f/9//3//f/9//3//f/9//3//f/9//3//f/9//3//f/9//3//f/9//3//f/9//3//f957/3//f/9//39USvM9/3/fe/9//3//f/9//3//f/9//3//f/9//3//f/9//3//f/9//3//f/9//3//f/9//3//f/9//3//f/9//3//f/9//3//f/9//3//f/9//3//f/9//3//f/9//3//f/9//3//f/9//3//f/9//3//f/9//3//f/9//3//f/9//3//f/9//3//f/9//3//f/9//3//f/9//3//f/9//3//f/9//3//f/9//3//f/9//3//f/9//3//f/9//3//f/9//3//f/9//3//f/9//3//f/9//38AAP9//3//f/9//3//f/9//3//f/9//3//f/9//3//f/9//3//f/9//3//f/9//3//f/9//3//f/9//3//f/9//3//f/9//3//f/9//3//f/9//3//f/9//3//f/9//3//f/9//3//f/9//3//f/9//3//f/9//3//f/9//3//f/9//3//f/9//3//f/9//3//f/9//3//f/9//3//f/9//3//f/9//3//f/9//3//f/9//3//f/9//3//f/9//3//f/9//3//f/9//3//f/9//3//f/9//3//f/9//3//f/9//3//f/9//3//f/9//3//f/9//3//f/9//3//f/9//3//f/9//3//f/9//3//f/9//3//f/9//3//f/9//38TPhRC/3//f/9//3//f/9//3//f/9//3//f/9//3//f/9//3//f/9//3//f/9//3//f/9//3//f/9//3//f/9//3//f/9//3//f/9//3//f/9//3//f/9//3//f/9//3//f/9//3//f/9//3//f/9//3//f/9//3//f/9//3//f/9//3//f/9//3//f/9//3//f/9//3//f/9//3//f/9//3//f/9//3//f/9//3//f/9//3//f/9//3//f/9//3//f/9//3//f/9//3//f/9//3//f/9//38AAP9//3//f/9//3//f/9//3//f/9//3//f/9//3//f/9//3//f/9//3//f/9//3//f/9//3//f/9//3//f/9//3//f/9//3//f/9//3//f/9//3//f/9//3//f/9//3//f/9//3//f/9//3//f/9//3//f/9//3//f/9//3//f/9//3//f/9//3//f/9//3//f/9//3//f/9//3//f/9//3//f/9//3//f/9//3//f/9//3//f/9//3//f/9//3//f/9//3//f/9//3//f/9//3//f/9//3//f/9//3//f/9//3//f/9//3//f/9//3//f/9//3//f/9//3//f/9//3//f/9//3//f/9//3//f/9//3//f/9//3//f/9//38UQhNC/3//f/9//3//f/9//3//f/9//3//f/9//3//f/9//3//f/9//3//f/9//3//f/9//3//f/9/fGudc/9//3//f/9//3//f/9//3//f/9//3//f/9//3//f/9//3//f/9//3//f/9//3//f/9//3//f/9//3//f/9//3//f/9//3//f/9//3//f/9//3//f/9//3//f/9//3//f/9//3//f/9//3//f/9//3//f/9//3//f/9//3//f/9//3//f/9//3//f/9//3//f/9//3//f/9//38AAP9//3//f/9//3//f/9//3//f/9//3//f/9//3//f/9//3//f/9//3//f/9//3//f/9//3//f/9//3//f/9//3//f/9//3//f/9//3//f/9//3//f/9//3//f/9//3//f/9//3//f/9//3//f/9//3//f/9//3//f/9//3//f/9//3//f/9//3//f/9//3//f/9//3//f/9//3//f/9//3//f/9//3//f/9//3//f/9//3//f/9//3//f/9//3//f/9//3//f/9//3//f/9//3//f/9//3//f/9//3//f/9//3//f/9//3//f/9//3//f/9//3//f/9//3//f/9//3//f/9//3//f/9//3//f/9//3/+f/9//3//f/9//38UQjRG/3//f/9//3//f/9//3//f/9//3//f/9//3//f/9//3//f/9//3//f/9//3//f/9//3v/f/9/dU4ZX/9//3//f/9//3//f/9//3//f/9//3//f/9//3//f/9//3//f/9//3//f/9//3//f/9//3//f/9//3//f/9//3//f/9//3//f/9//3//f/9//3//f/9//3//f/9//3//f/9//3//f/9//3//f/9//3//f/9//3//f/9//3//f/9//3//f/9//3//f/9//3//f/9//3//f/9//38AAP9//3//f/9//3//f/9//3//f/9//3//f/9//3//f/9//3//f/9//3//f/9//3//f/9//3//f/9//3//f/9//3//f/9//3//f/9//3//f/9//3//f/9//3//f/9//3//f/9//3//f/9//3//f/9//3//f/9//3//f/9//3//f/9//3//f/9//3//f/9//3//f/9//3//f/9//3//f/9//3//f/9//3//f/9//3//f/9//3//f/9//3//f/9//3//f/9//3//f/9//3//f/9//3//f/9//3//f/9//3//f/9//3//f/9//3//f/9//3//f/9//3//f/9//3//f/9//3//f/9//3//f/9//3//f/9//3//f/9//3//f/9//3sUPjRC/3//f/9//3//f/9//3//f/9//3//f/9//3//f/9//3//f/9//3//f/9//3//f/9//3//f993rzX4Wv97/3//f/9//3//f/9//3//f/9//3//f/9//3//f/9//3//f/9//3//f/9//3//f/9//3//f/9//3//f/9//3//f/9//3//f/9//3//f/9//3//f/9//3//f/9//3//f/9//3//f/9//3//f/9//3//f/9//3//f/9//3//f/9//3//f/9//3//f/9//3//f/9//3//f/9//38AAP9//3//f/9//3//f/9//3//f/9//3//f/9//3//f/9//3//f/9//3//f/9//3//f/9//3//f/9//3//f/9//3//f/9//3//f/9//3//f/9//3//f/9//3//f/9//3//f/9//3//f/9//3//f/9//3//f/9//3//f/9//3//f/9//3//f/9//3//f/9//3//f/9//3//f/9//3//f/9//3//f/9//3//f/9//3//f/9//3//f/9//3//f/9//3//f/9//3//f/9//3//f/9//3//f/9//3//f/9//3//f/9//3//f/9//3//f/9//3//f/9//3//f/9//3//f/9//3//f/9//3//f/9//3//f/9//3//f/9//3//f/9//3/zOVVG/3//f/9//3//f/9//3//f/9//3//f/9//3//f/9//3//f/9//3//f/9//3//f/9//3v/f51vjjEaY/9//3//f/9//3//f/9//3//f/9//3//f/9//3//f/9//3//f/9//3//f/9//3//f/9//3//f/9//3//f/9//3//f/9//3//f/9//3//f/9//3//f/9//3//f/9//3//f/9//3//f/9//3//f/9//3//f/9//3//f/9//3//f/9//3//f/9//3//f/9//3//f/9//3//f/9//38AAP9//3//f/9//3//f/9//3//f/9//3//f/9//3//f/9//3//f/9//3//f/9//3//f/9//3//f/9//3//f/9//3//f/9//3//f/9//3//f/9//3//f/9//3//f/9//3//f/9//3//f/9//3//f/9//3//f/9//3//f/9//3//f/9//3//f/9//3//f/9//3//f/9//3//f/9//3//f/9//3//f/9//3//f/9//3//f/9//3//f/9//3//f/9//3//f/9//3//f/9//3//f/9//3//f/9//3//f/9//3//f/9//3//f/9//3//f/9//3//f/9//3//f/9//3//f/9//3//f/9//3//f/9//3//f/9//3//f/9//3//f/9/33vzOTRG/3//f/9//3//f/9//3//f/9//3//f/9//3//f/9//3//f/9//3//f/9//3//f/9//3//fxtjrzF9a/9//3//f/9//3//f/9//3//f/9//3//f/9//3//f/9//3//f/9//3//f/9//3//f/9//3//f/9//3//f/9//3//f/9//3//f/9//3//f/9//3//f/9//3//f/9//3//f/9//3//f/9//3//f/9//3//f/9//3//f/9//3//f/9//3//f/9//3//f/9//3//f/9//3//f/9//38AAP9//3//f/9//3//f/9//3//f/9//3//f/9//3//f/9//3//f/9//3//f/9//3//f/9//3//f/9//3//f/9//3//f/9//3//f/9//3//f/9//3//f/9//3//f/9//3//f/9//3//f/9//3//f/9//3//f/9//3//f/9//3//f/9//3//f/9//3//f/9//3//f/9//3//f/9//3//f/9//3//f/9//3//f/9//3//f/9//3//f/9//3//f/9//3//f/9//3//f/9//3//f/9//3//f/9//3//f/9//3//f/9//3//f/9//3//f/9//3//f/9//3//f/9//3//f/9//3//f/9//3//f/9//3//f/9//3//f/9//3//f/97/3/zOVVK/3//f/9//3//f/9//3//f/9//3//f/9//3//f/9//3//f/9//3//f/9//3//f/9//3//f5ZS8Tmeb/9//3//f/9//3//f/9//3//f/9//3//f/9//3//f/9//3//f/9//3//f/9//3//f/9//3//f/9//3//f/9//3//f/9//3//f/9//3//f/9//3//f/9//3//f/9//3//f/9//3//f/9//3//f/9//3//f/9//3//f/9//3//f/9//3//f/9//3//f/9//3//f/9//3//f/9//38AAP9//3//f/9//3//f/9//3//f/9//3//f/9//3//f/9//3//f/9//3//f/9//3//f/9//3//f/9//3//f/9//3//f/9//3//f/9//3//f/9//3//f/9//3//f/9//3//f/9//3//f/9//3//f/9//3//f/9//3//f/9//3//f/9//3//f/9//3//f/9//3//f/9//3//f/9//3//f/9//3//f/9//3//f/9//3//f/9//3//f/9//3//f/9//3//f/9//3//f/9//3//f/9//3//f/9//3//f/9//3//f/9//3//f/9//3//f/9//3//f/9//3//f/9//3//f/9//3//f/9//3//f/9//3//f/9//3//f/9//3//f/9//3vzPVVG/3//f/9//3//f/9//3//f/9//3//f/9//3//f/9//3//f/9//3//f/9//3//f/97/3//fzNC0Tmec/9//3//f/9//3//f/9//3//f/9//3//f/9//3//f/9//3//f/9//3//f/9//3//f/9//3//f/9//3//f/9//3//f/9//3//f/9//3//f/9//3//f/9//3//f/9//3//f/9//3//f/9//3//f/9//3//f/9//3//f/9//3//f/9//3//f/9//3//f/9//3//f/9//3//f/9//38AAP9//3//f/9//3//f/9//3//f/9//3//f/9//3//f/9//3//f/9//3//f/9//3//f/9//3//f/9//3//f/9//3//f/9//3//f/9//3//f/9//3//f/9//3//f/9//3//f/9//3//f/9//3//f/9//3//f/9//3//f/9//3//f/9//3//f/9//3//f/9//3//f/9//3//f/9//3//f/9//3//f/9//3//f/9//3//f/9//3//f/9//3//f/9//3//f/9//3//f/9//3//f/9//3//f/9//3//f/9//3//f/9//3//f/9//3//f/9//3//f/9//3//f/9//3//f/9//3//f/9//3//f/9//3//f/9//3//f/9//3//f/9733vyORNC/3//f/9//3//f/9//3//f/9//3//f/9//3//f/9//3//f/9//3//f/9//3//f/9//3//fxNCsDHfe993/3//f/9//3//f/9//3//f/9//3//f/9//3//f/9//3//f/9//3//f/9/33v/f/9//3//f/9//3//f/9//3//f/9//3//f/9//3//f/9//3//f/9//3//f/9//3//f/9//3//f/9//3//f/9//3//f/9//3//f/9//3//f/9//3//f/9//3//f/9//3//f/9//3//f/9//38AAP9//3//f/9//3//f/9//3//f/9//3//f/9//3//f/9//3//f/9//3//f/9//3//f/9//3//f/9//3//f/9//3//f/9//3//f/9//3//f/9//3//f/9//3//f/9//3//f/9//3//f/9//3//f/9//3//f/9//3//f/9//3//f/9//3//f/9//3//f/9//3//f/9//3//f/9//3//f/9//3//f/9//3//f/9//3//f/9//3//f/9//3//f/9//3//f/9//3//f/9//3//f/9//3//f/9//3//f/9//3//f/9//3//f/9//3//f/9//3//f/9//3//f/9//3//f/9//3//f/9//3//f/9//3//f/9//3//f/9//3//f/9/33fzPfI9/3//f/9//3//f/9//3//f/9//3//f/9//3//f/9//3//f/9//3//f/9//3//f/9//3//fzRGsDX/f997/3//f/9//3//f/9//3//f/9//3//f/9//3//f/9//3//f/9//3//f/9//3/fe7dW33//f/9//3//f/9//3//f/9//3//f/9//3//f/9//3//f/9//3//f/9//3//f/9//3//f/9//3//f/9//3//f/9//3//f/9//3//f/9//3//f/9//3//f/9//3//f/9//3//f/9//38AAP9//3//f/9//3//f/9//3//f/9//3//f/9//3//f/9//3//f/9//3//f/9//3//f/9//3//f/9//3//f/9//3//f/9//3//f/9//3//f/9//3//f/9//3//f/9//3//f/9//3//f/9//3//f/9//3//f/9//3//f/9//3//f/9//3//f/9//3//f/9//3//f/9//3//f/9//3//f/9//3//f/9//3//f/9//3//f/9//3//f/9//3//f/9//3//f/9//3//f/9//3//f/9//3//f/9//3//f/9//3//f/9//3//f/9//3//f/9//3//f/9//3//f/9//3//f/9//3//f/9//3//f/9//3//f/9//3//f/9//3//f/97/3vzORNC/3//f/9//3//f/9//3//f/9//3//f/9//3//f/9//3//f/9//3//f/9//3//f/9//3//fzVG8jnfe/9//3//f/9//3//f/9//3//f/9//3//f/9//3//f/9//3//f/9/33//f997/3/4Xs85/3//f/9//3//f/9//3//f/9//3//f/9//3//f/9//3//f/9//3//f/9//3//f/9//3//f/9//3//f/9//3//f/9//3//f/9//3//f/9//3//f/9//3//f/9//3//f/9//3//f/9//38AAP9//3//f/9//3//f/9//3//f/9//3//f/9//3//f/9//3//f/9//3//f/9//3//f/9//3//f/9//3//f/9//3//f/9//3//f/9//3//f/9//3//f/9//3//f/9//3//f/9//3//f/9//3//f/9//3//f/9//3//f/9//3//f/9//3//f/9//3//f/9//3//f/9//3//f/9//3//f/9//3//f/9//3//f/9//3//f/9//3//f/9//3//f/9//3//f/9//3//f/9//3//f/9//3//f/9//3//f/9//3//f/9//3//f/9//3//f/9//3//f/9//3//f/9//3//f/9//3//f/9//3//f/9//3//f/9//3//f/9//3//f/9/33fzPfI9/3//f/9//3//f/9//3//f/9//3//f/9//3//f/9//3//f/9//3//f/9//3//f/9//3//f1VK0Tmfb/9//3//f/9//3//f/9//3//f/9//3//f/9//3//f/9//3//f/9//3//f997/38zRq85/3//f/9//3//f/9//3/+f/9//3//f/9//3//f/9//3//f/9//3//f/9//3//f/9//3//f/9//3//f/9//3//f/9//3//f/9//3//f/9//3//f/9//3//f/9//3//f/9//3//f/9//38AAP9//3//f/9//3//f/9//3//f/9//3//f/9//3//f/9//3//f/9//3//f/9//3//f/9//3//f/9//3//f/9//3//f/9//3//f/9//3//f/9//3//f/9//3//f/9//3//f/9//3//f/9//3//f/9//3//f/9//3//f/9//3//f/9//3//f/9//3//f/9//3//f/9//3//f/9//3//f/9//3//f/9//3//f/9//3//f/9//3//f/9//3//f/9//3//f/9//3//f/9//3//f/9//3//f/9//3//f/9//3//f/9//3//f/9//3//f/9//3//f/9//3//f/9//3//f/9//3//f/9//3//f/9//3//f/9//3//f/9//3//f/9//3vzORNC/3//f/9//3//f/9//3//f/9//3//f/9//3//f/9//3//f/9//3//f/9//3//f/9//3//f3ZO8jkcY/9//3//f/9//3//f/9//3//f/9//3//f/9//3//f/9//3//f/9//3//f/9/fW+vNZdW/3//f/9//3//f/9//3//f/9//3//f/9//3//f/9//3//f/9//3//f/9//3//f/9//3//f/9//3//f/9//3//f/9//3//f/9//3//f/9//3//f/9//3//f/9//3//f/9//3//f/9//38AAP9//3//f/9//3//f/9//3//f/9//3//f/9//3//f/9//3//f/9//3//f/9//3//f/9//3//f/9//3//f/9//3//f/9//3//f/9//3//f/9//3//f/9//3//f/9//3//f/9//3//f/9//3//f/9//3//f/9//3//f/9//3//f/9//3//f/9//3//f/9//3//f/9//3//f/9//3//f/9//3//f/9//3//f/9//3//f/9//3//f/9//3//f/9//3//f/9//3//f/9//3//f/9//3//f/9//3//f/9//3//f/9//3//f/9//3//f/9//3//f/9//3//f/9//3//f/9//3//f/9//3//f/9//3//f/9//n//f/9//3//f/9/33fzPfI9/3//f/9//3//f/9//3//f/9//3//f/9//3//f/9//3//f/9//3//f/9//3//f/9//3/fe7hW0jm4Vv9//3//f/9//3//f/9//3//f/9//3//f/9//3//f/9//3//f/9//3//f/9/11qOMTtn33//f/9//3//f/9//3/+f/9//3//f/9//3//f/9//3//f/9//3//f/9//3//f/9//3//f/9//3//f/9//3//f/9//3//f/9//3//f/9//3//f/9//3//f/9//3//f/9//3//f/9//38AAP9//3//f/9//3//f/9//3//f/9//3//f/9//3//f/9//3//f/9//3//f/9//3//f/9//3//f/9//3//f/9//3//f/9//3//f/9//3//f/9//3//f/9//3//f/9//3//f/9//3//f/9//3//f/9//3//f/9//3//f/9//3//f/9//3//f/9//3//f/9//3//f/9//3//f/9//3//f/9//3//f/9//3//f/9//3//f/9//3//f/9//3//f/9//3//f/9//3//f/9//3//f/9//3//f/9//3//f/9//3//f/9//3//f/9//3//f/9//3//f/9//3//f/9//3//f/9//3//f/9//3//f/9//3//f/9//3//f/9//3//f/9//3vzPRNC/3//f/9//3//f/9//3//f/9//3//f/9//3//f/9//3//f/9//3//f/9//3//f/9//3//f9pe8z0UQt97/3//f/9//3//f/9//3//f/9//3//f/9//3//f/9//3//f/9//3//f/9/dU6wOX5z/3//f/9//3//f/9//3//f/5//3//f/9//3//f/9//3//f/9//3//f/9//3//f/9//3//f/9//3//f/9//3//f/9//3//f/9//3//f/9//3//f/9//3//f/9//3//f/9//3//f/9//38AAP9//3//f/9//3//f/9//3//f/9//3//f/9//3//f/9//3//f/9//3//f/9//3//f/9//3//f/9//3//f/9//3//f/9//3//f/9//3//f/9//3//f/9//3//f/9//3//f/9//3//f/9//3//f/9//3//f/9//3//f/9//3//f/9//3//f/9//3//f/9//3//f/9//3//f/9//3//f/9//3//f/9//3//f/9//3//f/9//3//f/9//3//f/9//3//f/9//3//f/9//3//f/9//3//f/9//3//f/9//3//f/9//3//f/9//3//f/9//3//f/9//3//f/9//3//f/9//3//f/9//3//f/9//3//f/9//n//f/9//3//f/9/33fzPfI9/3//f/9//3//f/9//3//f/9//3//f/9//3//f/9//3//f/9//3//f/9//3//f/9//3//fxtj0jnSOX9v/3//f/9//3//f/9//3//f/9//3//f/9//3//f/9//3//f/9//3/fe997EkITQl1r/3//f/9//3//f/9//3//f/9//3//f/9//3//f/9//3//f/9//3//f/9//3//f/9//3//f/9//3//f/9//3//f/9//3//f/9//3//f/9//3//f/9//3//f/9//3//f/9//3//f/9//38AAP9//3//f/9//3//f/9//3//f/9//3//f/9//3//f/9//3//f/9//3//f/9//3//f/9//3//f/9//3//f/9//3//f/9//3//f/9//3//f/9//3//f/9//3//f/9//3//f/9//3//f/9//3//f/9//3//f/9//3//f/9//3//f/9//3//f/9//3//f/9//3//f/9//3//f/9//3//f/9//3//f/9//3//f/9//3//f/9//3//f/9//3//f/9//3//f/9//3//f/9//3//f/9//3//f/9//3//f/9//3//f/9//3//f/9//3//f/9//3//f/9//3//f/9//3//f/9//3//f/9//3//f/9//3//f/9//3//f/9//3//f/9/33fROVVO/3//f/9//3//f/9//3//f/9//3//f/9//3//f/9//3//f/9//3//f/9//3//f/9//3//f997FEJwMd97/3//f/9//3//f/9//3//f/9//3//f/9//3//f/9//3//f/9//3//f75zFEIUPv97/3//f/9//3//f/5//n//f/9//3//f/9//3//f/9//3//f/9//3//f/9//3//f/9//3//f/9//3//f/9//3//f/9//3//f/9//3//f/9//3//f/9//3//f/9//3//f/9//3//f/9//38AAP9//3//f/9//3//f/9//3//f/9//3//f/9//3//f/9//3//f/9//3//f/9//3//f/9//3//f/9//3//f/9//3//f/9//3//f/9//3//f/9//3//f/9//3//f/9//3//f/9//3//f/9//3//f/9//3//f/9//3//f/9//3//f/9//3//f/9//3//f/9//3//f/9//3//f/9//3//f/9//3//f/9//3//f/9//3//f/9//3//f/9//3//f/9//3//f/9//3//f/9//3//f/9//3//f/9//3//f/9//3//f/9//3//f/9//3//f/9//3//f/9//3//f/9//3//f/9//3//f/9//3//f/9//3//f/9//3//f/9//3//f/9/v3fSOVRK/3//f/9//3//f/9//3//f/9//3//f/9//3//f/9//3//f/9//3//f/9//3//f/9//3//f/9/0jlwLT9r/3//f/9//3//f/9//3//f/9//3//f/9//3//f/9//3//f/9//3/ee/lecCk2Qv97/3//f/9//3//f/1//n//f/9//3//f/9//3//f/9//3//f/9//3//f/9//3//f/9//3//f/9//3//f/9//3//f/9//3//f/9//3//f/9//3//f/9//3//f/9//3//f/9//3//f/9//38AAP9//3//f/9//3//f/9//3//f/9//3//f/9//3//f/9//3//f/9//3//f/9//3//f/9//3//f/9//3//f/9//3//f/9//3//f/9//3//f/9//3//f/9//3//f/9//3//f/9//3//f/9//3//f/9//3//f/9//3//f/9//3//f/9//3//f/9//3//f/9//3//f/9//3//f/9//3//f/9//3//f/9//3//f/9//3//f/9//3//f/9//3//f/9//3//f/9//3//f/9//3//f/9//3//f/9//3//f/9//3//f/9//3//f/9//3//f/9//3//f/9//3//f/9//3//f/9//3//f/9//3//f/9//3//f/9//3//f/9//3//f/9/33vSOVVO/3//f/9//3//f/9//3//f/9//3//f/9//3//f/9//3//f/9//3//f/9//3//f/9//3//f/9/8j0uKbpW33//f/9//3//f/9//3//f/9//3//f/9//3//f/9//3//f/9//3//f1VGDyFYRv9//3//f/9//3//f/9//3//f/9//3//f/9//3//f/9//3//f/9//3//f/9//3//f/9//3//f/9//3//f/9//3//f/9//3//f/9//3//f/9//3//f/9//3//f/9//3//f/9//3//f/9//38AAP9//3//f/9//3//f/9//3//f/9//3//f/9//3//f/9//3//f/9//3//f/9//3//f/9//3//f/9//3//f/9//3//f/9//3//f/9//3//f/9//3//f/9//3//f/9//3//f/9//3//f/9//3//f/9//3//f/9//3//f/9//3//f/9//3//f/9//3//f/9//3//f/9//3//f/9//3//f/9//3//f/9//3//f/9//3//f/9//3//f/9//3//f/9//3//f/9//3//f/9//3//f/9//3//f/9//3//f/9//3//f/9//3//f/9//3//f/9//3//f/9//3//f/9//3//f/9//3//f/9//3//f/9//3//f/9//3//f/9//3//f/9/33fyPVRK/3//f/9//3//f/9//3//f/9//3//f/9//3//f/9//3//f/9//3//f/9//3//f/9//3//f/9/E0JOKfVB/3//f/9//3//f/9//3//f/9//3//f/9//3//f/9//3//f99//3//f1VGDx16Sv97/3//f/9//3//f/5//3//f/9//3//f/9//3//f/9//3//f/9//3//f/9//3//f/9//3//f/9//3//f/9//3//f/9//3//f/9//3//f/9//3//f/9//3//f/9//3//f/9//3//f/9//38AAP9//3//f/9//3//f/9//3//f/9//3//f/9//3//f/9//3//f/9//3//f/9//3//f/9//3//f/9//3//f/9//3//f/9//3//f/9//3//f/9//3//f/9//3//f/9//3//f/9//3//f/9//3//f/9//3//f/9//3//f/9//3//f/9//3//f/9//3//f/9//3//f/9//3//f/9//3//f/9//3//f/9//3//f/9//3//f/9//3//f/9//3//f/9//3//f/9//3//f/9//3//f/9//3//f/9//3//f/9//3//f/9//3//f/9//3//f/9//3//f/9//3//f/9//3//f/9//3//f/9//3//f/9//3//f/9//3//f/9//3//f/9/33vyPVRK/3//f/9//3//f/9//3//f/9//3//f/9//3//f/9//3//f/9//3//f/9//3//f/9//n//f/9/t1JuLbM5/3//f/9//3//f/9//3//f/9//3//f/9//3//f/9//3//f/9/33//f3dOUSUXQv97/3//f/9//3//f/5//n//f/9//3//f/9//3//f/9//3//f/9//3//f/9//3//f/9//3//f/9//3//f/9//3//f/9//3//f/9//3//f/9//3//f/9//3//f/9//3//f/9//3//f/9//38AAP9//3//f/9//3//f/9//3//f/9//3//f/9//3//f/9//3//f/9//3//f/9//3//f/9//3//f/9//3//f/9//3//f/9//3//f/9//3//f/9//3//f/9//3//f/9//3//f/9//3//f/9//3//f/9//3//f/9//3//f/9//3//f/9//3//f/9//3//f/9//3//f/9//3//f/9//3//f/9//3//f/9//3//f/9//3//f/9//3//f/9//3//f/9//3//f/9//3//f/9//3//f/9//3//f/9//3//f/9//3//f/9//3//f/9//3//f/9//3//f/9//3//f/9//3//f/9//3//f/9//3//f/9//3//f/9//3//f/9//3//f/9/33cTPjNC/3//f/9//3//f/9//3//f/9//3//f/5//3//f/9//3//f/9//3//f/9//3//f/5//n//f/9/O2NvLXEtv3f/f/9//3//f/9//3//f/9//3//f/9//3//f/9//3//f/9//3//f7dSTyW0Md93/3//f/9//3//f/1//X//f/9//3//f/9//3//f/9//3//f/9//3//f/9//3//f/9//3//f/9//3//f/9//3//f/9//3//f/9//3//f/9//3//f/9//3//f/9//3//f/9//3//f/9//38AAP9//3//f/9//3//f/9//3//f/9//3//f/9//3//f/9//3//f/9//3//f/9//3//f/9//3//f/9//3//f/9//3//f/9//3//f/9//3//f/9//3//f/9//3//f/9//3//f/9//3//f/9//3//f/9//3//f/9//3//f/9//3//f/9//3//f/9//3//f/9//3//f/9//3//f/9//3//f/9//3//f/9//3//f/9//3//f/9//3//f/9//3//f/9//3//f/9//3//f/9//3//f/9//3//f/9//3//f/9//3//f/9//3//f/9//3//f/9//3//f/9//3//f/9//3//f/9//3//f/9//3//f/9//3//f/9//3//f/9//3//f/97/3sTPjNC33v/f/9//3//f/9//3//f/9//3//f/9//3//f/9//3//f/9//3//f/9//3//f/9//3//f/97v3dvKXEtPWP/f/9//3//f/9//3//f/9//3//f/9//3//f/9//3//f/9//3//f7ZOcClwKf97/3//f/5//3/+f/x//H//f/9//3//f/9//3//f/9//3//f/9//3//f/9//3//f/9//3//f/9//3//f/9//3//f/9//3//f/9//3//f/9//3//f/9//3//f/9//3//f/9//3//f/9//38AAP9//3//f/9//3//f/9//3//f/9//3//f/9//3//f/9//3//f/9//3//f/9//3//f/9//3//f/9//3//f/9//3//f/9//3//f/9//3//f/9//3//f/9//3//f/9//3//f/9//3//f/9//3//f/9//3//f/9//3//f/9//3//f/9//3//f/9//3//f/9//3//f/9//3//f/9//3//f/9//3//f/9//3//f/9//3//f/9//3//f/9//3//f/9//3//f/9//3//f/9//3//f/9//3//f/9//3//f/9//3//f/9//3//f/9//3//f/9//3//f/9//3//f/9//3//f/9//3//f/9//3//f/9//3//f/9//3//f/9//3//f/9/33cUPhM+33ffe/9//3//f/9//3//f/9//3//f/9//3//f/9//3//f/9//3//f/9//3//f/9//3//e993/3tPKTAl21b/f/9//3//f/9//3//f/9//3//f/9//3//f/9//3//f/9//3//e7ZScClxKf97/3v/f/9//n/+f/x//H/+f/9//3//f/5//3//f/9//3//f/9//3//f/9//3//f/9//3//f/9//3//f/9//3//f/9//3//f/9//3//f/9//3//f/9//3//f/9//3//f/9//3//f/9//38AAP9//3//f/9//3//f/9//3//f/9//3//f/9//3//f/9//3//f/9//3//f/9//3//f/9//3//f/9//3//f/9//3//f/9//3//f/9//3//f/9//3//f/9//3//f/9//3//f/9//3//f/9//3//f/9//3//f/9//3//f/9//3//f/9//3//f/9//3//f/9//3//f/9//3//f/9//3//f/9//3//f/9//3//f/9//3//f/9//3//f/9//3//f/9//3//f/9//3//f/9//3//f/9//3//f/9//3//f/9//3//f/9//3//f/9//3//f/9//3//f/9//3//f/9//3//f/9//3//f/9//3//f/9//3//f/9//3//f/9/33v/f/97v3c1QtM5uVLfd/97/3/fd79zdkryPd93/3/fe/9//3v/e/9//3//f997/3//f/9//3//f/9//3//f/9//3vUNZMtF0L/f/9//3//e/9//3//f/9//3//f/9//3//f/9//3//f/9//3//f7dOszFQIV5j/3v/e/9//3//f/5/23f/f/9//3//f/9//3v/f/97/nf/f/9//3//f/9//3//f/9//3//f/9//3//f/9//3//f/97/3//f/9//3//f/9//3//f/9//3//f/9//3//f/9//3//f/9//38AAP9//3//f/9//3//f/9//3//f/9//3//f/9//3//f/9//3//f/9//3//f/9//3//f957/3//f/9//3//f/9//3//f/9//3//f/9//3/fe99//3//f/9//3//f/9//3//f/9//3//f/9/33v/f/9//3+/e797n3e+d31vXGs7Z1xr2FoZY/he+F7XWhljGWP4XrZW11q2VtdatlbXWrZW11q2VrZWtla2VrZWtla2VrZW+F4ZYzpnW2tba3xvfG+dc1tvfG98b51zfHOdc51zvne+d99733vfe99733vfe/9/33vff99//3//f/9//3//f/9//3//f/9//3//f/9//3//e/9//3//f/9//3//f/9//3//f/9//3//f/9/n2+yMfQ5X2d4Tv9733v/f5lSkTGRLVZG33f/f/9//3//e/9//3/fe15nG2P/f/9/v3f/f/9//3/fe/9//39ZSpQttDH/e/9733f/f/9//3//f/9//3/fe/9//3+/d/9//3//f/9//3//f5hOtC1TJT9f/3v/e997/3/fe957/3//f/9/33f/f/97/3v/e/9//3v/f/97/3//f/9//3//f/9//3//f/9//3v/f/97/3//f/9/33v/f997/3//f/9/33v/e/9//3//f/9//3//f/9//3//f/9//38AAP9//3//f/9//3//f/9//3//f/9//3//f/9//3//f/9//3//f/9//3//f/9//3//f/9//3//f/9//3//f/9//3//f/9//3//f/9//3//f/9//3//f/9//3//f/9//3/fe31vXGs8a/le2FqWVpZSdU52UnVOllKWVrdWl1bYWthaGmM5Yzpn+F4ZYzlnW2s6Z3xve2t8b3tvfG97a3xve297a1tre29ba3trW2t7b1trOmcZYzlnGGMYX9da11q2Vvhe9174Xtde917XWtde11q2VpVWtla1VrZWlVa2VrZW11q3Vthat1rYWtda2F7XWhpj+WL5Ythe+V74XhpjGWOcc5xvvXOdc51znXO9d713/39aa5xz3nd9a5hSmE6yMdQ1mk6zNf1a/38/Y9Q5szF5SrMxv3Pfd/9//3v/f/9/33fzOZAtkDH7Yv9//3//f/9//3//f/9//3+8Uvc5cym/c/93v3P/e993/3v/f993/3/fd/9//3+/d/9//3//f/9//3/fd5pK+TV2JZ1Kf2efb9Q590E/Z993n2/+Xh5fHl8dX19n21b8Wp9zn289Yz1jHGM8Y/te+14cY39zv3eec11rXGs7Z11rfW+fc59z33u/d55znnP/f793v3f/f/9//3//f/9//3//f/9//3//f/9//38AAP9//3//f/9//3//f/9//3//f/9//3//f/9//3//f/9//3//f/9//3//f/9//3//f/9//3//f/9//3//f/9/33v/f/9//3//f/9//3//f/9/3nu9d1pr+F6VUnROMkYyRnVOt1bYWjtnXG+ec55zvnffe/9/33//f/9//3//f/9//3//f/9//3//f/9//3//f/9//3//f/9//3//f/9//3//f/9//3//f/9//3//f/9//3//f/9//3//f/9//3//f/9//3//f/9//3//f99733v/f/9//3//f/9//3//f/9/vne/d553vneec553nXOec1trW2s6ZzpnGmMaZxpjOmfWVtZa1lbWWrZWtlq2VtZa915zTrVS+FoTPm8pbykuIe0YcCkOHe0YWUaSLe4ccSnVOe4Y1DX1OdQ19TkVPjZCFD4uJdI1VkrSOfpi2FrXWhpnGmP6XhtfmlLWOVMlMiFRJXAlcSlfZ39rV0Y2QhxfPWf7XjVC0TUsJW4tNEY0RvQ99T3UOXMpViU2HVUhO0JTJVMlESHWORc+cim2MXQplC2SKbQxLyFQJXlKN0b0OU8psjXTOfM9sTWQMW8tjzGwNbA1jjGvNbA10DmvNa8xrzXxPa810DnQNSslbS07Z/9//3//f/9//3//f/9//3//f/9//38AAP9//3//f/9//3//f/9//3//f/9//3//f/9//3//f/9//3//f/9//3//f/9//3//f/9//3//f/9//3//f/9//3//f/9//3//f753GGOVUlJKMkpSSnROtlY5Z3xz/3//f/9//3//f/9//3//f/9//3//f/9//3//f/9//3//f/9//3//f/9//3//f/9//3//f/9//3//f/9//3//f/9//3//f/9//3//f/9//3//f/9//3//f/9//3//f/9//3//f/9//3//f/9//3//f/9//3//f/9//3//f/9//3//f/9//3//f/9//3//f/9//3//f/9//3//f/9//3//f/9//3//f/9//3//f/9//3//f/9//3//f/9//3/fe/9/PmORLfQ13FaaTlAhMCF6StQ1ky29Vhg+ky3VNZMxcimRLdQ1LiGxMTZGsTFNKfI9jjUyRo0xjTHPOdI58zm0MXMlUyVzJdUxlC3vGDc+Lx1QJVAlTyX0OS0hLSUUQvM9E0LSOdI5sjXTOZMtdiU2ITUhOz51KXQpVCVTJZtKWkK/Tp9KP2P+VnpKcin1OR5ff2t/a19rf2+/d59zn3Ofc997/3/fd79zv3e/d997v3e+c31vGl87YztnO2e3VislKyX4Xv9//3//f/9//3//f/9//3//f/9//38AAP9//3//f/9//3//f/9//3//f/9//3//f/9//3//f/9//3//f/9//3//f/9//3//f/9//3/ee/9//3//f/9//3/fe3xvtlYyRvA9UkrXWntv/3//f/9//3//f/9//3//f/9//3//f/9//3//f/9//3//f/9//3//f/9//3//f/9//3//f/9//3//f/9//3//f/9//3//f/9//3//f/9//3//f/9//3//f/9//3//f/9//3//f/9//3//f/9//3//f/9//3//f/9//3//f/9//3//f/9//3//f/9//3//f/9//3//f/9//3//f/9//3//f/9//3//f/9//3//f/9//3/+e/9//3//f/9//3//f/9//3//f/9//3//f/9/ulJPJVdG33ffd7tSDh04QtU1Fz7/e59v9jkWOpMttDGSLTdC0jG5Uv9/33f/f/9/33+cc9573nu+c79zf2v9WrQtUyERHVIhW0KVKX9ncylyJXEl/Vq/c7Ix0zm/c993v3O/d79333e/cx1bty25LZcp/1b/VlMhdSlTIZtK/1J1JbcttS2aSvU5kSk2PtpSd0Y1QjVC2VZ+b/9//3//f/9/33v/f/9//3v/f/97/3//e/97/3//f/9//3++c1RKET46Z/9//3//f/9//3//f/9//3//f/9//38AAP9//3//f/9//3//f/9//3//f/9//3//f/9//3//f/9//3//f/9//3//f/9//3//f/9//3//f/9//3+9dzlntVYyRnROGWOdc/9//3//f/9//3//f/9//3//f/9//3//f/9//3//f/9//3//f/9//3//f/9//3//f/9/3nv+f/9//3//f/9//3//f/9//3//f/9//3//f/9//3//f/9//3//f/9//3//f/9//3//f/9//3//f/9//3//f/9//3//f/9//3//f/9//3//f/9//3//f/9//3//f/9//3//f/9//3//f/9//3//f/9//3//f/9//3//f/9//3//f/9//3//f/9//3//f/9//3//f/9//3//f/9//3//f39r9TnTNXhK/3f/f79zWEYvIbQxmkr/e/97vE5yJTAhNz71ObMtsS2YTv9//3+/d753/3//f/9//3//f/9//3+/b/Y1lSkzHZYpH1vXMRk6cyW1LdUx1TH9Wk8l1DX/f/9//3//f/9//3//f11jlCm3LdctH1d5QnIl3lIYOrMpHleUIXMdukr/e7hOjyn6Vr9v/3v/e51vvXP/e/9//3/+f/9//3//f/9//3//f/9//3//f/9//3//f/9//3//f/97/3//f/9//3//f/9//3//f/9//3//f/9//38AAP9//3//f/9//3//f/9//3//f/9//3//f/9//3//f/9//3//f/9//3//f/9//3//f997/3//f3tvUkrPORBClFK+d997/3//f/9//3//f/9//3//f/9//3//f/9//3//f/9//3//f/9//3//f/9//3//f/9//3//f/9//3//f/9//3//f/9//3//f/9//3//f/9//3//f/9//3//f/9//3//f/9//3//f/9//3//f/9//3//f/9//3//f/9//3//f/9//3//f/9//3//f/9//3//f/9//3//f/9//3//f/9//3//f/9//3//f/9//3//f/9//3//f/9//3//f/9//3//f/9//3//f/9//3//f/9//3//f/9//3/fdz1jcCmSLVZG/3vfc/97+1pPIZMtWULfd/97n29yKVElX2e7UlAlbyU+Y79v/3//f/9/vnv/f/9//3//e/9//3ufa5MplSlUIZYl31I/XzIdcyW1Lb9v7xibTg8d9Tnfd993/3v/e/9//n/+e31nkykZOtQtu0q8TpMpmko/Xy8dWD5RGZQlkSX/d3dGkCldY/9//3v/e/9//3//f/5//n/+f/1//n//f/9//3//f/9//3//e/9//3//f/9//3//f/9//3//f/9//3//f/9//3//f/9//3//f/9//38AAP9//3//f/9//3//f/9//3//f/9//3//f/9//3//f/9//3/ee/9//3//f/9//3//f/9/XGszSo4xU0p8b/9//3//f/9//3//f/9//3//f/9//3//f/9//3//f/9//3//f/9//3//f/9//3//f/9//3//f/9//3//f/9//3//f/9//3//f/9//3//f/9//3//f/9//3//f/9//3//f/9//3//f/9//3//f/9//3//f/9//3//f/9//3//f/9//3//f/9//3//f/9//3//f/9//3//f/9//3//f/9//3//f/9//3//f/9//3//f/9//3//f/9//3//f/9//3//f/9//3//f/9//3//f/9//3//f/9//3//f/9//3//fxQ+NkKSMRZC/3//f/9/33fRNVEp9z3/f/97/3/UOTAlX2e/d5EtkincVv9//3v/f/9//3//f/9//3//f/9//3+/b9Qx1i1UIZcpv06/a7QtciXVMf97vU6tELUxky3/d/97/3f/e/9//n//f55rlC22LfxWkCW+TrYxmErfc9Y1UyG1LRg2cyncUvY5FT4dY/97/3//f/9//3//f/9//3//f/9//3//f/9//3//f/9//3//f/9//3//f/9//3//f/9//3//f/9//3//f/9//3//f/9//3//f/9//38AAP9//3//f/9//3//f/9//3//f/9//3//f/9//3//f/9//3//f/9//3/fe/9//3//f/FB0D2VUv9//3//f997/3//f/9//3//f/9//3//f/9//3//f/9//3//f/9//3//f/9//3//f/9//3//f/9//3//f/9//3//f/9//3//f/9//3//f/9//3//f/9//3//f/9//3//f/9//3//f/9//3//f/9//3//f/9//3//f/9//3//f/9//3//f/9//3//f/9//3//f/9//3//f/9//3//f/9//3//f/9//3//f/9//3//f/9//3//f/9//3//f/9//3//f/9//3//f/9//3//f/9//3//f/9//3//f/9//3//f/9//3//f9I1N0L1ORZC/3/+e/5//3+WTlEp1jn/f/97/3v0PVApX2v/fxQ+UCG7Uv97/3//f/9//3//f/9//3//f/9//3u/b9Qx9zGVKZUpvU7/d3hGTyHTMf97X2fVNVEh9TW/b/97/3f/f/9//3//f79zlC22MRxbsSlcRrYxuFL/e71SdCXWMXtGOUKULVlGszH8Xv9/33v/f/9//3//f/9//3//f/9//3//f/9//3//f/9//3//f/9//3//f/9//3/+f/9//3//f/9//3//f/9//3//f/9//3//f/9//38AAP9//3//f/9//3//f/9//3//f/9//3//f/9//3//f/9/3nv/f/9//3//f/9/+V7QObdafXP/f/9//3//f/9//3//f/9//3//f/9//3//f/9//3//f/9//3//f/9//3//f/9//3//f/9//3//f/9//3//f/9//3//f/9//3//f/9//3//f/9//3//f/9//3//f/9//3//f/9//3//f/9//3//f/9//3//f/9//3//f/9//3//f/9//3//f/9//3//f/9//3//f/9//3//f/9//3//f/9//3//f/9//3//f/9//3//f/9//3//f/9//3//f/9//3//f/9//3//f/9//3//f/97/3//f/9//3//f957/3/+f/9/33v/f5ExN0a0NTdG/3/+f/1//399b7IxkzF/b/9//381Qi8lulb/f3dKUCF5Sv9//3//f/5//3//f/9//3//f/9//3+/b9Qx9jF5RnAl2lL/e79vbSUSOv97/3/7Wi0h8jlcZ/97/3//f/9//3//f/93tTG2MX9j0jHXNZUt2FL/e79zdCXVMZtGX2MPHRc+ki37Wv9//3//f/9//3//f/9//3/+f/9//3//f/9//3//f/9//3//f/9//3//f/9//3//f/9//3//f/9//3//f/9//3//f/9//3//f/9//38AAP9//3//f/9//3//f/9//3//f/9//3//f/9//3//f/9//3//f997/3+ed/E9bC07Z/9//3//f/9/33v/f/9//3//f/9//3//f/9//3//f/9//3//f/9//3//f/9//3//f/9//3//f/9//3//f/9//3//f/9//3//f/9//3//f/9//3//f/9//3//f/9//3//f/9//3//f/9//3//f/9//3//f/9//3//f/9//3//f/9//3//f/9//3//f/9//3//f/9//3//f/9//3//f/9//3//f/9//3//f/9//3//f/9//3//f/9//3//f/9//3//f/9//3//f/9//3//f/9//3//f/9//3v/f/9//3//f/9//3//f/9//3//fzZGN0ZRKfU9/3/9e/17/3//f7I1cS37Wv9//39VRi0hd07/f7lSLyFXRv97/3/+f/5//3//f/9//3//f/9//3u/b7Mt1TEdX04ldkr/f/978DmvMf9//3+/d28tjzHXVv9//3/+f/5//3/+e/97tTHWMX9jNT5SIbUxdUb/d/971jGSJVhC33dYQk8h9DmXTv9//3//f/9//3//f/9//3//f/9//3//f/9//3//f/9//3//f/9//3//f/9//3//f/9//3//f/9//3//f/9//3//f/9//3//f/9//38AAP9//3//f/9//3//f/9//3//f/9//3//f/9//3//f/9//3++d/9/nXPPOfE9v3f/f/9/v3ffe/9//3//f/9//3//f/9//3//f/9//3//f/9//3//f/9//3//f/9//3//f/9//3//f/9//3//f/9//3//f/9//3//f/9//3//f/9//3//f/9//3//f/9//3//f/9//3//f/9//3//f/9//3//f/9//3//f/9//3//f/9//3//f/9//3//f/9//3//f/9//3//f/9//3//f/9//3//f/9//3//f/9//3//f/9//3//f/9//3//f/9//3//f/9//3//f/9//3//f/9//3//f/9//3//f/9//3//f/9//3//f/9//3//f19r/VpxKRU+/3//f/17/3//fxVCcS25Uv9//39URk0pdk7/f/pacCkVPt93/3//f/5//3//f/9//3//f/9//3+/b9Qx1TWfc3EtmFL/f997dk5OKZ93/3//f3hSLSlVSv9//3//f/9//3//e/979jXWMX9juU5SIRc6dUbfc/9/m0qSKRU2/3t/Z5Ap8zl2Sv9//3//f/9//3//f/9//3//f/9//3//f/9//3//f/9//3//f/9//3//f/9//3//f/9//3//f/9//3//f/9//3//f/9//3//f/9//38AAP9//3//f/9//3//f/9//3//f/9//3//f/9//3//f/9/vnf/f/lerzn4Xv9//3/fe/9//3//f/9/3nv/f/9//n//f/9//3//f/9//3//f/9//3//f/9//3//f/9//3//f/9//3//f/9//3//f/9//3//f/9//3//f/9//3//f/9//3//f/9//3//f/9//3//f/9//3//f/9//3//f/9//3//f/9//3//f/9//3//f/9//3//f/9//3//f/9//3//f/9//3//f/9//3//f/9//3//f/9//3//f/9//3//f/9//3//f/9//3//f/9//3//f/9//3//f/9//3//f/9//3/ee/9//3//f/9//3/fe/9//3//f/9//3//f/9/f2/1ORY+/3//f/5//nv/f5hSkTHzOb9z/3+WUkwlEj7/ezxjTyXTNXxn/3/+f/5//3//f/9//3//f/9//3vfc/Q1Fjr/e5hSHGP/f997PWuQNV5v33//fz5rbzETRv9//3//f/9//3//e/979jXWMRtXXl9SJThCdUb/d/93X2OSJdMx/3ffc5hOsC12Sv9//3v/f/9//3//f/9//3//f/9//3//e/9//3//f/9//3//f997/3//f/9//3//e/9//3//f/9//3//f/9//3//f/9//3//f/9//38AAP9//3//f/9//3//f/9//3//f/9//3//f/9//3//f/9//386ZzNGllb/f/9/v3f/f/9//3//f/9//3//f/9//3//f/9//3//f/9//3//f/9//3//f/9//3//f/9//3//f/9//3//f/9//3//f/9//3//f/9//3//f/9//3//f/9//3//f/9//3//f/9//3//f/9//3//f/9//3//f/9//3//f/9//3//f/9//3//f/9//3//f/9//3//f/9//3//f/9//3//f/9//3//f/9//3//f/9//3//f/9//3//f/9//3//f/9//3//f/9//3//f/9//3//f/9//3//f/9//3//f/9/33u+d/9//3//f/9//3//f/9//3v/f/9/33sWQlhK33v/f/9//3//fz1nkS2yMRxf/39ca1RKVErfd11ncSmRLVxn/3v/f/5//3//f/9//3//f/9//3+/b/U19TX/f79333v/f/9/33v4Xp53/3//f99/t1r4Yv9//3//f/9//3//f/97OD73MbpK32+0LfU1t07/d/93v2+zLbIt/3ffc99zsDF2St97/3//f/9//3//f/97/3//f/9//3v/f/9//3//e/9//3/fd1xr11YZX993/3//f/9//3//f/9//3//f/9//3//f/9//3//f/9//38AAP9//3//f/9//3//f/9//3//f/9//3//f/9//3//f/9/nncSQnVO/3//f/9//3//f/9//3//f/9//3//f/9//3//f/9//3//f/9//3//f/9//3//f/9//3//f/9//3//f/9//3//f/9//3//f/9//3//f/9//3//f/9//3//f/9//3//f/9//3//f/9//3//f/9//3//f/9//3//f/9//3//f/9//3//f/9//3//f/9//3//f/9//3//f/9//3//f/9//3//f/9//3//f/9//3//f/9//3//f/9//3//f/9//3//f/9//3//f/9//3//f/9//3//f/9//3//f/9//3//f753U0rxPTpnv3udc/9//3//f/9//3//f/9/v3c3RlhK33v/f/9//3//f39vcC3TOZlOv3P/f/9//3v/f39rcSlxLRtf/3//f/9//3//f/9//3//f/9//3ufb5MpszG/c/9//3v/f/9//3//f/9//3//f/9//3/fe/9/3n//f/9//3//e/97WUL4NVc+/3u0MbMxuE7/e/9333OzLdMxv2//e/97NEI1Rp9v/3/fe793v3Nda1xnPGddZxtf2VpVSlVGEj7yORI+E0KPMQohKyUyQltn/3//f/9//3//f/9//3//f/9//3//f/9//3//f/9//38AAP9//3//f/9//3//f/9//3//f/9//3//f/9//3//f797rzXYWr97/3//f/9//3//f/9//3//f/9//3//f/9//3//f/9//3//f/9//3//f/9//3//f/9//3//f/9//3//f/9//3//f/9//3//f/9//3//f/9//3//f/9//3//f/9//3//f/9//3//f/9//3//f/9//3//f/9//3//f/9//3//f/9//3//f/9//3//f/9//3//f/9//3//f/9//3//f/9//3//f/9//3//f/9//3//f/9//3//f/9//3//f/9//3//f/9//3//f/9//3//f/9//3//f/9//3//f/9//3//f/9/nXPYWjNGrzmvOc89tlYZYxlnXGueb79zf2uzMdU5n3P/f993/3//f793ulKaUpIx33v/f/97/3//f/9//VoeX59v/3//f/9//3//f/9//3//f/9//3+fa7UxtDH/e/9//3//f/9//3//f/9//3//f/9//3//f/9//3//f/9/33f/f/97vU4YOlhC33N7StU1dkqfb/9/Pl82PpAld0ZWQjVC8znyOdI5E0I0RhNC8j0SPvI98z3yOfM50jk0QhRCNEY0RlRGM0ITQhE+jjG3Vv97/3//f/9//3//e/9//3//f/9//3//f/9//3//f/9//38AAP9//3//f/9//3//f/9//3//f/9//3//f/9//3//fztrM0Zca/9//3//f/9//3//f/9//3//f/9//3//f/9//3//f/9//3//f/9//3//f/9//3//f/9//3//f/9//3//f/9//3//f/9//3//f/9//3//f/9//3//f/9//3//f/9//3//f/9//3//f/9//3//f/9//3//f/9//3//f/9//3//f/9//3//f/9//3//f/9//3//f/9//3//f/9//3//f/9//3//f/9//3//f/9//3//f/9//3//f/9//3//f/9//3//f/9//3//f/9//3//f/9//3//f/9//3//f/9//3//f/9//3//f/9/v3saZ9da8D0RQq418DmOMZAx0zkuIZMxmlKZUrhW+FoaXzxjP2fdWvY9X2v/f/9//3ufc99733v/e/9//3//f/9//3//f99//3//f/9//3ufb7Yx1jX/e/9//3v/f/97/3v/f/9//3//f/9//3//e/9733ffe793v3efbz5jOT73NZMpmkrVNZItkDETQhQ+9DnTNfM1Ezo0PjQ+NEIUQlVGdk64VrhW2VraWhxjPWd/a39vv3Pfd/97/3//f/9//3//f/9/XGv/e/9//3/fe/9//3//f/9//3//f/9//3//f/9//3//f/9//38AAP9//3//f/9//3//f/9//3//f/9//3//f/9//3/fe3VOGmPff/9//3//f/9//3//f/9//3//f/9//3//f/9//3//f/9//3//f/9//3//f/9//3//f/9//3//f/9//3//f/9//3//f/9//3//f/9//3//f/9//3//f/9//3//f/9//3//f/9//3//f/9//3//f/9//3//f/9//3//f/9//3//f/9//3//f/9//3//f/9//3//f/9//3//f/9//3//f/9//3//f/9//3//f/9//3//f/9//3//f/9//3//f/9//3//f/9//3//f/9//3//f/9//3//f/9//3//f/9//3//f/9//3//f/9//3//f/9//3//f997vnc7Z/laHGM2QpIxF0I2RhRCEj6NLdE1FULVOTAlsjXxOXVOtlKZUllKvFa7UtlWt1b4WhlfO2ccYz1rG2M7Zxpf+lp5SlMllC3aVthS2VLaUrlSeU78WttWmE53SpdOdkp2SlVGVko1RtA58T3yOdM1tTFzJTEhNz72PfQ9VUZURlZKmFIdXxxfv2+/c99333v/e/9//3//f/9//3//f/9//3//f/9//3//f/97/3//f/9//3//f/9//3//f/9//3//f/9//3//f/9//3//f/9//3//f/9//3//f/9//38AAP9//3//f/9//3//f/9//3//f/9/33v/f/9//39db9E5nnP/f/9//3//f/9//3//f/9//3//f/9//3//f/9//3//f/9//3//f/9//3//f/9//3//f/9//3//f/9//3//f/9//3//f/9//3//f/9//3//f/9//3//f/9//3//f/9//3//f/9//3//f/9//3//f/9//3//f/9//3//f/9//3//f/9//3//f/9//3//f/9//3//f/9//3//f/9//3//f/9//3//f/9//3//f/9//3//f/9//3//f/9//3//f/9//3//f/9//3//f/9//3//f/9//3//f/9//3//f/9//3//f/9//3//f/9//3//f/9/33v/f/9//3//f/9/33dWRjdGv3P/f/9/33e9c51vn2/+XjhG8zlURnRKlk6YThZC1TkVPvI98T3wPTJC8j3SOfI9sTXROfE58zn0OTEh1jXyNRI60TXzObIxszEVPhQ+FD4TPhI+Ez4TPjRCFEI0RrdW+F7ZWj5j/lrVMbQtv3Pfd/9//3//f/9//3//e/97/3v/f/9//3//f/9//3//f/9//3//f/9//3//f/9//3//f/9//3//f/9//3//f/9//3//f997/3//f/9//3//f/9//3//f/9//3//f/9//3//f/9//38AAP9//3//f/9//3//f/9//3//f/9//3//f/9//3/6XrA1/3//f/9//3//f/9//3//f/9//3//f/9//3//f/9//3//f/9//3//f/9//3//f/9//3//f/9//3//f/9//3//f/9//3//f/9//3//f/9//3//f/9//3//f/9//3//f/9//3//f/9//3//f/9//3//f/9//3//f/9//3//f/9//3//f/9//3//f/9//3//f/9//3//f/9//3//f/9//3//f/9//3//f/9//3//f/9//3//f/9//3//f/9//3//f/9//3//f/9//3//f/9//3//f/9//3//f/9//3//f/9//3//f/9//3//f/9//3//f99/33//f/9//3v/f/9//392SrExX2v/f/97/3//f/9//3//fzdGdkr/f/9/33f/f/9//3//f/9//3v/e/9733ufc997n3P/e75zv3O6UpQxFj7fd/93/3f/e993v3P/e993/3v/e/97/nv/f/9//3//f/9//3//f/9/v3OSKZMt/3v/f/9//3//f/9//3//f793/3//f/9//3//f/9//3//f/9//3//f/9//3//f/9//3//f/9//3//f/9//3//f/9//3//f/9//3//f/9//3//f/9//3//f/9//3//f/9//3//f/9//38AAP9//3//f/9//3//f/9//3//f/9//3//f/9//39VSjNG/3//f/9//3//f/9//n//f/9//3//f/9//3//f/9//3//f/9//3//f/9//3//f/9//3//f/9//3//f/9//3//f/9//3//f/9//3//f/9//3//f/9//3//f/9//3//f/9//3//f/9//3//f/9//3//f/9//3//f/9//3//f/9//3//f/9//3//f/9//3//f/9//3//f/9//3//f/9//3//f/9//3//f/9//3//f/9//3//f/9//3//f/9//3//f/9//3//f/9//3//f/9//3//f/9//3//f/9//3//f/9//3//f/9//3//f997/3//f/9//3//f/9//3//f/9733fZVvI5f2//f/9//3/+f/9//3//fzdGVUb/f/9//3v/f997/3//f/9//3vde/9//3//f99733v/f/9//3v7WtU13Fbfd/9/3nf/e/97/3v/f/9//3//f/5//n/+f/9//3//f/5//3//f/9/v3PTNfQ533f/f/9//3//f/5//3//f/9//3//f/9//3//f/9//3//f/9//3//f/9//3//f/9//3//f/9//3//f/9//3//f/9//3//f/9//3//f/9//3//f/9//3//f/9//3//f/9//3//f/9//38AAP9//3//f/9//3//f/9//3//f/9//3//f/9//3/yPdha/3//f/9//3//f/9//3//f/9//3//f/9//3//f/9//3//f/9//3//f/9//3//f/9//3//f/9//3//f/9//3//f/9//3//f/9//3//f/9//3//f/9//3//f/9//3//f/9//3//f/9//3//f/9//3//f/9//3//f/9//3//f/9//3//f/9//3//f/9//3//f/9//3//f/9//3//f/9//3//f/9//3//f/9//3//f/9//3//f/9//3//f/9//3//f/9//3//f/9//3//f/9//3//f/9//3//f/9//3//f/9//3//f/9//3//f/9//3//f/9/3n//f/5//3//f/97/3/5WtE5PGf/f/9//3/9e/5//3//f1dKlk7/e/5//3/fe19nv3ffe/9//3//f/9//3//f/9//3//f993/392SpIxP2f/f/9/XGvaWj5nPmefc/9//3//f/9//3//f/9//3//f/5//3//f/9/33vzOTVCXmf/f/9//3/+f/5//X//f/9//3//f/9//3//f/9//3//f/9//n//f/9//3//f/9//3//f/5//3//f/9//3//f/9//3//f/9//3//f/9//3//f/9//3//f/9//3//f/9//3//f/9//38AAP9//3//f/9//3//f/9//3//f/9//3//f/9//3+PMTxr/3//f/9//3//f/9//n//f/9//3//f/9//3//f/9//3//f/9//3//f/9//3//f/9//3//f/9//3//f/9//3//f/9//3//f/9//3//f/9//3//f/9//3//f/9//3//f/9//3//f/9//3//f/9//3//f/9//3//f/9//3//f/9//3//f/9//3//f/9//3//f/9//3//f/9//3//f/9//3//f/9//3//f/9//3//f/9//3//f/9//3//f/9//3//f/9//3//f/9//3//f/9//3//f/9//3//f/9//3//f/9//3//f/97vXPfd/9//3//f/9//3//f/9//3//e/9//3+2UvE9nnP/f/9//n/+f/5//3//f3dOdUr/f/9/e2uxNXAt0jlWSjpj/3v/f/9/33v/f/9//3//f993/39VRpEtv3f/e7530TnKGA0hTymyOblW33//f/9//3//f/9//3//f/5//3/fe/9//3sTPhM+PGP/f/9//n/+f/1//3//f/9//3//f/5//3//f/9//3//f/9//3//f/9//3//f/5//3//f/9//3//f/9//3//f/9//3//f/9//n/+f/9//3//f/9//3//f/9//3//f/9//3//f/9//38AAP9//3//f/9//3//f/9//3//f/9//3//f/9/33vSPfpe/3//f/9//3//f/9//3//f/9//3//f/9//3//f/9//3//f/9//3//f/9//3//f/9//3//f/9//3//f/9//3//f/9//3//f/9//3//f/9//3//f/9//3//f/9//3//f/9//3//f/9//3//f/9//3//f/9//3//f/9//3//f/9//3//f/9//3//f/9//3//f/9//3//f/9//3//f/9//3//f/9//3//f/9//3//f/9//3//f/9//3//f/9//3//f/9//3//f/9//3//f/9//3//f/9//3//f/9//3//f/9//3//f/le8j1ea/9/33f/f997PGM0Qvle/3v/f/97/3/XWlRKXGv/f/9//3//e/9/3nf/f/E9t1Lfd/97nm9WRk4lTiWxNU0pVUrfe997/3//f/9//3//f/9//3/RNRM+/3v/f/97tlLwObdWdk6PMU0pE0JcZ/9//3//e/9//3/fe/9//3//f/97/380RtI5G2P/f/9//3//f/9//3//f/9//3//f/9//3//f/9//3//f/9//3//f/9//3//f/9//3//f/9//3//f/9//3//f/9//3//f/9//3//f/9//3//f/9//3//f/9//3//f/9//3//f/9//38AAP9//3//f/9//3//f/9//3//f/9//3//f/9//3/SPZdW/3//f/9//3//f/9//3//f/9//3//f/9//3//f/9//3//f/9//3//f/9//3//f/9//3//f/9//3//f/9//3//f/9//3//f/9//3//f/9//3//f/9//3//f/9//3//f/9//3//f/9//3//f/9//3//f/9//3//f/9//3//f/9//3//f/9//3//f/9//3//f/9//3//f/9//3//f/9//3//f/9//3//f/9//3//f/9//3//f/9//3//f/9//3//f/9//3//f/9//3//f/9//3//f/9//3//f/9//3//f/9//3//f9lWDB3bWv5evFabTrtSNkKYTr9z/3//f/9//386Z9A5O2f/f/9//3/fe/9//3u+c881O2f/f/9/XmfSNbExTynaWlZK0TXzPblWv3f/f/9//3+/c/9//3+wNZdS/3//f/9/3ne+c/9//39dazxjkDHRNXZOv3P/f/9//3//f/9//3/ee/9//392TrE1G2P/f/9//3//f/9//3//f/9//3//f/9//3//f/9//3//f/9//3//f/9//3//f/9//3//f/9//3//f/9//3//f/9//3//f/9//3//f/9//3//f/9//3//f/9//3//f/9//3//f/9//38AAP9//3//f/9//3//f/9//3//f/9//3//f/9//38TRhNG/3//f/9//3//f/9//3//f/9//3//f/9//3//f/9//3//f/9//3//f/9//3//f/9//3//f/9//3//f/9//3//f/9//3//f/9//3//f/9//3//f/9//3//f/9//3//f/9//3//f/9//3//f/9//3//f/9//3//f/9//3//f/9//3//f/9//3//f/9//3//f/9//3//f/9//3//f/9//3//f/9//3//f/9//3//f/9//3//f/9//3//f/9//3//f/9//3//f/9//3//f/9//3//f/9//3//f/9//3//f/9//3//e59zkTEWQlEpDx0PHZMt9Dn7Wv9//3//e/9//387a9A5+mL/f/9//3//f/9//39baxE+/3v/f/9/dkoMHW8pNEL/f/9/XmsUQk0pVUo8Y993/3//f/9/PGdMJflav3f/f/9//3//f/9//3//f/9/v3N2TrA1E0Jda/9//3/fd/97/3//f/9//3/6XtE5uFb/f/9//3//f/9//3//f/9//3//f/9//3//f/9//3//f/9//3//f/9//3//f/9//3//f/9//3//f/9//3//f/9//3//f/9//3//f/9//3//f/9//3//f/9//3//f/9//3//f/9//38AAP9//3//f/9//3//f/9//3//f/9//3//f/9//39VSrA5/3//f/9//3//f/9//n//f/9//3//f/9//3//f/9//3//f/9//3//f/9//3//f/9//3//f/9//3//f/9//3//f/9//3//f/9//3//f/9//3//f/9//3//f/9//3//f/9//3//f/9//3//f/9//3//f/9//3//f/9//3//f/9//3//f/9//3//f/9//3//f/9//3//f/9//3//f/9//3//f/9//3//f/9//3//f/9//3//f/9//3//f/9//3//f/9//3//f/9//3//f/9//3//f/9//3//f/9//3//f/9//3//f/97bylwKe4cUSVyKRc+sjG5Uv97/3//f/9//3/ff7E5uVb/f997/3//f/9//390SpVS/3//f/9/G2M0Rvpa/3//f59z/3//fzxnE0KOLRJC+l6ebzxnM0bxPd93/3//f/9//3//e753/3v/f/9//3//fxpfE0LxOdhav3f/f957/3/fe/9//39da5Axl1L/f/9//3//f/9//3//f/9//3//f/9//3//f/9//3//f/9//3//f/9//3//f/9//3//f/9//3//f/9//3//f/9//3//f/9//3//f/9//3//f/9//3//f/9//3//f/9//3//f/9//38AAP9//3//f/9//3//f/9//3//f/9//3//f/9//3/ZXo4x/3//f/9//3//f/9//3//f/9//3//f/9//3//f/9//3//f/9//3//f/9//3//f/9//3//f/9//3//f/9//3//f/9//3//f/9//3//f/9//3//f/9//3//f/9//3//f/9//3//f/9//3//f/9//3//f/9//3//f/9//3//f/9//3//f/9//3//f/9//3//f/9//3//f/9//3//f/9//3//f/9//3//f/9//3//f/9//3//f/9//3//f/9//3//f/9//3//f/9//3//f/9//3//f/9//3//f/9//3//f/9//3//f39vLSEOIXEpMCX2PR5j0zV3Sv97/3//f/9//3//f9I5Vkr/f/97/3//f/9/33vwPXxv/3//f/9//3//f/9//3//f/9//3//f997nnMaXxJCrzUSQq810Dn5Xv9//3v/f/9//3//f/9//3//f/9/33v/f/9/nnOVUvE9t1a+d/9//3++c/9//39+b5Axl1L/f/9//3//f/9//3//f/9//3//f/9//3//f/9//3//f/9//3//f/9//3//f/9//3//f/9//3//f/9//3//f/9//3//f/9//3//f/9//3//f/9//3//f/9//3//f/9//3//f/9//38AAP9//3//f/9//3//f/9//3//f/9//3//f/9//39ca9A5nnP/f/9//3//f/9//3//f/9//3//f/9//3//f/9//3//f/9//3//f/9//3//f/9//3//f/9//3//f/9//3//f/9//3//f/9//3//f/9//3//f/9//3//f/9//3//f/9//3//f/9//3//f/9//3//f/9//3//f/9//3//f/9//3//f/9//3//f/9//3//f/9//3//f/9//3//f/9//3//f/9//3//f/9//3//f/9//3//f/9//3//f/9//3//f/9//3//f/9//3//f/9//3//f/9//3//f/9//3//f/9//3/fe59zkTFxLbM1kzF5Tp9zcC13Tv9//3//f/9/33v/f/M9FUKfb/9//3//f/97fG/xPf9/33v/f793/3//f99/33v/f/9//3vfe/9//3//f/9/OmMaYxlfO2f/f/9//3//f/5//3//f/9//3//f/9//3//f/9//3//exlfEkLPOTpj/3//f/9/v3ufc7E1dk7/f/9//3//f/9//3//f/9//3//f/9//3//f/9//3//f/9//3//f/9//3//f/9//3//f/9//3//f/9//3//f/9//3//f/9//3//f/9//3//f/9//3//f/9//3//f/9//3//f/9//38AAP9//3//f/9//3//f/9//3//f/9//3//f/9//3/fexJCGmf/f/9//3//f/9//3//f/9//3//f/9//3//f/9//3//f/9//3//f/9//3//f/9//3//f/9//3//f/9//3//f/9//3//f/9//3//f/9//3//f/9//3//f/9//3//f/9//3//f/9//3//f/9//3//f/9//3//f/9//3//f/9//3//f/9//3//f/9//3//f/9//3//f/9//3//f/9//3//f/9//3//f/9//3//f/9//3//f/9//3//f/9//3//f/9//3//f/9//3//f/9//3//f/9//3//f/9//3//f/9//3//f7930jl3Sl9r33v/f9978jl1Tv9//3v/f/9//3//f9pW0znaVv97/3//f/9/llK2Vv9//3//f/9//3//f/9//3//f/9//3//f/9//3//f/9/33v/f/9//3//f/97/3//f/9//3//f/9//3//f/9//3//f/9//3//f/97Wmd0TjJCO2P/f/9733ufc9I5VUr/f/9//3//f/9//3//f/9//3//f/9//3//f/9//3//f/9//3//f/9//3//f/9//3//f/9//3//f/9//3//f/9//3//f/9//3//f/9//3//f/9//3//f/9//3//f/9//3//f/9//38AAP9//3//f/9//3//f/9//3//f/9//3//f/9//3//f1ROdU7ff/9/33//f/9//3//f/9//3//f/9//3//f/9//3//f/9//3//f/9//3//f/9//3//f/9//3//f/9//3//f/9//3//f/9//3//f/9//3//f/9//3//f/9//3//f/9//3//f/9//3//f/9//3//f/9//3//f/9//3//f/9//3//f/9//3//f/9//3//f/9//3//f/9//3//f/9//3//f/9//3//f/9//3//f/9//3//f/9//3//f/9//3//f/9//3//f/9//3//f/9//3//f/9//3//f/9//3//f/9//3//f793Ej6/d/9//3/fd/9/nm9ba/9//3//f/9//3vfe39rkTGxNX5r/3//f9970Dl8b/9//3//f/9//3/ff/9//3//f/9//3/ee/9//3//f753/3//f/9//3//f/9//3//f/9//3//f/9//3//f/9//3//f/9//3//f/9//3/fe5VO8T00Rl5r/3+fc5Ax2Vr/f/9//3//f/9//3//f/9//3//f/9//3//f/9//3//f/9//3//f/9//3//f/9//3//f/9//3//f/9//3//f/9//3//f/9//3//f/9//3//f/9//3//f/9//3//f/9//3//f/9//38AAP9//3//f/9//3//f/9//3//f/9//3//f/9//3/ff31z0Dnff/9//3//f/9//3//f/9//3//f/9//3//f/9//3//f/9//3//f/9//3//f/9//3//f/9//3//f/9//3//f/9//3//f/9//3//f/9//3//f/9//3//f/9//3//f/9//3//f/9//3//f/9//3//f/9//3//f/9//3//f/9//3//f/9//3//f/9//3//f/9//3//f/9//3//f/9//3//f/9//3//f/9//3//f/9//3//f/9//3//f/9//3//f/9//3//f/9//3//f/9//3//f/9//3//f/9//3//f/9//3//f3trMkL/e/9//3//f/9//3//f/9//3//f/9//3//f/9/NUaxMZAtn2//fxJCdEr/f/9//3//f/9//3//f/9//3//f/9//3//f/9//3//f/9//3//f/9//3//f/9//3//f/9//3//f/9//3//f/9//3//f/9//3//f/9//3//f/9/nm80RpAx80GxNRNCfW//f/9//3//f/9//3//f/9//3//f/9//3//f/9//3//f/9//3//f/9//3//f/9//3//f/9//3//f/9//3//f/9//3//f/9//3//f/9//3//f/9//3//f/9//3//f/9//3//f/9//38AAP9//3//f/9//3//f/9//3//f/9//3//f/9//3//f997EUIZY/9//3//f/9//3//f/9//3//f/9//3//f/9//3//f/9//3//f/9//3//f/9//3//f/9//3//f/9//3//f/9//3//f/9//3//f/9//3//f/9//3//f/9//3//f/9//3//f/9//3//f/9//3//f/9//3//f/9//3//f/9//3//f/9//3//f/9//3//f/9//3//f/9//3//f/9//3//f/9//3//f/9//3//f/9//3//f/9//3//f/9//3//f/9//3//f/9//3//f/9//3//f/9//3//f/9//3//f/9//3//f3trET7/f/97/3//f/9//3//f/5//3/+f/9//3//f/9/XWdWSq8x0TkTQjNGnnP/f/9//3//f/9//3//f/9//3//f/9//3//f/9//3//f/9//3//f/9//3//f/9//3//f/9//3//f/9//3//f/9//3//f/9//3//f/9//3//f51z/3/fezxnuFZVStla/3//f/9//3//f/9//3//f/9//3//f/9//3//f/9//3//f/9//3//f/9//3//f/9//3//f/9//3//f/9//3//f/9//3//f/9//3//f/9//3//f/9//3//f/9//3//f/9//3//f/9//38AAP9//3//f/9//3//f/9//3//f/9//3//f/9//3//f/9/+F4SRv9/33v/f/9//3//f/9//3//f/9//3//f/9//3//f/9//3//f/9//3//f/9//3//f/9//3//f/9//3//f/9//3//f/9//3//f/9//3//f/9//3//f/9//3//f/9//3//f/9//3//f/9//3//f/9//3//f/9//3//f/9//3//f/9//3//f/9//3//f/9//3//f/9//3//f/9//3//f/9//3//f/9//3//f/9//3//f/9//3//f/9//3//f/9//3//f/9//3//f/9//3//f/9//3//f/9//3//f/9//3//f1pnMUL/e/9//3//f/9//3/+f/9//n//f/9//3//f/9//3+fcztn2Fp1Tp1z/3//f/9//3//f/9//3//f/9//3//f/9//3//f/9//3//f/9//3//f/9//3//f/9//3//f/9//3//f/9//3//f/9//3//f/9//3//f/9//3//f/9//3//f997/3//f/9//3//f/9//3//f/9//3//f/9//3//f/9//3//f/9//3//f/9//3//f/9//3//f/9//3//f/9//3//f/9//3//f/9//3//f/9//3//f/9//3//f/9//3//f/9//3//f/9//3//f/9//38AAP9//3//f/9//3//f/9//3//f/9//3//f/9//3//f/9/vnfxPVxr/3//f/9//3//f/9//3//f/9//3//f/9//3//f/9//3//f/9//3//f/9//3//f/9//3//f/9//3//f/9//3//f/9//3//f/9//3//f/9//3//f/9//3//f/9//3//f/9//3//f/9//3//f/9//3//f/9//3//f/9//3//f/9//3//f/9//3//f/9//3//f/9//3//f/9//3//f/9//3//f/9//3//f/9//3//f/9//3//f/9//3//f/9//3//f/9//3//f/9//3//f/9//3//f/9//3//f/9//3//e1pnED7/f/9//3//f/9//n//f/1//n/+f/9//3//f997/3/fe/9//3//f/9/33v/f/9//3//f/9//3//f/9//3//f/9//3//f/9//3//f/9//3//f/9//3//f/9//3//f/9//3//f/9//3//f/9//3//f/9//3//f/9//3//f/9//3//f/9//3//f/9//3//f/9//3//f/9//3//f/9//3//f/9//3//f/9//3//f/9//3//f/9//3//f/9//3//f/9//3//f/9//3//f/9//3//f/9//3//f/9//3//f/9//3//f/9//3//f/9//3//f/9//38AAP9//3//f/9//3//f/9//3//f/9//3//f/9//3//f/9//391TnVO/3//f/9//3//f/9//3//f/9//3//f/9//3//f/9//3//f/9//3//f/9//3//f/9//3//f/9//3//f/9//3//f/9//3//f/9//3//f/9//3//f/9//3//f/9//3//f/9//3//f/9//3//f/9//3//f/9//3//f/9//3//f/9//3//f/9//3//f/9//3//f/9//3//f/9//3//f/9//3//f/9//3//f/9//3//f/9//3//f/9//3//f/9//3//f/9//3//f/9//3//f/9//3//f/9//3//f/9//3//f1tnMkL/f/9//3//f/9//3/+f/9//n//f/9//3//f/9//3//f/9//3//f/9/33v/f/9//3//f/9//3//f/9//3//f/9//3//f/9//3//f/9//3//f/9//3//f/9//3//f/9//3//f/9//3//f/9//3//f/9//3//f/9//3//f/9//3//f/9//3//e/9//3//f/9//3//f/9//3//f/9//3//f/9//3//f/9//3//f/9//3//f/9//3//f/9//3//f/9//3//f/9//3//f/9//3//f/9//3//f/9//3//f/9//3//f/9//3//f/9//3//f/9//38AAP9//3//f/9//3//f/9//3//f/9//3//f/9//3//f/9//387Z9E9vne/d/9//3//f/9//3//f/9//3//f/9//3//f/9//3//f/9//3//f/9//3//f/9//3//f/9//3//f/9//3//f/9//3//f/9//3//f/9//3//f/9//3//f/9//3//f/9//3//f/9//3//f/9//3//f/9//3//f/9//3//f/9//3//f/9//3//f/9//3//f/9//3//f/9//3//f/9//3//f/9//3//f/9//3//f/9//3//f/9//3//f/9//3//f/9//3//f/9//3//f/9//3//f/9//3//f/9//3//f3xrEkL/f/9//3//f/9//3//f/5//3//f/9//3//f/9//3//f/9/3n//f/9//3//f/9//3//f/9//3//f/9//3//f/9//3//f/9//3//f/9//3//f/9//3//f/9//3//f/9//3//f/9//3//f/9//3//f/9//3//f/9//3//f/9//3v/e/9//3//f/9//3//f/9//n//f/9//3//f/9//3//f/9//3//f/9//3//f/9//3//f/9//3//f/9//3//f/9//3//f/9//3//f/9//3//f/9//3//f/9//3//f/9//3//f/9//3//f/9//3//f/9//38AAP9//3//f/9//3//f/9//3//f/9//3//f/9//3//f/9//3//f3VOl1a/e/9//3//f/9//3//f/9//3//f/9//3//f/9//3//f/9//3//f/9//3//f/9//3//f/9//3//f/9//3//f/9//3//f/9//3//f/9//3//f/9//3//f/9//3//f/9//3//f/9//3//f/9//3//f/9//3//f/9//3//f/9//3//f/9//3//f/9//3//f/9//3//f/9//3//f/9//3//f/9//3//f/9//3//f/9//3//f/9//3//f/9//3//f/9//3//f/9//3//f/9//3//f/9//3//f/9//3//f1xnM0L/f/9//3//f/9//3//f/9//3//f/9//3//f/5//n//f/5//3//f/9//n//f/9//3//f/9//3//f/9//3//f/9//3//f/9//3//f/9//3//f/9//3//f/9//3//f/9//3//f/9//3//f/9//3//f/9//3//f/9//3//f/9//3//f/9//3/fe/9//3//f/9//3//f/9//3//f/9//3//f/9//3//f/9//3//f/9//3//f/9//3//f/9//3//f/9//3//f/9//3//f/9//3//f/9//3//f/9//3//f/9//3//f/9//3//f/9//3//f/9//38AAP9//3//f/9//3//f/9//3//f/9//3//f/9//3//f/9/33//fxpj0D2/d/9//3//f/9//3//f/9//3//f/9//3//f/9//3//f/9//3//f/9//3//f/9//3//f/9//3//f/9//3//f/9//3//f/9//3//f/9//3//f/9//3//f/9//3//f/9//3//f/9//3//f/9//3//f/9//3//f/9//3//f/9//3//f/9//3//f/9//3//f/9//3//f/9//3//f/9//3//f/9//3//f/9//3//f/9//3//f/9//3//f/9//3//f/9//3//f/9//3//f/9//3//f/9//3//f/9//3/fezxj8jn/f/9//3//f/9//3//f/9//3//f/9//3//f/9//3/df/9//3/+f/9//3//f/9//3//f/9//3//f/9//3//f/9//3//f/9//3//f/9//3//f/9//3//f/9//3//f/9//3//f/9//3//f/9//3//f/9//3//f/9//3//f/9//3//e/97/3//f/9//3//f/9//3//f/9//3//f/9//3//f/9//3//f/9//3//f/9//3//f/9//3//f/9//3//f/9//3//f/9//3//f/9//3//f/9//3//f/9//3//f/9//3//f/9//3//f/9//3//f/9//38AAP9//3//f/9//3//f/9//3//f/9//3//f/9//3//f/9//3/fe/9/U0pTSr97/3//f/9//3//f/9//3//f/9//3//f/9//3//f/9//3//f/9//3//f/9//3//f/9//3//f/9//3//f/9//3//f/9//3//f/9//3//f/9//3//f/9//3//f/9//3//f/9//3//f/9//3//f/9//3//f/9//3//f/9//3//f/9//3//f/9//3//f/9//3//f/9//3//f/9//3//f/9//3//f/9//3//f/9//3//f/9//3//f/9//3//f/9//3//f/9//3//f/9//3//f/9//3//f/9//3//fxpfVEr/f/9//3//f/9//3//f/9//3//f/9//3//f/9//3//f/9//3//f/9//3//f/9//3//f/9//3//f/9//3//f/9//3//f/9//3//f/9//3//f/9//3//f/9//3//f/9//3//f/9//3//f/9//3//f/9//3//f/9//3//f/9//3//f/9//3//f/9//3//f/9//3//f/9//3//f/9//3//f/9//3//f/9//3//f/9//3//f/9//3//f/9//3//f/9//3//f/9//3//f/9//3//f/9//3//f/9//3//f/9//3//f/9//3//f/9//3//f/9//38AAP9//3//f/9//3//f/9//3//f/9//3//f/9//3//f/9//3//f757vnfwPdhe/3/fe99//3//f/9//3//f/9//3//f/9//3//f/9//3//f/9//3//f/9//3//f/9//3//f/9//3//f/9//3//f/9//3//f/9//3//f/9//3//f/9//3//f/9//3//f/9//3//f/9//3//f/9//3//f/9//3//f/9//3//f/9//3//f/9//3//f/9//3//f/9//3//f/9//3//f/9//3//f/9//3//f/9//3//f/9//3//f/9//3//f/9//3//f/9//3//f/9//3//f/9//3//f/9//3//fxpjdU7/f/9//3//f/9//3//f/9//3//f/9//3//f/9//3//f/9//3//f/9//3//f/9//3//f/9//3//f/9//3//f/9//3//f/9//3//f/9//3//f/9//3//f/9//3//f/9//3//f/9//3//f/9//3//f/9//3//f/9//3//f/9//3//f/9//3//f/9//3//f/9//3//f/9//3//f/9//3//f/9//3//f/9//3//f/9//3//f/9//3//f/9//3//f/9//3//f/9//3//f/9//3//f/9//3//f/9//3//f/9//3//f/9//3//f/9//3//f/9//38AAP9//3//f/9//3//f/9//3//f/9//3//f/9//3//f/9//3//f/9//3/4YhFC/3//f/9//3//f/9//3//f/9//3//f/9//3//f/9//3//f/9//3//f/9//3//f/9//3//f/9//3//f/9//3//f/9//3//f/9//3//f/9//3//f/9//3//f/9//3//f/9//3//f/9//3//f/9//3//f/9//3//f/9//3//f/9//3//f/9//3//f/9//3//f/9//3//f/9//3//f/9//3//f/9//3//f/9//3//f/9//3//f/9//3//f/9//3//f/9//3//f/9//3//f/9//3//f/9//3//fxpf11b/f/9//3//f/9//3//f/9//3//f/9//3//f/9//3//f/9//3//f/9//3//f/9//3//f/9//3//f/9//3//f/9//3//f/9//3//f/9//3//f/9//3//f/9//3//f/9//3//f/9//3//f/9//3//f/9//3//f/9//3//f/9//3//f/9//3//f/9//3//f/9//3//f/9//3//f/9//3//f/9//3//f/9//3//f/9//3//f/9//3//f/9//3//f/9//3//f/9//3//f/9//3//f/9//3//f/9//3//f/9//3//f/9//3//f/9//3//f/9//38AAP9//3//f/9//3//f/9//3//f/9//3//f/9//3//f/9//3/ee/9//3//f5VSdE7fe/9//3//f/9//3//f/9//3//f/9//3//f/9//3//f/9//3//f/9//3//f/9//3//f/9//3//f/9//3//f/9//3//f/9//3//f/9//3//f/9//3//f/9//3//f/9//3//f/9//3//f/9//3//f/9//3//f/9//3//f/9//3//f/9//3//f/9//3//f/9//3//f/9//3//f/9//3//f/9//3//f/9//3//f/9//3//f/9//3//f/9//3//f/9//3//f/9//3//f/9//3//f/9//3//f/lat1b/f/9//3//f/9//3//f/9//3//f/9//3//f/9//3//f/9//3//f/9//3//f/9//3//f/9//3//f/9//3//f/9//3//f/9//3//f/9//3//f/9//3//f/9//3//f/9//3//f/9//3//f/9//3//f/9//3//f/9//3//f/9//3//f/9//3//f/9//3//f/9//3//f/9//3//f/9//3//f/9//3//f/9//3//f/9//3//f/9//3//f/9//3//f/9//3//f/9//3//f/9//3//f/9//3//f/9//3//f/9//3//f/9//3//f/9//3//f/9//38AAP9//3//f/9//3//f/9//3//f/9//3//f/9//3//f/9//3//f/9//3//f51z0Dm2Vv9//3//f/9//3//f/9//3//f/9//3//f/9//3//f/9//3//f/9//3//f/9//3//f/9//3//f/9//3//f/9//3//f/9//3//f/9//3//f/9//3//f/9//3//f/9//3//f/9//3//f/9//3//f/9//3//f/9//3//f/9//3//f/9//3//f/9//3//f/9//3//f/9//3//f/9//3//f/9//3//f/9//3//f/9//3//f/9//3//f/9//3//f/9//3//f/9//3//f/9//3//f/9//3//f5ZS2Fr/f/9//3//f/9//3//f/9//3//f/9//3//f/9//3//f/9//3//f/9//3//f/9//3//f/9//3//f/9//3//f/9//3//f/9//3//f/9//3//f/9//3//f/9//3//f/9//3//f/9//3//f/9//3//f/9//3//f/9//3//f/9//3//f/9//3//f/9//3//f/9//3//f/9//3//f/9//3//f/9//3//f/9//3//f/9//3//f/9//3//f/9//3//f/9//3//f/9//3//f/9//3//f/9//3//f/9//3//f/9//3//f/9//3//f/9//3//f/9//38AAP9//3//f/9//3//f/9//3//f/9//3//f/9//3//f/9//3//f/9//3//f/9/OmfxQTpn/3//f/9/3nv/f/9//3//f/9//3//f/9//3//f/9//3//f/9//3//f/9//3//f/9//3//f/9//3//f/9//3//f/9//3//f/9//3//f/9//3//f/9//3//f/9//3//f/9//3//f/9//3//f/9//3//f/9//3//f/9//3//f/9//3//f/9//3//f/9//3//f/9//3//f/9//3//f/9//3//f/9//3//f/9//3//f/9//3//f/9//3//f/9//3//f/9//3//f/9//3//f/9//3//f3VO2Fr/f/9//3//f/9//3//f/9//3//f/9//3//f/9//3//f/9//3//f/9//3//f/9//3//f/9//3//f/9//3//f/9//3//f/9//3//f/9//3//f/9//3//f/9//3//f/9//3//f/9//3//f/9//3//f/9//3//f/9//3//f/9//3//f/9//3//f/9//3//f/9//3//f/9//3//f/9//3//f/9//3//f/9//3//f/9//3//f/9//3//f/9//3//f/9//3//f/9//3//f/9//3//f/9//3//f/9//3//f/9//3//f/9//3//f/9//3//f/9//38AAP9//3//f/9//3//f/9//3//f/9//3//f/9//3//f/9//3//f/9/33v/f/9//3/XXpVSfG//f/9/33vfe/9//3//f/9//3//f/9//3//f/9//3//f/9//3//f/9//3//f/9//3//f/9//3//f/9//3//f/9//3//f/9//3//f/9//3//f/9//3//f/9//3//f/9//3//f/9//3//f/9//3//f/9//3//f/9//3//f/9//3//f/9//3//f/9//3//f/9//3//f/9//3//f/9//3//f/9//3//f/9//3//f/9//3//f/9//3//f/9//3//f/9//3//f/9//3//f/9//3//f3RKGmP/f/9//3//f/9//3//f/9//3//f/9//3//f/9//3//f/9//3//f/9//3//f/9//3//f/9//3//f/9//3//f/9//3//f/9//3//f/9//3//f/9//3//f/9//3//f/9//3//f/9//3//f/9//3//f/9//3//f/9//3//f/9//3//f/9//3//f/9//3//f/9//3//f/9//3//f/9//3//f/9//3//f/9//3//f/9//3//f/9//3//f/9//3//f/9//3//f/9//3//f/9//3//f/9//3//f/9//3//f/9//3//f/9//3//f/9//3//f/9//38AAP9//3//f/9//3//f/9//3//f/9//3//f/9//3//f/9//3//f/9//3//f/9/33v/f5VStlpba/9//3//f997/3//f/9//3//f/9//3//f/9//3//f/9//3//f/9//3//f/9//3//f/9//3//f/9//3//f/9//3//f/9//3//f/9//3//f/9//3//f/9//3//f/9//3//f/9//3//f/9//3//f/9//3//f/9//3//f/9//3//f/9//3//f/9//3//f/9//3//f/9//3//f/9//3//f/9//3//f/9//3//f/9//3//f/9//3//f/9//3//f/9//3//f/9//3//f/9//3//f3VOO2f/f/9//3//f/9//3//f/9//3//f/9//3//f/9//3//f/9//3//f/9//3//f/9//3//f/9//3//f/9//3//f/9//3//f/9//3//f/9//3//f/9//3//f/9//3//f/9//3//f/9//3//f/9//3//f/9//3//f/9//3//f/9//3//f/9//3//f/9//3//f/9//3//f/9//3//f/9//3//f/9//3//f/9//3//f/9//3//f/9//3//f/9//3//f/9//3//f/9//3//f/9//3//f/9//3//f/9//3//f/9//3//f/9//3//f/9//3//f/9//38AAP9//3//f/9//3//f/9//3//f/9//3//f/9//3//f/9//3//f/9//3//f/9//3//f/9/lVK2Vp1z/3//f/9//3//f/9//3//f/9//3//f/9//3//f/9//3//f/9//3//f/9//3//f/9//3//f/9//3//f/9//3//f/9//3//f/9//3//f/9//3//f/9//3//f/9//3//f/9//3//f/9//3//f/9//3//f/9//3//f/9//3//f/9//3//f/9//3//f/9//3//f/9//3//f/9//3//f/9//3//f/9//3//f/9//3//f/9//3//f/9//3//f/9//3//f/9//3//f/9//3//f1RKO2f/f/9//3v/f/9//3//f/9//3//f/9//3//f/9//3//f/9//3//f/9//3//f/9//3//f/9//3//f/9//3//f/9//3//f/9//3//f/9//3//f/9//3//f/9//3//f/9//3//f/9//3//f/9//3//f/9//3//f/9//3//f/9//3//f/9//3//f/9//3//f/9//3//f/9//3//f/9//3//f/9//3//f/9//3//f/9//3//f/9//3//f/9//3//f/9//3//f/9//3//f/9//3//f/9//3//f/9//3//f/9//3//f/9//3//f/9//3//f/9//38AAP9//3//f/9//3//f/9//3//f/9//3//f/9//3//f/9//3//f/9//3//f/9//3//f/9//39TSrZWvnfff/9//3//f/9/3nv/f/9//3//f/9//3//f/9//3//f/9//3//f/9//3//f/9//3//f/9//3//f/9//3//f/9//3//f/9//3//f/9//3//f/9//3//f/9//3//f/9//3//f/9//3//f/9//3//f/9//3//f/9//3//f/9//3//f/9//3//f/9//3//f/9//3//f/9//3//f/9//3//f/9//3//f/9//3//f/9//3//f/9//3//f/9//3//f/9//3//f/9//3+/dxJCXGf/f/9//3//f/9//3//f/9//3//f/9//3//f/9//3//f/9//3//f/9//3//f/9//3//f/9//3//f/9//3//f/9//3//f/9//3//f/9//3//f/9//3//f/9//3//f/9//3//f/9//3//f/9//3//f/9//3//f/9//3//f/9//3//f/9//3//f/9//3//f/9//3//f/9//3//f/9//3//f/9//3//f/9//3//f/9//3//f/9//3//f/9//3//f/9//3//f/9//3//f/9//3//f/9//3//f/9//3//f/9//3//f/9//3//f/9//3//f/9//38AAP9//3//f/9//3//f/9//3//f/9//3//f/9//3//f/9//3//f/9//3//f/9//3//f/9//3//f3ROdE7fe/9//3//f/9//3//f/9//3//f/9//3//f/9//3//f/9//3//f/9//3//f/9//3//f/9//3//f/9//3//f/9//3//f/9//3//f/9//3//f/9//3//f/9//3//f/9//3//f/9//3//f/9//3//f/9//3//f/9//3//f/9//3//f/9//3//f/9//3//f/9//3//f/9//3//f/9//3//f/9//3//f/9//3//f/9//3//f/9//3//f/9//3//f/9//3//f/9//3/fe9A5v3f/f/9//3//f/9//3//f/9//3//f/9//3//f/9//3//f/9//3//f/9//3//f/9//3//f/9//3//f/9//3//f/9//3//f/9//3//f/9//3//f/9//3//f/9//3//f/9//3//f/9//3//f/9//3//f/9//3//f/9//3//f/9//3//f/9//3//f/9//3//f/9//3//f/9//3//f/9//3//f/9//3//f/9//3//f/9//3//f/9//3//f/9//3//f/9//3//f/9//3//f/9//3//f/9//3//f/9//3//f/9//3//f/9//3//f/9//3//f/9//38AAP9//3//f/9//3//f/9//3//f/9//3//f/9//3//f/9//3//f/9//3//f/9//3//f/9//3//f797dVJ1Tp5z/3/fe/9//3//f/9//3//f/9//3//f/9//3//f/9//3//f/9//3//f/9//3//f/9//3//f/9//3//f/9//3//f/9//3//f/9//3//f/9//3//f/9//3//f/9//3//f/9//3//f/9//3//f/9//3//f/9//3//f/9//3//f/9//3//f/9//3//f/9//3//f/9//3//f/9//3//f/9//3//f/9//3//f/9//3//f/9//3//f/9//3//f/9//3//f/9//3++d/E9/3//f/9//3//f/9//3//f/9//3//f/9//3//f/9//3//f/9//3//f/9//3//f/9//3//f/9//3//f/9//3//f/9//3//f/9//3//f/9//3//f/9//3//f/9//3//f/9//3//f/9//3//f/9//3//f/9//3//f/9//3//f/9//3//f/9//3//f/9//3//f/9//3//f/9//3//f/9//3//f/9//3//f/9//3//f/9//3//f/9//3//f/9//3//f/9//3//f/9//3//f/9//3//f/9//3//f/9//3//f/9//3//f/9//3//f/9//3//f/9//38AAP9//3//f/9//3//f/9//3//f/9//3//f/9//3//f/9//3//f/9//3//f/9//3//f/9//3//f/9/33sSRjNGfXP/f/9/3nv/f/9//3//f/9//3//f/9//3//f/9//3//f/9//3//f/9//3//f/9//3//f/9//3//f/9//3//f/9//3//f/9//3//f/9//3//f/9//3//f/9//3//f/9//3//f/9//3//f/9//3//f/9//3//f/9//3//f/9//3//f/9//3//f/9//3//f/9//3//f/9//3//f/9//3//f/9//3//f/9//3//f/9//3//f/9//3//f/9//3//f/9//3+dc/E9/3//f/9//3//f/9//3//f/9//3//f/9//3//f/9//3//f/9//3//f/9//3//f/9//3//f/9//3//f/9//3//f/9//3//f/9//3//f/9//3//f/9//3//f/9//3//f/9//3//f/9//3//f/9//3//f/9//3//f/9//3//f/9//3//f/9//3//f/9//3//f/9//3//f/9//3//f/9//3//f/9//3//f/9//3//f/9//3//f/9//3//f/9//3//f/9//3//f/9//3//f/9//3//f/9//3//f/9//3//f/9//3//f/9//3//f/9//3//f/9//38AAP9//3//f/9//3//f/9//3//f/9//3//f/9//3//f/9//3//f/9//3//f/9//3//f/9/3nv/f/9/33ufd1VKVE57b/9//3//f957/3//f/9//3//f/9//3//f/9//3//f/9//3//f/9//3//f/9//3//f/9//3//f/9//3//f/9//3//f/9//3//f/9//3//f/9//3//f/9//3//f/9//3//f/9//3//f/9//3//f/9//3//f/9//3//f/9//3//f/9//3//f/9//3//f/9//3//f/9//3//f/9//3//f/9//3//f/9//3//f/9//3//f/9//3//f/9//3//f/9//3/5XjNG/3//f/9//3//f/9//3//f/9//3//f/9//3//f/9//3//f/9//3//f/9//3//f/9//3//f/9//3//f/9//3//f/9//3//f/9//3//f/9//3//f/9//3//f/9//3//f/9//3//f/9//3//f/9//3//f/9//3//f/9//3//f/9//3//f/9//3//f/9//3//f/9//3//f/9//3//f/9//3//f/9//3//f/9//3//f/9//3//f/9//3//f/9//3//f/9//3//f/9//3//f/9//3//f/9//3//f/9//3//f/9//3//f/9//3//f/9//3//f/9//38AAP9//3//f/9//3//f/9//3//f/9//3//f/9//3//f/9//3//f/9//3//f/9//3//f/9//3//f/9//3//f/9/VEpzTntv/3//f/9//3//f/9//3//f/9//3//f/9//3//f/9//3//f/9//3//f/9//3//f/9//3//f/9//3//f/9//3//f/9//3//f/9//3//f/9//3//f/9//3//f/9//3//f/9//3//f/9//3//f/9//3//f/9//3//f/9//3//f/9//3//f/9//3//f/9//3//f/9//3//f/9//3//f/9//3//f/9//3//f/9//3//f/9//3//f/9//3//f/9//3+3WpVO/3//f/9//3//f/9//3//f/9//3//f/9//3//f/9//3//f/9//3//f/9//3//f/9//3//f/9//3//f/9//3//f/9//3//f/9//3//f/9//3//f/9//3//f/9//3//f/9//3//f/9//3//f/9//3//f/9//3//f/9//3//f/9//3//f/9//3//f/9//3//f/9//3//f/9//3//f/9//3//f/9//3//f/9//3//f/9//3//f/9//3//f/9//3//f/9//3//f/9//3//f/9//3//f/9//3//f/9//3//f/9//3//f/9//3//f/9//3//f/9//38AAP9//3//f/9//3//f/9//3//f/9//3//f/9//3//f/9//3//f/9//3//f/9//3//f/9//3//f/9//3//f793/3+2VlNKtVb/f/9//3/ee/9//3//f/9//3//f/9//3//f/9//3//f/9//3//f/9//3//f/9//3//f/9//3//f/9//3//f/9//3//f/9//3//f/9//3//f/9//3//f/9//3//f/9//3//f/9//3//f/9//3//f/9//3//f/9//3//f/9//3//f/9//3//f/9//3//f/9//3//f/9//3//f/9//3//f/9//3//f/9//3//f/9//3//f/9//3//f/9//3+WUvla/3//f/9//3//f/9//3//f/9//3//f/9//3//f/9//3//f/9//3//f/9//3//f/9//3//f/9//3//f/9//3//f/9//3//f/9//3//f/9//3//f/9//3//f/9//3//f/9//3//f/9//3//f/9//3//f/9//3//f/9//3//f/9//3//f/9//3//f/9//3//f/9//3//f/9//3//f/9//3//f/9//3//f/9//3//f/9//3//f/9//3//f/9//3//f/9//3//f/9//3//f/9//3//f/9//3//f/9//3//f/9//3//f/9//3//f/9//3//f/9//38AAP9//3//f/9//3//f/9//3//f/9//3//f/9//3//f/9//3//f/9//3//f/9//3//f/9//3//f/9//3//f/9//3//f/leVEr5Yv9//3//f/9//3//f/9//3//f/9//3//f/9//3//f/9//3//f/9//3//f/9//3//f/9//3//f/9//3//f/9//3//f/9//3//f/9//3//f/9//3//f/9//3//f/9//3//f/9//3//f/9//3//f/9//3//f/9//3//f/9//3//f/9//3//f/9//3//f/9//3//f/9//3//f/9//3//f/9//3//f/9//3//f/9//3//f/9//3//f/9//38zRhpj/3//f/9//3//f/9//3//f/9//3//f/9//3//f/9//3//f/9//3//f/9//3//f/9//3//f/9//3//f/9//3//f/9//3//f/9//3//f/9//3//f/9//3//f/9//3//f/9//3//f/9//3//f/9//3//f/9//3//f/9//3//f/9//3//f/9//3//f/9//3//f/9//3//f/9//3//f/9//3//f/9//3//f/9//3//f/9//3//f/9//3//f/9//3//f/9//3//f/9//3//f/9//3//f/9//3//f/9//3//f/9//3//f/9//3//f/9//3//f/9//38AAP9//3//f/9//3//f/9//3//f/9//3//f/9//3//f/9//3//f/9//3//f/9//3//f/9//3//f/9//3//f/9//3/fe/9/fW8zRnVSv3v/f/9/33v/f/9//3//f/9//3/ee/9//3//f/9//3//f/9//3//f/9//3//f/9//3//f/9//3//f/9//3//f/9//3//f/9//3//f/9//3//f/9//3//f/9//3//f/9//3//f/9//3//f/9//3//f/9//3//f/9//3//f/9//3//f/9//3//f/9//3//f/9//3//f/9//3//f/9//3//f/9//3//f/9//3//f/9//3//f/9//3/xPVtr/3//f/9//3//f/9//3//f/9//3//f/9//3//f/9//3//f/9//3//f/9//3//f/9//3//f/9//3//f/9//3//f/9//3//f/9//3//f/9//3//f/9//3//f/9//3//f/9//3//f/9//3//f/9//3//f/9//3//f/9//3//f/9//3//f/9//3//f/9//3//f/9//3//f/9//3//f/9//3//f/9//3//f/9//3//f/9//3//f/9//3//f/9//3//f/9//3//f/9//3//f/9//3//f/9//3//f/9//3//f/9//3//f/9//3//f/9//3//f/9//38AAP9//3//f/9//3//f/9//3//f/9//3//f/9//3//f/9//3//f/9//3//f/9//3//f/9//3//f/9//3//f/9//3//f99//3/fe5ZSM0Zba/9//3//f/9//3//f/9//3//f/9//3//f/9//3//f/9//3//f/9//3//f/9//3//f/9//3//f/9//3//f/9//3//f/9//3//f/9//3//f/9//3//f/9//3//f/9//3//f/9//3//f/9//3//f/9//3//f/9//3//f/9//3//f/9//3//f/9//3//f/9//3//f/9//3//f/9//3//f/9//3//f/9//3//f/9//3/fe/9/fXPxPZ5z/3//f/9//3//f/9//3//f/9//3//f/9//3//f/9//3//f/9//3//f/9//3//f/9//3//f/9//3//f/9//3//f/9//3//f/9//3//f/9//3//f/9//3//f/9//3//f/9//3//f/9//3//f/9//3//f/9//3//f/9//3//f/9//3//f/9//3//f/9//3//f/9//3//f/9//3//f/9//3//f/9//3//f/9//3//f/9//3//f/9//3//f/9//3//f/9//3//f/9//3//f/9//3//f/9//3//f/9//3//f/9//3//f/9//3//f/9//3//f/9//38AAP9//3//f/9//3//f/9//3//f/9//3//f/9//3//f/9//3//f/9//3//f/9//3//f/9//3//f/9//3//f/9//3//f/9//3//f/9/O2dUTtda/3//f997/3//f/9//3//f/9//3//f/9//3//f/9//3//f/9//3//f/9//3//f/9//3//f/9//3//f/9//3//f/9//3//f/9//3//f/9//3//f/9//3//f/9//3//f/9//3//f/9//3//f/9//3//f/9//3//f/9//3//f/9//3//f/9//3//f/9//3//f/9//3//f/9//3//f/9//3//f/9//3//f/9//3/fe/9/2F4SRv9//3//f/9//3//f/9//3//f/9//3//f/9//3//f/9//3//f/9//3//f/9//3//f/9//3//f/9//3//f/9//3//f/9//3//f/9//3//f/9//3//f/9//3//f/9//3//f/9//3//f/9//3//f/9//3//f/9//3//f/9//3//f/9//3//f/9//3//f/9//3//f/9//3//f/9//3//f/9//3//f/9//3//f/9//3//f/9//3//f/9//3//f/9//3//f/9//3//f/9//3//f/9//3//f/9//3//f/9//3//f/9//3//f/9//3//f/9//3//f/9//38AAP9//3//f/9//3//f/9//3//f/9//3//f/9//3//f/9//3//f/9//3//f/9//3//f/9//3//f/9//3//f/9//3//f997/3//f/9//3+dc1NKdE5bb/9//3//f99//3//f/9//3//f/9//3//f/9//3//f/9//3//f/9//3//f/9//3//f/9//3//f/9//3//f/9//3//f/9//3//f/9//3//f/9//3//f/9//3//f/9//3//f/9//3//f/9//3//f/9//3//f/9//3//f/9//3//f/9//3//f/9//3//f/9//3//f/9//3//f/9//3//f/9//3//f/9//3//f/9/M0bXWv9//3//f/9//3//f/9//3//f/9//3//f/9//3//f/9//3//f/9//3//f/9//3//f/9//3//f/9//3//f/9//3//f/9//3//f/9//3//f/9//3//f/9//3//f/9//3//f/9//3//f/9//3//f/9//3//f/9//3//f/9//3//f/9//3//f/9//3//f/9//3//f/9//3//f/9//3//f/9//3//f/9//3//f/9//3//f/9//3//f/9//3//f/9//3//f/9//3//f/9//3//f/9//3//f/9//3//f/9//3//f/9//3//f/9//3//f/9//3//f/9//38AAP9//3//f/9//3//f/9//3//f/9//3//f/9//3//f/9//3//f/9//3//f/9//3//f/9//3//f/9//3//f/9//3/fe/9//3//f/9/33udc/9/dE6VVhlj33v/f/9//3//f/9//3//f/9//3//f/9//3//f/9//3//f/9//3//f/9//3//f/9//3//f/9//3//f/9//3//f/9//3//f/9//3//f/9//3//f/9//3//f/9//3//f/9//3//f/9//3//f/9//3//f/9//3//f/9//3//f/9//3//f/9//3//f/9//3//f/9//3//f/9//3//f957/3//f/9//3//f7938T1ba/9//3//f/9//3//f/9//3//f/9//3//f/9//3//f/9//3//f/9//3//f/9//3//f/9//3//f/9//3//f/9//3//f/9//3//f/9//3//f/9//3//f/9//3//f/9//3//f/9//3//f/9//3//f/9//3//f/9//3//f/9//3//f/9//3//f/9//3//f/9//3//f/9//3//f/9//3//f/9//3//f/9//3//f/9//3//f/9//3//f/9//3//f/9//3//f/9//3//f/9//3//f/9//3//f/9//3//f/9//3//f/9//3//f/9//3//f/9//3//f/9//38AAP9//3//f/9//3//f/9//3//f/9//3//f/9//3//f/9//3//f/9//3//f/9//3//f/9//3//f/9//3//f/9//3//f/9//3//f/9//3//f757/3/4XhFCllbfe/9//3/fe/9//3//f/9//3//f/9//3//f/9//3//f/9//3//f/9//3//f/9//3//f/9//3//f/9//3//f/9//3//f/9//3//f/9//3//f/9//3//f/9//3//f/9//3//f/9//3//f/9//3//f/9//3//f/9//3//f/9//3//f/9//3//f/9//3//f/9//3//f/9//3//f/9//3//f/9//3//fztrEULfe/9//3//f/9//3//f/9//3//f/9//3//f/9//3//f/9//3//f/9//3//f/9//3//f/9//3//f/9//3//f/9//3//f/9//3//f/9//3//f/9//3//f/9//3//f/9//3//f/9//3//f/9//3//f/9//3//f/9//3//f/9//3//f/9//3//f/9//3//f/9//3//f/9//3//f/9//3//f/9//3//f/9//3//f/9//3//f/9//3//f/9//3//f/9//3//f/9//3//f/9//3//f/9//3//f/9//3//f/9//3//f/9//3//f/9//3//f/9//3//f/9//38AAP9//3//f/9//3//f/9//3//f/9//3//f/9//3//f/9//3//f/9//3//f/9//3//f/9//3//f/9//3//f/9//3//f/9//3//f/9//3/fe/9/33v/f553U0oRQjtn/3//f/9//3//f/9//3//f/9//3//f/9//3//f/9//3//f/9//3//f/9//3//f/9//3//f/9//3//f/9//3//f/9//3//f/9//3//f/9//3//f/9//3//f/9//3//f/9//3//f/9//3//f/9//3//f/9//3//f/9//3//f/9//3//f/9//3//f/9//3//f/9//3//f/9//3//f/9//3//f9daU0r/f/9//3//f/9//3//f/9//3//f/9//3//f/9//3//f/9//3//f/9//3//f/9//3//f/9//3//f/9//3//f/9//3//f/9//3//f/9//3//f/9//3//f/9//3//f/9//3//f/9//3//f/9//3//f/9//3//f/9//3//f/9//3//f/9//3//f/9//3//f/9//3//f/9//3//f/9//3//f/9//3//f/9//3//f/9//3//f/9//3//f/9//3//f/9//3//f/9//3//f/9//3//f/9//3//f/9//3//f/9//3//f/9//3//f/9//3//f/9//3//f/9//38AAP9//3//f/9//3//f/9//3//f/9//3//f/9//3//f/9//3//f/9//3//f/9//3//f/9//3//f/9//3//f/9//3//f/9//3//f/9//3//f/9//3//f/9//386ZxJGlVKec/9//3//f/9//3//f/9//3//f/9//3//f/9//3//f/9//3//f/9//3//f/9//3//f/9//3//f/9//3//f/9//3//f/9//3//f/9//3//f/9//3//f/9//3//f/9//3//f/9//3//f/9//3//f/9//3//f/9//3//f/9//3//f/9//3//f/9//3//f/9//3//f/9//3//f/9//3/fe/FBGWP/f/9//3//f/9//3//f/9//3//f/9//3//f/9//3//f/9//3//f/9//3//f/9//3//f/9//3//f/9//3//f/9//3//f/9//3//f/9//3//f/9//3//f/9//3//f/9//3//f/9//3//f/9//3//f/9//3//f/9//3//f/9//3//f/9//3//f/9//3//f/9//3//f/9//3//f/9//3//f/9//3//f/9//3//f/9//3//f/9//3//f/9//3//f/9//3//f/9//3//f/9//3//f/9//3//f/9//3//f/9//3//f/9//3//f/9//3//f/9//3//f/9//38AAP9//3//f/9//3//f/9//3//f/9//3//f/9//3//f/9//3//f/9//3//f/9//3//f/9//3//f/9//3//f/9//3//f/9//3//f/9//3//f/9//3//f/9//3//f31vllYSQtda33v/f/9/vnf/f/9//3//f/9//3//f/9//3//f/9//3//f/9//3//f/9//3//f/9//3//f/9//3//f/9//3//f/9//3//f/9//3//f/9//3//f/9//3//f/9//3//f/9//3//f/9//3//f/9//3//f/9//3//f/9//3//f/9//3//f/9//3//f/9//3//f/9//3//f/9/vne/e9A5vnf/f/9//3//f/9//3//f/9//3//f/9//3//f/9//3//f/9//3//f/9//3//f/9//3//f/9//3//f/9//3//f/9//3//f/9//3//f/9//3//f/9//3//f/9//3//f/9//3//f/9//3//f/9//3//f/9//3//f/9//3//f/9//3//f/9//3//f/9//3//f/9//3//f/9//3//f/9//3//f/9//3//f/9//3//f/9//3//f/9//3//f/9//3//f/9//3//f/9//3//f/9//3//f/9//3//f/9//3//f/9//3//f/9//3//f/9//3//f/9//3//f/9//38AAP9//3//f/9//3//f/9//3//f/9//3//f/9//3//f/9//3//f/9//3//f/9//3//f/9//3//f/9//3//f/9//3//f/9//3//f/9//3//f/9//3//f/9/33v/f/9//39ba1NKtladc/9//3//f/9//3//f/9//3//f/9//3//f/9//3//f/9//3//f/9//3//f/9//3//f/9//3//f/9//3//f/9//3//f/9//3//f/9//3//f/9//3//f/9//3//f/9//3//f/9//3//f/9//3//f/9//3//f/9//3//f/9//3//f/9//3//f/9//3//f/9//3//f997/3+WUpZS/3//f/9//3//f/9//3//f/9//3//f/9//3//f/9//3//f/9//3//f/9//3//f/9//3//f/9//3//f/9//3//f/9//3//f/9//3//f/9//3//f/9//3//f/9//3//f/9//3//f/9//3//f/9//3//f/9//3//f/9//3//f/9//3//f/9//3//f/9//3//f/9//3//f/9//3//f/9//3//f/9//3//f/9//3//f/9//3//f/9//3//f/9//3//f/9//3//f/9//3//f/9//3//f/9//3//f/9//3//f/9//3//f/9//3//f/9//3//f/9//3//f/9//38AAP9//3//f/9//3//f/9//3//f/9//3//f/9//3//f/9//3//f/9//3//f/9//3//f/9//3//f/9//3//f/9//3//f/9//3//f/9//3//f/9//3//f/9//3//f/9//3//f753lVLwPfhe33//f997/3//f/9/33v/f/9//3//f/9//3//f/9//3//f/9//3//f/9//3//f/9//3//f/9//3//f/9//3//f/9//3//f/9//3//f/9//3//f/9//3//f/9//3//f/9//3//f/9//3//f/9//3//f/9//3//f/9//3//f/9//3//f/9//3//f/9//3//f/9/v3fQPTxr/3//f/9//3//f/9//3//f/9//3//f/9//3//f/9//3//f/9//3//f/9//3//f/9//3//f/9//3//f/9//3//f/9//3//f/9//3//f/9//3//f/9//3//f/9//3//f/9//3//f/9//3//f/9//3//f/9//3//f/9//3//f/9//3//f/9//3//f/9//3//f/9//3//f/9//3//f/9//3//f/9//3//f/9//3//f/9//3//f/9//3//f/9//3//f/9//3//f/9//3//f/9//3//f/9//3//f/9//3//f/9//3//f/9//3//f/9//3//f/9//3//f/9//38AAP9//3//f/9//3//f/9//3//f/9//3//f/9//3//f/9//3//f/9//3//f/9//3//f/9//3//f/9//3//f/9//3//f/9//3//f/9//3//f/9//3//f/9//3//f/9//3//f/9//398bxJGEUY6Z/9//3//f/9//3/fe/9//3//f957/3//f/9//3//f/9//3//f/9//3//f/9//3//f/9//3//f/9//3//f/9//3//f/9//3//f/9//3//f/9//3//f/9//3//f/9//3//f/9//3//f/9//3//f/9//3//f/9//3//f/9//3//f/9//3//f/9//3/ff/9/llK3Vr97/3//f/9//3//f/9//3//f/9//3//f/9//3//f/9//3//f/9//3//f/9//3//f/9//3//f/9//3//f/9//3//f/9//3//f/9//3//f/9//3//f/9//3//f/9//3//f/9//3//f/9//3//f/9//3//f/9//3//f/9//3//f/9//3//f/9//3//f/9//3//f/9//3//f/9//3//f/9//3//f/9//3//f/9//3//f/9//3//f/9//3//f/9//3//f/9//3//f/9//3//f/9//3//f/9//3//f/9//3//f/9//3//f/9//3//f/9//3//f/9//3//f/9//38AAP9//3//f/9//3//f/9//3//f/9//3//f/9//3//f/9//3//f/9//3//f/9//3//f/9//3//f/9//3//f/9//3//f/9//3//f/9//3//f/9//3//f99733v/f/9//3//f/9//3//f/9/GWMRQlNKnXO9d/9//3//f957/3//f/9//3//f/9//3//f/9//3//f/9//3//f/9//3//f/9//3//f/9//3//f/9//3//f/9//3//f/9//3//f/9//3//f/9//3//f/9//3//f/9//3//f/9//3//f/9//3//f/9//3//f/9//3//f/9//3//f/9//3//fxljEUK/e/9//3//f/9//3//f/9//3//f/9//3//f/9//3//f/9//3//f/9//3//f/9//3//f/9//3//f/9//3//f/9//3//f/9//3//f/9//3//f/9//3//f/9//3//f/9//3//f/9//3//f/9//3//f/9//3//f/9//3//f/9//3//f/9//3//f/9//3//f/9//3//f/9//3//f/9//3//f/9//3//f/9//3//f/9//3//f/9//3//f/9//3//f/9//3//f/9//3//f/9//3//f/9//3//f/9//3//f/9//3//f/9//3//f/9//3//f/9//3//f/9//3//f/9//38AAP9//3//f/9//3//f/9//3//f/9//3//f/9//3//f/9//3//f/9//3//f/9//3//f/9//3//f/9//3//f/9//3//f/9//3//f/9//3//f/9//3//f/9//3//f/9//3/fe99//3//f/9//3//fxlj8D3XXnxv/3//f/9//3//f/9//3//f/9//3//f/9//3//f/9//3//f/9//3//f/9//3//f/9//3//f/9//3//f/9//3//f/9//3//f/9//3//f/9//3//f/9//3//f/9//3//f/9//3//f/9//3//f/9//3//f/9//3//f/9//3//f/9/3nv/fzJGO2fff/9//3//f/9//3//f/9//3//f/9//3//f/9//3//f/9//3//f/9//3//f/9//3//f/9//3//f/9//3//f/9//3//f/9//3//f/9//3//f/9//3//f/9//3//f/9//3//f/9//3//f/9//3//f/9//3//f/9//3//f/9//3//f/9//3//f/9//3//f/9//3//f/9//3//f/9//3//f/9//3//f/9//3//f/9//3//f/9//3//f/9//3//f/9//3//f/9//3//f/9//3//f/9//3//f/9//3//f/9//3//f/9//3//f/9//3//f/9//3//f/9//3//f/9//38AAP9//3//f/9//3//f/9//3//f/9//3//f/9//3//f/9//3//f/9//3//f/9//3//f/9//3//f/9//3//f/9//3//f/9//3//f/9//3//f/9//3//f957/3//f/9//3//f/9//3//f/9//3//f997vndTThFCc06dc/9//3/ff/9//3//f/9//3//f/9//3//f/9//3//f/9//3//f/9//3//f/9//3//f/9//3//f/9//3//f/9//3//f/9//3//f/9//3//f/9//3//f/9//3//f/9//3//f/9//3//f/9//3//f/9//3//f/9//3//f997/3+2WpVS/3/ff/9//3//f/9//3//f/9//3//f/9//3//f/9//3//f/9//3//f/9//3//f/9//3//f/9//3//f/9//3//f/9//3//f/9//3//f/9//3//f/9//3//f/9//3//f/9//3//f/9//3//f/9//3//f/9//3//f/9//3//f/9//3//f/9//3//f/9//3//f/9//3//f/9//3//f/9//3//f/9//3//f/9//3//f/9//3//f/9//3//f/9//3//f/9//3//f/9//3//f/9//3//f/9//3//f/9//3//f/9//3//f/9//3//f/9//3//f/9//3//f/9//3//f/9//38AAP9//3//f/9//3//f/9//3//f/9//3//f/9//3//f/9//3//f/9//3//f/9//3//f/9//3//f/9//3//f/9//3//f/9//3//f/9//3//f/9//3//f/9//3//f/9//3//f/9//3//f/9//3//f/9//3//f3xvlVIyRpZWW2vff/9//3//f/9//3//f/9//3//f/9//3//f/9//3//f/9//3//f/9//3//f/9//3//f/9//3//f/9//3//f/9//3//f/9//3//f/9//3//f/9//3//f/9//3//f/9//3//f/9//3//f/9//3//f/9//3//f/9/+F5TSjpn/3//f/9//3//f/9//3//f/9//3//f/9//3//f/9//3//f/9//3//f/9//3//f/9//3//f/9//3//f/9//3//f/9//3//f/9//3//f/9//3//f/9//3//f/9//3//f/9//3//f/9//3//f/9//3//f/9//3//f/9//3//f/9//3//f/9//3//f/9//3//f/9//3//f/9//3//f/9//3//f/9//3//f/9//3//f/9//3//f/9//3//f/9//3//f/9//3//f/9//3//f/9//3//f/9//3//f/9//3//f/9//3//f/9//3//f/9//3//f/9//3//f/9//3//f/9//38AAP9//3//f/9//3//f/9//3//f/9//3//f/9//3//f/9//3//f/9//3//f/9//3//f/9//3//f/9//3//f/9//3//f/9//3//f/9//3//f/9//3//f/9//3//f/9//3//f/9//3//f/9//3//f/9//3++d/9//3++d5ZWU0qWVjtr/3//f/9//3//f/9//3//f/9//3//f/9/3nv/f/9//3//f/9//3//f/9//3//f/9//3//f/9//3//f/9//3//f/9//3//f/9//3//f/9//3//f/9//3//f/9//3//f/9//3//f/9//3//f/9//3//f5VSlVL4Xt97/3//f/9//3//f/9//3//f/9//3//f/9//3//f/9//3//f/9//3//f/9//3//f/9//3//f/9//3//f/9//3//f/9//3//f/9//3//f/9//3//f/9//3//f/9//3//f/9//3//f/9//3//f/9//3//f/9//3//f/9//3//f/9//3//f/9//3//f/9//3//f/9//3//f/9//3//f/9//3//f/9//3//f/9//3//f/9//3//f/9//3//f/9//3//f/9//3//f/9//3//f/9//3//f/9//3//f/9//3//f/9//3//f/9//3//f/9//3//f/9//3//f/9//3//f/9//38AAP9//3//f/9//3//f/9//3//f/9//3//f/9//3//f/9//3//f/9//3//f/9//3//f/9//3//f/9//3//f/9//3//f/9//3//f/9//3//f/9//3//f/9//3//f/9//3//f/9//3//f/9//3//f/9//3//f/9//3//f/9/vncZY1NKlVIYY753/3//f/9//3//f/9//3//f/9//3//f/9/3nv/f/9//3//f/9//3//f/9//3//f/9//3//f/9//3//f/9//3//f/9//3//f/9//3//f/9//3//f/9//3//f/9//3//f/9//3//f/9/3ns5Z3ROGWP/f/9//3//f/9//3//f/9//3//f/9//3//f/9//3//f/9//3//f/9//3//f/9//3//f/9//3//f/9//3//f/9//3//f/9//3//f/9//3//f/9//3//f/9//3//f/9//3//f/9//3//f/9//3//f/9//3//f/9//3//f/9//3//f/9//3//f/9//3//f/9//3//f/9//3//f/9//3//f/9//3//f/9//3//f/9//3//f/9//3//f/9//3//f/9//3//f/9//3//f/9//3//f/9//3//f/9//3//f/9//3//f/9//3//f/9//3//f/9//3//f/9//3//f/9//3//f/9//38AAP9//3//f/9//3//f/9//3//f/9//3//f/9//3//f/9//3//f/9//3//f/9//3//f/9//3//f/9//3//f/9//3//f/9//3//f/9//3//f/9//3//f/9//3//f/9//3//f/9//3//f/9//3//f/9//3++e/9//3//f/9//3/fe997+F61VnNO11p8b/9//3//f757/3//f/9/3nv/f/9//3//f/9//3//f/9//3//f/9//3//f/9//3//f/9//3//f/9//3//f/9//3//f/9//3//f/9//3//f/9//3//f/9/33//f/9//3//f/9/GGPvPZxz/3//f/9/3nv/f/9//3//f/9//3//f/9//3//f/9//3//f/9//3//f/9//3//f/9//3//f/9//3//f/9//3//f/9//3//f/9//3//f/9//3//f/9//3//f/9//3//f/9//3//f/9//3//f/9//3//f/9//3//f/9//3//f/9//3//f/9//3//f/9//3//f/9//3//f/9//3//f/9//3//f/9//3//f/9//3//f/9//3//f/9//3//f/9//3//f/9//3//f/9//3//f/9//3//f/9//3//f/9//3//f/9//3//f/9//3//f/9//3//f/9//3//f/9//3//f/9//3//f/9//38AAP9//3//f/9//3//f/9//3//f/9//3//f/9//3//f/9//3//f/9//3//f/9//3//f/9//3//f/9//3//f/9//3//f/9//3//f/9//3//f/9//3//f/9//3//f/9//3//f/9//3//f/9//3//f/9//3//f/9//3//f/9//3//f/9//3//f51ztlYxRjJGOWf/f/9//3//f/9//3//f/9/3nv/f/9//3//f/9//3//f/9//3//f/9//3//f/9//3//f/9//3//f/9//3//f/9//3//f/9//3//f/9//3//f/9//3//f/9//38ZYzJG1lree/9//3//f/9//3//f/9//3//f/9//3//f/9//3//f/9//3//f/9//3//f/9//3//f/9//3//f/9//3//f/9//3//f/9//3//f/9//3//f/9//3//f/9//3//f/9//3//f/9//3//f/9//3//f/9//3//f/9//3//f/9//3//f/9//3//f/9//3//f/9//3//f/9//3//f/9//3//f/9//3//f/9//3//f/9//3//f/9//3//f/9//3//f/9//3//f/9//3//f/9//3//f/9//3//f/9//3//f/9//3//f/9//3//f/9//3//f/9//3//f/9//3//f/9//3//f/9//3//f/9//38AAP9//3//f/9//3//f/9//3//f/9//3//f/9//3//f/9//3//f/9//3//f/9//3//f/9//3//f/9//3//f/9//3//f/9//3//f/9//3//f/9//3//f/9//3//f/9//3//f/9//3//f/9//3//f/9//3//f/9//3//f99733//f/9//3//f/9//3//f1trU0rOOZVSOmffe/9//3//f/9//3//f/9//3//f/9//3//f/9//3//f/9//3//f/9//3//f/9//3//f/9//3//f/9//3//f/9//3//f/9//3//f/9/33//f31vM0rPOfhe/3//f/9//3//f/9//3//f/9//3//f/9//3//f/9//3//f/9//3//f/9//3//f/9//3//f/9//3//f/9//3//f/9//3//f/9//3//f/9//3//f/9//3//f/9//3//f/9//3//f/9//3//f/9//3//f/9//3//f/9//3//f/9//3//f/9//3//f/9//3//f/9//3//f/9//3//f/9//3//f/9//3//f/9//3//f/9//3//f/9//3//f/9//3//f/9//3//f/9//3//f/9//3//f/9//3//f/9//3//f/9//3//f/9//3//f/9//3//f/9//3//f/9//3//f/9//3//f/9//3//f/9//38AAP9//3//f/9//3//f/9//3//f/9//3//f/9//3//f/9//3//f/9//3//f/9//3//f/9//3//f/9//3//f/9//3//f/9//3//f/9//3//f/9//3//f/9//3//f/9//3//f/9//3//f/9//3//f/9//3//f/9//3//f/9//3//f/9//3//f/9//3//f/9//3//fxljU0rwPXROfG//f/9/33v/f/9//3//f/9//3//f/9//3//f/9//3//f/9//3//f/9//3//f/9//3//f/9//3//f/9//3//f/9//3//f997/39USvA9+WL/f/9//3++d/9//3//f/9//3/+f/9//3//f/9//3//f/9//3//f/9//3//f/9//3//f/9//3//f/9//3//f/9//3//f/9//3//f/9//3//f/9//3//f/9//3//f/9//3//f/9//3//f/9//3//f/9//3//f/9//3//f/9//3//f/9//3//f/9//3//f/9//3//f/9//3//f/9//3//f/9//3//f/9//3//f/9//3//f/9//3//f/9//3//f/9//3//f/9//3//f/9//3//f/9//3//f/9//3//f/9//3//f/9//3//f/9//3//f/9//3//f/9//3//f/9//3//f/9//3//f/9//3//f/9//38AAP9//3//f/9//3//f/9//3//f/9//3//f/9//3//f/9//3//f/9//3//f/9//3//f/9//3//f/9//3//f/9//3//f/9//3//f/9//3//f/9//3//f/9//3//f/9//3//f/9//3//f/9//3//f/9//3//f/9//3//f/9//3//f/9//3//f/9//3//f/9//3//f/9//3/fe1trdE7wPTJGGWOdc957/3//f/9//3//f/9//3//f/9//3//f/9//3//f/9//3//f/9//3//f/9//3//f/9//3//f/9/33sZY7ZW8D23Wr53/3/fe/9//3//f/9//3//f/9//3//f/5//n//f/9//3//f/9//3//f/9//3//f/9//3//f/9//3//f/9//3//f/9//3//f/9//3//f/9//3//f/9//3//f/9//3//f/9//3//f/9//3//f/9//3//f/9//3//f/9//3//f/9//3//f/9//3//f/9//3//f/9//3//f/9//3//f/9//3//f/9//3//f/9//3//f/9//3//f/9//3//f/9//3//f/9//3//f/9//3//f/9//3//f/9//3//f/9//3//f/9//3//f/9//3//f/9//3//f/9//3//f/9//3//f/9//3//f/9//3//f/9//3//f/9//38AAP9//3//f/9//3//f/9//3//f/9//3//f/9//3//f/9//3//f/9//3//f/9//3//f/9//3//f/9//3//f/9//3//f/9//3//f/9//3//f/9//3//f/9//3//f/9//3//f/9//3//f/9//3//f/9//3//f/9//3//f/9//3//f/9//3//f/9//3//f/9//3//f/9//3//f/9//3/fe1tr11oyRjJGdE62VjpnnXP/f/9//3//f/9//3//f/9//3//f/9//3//f/9//3//f/9//3//f/9/nXMZY5VSMkZTTrZW/3//f/9//3//f/9//3//f/9//3//f/9//3//f/9//3//f/9//3//f/9//3//f/9//3//f/9//3//f/9//3//f/9//3//f/9//3//f/9//3//f/9//3//f/9//3//f/9//3//f/9//3//f/9//3//f/9//3//f/9//3//f/9//3//f/9//3//f/9//3//f/9//3//f/9//3//f/9//3//f/9//3//f/9//3//f/9//3//f/9//3//f/9//3//f/9//3//f/9//3//f/9//3//f/9//3//f/9//3//f/9//3//f/9//3//f/9//3//f/9//3//f/9//3//f/9//3//f/9//3//f/9//3//f/9//3//f/9//38AAP9//3//f/9//3//f/9//3//f/9//3//f/9//3//f/9//3//f/9//3//f/9//3//f/9//3//f/9//3//f/9//3//f/9//3//f/9//3//f/9//3//f/9//3//f/9//3//f/9//3//f/9//3//f/9//3//f/9//3//f/9//3//f/9//3//f/9//3//f/9//3//f/9//3//f/9//3//f/9//3//f/9/fG8ZY5VSU05TSlNKU07XWjpnnXe+d997vne+d99733vfe753fG86Z9datlrPOfA9MkaVUvheW2u+d/9/33//f/9//3//f/9//3//f/9//3//f/9//3//f/9//3//f/9//3//f/9//3//f/9//3//f/9//3//f/9//3//f/9//3//f/9//3//f/9//3//f/9//3//f/9//3//f/9//3//f/9//3//f/9//3//f/9//3//f/9//3//f/9//3//f/9//3//f/9//3//f/9//3//f/9//3//f/9//3//f/9//3//f/9//3//f/9//3//f/9//3//f/9//3//f/9//3//f/9//3//f/9//3//f/9//3//f/9//3//f/9//3//f/9//3//f/9//3//f/9//3//f/9//3//f/9//3//f/9//3//f/9//3//f/9//3//f/9//38AAP9//3//f/9//3//f/9//3//f/9//3//f/9//3//f/9//3//f/9//3//f/9//3//f/9//3//f/9//3//f/9//3//f/9//3//f/9//3//f/9//3//f/9//3//f/9//3//f/9//3//f/9//3//f/9//3//f/9//3//f/9//3//f/9//3//f/9//3//f/9//3//f/9//3//f/9//3//f/9//3/ff/9//3//f/9//3/fe713+F62VpVSMkYQQvA9EUYyRjJGEUIRQvA9MkZ0Ttda+F7/f75333v/f/9//3//f/9//3//f/9//3//f/9//3//f/9//3//f/9//3//f/9//3//f/9//3//f/9//3//f/9//3//f/9//3//f/9//3//f/9//3//f/9//3//f/9//3//f/9//3//f/9//3//f/9//3//f/9//3//f/9//3//f/9//3//f/9//3//f/9//3//f/9//3//f/9//3//f/9//3//f/9//3//f/9//3//f/9//3//f/9//3//f/9//3//f/9//3//f/9//3//f/9//3//f/9//3//f/9//3//f/9//3//f/9//3//f/9//3//f/9//3//f/9//3//f/9//3//f/9//3//f/9//3//f/9//3//f/9//3//f/9//3//f/9//38AAP9//3//f/9//3//f/9//3//f/9//3//f/9//3//f/9//3//f/9//3//f/9//3//f/9//3//f/9//3//f/9//3//f/9//3//f/9//3//f/9//3//f/9//3//f/9//3//f/9//3//f/9//3//f/9//3//f/9//3//f/9//3//f/9//3//f/9//3//f/9//3//f/9//3//f/9//3//f997/3//f/9//3//f/9//3/fe/9//3//f/9//3/fe/9//3//f99//3/fe/9//3//f/9//3/fe99733v/f/9//3//f/9//3//f/9//3//f/9//3//f/9//3//f/9//3//f/9//3//f/9//3//f/9//3//f/9//3//f/9//3//f/9//3//f/9//3//f/9//3//f/9//3//f/9//3//f/9//3//f/9//3//f/9//3//f/9//3//f/9//3//f/9//3//f/9//3//f/9//3//f/9//3//f/9//3//f/9//3//f/9//3//f/9//3//f/9//3//f/9//3//f/9//3//f/9//3//f/9//3//f/9//3//f/9//3//f/9//3//f/9//3//f/9//3//f/9//3//f/9//3//f/9//3//f/9//3//f/9//3//f/9//3//f/9//3//f/9//3//f/9//38AAP9//3//f/9//3//f/9//3//f/9//3//f/9//3//f/9//3//f/9//3//f/9//3//f/9//3//f/9//3//f/9//3//f/9//3//f/9//3//f/9//3//f/9//3//f/9//3//f/9//3//f/9//3//f/9//3//f/9//3//f/9//3//f/9//3//f/9//3//f/9//3//f/9//3//f/9//3//f/9//3//f/9//3//f/9//3//f/9//3//f/9//3//f/9//3++d/9//3//f/9//3//f/9//3//f/9//3//f/9//3//f/9//3//f/9//3//f/9//3//f/9//3//f/9//3//f/9//3//f/9//3//f/9//3//f/9//3//f/9//3//f/9//3//f/9//3//f/9//3//f/9//3//f/9//3//f/9//3//f/9//3//f/9//3//f/9//3//f/9//3//f/9//3//f/9//3//f/9//3//f/9//3//f/9//3//f/9//3//f/9//3//f/9//3//f/9//3//f/9//3//f/9//3//f/9//3//f/9//3//f/9//3//f/9//3//f/9//3//f/9//3//f/9//3//f/9//3//f/9//3//f/9//3//f/9//3//f/9//3//f/9//3//f/9//3//f/9//3//f/9//38AAP9//3//f/9//3//f/9//3//f/9//3//f/9//3//f/9//3//f/9//3//f/9//3//f/9//3//f/9//3//f/9//3//f/9//3//f/9//3//f/9//3//f/9//3//f/9//3//f/9//3//f/9//3//f/9//3//f/9//3//f/9//3//f/9//3//f/9//3//f/9//3//f/9//3//f/9//3//f/9//3/ee/9//3//f/9//3/fe957/3//f/9//3//f/9//3//f/9//3//f/9/33v/f/9//3//f/9//3//f/9//3//f/9//3//f/9//3//f/9//3//f/9//3//f/9//3//f/9//3//f/9//3//f/9//3//f/9//3//f/9//3//f/9//3//f/9//3//f/9//3//f/9//3//f/9//3//f/9//3//f/9//3//f/9//3//f/9//3//f/9//3//f/9//3//f/9//3//f/9//3//f/9//3//f/9//3//f/9//3//f/9//3//f/9//3//f/9//3//f/9//3//f/9//3//f/9//3//f/9//3//f/9//3//f/9//3//f/9//3//f/9//3//f/9//3//f/9//3//f/9//3//f/9//3//f/9//3//f/9//3//f/9//3//f/9//3//f/9//3//f/9//38AAP9//3//f/9//3//f/9//3//f/9//3//f/9//3//f/9//3//f/9//3//f/9//3//f/9//3//f/9//3//f/9//3//f/9//3//f/9//3//f/9//3//f/9//3//f/9//3//f/9//3//f/9//3//f/9//3//f/9//3//f/9//3//f/9//3//f/9//3//f/9//3//f/9//3//f/9//3//f/9//3//f/9//3//f/9//3//f/9//3//f/9//3//f/9//3//f957/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CABAAB8AAAAAAAAAFAAAAAh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dAAAAFwAAAABAAAAqwoNQnIcDUIKAAAAUAAAABQAAABMAAAAAAAAAAAAAAAAAAAA//////////90AAAAUADtAGEAIABWAGEAbABlAG4AegB1AGUAbABhACAATQBhAHIA7QBuAAYAAAADAAAABgAAAAMAAAAHAAAABgAAAAMAAAAGAAAABwAAAAUAAAAHAAAABgAAAAMAAAAGAAAAAwAAAAoAAAAGAAAABAAAAAMAAAAHAAAASwAAAEAAAAAwAAAABQAAACAAAAABAAAAAQAAABAAAAAAAAAAAAAAACEBAACAAAAAAAAAAAAAAAAh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</Object>
  <Object Id="idInvalidSigLnImg">AQAAAGwAAAAAAAAAAAAAACABAAB/AAAAAAAAAAAAAADPJwAApBEAACBFTUYAAAEAnBsBANEAAAAFAAAAAAAAAAAAAAAAAAAAgAcAADgEAAClAgAAfQEAAAAAAAAAAAAAAAAAANVVCgBI0AUACgAAABAAAAAAAAAAAAAAAEsAAAAQAAAAAAAAAAUAAAAeAAAAGAAAAAAAAAAAAAAAIQEAAIAAAAAnAAAAGAAAAAEAAAAAAAAAAAAAAAAAAAAlAAAADAAAAAEAAABMAAAAZAAAAAAAAAAAAAAAIAEAAH8AAAAAAAAAAAAAACE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Md36UR3cepttoGEvbaP//AAAAADl3floAANyZJAAHAAAAAAAAADCAaQAwmSQAUPM6dwAAAAAAAENoYXJVcHBlclcAlWcA2JZnAKhovAdonmcAiJkkAIABk3YOXI524FuOdoiZJABkAQAAgWIMd4FiDHfYm3QAAAgAAAACAAAAAAAAqJkkABZqDHcAAAAAAAAAAOKaJAAJAAAA0JokAAkAAAAAAAAAAAAAANCaJADgmSQA4uoLdwAAAAAAAgAAAAAkAAkAAADQmiQACQAAAEwSDXcAAAAAAAAAANCaJAAJAAAAAAAAAAyaJACKLgt3AAAAAAACAADQmiQ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4KsCXsAgAAAAA8WqoHsCXsAuw8JACcK4pn7DwkAOw8JAAtYYVnAAAAAPkrime0Kr9noCivZ6Aor2egobNnMFHOCgAAAAD/////AAAAAMoWigAoPSQAgAGTdg5cjnbgW452KD0kAGQBAACBYgx3gWIMdyilUg4ACAAAAAIAAAAAAABIPSQAFmoMdwAAAAAAAAAAfD4kAAYAAABwPiQABgAAAAAAAAAAAAAAcD4kAIA9JADi6gt3AAAAAAACAAAAACQABgAAAHA+JAAGAAAATBINdwAAAAAAAAAAcD4kAAYAAAAAAAAArD0kAIouC3cAAAAAAAIAAHA+JA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h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v/f/9//3/+f/9//3//f/9//3//f/9//3//f/9//3//f/9//3//f/9//3//f/9//3//f/9//3//f/9//3//f/9//3//f/9//3//f/9//3//f/9//3//f/9//3//f/9//3//f/9//3//f/9//3//f/9//3//f/9//3//f/9//3//f/9//3//f/9//3//f/9//3//f/9//3//f/9//3//f/9//3//f/9//3//f/9//3//f/9//3//f/9//3//f/9//3//f/9//3//f/9//3//f/9//38AAP9//3//f/9//3//f/9//3//f/9//3//f/9//3//f/9//3//f/9//3//f/9//3//f/9//3//f/9//3//f/9//3//f/9//3//f/9//3//f/9//3//f/9//3//f/9//3//f/9//3//f/9//3//f/9//3//f/9//3//f/9//3//f/9//3//f/9//3//f/9//3//f/9//3//f/9//3//f/9//3//f/9//3//f/9//3//f/9//3//f/9//3//f/9//3//f/9//3//f/9//3//f/9//3//f/9//3//f/9//3//f/9//3//f/9//3//f/9//3//f/9//3//f/9//3//f/9//3//f/9//3//f/9//3//f/9//3//f/9//3//f/9//3//f/9//3//f/9//nv/f/9//3//f/9//3//f/9//3//f/9//3//f/9//3//f/9//3//f/9//3//f/9//3//f/9//3//f/9//3//f/9//3//f/9//3//f/9//3//f/9//3//f/9//3//f/9//3//f/9//3//f/9//3//f/9//3//f/9//3//f/9//3//f/9//3//f/9//3//f/9//3//f/9//3//f/9//3//f/9//3//f/9//3//f/9//3//f/9//3//f/9//3//f/9//3//f/9//3//f/9//38AAP9//3//f/9//3//f/9//3//f/9//3//f/9//3//f/9//3//f/9//3//f/9//3//f/9//3//f/9//3//f/9//3//f/9//3//f/9//3//f/9//3//f/9//3//f/9//3//f/9//3//f/9//3//f/9//3//f/9//3//f/9//3//f/9//3//f/9//3//f/9//3//f/9//3//f/9//3//f/9//3//f/9//3//f/9//3//f/9//3//f/9//3//f/9//3//f/9//3//f/9//3//f/9//3//f/9//3//f/9//3//f/9//3//f/9//3//f/9//3//f/9//3//f/9//3//f/9//3//f/9//3//f/9//3//f/9//3//f/9//3//f/9//3//f/9/vnf/f/9//3//f/9//3//f/9//3//f/9//3//f/9//3//f/9//3//f/9//3//f/9//3//f/9//3//f/9//3//f/9//3//f/9//3//f/9//3//f/9//3//f/9//3//f/9//3//f/9//3//f/9//3//f/9//3//f/9//3//f/9//3//f/9//3//f/9//3//f/9//3//f/9//3//f/9//3//f/9//3//f/9//3//f/9//3//f/9//3//f/9//3//f/9//3//f/9//3//f/9//3//f/9//38AAP9//3//f/9//3//f/9//3//f/9//3//f/9//3//f/9//3//f/9//3//f/9//3//f/9//3//f/9//3//f/9//3//f/9//3//f/9//3//f/9//3//f/9//3//f/9//3//f/9//3//f/9//3//f/9//3//f/9//3//f/9//3//f/9//3//f/9//3//f/9//3//f/9//3//f/9//3//f/9//3//f/9//3//f/9//3//f/9//3//f/9//3//f/9//3//f/9//3//f/9//3//f/9//3//f/9//3//f/9//3//f/9//3//f/9//3//f/9//3//f/9//3//f/9//3//f/9//3//f/9//3//f/9//3//f/9//3//f/9//3//f/9//3//f997t1a+d/9//3/de/5//3//f/9//3//f/9//3//f/9//3//f/9//3//f/9//3//f/9//3//f/9//3//f/9//3//f/9//3//f/9//3//f/9//3//f/9//3//f/9//3//f/9//3//f/9//3//f/9//3//f/9//3//f/9//3//f/9//3//f/9//3//f/9//3//f/9//3//f/9//3//f/9//3//f/9//3//f/9//3//f/9//3//f/9//3//f/9//3//f/9//3//f/9//3//f/9//3//f/9//38AAP9//3//f/9//3//f/9//3//f/9//3//f/9//3//f/9//3//f/9//3//f/9//3//f/9//3//f/9//3//f/9//3//f/9//3//f/9//3//f/9//3//f/9//3//f/9//3//f/9//3//f/9//3//f/9//3//f/9//3//f/9//3//f/9//3//f/9//3//f/9//3//f/9//3//f/9//3//f/9//3//f/9//3//f/9//3//f/9//3//f/9//3//f/9//3//f/9//3//f/9//3//f/9//3//f/9//3//f/9//3//f/9//3//f/9//3//f/9//3//f/9//3//f/9//3//f/9//3//f/9//3//f/9//3//f/9//3//f/9//3//f/9//3//f/leET6+c/9//3/de/9//3//f/9//3//f/9//3//f/9//3//f/9//3//f/9//3//f/9//3//f/9//3//f/9//3//f/9//3//f/9//3//f/9//3//f/9//3//f/9//3//f/9//3//f/9//3//f/9//3//f/9//3//f/9//3//f/9//3//f/9//3//f/9//3//f/9//3//f/9//3//f/9//3//f/9//3//f/9//3//f/9//3//f/9//3//f/9//3//f/9//3//f/9//3//f/9//3//f/9//38AAP9//3//f/9//3//f/9//3//f/9//3//f/9//3//f/9//3//f/9//3//f/9//3//f/9//3//f/9//3//f/9//3//f/9//3//f/9//3//f/9//3//f/9//3//f/9//3//f/9//3//f/9//3//f/9//3//f/9//3//f/9//3//f/9//3//f/9//3//f/9//3//f/9//3//f/9//3//f/9//3//f/9//3//f/9//3//f/9//3//f/9//3//f/9//3//f/9//3//f/9//3//f/9//3//f/9//3//f/9//3//f/9//3//f/9//3//f/9//3//f/9//3//f/9//3//f/9//3//f/9//3//f/9//3//f/9//3//f/9//3//f/9//3//f3VOM0b/f/9//3//f/9//n//f/9//3//f/9//3//f/9//3//f/9//3//f/9//3//f/9//3//f/9//3//f/9//3//f/9//3//f/9//3//f/9//3//f/9//3//f/9//3//f/9//3//f/9//3//f/9//3//f/9//3//f/9//3//f/9//3//f/9//3//f/9//3//f/9//3//f/9//3//f/9//3//f/9//3//f/9//3//f/9//3//f/9//3//f/9//3//f/9//3//f/9//3//f/9//3//f/9//38AAP9//3//f/9//3//f/9//3//f/9//3//f/9//3//f/9//3//f/9//3//f/9//3//f/9//3//f/9//3//f/9//3//f/9//3//f/9//3//f/9//3//f/9//3//f/9//3//f/9//3//f/9//3//f/9//3//f/9//3//f/9//3//f/9//3//f/9//3//f/9//3//f/9//3//f/9//3//f/9//3//f/9//3//f/9//3//f/9//3//f/9//3//f/9//3//f/9//3//f/9//3//f/9//3//f/9//3//f/9//3//f/9//3//f/9//3//f/9//3//f/9//3//f/9//3//f/9//3//f/9//3//f/9//3//f/9//3//f/9//3//f/9//3//f9E5uFb/f/9//3//f/9//3//f/9//3//f/9//3//f/9//3//f/9//3//f/9//3//f/9//3//f/9//3//f/9//3//f/9//3//f/9//3//f/9//3//f/9//3//f/9//3//f/9//3//f/9//3//f/9//3//f/9//3//f/9//3//f/9//3//f/9//3//f/9//3//f/9//3//f/9//3//f/9//3//f/9//3//f/9//3//f/9//3//f/9//3//f/9//3//f/9//3//f/9//3//f/9//3//f/9//38AAP9//3//f/9//3//f/9//3//f/9//3//f/9//3//f/9//3//f/9//3//f/9//3//f/9//3//f/9//3//f/9//3//f/9//3//f/9//3//f/9//3//f/9//3//f/9//3//f/9//3//f/9//3//f/9//3//f/9//3//f/9//3//f/9//3//f/9//3//f/9//3//f/9//3//f/9//3//f/9//3//f/9//3//f/9//3//f/9//3//f/9//3//f/9//3//f/9//3//f/9//3//f/9//3//f/9//3//f/9//3//f/9//3//f/9//3//f/9//3//f/9//3//f/9//3//f/9//3//f/9//3//f/9//3//f/9//3//f/9//3//f/9//3/fe9A5+l7/f/9//3//f/9//3//f/9//3//f/9//3//f/9//3//f/9//3//f/9//3//f/9//3//f/9//3//f/9//3//f/9//3//f/9//3//f/9//3//f/9//3//f/9//3//f/9//3//f/9//3//f/9//3//f/9//3//f/9//3//f/9//3//f/9//3//f/9//3//f/9//3//f/9//3//f/9//3//f/9//3//f/9//3//f/9//3//f/9//3//f/9//3//f/9//3//f/9//3//f/9//3//f/9//38AAP9//3//f/9//3//f/9//3//f/9//3//f/9//3//f/9//3//f/9//3//f/9//3//f/9//3//f/9//3//f/9//3//f/9//3//f/9//3//f/9//3//f/9//3//f/9//3//f/9//3//f/9//3//f/9//3//f/9//3//f/9//3//f/9//3//f/9//3//f/9//3//f/9//3//f/9//3//f/9//3//f/9//3//f/9//3//f/9//3//f/9//3//f/9//3//f/9//3//f/9//3//f/9//3//f/9//3//f/9//3//f/9//3//f/9//3//f/9//3//f/9//3//f/9//3//f/9//3//f/9//3//f/9//3//f/9//3//f/9//3//f/9//3+dc/I9HGP/f/9//3//f/9//3//f/9//3//f/9//3//f/9//3//f/9//3//f/9//3//f/9//3//f/9//3//f/9//3//f/9//3//f/9//3//f/9//3//f/9//3//f/9//3//f/9//3//f/9//3//f/9//3//f/9//3//f/9//3//f/9//3//f/9//3//f/9//3//f/9//3//f/9//3//f/9//3//f/9//3//f/9//3//f/9//3//f/9//3//f/9//3//f/9//3//f/9//3//f/9//3//f/9//38AAP9//3//f/9//3//f/9//3//f/9//3//f/9//3//f/9//3//f/9//3//f/9//3//f/9//3//f/9//3//f/9//3//f/9//3//f/9//3//f/9//3//f/9//3//f/9//3//f/9//3//f/9//3//f/9//3//f/9//3//f/9//3//f/9//3//f/9//3//f/9//3//f/9//3//f/9//3//f/9//3//f/9//3//f/9//3//f/9//3//f/9//3//f/9//3//f/9//3//f/9//3//f/9//3//f/9//3//f/9//3//f/9//3//f/9//3//f/9//3//f/9//3//f/9//3//f/9//3//f/9//3//f/9//3//f/9//3//f/9//3//f/9//39ba9I9Xmv/f/9//3//f/9//3//f/9//3//f/9//3//f/9//3//f/9//3//f/9//3//f/9//3//f/9//3//f/9//3//f/9//3//f/9//3//f/9//3//f/9//3//f/9//3//f/9//3//f/9//3//f/9//3//f/9//3//f/9//3//f/9//3//f/9//3//f/9//3//f/9//3//f/9//3//f/9//3//f/9//3//f/9//3//f/9//3//f/9//3//f/9//3//f/9//3//f/9//3//f/9//3//f/9//38AAP9//3//f/9//3//f/9//3//f/9//3//f/9//3//f/9//3//f/9//3//f/9//3//f/9//3//f/9//3//f/9//3//f/9//3//f/9//3//f/9//3//f/9//3//f/9//3//f/9//3//f/9//3//f/9//3//f/9//3//f/9//3//f/9//3//f/9//3//f/9//3//f/9//3//f/9//3//f/9//3//f/9//3//f/9//3//f/9//3//f/9//3//f/9//3//f/9//3//f/9//3//f/9//3//f/9//3//f/9//3//f/9//3//f/9//3//f/9//3//f/9//3//f/9//3//f/9//3//f/9//3//f/9//3//f/9//3//f/9//3//f/9//3/4XvI9f2//f/9//3//f/9//3//f/9//3//f/9//3//f/9//3//f/9//3//f/9//3//f/9//3//f/9//3//f/9//3//f/9//3//f/9//3//f/9//3//f/9//3//f/9//3//f/9//3//f/9//3//f/9//3//f/9//3//f/9//3//f/9//3//f/9//3//f/9//3//f/9//3//f/9//3//f/9//3//f/9//3//f/9//3//f/9//3//f/9//3//f/9//3//f/9//3//f/9//3//f/9//3//f/9//38AAP9//3//f/9//3//f/9//3//f/9//3//f/9//3//f/9//3//f/9//3//f/9//3//f/9//3//f/9//3//f/9//3//f/9//3//f/9//3//f/9//3//f/9//3//f/9//3//f/9//3//f/9//3//f/9//3//f/9//3//f/9//3//f/9//3//f/9//3//f/9//3//f/9//3//f/9//3//f/9//3//f/9//3//f/9//3//f/9//3//f/9//3//f/9//3//f/9//3//f/9//3//f/9//3//f/9//3//f/9//3//f/9//3//f/9//3//f/9//3//f/9//3//f/9//3//f/9//3//f/9//3//f/9//3//f/9//3//f/9//3//f/9//3+2VtI5v3ffe/9//3//f/9//3//f/9//3//f/9//3//f/9//3//f/9//3//f/9//3//f/9//3//f/9//3//f/9//3//f/9//3//f/9//3//f/9//3//f/9//3//f/9//3//f/9//3//f/9//3//f/9//3//f/9//3//f/9//3//f/9//3//f/9//3//f/9//3//f/9//3//f/9//3//f/9//3//f/9//3//f/9//3//f/9//3//f/9//3//f/9//3//f/9//3//f/9//3//f/9//3//f/9//38AAP9//3//f/9//3//f/9//3//f/9//3//f/9//3//f/9//3//f/9//3//f/9//3//f/9//3//f/9//3//f/9//3//f/9//3//f/9//3//f/9//3//f/9//3//f/9//3//f/9//3//f/9//3//f/9//3//f/9//3//f/9//3//f/9//3//f/9//3//f/9//3//f/9//3//f/9//3//f/9//3//f/9//3//f/9//3//f/9//3//f/9//3//f/9//3//f/9//3//f/9//3//f/9//3//f/9//3//f/9//3//f/9//3//f/9//3//f/9//3//f/9//3//f/9//3//f/9//3//f/9//3//f/9//3//f/9//3//f/9//3//f/9//390TvM933v/f/9//3//f/9//3//f/9//3//f/9//3//f/9//3//f/9//3//f/9//3//f/9//3//f/9//3//f/9//3//f/9//3//f/9//3//f/9//3//f/9//3//f/9//3//f/9//3//f/9//3//f/9//3//f/9//3//f/9//3//f/9//3//f/9//3//f/9//3//f/9//3//f/9//3//f/9//3//f/9//3//f/9//3//f/9//3//f/9//3//f/9//3//f/9//3//f/9//3//f/9//3//f/9//38AAP9//3//f/9//3//f/9//3//f/9//3//f/9//3//f/9//3//f/9//3//f/9//3//f/9//3//f/9//3//f/9//3//f/9//3//f/9//3//f/9//3//f/9//3//f/9//3//f/9//3//f/9//3//f/9//3//f/9//3//f/9//3//f/9//3//f/9//3//f/9//3//f/9//3//f/9//3//f/9//3//f/9//3//f/9//3//f/9//3//f/9//3//f/9//3//f/9//3//f/9//3//f/9//3//f/9//3//f/9//3//f/9//3//f/9//3//f/9//3//f/9//3//f/9//3//f/9//3//f/9//3//f/9//3//f/9//3//f957/3//f/9//39USvM9/3/fe/9//3//f/9//3//f/9//3//f/9//3//f/9//3//f/9//3//f/9//3//f/9//3//f/9//3//f/9//3//f/9//3//f/9//3//f/9//3//f/9//3//f/9//3//f/9//3//f/9//3//f/9//3//f/9//3//f/9//3//f/9//3//f/9//3//f/9//3//f/9//3//f/9//3//f/9//3//f/9//3//f/9//3//f/9//3//f/9//3//f/9//3//f/9//3//f/9//3//f/9//3//f/9//38AAP9//3//f/9//3//f/9//3//f/9//3//f/9//3//f/9//3//f/9//3//f/9//3//f/9//3//f/9//3//f/9//3//f/9//3//f/9//3//f/9//3//f/9//3//f/9//3//f/9//3//f/9//3//f/9//3//f/9//3//f/9//3//f/9//3//f/9//3//f/9//3//f/9//3//f/9//3//f/9//3//f/9//3//f/9//3//f/9//3//f/9//3//f/9//3//f/9//3//f/9//3//f/9//3//f/9//3//f/9//3//f/9//3//f/9//3//f/9//3//f/9//3//f/9//3//f/9//3//f/9//3//f/9//3//f/9//3//f/9//3//f/9//38TPhRC/3//f/9//3//f/9//3//f/9//3//f/9//3//f/9//3//f/9//3//f/9//3//f/9//3//f/9//3//f/9//3//f/9//3//f/9//3//f/9//3//f/9//3//f/9//3//f/9//3//f/9//3//f/9//3//f/9//3//f/9//3//f/9//3//f/9//3//f/9//3//f/9//3//f/9//3//f/9//3//f/9//3//f/9//3//f/9//3//f/9//3//f/9//3//f/9//3//f/9//3//f/9//3//f/9//38AAP9//3//f/9//3//f/9//3//f/9//3//f/9//3//f/9//3//f/9//3//f/9//3//f/9//3//f/9//3//f/9//3//f/9//3//f/9//3//f/9//3//f/9//3//f/9//3//f/9//3//f/9//3//f/9//3//f/9//3//f/9//3//f/9//3//f/9//3//f/9//3//f/9//3//f/9//3//f/9//3//f/9//3//f/9//3//f/9//3//f/9//3//f/9//3//f/9//3//f/9//3//f/9//3//f/9//3//f/9//3//f/9//3//f/9//3//f/9//3//f/9//3//f/9//3//f/9//3//f/9//3//f/9//3//f/9//3//f/9//3//f/9//38UQhNC/3//f/9//3//f/9//3//f/9//3//f/9//3//f/9//3//f/9//3//f/9//3//f/9//3//f/9/fGudc/9//3//f/9//3//f/9//3//f/9//3//f/9//3//f/9//3//f/9//3//f/9//3//f/9//3//f/9//3//f/9//3//f/9//3//f/9//3//f/9//3//f/9//3//f/9//3//f/9//3//f/9//3//f/9//3//f/9//3//f/9//3//f/9//3//f/9//3//f/9//3//f/9//3//f/9//38AAP9//3//f/9//3//f/9//3//f/9//3//f/9//3//f/9//3//f/9//3//f/9//3//f/9//3//f/9//3//f/9//3//f/9//3//f/9//3//f/9//3//f/9//3//f/9//3//f/9//3//f/9//3//f/9//3//f/9//3//f/9//3//f/9//3//f/9//3//f/9//3//f/9//3//f/9//3//f/9//3//f/9//3//f/9//3//f/9//3//f/9//3//f/9//3//f/9//3//f/9//3//f/9//3//f/9//3//f/9//3//f/9//3//f/9//3//f/9//3//f/9//3//f/9//3//f/9//3//f/9//3//f/9//3//f/9//3/+f/9//3//f/9//38UQjRG/3//f/9//3//f/9//3//f/9//3//f/9//3//f/9//3//f/9//3//f/9//3//f/9//3v/f/9/dU4ZX/9//3//f/9//3//f/9//3//f/9//3//f/9//3//f/9//3//f/9//3//f/9//3//f/9//3//f/9//3//f/9//3//f/9//3//f/9//3//f/9//3//f/9//3//f/9//3//f/9//3//f/9//3//f/9//3//f/9//3//f/9//3//f/9//3//f/9//3//f/9//3//f/9//3//f/9//38AAP9//3//f/9//3//f/9//3//f/9//3//f/9//3//f/9//3//f/9//3//f/9//3//f/9//3//f/9//3//f/9//3//f/9//3//f/9//3//f/9//3//f/9//3//f/9//3//f/9//3//f/9//3//f/9//3//f/9//3//f/9//3//f/9//3//f/9//3//f/9//3//f/9//3//f/9//3//f/9//3//f/9//3//f/9//3//f/9//3//f/9//3//f/9//3//f/9//3//f/9//3//f/9//3//f/9//3//f/9//3//f/9//3//f/9//3//f/9//3//f/9//3//f/9//3//f/9//3//f/9//3//f/9//3//f/9//3//f/9//3//f/9//3sUPjRC/3//f/9//3//f/9//3//f/9//3//f/9//3//f/9//3//f/9//3//f/9//3//f/9//3//f993rzX4Wv97/3//f/9//3//f/9//3//f/9//3//f/9//3//f/9//3//f/9//3//f/9//3//f/9//3//f/9//3//f/9//3//f/9//3//f/9//3//f/9//3//f/9//3//f/9//3//f/9//3//f/9//3//f/9//3//f/9//3//f/9//3//f/9//3//f/9//3//f/9//3//f/9//3//f/9//38AAP9//3//f/9//3//f/9//3//f/9//3//f/9//3//f/9//3//f/9//3//f/9//3//f/9//3//f/9//3//f/9//3//f/9//3//f/9//3//f/9//3//f/9//3//f/9//3//f/9//3//f/9//3//f/9//3//f/9//3//f/9//3//f/9//3//f/9//3//f/9//3//f/9//3//f/9//3//f/9//3//f/9//3//f/9//3//f/9//3//f/9//3//f/9//3//f/9//3//f/9//3//f/9//3//f/9//3//f/9//3//f/9//3//f/9//3//f/9//3//f/9//3//f/9//3//f/9//3//f/9//3//f/9//3//f/9//3//f/9//3//f/9//3/zOVVG/3//f/9//3//f/9//3//f/9//3//f/9//3//f/9//3//f/9//3//f/9//3//f/9//3v/f51vjjEaY/9//3//f/9//3//f/9//3//f/9//3//f/9//3//f/9//3//f/9//3//f/9//3//f/9//3//f/9//3//f/9//3//f/9//3//f/9//3//f/9//3//f/9//3//f/9//3//f/9//3//f/9//3//f/9//3//f/9//3//f/9//3//f/9//3//f/9//3//f/9//3//f/9//3//f/9//38AAP9//3//f/9//3//f/9//3//f/9//3//f/9//3//f/9//3//f/9//3//f/9//3//f/9//3//f/9//3//f/9//3//f/9//3//f/9//3//f/9//3//f/9//3//f/9//3//f/9//3//f/9//3//f/9//3//f/9//3//f/9//3//f/9//3//f/9//3//f/9//3//f/9//3//f/9//3//f/9//3//f/9//3//f/9//3//f/9//3//f/9//3//f/9//3//f/9//3//f/9//3//f/9//3//f/9//3//f/9//3//f/9//3//f/9//3//f/9//3//f/9//3//f/9//3//f/9//3//f/9//3//f/9//3//f/9//3//f/9//3//f/9/33vzOTRG/3//f/9//3//f/9//3//f/9//3//f/9//3//f/9//3//f/9//3//f/9//3//f/9//3//fxtjrzF9a/9//3//f/9//3//f/9//3//f/9//3//f/9//3//f/9//3//f/9//3//f/9//3//f/9//3//f/9//3//f/9//3//f/9//3//f/9//3//f/9//3//f/9//3//f/9//3//f/9//3//f/9//3//f/9//3//f/9//3//f/9//3//f/9//3//f/9//3//f/9//3//f/9//3//f/9//38AAP9//3//f/9//3//f/9//3//f/9//3//f/9//3//f/9//3//f/9//3//f/9//3//f/9//3//f/9//3//f/9//3//f/9//3//f/9//3//f/9//3//f/9//3//f/9//3//f/9//3//f/9//3//f/9//3//f/9//3//f/9//3//f/9//3//f/9//3//f/9//3//f/9//3//f/9//3//f/9//3//f/9//3//f/9//3//f/9//3//f/9//3//f/9//3//f/9//3//f/9//3//f/9//3//f/9//3//f/9//3//f/9//3//f/9//3//f/9//3//f/9//3//f/9//3//f/9//3//f/9//3//f/9//3//f/9//3//f/9//3//f/97/3/zOVVK/3//f/9//3//f/9//3//f/9//3//f/9//3//f/9//3//f/9//3//f/9//3//f/9//3//f5ZS8Tmeb/9//3//f/9//3//f/9//3//f/9//3//f/9//3//f/9//3//f/9//3//f/9//3//f/9//3//f/9//3//f/9//3//f/9//3//f/9//3//f/9//3//f/9//3//f/9//3//f/9//3//f/9//3//f/9//3//f/9//3//f/9//3//f/9//3//f/9//3//f/9//3//f/9//3//f/9//38AAP9//3//f/9//3//f/9//3//f/9//3//f/9//3//f/9//3//f/9//3//f/9//3//f/9//3//f/9//3//f/9//3//f/9//3//f/9//3//f/9//3//f/9//3//f/9//3//f/9//3//f/9//3//f/9//3//f/9//3//f/9//3//f/9//3//f/9//3//f/9//3//f/9//3//f/9//3//f/9//3//f/9//3//f/9//3//f/9//3//f/9//3//f/9//3//f/9//3//f/9//3//f/9//3//f/9//3//f/9//3//f/9//3//f/9//3//f/9//3//f/9//3//f/9//3//f/9//3//f/9//3//f/9//3//f/9//3//f/9//3//f/9//3vzPVVG/3//f/9//3//f/9//3//f/9//3//f/9//3//f/9//3//f/9//3//f/9//3//f/97/3//fzNC0Tmec/9//3//f/9//3//f/9//3//f/9//3//f/9//3//f/9//3//f/9//3//f/9//3//f/9//3//f/9//3//f/9//3//f/9//3//f/9//3//f/9//3//f/9//3//f/9//3//f/9//3//f/9//3//f/9//3//f/9//3//f/9//3//f/9//3//f/9//3//f/9//3//f/9//3//f/9//38AAP9//3//f/9//3//f/9//3//f/9//3//f/9//3//f/9//3//f/9//3//f/9//3//f/9//3//f/9//3//f/9//3//f/9//3//f/9//3//f/9//3//f/9//3//f/9//3//f/9//3//f/9//3//f/9//3//f/9//3//f/9//3//f/9//3//f/9//3//f/9//3//f/9//3//f/9//3//f/9//3//f/9//3//f/9//3//f/9//3//f/9//3//f/9//3//f/9//3//f/9//3//f/9//3//f/9//3//f/9//3//f/9//3//f/9//3//f/9//3//f/9//3//f/9//3//f/9//3//f/9//3//f/9//3//f/9//3//f/9//3//f/9733vyORNC/3//f/9//3//f/9//3//f/9//3//f/9//3//f/9//3//f/9//3//f/9//3//f/9//3//fxNCsDHfe993/3//f/9//3//f/9//3//f/9//3//f/9//3//f/9//3//f/9//3//f/9/33v/f/9//3//f/9//3//f/9//3//f/9//3//f/9//3//f/9//3//f/9//3//f/9//3//f/9//3//f/9//3//f/9//3//f/9//3//f/9//3//f/9//3//f/9//3//f/9//3//f/9//3//f/9//38AAP9//3//f/9//3//f/9//3//f/9//3//f/9//3//f/9//3//f/9//3//f/9//3//f/9//3//f/9//3//f/9//3//f/9//3//f/9//3//f/9//3//f/9//3//f/9//3//f/9//3//f/9//3//f/9//3//f/9//3//f/9//3//f/9//3//f/9//3//f/9//3//f/9//3//f/9//3//f/9//3//f/9//3//f/9//3//f/9//3//f/9//3//f/9//3//f/9//3//f/9//3//f/9//3//f/9//3//f/9//3//f/9//3//f/9//3//f/9//3//f/9//3//f/9//3//f/9//3//f/9//3//f/9//3//f/9//3//f/9//3//f/9/33fzPfI9/3//f/9//3//f/9//3//f/9//3//f/9//3//f/9//3//f/9//3//f/9//3//f/9//3//fzRGsDX/f997/3//f/9//3//f/9//3//f/9//3//f/9//3//f/9//3//f/9//3//f/9//3/fe7dW33//f/9//3//f/9//3//f/9//3//f/9//3//f/9//3//f/9//3//f/9//3//f/9//3//f/9//3//f/9//3//f/9//3//f/9//3//f/9//3//f/9//3//f/9//3//f/9//3//f/9//38AAP9//3//f/9//3//f/9//3//f/9//3//f/9//3//f/9//3//f/9//3//f/9//3//f/9//3//f/9//3//f/9//3//f/9//3//f/9//3//f/9//3//f/9//3//f/9//3//f/9//3//f/9//3//f/9//3//f/9//3//f/9//3//f/9//3//f/9//3//f/9//3//f/9//3//f/9//3//f/9//3//f/9//3//f/9//3//f/9//3//f/9//3//f/9//3//f/9//3//f/9//3//f/9//3//f/9//3//f/9//3//f/9//3//f/9//3//f/9//3//f/9//3//f/9//3//f/9//3//f/9//3//f/9//3//f/9//3//f/9//3//f/97/3vzORNC/3//f/9//3//f/9//3//f/9//3//f/9//3//f/9//3//f/9//3//f/9//3//f/9//3//fzVG8jnfe/9//3//f/9//3//f/9//3//f/9//3//f/9//3//f/9//3//f/9/33//f997/3/4Xs85/3//f/9//3//f/9//3//f/9//3//f/9//3//f/9//3//f/9//3//f/9//3//f/9//3//f/9//3//f/9//3//f/9//3//f/9//3//f/9//3//f/9//3//f/9//3//f/9//3//f/9//38AAP9//3//f/9//3//f/9//3//f/9//3//f/9//3//f/9//3//f/9//3//f/9//3//f/9//3//f/9//3//f/9//3//f/9//3//f/9//3//f/9//3//f/9//3//f/9//3//f/9//3//f/9//3//f/9//3//f/9//3//f/9//3//f/9//3//f/9//3//f/9//3//f/9//3//f/9//3//f/9//3//f/9//3//f/9//3//f/9//3//f/9//3//f/9//3//f/9//3//f/9//3//f/9//3//f/9//3//f/9//3//f/9//3//f/9//3//f/9//3//f/9//3//f/9//3//f/9//3//f/9//3//f/9//3//f/9//3//f/9//3//f/9/33fzPfI9/3//f/9//3//f/9//3//f/9//3//f/9//3//f/9//3//f/9//3//f/9//3//f/9//3//f1VK0Tmfb/9//3//f/9//3//f/9//3//f/9//3//f/9//3//f/9//3//f/9//3//f997/38zRq85/3//f/9//3//f/9//3/+f/9//3//f/9//3//f/9//3//f/9//3//f/9//3//f/9//3//f/9//3//f/9//3//f/9//3//f/9//3//f/9//3//f/9//3//f/9//3//f/9//3//f/9//38AAP9//3//f/9//3//f/9//3//f/9//3//f/9//3//f/9//3//f/9//3//f/9//3//f/9//3//f/9//3//f/9//3//f/9//3//f/9//3//f/9//3//f/9//3//f/9//3//f/9//3//f/9//3//f/9//3//f/9//3//f/9//3//f/9//3//f/9//3//f/9//3//f/9//3//f/9//3//f/9//3//f/9//3//f/9//3//f/9//3//f/9//3//f/9//3//f/9//3//f/9//3//f/9//3//f/9//3//f/9//3//f/9//3//f/9//3//f/9//3//f/9//3//f/9//3//f/9//3//f/9//3//f/9//3//f/9//3//f/9//3//f/9//3vzORNC/3//f/9//3//f/9//3//f/9//3//f/9//3//f/9//3//f/9//3//f/9//3//f/9//3//f3ZO8jkcY/9//3//f/9//3//f/9//3//f/9//3//f/9//3//f/9//3//f/9//3//f/9/fW+vNZdW/3//f/9//3//f/9//3//f/9//3//f/9//3//f/9//3//f/9//3//f/9//3//f/9//3//f/9//3//f/9//3//f/9//3//f/9//3//f/9//3//f/9//3//f/9//3//f/9//3//f/9//38AAP9//3//f/9//3//f/9//3//f/9//3//f/9//3//f/9//3//f/9//3//f/9//3//f/9//3//f/9//3//f/9//3//f/9//3//f/9//3//f/9//3//f/9//3//f/9//3//f/9//3//f/9//3//f/9//3//f/9//3//f/9//3//f/9//3//f/9//3//f/9//3//f/9//3//f/9//3//f/9//3//f/9//3//f/9//3//f/9//3//f/9//3//f/9//3//f/9//3//f/9//3//f/9//3//f/9//3//f/9//3//f/9//3//f/9//3//f/9//3//f/9//3//f/9//3//f/9//3//f/9//3//f/9//3//f/9//n//f/9//3//f/9/33fzPfI9/3//f/9//3//f/9//3//f/9//3//f/9//3//f/9//3//f/9//3//f/9//3//f/9//3/fe7hW0jm4Vv9//3//f/9//3//f/9//3//f/9//3//f/9//3//f/9//3//f/9//3//f/9/11qOMTtn33//f/9//3//f/9//3/+f/9//3//f/9//3//f/9//3//f/9//3//f/9//3//f/9//3//f/9//3//f/9//3//f/9//3//f/9//3//f/9//3//f/9//3//f/9//3//f/9//3//f/9//38AAP9//3//f/9//3//f/9//3//f/9//3//f/9//3//f/9//3//f/9//3//f/9//3//f/9//3//f/9//3//f/9//3//f/9//3//f/9//3//f/9//3//f/9//3//f/9//3//f/9//3//f/9//3//f/9//3//f/9//3//f/9//3//f/9//3//f/9//3//f/9//3//f/9//3//f/9//3//f/9//3//f/9//3//f/9//3//f/9//3//f/9//3//f/9//3//f/9//3//f/9//3//f/9//3//f/9//3//f/9//3//f/9//3//f/9//3//f/9//3//f/9//3//f/9//3//f/9//3//f/9//3//f/9//3//f/9//3//f/9//3//f/9//3vzPRNC/3//f/9//3//f/9//3//f/9//3//f/9//3//f/9//3//f/9//3//f/9//3//f/9//3//f9pe8z0UQt97/3//f/9//3//f/9//3//f/9//3//f/9//3//f/9//3//f/9//3//f/9/dU6wOX5z/3//f/9//3//f/9//3//f/5//3//f/9//3//f/9//3//f/9//3//f/9//3//f/9//3//f/9//3//f/9//3//f/9//3//f/9//3//f/9//3//f/9//3//f/9//3//f/9//3//f/9//38AAP9//3//f/9//3//f/9//3//f/9//3//f/9//3//f/9//3//f/9//3//f/9//3//f/9//3//f/9//3//f/9//3//f/9//3//f/9//3//f/9//3//f/9//3//f/9//3//f/9//3//f/9//3//f/9//3//f/9//3//f/9//3//f/9//3//f/9//3//f/9//3//f/9//3//f/9//3//f/9//3//f/9//3//f/9//3//f/9//3//f/9//3//f/9//3//f/9//3//f/9//3//f/9//3//f/9//3//f/9//3//f/9//3//f/9//3//f/9//3//f/9//3//f/9//3//f/9//3//f/9//3//f/9//3//f/9//n//f/9//3//f/9/33fzPfI9/3//f/9//3//f/9//3//f/9//3//f/9//3//f/9//3//f/9//3//f/9//3//f/9//3//fxtj0jnSOX9v/3//f/9//3//f/9//3//f/9//3//f/9//3//f/9//3//f/9//3/fe997EkITQl1r/3//f/9//3//f/9//3//f/9//3//f/9//3//f/9//3//f/9//3//f/9//3//f/9//3//f/9//3//f/9//3//f/9//3//f/9//3//f/9//3//f/9//3//f/9//3//f/9//3//f/9//38AAP9//3//f/9//3//f/9//3//f/9//3//f/9//3//f/9//3//f/9//3//f/9//3//f/9//3//f/9//3//f/9//3//f/9//3//f/9//3//f/9//3//f/9//3//f/9//3//f/9//3//f/9//3//f/9//3//f/9//3//f/9//3//f/9//3//f/9//3//f/9//3//f/9//3//f/9//3//f/9//3//f/9//3//f/9//3//f/9//3//f/9//3//f/9//3//f/9//3//f/9//3//f/9//3//f/9//3//f/9//3//f/9//3//f/9//3//f/9//3//f/9//3//f/9//3//f/9//3//f/9//3//f/9//3//f/9//3//f/9//3//f/9/33fROVVO/3//f/9//3//f/9//3//f/9//3//f/9//3//f/9//3//f/9//3//f/9//3//f/9//3//f997FEJwMd97/3//f/9//3//f/9//3//f/9//3//f/9//3//f/9//3//f/9//3//f75zFEIUPv97/3//f/9//3//f/5//n//f/9//3//f/9//3//f/9//3//f/9//3//f/9//3//f/9//3//f/9//3//f/9//3//f/9//3//f/9//3//f/9//3//f/9//3//f/9//3//f/9//3//f/9//38AAP9//3//f/9//3//f/9//3//f/9//3//f/9//3//f/9//3//f/9//3//f/9//3//f/9//3//f/9//3//f/9//3//f/9//3//f/9//3//f/9//3//f/9//3//f/9//3//f/9//3//f/9//3//f/9//3//f/9//3//f/9//3//f/9//3//f/9//3//f/9//3//f/9//3//f/9//3//f/9//3//f/9//3//f/9//3//f/9//3//f/9//3//f/9//3//f/9//3//f/9//3//f/9//3//f/9//3//f/9//3//f/9//3//f/9//3//f/9//3//f/9//3//f/9//3//f/9//3//f/9//3//f/9//3//f/9//3//f/9//3//f/9/v3fSOVRK/3//f/9//3//f/9//3//f/9//3//f/9//3//f/9//3//f/9//3//f/9//3//f/9//3//f/9/0jlwLT9r/3//f/9//3//f/9//3//f/9//3//f/9//3//f/9//3//f/9//3/ee/lecCk2Qv97/3//f/9//3//f/1//n//f/9//3//f/9//3//f/9//3//f/9//3//f/9//3//f/9//3//f/9//3//f/9//3//f/9//3//f/9//3//f/9//3//f/9//3//f/9//3//f/9//3//f/9//38AAP9//3//f/9//3//f/9//3//f/9//3//f/9//3//f/9//3//f/9//3//f/9//3//f/9//3//f/9//3//f/9//3//f/9//3//f/9//3//f/9//3//f/9//3//f/9//3//f/9//3//f/9//3//f/9//3//f/9//3//f/9//3//f/9//3//f/9//3//f/9//3//f/9//3//f/9//3//f/9//3//f/9//3//f/9//3//f/9//3//f/9//3//f/9//3//f/9//3//f/9//3//f/9//3//f/9//3//f/9//3//f/9//3//f/9//3//f/9//3//f/9//3//f/9//3//f/9//3//f/9//3//f/9//3//f/9//3//f/9//3//f/9/33vSOVVO/3//f/9//3//f/9//3//f/9//3//f/9//3//f/9//3//f/9//3//f/9//3//f/9//3//f/9/8j0uKbpW33//f/9//3//f/9//3//f/9//3//f/9//3//f/9//3//f/9//3//f1VGDyFYRv9//3//f/9//3//f/9//3//f/9//3//f/9//3//f/9//3//f/9//3//f/9//3//f/9//3//f/9//3//f/9//3//f/9//3//f/9//3//f/9//3//f/9//3//f/9//3//f/9//3//f/9//38AAP9//3//f/9//3//f/9//3//f/9//3//f/9//3//f/9//3//f/9//3//f/9//3//f/9//3//f/9//3//f/9//3//f/9//3//f/9//3//f/9//3//f/9//3//f/9//3//f/9//3//f/9//3//f/9//3//f/9//3//f/9//3//f/9//3//f/9//3//f/9//3//f/9//3//f/9//3//f/9//3//f/9//3//f/9//3//f/9//3//f/9//3//f/9//3//f/9//3//f/9//3//f/9//3//f/9//3//f/9//3//f/9//3//f/9//3//f/9//3//f/9//3//f/9//3//f/9//3//f/9//3//f/9//3//f/9//3//f/9//3//f/9/33fyPVRK/3//f/9//3//f/9//3//f/9//3//f/9//3//f/9//3//f/9//3//f/9//3//f/9//3//f/9/E0JOKfVB/3//f/9//3//f/9//3//f/9//3//f/9//3//f/9//3//f99//3//f1VGDx16Sv97/3//f/9//3//f/5//3//f/9//3//f/9//3//f/9//3//f/9//3//f/9//3//f/9//3//f/9//3//f/9//3//f/9//3//f/9//3//f/9//3//f/9//3//f/9//3//f/9//3//f/9//38AAP9//3//f/9//3//f/9//3//f/9//3//f/9//3//f/9//3//f/9//3//f/9//3//f/9//3//f/9//3//f/9//3//f/9//3//f/9//3//f/9//3//f/9//3//f/9//3//f/9//3//f/9//3//f/9//3//f/9//3//f/9//3//f/9//3//f/9//3//f/9//3//f/9//3//f/9//3//f/9//3//f/9//3//f/9//3//f/9//3//f/9//3//f/9//3//f/9//3//f/9//3//f/9//3//f/9//3//f/9//3//f/9//3//f/9//3//f/9//3//f/9//3//f/9//3//f/9//3//f/9//3//f/9//3//f/9//3//f/9//3//f/9/33vyPVRK/3//f/9//3//f/9//3//f/9//3//f/9//3//f/9//3//f/9//3//f/9//3//f/9//n//f/9/t1JuLbM5/3//f/9//3//f/9//3//f/9//3//f/9//3//f/9//3//f/9/33//f3dOUSUXQv97/3//f/9//3//f/5//n//f/9//3//f/9//3//f/9//3//f/9//3//f/9//3//f/9//3//f/9//3//f/9//3//f/9//3//f/9//3//f/9//3//f/9//3//f/9//3//f/9//3//f/9//38AAP9//3//f/9//3//f/9//3//f/9//3//f/9//3//f/9//3//f/9//3//f/9//3//f/9//3//f/9//3//f/9//3//f/9//3//f/9//3//f/9//3//f/9//3//f/9//3//f/9//3//f/9//3//f/9//3//f/9//3//f/9//3//f/9//3//f/9//3//f/9//3//f/9//3//f/9//3//f/9//3//f/9//3//f/9//3//f/9//3//f/9//3//f/9//3//f/9//3//f/9//3//f/9//3//f/9//3//f/9//3//f/9//3//f/9//3//f/9//3//f/9//3//f/9//3//f/9//3//f/9//3//f/9//3//f/9//3//f/9//3//f/9/33cTPjNC/3//f/9//3//f/9//3//f/9//3//f/5//3//f/9//3//f/9//3//f/9//3//f/5//n//f/9/O2NvLXEtv3f/f/9//3//f/9//3//f/9//3//f/9//3//f/9//3//f/9//3//f7dSTyW0Md93/3//f/9//3//f/1//X//f/9//3//f/9//3//f/9//3//f/9//3//f/9//3//f/9//3//f/9//3//f/9//3//f/9//3//f/9//3//f/9//3//f/9//3//f/9//3//f/9//3//f/9//38AAP9//3//f/9//3//f/9//3//f/9//3//f/9//3//f/9//3//f/9//3//f/9//3//f/9//3//f/9//3//f/9//3//f/9//3//f/9//3//f/9//3//f/9//3//f/9//3//f/9//3//f/9//3//f/9//3//f/9//3//f/9//3//f/9//3//f/9//3//f/9//3//f/9//3//f/9//3//f/9//3//f/9//3//f/9//3//f/9//3//f/9//3//f/9//3//f/9//3//f/9//3//f/9//3//f/9//3//f/9//3//f/9//3//f/9//3//f/9//3//f/9//3//f/9//3//f/9//3//f/9//3//f/9//3//f/9//3//f/9//3//f/97/3sTPjNC33v/f/9//3//f/9//3//f/9//3//f/9//3//f/9//3//f/9//3//f/9//3//f/9//3//f/97v3dvKXEtPWP/f/9//3//f/9//3//f/9//3//f/9//3//f/9//3//f/9//3//f7ZOcClwKf97/3//f/5//3/+f/x//H//f/9//3//f/9//3//f/9//3//f/9//3//f/9//3//f/9//3//f/9//3//f/9//3//f/9//3//f/9//3//f/9//3//f/9//3//f/9//3//f/9//3//f/9//38AAP9//3//f/9//3//f/9//3//f/9//3//f/9//3//f/9//3//f/9//3//f/9//3//f/9//3//f/9//3//f/9//3//f/9//3//f/9//3//f/9//3//f/9//3//f/9//3//f/9//3//f/9//3//f/9//3//f/9//3//f/9//3//f/9//3//f/9//3//f/9//3//f/9//3//f/9//3//f/9//3//f/9//3//f/9//3//f/9//3//f/9//3//f/9//3//f/9//3//f/9//3//f/9//3//f/9//3//f/9//3//f/9//3//f/9//3//f/9//3//f/9//3//f/9//3//f/9//3//f/9//3//f/9//3//f/9//3//f/9//3//f/9/33cUPhM+33ffe/9//3//f/9//3//f/9//3//f/9//3//f/9//3//f/9//3//f/9//3//f/9//3//e993/3tPKTAl21b/f/9//3//f/9//3//f/9//3//f/9//3//f/9//3//f/9//3//e7ZScClxKf97/3v/f/9//n/+f/x//H/+f/9//3//f/5//3//f/9//3//f/9//3//f/9//3//f/9//3//f/9//3//f/9//3//f/9//3//f/9//3//f/9//3//f/9//3//f/9//3//f/9//3//f/9//38AAP9//3//f/9//3//f/9//3//f/9//3//f/9//3//f/9//3//f/9//3//f/9//3//f/9//3//f/9//3//f/9//3//f/9//3//f/9//3//f/9//3//f/9//3//f/9//3//f/9//3//f/9//3//f/9//3//f/9//3//f/9//3//f/9//3//f/9//3//f/9//3//f/9//3//f/9//3//f/9//3//f/9//3//f/9//3//f/9//3//f/9//3//f/9//3//f/9//3//f/9//3//f/9//3//f/9//3//f/9//3//f/9//3//f/9//3//f/9//3//f/9//3//f/9//3//f/9//3//f/9//3//f/9//3//f/9//3//f/9/33v/f/97v3c1QtM5uVLfd/97/3/fd79zdkryPd93/3/fe/9//3v/e/9//3//f997/3//f/9//3//f/9//3//f/9//3vUNZMtF0L/f/9//3//e/9//3//f/9//3//f/9//3//f/9//3//f/9//3//f7dOszFQIV5j/3v/e/9//3//f/5/23f/f/9//3//f/9//3v/f/97/nf/f/9//3//f/9//3//f/9//3//f/9//3//f/9//3//f/97/3//f/9//3//f/9//3//f/9//3//f/9//3//f/9//3//f/9//38AAP9//3//f/9//3//f/9//3//f/9//3//f/9//3//f/9//3//f/9//3//f/9//3//f957/3//f/9//3//f/9//3//f/9//3//f/9//3/fe99//3//f/9//3//f/9//3//f/9//3//f/9/33v/f/9//3+/e797n3e+d31vXGs7Z1xr2FoZY/he+F7XWhljGWP4XrZW11q2VtdatlbXWrZW11q2VrZWtla2VrZWtla2VrZW+F4ZYzpnW2tba3xvfG+dc1tvfG98b51zfHOdc51zvne+d99733vfe99733vfe/9/33vff99//3//f/9//3//f/9//3//f/9//3//f/9//3//e/9//3//f/9//3//f/9//3//f/9//3//f/9/n2+yMfQ5X2d4Tv9733v/f5lSkTGRLVZG33f/f/9//3//e/9//3/fe15nG2P/f/9/v3f/f/9//3/fe/9//39ZSpQttDH/e/9733f/f/9//3//f/9//3/fe/9//3+/d/9//3//f/9//3//f5hOtC1TJT9f/3v/e997/3/fe957/3//f/9/33f/f/97/3v/e/9//3v/f/97/3//f/9//3//f/9//3//f/9//3v/f/97/3//f/9/33v/f997/3//f/9/33v/e/9//3//f/9//3//f/9//3//f/9//38AAP9//3//f/9//3//f/9//3//f/9//3//f/9//3//f/9//3//f/9//3//f/9//3//f/9//3//f/9//3//f/9//3//f/9//3//f/9//3//f/9//3//f/9//3//f/9//3/fe31vXGs8a/le2FqWVpZSdU52UnVOllKWVrdWl1bYWthaGmM5Yzpn+F4ZYzlnW2s6Z3xve2t8b3tvfG97a3xve297a1tre29ba3trW2t7b1trOmcZYzlnGGMYX9da11q2Vvhe9174Xtde917XWtde11q2VpVWtla1VrZWlVa2VrZW11q3Vthat1rYWtda2F7XWhpj+WL5Ythe+V74XhpjGWOcc5xvvXOdc51znXO9d713/39aa5xz3nd9a5hSmE6yMdQ1mk6zNf1a/38/Y9Q5szF5SrMxv3Pfd/9//3v/f/9/33fzOZAtkDH7Yv9//3//f/9//3//f/9//3+8Uvc5cym/c/93v3P/e993/3v/f993/3/fd/9//3+/d/9//3//f/9//3/fd5pK+TV2JZ1Kf2efb9Q590E/Z993n2/+Xh5fHl8dX19n21b8Wp9zn289Yz1jHGM8Y/te+14cY39zv3eec11rXGs7Z11rfW+fc59z33u/d55znnP/f793v3f/f/9//3//f/9//3//f/9//3//f/9//38AAP9//3//f/9//3//f/9//3//f/9//3//f/9//3//f/9//3//f/9//3//f/9//3//f/9//3//f/9//3//f/9/33v/f/9//3//f/9//3//f/9/3nu9d1pr+F6VUnROMkYyRnVOt1bYWjtnXG+ec55zvnffe/9/33//f/9//3//f/9//3//f/9//3//f/9//3//f/9//3//f/9//3//f/9//3//f/9//3//f/9//3//f/9//3//f/9//3//f/9//3//f/9//3//f/9//3//f99733v/f/9//3//f/9//3//f/9/vne/d553vneec553nXOec1trW2s6ZzpnGmMaZxpjOmfWVtZa1lbWWrZWtlq2VtZa915zTrVS+FoTPm8pbykuIe0YcCkOHe0YWUaSLe4ccSnVOe4Y1DX1OdQ19TkVPjZCFD4uJdI1VkrSOfpi2FrXWhpnGmP6XhtfmlLWOVMlMiFRJXAlcSlfZ39rV0Y2QhxfPWf7XjVC0TUsJW4tNEY0RvQ99T3UOXMpViU2HVUhO0JTJVMlESHWORc+cim2MXQplC2SKbQxLyFQJXlKN0b0OU8psjXTOfM9sTWQMW8tjzGwNbA1jjGvNbA10DmvNa8xrzXxPa810DnQNSslbS07Z/9//3//f/9//3//f/9//3//f/9//38AAP9//3//f/9//3//f/9//3//f/9//3//f/9//3//f/9//3//f/9//3//f/9//3//f/9//3//f/9//3//f/9//3//f/9//3//f753GGOVUlJKMkpSSnROtlY5Z3xz/3//f/9//3//f/9//3//f/9//3//f/9//3//f/9//3//f/9//3//f/9//3//f/9//3//f/9//3//f/9//3//f/9//3//f/9//3//f/9//3//f/9//3//f/9//3//f/9//3//f/9//3//f/9//3//f/9//3//f/9//3//f/9//3//f/9//3//f/9//3//f/9//3//f/9//3//f/9//3//f/9//3//f/9//3//f/9//3//f/9//3//f/9//3/fe/9/PmORLfQ13FaaTlAhMCF6StQ1ky29Vhg+ky3VNZMxcimRLdQ1LiGxMTZGsTFNKfI9jjUyRo0xjTHPOdI58zm0MXMlUyVzJdUxlC3vGDc+Lx1QJVAlTyX0OS0hLSUUQvM9E0LSOdI5sjXTOZMtdiU2ITUhOz51KXQpVCVTJZtKWkK/Tp9KP2P+VnpKcin1OR5ff2t/a19rf2+/d59zn3Ofc997/3/fd79zv3e/d997v3e+c31vGl87YztnO2e3VislKyX4Xv9//3//f/9//3//f/9//3//f/9//38AAP9//3//f/9//3//f/9//3//f/9//3//f/9//3//f/9//3//f/9//3//f/9//3//f/9//3/ee/9//3//f/9//3/fe3xvtlYyRvA9UkrXWntv/3//f/9//3//f/9//3//f/9//3//f/9//3//f/9//3//f/9//3//f/9//3//f/9//3//f/9//3//f/9//3//f/9//3//f/9//3//f/9//3//f/9//3//f/9//3//f/9//3//f/9//3//f/9//3//f/9//3//f/9//3//f/9//3//f/9//3//f/9//3//f/9//3//f/9//3//f/9//3//f/9//3//f/9//3//f/9//3/+e/9//3//f/9//3//f/9//3//f/9//3//f/9/ulJPJVdG33ffd7tSDh04QtU1Fz7/e59v9jkWOpMttDGSLTdC0jG5Uv9/33f/f/9/33+cc9573nu+c79zf2v9WrQtUyERHVIhW0KVKX9ncylyJXEl/Vq/c7Ix0zm/c993v3O/d79333e/cx1bty25LZcp/1b/VlMhdSlTIZtK/1J1JbcttS2aSvU5kSk2PtpSd0Y1QjVC2VZ+b/9//3//f/9/33v/f/9//3v/f/97/3//e/97/3//f/9//3++c1RKET46Z/9//3//f/9//3//f/9//3//f/9//38AAP9//3//f/9//3//f/9//3//f/9//3//f/9//3//f/9//3//f/9//3//f/9//3//f/9//3//f/9//3+9dzlntVYyRnROGWOdc/9//3//f/9//3//f/9//3//f/9//3//f/9//3//f/9//3//f/9//3//f/9//3//f/9/3nv+f/9//3//f/9//3//f/9//3//f/9//3//f/9//3//f/9//3//f/9//3//f/9//3//f/9//3//f/9//3//f/9//3//f/9//3//f/9//3//f/9//3//f/9//3//f/9//3//f/9//3//f/9//3//f/9//3//f/9//3//f/9//3//f/9//3//f/9//3//f/9//3//f/9//3//f/9//3//f39r9TnTNXhK/3f/f79zWEYvIbQxmkr/e/97vE5yJTAhNz71ObMtsS2YTv9//3+/d753/3//f/9//3//f/9//3+/b/Y1lSkzHZYpH1vXMRk6cyW1LdUx1TH9Wk8l1DX/f/9//3//f/9//3//f11jlCm3LdctH1d5QnIl3lIYOrMpHleUIXMdukr/e7hOjyn6Vr9v/3v/e51vvXP/e/9//3/+f/9//3//f/9//3//f/9//3//f/9//3//f/9//3//f/97/3//f/9//3//f/9//3//f/9//3//f/9//38AAP9//3//f/9//3//f/9//3//f/9//3//f/9//3//f/9//3//f/9//3//f/9//3//f997/3//f3tvUkrPORBClFK+d997/3//f/9//3//f/9//3//f/9//3//f/9//3//f/9//3//f/9//3//f/9//3//f/9//3//f/9//3//f/9//3//f/9//3//f/9//3//f/9//3//f/9//3//f/9//3//f/9//3//f/9//3//f/9//3//f/9//3//f/9//3//f/9//3//f/9//3//f/9//3//f/9//3//f/9//3//f/9//3//f/9//3//f/9//3//f/9//3//f/9//3//f/9//3//f/9//3//f/9//3//f/9//3//f/9//3/fdz1jcCmSLVZG/3vfc/97+1pPIZMtWULfd/97n29yKVElX2e7UlAlbyU+Y79v/3//f/9/vnv/f/9//3//e/9//3ufa5MplSlUIZYl31I/XzIdcyW1Lb9v7xibTg8d9Tnfd993/3v/e/9//n/+e31nkykZOtQtu0q8TpMpmko/Xy8dWD5RGZQlkSX/d3dGkCldY/9//3v/e/9//3//f/5//n/+f/1//n//f/9//3//f/9//3//e/9//3//f/9//3//f/9//3//f/9//3//f/9//3//f/9//3//f/9//38AAP9//3//f/9//3//f/9//3//f/9//3//f/9//3//f/9//3/ee/9//3//f/9//3//f/9/XGszSo4xU0p8b/9//3//f/9//3//f/9//3//f/9//3//f/9//3//f/9//3//f/9//3//f/9//3//f/9//3//f/9//3//f/9//3//f/9//3//f/9//3//f/9//3//f/9//3//f/9//3//f/9//3//f/9//3//f/9//3//f/9//3//f/9//3//f/9//3//f/9//3//f/9//3//f/9//3//f/9//3//f/9//3//f/9//3//f/9//3//f/9//3//f/9//3//f/9//3//f/9//3//f/9//3//f/9//3//f/9//3//f/9//3//fxQ+NkKSMRZC/3//f/9/33fRNVEp9z3/f/97/3/UOTAlX2e/d5EtkincVv9//3v/f/9//3//f/9//3//f/9//3+/b9Qx1i1UIZcpv06/a7QtciXVMf97vU6tELUxky3/d/97/3f/e/9//n//f55rlC22LfxWkCW+TrYxmErfc9Y1UyG1LRg2cyncUvY5FT4dY/97/3//f/9//3//f/9//3//f/9//3//f/9//3//f/9//3//f/9//3//f/9//3//f/9//3//f/9//3//f/9//3//f/9//3//f/9//38AAP9//3//f/9//3//f/9//3//f/9//3//f/9//3//f/9//3//f/9//3/fe/9//3//f/FB0D2VUv9//3//f997/3//f/9//3//f/9//3//f/9//3//f/9//3//f/9//3//f/9//3//f/9//3//f/9//3//f/9//3//f/9//3//f/9//3//f/9//3//f/9//3//f/9//3//f/9//3//f/9//3//f/9//3//f/9//3//f/9//3//f/9//3//f/9//3//f/9//3//f/9//3//f/9//3//f/9//3//f/9//3//f/9//3//f/9//3//f/9//3//f/9//3//f/9//3//f/9//3//f/9//3//f/9//3//f/9//3//f/9//3//f9I1N0L1ORZC/3/+e/5//3+WTlEp1jn/f/97/3v0PVApX2v/fxQ+UCG7Uv97/3//f/9//3//f/9//3//f/9//3u/b9Qx9zGVKZUpvU7/d3hGTyHTMf97X2fVNVEh9TW/b/97/3f/f/9//3//f79zlC22MRxbsSlcRrYxuFL/e71SdCXWMXtGOUKULVlGszH8Xv9/33v/f/9//3//f/9//3//f/9//3//f/9//3//f/9//3//f/9//3//f/9//3/+f/9//3//f/9//3//f/9//3//f/9//3//f/9//38AAP9//3//f/9//3//f/9//3//f/9//3//f/9//3//f/9/3nv/f/9//3//f/9/+V7QObdafXP/f/9//3//f/9//3//f/9//3//f/9//3//f/9//3//f/9//3//f/9//3//f/9//3//f/9//3//f/9//3//f/9//3//f/9//3//f/9//3//f/9//3//f/9//3//f/9//3//f/9//3//f/9//3//f/9//3//f/9//3//f/9//3//f/9//3//f/9//3//f/9//3//f/9//3//f/9//3//f/9//3//f/9//3//f/9//3//f/9//3//f/9//3//f/9//3//f/9//3//f/9//3//f/97/3//f/9//3//f957/3/+f/9/33v/f5ExN0a0NTdG/3/+f/1//399b7IxkzF/b/9//381Qi8lulb/f3dKUCF5Sv9//3//f/5//3//f/9//3//f/9//3+/b9Qx9jF5RnAl2lL/e79vbSUSOv97/3/7Wi0h8jlcZ/97/3//f/9//3//f/93tTG2MX9j0jHXNZUt2FL/e79zdCXVMZtGX2MPHRc+ki37Wv9//3//f/9//3//f/9//3/+f/9//3//f/9//3//f/9//3//f/9//3//f/9//3//f/9//3//f/9//3//f/9//3//f/9//3//f/9//38AAP9//3//f/9//3//f/9//3//f/9//3//f/9//3//f/9//3//f997/3+ed/E9bC07Z/9//3//f/9/33v/f/9//3//f/9//3//f/9//3//f/9//3//f/9//3//f/9//3//f/9//3//f/9//3//f/9//3//f/9//3//f/9//3//f/9//3//f/9//3//f/9//3//f/9//3//f/9//3//f/9//3//f/9//3//f/9//3//f/9//3//f/9//3//f/9//3//f/9//3//f/9//3//f/9//3//f/9//3//f/9//3//f/9//3//f/9//3//f/9//3//f/9//3//f/9//3//f/9//3//f/9//3v/f/9//3//f/9//3//f/9//3//fzZGN0ZRKfU9/3/9e/17/3//f7I1cS37Wv9//39VRi0hd07/f7lSLyFXRv97/3/+f/5//3//f/9//3//f/9//3u/b7Mt1TEdX04ldkr/f/978DmvMf9//3+/d28tjzHXVv9//3/+f/5//3/+e/97tTHWMX9jNT5SIbUxdUb/d/971jGSJVhC33dYQk8h9DmXTv9//3//f/9//3//f/9//3//f/9//3//f/9//3//f/9//3//f/9//3//f/9//3//f/9//3//f/9//3//f/9//3//f/9//3//f/9//38AAP9//3//f/9//3//f/9//3//f/9//3//f/9//3//f/9//3++d/9/nXPPOfE9v3f/f/9/v3ffe/9//3//f/9//3//f/9//3//f/9//3//f/9//3//f/9//3//f/9//3//f/9//3//f/9//3//f/9//3//f/9//3//f/9//3//f/9//3//f/9//3//f/9//3//f/9//3//f/9//3//f/9//3//f/9//3//f/9//3//f/9//3//f/9//3//f/9//3//f/9//3//f/9//3//f/9//3//f/9//3//f/9//3//f/9//3//f/9//3//f/9//3//f/9//3//f/9//3//f/9//3//f/9//3//f/9//3//f/9//3//f/9//3//f19r/VpxKRU+/3//f/17/3//fxVCcS25Uv9//39URk0pdk7/f/pacCkVPt93/3//f/5//3//f/9//3//f/9//3+/b9Qx1TWfc3EtmFL/f997dk5OKZ93/3//f3hSLSlVSv9//3//f/9//3//e/979jXWMX9juU5SIRc6dUbfc/9/m0qSKRU2/3t/Z5Ap8zl2Sv9//3//f/9//3//f/9//3//f/9//3//f/9//3//f/9//3//f/9//3//f/9//3//f/9//3//f/9//3//f/9//3//f/9//3//f/9//38AAP9//3//f/9//3//f/9//3//f/9//3//f/9//3//f/9/vnf/f/lerzn4Xv9//3/fe/9//3//f/9/3nv/f/9//n//f/9//3//f/9//3//f/9//3//f/9//3//f/9//3//f/9//3//f/9//3//f/9//3//f/9//3//f/9//3//f/9//3//f/9//3//f/9//3//f/9//3//f/9//3//f/9//3//f/9//3//f/9//3//f/9//3//f/9//3//f/9//3//f/9//3//f/9//3//f/9//3//f/9//3//f/9//3//f/9//3//f/9//3//f/9//3//f/9//3//f/9//3//f/9//3/ee/9//3//f/9//3/fe/9//3//f/9//3//f/9/f2/1ORY+/3//f/5//nv/f5hSkTHzOb9z/3+WUkwlEj7/ezxjTyXTNXxn/3/+f/5//3//f/9//3//f/9//3vfc/Q1Fjr/e5hSHGP/f997PWuQNV5v33//fz5rbzETRv9//3//f/9//3//e/979jXWMRtXXl9SJThCdUb/d/93X2OSJdMx/3ffc5hOsC12Sv9//3v/f/9//3//f/9//3//f/9//3//e/9//3//f/9//3//f997/3//f/9//3//e/9//3//f/9//3//f/9//3//f/9//3//f/9//38AAP9//3//f/9//3//f/9//3//f/9//3//f/9//3//f/9//386ZzNGllb/f/9/v3f/f/9//3//f/9//3//f/9//3//f/9//3//f/9//3//f/9//3//f/9//3//f/9//3//f/9//3//f/9//3//f/9//3//f/9//3//f/9//3//f/9//3//f/9//3//f/9//3//f/9//3//f/9//3//f/9//3//f/9//3//f/9//3//f/9//3//f/9//3//f/9//3//f/9//3//f/9//3//f/9//3//f/9//3//f/9//3//f/9//3//f/9//3//f/9//3//f/9//3//f/9//3//f/9//3//f/9/33u+d/9//3//f/9//3//f/9//3v/f/9/33sWQlhK33v/f/9//3//fz1nkS2yMRxf/39ca1RKVErfd11ncSmRLVxn/3v/f/5//3//f/9//3//f/9//3+/b/U19TX/f79333v/f/9/33v4Xp53/3//f99/t1r4Yv9//3//f/9//3//f/97OD73MbpK32+0LfU1t07/d/93v2+zLbIt/3ffc99zsDF2St97/3//f/9//3//f/97/3//f/9//3v/f/9//3//e/9//3/fd1xr11YZX993/3//f/9//3//f/9//3//f/9//3//f/9//3//f/9//38AAP9//3//f/9//3//f/9//3//f/9//3//f/9//3//f/9/nncSQnVO/3//f/9//3//f/9//3//f/9//3//f/9//3//f/9//3//f/9//3//f/9//3//f/9//3//f/9//3//f/9//3//f/9//3//f/9//3//f/9//3//f/9//3//f/9//3//f/9//3//f/9//3//f/9//3//f/9//3//f/9//3//f/9//3//f/9//3//f/9//3//f/9//3//f/9//3//f/9//3//f/9//3//f/9//3//f/9//3//f/9//3//f/9//3//f/9//3//f/9//3//f/9//3//f/9//3//f/9//3//f753U0rxPTpnv3udc/9//3//f/9//3//f/9/v3c3RlhK33v/f/9//3//f39vcC3TOZlOv3P/f/9//3v/f39rcSlxLRtf/3//f/9//3//f/9//3//f/9//3ufb5MpszG/c/9//3v/f/9//3//f/9//3//f/9//3/fe/9/3n//f/9//3//e/97WUL4NVc+/3u0MbMxuE7/e/9333OzLdMxv2//e/97NEI1Rp9v/3/fe793v3Nda1xnPGddZxtf2VpVSlVGEj7yORI+E0KPMQohKyUyQltn/3//f/9//3//f/9//3//f/9//3//f/9//3//f/9//38AAP9//3//f/9//3//f/9//3//f/9//3//f/9//3//f797rzXYWr97/3//f/9//3//f/9//3//f/9//3//f/9//3//f/9//3//f/9//3//f/9//3//f/9//3//f/9//3//f/9//3//f/9//3//f/9//3//f/9//3//f/9//3//f/9//3//f/9//3//f/9//3//f/9//3//f/9//3//f/9//3//f/9//3//f/9//3//f/9//3//f/9//3//f/9//3//f/9//3//f/9//3//f/9//3//f/9//3//f/9//3//f/9//3//f/9//3//f/9//3//f/9//3//f/9//3//f/9//3//f/9/nXPYWjNGrzmvOc89tlYZYxlnXGueb79zf2uzMdU5n3P/f993/3//f793ulKaUpIx33v/f/97/3//f/9//VoeX59v/3//f/9//3//f/9//3//f/9//3+fa7UxtDH/e/9//3//f/9//3//f/9//3//f/9//3//f/9//3//f/9/33f/f/97vU4YOlhC33N7StU1dkqfb/9/Pl82PpAld0ZWQjVC8znyOdI5E0I0RhNC8j0SPvI98z3yOfM50jk0QhRCNEY0RlRGM0ITQhE+jjG3Vv97/3//f/9//3//e/9//3//f/9//3//f/9//3//f/9//38AAP9//3//f/9//3//f/9//3//f/9//3//f/9//3//fztrM0Zca/9//3//f/9//3//f/9//3//f/9//3//f/9//3//f/9//3//f/9//3//f/9//3//f/9//3//f/9//3//f/9//3//f/9//3//f/9//3//f/9//3//f/9//3//f/9//3//f/9//3//f/9//3//f/9//3//f/9//3//f/9//3//f/9//3//f/9//3//f/9//3//f/9//3//f/9//3//f/9//3//f/9//3//f/9//3//f/9//3//f/9//3//f/9//3//f/9//3//f/9//3//f/9//3//f/9//3//f/9//3//f/9//3//f/9/v3saZ9da8D0RQq418DmOMZAx0zkuIZMxmlKZUrhW+FoaXzxjP2fdWvY9X2v/f/9//3ufc99733v/e/9//3//f/9//3//f99//3//f/9//3ufb7Yx1jX/e/9//3v/f/97/3v/f/9//3//f/9//3//e/9733ffe793v3efbz5jOT73NZMpmkrVNZItkDETQhQ+9DnTNfM1Ezo0PjQ+NEIUQlVGdk64VrhW2VraWhxjPWd/a39vv3Pfd/97/3//f/9//3//f/9/XGv/e/9//3/fe/9//3//f/9//3//f/9//3//f/9//3//f/9//38AAP9//3//f/9//3//f/9//3//f/9//3//f/9//3/fe3VOGmPff/9//3//f/9//3//f/9//3//f/9//3//f/9//3//f/9//3//f/9//3//f/9//3//f/9//3//f/9//3//f/9//3//f/9//3//f/9//3//f/9//3//f/9//3//f/9//3//f/9//3//f/9//3//f/9//3//f/9//3//f/9//3//f/9//3//f/9//3//f/9//3//f/9//3//f/9//3//f/9//3//f/9//3//f/9//3//f/9//3//f/9//3//f/9//3//f/9//3//f/9//3//f/9//3//f/9//3//f/9//3//f/9//3//f/9//3//f/9//3//f997vnc7Z/laHGM2QpIxF0I2RhRCEj6NLdE1FULVOTAlsjXxOXVOtlKZUllKvFa7UtlWt1b4WhlfO2ccYz1rG2M7Zxpf+lp5SlMllC3aVthS2VLaUrlSeU78WttWmE53SpdOdkp2SlVGVko1RtA58T3yOdM1tTFzJTEhNz72PfQ9VUZURlZKmFIdXxxfv2+/c99333v/e/9//3//f/9//3//f/9//3//f/9//3//f/97/3//f/9//3//f/9//3//f/9//3//f/9//3//f/9//3//f/9//3//f/9//3//f/9//38AAP9//3//f/9//3//f/9//3//f/9/33v/f/9//39db9E5nnP/f/9//3//f/9//3//f/9//3//f/9//3//f/9//3//f/9//3//f/9//3//f/9//3//f/9//3//f/9//3//f/9//3//f/9//3//f/9//3//f/9//3//f/9//3//f/9//3//f/9//3//f/9//3//f/9//3//f/9//3//f/9//3//f/9//3//f/9//3//f/9//3//f/9//3//f/9//3//f/9//3//f/9//3//f/9//3//f/9//3//f/9//3//f/9//3//f/9//3//f/9//3//f/9//3//f/9//3//f/9//3//f/9//3//f/9//3//f/9/33v/f/9//3//f/9/33dWRjdGv3P/f/9/33e9c51vn2/+XjhG8zlURnRKlk6YThZC1TkVPvI98T3wPTJC8j3SOfI9sTXROfE58zn0OTEh1jXyNRI60TXzObIxszEVPhQ+FD4TPhI+Ez4TPjRCFEI0RrdW+F7ZWj5j/lrVMbQtv3Pfd/9//3//f/9//3//e/97/3v/f/9//3//f/9//3//f/9//3//f/9//3//f/9//3//f/9//3//f/9//3//f/9//3//f997/3//f/9//3//f/9//3//f/9//3//f/9//3//f/9//38AAP9//3//f/9//3//f/9//3//f/9//3//f/9//3/6XrA1/3//f/9//3//f/9//3//f/9//3//f/9//3//f/9//3//f/9//3//f/9//3//f/9//3//f/9//3//f/9//3//f/9//3//f/9//3//f/9//3//f/9//3//f/9//3//f/9//3//f/9//3//f/9//3//f/9//3//f/9//3//f/9//3//f/9//3//f/9//3//f/9//3//f/9//3//f/9//3//f/9//3//f/9//3//f/9//3//f/9//3//f/9//3//f/9//3//f/9//3//f/9//3//f/9//3//f/9//3//f/9//3//f/9//3//f/9//3//f99/33//f/9//3v/f/9//392SrExX2v/f/97/3//f/9//3//fzdGdkr/f/9/33f/f/9//3//f/9//3v/e/9733ufc997n3P/e75zv3O6UpQxFj7fd/93/3f/e993v3P/e993/3v/e/97/nv/f/9//3//f/9//3//f/9/v3OSKZMt/3v/f/9//3//f/9//3//f793/3//f/9//3//f/9//3//f/9//3//f/9//3//f/9//3//f/9//3//f/9//3//f/9//3//f/9//3//f/9//3//f/9//3//f/9//3//f/9//3//f/9//38AAP9//3//f/9//3//f/9//3//f/9//3//f/9//39VSjNG/3//f/9//3//f/9//n//f/9//3//f/9//3//f/9//3//f/9//3//f/9//3//f/9//3//f/9//3//f/9//3//f/9//3//f/9//3//f/9//3//f/9//3//f/9//3//f/9//3//f/9//3//f/9//3//f/9//3//f/9//3//f/9//3//f/9//3//f/9//3//f/9//3//f/9//3//f/9//3//f/9//3//f/9//3//f/9//3//f/9//3//f/9//3//f/9//3//f/9//3//f/9//3//f/9//3//f/9//3//f/9//3//f/9//3//f997/3//f/9//3//f/9//3//f/9733fZVvI5f2//f/9//3/+f/9//3//fzdGVUb/f/9//3v/f997/3//f/9//3vde/9//3//f99733v/f/9//3v7WtU13Fbfd/9/3nf/e/97/3v/f/9//3//f/5//n/+f/9//3//f/5//3//f/9/v3PTNfQ533f/f/9//3//f/5//3//f/9//3//f/9//3//f/9//3//f/9//3//f/9//3//f/9//3//f/9//3//f/9//3//f/9//3//f/9//3//f/9//3//f/9//3//f/9//3//f/9//3//f/9//38AAP9//3//f/9//3//f/9//3//f/9//3//f/9//3/yPdha/3//f/9//3//f/9//3//f/9//3//f/9//3//f/9//3//f/9//3//f/9//3//f/9//3//f/9//3//f/9//3//f/9//3//f/9//3//f/9//3//f/9//3//f/9//3//f/9//3//f/9//3//f/9//3//f/9//3//f/9//3//f/9//3//f/9//3//f/9//3//f/9//3//f/9//3//f/9//3//f/9//3//f/9//3//f/9//3//f/9//3//f/9//3//f/9//3//f/9//3//f/9//3//f/9//3//f/9//3//f/9//3//f/9//3//f/9//3//f/9/3n//f/5//3//f/97/3/5WtE5PGf/f/9//3/9e/5//3//f1dKlk7/e/5//3/fe19nv3ffe/9//3//f/9//3//f/9//3//f993/392SpIxP2f/f/9/XGvaWj5nPmefc/9//3//f/9//3//f/9//3//f/5//3//f/9/33vzOTVCXmf/f/9//3/+f/5//X//f/9//3//f/9//3//f/9//3//f/9//n//f/9//3//f/9//3//f/5//3//f/9//3//f/9//3//f/9//3//f/9//3//f/9//3//f/9//3//f/9//3//f/9//38AAP9//3//f/9//3//f/9//3//f/9//3//f/9//3+PMTxr/3//f/9//3//f/9//n//f/9//3//f/9//3//f/9//3//f/9//3//f/9//3//f/9//3//f/9//3//f/9//3//f/9//3//f/9//3//f/9//3//f/9//3//f/9//3//f/9//3//f/9//3//f/9//3//f/9//3//f/9//3//f/9//3//f/9//3//f/9//3//f/9//3//f/9//3//f/9//3//f/9//3//f/9//3//f/9//3//f/9//3//f/9//3//f/9//3//f/9//3//f/9//3//f/9//3//f/9//3//f/9//3//f/97vXPfd/9//3//f/9//3//f/9//3//e/9//3+2UvE9nnP/f/9//n/+f/5//3//f3dOdUr/f/9/e2uxNXAt0jlWSjpj/3v/f/9/33v/f/9//3//f993/39VRpEtv3f/e7530TnKGA0hTymyOblW33//f/9//3//f/9//3//f/5//3/fe/9//3sTPhM+PGP/f/9//n/+f/1//3//f/9//3//f/5//3//f/9//3//f/9//3//f/9//3//f/5//3//f/9//3//f/9//3//f/9//3//f/9//n/+f/9//3//f/9//3//f/9//3//f/9//3//f/9//38AAP9//3//f/9//3//f/9//3//f/9//3//f/9/33vSPfpe/3//f/9//3//f/9//3//f/9//3//f/9//3//f/9//3//f/9//3//f/9//3//f/9//3//f/9//3//f/9//3//f/9//3//f/9//3//f/9//3//f/9//3//f/9//3//f/9//3//f/9//3//f/9//3//f/9//3//f/9//3//f/9//3//f/9//3//f/9//3//f/9//3//f/9//3//f/9//3//f/9//3//f/9//3//f/9//3//f/9//3//f/9//3//f/9//3//f/9//3//f/9//3//f/9//3//f/9//3//f/9//3//f/le8j1ea/9/33f/f997PGM0Qvle/3v/f/97/3/XWlRKXGv/f/9//3//e/9/3nf/f/E9t1Lfd/97nm9WRk4lTiWxNU0pVUrfe997/3//f/9//3//f/9//3/RNRM+/3v/f/97tlLwObdWdk6PMU0pE0JcZ/9//3//e/9//3/fe/9//3//f/97/380RtI5G2P/f/9//3//f/9//3//f/9//3//f/9//3//f/9//3//f/9//3//f/9//3//f/9//3//f/9//3//f/9//3//f/9//3//f/9//3//f/9//3//f/9//3//f/9//3//f/9//3//f/9//38AAP9//3//f/9//3//f/9//3//f/9//3//f/9//3/SPZdW/3//f/9//3//f/9//3//f/9//3//f/9//3//f/9//3//f/9//3//f/9//3//f/9//3//f/9//3//f/9//3//f/9//3//f/9//3//f/9//3//f/9//3//f/9//3//f/9//3//f/9//3//f/9//3//f/9//3//f/9//3//f/9//3//f/9//3//f/9//3//f/9//3//f/9//3//f/9//3//f/9//3//f/9//3//f/9//3//f/9//3//f/9//3//f/9//3//f/9//3//f/9//3//f/9//3//f/9//3//f/9//3//f9lWDB3bWv5evFabTrtSNkKYTr9z/3//f/9//386Z9A5O2f/f/9//3/fe/9//3u+c881O2f/f/9/XmfSNbExTynaWlZK0TXzPblWv3f/f/9//3+/c/9//3+wNZdS/3//f/9/3ne+c/9//39dazxjkDHRNXZOv3P/f/9//3//f/9//3/ee/9//392TrE1G2P/f/9//3//f/9//3//f/9//3//f/9//3//f/9//3//f/9//3//f/9//3//f/9//3//f/9//3//f/9//3//f/9//3//f/9//3//f/9//3//f/9//3//f/9//3//f/9//3//f/9//38AAP9//3//f/9//3//f/9//3//f/9//3//f/9//38TRhNG/3//f/9//3//f/9//3//f/9//3//f/9//3//f/9//3//f/9//3//f/9//3//f/9//3//f/9//3//f/9//3//f/9//3//f/9//3//f/9//3//f/9//3//f/9//3//f/9//3//f/9//3//f/9//3//f/9//3//f/9//3//f/9//3//f/9//3//f/9//3//f/9//3//f/9//3//f/9//3//f/9//3//f/9//3//f/9//3//f/9//3//f/9//3//f/9//3//f/9//3//f/9//3//f/9//3//f/9//3//f/9//3//e59zkTEWQlEpDx0PHZMt9Dn7Wv9//3//e/9//387a9A5+mL/f/9//3//f/9//39baxE+/3v/f/9/dkoMHW8pNEL/f/9/XmsUQk0pVUo8Y993/3//f/9/PGdMJflav3f/f/9//3//f/9//3//f/9/v3N2TrA1E0Jda/9//3/fd/97/3//f/9//3/6XtE5uFb/f/9//3//f/9//3//f/9//3//f/9//3//f/9//3//f/9//3//f/9//3//f/9//3//f/9//3//f/9//3//f/9//3//f/9//3//f/9//3//f/9//3//f/9//3//f/9//3//f/9//38AAP9//3//f/9//3//f/9//3//f/9//3//f/9//39VSrA5/3//f/9//3//f/9//n//f/9//3//f/9//3//f/9//3//f/9//3//f/9//3//f/9//3//f/9//3//f/9//3//f/9//3//f/9//3//f/9//3//f/9//3//f/9//3//f/9//3//f/9//3//f/9//3//f/9//3//f/9//3//f/9//3//f/9//3//f/9//3//f/9//3//f/9//3//f/9//3//f/9//3//f/9//3//f/9//3//f/9//3//f/9//3//f/9//3//f/9//3//f/9//3//f/9//3//f/9//3//f/9//3//f/97bylwKe4cUSVyKRc+sjG5Uv97/3//f/9//3/ff7E5uVb/f997/3//f/9//390SpVS/3//f/9/G2M0Rvpa/3//f59z/3//fzxnE0KOLRJC+l6ebzxnM0bxPd93/3//f/9//3//e753/3v/f/9//3//fxpfE0LxOdhav3f/f957/3/fe/9//39da5Axl1L/f/9//3//f/9//3//f/9//3//f/9//3//f/9//3//f/9//3//f/9//3//f/9//3//f/9//3//f/9//3//f/9//3//f/9//3//f/9//3//f/9//3//f/9//3//f/9//3//f/9//38AAP9//3//f/9//3//f/9//3//f/9//3//f/9//3/ZXo4x/3//f/9//3//f/9//3//f/9//3//f/9//3//f/9//3//f/9//3//f/9//3//f/9//3//f/9//3//f/9//3//f/9//3//f/9//3//f/9//3//f/9//3//f/9//3//f/9//3//f/9//3//f/9//3//f/9//3//f/9//3//f/9//3//f/9//3//f/9//3//f/9//3//f/9//3//f/9//3//f/9//3//f/9//3//f/9//3//f/9//3//f/9//3//f/9//3//f/9//3//f/9//3//f/9//3//f/9//3//f/9//3//f39vLSEOIXEpMCX2PR5j0zV3Sv97/3//f/9//3//f9I5Vkr/f/97/3//f/9/33vwPXxv/3//f/9//3//f/9//3//f/9//3//f997nnMaXxJCrzUSQq810Dn5Xv9//3v/f/9//3//f/9//3//f/9/33v/f/9/nnOVUvE9t1a+d/9//3++c/9//39+b5Axl1L/f/9//3//f/9//3//f/9//3//f/9//3//f/9//3//f/9//3//f/9//3//f/9//3//f/9//3//f/9//3//f/9//3//f/9//3//f/9//3//f/9//3//f/9//3//f/9//3//f/9//38AAP9//3//f/9//3//f/9//3//f/9//3//f/9//39ca9A5nnP/f/9//3//f/9//3//f/9//3//f/9//3//f/9//3//f/9//3//f/9//3//f/9//3//f/9//3//f/9//3//f/9//3//f/9//3//f/9//3//f/9//3//f/9//3//f/9//3//f/9//3//f/9//3//f/9//3//f/9//3//f/9//3//f/9//3//f/9//3//f/9//3//f/9//3//f/9//3//f/9//3//f/9//3//f/9//3//f/9//3//f/9//3//f/9//3//f/9//3//f/9//3//f/9//3//f/9//3//f/9//3/fe59zkTFxLbM1kzF5Tp9zcC13Tv9//3//f/9/33v/f/M9FUKfb/9//3//f/97fG/xPf9/33v/f793/3//f99/33v/f/9//3vfe/9//3//f/9/OmMaYxlfO2f/f/9//3//f/5//3//f/9//3//f/9//3//f/9//3//exlfEkLPOTpj/3//f/9/v3ufc7E1dk7/f/9//3//f/9//3//f/9//3//f/9//3//f/9//3//f/9//3//f/9//3//f/9//3//f/9//3//f/9//3//f/9//3//f/9//3//f/9//3//f/9//3//f/9//3//f/9//3//f/9//38AAP9//3//f/9//3//f/9//3//f/9//3//f/9//3/fexJCGmf/f/9//3//f/9//3//f/9//3//f/9//3//f/9//3//f/9//3//f/9//3//f/9//3//f/9//3//f/9//3//f/9//3//f/9//3//f/9//3//f/9//3//f/9//3//f/9//3//f/9//3//f/9//3//f/9//3//f/9//3//f/9//3//f/9//3//f/9//3//f/9//3//f/9//3//f/9//3//f/9//3//f/9//3//f/9//3//f/9//3//f/9//3//f/9//3//f/9//3//f/9//3//f/9//3//f/9//3//f/9//3//f7930jl3Sl9r33v/f9978jl1Tv9//3v/f/9//3//f9pW0znaVv97/3//f/9/llK2Vv9//3//f/9//3//f/9//3//f/9//3//f/9//3//f/9/33v/f/9//3//f/97/3//f/9//3//f/9//3//f/9//3//f/9//3//f/97Wmd0TjJCO2P/f/9733ufc9I5VUr/f/9//3//f/9//3//f/9//3//f/9//3//f/9//3//f/9//3//f/9//3//f/9//3//f/9//3//f/9//3//f/9//3//f/9//3//f/9//3//f/9//3//f/9//3//f/9//3//f/9//38AAP9//3//f/9//3//f/9//3//f/9//3//f/9//3//f1ROdU7ff/9/33//f/9//3//f/9//3//f/9//3//f/9//3//f/9//3//f/9//3//f/9//3//f/9//3//f/9//3//f/9//3//f/9//3//f/9//3//f/9//3//f/9//3//f/9//3//f/9//3//f/9//3//f/9//3//f/9//3//f/9//3//f/9//3//f/9//3//f/9//3//f/9//3//f/9//3//f/9//3//f/9//3//f/9//3//f/9//3//f/9//3//f/9//3//f/9//3//f/9//3//f/9//3//f/9//3//f/9//3//f793Ej6/d/9//3/fd/9/nm9ba/9//3//f/9//3vfe39rkTGxNX5r/3//f9970Dl8b/9//3//f/9//3/ff/9//3//f/9//3/ee/9//3//f753/3//f/9//3//f/9//3//f/9//3//f/9//3//f/9//3//f/9//3//f/9//3/fe5VO8T00Rl5r/3+fc5Ax2Vr/f/9//3//f/9//3//f/9//3//f/9//3//f/9//3//f/9//3//f/9//3//f/9//3//f/9//3//f/9//3//f/9//3//f/9//3//f/9//3//f/9//3//f/9//3//f/9//3//f/9//38AAP9//3//f/9//3//f/9//3//f/9//3//f/9//3/ff31z0Dnff/9//3//f/9//3//f/9//3//f/9//3//f/9//3//f/9//3//f/9//3//f/9//3//f/9//3//f/9//3//f/9//3//f/9//3//f/9//3//f/9//3//f/9//3//f/9//3//f/9//3//f/9//3//f/9//3//f/9//3//f/9//3//f/9//3//f/9//3//f/9//3//f/9//3//f/9//3//f/9//3//f/9//3//f/9//3//f/9//3//f/9//3//f/9//3//f/9//3//f/9//3//f/9//3//f/9//3//f/9//3//f3trMkL/e/9//3//f/9//3//f/9//3//f/9//3//f/9/NUaxMZAtn2//fxJCdEr/f/9//3//f/9//3//f/9//3//f/9//3//f/9//3//f/9//3//f/9//3//f/9//3//f/9//3//f/9//3//f/9//3//f/9//3//f/9//3//f/9/nm80RpAx80GxNRNCfW//f/9//3//f/9//3//f/9//3//f/9//3//f/9//3//f/9//3//f/9//3//f/9//3//f/9//3//f/9//3//f/9//3//f/9//3//f/9//3//f/9//3//f/9//3//f/9//3//f/9//38AAP9//3//f/9//3//f/9//3//f/9//3//f/9//3//f997EUIZY/9//3//f/9//3//f/9//3//f/9//3//f/9//3//f/9//3//f/9//3//f/9//3//f/9//3//f/9//3//f/9//3//f/9//3//f/9//3//f/9//3//f/9//3//f/9//3//f/9//3//f/9//3//f/9//3//f/9//3//f/9//3//f/9//3//f/9//3//f/9//3//f/9//3//f/9//3//f/9//3//f/9//3//f/9//3//f/9//3//f/9//3//f/9//3//f/9//3//f/9//3//f/9//3//f/9//3//f/9//3//f3trET7/f/97/3//f/9//3//f/5//3/+f/9//3//f/9/XWdWSq8x0TkTQjNGnnP/f/9//3//f/9//3//f/9//3//f/9//3//f/9//3//f/9//3//f/9//3//f/9//3//f/9//3//f/9//3//f/9//3//f/9//3//f/9//3//f51z/3/fezxnuFZVStla/3//f/9//3//f/9//3//f/9//3//f/9//3//f/9//3//f/9//3//f/9//3//f/9//3//f/9//3//f/9//3//f/9//3//f/9//3//f/9//3//f/9//3//f/9//3//f/9//3//f/9//38AAP9//3//f/9//3//f/9//3//f/9//3//f/9//3//f/9/+F4SRv9/33v/f/9//3//f/9//3//f/9//3//f/9//3//f/9//3//f/9//3//f/9//3//f/9//3//f/9//3//f/9//3//f/9//3//f/9//3//f/9//3//f/9//3//f/9//3//f/9//3//f/9//3//f/9//3//f/9//3//f/9//3//f/9//3//f/9//3//f/9//3//f/9//3//f/9//3//f/9//3//f/9//3//f/9//3//f/9//3//f/9//3//f/9//3//f/9//3//f/9//3//f/9//3//f/9//3//f/9//3//f1pnMUL/e/9//3//f/9//3/+f/9//n//f/9//3//f/9//3+fcztn2Fp1Tp1z/3//f/9//3//f/9//3//f/9//3//f/9//3//f/9//3//f/9//3//f/9//3//f/9//3//f/9//3//f/9//3//f/9//3//f/9//3//f/9//3//f/9//3//f997/3//f/9//3//f/9//3//f/9//3//f/9//3//f/9//3//f/9//3//f/9//3//f/9//3//f/9//3//f/9//3//f/9//3//f/9//3//f/9//3//f/9//3//f/9//3//f/9//3//f/9//3//f/9//38AAP9//3//f/9//3//f/9//3//f/9//3//f/9//3//f/9/vnfxPVxr/3//f/9//3//f/9//3//f/9//3//f/9//3//f/9//3//f/9//3//f/9//3//f/9//3//f/9//3//f/9//3//f/9//3//f/9//3//f/9//3//f/9//3//f/9//3//f/9//3//f/9//3//f/9//3//f/9//3//f/9//3//f/9//3//f/9//3//f/9//3//f/9//3//f/9//3//f/9//3//f/9//3//f/9//3//f/9//3//f/9//3//f/9//3//f/9//3//f/9//3//f/9//3//f/9//3//f/9//3//e1pnED7/f/9//3//f/9//n//f/1//n/+f/9//3//f997/3/fe/9//3//f/9/33v/f/9//3//f/9//3//f/9//3//f/9//3//f/9//3//f/9//3//f/9//3//f/9//3//f/9//3//f/9//3//f/9//3//f/9//3//f/9//3//f/9//3//f/9//3//f/9//3//f/9//3//f/9//3//f/9//3//f/9//3//f/9//3//f/9//3//f/9//3//f/9//3//f/9//3//f/9//3//f/9//3//f/9//3//f/9//3//f/9//3//f/9//3//f/9//3//f/9//38AAP9//3//f/9//3//f/9//3//f/9//3//f/9//3//f/9//391TnVO/3//f/9//3//f/9//3//f/9//3//f/9//3//f/9//3//f/9//3//f/9//3//f/9//3//f/9//3//f/9//3//f/9//3//f/9//3//f/9//3//f/9//3//f/9//3//f/9//3//f/9//3//f/9//3//f/9//3//f/9//3//f/9//3//f/9//3//f/9//3//f/9//3//f/9//3//f/9//3//f/9//3//f/9//3//f/9//3//f/9//3//f/9//3//f/9//3//f/9//3//f/9//3//f/9//3//f/9//3//f1tnMkL/f/9//3//f/9//3/+f/9//n//f/9//3//f/9//3//f/9//3//f/9/33v/f/9//3//f/9//3//f/9//3//f/9//3//f/9//3//f/9//3//f/9//3//f/9//3//f/9//3//f/9//3//f/9//3//f/9//3//f/9//3//f/9//3//f/9//3//e/9//3//f/9//3//f/9//3//f/9//3//f/9//3//f/9//3//f/9//3//f/9//3//f/9//3//f/9//3//f/9//3//f/9//3//f/9//3//f/9//3//f/9//3//f/9//3//f/9//3//f/9//38AAP9//3//f/9//3//f/9//3//f/9//3//f/9//3//f/9//387Z9E9vne/d/9//3//f/9//3//f/9//3//f/9//3//f/9//3//f/9//3//f/9//3//f/9//3//f/9//3//f/9//3//f/9//3//f/9//3//f/9//3//f/9//3//f/9//3//f/9//3//f/9//3//f/9//3//f/9//3//f/9//3//f/9//3//f/9//3//f/9//3//f/9//3//f/9//3//f/9//3//f/9//3//f/9//3//f/9//3//f/9//3//f/9//3//f/9//3//f/9//3//f/9//3//f/9//3//f/9//3//f3xrEkL/f/9//3//f/9//3//f/5//3//f/9//3//f/9//3//f/9/3n//f/9//3//f/9//3//f/9//3//f/9//3//f/9//3//f/9//3//f/9//3//f/9//3//f/9//3//f/9//3//f/9//3//f/9//3//f/9//3//f/9//3//f/9//3v/e/9//3//f/9//3//f/9//n//f/9//3//f/9//3//f/9//3//f/9//3//f/9//3//f/9//3//f/9//3//f/9//3//f/9//3//f/9//3//f/9//3//f/9//3//f/9//3//f/9//3//f/9//3//f/9//38AAP9//3//f/9//3//f/9//3//f/9//3//f/9//3//f/9//3//f3VOl1a/e/9//3//f/9//3//f/9//3//f/9//3//f/9//3//f/9//3//f/9//3//f/9//3//f/9//3//f/9//3//f/9//3//f/9//3//f/9//3//f/9//3//f/9//3//f/9//3//f/9//3//f/9//3//f/9//3//f/9//3//f/9//3//f/9//3//f/9//3//f/9//3//f/9//3//f/9//3//f/9//3//f/9//3//f/9//3//f/9//3//f/9//3//f/9//3//f/9//3//f/9//3//f/9//3//f/9//3//f1xnM0L/f/9//3//f/9//3//f/9//3//f/9//3//f/5//n//f/5//3//f/9//n//f/9//3//f/9//3//f/9//3//f/9//3//f/9//3//f/9//3//f/9//3//f/9//3//f/9//3//f/9//3//f/9//3//f/9//3//f/9//3//f/9//3//f/9//3/fe/9//3//f/9//3//f/9//3//f/9//3//f/9//3//f/9//3//f/9//3//f/9//3//f/9//3//f/9//3//f/9//3//f/9//3//f/9//3//f/9//3//f/9//3//f/9//3//f/9//3//f/9//38AAP9//3//f/9//3//f/9//3//f/9//3//f/9//3//f/9/33//fxpj0D2/d/9//3//f/9//3//f/9//3//f/9//3//f/9//3//f/9//3//f/9//3//f/9//3//f/9//3//f/9//3//f/9//3//f/9//3//f/9//3//f/9//3//f/9//3//f/9//3//f/9//3//f/9//3//f/9//3//f/9//3//f/9//3//f/9//3//f/9//3//f/9//3//f/9//3//f/9//3//f/9//3//f/9//3//f/9//3//f/9//3//f/9//3//f/9//3//f/9//3//f/9//3//f/9//3//f/9//3/fezxj8jn/f/9//3//f/9//3//f/9//3//f/9//3//f/9//3/df/9//3/+f/9//3//f/9//3//f/9//3//f/9//3//f/9//3//f/9//3//f/9//3//f/9//3//f/9//3//f/9//3//f/9//3//f/9//3//f/9//3//f/9//3//f/9//3//e/97/3//f/9//3//f/9//3//f/9//3//f/9//3//f/9//3//f/9//3//f/9//3//f/9//3//f/9//3//f/9//3//f/9//3//f/9//3//f/9//3//f/9//3//f/9//3//f/9//3//f/9//3//f/9//38AAP9//3//f/9//3//f/9//3//f/9//3//f/9//3//f/9//3/fe/9/U0pTSr97/3//f/9//3//f/9//3//f/9//3//f/9//3//f/9//3//f/9//3//f/9//3//f/9//3//f/9//3//f/9//3//f/9//3//f/9//3//f/9//3//f/9//3//f/9//3//f/9//3//f/9//3//f/9//3//f/9//3//f/9//3//f/9//3//f/9//3//f/9//3//f/9//3//f/9//3//f/9//3//f/9//3//f/9//3//f/9//3//f/9//3//f/9//3//f/9//3//f/9//3//f/9//3//f/9//3//fxpfVEr/f/9//3//f/9//3//f/9//3//f/9//3//f/9//3//f/9//3//f/9//3//f/9//3//f/9//3//f/9//3//f/9//3//f/9//3//f/9//3//f/9//3//f/9//3//f/9//3//f/9//3//f/9//3//f/9//3//f/9//3//f/9//3//f/9//3//f/9//3//f/9//3//f/9//3//f/9//3//f/9//3//f/9//3//f/9//3//f/9//3//f/9//3//f/9//3//f/9//3//f/9//3//f/9//3//f/9//3//f/9//3//f/9//3//f/9//3//f/9//38AAP9//3//f/9//3//f/9//3//f/9//3//f/9//3//f/9//3//f757vnfwPdhe/3/fe99//3//f/9//3//f/9//3//f/9//3//f/9//3//f/9//3//f/9//3//f/9//3//f/9//3//f/9//3//f/9//3//f/9//3//f/9//3//f/9//3//f/9//3//f/9//3//f/9//3//f/9//3//f/9//3//f/9//3//f/9//3//f/9//3//f/9//3//f/9//3//f/9//3//f/9//3//f/9//3//f/9//3//f/9//3//f/9//3//f/9//3//f/9//3//f/9//3//f/9//3//f/9//3//fxpjdU7/f/9//3//f/9//3//f/9//3//f/9//3//f/9//3//f/9//3//f/9//3//f/9//3//f/9//3//f/9//3//f/9//3//f/9//3//f/9//3//f/9//3//f/9//3//f/9//3//f/9//3//f/9//3//f/9//3//f/9//3//f/9//3//f/9//3//f/9//3//f/9//3//f/9//3//f/9//3//f/9//3//f/9//3//f/9//3//f/9//3//f/9//3//f/9//3//f/9//3//f/9//3//f/9//3//f/9//3//f/9//3//f/9//3//f/9//3//f/9//38AAP9//3//f/9//3//f/9//3//f/9//3//f/9//3//f/9//3//f/9//3/4YhFC/3//f/9//3//f/9//3//f/9//3//f/9//3//f/9//3//f/9//3//f/9//3//f/9//3//f/9//3//f/9//3//f/9//3//f/9//3//f/9//3//f/9//3//f/9//3//f/9//3//f/9//3//f/9//3//f/9//3//f/9//3//f/9//3//f/9//3//f/9//3//f/9//3//f/9//3//f/9//3//f/9//3//f/9//3//f/9//3//f/9//3//f/9//3//f/9//3//f/9//3//f/9//3//f/9//3//fxpf11b/f/9//3//f/9//3//f/9//3//f/9//3//f/9//3//f/9//3//f/9//3//f/9//3//f/9//3//f/9//3//f/9//3//f/9//3//f/9//3//f/9//3//f/9//3//f/9//3//f/9//3//f/9//3//f/9//3//f/9//3//f/9//3//f/9//3//f/9//3//f/9//3//f/9//3//f/9//3//f/9//3//f/9//3//f/9//3//f/9//3//f/9//3//f/9//3//f/9//3//f/9//3//f/9//3//f/9//3//f/9//3//f/9//3//f/9//3//f/9//38AAP9//3//f/9//3//f/9//3//f/9//3//f/9//3//f/9//3/ee/9//3//f5VSdE7fe/9//3//f/9//3//f/9//3//f/9//3//f/9//3//f/9//3//f/9//3//f/9//3//f/9//3//f/9//3//f/9//3//f/9//3//f/9//3//f/9//3//f/9//3//f/9//3//f/9//3//f/9//3//f/9//3//f/9//3//f/9//3//f/9//3//f/9//3//f/9//3//f/9//3//f/9//3//f/9//3//f/9//3//f/9//3//f/9//3//f/9//3//f/9//3//f/9//3//f/9//3//f/9//3//f/lat1b/f/9//3//f/9//3//f/9//3//f/9//3//f/9//3//f/9//3//f/9//3//f/9//3//f/9//3//f/9//3//f/9//3//f/9//3//f/9//3//f/9//3//f/9//3//f/9//3//f/9//3//f/9//3//f/9//3//f/9//3//f/9//3//f/9//3//f/9//3//f/9//3//f/9//3//f/9//3//f/9//3//f/9//3//f/9//3//f/9//3//f/9//3//f/9//3//f/9//3//f/9//3//f/9//3//f/9//3//f/9//3//f/9//3//f/9//3//f/9//38AAP9//3//f/9//3//f/9//3//f/9//3//f/9//3//f/9//3//f/9//3//f51z0Dm2Vv9//3//f/9//3//f/9//3//f/9//3//f/9//3//f/9//3//f/9//3//f/9//3//f/9//3//f/9//3//f/9//3//f/9//3//f/9//3//f/9//3//f/9//3//f/9//3//f/9//3//f/9//3//f/9//3//f/9//3//f/9//3//f/9//3//f/9//3//f/9//3//f/9//3//f/9//3//f/9//3//f/9//3//f/9//3//f/9//3//f/9//3//f/9//3//f/9//3//f/9//3//f/9//3//f5ZS2Fr/f/9//3//f/9//3//f/9//3//f/9//3//f/9//3//f/9//3//f/9//3//f/9//3//f/9//3//f/9//3//f/9//3//f/9//3//f/9//3//f/9//3//f/9//3//f/9//3//f/9//3//f/9//3//f/9//3//f/9//3//f/9//3//f/9//3//f/9//3//f/9//3//f/9//3//f/9//3//f/9//3//f/9//3//f/9//3//f/9//3//f/9//3//f/9//3//f/9//3//f/9//3//f/9//3//f/9//3//f/9//3//f/9//3//f/9//3//f/9//38AAP9//3//f/9//3//f/9//3//f/9//3//f/9//3//f/9//3//f/9//3//f/9/OmfxQTpn/3//f/9/3nv/f/9//3//f/9//3//f/9//3//f/9//3//f/9//3//f/9//3//f/9//3//f/9//3//f/9//3//f/9//3//f/9//3//f/9//3//f/9//3//f/9//3//f/9//3//f/9//3//f/9//3//f/9//3//f/9//3//f/9//3//f/9//3//f/9//3//f/9//3//f/9//3//f/9//3//f/9//3//f/9//3//f/9//3//f/9//3//f/9//3//f/9//3//f/9//3//f/9//3//f3VO2Fr/f/9//3//f/9//3//f/9//3//f/9//3//f/9//3//f/9//3//f/9//3//f/9//3//f/9//3//f/9//3//f/9//3//f/9//3//f/9//3//f/9//3//f/9//3//f/9//3//f/9//3//f/9//3//f/9//3//f/9//3//f/9//3//f/9//3//f/9//3//f/9//3//f/9//3//f/9//3//f/9//3//f/9//3//f/9//3//f/9//3//f/9//3//f/9//3//f/9//3//f/9//3//f/9//3//f/9//3//f/9//3//f/9//3//f/9//3//f/9//38AAP9//3//f/9//3//f/9//3//f/9//3//f/9//3//f/9//3//f/9/33v/f/9//3/XXpVSfG//f/9/33vfe/9//3//f/9//3//f/9//3//f/9//3//f/9//3//f/9//3//f/9//3//f/9//3//f/9//3//f/9//3//f/9//3//f/9//3//f/9//3//f/9//3//f/9//3//f/9//3//f/9//3//f/9//3//f/9//3//f/9//3//f/9//3//f/9//3//f/9//3//f/9//3//f/9//3//f/9//3//f/9//3//f/9//3//f/9//3//f/9//3//f/9//3//f/9//3//f/9//3//f3RKGmP/f/9//3//f/9//3//f/9//3//f/9//3//f/9//3//f/9//3//f/9//3//f/9//3//f/9//3//f/9//3//f/9//3//f/9//3//f/9//3//f/9//3//f/9//3//f/9//3//f/9//3//f/9//3//f/9//3//f/9//3//f/9//3//f/9//3//f/9//3//f/9//3//f/9//3//f/9//3//f/9//3//f/9//3//f/9//3//f/9//3//f/9//3//f/9//3//f/9//3//f/9//3//f/9//3//f/9//3//f/9//3//f/9//3//f/9//3//f/9//38AAP9//3//f/9//3//f/9//3//f/9//3//f/9//3//f/9//3//f/9//3//f/9/33v/f5VStlpba/9//3//f997/3//f/9//3//f/9//3//f/9//3//f/9//3//f/9//3//f/9//3//f/9//3//f/9//3//f/9//3//f/9//3//f/9//3//f/9//3//f/9//3//f/9//3//f/9//3//f/9//3//f/9//3//f/9//3//f/9//3//f/9//3//f/9//3//f/9//3//f/9//3//f/9//3//f/9//3//f/9//3//f/9//3//f/9//3//f/9//3//f/9//3//f/9//3//f/9//3//f3VOO2f/f/9//3//f/9//3//f/9//3//f/9//3//f/9//3//f/9//3//f/9//3//f/9//3//f/9//3//f/9//3//f/9//3//f/9//3//f/9//3//f/9//3//f/9//3//f/9//3//f/9//3//f/9//3//f/9//3//f/9//3//f/9//3//f/9//3//f/9//3//f/9//3//f/9//3//f/9//3//f/9//3//f/9//3//f/9//3//f/9//3//f/9//3//f/9//3//f/9//3//f/9//3//f/9//3//f/9//3//f/9//3//f/9//3//f/9//3//f/9//38AAP9//3//f/9//3//f/9//3//f/9//3//f/9//3//f/9//3//f/9//3//f/9//3//f/9/lVK2Vp1z/3//f/9//3//f/9//3//f/9//3//f/9//3//f/9//3//f/9//3//f/9//3//f/9//3//f/9//3//f/9//3//f/9//3//f/9//3//f/9//3//f/9//3//f/9//3//f/9//3//f/9//3//f/9//3//f/9//3//f/9//3//f/9//3//f/9//3//f/9//3//f/9//3//f/9//3//f/9//3//f/9//3//f/9//3//f/9//3//f/9//3//f/9//3//f/9//3//f/9//3//f1RKO2f/f/9//3v/f/9//3//f/9//3//f/9//3//f/9//3//f/9//3//f/9//3//f/9//3//f/9//3//f/9//3//f/9//3//f/9//3//f/9//3//f/9//3//f/9//3//f/9//3//f/9//3//f/9//3//f/9//3//f/9//3//f/9//3//f/9//3//f/9//3//f/9//3//f/9//3//f/9//3//f/9//3//f/9//3//f/9//3//f/9//3//f/9//3//f/9//3//f/9//3//f/9//3//f/9//3//f/9//3//f/9//3//f/9//3//f/9//3//f/9//38AAP9//3//f/9//3//f/9//3//f/9//3//f/9//3//f/9//3//f/9//3//f/9//3//f/9//39TSrZWvnfff/9//3//f/9/3nv/f/9//3//f/9//3//f/9//3//f/9//3//f/9//3//f/9//3//f/9//3//f/9//3//f/9//3//f/9//3//f/9//3//f/9//3//f/9//3//f/9//3//f/9//3//f/9//3//f/9//3//f/9//3//f/9//3//f/9//3//f/9//3//f/9//3//f/9//3//f/9//3//f/9//3//f/9//3//f/9//3//f/9//3//f/9//3//f/9//3//f/9//3+/dxJCXGf/f/9//3//f/9//3//f/9//3//f/9//3//f/9//3//f/9//3//f/9//3//f/9//3//f/9//3//f/9//3//f/9//3//f/9//3//f/9//3//f/9//3//f/9//3//f/9//3//f/9//3//f/9//3//f/9//3//f/9//3//f/9//3//f/9//3//f/9//3//f/9//3//f/9//3//f/9//3//f/9//3//f/9//3//f/9//3//f/9//3//f/9//3//f/9//3//f/9//3//f/9//3//f/9//3//f/9//3//f/9//3//f/9//3//f/9//3//f/9//38AAP9//3//f/9//3//f/9//3//f/9//3//f/9//3//f/9//3//f/9//3//f/9//3//f/9//3//f3ROdE7fe/9//3//f/9//3//f/9//3//f/9//3//f/9//3//f/9//3//f/9//3//f/9//3//f/9//3//f/9//3//f/9//3//f/9//3//f/9//3//f/9//3//f/9//3//f/9//3//f/9//3//f/9//3//f/9//3//f/9//3//f/9//3//f/9//3//f/9//3//f/9//3//f/9//3//f/9//3//f/9//3//f/9//3//f/9//3//f/9//3//f/9//3//f/9//3//f/9//3/fe9A5v3f/f/9//3//f/9//3//f/9//3//f/9//3//f/9//3//f/9//3//f/9//3//f/9//3//f/9//3//f/9//3//f/9//3//f/9//3//f/9//3//f/9//3//f/9//3//f/9//3//f/9//3//f/9//3//f/9//3//f/9//3//f/9//3//f/9//3//f/9//3//f/9//3//f/9//3//f/9//3//f/9//3//f/9//3//f/9//3//f/9//3//f/9//3//f/9//3//f/9//3//f/9//3//f/9//3//f/9//3//f/9//3//f/9//3//f/9//3//f/9//38AAP9//3//f/9//3//f/9//3//f/9//3//f/9//3//f/9//3//f/9//3//f/9//3//f/9//3//f797dVJ1Tp5z/3/fe/9//3//f/9//3//f/9//3//f/9//3//f/9//3//f/9//3//f/9//3//f/9//3//f/9//3//f/9//3//f/9//3//f/9//3//f/9//3//f/9//3//f/9//3//f/9//3//f/9//3//f/9//3//f/9//3//f/9//3//f/9//3//f/9//3//f/9//3//f/9//3//f/9//3//f/9//3//f/9//3//f/9//3//f/9//3//f/9//3//f/9//3//f/9//3++d/E9/3//f/9//3//f/9//3//f/9//3//f/9//3//f/9//3//f/9//3//f/9//3//f/9//3//f/9//3//f/9//3//f/9//3//f/9//3//f/9//3//f/9//3//f/9//3//f/9//3//f/9//3//f/9//3//f/9//3//f/9//3//f/9//3//f/9//3//f/9//3//f/9//3//f/9//3//f/9//3//f/9//3//f/9//3//f/9//3//f/9//3//f/9//3//f/9//3//f/9//3//f/9//3//f/9//3//f/9//3//f/9//3//f/9//3//f/9//3//f/9//38AAP9//3//f/9//3//f/9//3//f/9//3//f/9//3//f/9//3//f/9//3//f/9//3//f/9//3//f/9/33sSRjNGfXP/f/9/3nv/f/9//3//f/9//3//f/9//3//f/9//3//f/9//3//f/9//3//f/9//3//f/9//3//f/9//3//f/9//3//f/9//3//f/9//3//f/9//3//f/9//3//f/9//3//f/9//3//f/9//3//f/9//3//f/9//3//f/9//3//f/9//3//f/9//3//f/9//3//f/9//3//f/9//3//f/9//3//f/9//3//f/9//3//f/9//3//f/9//3//f/9//3+dc/E9/3//f/9//3//f/9//3//f/9//3//f/9//3//f/9//3//f/9//3//f/9//3//f/9//3//f/9//3//f/9//3//f/9//3//f/9//3//f/9//3//f/9//3//f/9//3//f/9//3//f/9//3//f/9//3//f/9//3//f/9//3//f/9//3//f/9//3//f/9//3//f/9//3//f/9//3//f/9//3//f/9//3//f/9//3//f/9//3//f/9//3//f/9//3//f/9//3//f/9//3//f/9//3//f/9//3//f/9//3//f/9//3//f/9//3//f/9//3//f/9//38AAP9//3//f/9//3//f/9//3//f/9//3//f/9//3//f/9//3//f/9//3//f/9//3//f/9/3nv/f/9/33ufd1VKVE57b/9//3//f957/3//f/9//3//f/9//3//f/9//3//f/9//3//f/9//3//f/9//3//f/9//3//f/9//3//f/9//3//f/9//3//f/9//3//f/9//3//f/9//3//f/9//3//f/9//3//f/9//3//f/9//3//f/9//3//f/9//3//f/9//3//f/9//3//f/9//3//f/9//3//f/9//3//f/9//3//f/9//3//f/9//3//f/9//3//f/9//3//f/9//3/5XjNG/3//f/9//3//f/9//3//f/9//3//f/9//3//f/9//3//f/9//3//f/9//3//f/9//3//f/9//3//f/9//3//f/9//3//f/9//3//f/9//3//f/9//3//f/9//3//f/9//3//f/9//3//f/9//3//f/9//3//f/9//3//f/9//3//f/9//3//f/9//3//f/9//3//f/9//3//f/9//3//f/9//3//f/9//3//f/9//3//f/9//3//f/9//3//f/9//3//f/9//3//f/9//3//f/9//3//f/9//3//f/9//3//f/9//3//f/9//3//f/9//38AAP9//3//f/9//3//f/9//3//f/9//3//f/9//3//f/9//3//f/9//3//f/9//3//f/9//3//f/9//3//f/9/VEpzTntv/3//f/9//3//f/9//3//f/9//3//f/9//3//f/9//3//f/9//3//f/9//3//f/9//3//f/9//3//f/9//3//f/9//3//f/9//3//f/9//3//f/9//3//f/9//3//f/9//3//f/9//3//f/9//3//f/9//3//f/9//3//f/9//3//f/9//3//f/9//3//f/9//3//f/9//3//f/9//3//f/9//3//f/9//3//f/9//3//f/9//3//f/9//3+3WpVO/3//f/9//3//f/9//3//f/9//3//f/9//3//f/9//3//f/9//3//f/9//3//f/9//3//f/9//3//f/9//3//f/9//3//f/9//3//f/9//3//f/9//3//f/9//3//f/9//3//f/9//3//f/9//3//f/9//3//f/9//3//f/9//3//f/9//3//f/9//3//f/9//3//f/9//3//f/9//3//f/9//3//f/9//3//f/9//3//f/9//3//f/9//3//f/9//3//f/9//3//f/9//3//f/9//3//f/9//3//f/9//3//f/9//3//f/9//3//f/9//38AAP9//3//f/9//3//f/9//3//f/9//3//f/9//3//f/9//3//f/9//3//f/9//3//f/9//3//f/9//3//f793/3+2VlNKtVb/f/9//3/ee/9//3//f/9//3//f/9//3//f/9//3//f/9//3//f/9//3//f/9//3//f/9//3//f/9//3//f/9//3//f/9//3//f/9//3//f/9//3//f/9//3//f/9//3//f/9//3//f/9//3//f/9//3//f/9//3//f/9//3//f/9//3//f/9//3//f/9//3//f/9//3//f/9//3//f/9//3//f/9//3//f/9//3//f/9//3//f/9//3+WUvla/3//f/9//3//f/9//3//f/9//3//f/9//3//f/9//3//f/9//3//f/9//3//f/9//3//f/9//3//f/9//3//f/9//3//f/9//3//f/9//3//f/9//3//f/9//3//f/9//3//f/9//3//f/9//3//f/9//3//f/9//3//f/9//3//f/9//3//f/9//3//f/9//3//f/9//3//f/9//3//f/9//3//f/9//3//f/9//3//f/9//3//f/9//3//f/9//3//f/9//3//f/9//3//f/9//3//f/9//3//f/9//3//f/9//3//f/9//3//f/9//38AAP9//3//f/9//3//f/9//3//f/9//3//f/9//3//f/9//3//f/9//3//f/9//3//f/9//3//f/9//3//f/9//3//f/leVEr5Yv9//3//f/9//3//f/9//3//f/9//3//f/9//3//f/9//3//f/9//3//f/9//3//f/9//3//f/9//3//f/9//3//f/9//3//f/9//3//f/9//3//f/9//3//f/9//3//f/9//3//f/9//3//f/9//3//f/9//3//f/9//3//f/9//3//f/9//3//f/9//3//f/9//3//f/9//3//f/9//3//f/9//3//f/9//3//f/9//3//f/9//38zRhpj/3//f/9//3//f/9//3//f/9//3//f/9//3//f/9//3//f/9//3//f/9//3//f/9//3//f/9//3//f/9//3//f/9//3//f/9//3//f/9//3//f/9//3//f/9//3//f/9//3//f/9//3//f/9//3//f/9//3//f/9//3//f/9//3//f/9//3//f/9//3//f/9//3//f/9//3//f/9//3//f/9//3//f/9//3//f/9//3//f/9//3//f/9//3//f/9//3//f/9//3//f/9//3//f/9//3//f/9//3//f/9//3//f/9//3//f/9//3//f/9//38AAP9//3//f/9//3//f/9//3//f/9//3//f/9//3//f/9//3//f/9//3//f/9//3//f/9//3//f/9//3//f/9//3/fe/9/fW8zRnVSv3v/f/9/33v/f/9//3//f/9//3/ee/9//3//f/9//3//f/9//3//f/9//3//f/9//3//f/9//3//f/9//3//f/9//3//f/9//3//f/9//3//f/9//3//f/9//3//f/9//3//f/9//3//f/9//3//f/9//3//f/9//3//f/9//3//f/9//3//f/9//3//f/9//3//f/9//3//f/9//3//f/9//3//f/9//3//f/9//3//f/9//3/xPVtr/3//f/9//3//f/9//3//f/9//3//f/9//3//f/9//3//f/9//3//f/9//3//f/9//3//f/9//3//f/9//3//f/9//3//f/9//3//f/9//3//f/9//3//f/9//3//f/9//3//f/9//3//f/9//3//f/9//3//f/9//3//f/9//3//f/9//3//f/9//3//f/9//3//f/9//3//f/9//3//f/9//3//f/9//3//f/9//3//f/9//3//f/9//3//f/9//3//f/9//3//f/9//3//f/9//3//f/9//3//f/9//3//f/9//3//f/9//3//f/9//38AAP9//3//f/9//3//f/9//3//f/9//3//f/9//3//f/9//3//f/9//3//f/9//3//f/9//3//f/9//3//f/9//3//f99//3/fe5ZSM0Zba/9//3//f/9//3//f/9//3//f/9//3//f/9//3//f/9//3//f/9//3//f/9//3//f/9//3//f/9//3//f/9//3//f/9//3//f/9//3//f/9//3//f/9//3//f/9//3//f/9//3//f/9//3//f/9//3//f/9//3//f/9//3//f/9//3//f/9//3//f/9//3//f/9//3//f/9//3//f/9//3//f/9//3//f/9//3/fe/9/fXPxPZ5z/3//f/9//3//f/9//3//f/9//3//f/9//3//f/9//3//f/9//3//f/9//3//f/9//3//f/9//3//f/9//3//f/9//3//f/9//3//f/9//3//f/9//3//f/9//3//f/9//3//f/9//3//f/9//3//f/9//3//f/9//3//f/9//3//f/9//3//f/9//3//f/9//3//f/9//3//f/9//3//f/9//3//f/9//3//f/9//3//f/9//3//f/9//3//f/9//3//f/9//3//f/9//3//f/9//3//f/9//3//f/9//3//f/9//3//f/9//3//f/9//38AAP9//3//f/9//3//f/9//3//f/9//3//f/9//3//f/9//3//f/9//3//f/9//3//f/9//3//f/9//3//f/9//3//f/9//3//f/9/O2dUTtda/3//f997/3//f/9//3//f/9//3//f/9//3//f/9//3//f/9//3//f/9//3//f/9//3//f/9//3//f/9//3//f/9//3//f/9//3//f/9//3//f/9//3//f/9//3//f/9//3//f/9//3//f/9//3//f/9//3//f/9//3//f/9//3//f/9//3//f/9//3//f/9//3//f/9//3//f/9//3//f/9//3//f/9//3/fe/9/2F4SRv9//3//f/9//3//f/9//3//f/9//3//f/9//3//f/9//3//f/9//3//f/9//3//f/9//3//f/9//3//f/9//3//f/9//3//f/9//3//f/9//3//f/9//3//f/9//3//f/9//3//f/9//3//f/9//3//f/9//3//f/9//3//f/9//3//f/9//3//f/9//3//f/9//3//f/9//3//f/9//3//f/9//3//f/9//3//f/9//3//f/9//3//f/9//3//f/9//3//f/9//3//f/9//3//f/9//3//f/9//3//f/9//3//f/9//3//f/9//3//f/9//38AAP9//3//f/9//3//f/9//3//f/9//3//f/9//3//f/9//3//f/9//3//f/9//3//f/9//3//f/9//3//f/9//3//f997/3//f/9//3+dc1NKdE5bb/9//3//f99//3//f/9//3//f/9//3//f/9//3//f/9//3//f/9//3//f/9//3//f/9//3//f/9//3//f/9//3//f/9//3//f/9//3//f/9//3//f/9//3//f/9//3//f/9//3//f/9//3//f/9//3//f/9//3//f/9//3//f/9//3//f/9//3//f/9//3//f/9//3//f/9//3//f/9//3//f/9//3//f/9/M0bXWv9//3//f/9//3//f/9//3//f/9//3//f/9//3//f/9//3//f/9//3//f/9//3//f/9//3//f/9//3//f/9//3//f/9//3//f/9//3//f/9//3//f/9//3//f/9//3//f/9//3//f/9//3//f/9//3//f/9//3//f/9//3//f/9//3//f/9//3//f/9//3//f/9//3//f/9//3//f/9//3//f/9//3//f/9//3//f/9//3//f/9//3//f/9//3//f/9//3//f/9//3//f/9//3//f/9//3//f/9//3//f/9//3//f/9//3//f/9//3//f/9//38AAP9//3//f/9//3//f/9//3//f/9//3//f/9//3//f/9//3//f/9//3//f/9//3//f/9//3//f/9//3//f/9//3/fe/9//3//f/9/33udc/9/dE6VVhlj33v/f/9//3//f/9//3//f/9//3//f/9//3//f/9//3//f/9//3//f/9//3//f/9//3//f/9//3//f/9//3//f/9//3//f/9//3//f/9//3//f/9//3//f/9//3//f/9//3//f/9//3//f/9//3//f/9//3//f/9//3//f/9//3//f/9//3//f/9//3//f/9//3//f/9//3//f957/3//f/9//3//f7938T1ba/9//3//f/9//3//f/9//3//f/9//3//f/9//3//f/9//3//f/9//3//f/9//3//f/9//3//f/9//3//f/9//3//f/9//3//f/9//3//f/9//3//f/9//3//f/9//3//f/9//3//f/9//3//f/9//3//f/9//3//f/9//3//f/9//3//f/9//3//f/9//3//f/9//3//f/9//3//f/9//3//f/9//3//f/9//3//f/9//3//f/9//3//f/9//3//f/9//3//f/9//3//f/9//3//f/9//3//f/9//3//f/9//3//f/9//3//f/9//3//f/9//38AAP9//3//f/9//3//f/9//3//f/9//3//f/9//3//f/9//3//f/9//3//f/9//3//f/9//3//f/9//3//f/9//3//f/9//3//f/9//3//f757/3/4XhFCllbfe/9//3/fe/9//3//f/9//3//f/9//3//f/9//3//f/9//3//f/9//3//f/9//3//f/9//3//f/9//3//f/9//3//f/9//3//f/9//3//f/9//3//f/9//3//f/9//3//f/9//3//f/9//3//f/9//3//f/9//3//f/9//3//f/9//3//f/9//3//f/9//3//f/9//3//f/9//3//f/9//3//fztrEULfe/9//3//f/9//3//f/9//3//f/9//3//f/9//3//f/9//3//f/9//3//f/9//3//f/9//3//f/9//3//f/9//3//f/9//3//f/9//3//f/9//3//f/9//3//f/9//3//f/9//3//f/9//3//f/9//3//f/9//3//f/9//3//f/9//3//f/9//3//f/9//3//f/9//3//f/9//3//f/9//3//f/9//3//f/9//3//f/9//3//f/9//3//f/9//3//f/9//3//f/9//3//f/9//3//f/9//3//f/9//3//f/9//3//f/9//3//f/9//3//f/9//38AAP9//3//f/9//3//f/9//3//f/9//3//f/9//3//f/9//3//f/9//3//f/9//3//f/9//3//f/9//3//f/9//3//f/9//3//f/9//3/fe/9/33v/f553U0oRQjtn/3//f/9//3//f/9//3//f/9//3//f/9//3//f/9//3//f/9//3//f/9//3//f/9//3//f/9//3//f/9//3//f/9//3//f/9//3//f/9//3//f/9//3//f/9//3//f/9//3//f/9//3//f/9//3//f/9//3//f/9//3//f/9//3//f/9//3//f/9//3//f/9//3//f/9//3//f/9//3//f9daU0r/f/9//3//f/9//3//f/9//3//f/9//3//f/9//3//f/9//3//f/9//3//f/9//3//f/9//3//f/9//3//f/9//3//f/9//3//f/9//3//f/9//3//f/9//3//f/9//3//f/9//3//f/9//3//f/9//3//f/9//3//f/9//3//f/9//3//f/9//3//f/9//3//f/9//3//f/9//3//f/9//3//f/9//3//f/9//3//f/9//3//f/9//3//f/9//3//f/9//3//f/9//3//f/9//3//f/9//3//f/9//3//f/9//3//f/9//3//f/9//3//f/9//38AAP9//3//f/9//3//f/9//3//f/9//3//f/9//3//f/9//3//f/9//3//f/9//3//f/9//3//f/9//3//f/9//3//f/9//3//f/9//3//f/9//3//f/9//386ZxJGlVKec/9//3//f/9//3//f/9//3//f/9//3//f/9//3//f/9//3//f/9//3//f/9//3//f/9//3//f/9//3//f/9//3//f/9//3//f/9//3//f/9//3//f/9//3//f/9//3//f/9//3//f/9//3//f/9//3//f/9//3//f/9//3//f/9//3//f/9//3//f/9//3//f/9//3//f/9//3/fe/FBGWP/f/9//3//f/9//3//f/9//3//f/9//3//f/9//3//f/9//3//f/9//3//f/9//3//f/9//3//f/9//3//f/9//3//f/9//3//f/9//3//f/9//3//f/9//3//f/9//3//f/9//3//f/9//3//f/9//3//f/9//3//f/9//3//f/9//3//f/9//3//f/9//3//f/9//3//f/9//3//f/9//3//f/9//3//f/9//3//f/9//3//f/9//3//f/9//3//f/9//3//f/9//3//f/9//3//f/9//3//f/9//3//f/9//3//f/9//3//f/9//3//f/9//38AAP9//3//f/9//3//f/9//3//f/9//3//f/9//3//f/9//3//f/9//3//f/9//3//f/9//3//f/9//3//f/9//3//f/9//3//f/9//3//f/9//3//f/9//3//f31vllYSQtda33v/f/9/vnf/f/9//3//f/9//3//f/9//3//f/9//3//f/9//3//f/9//3//f/9//3//f/9//3//f/9//3//f/9//3//f/9//3//f/9//3//f/9//3//f/9//3//f/9//3//f/9//3//f/9//3//f/9//3//f/9//3//f/9//3//f/9//3//f/9//3//f/9//3//f/9/vne/e9A5vnf/f/9//3//f/9//3//f/9//3//f/9//3//f/9//3//f/9//3//f/9//3//f/9//3//f/9//3//f/9//3//f/9//3//f/9//3//f/9//3//f/9//3//f/9//3//f/9//3//f/9//3//f/9//3//f/9//3//f/9//3//f/9//3//f/9//3//f/9//3//f/9//3//f/9//3//f/9//3//f/9//3//f/9//3//f/9//3//f/9//3//f/9//3//f/9//3//f/9//3//f/9//3//f/9//3//f/9//3//f/9//3//f/9//3//f/9//3//f/9//3//f/9//38AAP9//3//f/9//3//f/9//3//f/9//3//f/9//3//f/9//3//f/9//3//f/9//3//f/9//3//f/9//3//f/9//3//f/9//3//f/9//3//f/9//3//f/9/33v/f/9//39ba1NKtladc/9//3//f/9//3//f/9//3//f/9//3//f/9//3//f/9//3//f/9//3//f/9//3//f/9//3//f/9//3//f/9//3//f/9//3//f/9//3//f/9//3//f/9//3//f/9//3//f/9//3//f/9//3//f/9//3//f/9//3//f/9//3//f/9//3//f/9//3//f/9//3//f997/3+WUpZS/3//f/9//3//f/9//3//f/9//3//f/9//3//f/9//3//f/9//3//f/9//3//f/9//3//f/9//3//f/9//3//f/9//3//f/9//3//f/9//3//f/9//3//f/9//3//f/9//3//f/9//3//f/9//3//f/9//3//f/9//3//f/9//3//f/9//3//f/9//3//f/9//3//f/9//3//f/9//3//f/9//3//f/9//3//f/9//3//f/9//3//f/9//3//f/9//3//f/9//3//f/9//3//f/9//3//f/9//3//f/9//3//f/9//3//f/9//3//f/9//3//f/9//38AAP9//3//f/9//3//f/9//3//f/9//3//f/9//3//f/9//3//f/9//3//f/9//3//f/9//3//f/9//3//f/9//3//f/9//3//f/9//3//f/9//3//f/9//3//f/9//3//f753lVLwPfhe33//f997/3//f/9/33v/f/9//3//f/9//3//f/9//3//f/9//3//f/9//3//f/9//3//f/9//3//f/9//3//f/9//3//f/9//3//f/9//3//f/9//3//f/9//3//f/9//3//f/9//3//f/9//3//f/9//3//f/9//3//f/9//3//f/9//3//f/9//3//f/9/v3fQPTxr/3//f/9//3//f/9//3//f/9//3//f/9//3//f/9//3//f/9//3//f/9//3//f/9//3//f/9//3//f/9//3//f/9//3//f/9//3//f/9//3//f/9//3//f/9//3//f/9//3//f/9//3//f/9//3//f/9//3//f/9//3//f/9//3//f/9//3//f/9//3//f/9//3//f/9//3//f/9//3//f/9//3//f/9//3//f/9//3//f/9//3//f/9//3//f/9//3//f/9//3//f/9//3//f/9//3//f/9//3//f/9//3//f/9//3//f/9//3//f/9//3//f/9//38AAP9//3//f/9//3//f/9//3//f/9//3//f/9//3//f/9//3//f/9//3//f/9//3//f/9//3//f/9//3//f/9//3//f/9//3//f/9//3//f/9//3//f/9//3//f/9//3//f/9//398bxJGEUY6Z/9//3//f/9//3/fe/9//3//f957/3//f/9//3//f/9//3//f/9//3//f/9//3//f/9//3//f/9//3//f/9//3//f/9//3//f/9//3//f/9//3//f/9//3//f/9//3//f/9//3//f/9//3//f/9//3//f/9//3//f/9//3//f/9//3//f/9//3/ff/9/llK3Vr97/3//f/9//3//f/9//3//f/9//3//f/9//3//f/9//3//f/9//3//f/9//3//f/9//3//f/9//3//f/9//3//f/9//3//f/9//3//f/9//3//f/9//3//f/9//3//f/9//3//f/9//3//f/9//3//f/9//3//f/9//3//f/9//3//f/9//3//f/9//3//f/9//3//f/9//3//f/9//3//f/9//3//f/9//3//f/9//3//f/9//3//f/9//3//f/9//3//f/9//3//f/9//3//f/9//3//f/9//3//f/9//3//f/9//3//f/9//3//f/9//3//f/9//38AAP9//3//f/9//3//f/9//3//f/9//3//f/9//3//f/9//3//f/9//3//f/9//3//f/9//3//f/9//3//f/9//3//f/9//3//f/9//3//f/9//3//f99733v/f/9//3//f/9//3//f/9/GWMRQlNKnXO9d/9//3//f957/3//f/9//3//f/9//3//f/9//3//f/9//3//f/9//3//f/9//3//f/9//3//f/9//3//f/9//3//f/9//3//f/9//3//f/9//3//f/9//3//f/9//3//f/9//3//f/9//3//f/9//3//f/9//3//f/9//3//f/9//3//fxljEUK/e/9//3//f/9//3//f/9//3//f/9//3//f/9//3//f/9//3//f/9//3//f/9//3//f/9//3//f/9//3//f/9//3//f/9//3//f/9//3//f/9//3//f/9//3//f/9//3//f/9//3//f/9//3//f/9//3//f/9//3//f/9//3//f/9//3//f/9//3//f/9//3//f/9//3//f/9//3//f/9//3//f/9//3//f/9//3//f/9//3//f/9//3//f/9//3//f/9//3//f/9//3//f/9//3//f/9//3//f/9//3//f/9//3//f/9//3//f/9//3//f/9//3//f/9//38AAP9//3//f/9//3//f/9//3//f/9//3//f/9//3//f/9//3//f/9//3//f/9//3//f/9//3//f/9//3//f/9//3//f/9//3//f/9//3//f/9//3//f/9//3//f/9//3/fe99//3//f/9//3//fxlj8D3XXnxv/3//f/9//3//f/9//3//f/9//3//f/9//3//f/9//3//f/9//3//f/9//3//f/9//3//f/9//3//f/9//3//f/9//3//f/9//3//f/9//3//f/9//3//f/9//3//f/9//3//f/9//3//f/9//3//f/9//3//f/9//3//f/9/3nv/fzJGO2fff/9//3//f/9//3//f/9//3//f/9//3//f/9//3//f/9//3//f/9//3//f/9//3//f/9//3//f/9//3//f/9//3//f/9//3//f/9//3//f/9//3//f/9//3//f/9//3//f/9//3//f/9//3//f/9//3//f/9//3//f/9//3//f/9//3//f/9//3//f/9//3//f/9//3//f/9//3//f/9//3//f/9//3//f/9//3//f/9//3//f/9//3//f/9//3//f/9//3//f/9//3//f/9//3//f/9//3//f/9//3//f/9//3//f/9//3//f/9//3//f/9//3//f/9//38AAP9//3//f/9//3//f/9//3//f/9//3//f/9//3//f/9//3//f/9//3//f/9//3//f/9//3//f/9//3//f/9//3//f/9//3//f/9//3//f/9//3//f957/3//f/9//3//f/9//3//f/9//3//f997vndTThFCc06dc/9//3/ff/9//3//f/9//3//f/9//3//f/9//3//f/9//3//f/9//3//f/9//3//f/9//3//f/9//3//f/9//3//f/9//3//f/9//3//f/9//3//f/9//3//f/9//3//f/9//3//f/9//3//f/9//3//f/9//3//f997/3+2WpVS/3/ff/9//3//f/9//3//f/9//3//f/9//3//f/9//3//f/9//3//f/9//3//f/9//3//f/9//3//f/9//3//f/9//3//f/9//3//f/9//3//f/9//3//f/9//3//f/9//3//f/9//3//f/9//3//f/9//3//f/9//3//f/9//3//f/9//3//f/9//3//f/9//3//f/9//3//f/9//3//f/9//3//f/9//3//f/9//3//f/9//3//f/9//3//f/9//3//f/9//3//f/9//3//f/9//3//f/9//3//f/9//3//f/9//3//f/9//3//f/9//3//f/9//3//f/9//38AAP9//3//f/9//3//f/9//3//f/9//3//f/9//3//f/9//3//f/9//3//f/9//3//f/9//3//f/9//3//f/9//3//f/9//3//f/9//3//f/9//3//f/9//3//f/9//3//f/9//3//f/9//3//f/9//3//f3xvlVIyRpZWW2vff/9//3//f/9//3//f/9//3//f/9//3//f/9//3//f/9//3//f/9//3//f/9//3//f/9//3//f/9//3//f/9//3//f/9//3//f/9//3//f/9//3//f/9//3//f/9//3//f/9//3//f/9//3//f/9//3//f/9/+F5TSjpn/3//f/9//3//f/9//3//f/9//3//f/9//3//f/9//3//f/9//3//f/9//3//f/9//3//f/9//3//f/9//3//f/9//3//f/9//3//f/9//3//f/9//3//f/9//3//f/9//3//f/9//3//f/9//3//f/9//3//f/9//3//f/9//3//f/9//3//f/9//3//f/9//3//f/9//3//f/9//3//f/9//3//f/9//3//f/9//3//f/9//3//f/9//3//f/9//3//f/9//3//f/9//3//f/9//3//f/9//3//f/9//3//f/9//3//f/9//3//f/9//3//f/9//3//f/9//38AAP9//3//f/9//3//f/9//3//f/9//3//f/9//3//f/9//3//f/9//3//f/9//3//f/9//3//f/9//3//f/9//3//f/9//3//f/9//3//f/9//3//f/9//3//f/9//3//f/9//3//f/9//3//f/9//3++d/9//3++d5ZWU0qWVjtr/3//f/9//3//f/9//3//f/9//3//f/9/3nv/f/9//3//f/9//3//f/9//3//f/9//3//f/9//3//f/9//3//f/9//3//f/9//3//f/9//3//f/9//3//f/9//3//f/9//3//f/9//3//f/9//3//f5VSlVL4Xt97/3//f/9//3//f/9//3//f/9//3//f/9//3//f/9//3//f/9//3//f/9//3//f/9//3//f/9//3//f/9//3//f/9//3//f/9//3//f/9//3//f/9//3//f/9//3//f/9//3//f/9//3//f/9//3//f/9//3//f/9//3//f/9//3//f/9//3//f/9//3//f/9//3//f/9//3//f/9//3//f/9//3//f/9//3//f/9//3//f/9//3//f/9//3//f/9//3//f/9//3//f/9//3//f/9//3//f/9//3//f/9//3//f/9//3//f/9//3//f/9//3//f/9//3//f/9//38AAP9//3//f/9//3//f/9//3//f/9//3//f/9//3//f/9//3//f/9//3//f/9//3//f/9//3//f/9//3//f/9//3//f/9//3//f/9//3//f/9//3//f/9//3//f/9//3//f/9//3//f/9//3//f/9//3//f/9//3//f/9/vncZY1NKlVIYY753/3//f/9//3//f/9//3//f/9//3//f/9/3nv/f/9//3//f/9//3//f/9//3//f/9//3//f/9//3//f/9//3//f/9//3//f/9//3//f/9//3//f/9//3//f/9//3//f/9//3//f/9/3ns5Z3ROGWP/f/9//3//f/9//3//f/9//3//f/9//3//f/9//3//f/9//3//f/9//3//f/9//3//f/9//3//f/9//3//f/9//3//f/9//3//f/9//3//f/9//3//f/9//3//f/9//3//f/9//3//f/9//3//f/9//3//f/9//3//f/9//3//f/9//3//f/9//3//f/9//3//f/9//3//f/9//3//f/9//3//f/9//3//f/9//3//f/9//3//f/9//3//f/9//3//f/9//3//f/9//3//f/9//3//f/9//3//f/9//3//f/9//3//f/9//3//f/9//3//f/9//3//f/9//3//f/9//38AAP9//3//f/9//3//f/9//3//f/9//3//f/9//3//f/9//3//f/9//3//f/9//3//f/9//3//f/9//3//f/9//3//f/9//3//f/9//3//f/9//3//f/9//3//f/9//3//f/9//3//f/9//3//f/9//3++e/9//3//f/9//3/fe997+F61VnNO11p8b/9//3//f757/3//f/9/3nv/f/9//3//f/9//3//f/9//3//f/9//3//f/9//3//f/9//3//f/9//3//f/9//3//f/9//3//f/9//3//f/9//3//f/9/33//f/9//3//f/9/GGPvPZxz/3//f/9/3nv/f/9//3//f/9//3//f/9//3//f/9//3//f/9//3//f/9//3//f/9//3//f/9//3//f/9//3//f/9//3//f/9//3//f/9//3//f/9//3//f/9//3//f/9//3//f/9//3//f/9//3//f/9//3//f/9//3//f/9//3//f/9//3//f/9//3//f/9//3//f/9//3//f/9//3//f/9//3//f/9//3//f/9//3//f/9//3//f/9//3//f/9//3//f/9//3//f/9//3//f/9//3//f/9//3//f/9//3//f/9//3//f/9//3//f/9//3//f/9//3//f/9//3//f/9//38AAP9//3//f/9//3//f/9//3//f/9//3//f/9//3//f/9//3//f/9//3//f/9//3//f/9//3//f/9//3//f/9//3//f/9//3//f/9//3//f/9//3//f/9//3//f/9//3//f/9//3//f/9//3//f/9//3//f/9//3//f/9//3//f/9//3//f51ztlYxRjJGOWf/f/9//3//f/9//3//f/9/3nv/f/9//3//f/9//3//f/9//3//f/9//3//f/9//3//f/9//3//f/9//3//f/9//3//f/9//3//f/9//3//f/9//3//f/9//38ZYzJG1lree/9//3//f/9//3//f/9//3//f/9//3//f/9//3//f/9//3//f/9//3//f/9//3//f/9//3//f/9//3//f/9//3//f/9//3//f/9//3//f/9//3//f/9//3//f/9//3//f/9//3//f/9//3//f/9//3//f/9//3//f/9//3//f/9//3//f/9//3//f/9//3//f/9//3//f/9//3//f/9//3//f/9//3//f/9//3//f/9//3//f/9//3//f/9//3//f/9//3//f/9//3//f/9//3//f/9//3//f/9//3//f/9//3//f/9//3//f/9//3//f/9//3//f/9//3//f/9//3//f/9//38AAP9//3//f/9//3//f/9//3//f/9//3//f/9//3//f/9//3//f/9//3//f/9//3//f/9//3//f/9//3//f/9//3//f/9//3//f/9//3//f/9//3//f/9//3//f/9//3//f/9//3//f/9//3//f/9//3//f/9//3//f99733//f/9//3//f/9//3//f1trU0rOOZVSOmffe/9//3//f/9//3//f/9//3//f/9//3//f/9//3//f/9//3//f/9//3//f/9//3//f/9//3//f/9//3//f/9//3//f/9//3//f/9/33//f31vM0rPOfhe/3//f/9//3//f/9//3//f/9//3//f/9//3//f/9//3//f/9//3//f/9//3//f/9//3//f/9//3//f/9//3//f/9//3//f/9//3//f/9//3//f/9//3//f/9//3//f/9//3//f/9//3//f/9//3//f/9//3//f/9//3//f/9//3//f/9//3//f/9//3//f/9//3//f/9//3//f/9//3//f/9//3//f/9//3//f/9//3//f/9//3//f/9//3//f/9//3//f/9//3//f/9//3//f/9//3//f/9//3//f/9//3//f/9//3//f/9//3//f/9//3//f/9//3//f/9//3//f/9//3//f/9//38AAP9//3//f/9//3//f/9//3//f/9//3//f/9//3//f/9//3//f/9//3//f/9//3//f/9//3//f/9//3//f/9//3//f/9//3//f/9//3//f/9//3//f/9//3//f/9//3//f/9//3//f/9//3//f/9//3//f/9//3//f/9//3//f/9//3//f/9//3//f/9//3//fxljU0rwPXROfG//f/9/33v/f/9//3//f/9//3//f/9//3//f/9//3//f/9//3//f/9//3//f/9//3//f/9//3//f/9//3//f/9//3//f997/39USvA9+WL/f/9//3++d/9//3//f/9//3/+f/9//3//f/9//3//f/9//3//f/9//3//f/9//3//f/9//3//f/9//3//f/9//3//f/9//3//f/9//3//f/9//3//f/9//3//f/9//3//f/9//3//f/9//3//f/9//3//f/9//3//f/9//3//f/9//3//f/9//3//f/9//3//f/9//3//f/9//3//f/9//3//f/9//3//f/9//3//f/9//3//f/9//3//f/9//3//f/9//3//f/9//3//f/9//3//f/9//3//f/9//3//f/9//3//f/9//3//f/9//3//f/9//3//f/9//3//f/9//3//f/9//3//f/9//38AAP9//3//f/9//3//f/9//3//f/9//3//f/9//3//f/9//3//f/9//3//f/9//3//f/9//3//f/9//3//f/9//3//f/9//3//f/9//3//f/9//3//f/9//3//f/9//3//f/9//3//f/9//3//f/9//3//f/9//3//f/9//3//f/9//3//f/9//3//f/9//3//f/9//3/fe1trdE7wPTJGGWOdc957/3//f/9//3//f/9//3//f/9//3//f/9//3//f/9//3//f/9//3//f/9//3//f/9//3//f/9/33sZY7ZW8D23Wr53/3/fe/9//3//f/9//3//f/9//3//f/5//n//f/9//3//f/9//3//f/9//3//f/9//3//f/9//3//f/9//3//f/9//3//f/9//3//f/9//3//f/9//3//f/9//3//f/9//3//f/9//3//f/9//3//f/9//3//f/9//3//f/9//3//f/9//3//f/9//3//f/9//3//f/9//3//f/9//3//f/9//3//f/9//3//f/9//3//f/9//3//f/9//3//f/9//3//f/9//3//f/9//3//f/9//3//f/9//3//f/9//3//f/9//3//f/9//3//f/9//3//f/9//3//f/9//3//f/9//3//f/9//3//f/9//38AAP9//3//f/9//3//f/9//3//f/9//3//f/9//3//f/9//3//f/9//3//f/9//3//f/9//3//f/9//3//f/9//3//f/9//3//f/9//3//f/9//3//f/9//3//f/9//3//f/9//3//f/9//3//f/9//3//f/9//3//f/9//3//f/9//3//f/9//3//f/9//3//f/9//3//f/9//3/fe1tr11oyRjJGdE62VjpnnXP/f/9//3//f/9//3//f/9//3//f/9//3//f/9//3//f/9//3//f/9/nXMZY5VSMkZTTrZW/3//f/9//3//f/9//3//f/9//3//f/9//3//f/9//3//f/9//3//f/9//3//f/9//3//f/9//3//f/9//3//f/9//3//f/9//3//f/9//3//f/9//3//f/9//3//f/9//3//f/9//3//f/9//3//f/9//3//f/9//3//f/9//3//f/9//3//f/9//3//f/9//3//f/9//3//f/9//3//f/9//3//f/9//3//f/9//3//f/9//3//f/9//3//f/9//3//f/9//3//f/9//3//f/9//3//f/9//3//f/9//3//f/9//3//f/9//3//f/9//3//f/9//3//f/9//3//f/9//3//f/9//3//f/9//3//f/9//38AAP9//3//f/9//3//f/9//3//f/9//3//f/9//3//f/9//3//f/9//3//f/9//3//f/9//3//f/9//3//f/9//3//f/9//3//f/9//3//f/9//3//f/9//3//f/9//3//f/9//3//f/9//3//f/9//3//f/9//3//f/9//3//f/9//3//f/9//3//f/9//3//f/9//3//f/9//3//f/9//3//f/9/fG8ZY5VSU05TSlNKU07XWjpnnXe+d997vne+d99733vfe753fG86Z9datlrPOfA9MkaVUvheW2u+d/9/33//f/9//3//f/9//3//f/9//3//f/9//3//f/9//3//f/9//3//f/9//3//f/9//3//f/9//3//f/9//3//f/9//3//f/9//3//f/9//3//f/9//3//f/9//3//f/9//3//f/9//3//f/9//3//f/9//3//f/9//3//f/9//3//f/9//3//f/9//3//f/9//3//f/9//3//f/9//3//f/9//3//f/9//3//f/9//3//f/9//3//f/9//3//f/9//3//f/9//3//f/9//3//f/9//3//f/9//3//f/9//3//f/9//3//f/9//3//f/9//3//f/9//3//f/9//3//f/9//3//f/9//3//f/9//3//f/9//38AAP9//3//f/9//3//f/9//3//f/9//3//f/9//3//f/9//3//f/9//3//f/9//3//f/9//3//f/9//3//f/9//3//f/9//3//f/9//3//f/9//3//f/9//3//f/9//3//f/9//3//f/9//3//f/9//3//f/9//3//f/9//3//f/9//3//f/9//3//f/9//3//f/9//3//f/9//3//f/9//3/ff/9//3//f/9//3/fe713+F62VpVSMkYQQvA9EUYyRjJGEUIRQvA9MkZ0Ttda+F7/f75333v/f/9//3//f/9//3//f/9//3//f/9//3//f/9//3//f/9//3//f/9//3//f/9//3//f/9//3//f/9//3//f/9//3//f/9//3//f/9//3//f/9//3//f/9//3//f/9//3//f/9//3//f/9//3//f/9//3//f/9//3//f/9//3//f/9//3//f/9//3//f/9//3//f/9//3//f/9//3//f/9//3//f/9//3//f/9//3//f/9//3//f/9//3//f/9//3//f/9//3//f/9//3//f/9//3//f/9//3//f/9//3//f/9//3//f/9//3//f/9//3//f/9//3//f/9//3//f/9//3//f/9//3//f/9//3//f/9//3//f/9//3//f/9//38AAP9//3//f/9//3//f/9//3//f/9//3//f/9//3//f/9//3//f/9//3//f/9//3//f/9//3//f/9//3//f/9//3//f/9//3//f/9//3//f/9//3//f/9//3//f/9//3//f/9//3//f/9//3//f/9//3//f/9//3//f/9//3//f/9//3//f/9//3//f/9//3//f/9//3//f/9//3//f997/3//f/9//3//f/9//3/fe/9//3//f/9//3/fe/9//3//f99//3/fe/9//3//f/9//3/fe99733v/f/9//3//f/9//3//f/9//3//f/9//3//f/9//3//f/9//3//f/9//3//f/9//3//f/9//3//f/9//3//f/9//3//f/9//3//f/9//3//f/9//3//f/9//3//f/9//3//f/9//3//f/9//3//f/9//3//f/9//3//f/9//3//f/9//3//f/9//3//f/9//3//f/9//3//f/9//3//f/9//3//f/9//3//f/9//3//f/9//3//f/9//3//f/9//3//f/9//3//f/9//3//f/9//3//f/9//3//f/9//3//f/9//3//f/9//3//f/9//3//f/9//3//f/9//3//f/9//3//f/9//3//f/9//3//f/9//3//f/9//3//f/9//38AAP9//3//f/9//3//f/9//3//f/9//3//f/9//3//f/9//3//f/9//3//f/9//3//f/9//3//f/9//3//f/9//3//f/9//3//f/9//3//f/9//3//f/9//3//f/9//3//f/9//3//f/9//3//f/9//3//f/9//3//f/9//3//f/9//3//f/9//3//f/9//3//f/9//3//f/9//3//f/9//3//f/9//3//f/9//3//f/9//3//f/9//3//f/9//3++d/9//3//f/9//3//f/9//3//f/9//3//f/9//3//f/9//3//f/9//3//f/9//3//f/9//3//f/9//3//f/9//3//f/9//3//f/9//3//f/9//3//f/9//3//f/9//3//f/9//3//f/9//3//f/9//3//f/9//3//f/9//3//f/9//3//f/9//3//f/9//3//f/9//3//f/9//3//f/9//3//f/9//3//f/9//3//f/9//3//f/9//3//f/9//3//f/9//3//f/9//3//f/9//3//f/9//3//f/9//3//f/9//3//f/9//3//f/9//3//f/9//3//f/9//3//f/9//3//f/9//3//f/9//3//f/9//3//f/9//3//f/9//3//f/9//3//f/9//3//f/9//3//f/9//38AAP9//3//f/9//3//f/9//3//f/9//3//f/9//3//f/9//3//f/9//3//f/9//3//f/9//3//f/9//3//f/9//3//f/9//3//f/9//3//f/9//3//f/9//3//f/9//3//f/9//3//f/9//3//f/9//3//f/9//3//f/9//3//f/9//3//f/9//3//f/9//3//f/9//3//f/9//3//f/9//3/ee/9//3//f/9//3/fe957/3//f/9//3//f/9//3//f/9//3//f/9/33v/f/9//3//f/9//3//f/9//3//f/9//3//f/9//3//f/9//3//f/9//3//f/9//3//f/9//3//f/9//3//f/9//3//f/9//3//f/9//3//f/9//3//f/9//3//f/9//3//f/9//3//f/9//3//f/9//3//f/9//3//f/9//3//f/9//3//f/9//3//f/9//3//f/9//3//f/9//3//f/9//3//f/9//3//f/9//3//f/9//3//f/9//3//f/9//3//f/9//3//f/9//3//f/9//3//f/9//3//f/9//3//f/9//3//f/9//3//f/9//3//f/9//3//f/9//3//f/9//3//f/9//3//f/9//3//f/9//3//f/9//3//f/9//3//f/9//3//f/9//38AAP9//3//f/9//3//f/9//3//f/9//3//f/9//3//f/9//3//f/9//3//f/9//3//f/9//3//f/9//3//f/9//3//f/9//3//f/9//3//f/9//3//f/9//3//f/9//3//f/9//3//f/9//3//f/9//3//f/9//3//f/9//3//f/9//3//f/9//3//f/9//3//f/9//3//f/9//3//f/9//3//f/9//3//f/9//3//f/9//3//f/9//3//f/9//3//f957/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CABAAB8AAAAAAAAAFAAAAAh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dAAAAFwAAAABAAAAqwoNQnIcDUIKAAAAUAAAABQAAABMAAAAAAAAAAAAAAAAAAAA//////////90AAAAUADtAGEAIABWAGEAbABlAG4AegB1AGUAbABhACAATQBhAHIA7QBuAAYAAAADAAAABgAAAAMAAAAHAAAABgAAAAMAAAAGAAAABwAAAAUAAAAHAAAABgAAAAMAAAAGAAAAAwAAAAoAAAAGAAAABAAAAAMAAAAHAAAASwAAAEAAAAAwAAAABQAAACAAAAABAAAAAQAAABAAAAAAAAAAAAAAACEBAACAAAAAAAAAAAAAAAAh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E1IUGrN4XQ/NtL/bLOZ8R02HWawjHlANOjKwJTCcdpY=</DigestValue>
    </Reference>
    <Reference Type="http://www.w3.org/2000/09/xmldsig#Object" URI="#idOfficeObject">
      <DigestMethod Algorithm="http://www.w3.org/2001/04/xmlenc#sha256"/>
      <DigestValue>ljX6JmJtqOFrMKa7YnrLOG9qoivRdjirq+9BM9DhZpw=</DigestValue>
    </Reference>
    <Reference Type="http://uri.etsi.org/01903#SignedProperties" URI="#idSignedProperties">
      <Transforms>
        <Transform Algorithm="http://www.w3.org/TR/2001/REC-xml-c14n-20010315"/>
      </Transforms>
      <DigestMethod Algorithm="http://www.w3.org/2001/04/xmlenc#sha256"/>
      <DigestValue>/hcxzRarMOaBQWpMk6fV+wMYj8zwGUSpTOQDI4iOOe8=</DigestValue>
    </Reference>
    <Reference Type="http://www.w3.org/2000/09/xmldsig#Object" URI="#idValidSigLnImg">
      <DigestMethod Algorithm="http://www.w3.org/2001/04/xmlenc#sha256"/>
      <DigestValue>91hx6BMQ5z4xVYolbk6KoRo5R+Nb1UrB9wwC3lAie9w=</DigestValue>
    </Reference>
    <Reference Type="http://www.w3.org/2000/09/xmldsig#Object" URI="#idInvalidSigLnImg">
      <DigestMethod Algorithm="http://www.w3.org/2001/04/xmlenc#sha256"/>
      <DigestValue>s9cCUwDVPA3tms5FSgLvCtKYIKKlEk0vnzwisyxT620=</DigestValue>
    </Reference>
  </SignedInfo>
  <SignatureValue>sQRWYaZLfJscwvSn7l0B/+hfctSGcXs5AzR1MtHaqqAwj8iiluhJULR0h1S04Mw7Zb5O1El18iEK
e5x4Q/vUx06VU0SFHWqXuDBOc71vOfAlg87rbDVXFXKFwtae4tzlPAPDwuPiRPvHRIiB51uifkHF
ffRHcJrfsfSpUyhZr/fGMxtOESlPyloSG0AyGvd9/hTpoUpKBC2I8XdKgih7wT7wfXlYkQC5drlz
JGjyHTfp4qUePX9YLo6FSD1Bcb9t8wrvLqVTDSjQ70EXxWOpJsoyNBpvh0OZt5fHLM1W4r9nDJVt
em0rVpztxi4VQnXhsP3g9FPwI821OEkD5Gockg==</SignatureValue>
  <KeyInfo>
    <X509Data>
      <X509Certificate>MIIHODCCBiCgAwIBAgIQGfzzhSTwBf5bD8pPRKQUk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DyiNrLW2AL82cwFMhWRUw2eJtpj8i3uVhvfoI2kkq267StIN3RtiwgGot4UYTJxBvHsDmtRp/hvPqA65RmSCCHARNgCyGTpz36FOo1YAY1+vVdK5nCPbEpnCew2KP3oaieHjjxkoRZTXGyPJnsnRsM5TZLJa/OxRWcyBrCNB8ZyNKiLp5E05LnZ94WIWcwxteG1+aV6WsBFVlkGN8Eopu7IyM5timNZb88Jh9vBG+jVb/r4i9xJG+hOLH//WDHpzDPKRJf1w6pkWkVwn9M/vSDZz2Ixjkr5oWAc8UsVSDGfTRVZcxMuyjrhn5aUH0nEQA79SKuvF/YYEa3btcZr83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Transform>
          <Transform Algorithm="http://www.w3.org/TR/2001/REC-xml-c14n-20010315"/>
        </Transforms>
        <DigestMethod Algorithm="http://www.w3.org/2001/04/xmlenc#sha256"/>
        <DigestValue>6AboaNDIVdE7OPffk3oBg76sLsBoz1HqagxFgcJ563I=</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qnSFu+/FcjbrCiAGdWUBWVzVPDKrX3e9Qeq65SxBteE=</DigestValue>
      </Reference>
      <Reference URI="/word/embeddings/oleObject1.bin?ContentType=application/vnd.openxmlformats-officedocument.oleObject">
        <DigestMethod Algorithm="http://www.w3.org/2001/04/xmlenc#sha256"/>
        <DigestValue>EFYsh2Tg+jPKvpFMdon6EiAOF0lkXHL39hK7x1MqhHY=</DigestValue>
      </Reference>
      <Reference URI="/word/endnotes.xml?ContentType=application/vnd.openxmlformats-officedocument.wordprocessingml.endnotes+xml">
        <DigestMethod Algorithm="http://www.w3.org/2001/04/xmlenc#sha256"/>
        <DigestValue>V0s/GIGHYEn1zhY1m5/4RbK5/W7VykrANmyHAKtTQnM=</DigestValue>
      </Reference>
      <Reference URI="/word/fontTable.xml?ContentType=application/vnd.openxmlformats-officedocument.wordprocessingml.fontTable+xml">
        <DigestMethod Algorithm="http://www.w3.org/2001/04/xmlenc#sha256"/>
        <DigestValue>6Y2Q6v+MtJ8SQffBGTpQ7aqngfF98XRHhTZsQF08eDk=</DigestValue>
      </Reference>
      <Reference URI="/word/footer1.xml?ContentType=application/vnd.openxmlformats-officedocument.wordprocessingml.footer+xml">
        <DigestMethod Algorithm="http://www.w3.org/2001/04/xmlenc#sha256"/>
        <DigestValue>tFTZJZiRezbtqTM+zdDzVUhlpczy3LVWNsN4hVFdhdc=</DigestValue>
      </Reference>
      <Reference URI="/word/footer2.xml?ContentType=application/vnd.openxmlformats-officedocument.wordprocessingml.footer+xml">
        <DigestMethod Algorithm="http://www.w3.org/2001/04/xmlenc#sha256"/>
        <DigestValue>UnD7U1kqOiprTITeIJUSmBS+FJuWqgChRCOqJ8ydERE=</DigestValue>
      </Reference>
      <Reference URI="/word/footnotes.xml?ContentType=application/vnd.openxmlformats-officedocument.wordprocessingml.footnotes+xml">
        <DigestMethod Algorithm="http://www.w3.org/2001/04/xmlenc#sha256"/>
        <DigestValue>qvmeglo6y1xM0rOYWUMEzk1cepAR8k7yQh0/NYiRRuI=</DigestValue>
      </Reference>
      <Reference URI="/word/header1.xml?ContentType=application/vnd.openxmlformats-officedocument.wordprocessingml.header+xml">
        <DigestMethod Algorithm="http://www.w3.org/2001/04/xmlenc#sha256"/>
        <DigestValue>aUuvl+Y7zaA9mf03t2XOcZP6L4J/z8eermOMOPZhmHU=</DigestValue>
      </Reference>
      <Reference URI="/word/media/image1.emf?ContentType=image/x-emf">
        <DigestMethod Algorithm="http://www.w3.org/2001/04/xmlenc#sha256"/>
        <DigestValue>+as2Tg/lTr205MCT17OJSuTQ2XcJ7aEqwvV0F1G21tk=</DigestValue>
      </Reference>
      <Reference URI="/word/media/image10.jpg?ContentType=image/jpeg">
        <DigestMethod Algorithm="http://www.w3.org/2001/04/xmlenc#sha256"/>
        <DigestValue>RekzfGnUXgsPuyv2ft4Fu/3ce2TWoAUT+fcv17NMVXQ=</DigestValue>
      </Reference>
      <Reference URI="/word/media/image11.emf?ContentType=image/x-emf">
        <DigestMethod Algorithm="http://www.w3.org/2001/04/xmlenc#sha256"/>
        <DigestValue>MS4h9ksX5s4e325XjcUZJTvVHRrFr+o67EnySkN5Y98=</DigestValue>
      </Reference>
      <Reference URI="/word/media/image12.jpg?ContentType=image/jpeg">
        <DigestMethod Algorithm="http://www.w3.org/2001/04/xmlenc#sha256"/>
        <DigestValue>dsgBeYSHy5whTbE4CntNk5goeCjZYVA2AJmSSU/V0BQ=</DigestValue>
      </Reference>
      <Reference URI="/word/media/image13.jpg?ContentType=image/jpeg">
        <DigestMethod Algorithm="http://www.w3.org/2001/04/xmlenc#sha256"/>
        <DigestValue>Jd/HVesO/a62yghz2GUzrKXgC7JAXfLNjJmVEmdvcnI=</DigestValue>
      </Reference>
      <Reference URI="/word/media/image14.jpg?ContentType=image/jpeg">
        <DigestMethod Algorithm="http://www.w3.org/2001/04/xmlenc#sha256"/>
        <DigestValue>igYZg0LihfS+qoWJijBFKbCds9zTo/uPnBHVYufnpzc=</DigestValue>
      </Reference>
      <Reference URI="/word/media/image15.jpg?ContentType=image/jpeg">
        <DigestMethod Algorithm="http://www.w3.org/2001/04/xmlenc#sha256"/>
        <DigestValue>o04EbhvEFgHsuwSwvi9FLMVA/cwCzUtjxfp5IZ8NfK4=</DigestValue>
      </Reference>
      <Reference URI="/word/media/image16.jpg?ContentType=image/jpeg">
        <DigestMethod Algorithm="http://www.w3.org/2001/04/xmlenc#sha256"/>
        <DigestValue>OBmxVaGTWJzA7cHx7QIqec+oa/RrAhGObekahyJM6Ak=</DigestValue>
      </Reference>
      <Reference URI="/word/media/image17.jpg?ContentType=image/jpeg">
        <DigestMethod Algorithm="http://www.w3.org/2001/04/xmlenc#sha256"/>
        <DigestValue>I0Lw9LmGx32oYy8/rf4jE7FK1UrOxDgIgU2vW5wQtMo=</DigestValue>
      </Reference>
      <Reference URI="/word/media/image18.jpg?ContentType=image/jpeg">
        <DigestMethod Algorithm="http://www.w3.org/2001/04/xmlenc#sha256"/>
        <DigestValue>fwGq06YDtRBtrlMFko30l42gbagd1Wq33a4E83WoXfM=</DigestValue>
      </Reference>
      <Reference URI="/word/media/image19.jpg?ContentType=image/jpeg">
        <DigestMethod Algorithm="http://www.w3.org/2001/04/xmlenc#sha256"/>
        <DigestValue>OOnI4czq+cJLxn7f+2xFeutNdjXbAeMmmuQdQ31/3/0=</DigestValue>
      </Reference>
      <Reference URI="/word/media/image2.emf?ContentType=image/x-emf">
        <DigestMethod Algorithm="http://www.w3.org/2001/04/xmlenc#sha256"/>
        <DigestValue>FU1J0jhks0PkIf8CJtMT5UNDkIuDEtCYBPUMwzRVoP0=</DigestValue>
      </Reference>
      <Reference URI="/word/media/image20.jpg?ContentType=image/jpeg">
        <DigestMethod Algorithm="http://www.w3.org/2001/04/xmlenc#sha256"/>
        <DigestValue>hJFBSVzVbeV6BtD7+XzbUDcJV3ffwJdIS4zwr/YTiDk=</DigestValue>
      </Reference>
      <Reference URI="/word/media/image3.png?ContentType=image/png">
        <DigestMethod Algorithm="http://www.w3.org/2001/04/xmlenc#sha256"/>
        <DigestValue>cD8nodw6reSpaIPk/yV/8NRvttXjsfD0B+IeI2BQwmg=</DigestValue>
      </Reference>
      <Reference URI="/word/media/image4.jpeg?ContentType=image/jpeg">
        <DigestMethod Algorithm="http://www.w3.org/2001/04/xmlenc#sha256"/>
        <DigestValue>YS9fplcxc/OE87hLzStogq5asoKWF5S6vPSeYHuz5qA=</DigestValue>
      </Reference>
      <Reference URI="/word/media/image5.png?ContentType=image/png">
        <DigestMethod Algorithm="http://www.w3.org/2001/04/xmlenc#sha256"/>
        <DigestValue>VembgbYqD376BnFYT4NHIBqtVzUSvYJIP+h90lVGDFk=</DigestValue>
      </Reference>
      <Reference URI="/word/media/image6.png?ContentType=image/png">
        <DigestMethod Algorithm="http://www.w3.org/2001/04/xmlenc#sha256"/>
        <DigestValue>pvDs7+Nz6JcvKs5CfARHjsJKyP+H9ThOjHIfOmHCEdU=</DigestValue>
      </Reference>
      <Reference URI="/word/media/image60.png?ContentType=image/png">
        <DigestMethod Algorithm="http://www.w3.org/2001/04/xmlenc#sha256"/>
        <DigestValue>pvDs7+Nz6JcvKs5CfARHjsJKyP+H9ThOjHIfOmHCEdU=</DigestValue>
      </Reference>
      <Reference URI="/word/media/image7.png?ContentType=image/png">
        <DigestMethod Algorithm="http://www.w3.org/2001/04/xmlenc#sha256"/>
        <DigestValue>TteiDFnckCIkH4ocKdPZa5u4Xdl/HS2TLFWjmGweoWg=</DigestValue>
      </Reference>
      <Reference URI="/word/media/image8.jpg?ContentType=image/jpeg">
        <DigestMethod Algorithm="http://www.w3.org/2001/04/xmlenc#sha256"/>
        <DigestValue>fdcAoLD4+thGoK/ODRVx/s9Ay0CMvqO3MRIZLUAkBJY=</DigestValue>
      </Reference>
      <Reference URI="/word/media/image9.jpg?ContentType=image/jpeg">
        <DigestMethod Algorithm="http://www.w3.org/2001/04/xmlenc#sha256"/>
        <DigestValue>UdW/F7Ugf3RsgLYPtytR8GnRc12ImXrlB96otZwve90=</DigestValue>
      </Reference>
      <Reference URI="/word/numbering.xml?ContentType=application/vnd.openxmlformats-officedocument.wordprocessingml.numbering+xml">
        <DigestMethod Algorithm="http://www.w3.org/2001/04/xmlenc#sha256"/>
        <DigestValue>7myj6Jti2JpVwGkXs3Ak2zgVODnPc0beTz3vN90OOo4=</DigestValue>
      </Reference>
      <Reference URI="/word/settings.xml?ContentType=application/vnd.openxmlformats-officedocument.wordprocessingml.settings+xml">
        <DigestMethod Algorithm="http://www.w3.org/2001/04/xmlenc#sha256"/>
        <DigestValue>kPHiHYi9zK/dA96t93LBnO3FpmF+TDcM3vB/FRhs2uQ=</DigestValue>
      </Reference>
      <Reference URI="/word/styles.xml?ContentType=application/vnd.openxmlformats-officedocument.wordprocessingml.styles+xml">
        <DigestMethod Algorithm="http://www.w3.org/2001/04/xmlenc#sha256"/>
        <DigestValue>JfEBrO6cgfiOKy5vNVfBP9YCh3uBaShLhbRjxsKnw20=</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sfVCWMx52RbrzuQ4PHGWuofLO/Npc0P8Ecoxy9xTiys=</DigestValue>
      </Reference>
    </Manifest>
    <SignatureProperties>
      <SignatureProperty Id="idSignatureTime" Target="#idPackageSignature">
        <mdssi:SignatureTime xmlns:mdssi="http://schemas.openxmlformats.org/package/2006/digital-signature">
          <mdssi:Format>YYYY-MM-DDThh:mm:ssTZD</mdssi:Format>
          <mdssi:Value>2016-12-20T13:34:32Z</mdssi:Value>
        </mdssi:SignatureTime>
      </SignatureProperty>
    </SignatureProperties>
  </Object>
  <Object Id="idOfficeObject">
    <SignatureProperties>
      <SignatureProperty Id="idOfficeV1Details" Target="#idPackageSignature">
        <SignatureInfoV1 xmlns="http://schemas.microsoft.com/office/2006/digsig">
          <SetupID>{5FE50D8B-DD46-426A-8D03-4803426C1C0C}</SetupID>
          <SignatureText/>
          <SignatureImage>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OAAAAPAAAAAAAAAAAAAAAT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2016-12-20T13:34:32Z</xd:SigningTime>
          <xd:SigningCertificate>
            <xd:Cert>
              <xd:CertDigest>
                <DigestMethod Algorithm="http://www.w3.org/2001/04/xmlenc#sha256"/>
                <DigestValue>4eAoHXUuUjpjsvnN94NqEiJz+R2vWoPzNq5oZg7JiJ4=</DigestValue>
              </xd:CertDigest>
              <xd:IssuerSerial>
                <X509IssuerName>E=e-sign@e-sign.cl, CN=E-Sign Firma Electronica Avanzada para Estado de Chile CA, OU=Class 2 Managed PKI Individual Subscriber CA, OU=Symantec Trust Network, O=E-Sign S.A., C=CL</X509IssuerName>
                <X509SerialNumber>34544097877284605992197808875758687379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uMA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YQUD0FBAAAAADscpMTUD0FBKw5NwCVuFVlrDk3AKw5NwCcnVVlAAAAAPm3VWWMBI9luDyBZbg8gWWAQoFlCKnGEAAAAAD/////AAAAAJ2QVQDoOTcAgAHzdg5c7nbgW+526Dk3AGQBAACNYoB1jWKAdTgd1RAACAAAAAIAAAAAAAAIOjcAImqAdQAAAAAAAAAAPDs3AAYAAAAwOzcABgAAAAAAAAAAAAAAMDs3AEA6NwDu6n91AAAAAAACAAAAADcABgAAADA7NwAGAAAATBKBdQAAAAAAAAAAMDs3AAYAAAAAAAAAbDo3AJUuf3UAAAAAAAIAADA7Nw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TAKD4///yAQAAAAAAAPwrBASA+P//CABYfvv2//8AAAAAAAAAAOArBASA+P////8AAAAAAAANAAAASxfLVR8Xy1Xi4GVl6GhxCEg+qC2cLC0QnxAhuCIAigFYbTcALG03AEirxhAgDQCE8G83ALHhZWUgDQCEAAAAAOhocQhYDQ8E3G43ANCxjmWeLC0QAAAAANCxjmUgDQAAnCwtEAEAAAAAAAAABwAAAJwsLRAAAAAAAAAAAGBtNwBkzldlIAAAAP////8AAAAAAAAAABUAAAAAAAAAcAAAAAEAAAABAAAAJAAAACQAAAAQAAAAAAAAAAAAcQhYDQ8EARsBAAAAAACdHwoWIG43ACBuNwB6sWVlAAAAAAAAAAAw1NETAAAAAAEAAAAAAAAA4G03AC8w73Z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NgAAAAKAAAAUAAAAIIAAABcAAAAAQAAAKsKDUJyHA1CCgAAAFAAAAAXAAAATAAAAAAAAAAAAAAAAAAAAP//////////fAAAAEMAbABhAHUAZABpAGEAIABQAGEAcwB0AG8AcgBlACAASABlAHIAcgBlAHIAYQAAAAcAAAADAAAABgAAAAcAAAAHAAAAAwAAAAYAAAADAAAABgAAAAYAAAAFAAAABAAAAAcAAAAEAAAABgAAAAMAAAAIAAAABgAAAAQAAAAEAAAABg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</Object>
  <Object Id="idInvalidSigLnImg">AQAAAGwAAAAAAAAAAAAAAP8AAAB/AAAAAAAAAAAAAABDIwAApBEAACBFTUYAAAEAVMQ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rdx8PPFdYiLFmKCyxZv//AAAAAPZ2floAAKCWNwBxAAAAAAAAAJhzSAD0lTcAUPP3dgAAAAAAAENoYXJVcHBlclcAiUYAUIpGAICXIgfgkUYATJY3AIAB83YOXO524FvudkyWNwBkAQAAjWKAdY1igHUgdw8EAAgAAAACAAAAAAAAbJY3ACJqgHUAAAAAAAAAAKaXNwAJAAAAlJc3AAkAAAAAAAAAAAAAAJSXNwCkljcA7up/dQAAAAAAAgAAAAA3AAkAAACUlzcACQAAAEwSgXUAAAAAAAAAAJSXNwAJAAAAAAAAANCWNwCVLn91AAAAAAACAACUlzc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MAoPj///IBAAAAAAAA/CsEBID4//8IAFh++/b//wAAAAAAAAAA4CsEBID4/////wAAAAA3AAEAAQCCAO5A////////////////AAAAAAAAAABwqTcAAgAAAAAAAAAYAAAA9Kk3AGypNwA/L0dlAABGAAAAAAAQAAAAfKk3AP0uR2UQAAAASKE/EIipNwC8LkdlEAAAAJipNwBuLkdljWKAdY1igHWoqTcAAAgAAAACAAAAAAAA1Kk3ACJqgHUAAAAAAAAAAAqrNwAHAAAA/Ko3AAcAAAAAAAAAAAAAAPyqNwAMqjcA7up/dQAAAAAAAgAAAAA3AAcAAAD8qjcABwAAAEwSgXUAAAAAAAAAAPyqNwAHAAAAAAAAADiqNwCVLn91AAAAAAACAAD8qj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YQUD0FBAAAAADscpMTUD0FBKw5NwCVuFVlrDk3AKw5NwCcnVVlAAAAAPm3VWWMBI9luDyBZbg8gWWAQoFlCKnGEAAAAAD/////AAAAAJ2QVQDoOTcAgAHzdg5c7nbgW+526Dk3AGQBAACNYoB1jWKAdTgd1RAACAAAAAIAAAAAAAAIOjcAImqAdQAAAAAAAAAAPDs3AAYAAAAwOzcABgAAAAAAAAAAAAAAMDs3AEA6NwDu6n91AAAAAAACAAAAADcABgAAADA7NwAGAAAATBKBdQAAAAAAAAAAMDs3AAYAAAAAAAAAbDo3AJUuf3UAAAAAAAIAADA7Nw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TAKD4///yAQAAAAAAAPwrBASA+P//CABYfvv2//8AAAAAAAAAAOArBASA+P////8AAAAAcQjQ08AQ/p3udm+JtmUiGQEjAAAAAEg+qC3EbjcAwBIhSyIAigFJjLZlhG03AAAAAADoaHEIxG43ACSIgBLMbTcA2Yu2ZVMAZQBnAG8AZQAgAFUASQAAAAAA9Yu2ZZxuNwDhAAAARG03AEvkZmV41n8I4QAAAAEAAADu08AQAAA3AOrjZmUEAAAABQAAAAAAAAAAAAAAAAAAAO7TwBBQbzcAJYu2ZTASeggEAAAA6GhxCAAAAABJi7ZlAAAAAAAAZQBnAG8AZQAgAFUASQAAAAqGIG43ACBuNwDhAAAAvG03AAAAAADQ08AQAAAAAAEAAAAAAAAA4G03AC8w73Z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NgAAAAKAAAAUAAAAIIAAABcAAAAAQAAAKsKDUJyHA1CCgAAAFAAAAAXAAAATAAAAAAAAAAAAAAAAAAAAP//////////fAAAAEMAbABhAHUAZABpAGEAIABQAGEAcwB0AG8AcgBlACAASABlAHIAcgBlAHIAYQAAAAcAAAADAAAABgAAAAcAAAAHAAAAAwAAAAYAAAADAAAABgAAAAYAAAAFAAAABAAAAAcAAAAEAAAABgAAAAMAAAAIAAAABgAAAAQAAAAEAAAABg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3.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mso-contentType ?>
<FormTemplates xmlns="http://schemas.microsoft.com/sharepoint/v3/contenttype/forms">
  <Display>DocumentLibraryForm</Display>
  <Edit>DocumentLibraryForm</Edit>
  <New>DocumentLibraryForm</New>
</FormTemplates>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0.xml><?xml version="1.0" encoding="utf-8"?>
<ds:datastoreItem xmlns:ds="http://schemas.openxmlformats.org/officeDocument/2006/customXml" ds:itemID="{CC349CEA-019F-4AA5-9D0A-51D2B13FFF72}">
  <ds:schemaRefs>
    <ds:schemaRef ds:uri="http://schemas.openxmlformats.org/officeDocument/2006/bibliography"/>
  </ds:schemaRefs>
</ds:datastoreItem>
</file>

<file path=customXml/itemProps11.xml><?xml version="1.0" encoding="utf-8"?>
<ds:datastoreItem xmlns:ds="http://schemas.openxmlformats.org/officeDocument/2006/customXml" ds:itemID="{6E8E9720-8E16-4316-9E6D-8382B304AC93}">
  <ds:schemaRefs>
    <ds:schemaRef ds:uri="http://schemas.openxmlformats.org/officeDocument/2006/bibliography"/>
  </ds:schemaRefs>
</ds:datastoreItem>
</file>

<file path=customXml/itemProps12.xml><?xml version="1.0" encoding="utf-8"?>
<ds:datastoreItem xmlns:ds="http://schemas.openxmlformats.org/officeDocument/2006/customXml" ds:itemID="{63003CD3-5B4C-445D-AAD6-12085A446689}">
  <ds:schemaRefs>
    <ds:schemaRef ds:uri="http://schemas.openxmlformats.org/officeDocument/2006/bibliography"/>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3.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4A6971C-BFCA-4D2F-916E-73DB6289171D}">
  <ds:schemaRefs>
    <ds:schemaRef ds:uri="http://schemas.openxmlformats.org/officeDocument/2006/bibliography"/>
  </ds:schemaRefs>
</ds:datastoreItem>
</file>

<file path=customXml/itemProps5.xml><?xml version="1.0" encoding="utf-8"?>
<ds:datastoreItem xmlns:ds="http://schemas.openxmlformats.org/officeDocument/2006/customXml" ds:itemID="{F42C1E3C-E008-4643-8CAA-BA09486B92A1}">
  <ds:schemaRefs>
    <ds:schemaRef ds:uri="http://schemas.openxmlformats.org/officeDocument/2006/bibliography"/>
  </ds:schemaRefs>
</ds:datastoreItem>
</file>

<file path=customXml/itemProps6.xml><?xml version="1.0" encoding="utf-8"?>
<ds:datastoreItem xmlns:ds="http://schemas.openxmlformats.org/officeDocument/2006/customXml" ds:itemID="{308EDD70-DC78-4E02-AF90-69A3E670A45A}">
  <ds:schemaRefs>
    <ds:schemaRef ds:uri="http://schemas.openxmlformats.org/officeDocument/2006/bibliography"/>
  </ds:schemaRefs>
</ds:datastoreItem>
</file>

<file path=customXml/itemProps7.xml><?xml version="1.0" encoding="utf-8"?>
<ds:datastoreItem xmlns:ds="http://schemas.openxmlformats.org/officeDocument/2006/customXml" ds:itemID="{E1D125E5-79B4-41E2-BCAD-4307983FBFFC}">
  <ds:schemaRefs>
    <ds:schemaRef ds:uri="http://schemas.openxmlformats.org/officeDocument/2006/bibliography"/>
  </ds:schemaRefs>
</ds:datastoreItem>
</file>

<file path=customXml/itemProps8.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9.xml><?xml version="1.0" encoding="utf-8"?>
<ds:datastoreItem xmlns:ds="http://schemas.openxmlformats.org/officeDocument/2006/customXml" ds:itemID="{495AAEDE-2539-45F3-9B7E-3EFEEAE81E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29</Pages>
  <Words>8070</Words>
  <Characters>44386</Characters>
  <Application>Microsoft Office Word</Application>
  <DocSecurity>0</DocSecurity>
  <Lines>369</Lines>
  <Paragraphs>104</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52352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Pia Alejandra Valenzuela Marin</cp:lastModifiedBy>
  <cp:revision>2</cp:revision>
  <cp:lastPrinted>2013-04-08T12:43:00Z</cp:lastPrinted>
  <dcterms:created xsi:type="dcterms:W3CDTF">2016-12-19T20:21:00Z</dcterms:created>
  <dcterms:modified xsi:type="dcterms:W3CDTF">2016-12-19T20:21:00Z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