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wdp" ContentType="image/vnd.ms-photo"/>
  <Default Extension="sigs" ContentType="application/vnd.openxmlformats-package.digital-signature-origin"/>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WithEffects.xml" ContentType="application/vnd.ms-word.stylesWithEffect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6.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webSettings.xml" ContentType="application/vnd.openxmlformats-officedocument.wordprocessingml.webSettings+xml"/>
  <Override PartName="/customXml/itemProps11.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customXml/itemProps10.xml" ContentType="application/vnd.openxmlformats-officedocument.customXmlProperties+xml"/>
  <Override PartName="/word/people.xml" ContentType="application/vnd.openxmlformats-officedocument.wordprocessingml.people+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514C4" w:rsidRPr="001029E5" w:rsidRDefault="00C15A6F" w:rsidP="009514C4">
      <w:pPr>
        <w:jc w:val="center"/>
        <w:rPr>
          <w:sz w:val="28"/>
          <w:szCs w:val="28"/>
        </w:rPr>
      </w:pPr>
      <w:bookmarkStart w:id="0" w:name="_Toc205640089"/>
      <w:r>
        <w:rPr>
          <w:noProof/>
          <w:lang w:eastAsia="es-CL"/>
        </w:rPr>
        <w:drawing>
          <wp:inline distT="0" distB="0" distL="0" distR="0" wp14:anchorId="3B4A2D2C" wp14:editId="27B3BD30">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354395" cy="2375572"/>
                    </a:xfrm>
                    <a:prstGeom prst="rect">
                      <a:avLst/>
                    </a:prstGeom>
                  </pic:spPr>
                </pic:pic>
              </a:graphicData>
            </a:graphic>
          </wp:inline>
        </w:drawing>
      </w:r>
    </w:p>
    <w:p w:rsidR="009514C4" w:rsidRDefault="009514C4" w:rsidP="009514C4">
      <w:pPr>
        <w:jc w:val="center"/>
        <w:rPr>
          <w:rFonts w:ascii="Calibri" w:hAnsi="Calibri"/>
          <w:b/>
          <w:sz w:val="24"/>
          <w:szCs w:val="24"/>
        </w:rPr>
      </w:pPr>
      <w:bookmarkStart w:id="1" w:name="_Toc350847214"/>
      <w:bookmarkStart w:id="2" w:name="_Toc350928658"/>
      <w:bookmarkStart w:id="3" w:name="_Toc350937995"/>
      <w:bookmarkStart w:id="4" w:name="_Toc351623557"/>
    </w:p>
    <w:p w:rsidR="009514C4" w:rsidRDefault="009514C4" w:rsidP="009514C4">
      <w:pPr>
        <w:jc w:val="center"/>
        <w:rPr>
          <w:rFonts w:ascii="Calibri" w:hAnsi="Calibri"/>
          <w:b/>
          <w:sz w:val="24"/>
          <w:szCs w:val="24"/>
        </w:rPr>
      </w:pPr>
    </w:p>
    <w:p w:rsidR="009514C4" w:rsidRDefault="009514C4" w:rsidP="009514C4">
      <w:pPr>
        <w:jc w:val="center"/>
        <w:rPr>
          <w:rFonts w:ascii="Calibri" w:hAnsi="Calibri"/>
          <w:b/>
          <w:sz w:val="24"/>
          <w:szCs w:val="24"/>
        </w:rPr>
      </w:pPr>
    </w:p>
    <w:p w:rsidR="009514C4" w:rsidRPr="007A7DEB" w:rsidRDefault="009514C4" w:rsidP="009514C4">
      <w:pPr>
        <w:jc w:val="center"/>
        <w:rPr>
          <w:rFonts w:ascii="Calibri" w:hAnsi="Calibri"/>
          <w:b/>
          <w:sz w:val="24"/>
          <w:szCs w:val="24"/>
        </w:rPr>
      </w:pPr>
      <w:r w:rsidRPr="007A7DEB">
        <w:rPr>
          <w:rFonts w:ascii="Calibri" w:hAnsi="Calibri"/>
          <w:b/>
          <w:sz w:val="24"/>
          <w:szCs w:val="24"/>
        </w:rPr>
        <w:t>INFORME TÉCNICO DE FISCALIZACIÓN AMBIENTAL</w:t>
      </w:r>
      <w:bookmarkEnd w:id="1"/>
      <w:bookmarkEnd w:id="2"/>
      <w:bookmarkEnd w:id="3"/>
      <w:bookmarkEnd w:id="4"/>
    </w:p>
    <w:p w:rsidR="009514C4" w:rsidRDefault="009514C4" w:rsidP="009514C4">
      <w:pPr>
        <w:jc w:val="center"/>
        <w:rPr>
          <w:rFonts w:ascii="Calibri" w:hAnsi="Calibri" w:cs="Calibri"/>
          <w:b/>
          <w:sz w:val="24"/>
          <w:szCs w:val="24"/>
        </w:rPr>
      </w:pPr>
    </w:p>
    <w:p w:rsidR="009514C4" w:rsidRPr="007A7DEB" w:rsidRDefault="009514C4" w:rsidP="009514C4">
      <w:pPr>
        <w:jc w:val="center"/>
        <w:rPr>
          <w:rFonts w:ascii="Calibri" w:hAnsi="Calibri" w:cs="Calibri"/>
          <w:b/>
          <w:sz w:val="24"/>
          <w:szCs w:val="24"/>
        </w:rPr>
      </w:pPr>
    </w:p>
    <w:p w:rsidR="008B1C97" w:rsidRDefault="008B1C97" w:rsidP="009514C4">
      <w:pPr>
        <w:jc w:val="center"/>
        <w:rPr>
          <w:rFonts w:ascii="Calibri" w:hAnsi="Calibri"/>
          <w:b/>
          <w:color w:val="000000" w:themeColor="text1"/>
          <w:sz w:val="24"/>
          <w:szCs w:val="24"/>
        </w:rPr>
      </w:pPr>
      <w:r>
        <w:rPr>
          <w:rFonts w:ascii="Calibri" w:hAnsi="Calibri"/>
          <w:b/>
          <w:color w:val="000000" w:themeColor="text1"/>
          <w:sz w:val="24"/>
          <w:szCs w:val="24"/>
        </w:rPr>
        <w:t>RELLENO SANITARIO PARQUE</w:t>
      </w:r>
    </w:p>
    <w:p w:rsidR="009514C4" w:rsidRPr="000112EF" w:rsidRDefault="000112EF" w:rsidP="009514C4">
      <w:pPr>
        <w:jc w:val="center"/>
        <w:rPr>
          <w:rFonts w:ascii="Calibri" w:hAnsi="Calibri"/>
          <w:b/>
          <w:color w:val="000000" w:themeColor="text1"/>
          <w:sz w:val="24"/>
          <w:szCs w:val="24"/>
        </w:rPr>
      </w:pPr>
      <w:r w:rsidRPr="000112EF">
        <w:rPr>
          <w:rFonts w:ascii="Calibri" w:hAnsi="Calibri"/>
          <w:b/>
          <w:color w:val="000000" w:themeColor="text1"/>
          <w:sz w:val="24"/>
          <w:szCs w:val="24"/>
        </w:rPr>
        <w:t>EL GUANACO</w:t>
      </w:r>
    </w:p>
    <w:p w:rsidR="009514C4" w:rsidRDefault="009514C4" w:rsidP="009514C4">
      <w:pPr>
        <w:jc w:val="center"/>
        <w:rPr>
          <w:rFonts w:ascii="Calibri" w:hAnsi="Calibri" w:cs="Calibri"/>
          <w:b/>
          <w:sz w:val="24"/>
          <w:szCs w:val="24"/>
        </w:rPr>
      </w:pPr>
    </w:p>
    <w:p w:rsidR="009514C4" w:rsidRPr="007A7DEB" w:rsidRDefault="009514C4" w:rsidP="009514C4">
      <w:pPr>
        <w:jc w:val="center"/>
        <w:rPr>
          <w:rFonts w:ascii="Calibri" w:hAnsi="Calibri" w:cs="Calibri"/>
          <w:b/>
          <w:sz w:val="24"/>
          <w:szCs w:val="24"/>
        </w:rPr>
      </w:pPr>
    </w:p>
    <w:p w:rsidR="009514C4" w:rsidRPr="000112EF" w:rsidRDefault="000112EF" w:rsidP="009514C4">
      <w:pPr>
        <w:jc w:val="center"/>
        <w:rPr>
          <w:rFonts w:ascii="Calibri" w:hAnsi="Calibri"/>
          <w:b/>
          <w:color w:val="000000" w:themeColor="text1"/>
          <w:sz w:val="24"/>
          <w:szCs w:val="24"/>
        </w:rPr>
      </w:pPr>
      <w:r w:rsidRPr="000112EF">
        <w:rPr>
          <w:rFonts w:ascii="Calibri" w:hAnsi="Calibri"/>
          <w:b/>
          <w:bCs/>
          <w:color w:val="000000" w:themeColor="text1"/>
          <w:sz w:val="24"/>
          <w:szCs w:val="24"/>
        </w:rPr>
        <w:t>DFZ-2016-988-VII-RCA-IA</w:t>
      </w:r>
    </w:p>
    <w:p w:rsidR="009514C4" w:rsidRDefault="009514C4" w:rsidP="009514C4">
      <w:pPr>
        <w:jc w:val="center"/>
        <w:rPr>
          <w:rFonts w:ascii="Calibri" w:hAnsi="Calibri"/>
          <w:b/>
          <w:sz w:val="24"/>
          <w:szCs w:val="24"/>
        </w:rPr>
      </w:pPr>
    </w:p>
    <w:p w:rsidR="009514C4" w:rsidRPr="007A7DEB" w:rsidRDefault="009514C4" w:rsidP="009514C4">
      <w:pPr>
        <w:jc w:val="center"/>
        <w:rPr>
          <w:rFonts w:ascii="Calibri" w:hAnsi="Calibri"/>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9514C4" w:rsidRPr="007A7DEB" w:rsidTr="005B570E">
        <w:trPr>
          <w:trHeight w:val="567"/>
          <w:jc w:val="center"/>
        </w:trPr>
        <w:tc>
          <w:tcPr>
            <w:tcW w:w="1210" w:type="dxa"/>
            <w:shd w:val="clear" w:color="auto" w:fill="D9D9D9"/>
            <w:vAlign w:val="center"/>
          </w:tcPr>
          <w:p w:rsidR="009514C4" w:rsidRPr="007A7DEB" w:rsidRDefault="009514C4" w:rsidP="005B570E">
            <w:pPr>
              <w:jc w:val="center"/>
              <w:rPr>
                <w:rFonts w:ascii="Calibri" w:hAnsi="Calibri" w:cs="Calibri"/>
                <w:b/>
                <w:sz w:val="18"/>
                <w:szCs w:val="18"/>
                <w:highlight w:val="yellow"/>
              </w:rPr>
            </w:pPr>
          </w:p>
        </w:tc>
        <w:tc>
          <w:tcPr>
            <w:tcW w:w="2116" w:type="dxa"/>
            <w:shd w:val="clear" w:color="auto" w:fill="D9D9D9"/>
            <w:vAlign w:val="center"/>
          </w:tcPr>
          <w:p w:rsidR="009514C4" w:rsidRPr="007A7DEB" w:rsidRDefault="009514C4" w:rsidP="005B570E">
            <w:pPr>
              <w:jc w:val="center"/>
              <w:rPr>
                <w:rFonts w:ascii="Calibri" w:hAnsi="Calibri" w:cs="Calibri"/>
                <w:b/>
                <w:sz w:val="18"/>
                <w:szCs w:val="18"/>
                <w:highlight w:val="yellow"/>
                <w:lang w:val="es-ES_tradnl"/>
              </w:rPr>
            </w:pPr>
            <w:r w:rsidRPr="007A7DEB">
              <w:rPr>
                <w:rFonts w:ascii="Calibri" w:hAnsi="Calibri" w:cs="Calibri"/>
                <w:b/>
                <w:sz w:val="18"/>
                <w:szCs w:val="18"/>
                <w:lang w:val="es-ES_tradnl"/>
              </w:rPr>
              <w:t>Nombre</w:t>
            </w:r>
          </w:p>
        </w:tc>
        <w:tc>
          <w:tcPr>
            <w:tcW w:w="2662" w:type="dxa"/>
            <w:shd w:val="clear" w:color="auto" w:fill="D9D9D9"/>
            <w:vAlign w:val="center"/>
          </w:tcPr>
          <w:p w:rsidR="009514C4" w:rsidRPr="007A7DEB" w:rsidRDefault="009514C4" w:rsidP="005B570E">
            <w:pPr>
              <w:jc w:val="center"/>
              <w:rPr>
                <w:rFonts w:ascii="Calibri" w:hAnsi="Calibri" w:cs="Calibri"/>
                <w:b/>
                <w:sz w:val="18"/>
                <w:szCs w:val="18"/>
                <w:highlight w:val="yellow"/>
                <w:lang w:val="es-ES_tradnl"/>
              </w:rPr>
            </w:pPr>
            <w:r w:rsidRPr="007A7DEB">
              <w:rPr>
                <w:rFonts w:ascii="Calibri" w:hAnsi="Calibri" w:cs="Calibri"/>
                <w:b/>
                <w:sz w:val="18"/>
                <w:szCs w:val="18"/>
                <w:lang w:val="es-ES_tradnl"/>
              </w:rPr>
              <w:t>Firma</w:t>
            </w:r>
          </w:p>
        </w:tc>
      </w:tr>
      <w:tr w:rsidR="009514C4" w:rsidRPr="007A7DEB" w:rsidTr="005B570E">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9514C4" w:rsidRPr="007A7DEB" w:rsidRDefault="009514C4" w:rsidP="005B570E">
            <w:pPr>
              <w:jc w:val="center"/>
              <w:rPr>
                <w:rFonts w:ascii="Calibri" w:hAnsi="Calibri" w:cs="Calibri"/>
                <w:sz w:val="18"/>
                <w:szCs w:val="18"/>
                <w:lang w:val="es-ES_tradnl"/>
              </w:rPr>
            </w:pPr>
            <w:r w:rsidRPr="007A7DEB">
              <w:rPr>
                <w:rFonts w:ascii="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9514C4" w:rsidRPr="007A7DEB" w:rsidRDefault="000112EF" w:rsidP="005B570E">
            <w:pPr>
              <w:jc w:val="center"/>
              <w:rPr>
                <w:rFonts w:ascii="Calibri" w:hAnsi="Calibri" w:cs="Calibri"/>
                <w:b/>
                <w:sz w:val="18"/>
                <w:szCs w:val="18"/>
                <w:lang w:val="es-ES_tradnl"/>
              </w:rPr>
            </w:pPr>
            <w:r>
              <w:rPr>
                <w:rFonts w:ascii="Calibri" w:hAnsi="Calibri" w:cs="Calibri"/>
                <w:b/>
                <w:sz w:val="18"/>
                <w:szCs w:val="18"/>
                <w:lang w:val="es-ES_tradnl"/>
              </w:rPr>
              <w:t>Claudia Pastore H.</w:t>
            </w:r>
          </w:p>
        </w:tc>
        <w:tc>
          <w:tcPr>
            <w:tcW w:w="2662" w:type="dxa"/>
            <w:tcBorders>
              <w:top w:val="single" w:sz="4" w:space="0" w:color="auto"/>
              <w:left w:val="single" w:sz="4" w:space="0" w:color="auto"/>
              <w:bottom w:val="single" w:sz="4" w:space="0" w:color="auto"/>
              <w:right w:val="single" w:sz="4" w:space="0" w:color="auto"/>
            </w:tcBorders>
            <w:vAlign w:val="center"/>
          </w:tcPr>
          <w:p w:rsidR="009514C4" w:rsidRPr="007A7DEB" w:rsidRDefault="003F7A2D" w:rsidP="005B570E">
            <w:pPr>
              <w:jc w:val="center"/>
              <w:rPr>
                <w:rFonts w:ascii="Calibri" w:hAnsi="Calibri" w:cs="Calibri"/>
                <w:sz w:val="18"/>
                <w:szCs w:val="18"/>
                <w:lang w:val="es-ES_tradnl"/>
              </w:rPr>
            </w:pPr>
            <w:r>
              <w:rPr>
                <w:rFonts w:ascii="Calibri" w:hAnsi="Calibri" w:cs="Calibri"/>
                <w:sz w:val="16"/>
                <w:szCs w:val="1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7pt">
                  <v:imagedata r:id="rId21" o:title=""/>
                  <o:lock v:ext="edit" ungrouping="t" rotation="t" aspectratio="f" cropping="t" verticies="t" text="t" grouping="t"/>
                  <o:signatureline v:ext="edit" id="{4617164B-0E03-45F4-87AA-F1F547CC8B2B}" provid="{00000000-0000-0000-0000-000000000000}" o:suggestedsigner="Claudia Pastore H." o:suggestedsigner2="División de Fiscalización" o:suggestedsigneremail="Jefe1@sma.gob.cl" showsigndate="f" issignatureline="t"/>
                </v:shape>
              </w:pict>
            </w:r>
          </w:p>
        </w:tc>
      </w:tr>
      <w:tr w:rsidR="009514C4" w:rsidRPr="007A7DEB" w:rsidTr="005B570E">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9514C4" w:rsidRPr="007A7DEB" w:rsidRDefault="009514C4" w:rsidP="005B570E">
            <w:pPr>
              <w:jc w:val="center"/>
              <w:rPr>
                <w:rFonts w:ascii="Calibri" w:hAnsi="Calibri" w:cs="Calibri"/>
                <w:sz w:val="18"/>
                <w:szCs w:val="18"/>
                <w:lang w:val="es-ES_tradnl"/>
              </w:rPr>
            </w:pPr>
            <w:r w:rsidRPr="007A7DEB">
              <w:rPr>
                <w:rFonts w:ascii="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9514C4" w:rsidRPr="007A7DEB" w:rsidRDefault="000112EF" w:rsidP="005B570E">
            <w:pPr>
              <w:jc w:val="center"/>
              <w:rPr>
                <w:rFonts w:ascii="Calibri" w:hAnsi="Calibri" w:cs="Calibri"/>
                <w:b/>
                <w:sz w:val="18"/>
                <w:szCs w:val="18"/>
                <w:lang w:val="es-ES_tradnl"/>
              </w:rPr>
            </w:pPr>
            <w:r>
              <w:rPr>
                <w:rFonts w:ascii="Calibri" w:hAnsi="Calibri" w:cs="Calibri"/>
                <w:b/>
                <w:sz w:val="18"/>
                <w:szCs w:val="18"/>
                <w:lang w:val="es-ES_tradnl"/>
              </w:rPr>
              <w:t>Patricio Bustos Z.</w:t>
            </w:r>
          </w:p>
        </w:tc>
        <w:tc>
          <w:tcPr>
            <w:tcW w:w="2662" w:type="dxa"/>
            <w:tcBorders>
              <w:top w:val="single" w:sz="4" w:space="0" w:color="auto"/>
              <w:left w:val="single" w:sz="4" w:space="0" w:color="auto"/>
              <w:bottom w:val="single" w:sz="4" w:space="0" w:color="auto"/>
              <w:right w:val="single" w:sz="4" w:space="0" w:color="auto"/>
            </w:tcBorders>
            <w:vAlign w:val="center"/>
          </w:tcPr>
          <w:p w:rsidR="009514C4" w:rsidRPr="007A7DEB" w:rsidRDefault="003F7A2D" w:rsidP="005B570E">
            <w:pPr>
              <w:jc w:val="center"/>
              <w:rPr>
                <w:rFonts w:ascii="Calibri" w:hAnsi="Calibri" w:cs="Calibri"/>
                <w:sz w:val="18"/>
                <w:szCs w:val="18"/>
              </w:rPr>
            </w:pPr>
            <w:bookmarkStart w:id="5" w:name="_GoBack"/>
            <w:r>
              <w:rPr>
                <w:rFonts w:ascii="Calibri" w:hAnsi="Calibri" w:cs="Calibri"/>
                <w:sz w:val="18"/>
                <w:szCs w:val="18"/>
              </w:rPr>
              <w:pict>
                <v:shape id="_x0000_i1027" type="#_x0000_t75" alt="Línea de firma de Microsoft Office..." style="width:114pt;height:56.4pt" wrapcoords="-84 0 -84 21262 21600 21262 21600 0 -84 0" o:allowoverlap="f">
                  <v:imagedata r:id="rId22" o:title=""/>
                  <o:lock v:ext="edit" ungrouping="t" rotation="t" aspectratio="f" cropping="t" verticies="t" text="t" grouping="t"/>
                  <o:signatureline v:ext="edit" id="{0F1A3D1F-F7BD-4B17-A2DC-1439CE1878DD}" provid="{00000000-0000-0000-0000-000000000000}" o:suggestedsigner="Patricio Bustos Z." o:suggestedsigner2="Fiscalizador DFZ" o:suggestedsigneremail="Fiscalizador 1 @sma.gob.cl" showsigndate="f" issignatureline="t"/>
                </v:shape>
              </w:pict>
            </w:r>
            <w:bookmarkEnd w:id="5"/>
          </w:p>
        </w:tc>
      </w:tr>
    </w:tbl>
    <w:p w:rsidR="001A4615" w:rsidRPr="0025129B" w:rsidRDefault="000F672C">
      <w:pPr>
        <w:jc w:val="left"/>
      </w:pPr>
      <w:r w:rsidRPr="0025129B">
        <w:br w:type="page"/>
      </w:r>
    </w:p>
    <w:p w:rsidR="00F55D44" w:rsidRPr="00070A65" w:rsidRDefault="00655D0C" w:rsidP="00070A65">
      <w:pPr>
        <w:jc w:val="center"/>
        <w:rPr>
          <w:b/>
          <w:sz w:val="20"/>
        </w:rPr>
      </w:pPr>
      <w:bookmarkStart w:id="6" w:name="_Toc352940725"/>
      <w:bookmarkStart w:id="7" w:name="_Toc353998174"/>
      <w:bookmarkEnd w:id="0"/>
      <w:r w:rsidRPr="00070A65">
        <w:rPr>
          <w:b/>
          <w:sz w:val="20"/>
        </w:rPr>
        <w:lastRenderedPageBreak/>
        <w:t>Tabla de Contenidos</w:t>
      </w:r>
      <w:bookmarkEnd w:id="6"/>
      <w:bookmarkEnd w:id="7"/>
    </w:p>
    <w:p w:rsidR="001A617C"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69498575" w:history="1">
        <w:r w:rsidR="001A617C" w:rsidRPr="0036337D">
          <w:rPr>
            <w:rStyle w:val="Hipervnculo"/>
            <w:noProof/>
          </w:rPr>
          <w:t>1.</w:t>
        </w:r>
        <w:r w:rsidR="001A617C">
          <w:rPr>
            <w:rFonts w:eastAsiaTheme="minorEastAsia" w:cstheme="minorBidi"/>
            <w:b w:val="0"/>
            <w:bCs w:val="0"/>
            <w:caps w:val="0"/>
            <w:noProof/>
            <w:sz w:val="22"/>
            <w:szCs w:val="22"/>
            <w:lang w:eastAsia="es-CL"/>
          </w:rPr>
          <w:tab/>
        </w:r>
        <w:r w:rsidR="001A617C" w:rsidRPr="0036337D">
          <w:rPr>
            <w:rStyle w:val="Hipervnculo"/>
            <w:noProof/>
          </w:rPr>
          <w:t>RESUMEN.</w:t>
        </w:r>
        <w:r w:rsidR="001A617C">
          <w:rPr>
            <w:noProof/>
            <w:webHidden/>
          </w:rPr>
          <w:tab/>
        </w:r>
        <w:r w:rsidR="001A617C">
          <w:rPr>
            <w:noProof/>
            <w:webHidden/>
          </w:rPr>
          <w:fldChar w:fldCharType="begin"/>
        </w:r>
        <w:r w:rsidR="001A617C">
          <w:rPr>
            <w:noProof/>
            <w:webHidden/>
          </w:rPr>
          <w:instrText xml:space="preserve"> PAGEREF _Toc469498575 \h </w:instrText>
        </w:r>
        <w:r w:rsidR="001A617C">
          <w:rPr>
            <w:noProof/>
            <w:webHidden/>
          </w:rPr>
        </w:r>
        <w:r w:rsidR="001A617C">
          <w:rPr>
            <w:noProof/>
            <w:webHidden/>
          </w:rPr>
          <w:fldChar w:fldCharType="separate"/>
        </w:r>
        <w:r w:rsidR="001A617C">
          <w:rPr>
            <w:noProof/>
            <w:webHidden/>
          </w:rPr>
          <w:t>3</w:t>
        </w:r>
        <w:r w:rsidR="001A617C">
          <w:rPr>
            <w:noProof/>
            <w:webHidden/>
          </w:rPr>
          <w:fldChar w:fldCharType="end"/>
        </w:r>
      </w:hyperlink>
    </w:p>
    <w:p w:rsidR="001A617C" w:rsidRDefault="003F7A2D">
      <w:pPr>
        <w:pStyle w:val="TDC1"/>
        <w:rPr>
          <w:rFonts w:eastAsiaTheme="minorEastAsia" w:cstheme="minorBidi"/>
          <w:b w:val="0"/>
          <w:bCs w:val="0"/>
          <w:caps w:val="0"/>
          <w:noProof/>
          <w:sz w:val="22"/>
          <w:szCs w:val="22"/>
          <w:lang w:eastAsia="es-CL"/>
        </w:rPr>
      </w:pPr>
      <w:hyperlink w:anchor="_Toc469498576" w:history="1">
        <w:r w:rsidR="001A617C" w:rsidRPr="0036337D">
          <w:rPr>
            <w:rStyle w:val="Hipervnculo"/>
            <w:noProof/>
          </w:rPr>
          <w:t>2.</w:t>
        </w:r>
        <w:r w:rsidR="001A617C">
          <w:rPr>
            <w:rFonts w:eastAsiaTheme="minorEastAsia" w:cstheme="minorBidi"/>
            <w:b w:val="0"/>
            <w:bCs w:val="0"/>
            <w:caps w:val="0"/>
            <w:noProof/>
            <w:sz w:val="22"/>
            <w:szCs w:val="22"/>
            <w:lang w:eastAsia="es-CL"/>
          </w:rPr>
          <w:tab/>
        </w:r>
        <w:r w:rsidR="001A617C" w:rsidRPr="0036337D">
          <w:rPr>
            <w:rStyle w:val="Hipervnculo"/>
            <w:noProof/>
          </w:rPr>
          <w:t>IDENTIFICACIÓN DEL PROYECTO, INSTALACIÓN, ACTIVIDAD O FUENTE FISCALIZADA</w:t>
        </w:r>
        <w:r w:rsidR="001A617C">
          <w:rPr>
            <w:noProof/>
            <w:webHidden/>
          </w:rPr>
          <w:tab/>
        </w:r>
        <w:r w:rsidR="001A617C">
          <w:rPr>
            <w:noProof/>
            <w:webHidden/>
          </w:rPr>
          <w:fldChar w:fldCharType="begin"/>
        </w:r>
        <w:r w:rsidR="001A617C">
          <w:rPr>
            <w:noProof/>
            <w:webHidden/>
          </w:rPr>
          <w:instrText xml:space="preserve"> PAGEREF _Toc469498576 \h </w:instrText>
        </w:r>
        <w:r w:rsidR="001A617C">
          <w:rPr>
            <w:noProof/>
            <w:webHidden/>
          </w:rPr>
        </w:r>
        <w:r w:rsidR="001A617C">
          <w:rPr>
            <w:noProof/>
            <w:webHidden/>
          </w:rPr>
          <w:fldChar w:fldCharType="separate"/>
        </w:r>
        <w:r w:rsidR="001A617C">
          <w:rPr>
            <w:noProof/>
            <w:webHidden/>
          </w:rPr>
          <w:t>5</w:t>
        </w:r>
        <w:r w:rsidR="001A617C">
          <w:rPr>
            <w:noProof/>
            <w:webHidden/>
          </w:rPr>
          <w:fldChar w:fldCharType="end"/>
        </w:r>
      </w:hyperlink>
    </w:p>
    <w:p w:rsidR="001A617C" w:rsidRDefault="003F7A2D">
      <w:pPr>
        <w:pStyle w:val="TDC2"/>
        <w:tabs>
          <w:tab w:val="left" w:pos="880"/>
          <w:tab w:val="right" w:leader="dot" w:pos="9962"/>
        </w:tabs>
        <w:rPr>
          <w:rFonts w:eastAsiaTheme="minorEastAsia" w:cstheme="minorBidi"/>
          <w:smallCaps w:val="0"/>
          <w:noProof/>
          <w:sz w:val="22"/>
          <w:szCs w:val="22"/>
          <w:lang w:eastAsia="es-CL"/>
        </w:rPr>
      </w:pPr>
      <w:hyperlink w:anchor="_Toc469498577" w:history="1">
        <w:r w:rsidR="001A617C" w:rsidRPr="0036337D">
          <w:rPr>
            <w:rStyle w:val="Hipervnculo"/>
            <w:noProof/>
          </w:rPr>
          <w:t>2.1.</w:t>
        </w:r>
        <w:r w:rsidR="001A617C">
          <w:rPr>
            <w:rFonts w:eastAsiaTheme="minorEastAsia" w:cstheme="minorBidi"/>
            <w:smallCaps w:val="0"/>
            <w:noProof/>
            <w:sz w:val="22"/>
            <w:szCs w:val="22"/>
            <w:lang w:eastAsia="es-CL"/>
          </w:rPr>
          <w:tab/>
        </w:r>
        <w:r w:rsidR="001A617C" w:rsidRPr="0036337D">
          <w:rPr>
            <w:rStyle w:val="Hipervnculo"/>
            <w:noProof/>
          </w:rPr>
          <w:t>Antecedentes Generales</w:t>
        </w:r>
        <w:r w:rsidR="001A617C">
          <w:rPr>
            <w:noProof/>
            <w:webHidden/>
          </w:rPr>
          <w:tab/>
        </w:r>
        <w:r w:rsidR="001A617C">
          <w:rPr>
            <w:noProof/>
            <w:webHidden/>
          </w:rPr>
          <w:fldChar w:fldCharType="begin"/>
        </w:r>
        <w:r w:rsidR="001A617C">
          <w:rPr>
            <w:noProof/>
            <w:webHidden/>
          </w:rPr>
          <w:instrText xml:space="preserve"> PAGEREF _Toc469498577 \h </w:instrText>
        </w:r>
        <w:r w:rsidR="001A617C">
          <w:rPr>
            <w:noProof/>
            <w:webHidden/>
          </w:rPr>
        </w:r>
        <w:r w:rsidR="001A617C">
          <w:rPr>
            <w:noProof/>
            <w:webHidden/>
          </w:rPr>
          <w:fldChar w:fldCharType="separate"/>
        </w:r>
        <w:r w:rsidR="001A617C">
          <w:rPr>
            <w:noProof/>
            <w:webHidden/>
          </w:rPr>
          <w:t>5</w:t>
        </w:r>
        <w:r w:rsidR="001A617C">
          <w:rPr>
            <w:noProof/>
            <w:webHidden/>
          </w:rPr>
          <w:fldChar w:fldCharType="end"/>
        </w:r>
      </w:hyperlink>
    </w:p>
    <w:p w:rsidR="001A617C" w:rsidRDefault="003F7A2D">
      <w:pPr>
        <w:pStyle w:val="TDC2"/>
        <w:tabs>
          <w:tab w:val="left" w:pos="880"/>
          <w:tab w:val="right" w:leader="dot" w:pos="9962"/>
        </w:tabs>
        <w:rPr>
          <w:rFonts w:eastAsiaTheme="minorEastAsia" w:cstheme="minorBidi"/>
          <w:smallCaps w:val="0"/>
          <w:noProof/>
          <w:sz w:val="22"/>
          <w:szCs w:val="22"/>
          <w:lang w:eastAsia="es-CL"/>
        </w:rPr>
      </w:pPr>
      <w:hyperlink w:anchor="_Toc469498578" w:history="1">
        <w:r w:rsidR="001A617C" w:rsidRPr="0036337D">
          <w:rPr>
            <w:rStyle w:val="Hipervnculo"/>
            <w:noProof/>
          </w:rPr>
          <w:t>2.2.</w:t>
        </w:r>
        <w:r w:rsidR="001A617C">
          <w:rPr>
            <w:rFonts w:eastAsiaTheme="minorEastAsia" w:cstheme="minorBidi"/>
            <w:smallCaps w:val="0"/>
            <w:noProof/>
            <w:sz w:val="22"/>
            <w:szCs w:val="22"/>
            <w:lang w:eastAsia="es-CL"/>
          </w:rPr>
          <w:tab/>
        </w:r>
        <w:r w:rsidR="001A617C" w:rsidRPr="0036337D">
          <w:rPr>
            <w:rStyle w:val="Hipervnculo"/>
            <w:noProof/>
          </w:rPr>
          <w:t>Ubicación y Layout</w:t>
        </w:r>
        <w:r w:rsidR="001A617C">
          <w:rPr>
            <w:noProof/>
            <w:webHidden/>
          </w:rPr>
          <w:tab/>
        </w:r>
        <w:r w:rsidR="001A617C">
          <w:rPr>
            <w:noProof/>
            <w:webHidden/>
          </w:rPr>
          <w:fldChar w:fldCharType="begin"/>
        </w:r>
        <w:r w:rsidR="001A617C">
          <w:rPr>
            <w:noProof/>
            <w:webHidden/>
          </w:rPr>
          <w:instrText xml:space="preserve"> PAGEREF _Toc469498578 \h </w:instrText>
        </w:r>
        <w:r w:rsidR="001A617C">
          <w:rPr>
            <w:noProof/>
            <w:webHidden/>
          </w:rPr>
        </w:r>
        <w:r w:rsidR="001A617C">
          <w:rPr>
            <w:noProof/>
            <w:webHidden/>
          </w:rPr>
          <w:fldChar w:fldCharType="separate"/>
        </w:r>
        <w:r w:rsidR="001A617C">
          <w:rPr>
            <w:noProof/>
            <w:webHidden/>
          </w:rPr>
          <w:t>6</w:t>
        </w:r>
        <w:r w:rsidR="001A617C">
          <w:rPr>
            <w:noProof/>
            <w:webHidden/>
          </w:rPr>
          <w:fldChar w:fldCharType="end"/>
        </w:r>
      </w:hyperlink>
    </w:p>
    <w:p w:rsidR="001A617C" w:rsidRDefault="003F7A2D">
      <w:pPr>
        <w:pStyle w:val="TDC1"/>
        <w:rPr>
          <w:rFonts w:eastAsiaTheme="minorEastAsia" w:cstheme="minorBidi"/>
          <w:b w:val="0"/>
          <w:bCs w:val="0"/>
          <w:caps w:val="0"/>
          <w:noProof/>
          <w:sz w:val="22"/>
          <w:szCs w:val="22"/>
          <w:lang w:eastAsia="es-CL"/>
        </w:rPr>
      </w:pPr>
      <w:hyperlink w:anchor="_Toc469498579" w:history="1">
        <w:r w:rsidR="001A617C" w:rsidRPr="0036337D">
          <w:rPr>
            <w:rStyle w:val="Hipervnculo"/>
            <w:noProof/>
          </w:rPr>
          <w:t>3.</w:t>
        </w:r>
        <w:r w:rsidR="001A617C">
          <w:rPr>
            <w:rFonts w:eastAsiaTheme="minorEastAsia" w:cstheme="minorBidi"/>
            <w:b w:val="0"/>
            <w:bCs w:val="0"/>
            <w:caps w:val="0"/>
            <w:noProof/>
            <w:sz w:val="22"/>
            <w:szCs w:val="22"/>
            <w:lang w:eastAsia="es-CL"/>
          </w:rPr>
          <w:tab/>
        </w:r>
        <w:r w:rsidR="001A617C" w:rsidRPr="0036337D">
          <w:rPr>
            <w:rStyle w:val="Hipervnculo"/>
            <w:noProof/>
          </w:rPr>
          <w:t>INSTRUMENTOS DE GESTIÓN AMBIENTAL QUE REGULAN LA ACTIVIDAD FISCALIZADA.</w:t>
        </w:r>
        <w:r w:rsidR="001A617C">
          <w:rPr>
            <w:noProof/>
            <w:webHidden/>
          </w:rPr>
          <w:tab/>
        </w:r>
        <w:r w:rsidR="001A617C">
          <w:rPr>
            <w:noProof/>
            <w:webHidden/>
          </w:rPr>
          <w:fldChar w:fldCharType="begin"/>
        </w:r>
        <w:r w:rsidR="001A617C">
          <w:rPr>
            <w:noProof/>
            <w:webHidden/>
          </w:rPr>
          <w:instrText xml:space="preserve"> PAGEREF _Toc469498579 \h </w:instrText>
        </w:r>
        <w:r w:rsidR="001A617C">
          <w:rPr>
            <w:noProof/>
            <w:webHidden/>
          </w:rPr>
        </w:r>
        <w:r w:rsidR="001A617C">
          <w:rPr>
            <w:noProof/>
            <w:webHidden/>
          </w:rPr>
          <w:fldChar w:fldCharType="separate"/>
        </w:r>
        <w:r w:rsidR="001A617C">
          <w:rPr>
            <w:noProof/>
            <w:webHidden/>
          </w:rPr>
          <w:t>7</w:t>
        </w:r>
        <w:r w:rsidR="001A617C">
          <w:rPr>
            <w:noProof/>
            <w:webHidden/>
          </w:rPr>
          <w:fldChar w:fldCharType="end"/>
        </w:r>
      </w:hyperlink>
    </w:p>
    <w:p w:rsidR="001A617C" w:rsidRDefault="003F7A2D">
      <w:pPr>
        <w:pStyle w:val="TDC1"/>
        <w:rPr>
          <w:rFonts w:eastAsiaTheme="minorEastAsia" w:cstheme="minorBidi"/>
          <w:b w:val="0"/>
          <w:bCs w:val="0"/>
          <w:caps w:val="0"/>
          <w:noProof/>
          <w:sz w:val="22"/>
          <w:szCs w:val="22"/>
          <w:lang w:eastAsia="es-CL"/>
        </w:rPr>
      </w:pPr>
      <w:hyperlink w:anchor="_Toc469498580" w:history="1">
        <w:r w:rsidR="001A617C" w:rsidRPr="0036337D">
          <w:rPr>
            <w:rStyle w:val="Hipervnculo"/>
            <w:noProof/>
          </w:rPr>
          <w:t>4.</w:t>
        </w:r>
        <w:r w:rsidR="001A617C">
          <w:rPr>
            <w:rFonts w:eastAsiaTheme="minorEastAsia" w:cstheme="minorBidi"/>
            <w:b w:val="0"/>
            <w:bCs w:val="0"/>
            <w:caps w:val="0"/>
            <w:noProof/>
            <w:sz w:val="22"/>
            <w:szCs w:val="22"/>
            <w:lang w:eastAsia="es-CL"/>
          </w:rPr>
          <w:tab/>
        </w:r>
        <w:r w:rsidR="001A617C" w:rsidRPr="0036337D">
          <w:rPr>
            <w:rStyle w:val="Hipervnculo"/>
            <w:noProof/>
          </w:rPr>
          <w:t>ANTECEDENTES DE LA ACTIVIDAD DE FISCALIZACIÓN.</w:t>
        </w:r>
        <w:r w:rsidR="001A617C">
          <w:rPr>
            <w:noProof/>
            <w:webHidden/>
          </w:rPr>
          <w:tab/>
        </w:r>
        <w:r w:rsidR="001A617C">
          <w:rPr>
            <w:noProof/>
            <w:webHidden/>
          </w:rPr>
          <w:fldChar w:fldCharType="begin"/>
        </w:r>
        <w:r w:rsidR="001A617C">
          <w:rPr>
            <w:noProof/>
            <w:webHidden/>
          </w:rPr>
          <w:instrText xml:space="preserve"> PAGEREF _Toc469498580 \h </w:instrText>
        </w:r>
        <w:r w:rsidR="001A617C">
          <w:rPr>
            <w:noProof/>
            <w:webHidden/>
          </w:rPr>
        </w:r>
        <w:r w:rsidR="001A617C">
          <w:rPr>
            <w:noProof/>
            <w:webHidden/>
          </w:rPr>
          <w:fldChar w:fldCharType="separate"/>
        </w:r>
        <w:r w:rsidR="001A617C">
          <w:rPr>
            <w:noProof/>
            <w:webHidden/>
          </w:rPr>
          <w:t>8</w:t>
        </w:r>
        <w:r w:rsidR="001A617C">
          <w:rPr>
            <w:noProof/>
            <w:webHidden/>
          </w:rPr>
          <w:fldChar w:fldCharType="end"/>
        </w:r>
      </w:hyperlink>
    </w:p>
    <w:p w:rsidR="001A617C" w:rsidRDefault="003F7A2D">
      <w:pPr>
        <w:pStyle w:val="TDC2"/>
        <w:tabs>
          <w:tab w:val="left" w:pos="880"/>
          <w:tab w:val="right" w:leader="dot" w:pos="9962"/>
        </w:tabs>
        <w:rPr>
          <w:rFonts w:eastAsiaTheme="minorEastAsia" w:cstheme="minorBidi"/>
          <w:smallCaps w:val="0"/>
          <w:noProof/>
          <w:sz w:val="22"/>
          <w:szCs w:val="22"/>
          <w:lang w:eastAsia="es-CL"/>
        </w:rPr>
      </w:pPr>
      <w:hyperlink w:anchor="_Toc469498581" w:history="1">
        <w:r w:rsidR="001A617C" w:rsidRPr="0036337D">
          <w:rPr>
            <w:rStyle w:val="Hipervnculo"/>
            <w:noProof/>
          </w:rPr>
          <w:t>4.1.</w:t>
        </w:r>
        <w:r w:rsidR="001A617C">
          <w:rPr>
            <w:rFonts w:eastAsiaTheme="minorEastAsia" w:cstheme="minorBidi"/>
            <w:smallCaps w:val="0"/>
            <w:noProof/>
            <w:sz w:val="22"/>
            <w:szCs w:val="22"/>
            <w:lang w:eastAsia="es-CL"/>
          </w:rPr>
          <w:tab/>
        </w:r>
        <w:r w:rsidR="001A617C" w:rsidRPr="0036337D">
          <w:rPr>
            <w:rStyle w:val="Hipervnculo"/>
            <w:noProof/>
          </w:rPr>
          <w:t>Motivo de la Actividad de Fiscalización.</w:t>
        </w:r>
        <w:r w:rsidR="001A617C">
          <w:rPr>
            <w:noProof/>
            <w:webHidden/>
          </w:rPr>
          <w:tab/>
        </w:r>
        <w:r w:rsidR="001A617C">
          <w:rPr>
            <w:noProof/>
            <w:webHidden/>
          </w:rPr>
          <w:fldChar w:fldCharType="begin"/>
        </w:r>
        <w:r w:rsidR="001A617C">
          <w:rPr>
            <w:noProof/>
            <w:webHidden/>
          </w:rPr>
          <w:instrText xml:space="preserve"> PAGEREF _Toc469498581 \h </w:instrText>
        </w:r>
        <w:r w:rsidR="001A617C">
          <w:rPr>
            <w:noProof/>
            <w:webHidden/>
          </w:rPr>
        </w:r>
        <w:r w:rsidR="001A617C">
          <w:rPr>
            <w:noProof/>
            <w:webHidden/>
          </w:rPr>
          <w:fldChar w:fldCharType="separate"/>
        </w:r>
        <w:r w:rsidR="001A617C">
          <w:rPr>
            <w:noProof/>
            <w:webHidden/>
          </w:rPr>
          <w:t>8</w:t>
        </w:r>
        <w:r w:rsidR="001A617C">
          <w:rPr>
            <w:noProof/>
            <w:webHidden/>
          </w:rPr>
          <w:fldChar w:fldCharType="end"/>
        </w:r>
      </w:hyperlink>
    </w:p>
    <w:p w:rsidR="001A617C" w:rsidRDefault="003F7A2D">
      <w:pPr>
        <w:pStyle w:val="TDC2"/>
        <w:tabs>
          <w:tab w:val="left" w:pos="880"/>
          <w:tab w:val="right" w:leader="dot" w:pos="9962"/>
        </w:tabs>
        <w:rPr>
          <w:rFonts w:eastAsiaTheme="minorEastAsia" w:cstheme="minorBidi"/>
          <w:smallCaps w:val="0"/>
          <w:noProof/>
          <w:sz w:val="22"/>
          <w:szCs w:val="22"/>
          <w:lang w:eastAsia="es-CL"/>
        </w:rPr>
      </w:pPr>
      <w:hyperlink w:anchor="_Toc469498582" w:history="1">
        <w:r w:rsidR="001A617C" w:rsidRPr="0036337D">
          <w:rPr>
            <w:rStyle w:val="Hipervnculo"/>
            <w:noProof/>
          </w:rPr>
          <w:t>4.2.</w:t>
        </w:r>
        <w:r w:rsidR="001A617C">
          <w:rPr>
            <w:rFonts w:eastAsiaTheme="minorEastAsia" w:cstheme="minorBidi"/>
            <w:smallCaps w:val="0"/>
            <w:noProof/>
            <w:sz w:val="22"/>
            <w:szCs w:val="22"/>
            <w:lang w:eastAsia="es-CL"/>
          </w:rPr>
          <w:tab/>
        </w:r>
        <w:r w:rsidR="001A617C" w:rsidRPr="0036337D">
          <w:rPr>
            <w:rStyle w:val="Hipervnculo"/>
            <w:noProof/>
          </w:rPr>
          <w:t>Materia Específica Objeto de la Fiscalización Ambiental.</w:t>
        </w:r>
        <w:r w:rsidR="001A617C">
          <w:rPr>
            <w:noProof/>
            <w:webHidden/>
          </w:rPr>
          <w:tab/>
        </w:r>
        <w:r w:rsidR="001A617C">
          <w:rPr>
            <w:noProof/>
            <w:webHidden/>
          </w:rPr>
          <w:fldChar w:fldCharType="begin"/>
        </w:r>
        <w:r w:rsidR="001A617C">
          <w:rPr>
            <w:noProof/>
            <w:webHidden/>
          </w:rPr>
          <w:instrText xml:space="preserve"> PAGEREF _Toc469498582 \h </w:instrText>
        </w:r>
        <w:r w:rsidR="001A617C">
          <w:rPr>
            <w:noProof/>
            <w:webHidden/>
          </w:rPr>
        </w:r>
        <w:r w:rsidR="001A617C">
          <w:rPr>
            <w:noProof/>
            <w:webHidden/>
          </w:rPr>
          <w:fldChar w:fldCharType="separate"/>
        </w:r>
        <w:r w:rsidR="001A617C">
          <w:rPr>
            <w:noProof/>
            <w:webHidden/>
          </w:rPr>
          <w:t>8</w:t>
        </w:r>
        <w:r w:rsidR="001A617C">
          <w:rPr>
            <w:noProof/>
            <w:webHidden/>
          </w:rPr>
          <w:fldChar w:fldCharType="end"/>
        </w:r>
      </w:hyperlink>
    </w:p>
    <w:p w:rsidR="001A617C" w:rsidRDefault="003F7A2D">
      <w:pPr>
        <w:pStyle w:val="TDC2"/>
        <w:tabs>
          <w:tab w:val="left" w:pos="880"/>
          <w:tab w:val="right" w:leader="dot" w:pos="9962"/>
        </w:tabs>
        <w:rPr>
          <w:rFonts w:eastAsiaTheme="minorEastAsia" w:cstheme="minorBidi"/>
          <w:smallCaps w:val="0"/>
          <w:noProof/>
          <w:sz w:val="22"/>
          <w:szCs w:val="22"/>
          <w:lang w:eastAsia="es-CL"/>
        </w:rPr>
      </w:pPr>
      <w:hyperlink w:anchor="_Toc469498583" w:history="1">
        <w:r w:rsidR="001A617C" w:rsidRPr="0036337D">
          <w:rPr>
            <w:rStyle w:val="Hipervnculo"/>
            <w:noProof/>
          </w:rPr>
          <w:t>4.3.</w:t>
        </w:r>
        <w:r w:rsidR="001A617C">
          <w:rPr>
            <w:rFonts w:eastAsiaTheme="minorEastAsia" w:cstheme="minorBidi"/>
            <w:smallCaps w:val="0"/>
            <w:noProof/>
            <w:sz w:val="22"/>
            <w:szCs w:val="22"/>
            <w:lang w:eastAsia="es-CL"/>
          </w:rPr>
          <w:tab/>
        </w:r>
        <w:r w:rsidR="001A617C" w:rsidRPr="0036337D">
          <w:rPr>
            <w:rStyle w:val="Hipervnculo"/>
            <w:noProof/>
          </w:rPr>
          <w:t>Aspectos relativos a la ejecución de la Inspección Ambiental.</w:t>
        </w:r>
        <w:r w:rsidR="001A617C">
          <w:rPr>
            <w:noProof/>
            <w:webHidden/>
          </w:rPr>
          <w:tab/>
        </w:r>
        <w:r w:rsidR="001A617C">
          <w:rPr>
            <w:noProof/>
            <w:webHidden/>
          </w:rPr>
          <w:fldChar w:fldCharType="begin"/>
        </w:r>
        <w:r w:rsidR="001A617C">
          <w:rPr>
            <w:noProof/>
            <w:webHidden/>
          </w:rPr>
          <w:instrText xml:space="preserve"> PAGEREF _Toc469498583 \h </w:instrText>
        </w:r>
        <w:r w:rsidR="001A617C">
          <w:rPr>
            <w:noProof/>
            <w:webHidden/>
          </w:rPr>
        </w:r>
        <w:r w:rsidR="001A617C">
          <w:rPr>
            <w:noProof/>
            <w:webHidden/>
          </w:rPr>
          <w:fldChar w:fldCharType="separate"/>
        </w:r>
        <w:r w:rsidR="001A617C">
          <w:rPr>
            <w:noProof/>
            <w:webHidden/>
          </w:rPr>
          <w:t>8</w:t>
        </w:r>
        <w:r w:rsidR="001A617C">
          <w:rPr>
            <w:noProof/>
            <w:webHidden/>
          </w:rPr>
          <w:fldChar w:fldCharType="end"/>
        </w:r>
      </w:hyperlink>
    </w:p>
    <w:p w:rsidR="001A617C" w:rsidRDefault="003F7A2D">
      <w:pPr>
        <w:pStyle w:val="TDC3"/>
        <w:tabs>
          <w:tab w:val="left" w:pos="1320"/>
          <w:tab w:val="right" w:leader="dot" w:pos="9962"/>
        </w:tabs>
        <w:rPr>
          <w:rFonts w:eastAsiaTheme="minorEastAsia" w:cstheme="minorBidi"/>
          <w:i w:val="0"/>
          <w:iCs w:val="0"/>
          <w:noProof/>
          <w:sz w:val="22"/>
          <w:szCs w:val="22"/>
          <w:lang w:eastAsia="es-CL"/>
        </w:rPr>
      </w:pPr>
      <w:hyperlink w:anchor="_Toc469498584" w:history="1">
        <w:r w:rsidR="001A617C" w:rsidRPr="0036337D">
          <w:rPr>
            <w:rStyle w:val="Hipervnculo"/>
            <w:noProof/>
          </w:rPr>
          <w:t>4.3.1.</w:t>
        </w:r>
        <w:r w:rsidR="001A617C">
          <w:rPr>
            <w:rFonts w:eastAsiaTheme="minorEastAsia" w:cstheme="minorBidi"/>
            <w:i w:val="0"/>
            <w:iCs w:val="0"/>
            <w:noProof/>
            <w:sz w:val="22"/>
            <w:szCs w:val="22"/>
            <w:lang w:eastAsia="es-CL"/>
          </w:rPr>
          <w:tab/>
        </w:r>
        <w:r w:rsidR="001A617C" w:rsidRPr="0036337D">
          <w:rPr>
            <w:rStyle w:val="Hipervnculo"/>
            <w:noProof/>
          </w:rPr>
          <w:t>Primer día de inspección</w:t>
        </w:r>
        <w:r w:rsidR="001A617C">
          <w:rPr>
            <w:noProof/>
            <w:webHidden/>
          </w:rPr>
          <w:tab/>
        </w:r>
        <w:r w:rsidR="001A617C">
          <w:rPr>
            <w:noProof/>
            <w:webHidden/>
          </w:rPr>
          <w:fldChar w:fldCharType="begin"/>
        </w:r>
        <w:r w:rsidR="001A617C">
          <w:rPr>
            <w:noProof/>
            <w:webHidden/>
          </w:rPr>
          <w:instrText xml:space="preserve"> PAGEREF _Toc469498584 \h </w:instrText>
        </w:r>
        <w:r w:rsidR="001A617C">
          <w:rPr>
            <w:noProof/>
            <w:webHidden/>
          </w:rPr>
        </w:r>
        <w:r w:rsidR="001A617C">
          <w:rPr>
            <w:noProof/>
            <w:webHidden/>
          </w:rPr>
          <w:fldChar w:fldCharType="separate"/>
        </w:r>
        <w:r w:rsidR="001A617C">
          <w:rPr>
            <w:noProof/>
            <w:webHidden/>
          </w:rPr>
          <w:t>8</w:t>
        </w:r>
        <w:r w:rsidR="001A617C">
          <w:rPr>
            <w:noProof/>
            <w:webHidden/>
          </w:rPr>
          <w:fldChar w:fldCharType="end"/>
        </w:r>
      </w:hyperlink>
    </w:p>
    <w:p w:rsidR="001A617C" w:rsidRDefault="003F7A2D">
      <w:pPr>
        <w:pStyle w:val="TDC3"/>
        <w:tabs>
          <w:tab w:val="left" w:pos="1320"/>
          <w:tab w:val="right" w:leader="dot" w:pos="9962"/>
        </w:tabs>
        <w:rPr>
          <w:rFonts w:eastAsiaTheme="minorEastAsia" w:cstheme="minorBidi"/>
          <w:i w:val="0"/>
          <w:iCs w:val="0"/>
          <w:noProof/>
          <w:sz w:val="22"/>
          <w:szCs w:val="22"/>
          <w:lang w:eastAsia="es-CL"/>
        </w:rPr>
      </w:pPr>
      <w:hyperlink w:anchor="_Toc469498585" w:history="1">
        <w:r w:rsidR="001A617C" w:rsidRPr="0036337D">
          <w:rPr>
            <w:rStyle w:val="Hipervnculo"/>
            <w:noProof/>
          </w:rPr>
          <w:t>4.3.2.</w:t>
        </w:r>
        <w:r w:rsidR="001A617C">
          <w:rPr>
            <w:rFonts w:eastAsiaTheme="minorEastAsia" w:cstheme="minorBidi"/>
            <w:i w:val="0"/>
            <w:iCs w:val="0"/>
            <w:noProof/>
            <w:sz w:val="22"/>
            <w:szCs w:val="22"/>
            <w:lang w:eastAsia="es-CL"/>
          </w:rPr>
          <w:tab/>
        </w:r>
        <w:r w:rsidR="001A617C" w:rsidRPr="0036337D">
          <w:rPr>
            <w:rStyle w:val="Hipervnculo"/>
            <w:noProof/>
          </w:rPr>
          <w:t>Esquema de recorrido</w:t>
        </w:r>
        <w:r w:rsidR="001A617C">
          <w:rPr>
            <w:noProof/>
            <w:webHidden/>
          </w:rPr>
          <w:tab/>
        </w:r>
        <w:r w:rsidR="001A617C">
          <w:rPr>
            <w:noProof/>
            <w:webHidden/>
          </w:rPr>
          <w:fldChar w:fldCharType="begin"/>
        </w:r>
        <w:r w:rsidR="001A617C">
          <w:rPr>
            <w:noProof/>
            <w:webHidden/>
          </w:rPr>
          <w:instrText xml:space="preserve"> PAGEREF _Toc469498585 \h </w:instrText>
        </w:r>
        <w:r w:rsidR="001A617C">
          <w:rPr>
            <w:noProof/>
            <w:webHidden/>
          </w:rPr>
        </w:r>
        <w:r w:rsidR="001A617C">
          <w:rPr>
            <w:noProof/>
            <w:webHidden/>
          </w:rPr>
          <w:fldChar w:fldCharType="separate"/>
        </w:r>
        <w:r w:rsidR="001A617C">
          <w:rPr>
            <w:noProof/>
            <w:webHidden/>
          </w:rPr>
          <w:t>9</w:t>
        </w:r>
        <w:r w:rsidR="001A617C">
          <w:rPr>
            <w:noProof/>
            <w:webHidden/>
          </w:rPr>
          <w:fldChar w:fldCharType="end"/>
        </w:r>
      </w:hyperlink>
    </w:p>
    <w:p w:rsidR="001A617C" w:rsidRDefault="003F7A2D">
      <w:pPr>
        <w:pStyle w:val="TDC3"/>
        <w:tabs>
          <w:tab w:val="left" w:pos="1320"/>
          <w:tab w:val="right" w:leader="dot" w:pos="9962"/>
        </w:tabs>
        <w:rPr>
          <w:rFonts w:eastAsiaTheme="minorEastAsia" w:cstheme="minorBidi"/>
          <w:i w:val="0"/>
          <w:iCs w:val="0"/>
          <w:noProof/>
          <w:sz w:val="22"/>
          <w:szCs w:val="22"/>
          <w:lang w:eastAsia="es-CL"/>
        </w:rPr>
      </w:pPr>
      <w:hyperlink w:anchor="_Toc469498586" w:history="1">
        <w:r w:rsidR="001A617C" w:rsidRPr="0036337D">
          <w:rPr>
            <w:rStyle w:val="Hipervnculo"/>
            <w:noProof/>
          </w:rPr>
          <w:t>4.3.3.</w:t>
        </w:r>
        <w:r w:rsidR="001A617C">
          <w:rPr>
            <w:rFonts w:eastAsiaTheme="minorEastAsia" w:cstheme="minorBidi"/>
            <w:i w:val="0"/>
            <w:iCs w:val="0"/>
            <w:noProof/>
            <w:sz w:val="22"/>
            <w:szCs w:val="22"/>
            <w:lang w:eastAsia="es-CL"/>
          </w:rPr>
          <w:tab/>
        </w:r>
        <w:r w:rsidR="001A617C" w:rsidRPr="0036337D">
          <w:rPr>
            <w:rStyle w:val="Hipervnculo"/>
            <w:noProof/>
          </w:rPr>
          <w:t>Detalle del Recorrido de la Inspección.</w:t>
        </w:r>
        <w:r w:rsidR="001A617C">
          <w:rPr>
            <w:noProof/>
            <w:webHidden/>
          </w:rPr>
          <w:tab/>
        </w:r>
        <w:r w:rsidR="001A617C">
          <w:rPr>
            <w:noProof/>
            <w:webHidden/>
          </w:rPr>
          <w:fldChar w:fldCharType="begin"/>
        </w:r>
        <w:r w:rsidR="001A617C">
          <w:rPr>
            <w:noProof/>
            <w:webHidden/>
          </w:rPr>
          <w:instrText xml:space="preserve"> PAGEREF _Toc469498586 \h </w:instrText>
        </w:r>
        <w:r w:rsidR="001A617C">
          <w:rPr>
            <w:noProof/>
            <w:webHidden/>
          </w:rPr>
        </w:r>
        <w:r w:rsidR="001A617C">
          <w:rPr>
            <w:noProof/>
            <w:webHidden/>
          </w:rPr>
          <w:fldChar w:fldCharType="separate"/>
        </w:r>
        <w:r w:rsidR="001A617C">
          <w:rPr>
            <w:noProof/>
            <w:webHidden/>
          </w:rPr>
          <w:t>9</w:t>
        </w:r>
        <w:r w:rsidR="001A617C">
          <w:rPr>
            <w:noProof/>
            <w:webHidden/>
          </w:rPr>
          <w:fldChar w:fldCharType="end"/>
        </w:r>
      </w:hyperlink>
    </w:p>
    <w:p w:rsidR="001A617C" w:rsidRDefault="003F7A2D">
      <w:pPr>
        <w:pStyle w:val="TDC2"/>
        <w:tabs>
          <w:tab w:val="left" w:pos="880"/>
          <w:tab w:val="right" w:leader="dot" w:pos="9962"/>
        </w:tabs>
        <w:rPr>
          <w:rFonts w:eastAsiaTheme="minorEastAsia" w:cstheme="minorBidi"/>
          <w:smallCaps w:val="0"/>
          <w:noProof/>
          <w:sz w:val="22"/>
          <w:szCs w:val="22"/>
          <w:lang w:eastAsia="es-CL"/>
        </w:rPr>
      </w:pPr>
      <w:hyperlink w:anchor="_Toc469498587" w:history="1">
        <w:r w:rsidR="001A617C" w:rsidRPr="0036337D">
          <w:rPr>
            <w:rStyle w:val="Hipervnculo"/>
            <w:bCs/>
            <w:noProof/>
          </w:rPr>
          <w:t>4.4.</w:t>
        </w:r>
        <w:r w:rsidR="001A617C">
          <w:rPr>
            <w:rFonts w:eastAsiaTheme="minorEastAsia" w:cstheme="minorBidi"/>
            <w:smallCaps w:val="0"/>
            <w:noProof/>
            <w:sz w:val="22"/>
            <w:szCs w:val="22"/>
            <w:lang w:eastAsia="es-CL"/>
          </w:rPr>
          <w:tab/>
        </w:r>
        <w:r w:rsidR="001A617C" w:rsidRPr="0036337D">
          <w:rPr>
            <w:rStyle w:val="Hipervnculo"/>
            <w:bCs/>
            <w:noProof/>
          </w:rPr>
          <w:t>Aspectos relativos al Seguimiento Ambiental</w:t>
        </w:r>
        <w:r w:rsidR="001A617C">
          <w:rPr>
            <w:noProof/>
            <w:webHidden/>
          </w:rPr>
          <w:tab/>
        </w:r>
        <w:r w:rsidR="001A617C">
          <w:rPr>
            <w:noProof/>
            <w:webHidden/>
          </w:rPr>
          <w:fldChar w:fldCharType="begin"/>
        </w:r>
        <w:r w:rsidR="001A617C">
          <w:rPr>
            <w:noProof/>
            <w:webHidden/>
          </w:rPr>
          <w:instrText xml:space="preserve"> PAGEREF _Toc469498587 \h </w:instrText>
        </w:r>
        <w:r w:rsidR="001A617C">
          <w:rPr>
            <w:noProof/>
            <w:webHidden/>
          </w:rPr>
        </w:r>
        <w:r w:rsidR="001A617C">
          <w:rPr>
            <w:noProof/>
            <w:webHidden/>
          </w:rPr>
          <w:fldChar w:fldCharType="separate"/>
        </w:r>
        <w:r w:rsidR="001A617C">
          <w:rPr>
            <w:noProof/>
            <w:webHidden/>
          </w:rPr>
          <w:t>10</w:t>
        </w:r>
        <w:r w:rsidR="001A617C">
          <w:rPr>
            <w:noProof/>
            <w:webHidden/>
          </w:rPr>
          <w:fldChar w:fldCharType="end"/>
        </w:r>
      </w:hyperlink>
    </w:p>
    <w:p w:rsidR="001A617C" w:rsidRDefault="003F7A2D">
      <w:pPr>
        <w:pStyle w:val="TDC3"/>
        <w:tabs>
          <w:tab w:val="left" w:pos="1320"/>
          <w:tab w:val="right" w:leader="dot" w:pos="9962"/>
        </w:tabs>
        <w:rPr>
          <w:rFonts w:eastAsiaTheme="minorEastAsia" w:cstheme="minorBidi"/>
          <w:i w:val="0"/>
          <w:iCs w:val="0"/>
          <w:noProof/>
          <w:sz w:val="22"/>
          <w:szCs w:val="22"/>
          <w:lang w:eastAsia="es-CL"/>
        </w:rPr>
      </w:pPr>
      <w:hyperlink w:anchor="_Toc469498588" w:history="1">
        <w:r w:rsidR="001A617C" w:rsidRPr="0036337D">
          <w:rPr>
            <w:rStyle w:val="Hipervnculo"/>
            <w:bCs/>
            <w:noProof/>
          </w:rPr>
          <w:t>4.4.1.</w:t>
        </w:r>
        <w:r w:rsidR="001A617C">
          <w:rPr>
            <w:rFonts w:eastAsiaTheme="minorEastAsia" w:cstheme="minorBidi"/>
            <w:i w:val="0"/>
            <w:iCs w:val="0"/>
            <w:noProof/>
            <w:sz w:val="22"/>
            <w:szCs w:val="22"/>
            <w:lang w:eastAsia="es-CL"/>
          </w:rPr>
          <w:tab/>
        </w:r>
        <w:r w:rsidR="001A617C" w:rsidRPr="0036337D">
          <w:rPr>
            <w:rStyle w:val="Hipervnculo"/>
            <w:bCs/>
            <w:noProof/>
          </w:rPr>
          <w:t>Documentos Revisados</w:t>
        </w:r>
        <w:r w:rsidR="001A617C">
          <w:rPr>
            <w:noProof/>
            <w:webHidden/>
          </w:rPr>
          <w:tab/>
        </w:r>
        <w:r w:rsidR="001A617C">
          <w:rPr>
            <w:noProof/>
            <w:webHidden/>
          </w:rPr>
          <w:fldChar w:fldCharType="begin"/>
        </w:r>
        <w:r w:rsidR="001A617C">
          <w:rPr>
            <w:noProof/>
            <w:webHidden/>
          </w:rPr>
          <w:instrText xml:space="preserve"> PAGEREF _Toc469498588 \h </w:instrText>
        </w:r>
        <w:r w:rsidR="001A617C">
          <w:rPr>
            <w:noProof/>
            <w:webHidden/>
          </w:rPr>
        </w:r>
        <w:r w:rsidR="001A617C">
          <w:rPr>
            <w:noProof/>
            <w:webHidden/>
          </w:rPr>
          <w:fldChar w:fldCharType="separate"/>
        </w:r>
        <w:r w:rsidR="001A617C">
          <w:rPr>
            <w:noProof/>
            <w:webHidden/>
          </w:rPr>
          <w:t>10</w:t>
        </w:r>
        <w:r w:rsidR="001A617C">
          <w:rPr>
            <w:noProof/>
            <w:webHidden/>
          </w:rPr>
          <w:fldChar w:fldCharType="end"/>
        </w:r>
      </w:hyperlink>
    </w:p>
    <w:p w:rsidR="001A617C" w:rsidRDefault="003F7A2D">
      <w:pPr>
        <w:pStyle w:val="TDC1"/>
        <w:rPr>
          <w:rFonts w:eastAsiaTheme="minorEastAsia" w:cstheme="minorBidi"/>
          <w:b w:val="0"/>
          <w:bCs w:val="0"/>
          <w:caps w:val="0"/>
          <w:noProof/>
          <w:sz w:val="22"/>
          <w:szCs w:val="22"/>
          <w:lang w:eastAsia="es-CL"/>
        </w:rPr>
      </w:pPr>
      <w:hyperlink w:anchor="_Toc469498589" w:history="1">
        <w:r w:rsidR="001A617C" w:rsidRPr="0036337D">
          <w:rPr>
            <w:rStyle w:val="Hipervnculo"/>
            <w:noProof/>
          </w:rPr>
          <w:t>5.</w:t>
        </w:r>
        <w:r w:rsidR="001A617C">
          <w:rPr>
            <w:rFonts w:eastAsiaTheme="minorEastAsia" w:cstheme="minorBidi"/>
            <w:b w:val="0"/>
            <w:bCs w:val="0"/>
            <w:caps w:val="0"/>
            <w:noProof/>
            <w:sz w:val="22"/>
            <w:szCs w:val="22"/>
            <w:lang w:eastAsia="es-CL"/>
          </w:rPr>
          <w:tab/>
        </w:r>
        <w:r w:rsidR="001A617C" w:rsidRPr="0036337D">
          <w:rPr>
            <w:rStyle w:val="Hipervnculo"/>
            <w:noProof/>
          </w:rPr>
          <w:t>HECHOS CONSTATADOS.</w:t>
        </w:r>
        <w:r w:rsidR="001A617C">
          <w:rPr>
            <w:noProof/>
            <w:webHidden/>
          </w:rPr>
          <w:tab/>
        </w:r>
        <w:r w:rsidR="001A617C">
          <w:rPr>
            <w:noProof/>
            <w:webHidden/>
          </w:rPr>
          <w:fldChar w:fldCharType="begin"/>
        </w:r>
        <w:r w:rsidR="001A617C">
          <w:rPr>
            <w:noProof/>
            <w:webHidden/>
          </w:rPr>
          <w:instrText xml:space="preserve"> PAGEREF _Toc469498589 \h </w:instrText>
        </w:r>
        <w:r w:rsidR="001A617C">
          <w:rPr>
            <w:noProof/>
            <w:webHidden/>
          </w:rPr>
        </w:r>
        <w:r w:rsidR="001A617C">
          <w:rPr>
            <w:noProof/>
            <w:webHidden/>
          </w:rPr>
          <w:fldChar w:fldCharType="separate"/>
        </w:r>
        <w:r w:rsidR="001A617C">
          <w:rPr>
            <w:noProof/>
            <w:webHidden/>
          </w:rPr>
          <w:t>14</w:t>
        </w:r>
        <w:r w:rsidR="001A617C">
          <w:rPr>
            <w:noProof/>
            <w:webHidden/>
          </w:rPr>
          <w:fldChar w:fldCharType="end"/>
        </w:r>
      </w:hyperlink>
    </w:p>
    <w:p w:rsidR="001A617C" w:rsidRDefault="003F7A2D">
      <w:pPr>
        <w:pStyle w:val="TDC2"/>
        <w:tabs>
          <w:tab w:val="left" w:pos="880"/>
          <w:tab w:val="right" w:leader="dot" w:pos="9962"/>
        </w:tabs>
        <w:rPr>
          <w:rFonts w:eastAsiaTheme="minorEastAsia" w:cstheme="minorBidi"/>
          <w:smallCaps w:val="0"/>
          <w:noProof/>
          <w:sz w:val="22"/>
          <w:szCs w:val="22"/>
          <w:lang w:eastAsia="es-CL"/>
        </w:rPr>
      </w:pPr>
      <w:hyperlink w:anchor="_Toc469498590" w:history="1">
        <w:r w:rsidR="001A617C" w:rsidRPr="0036337D">
          <w:rPr>
            <w:rStyle w:val="Hipervnculo"/>
            <w:noProof/>
          </w:rPr>
          <w:t>5.1.</w:t>
        </w:r>
        <w:r w:rsidR="001A617C">
          <w:rPr>
            <w:rFonts w:eastAsiaTheme="minorEastAsia" w:cstheme="minorBidi"/>
            <w:smallCaps w:val="0"/>
            <w:noProof/>
            <w:sz w:val="22"/>
            <w:szCs w:val="22"/>
            <w:lang w:eastAsia="es-CL"/>
          </w:rPr>
          <w:tab/>
        </w:r>
        <w:r w:rsidR="001A617C" w:rsidRPr="0036337D">
          <w:rPr>
            <w:rStyle w:val="Hipervnculo"/>
            <w:noProof/>
          </w:rPr>
          <w:t>Estado y Mantención del Perímetro</w:t>
        </w:r>
        <w:r w:rsidR="001A617C">
          <w:rPr>
            <w:noProof/>
            <w:webHidden/>
          </w:rPr>
          <w:tab/>
        </w:r>
        <w:r w:rsidR="001A617C">
          <w:rPr>
            <w:noProof/>
            <w:webHidden/>
          </w:rPr>
          <w:fldChar w:fldCharType="begin"/>
        </w:r>
        <w:r w:rsidR="001A617C">
          <w:rPr>
            <w:noProof/>
            <w:webHidden/>
          </w:rPr>
          <w:instrText xml:space="preserve"> PAGEREF _Toc469498590 \h </w:instrText>
        </w:r>
        <w:r w:rsidR="001A617C">
          <w:rPr>
            <w:noProof/>
            <w:webHidden/>
          </w:rPr>
        </w:r>
        <w:r w:rsidR="001A617C">
          <w:rPr>
            <w:noProof/>
            <w:webHidden/>
          </w:rPr>
          <w:fldChar w:fldCharType="separate"/>
        </w:r>
        <w:r w:rsidR="001A617C">
          <w:rPr>
            <w:noProof/>
            <w:webHidden/>
          </w:rPr>
          <w:t>14</w:t>
        </w:r>
        <w:r w:rsidR="001A617C">
          <w:rPr>
            <w:noProof/>
            <w:webHidden/>
          </w:rPr>
          <w:fldChar w:fldCharType="end"/>
        </w:r>
      </w:hyperlink>
    </w:p>
    <w:p w:rsidR="001A617C" w:rsidRDefault="003F7A2D">
      <w:pPr>
        <w:pStyle w:val="TDC2"/>
        <w:tabs>
          <w:tab w:val="left" w:pos="880"/>
          <w:tab w:val="right" w:leader="dot" w:pos="9962"/>
        </w:tabs>
        <w:rPr>
          <w:rFonts w:eastAsiaTheme="minorEastAsia" w:cstheme="minorBidi"/>
          <w:smallCaps w:val="0"/>
          <w:noProof/>
          <w:sz w:val="22"/>
          <w:szCs w:val="22"/>
          <w:lang w:eastAsia="es-CL"/>
        </w:rPr>
      </w:pPr>
      <w:hyperlink w:anchor="_Toc469498591" w:history="1">
        <w:r w:rsidR="001A617C" w:rsidRPr="0036337D">
          <w:rPr>
            <w:rStyle w:val="Hipervnculo"/>
            <w:noProof/>
          </w:rPr>
          <w:t>5.2.</w:t>
        </w:r>
        <w:r w:rsidR="001A617C">
          <w:rPr>
            <w:rFonts w:eastAsiaTheme="minorEastAsia" w:cstheme="minorBidi"/>
            <w:smallCaps w:val="0"/>
            <w:noProof/>
            <w:sz w:val="22"/>
            <w:szCs w:val="22"/>
            <w:lang w:eastAsia="es-CL"/>
          </w:rPr>
          <w:tab/>
        </w:r>
        <w:r w:rsidR="001A617C" w:rsidRPr="0036337D">
          <w:rPr>
            <w:rStyle w:val="Hipervnculo"/>
            <w:noProof/>
          </w:rPr>
          <w:t>Afectación de Suelos</w:t>
        </w:r>
        <w:r w:rsidR="001A617C">
          <w:rPr>
            <w:noProof/>
            <w:webHidden/>
          </w:rPr>
          <w:tab/>
        </w:r>
        <w:r w:rsidR="001A617C">
          <w:rPr>
            <w:noProof/>
            <w:webHidden/>
          </w:rPr>
          <w:fldChar w:fldCharType="begin"/>
        </w:r>
        <w:r w:rsidR="001A617C">
          <w:rPr>
            <w:noProof/>
            <w:webHidden/>
          </w:rPr>
          <w:instrText xml:space="preserve"> PAGEREF _Toc469498591 \h </w:instrText>
        </w:r>
        <w:r w:rsidR="001A617C">
          <w:rPr>
            <w:noProof/>
            <w:webHidden/>
          </w:rPr>
        </w:r>
        <w:r w:rsidR="001A617C">
          <w:rPr>
            <w:noProof/>
            <w:webHidden/>
          </w:rPr>
          <w:fldChar w:fldCharType="separate"/>
        </w:r>
        <w:r w:rsidR="001A617C">
          <w:rPr>
            <w:noProof/>
            <w:webHidden/>
          </w:rPr>
          <w:t>19</w:t>
        </w:r>
        <w:r w:rsidR="001A617C">
          <w:rPr>
            <w:noProof/>
            <w:webHidden/>
          </w:rPr>
          <w:fldChar w:fldCharType="end"/>
        </w:r>
      </w:hyperlink>
    </w:p>
    <w:p w:rsidR="001A617C" w:rsidRDefault="003F7A2D">
      <w:pPr>
        <w:pStyle w:val="TDC2"/>
        <w:tabs>
          <w:tab w:val="left" w:pos="880"/>
          <w:tab w:val="right" w:leader="dot" w:pos="9962"/>
        </w:tabs>
        <w:rPr>
          <w:rFonts w:eastAsiaTheme="minorEastAsia" w:cstheme="minorBidi"/>
          <w:smallCaps w:val="0"/>
          <w:noProof/>
          <w:sz w:val="22"/>
          <w:szCs w:val="22"/>
          <w:lang w:eastAsia="es-CL"/>
        </w:rPr>
      </w:pPr>
      <w:hyperlink w:anchor="_Toc469498594" w:history="1">
        <w:r w:rsidR="001A617C" w:rsidRPr="0036337D">
          <w:rPr>
            <w:rStyle w:val="Hipervnculo"/>
            <w:rFonts w:ascii="Calibri" w:hAnsi="Calibri"/>
            <w:noProof/>
          </w:rPr>
          <w:t>5.3.</w:t>
        </w:r>
        <w:r w:rsidR="001A617C">
          <w:rPr>
            <w:rFonts w:eastAsiaTheme="minorEastAsia" w:cstheme="minorBidi"/>
            <w:smallCaps w:val="0"/>
            <w:noProof/>
            <w:sz w:val="22"/>
            <w:szCs w:val="22"/>
            <w:lang w:eastAsia="es-CL"/>
          </w:rPr>
          <w:tab/>
        </w:r>
        <w:r w:rsidR="001A617C" w:rsidRPr="0036337D">
          <w:rPr>
            <w:rStyle w:val="Hipervnculo"/>
            <w:noProof/>
          </w:rPr>
          <w:t>Manejo de Líquidos Percolados</w:t>
        </w:r>
        <w:r w:rsidR="001A617C">
          <w:rPr>
            <w:noProof/>
            <w:webHidden/>
          </w:rPr>
          <w:tab/>
        </w:r>
        <w:r w:rsidR="001A617C">
          <w:rPr>
            <w:noProof/>
            <w:webHidden/>
          </w:rPr>
          <w:fldChar w:fldCharType="begin"/>
        </w:r>
        <w:r w:rsidR="001A617C">
          <w:rPr>
            <w:noProof/>
            <w:webHidden/>
          </w:rPr>
          <w:instrText xml:space="preserve"> PAGEREF _Toc469498594 \h </w:instrText>
        </w:r>
        <w:r w:rsidR="001A617C">
          <w:rPr>
            <w:noProof/>
            <w:webHidden/>
          </w:rPr>
        </w:r>
        <w:r w:rsidR="001A617C">
          <w:rPr>
            <w:noProof/>
            <w:webHidden/>
          </w:rPr>
          <w:fldChar w:fldCharType="separate"/>
        </w:r>
        <w:r w:rsidR="001A617C">
          <w:rPr>
            <w:noProof/>
            <w:webHidden/>
          </w:rPr>
          <w:t>24</w:t>
        </w:r>
        <w:r w:rsidR="001A617C">
          <w:rPr>
            <w:noProof/>
            <w:webHidden/>
          </w:rPr>
          <w:fldChar w:fldCharType="end"/>
        </w:r>
      </w:hyperlink>
    </w:p>
    <w:p w:rsidR="001A617C" w:rsidRDefault="003F7A2D">
      <w:pPr>
        <w:pStyle w:val="TDC2"/>
        <w:tabs>
          <w:tab w:val="left" w:pos="880"/>
          <w:tab w:val="right" w:leader="dot" w:pos="9962"/>
        </w:tabs>
        <w:rPr>
          <w:rFonts w:eastAsiaTheme="minorEastAsia" w:cstheme="minorBidi"/>
          <w:smallCaps w:val="0"/>
          <w:noProof/>
          <w:sz w:val="22"/>
          <w:szCs w:val="22"/>
          <w:lang w:eastAsia="es-CL"/>
        </w:rPr>
      </w:pPr>
      <w:hyperlink w:anchor="_Toc469498597" w:history="1">
        <w:r w:rsidR="001A617C" w:rsidRPr="0036337D">
          <w:rPr>
            <w:rStyle w:val="Hipervnculo"/>
            <w:noProof/>
          </w:rPr>
          <w:t>5.4.</w:t>
        </w:r>
        <w:r w:rsidR="001A617C">
          <w:rPr>
            <w:rFonts w:eastAsiaTheme="minorEastAsia" w:cstheme="minorBidi"/>
            <w:smallCaps w:val="0"/>
            <w:noProof/>
            <w:sz w:val="22"/>
            <w:szCs w:val="22"/>
            <w:lang w:eastAsia="es-CL"/>
          </w:rPr>
          <w:tab/>
        </w:r>
        <w:r w:rsidR="001A617C" w:rsidRPr="0036337D">
          <w:rPr>
            <w:rStyle w:val="Hipervnculo"/>
            <w:noProof/>
          </w:rPr>
          <w:t>Manejo de Biogás</w:t>
        </w:r>
        <w:r w:rsidR="001A617C">
          <w:rPr>
            <w:noProof/>
            <w:webHidden/>
          </w:rPr>
          <w:tab/>
        </w:r>
        <w:r w:rsidR="001A617C">
          <w:rPr>
            <w:noProof/>
            <w:webHidden/>
          </w:rPr>
          <w:fldChar w:fldCharType="begin"/>
        </w:r>
        <w:r w:rsidR="001A617C">
          <w:rPr>
            <w:noProof/>
            <w:webHidden/>
          </w:rPr>
          <w:instrText xml:space="preserve"> PAGEREF _Toc469498597 \h </w:instrText>
        </w:r>
        <w:r w:rsidR="001A617C">
          <w:rPr>
            <w:noProof/>
            <w:webHidden/>
          </w:rPr>
        </w:r>
        <w:r w:rsidR="001A617C">
          <w:rPr>
            <w:noProof/>
            <w:webHidden/>
          </w:rPr>
          <w:fldChar w:fldCharType="separate"/>
        </w:r>
        <w:r w:rsidR="001A617C">
          <w:rPr>
            <w:noProof/>
            <w:webHidden/>
          </w:rPr>
          <w:t>32</w:t>
        </w:r>
        <w:r w:rsidR="001A617C">
          <w:rPr>
            <w:noProof/>
            <w:webHidden/>
          </w:rPr>
          <w:fldChar w:fldCharType="end"/>
        </w:r>
      </w:hyperlink>
    </w:p>
    <w:p w:rsidR="001A617C" w:rsidRDefault="003F7A2D">
      <w:pPr>
        <w:pStyle w:val="TDC2"/>
        <w:tabs>
          <w:tab w:val="left" w:pos="880"/>
          <w:tab w:val="right" w:leader="dot" w:pos="9962"/>
        </w:tabs>
        <w:rPr>
          <w:rFonts w:eastAsiaTheme="minorEastAsia" w:cstheme="minorBidi"/>
          <w:smallCaps w:val="0"/>
          <w:noProof/>
          <w:sz w:val="22"/>
          <w:szCs w:val="22"/>
          <w:lang w:eastAsia="es-CL"/>
        </w:rPr>
      </w:pPr>
      <w:hyperlink w:anchor="_Toc469498598" w:history="1">
        <w:r w:rsidR="001A617C" w:rsidRPr="0036337D">
          <w:rPr>
            <w:rStyle w:val="Hipervnculo"/>
            <w:noProof/>
          </w:rPr>
          <w:t>5.5.</w:t>
        </w:r>
        <w:r w:rsidR="001A617C">
          <w:rPr>
            <w:rFonts w:eastAsiaTheme="minorEastAsia" w:cstheme="minorBidi"/>
            <w:smallCaps w:val="0"/>
            <w:noProof/>
            <w:sz w:val="22"/>
            <w:szCs w:val="22"/>
            <w:lang w:eastAsia="es-CL"/>
          </w:rPr>
          <w:tab/>
        </w:r>
        <w:r w:rsidR="001A617C" w:rsidRPr="0036337D">
          <w:rPr>
            <w:rStyle w:val="Hipervnculo"/>
            <w:noProof/>
          </w:rPr>
          <w:t>Manejo de Flora</w:t>
        </w:r>
        <w:r w:rsidR="001A617C">
          <w:rPr>
            <w:noProof/>
            <w:webHidden/>
          </w:rPr>
          <w:tab/>
        </w:r>
        <w:r w:rsidR="001A617C">
          <w:rPr>
            <w:noProof/>
            <w:webHidden/>
          </w:rPr>
          <w:fldChar w:fldCharType="begin"/>
        </w:r>
        <w:r w:rsidR="001A617C">
          <w:rPr>
            <w:noProof/>
            <w:webHidden/>
          </w:rPr>
          <w:instrText xml:space="preserve"> PAGEREF _Toc469498598 \h </w:instrText>
        </w:r>
        <w:r w:rsidR="001A617C">
          <w:rPr>
            <w:noProof/>
            <w:webHidden/>
          </w:rPr>
        </w:r>
        <w:r w:rsidR="001A617C">
          <w:rPr>
            <w:noProof/>
            <w:webHidden/>
          </w:rPr>
          <w:fldChar w:fldCharType="separate"/>
        </w:r>
        <w:r w:rsidR="001A617C">
          <w:rPr>
            <w:noProof/>
            <w:webHidden/>
          </w:rPr>
          <w:t>35</w:t>
        </w:r>
        <w:r w:rsidR="001A617C">
          <w:rPr>
            <w:noProof/>
            <w:webHidden/>
          </w:rPr>
          <w:fldChar w:fldCharType="end"/>
        </w:r>
      </w:hyperlink>
    </w:p>
    <w:p w:rsidR="001A617C" w:rsidRDefault="003F7A2D">
      <w:pPr>
        <w:pStyle w:val="TDC2"/>
        <w:tabs>
          <w:tab w:val="left" w:pos="880"/>
          <w:tab w:val="right" w:leader="dot" w:pos="9962"/>
        </w:tabs>
        <w:rPr>
          <w:rFonts w:eastAsiaTheme="minorEastAsia" w:cstheme="minorBidi"/>
          <w:smallCaps w:val="0"/>
          <w:noProof/>
          <w:sz w:val="22"/>
          <w:szCs w:val="22"/>
          <w:lang w:eastAsia="es-CL"/>
        </w:rPr>
      </w:pPr>
      <w:hyperlink w:anchor="_Toc469498599" w:history="1">
        <w:r w:rsidR="001A617C" w:rsidRPr="0036337D">
          <w:rPr>
            <w:rStyle w:val="Hipervnculo"/>
            <w:noProof/>
          </w:rPr>
          <w:t>5.6.</w:t>
        </w:r>
        <w:r w:rsidR="001A617C">
          <w:rPr>
            <w:rFonts w:eastAsiaTheme="minorEastAsia" w:cstheme="minorBidi"/>
            <w:smallCaps w:val="0"/>
            <w:noProof/>
            <w:sz w:val="22"/>
            <w:szCs w:val="22"/>
            <w:lang w:eastAsia="es-CL"/>
          </w:rPr>
          <w:tab/>
        </w:r>
        <w:r w:rsidR="001A617C" w:rsidRPr="0036337D">
          <w:rPr>
            <w:rStyle w:val="Hipervnculo"/>
            <w:noProof/>
          </w:rPr>
          <w:t>Manejo de Fauna</w:t>
        </w:r>
        <w:r w:rsidR="001A617C">
          <w:rPr>
            <w:noProof/>
            <w:webHidden/>
          </w:rPr>
          <w:tab/>
        </w:r>
        <w:r w:rsidR="001A617C">
          <w:rPr>
            <w:noProof/>
            <w:webHidden/>
          </w:rPr>
          <w:fldChar w:fldCharType="begin"/>
        </w:r>
        <w:r w:rsidR="001A617C">
          <w:rPr>
            <w:noProof/>
            <w:webHidden/>
          </w:rPr>
          <w:instrText xml:space="preserve"> PAGEREF _Toc469498599 \h </w:instrText>
        </w:r>
        <w:r w:rsidR="001A617C">
          <w:rPr>
            <w:noProof/>
            <w:webHidden/>
          </w:rPr>
        </w:r>
        <w:r w:rsidR="001A617C">
          <w:rPr>
            <w:noProof/>
            <w:webHidden/>
          </w:rPr>
          <w:fldChar w:fldCharType="separate"/>
        </w:r>
        <w:r w:rsidR="001A617C">
          <w:rPr>
            <w:noProof/>
            <w:webHidden/>
          </w:rPr>
          <w:t>37</w:t>
        </w:r>
        <w:r w:rsidR="001A617C">
          <w:rPr>
            <w:noProof/>
            <w:webHidden/>
          </w:rPr>
          <w:fldChar w:fldCharType="end"/>
        </w:r>
      </w:hyperlink>
    </w:p>
    <w:p w:rsidR="001A617C" w:rsidRDefault="003F7A2D">
      <w:pPr>
        <w:pStyle w:val="TDC2"/>
        <w:tabs>
          <w:tab w:val="left" w:pos="880"/>
          <w:tab w:val="right" w:leader="dot" w:pos="9962"/>
        </w:tabs>
        <w:rPr>
          <w:rFonts w:eastAsiaTheme="minorEastAsia" w:cstheme="minorBidi"/>
          <w:smallCaps w:val="0"/>
          <w:noProof/>
          <w:sz w:val="22"/>
          <w:szCs w:val="22"/>
          <w:lang w:eastAsia="es-CL"/>
        </w:rPr>
      </w:pPr>
      <w:hyperlink w:anchor="_Toc469498600" w:history="1">
        <w:r w:rsidR="001A617C" w:rsidRPr="0036337D">
          <w:rPr>
            <w:rStyle w:val="Hipervnculo"/>
            <w:noProof/>
          </w:rPr>
          <w:t>5.7.</w:t>
        </w:r>
        <w:r w:rsidR="001A617C">
          <w:rPr>
            <w:rFonts w:eastAsiaTheme="minorEastAsia" w:cstheme="minorBidi"/>
            <w:smallCaps w:val="0"/>
            <w:noProof/>
            <w:sz w:val="22"/>
            <w:szCs w:val="22"/>
            <w:lang w:eastAsia="es-CL"/>
          </w:rPr>
          <w:tab/>
        </w:r>
        <w:r w:rsidR="001A617C" w:rsidRPr="0036337D">
          <w:rPr>
            <w:rStyle w:val="Hipervnculo"/>
            <w:noProof/>
          </w:rPr>
          <w:t>Calidad de Aguas</w:t>
        </w:r>
        <w:r w:rsidR="001A617C">
          <w:rPr>
            <w:noProof/>
            <w:webHidden/>
          </w:rPr>
          <w:tab/>
        </w:r>
        <w:r w:rsidR="001A617C">
          <w:rPr>
            <w:noProof/>
            <w:webHidden/>
          </w:rPr>
          <w:fldChar w:fldCharType="begin"/>
        </w:r>
        <w:r w:rsidR="001A617C">
          <w:rPr>
            <w:noProof/>
            <w:webHidden/>
          </w:rPr>
          <w:instrText xml:space="preserve"> PAGEREF _Toc469498600 \h </w:instrText>
        </w:r>
        <w:r w:rsidR="001A617C">
          <w:rPr>
            <w:noProof/>
            <w:webHidden/>
          </w:rPr>
        </w:r>
        <w:r w:rsidR="001A617C">
          <w:rPr>
            <w:noProof/>
            <w:webHidden/>
          </w:rPr>
          <w:fldChar w:fldCharType="separate"/>
        </w:r>
        <w:r w:rsidR="001A617C">
          <w:rPr>
            <w:noProof/>
            <w:webHidden/>
          </w:rPr>
          <w:t>39</w:t>
        </w:r>
        <w:r w:rsidR="001A617C">
          <w:rPr>
            <w:noProof/>
            <w:webHidden/>
          </w:rPr>
          <w:fldChar w:fldCharType="end"/>
        </w:r>
      </w:hyperlink>
    </w:p>
    <w:p w:rsidR="001A617C" w:rsidRDefault="003F7A2D">
      <w:pPr>
        <w:pStyle w:val="TDC1"/>
        <w:rPr>
          <w:rFonts w:eastAsiaTheme="minorEastAsia" w:cstheme="minorBidi"/>
          <w:b w:val="0"/>
          <w:bCs w:val="0"/>
          <w:caps w:val="0"/>
          <w:noProof/>
          <w:sz w:val="22"/>
          <w:szCs w:val="22"/>
          <w:lang w:eastAsia="es-CL"/>
        </w:rPr>
      </w:pPr>
      <w:hyperlink w:anchor="_Toc469498601" w:history="1">
        <w:r w:rsidR="001A617C" w:rsidRPr="0036337D">
          <w:rPr>
            <w:rStyle w:val="Hipervnculo"/>
            <w:noProof/>
          </w:rPr>
          <w:t>6.</w:t>
        </w:r>
        <w:r w:rsidR="001A617C">
          <w:rPr>
            <w:rFonts w:eastAsiaTheme="minorEastAsia" w:cstheme="minorBidi"/>
            <w:b w:val="0"/>
            <w:bCs w:val="0"/>
            <w:caps w:val="0"/>
            <w:noProof/>
            <w:sz w:val="22"/>
            <w:szCs w:val="22"/>
            <w:lang w:eastAsia="es-CL"/>
          </w:rPr>
          <w:tab/>
        </w:r>
        <w:r w:rsidR="001A617C" w:rsidRPr="0036337D">
          <w:rPr>
            <w:rStyle w:val="Hipervnculo"/>
            <w:noProof/>
          </w:rPr>
          <w:t>CONCLUSIONES.</w:t>
        </w:r>
        <w:r w:rsidR="001A617C">
          <w:rPr>
            <w:noProof/>
            <w:webHidden/>
          </w:rPr>
          <w:tab/>
        </w:r>
        <w:r w:rsidR="001A617C">
          <w:rPr>
            <w:noProof/>
            <w:webHidden/>
          </w:rPr>
          <w:fldChar w:fldCharType="begin"/>
        </w:r>
        <w:r w:rsidR="001A617C">
          <w:rPr>
            <w:noProof/>
            <w:webHidden/>
          </w:rPr>
          <w:instrText xml:space="preserve"> PAGEREF _Toc469498601 \h </w:instrText>
        </w:r>
        <w:r w:rsidR="001A617C">
          <w:rPr>
            <w:noProof/>
            <w:webHidden/>
          </w:rPr>
        </w:r>
        <w:r w:rsidR="001A617C">
          <w:rPr>
            <w:noProof/>
            <w:webHidden/>
          </w:rPr>
          <w:fldChar w:fldCharType="separate"/>
        </w:r>
        <w:r w:rsidR="001A617C">
          <w:rPr>
            <w:noProof/>
            <w:webHidden/>
          </w:rPr>
          <w:t>45</w:t>
        </w:r>
        <w:r w:rsidR="001A617C">
          <w:rPr>
            <w:noProof/>
            <w:webHidden/>
          </w:rPr>
          <w:fldChar w:fldCharType="end"/>
        </w:r>
      </w:hyperlink>
    </w:p>
    <w:p w:rsidR="001A617C" w:rsidRDefault="003F7A2D">
      <w:pPr>
        <w:pStyle w:val="TDC1"/>
        <w:rPr>
          <w:rFonts w:eastAsiaTheme="minorEastAsia" w:cstheme="minorBidi"/>
          <w:b w:val="0"/>
          <w:bCs w:val="0"/>
          <w:caps w:val="0"/>
          <w:noProof/>
          <w:sz w:val="22"/>
          <w:szCs w:val="22"/>
          <w:lang w:eastAsia="es-CL"/>
        </w:rPr>
      </w:pPr>
      <w:hyperlink w:anchor="_Toc469498602" w:history="1">
        <w:r w:rsidR="001A617C" w:rsidRPr="0036337D">
          <w:rPr>
            <w:rStyle w:val="Hipervnculo"/>
            <w:noProof/>
          </w:rPr>
          <w:t>7.</w:t>
        </w:r>
        <w:r w:rsidR="001A617C">
          <w:rPr>
            <w:rFonts w:eastAsiaTheme="minorEastAsia" w:cstheme="minorBidi"/>
            <w:b w:val="0"/>
            <w:bCs w:val="0"/>
            <w:caps w:val="0"/>
            <w:noProof/>
            <w:sz w:val="22"/>
            <w:szCs w:val="22"/>
            <w:lang w:eastAsia="es-CL"/>
          </w:rPr>
          <w:tab/>
        </w:r>
        <w:r w:rsidR="001A617C" w:rsidRPr="0036337D">
          <w:rPr>
            <w:rStyle w:val="Hipervnculo"/>
            <w:noProof/>
          </w:rPr>
          <w:t>DOCUMENTACIÓN SOLICITADA Y ENTREGADA.</w:t>
        </w:r>
        <w:r w:rsidR="001A617C">
          <w:rPr>
            <w:noProof/>
            <w:webHidden/>
          </w:rPr>
          <w:tab/>
        </w:r>
        <w:r w:rsidR="001A617C">
          <w:rPr>
            <w:noProof/>
            <w:webHidden/>
          </w:rPr>
          <w:fldChar w:fldCharType="begin"/>
        </w:r>
        <w:r w:rsidR="001A617C">
          <w:rPr>
            <w:noProof/>
            <w:webHidden/>
          </w:rPr>
          <w:instrText xml:space="preserve"> PAGEREF _Toc469498602 \h </w:instrText>
        </w:r>
        <w:r w:rsidR="001A617C">
          <w:rPr>
            <w:noProof/>
            <w:webHidden/>
          </w:rPr>
        </w:r>
        <w:r w:rsidR="001A617C">
          <w:rPr>
            <w:noProof/>
            <w:webHidden/>
          </w:rPr>
          <w:fldChar w:fldCharType="separate"/>
        </w:r>
        <w:r w:rsidR="001A617C">
          <w:rPr>
            <w:noProof/>
            <w:webHidden/>
          </w:rPr>
          <w:t>57</w:t>
        </w:r>
        <w:r w:rsidR="001A617C">
          <w:rPr>
            <w:noProof/>
            <w:webHidden/>
          </w:rPr>
          <w:fldChar w:fldCharType="end"/>
        </w:r>
      </w:hyperlink>
    </w:p>
    <w:p w:rsidR="001A617C" w:rsidRDefault="003F7A2D">
      <w:pPr>
        <w:pStyle w:val="TDC1"/>
        <w:rPr>
          <w:rFonts w:eastAsiaTheme="minorEastAsia" w:cstheme="minorBidi"/>
          <w:b w:val="0"/>
          <w:bCs w:val="0"/>
          <w:caps w:val="0"/>
          <w:noProof/>
          <w:sz w:val="22"/>
          <w:szCs w:val="22"/>
          <w:lang w:eastAsia="es-CL"/>
        </w:rPr>
      </w:pPr>
      <w:hyperlink w:anchor="_Toc469498603" w:history="1">
        <w:r w:rsidR="001A617C" w:rsidRPr="0036337D">
          <w:rPr>
            <w:rStyle w:val="Hipervnculo"/>
            <w:noProof/>
          </w:rPr>
          <w:t>8.</w:t>
        </w:r>
        <w:r w:rsidR="001A617C">
          <w:rPr>
            <w:rFonts w:eastAsiaTheme="minorEastAsia" w:cstheme="minorBidi"/>
            <w:b w:val="0"/>
            <w:bCs w:val="0"/>
            <w:caps w:val="0"/>
            <w:noProof/>
            <w:sz w:val="22"/>
            <w:szCs w:val="22"/>
            <w:lang w:eastAsia="es-CL"/>
          </w:rPr>
          <w:tab/>
        </w:r>
        <w:r w:rsidR="001A617C" w:rsidRPr="0036337D">
          <w:rPr>
            <w:rStyle w:val="Hipervnculo"/>
            <w:noProof/>
          </w:rPr>
          <w:t>ANEXOS.</w:t>
        </w:r>
        <w:r w:rsidR="001A617C">
          <w:rPr>
            <w:noProof/>
            <w:webHidden/>
          </w:rPr>
          <w:tab/>
        </w:r>
        <w:r w:rsidR="001A617C">
          <w:rPr>
            <w:noProof/>
            <w:webHidden/>
          </w:rPr>
          <w:fldChar w:fldCharType="begin"/>
        </w:r>
        <w:r w:rsidR="001A617C">
          <w:rPr>
            <w:noProof/>
            <w:webHidden/>
          </w:rPr>
          <w:instrText xml:space="preserve"> PAGEREF _Toc469498603 \h </w:instrText>
        </w:r>
        <w:r w:rsidR="001A617C">
          <w:rPr>
            <w:noProof/>
            <w:webHidden/>
          </w:rPr>
        </w:r>
        <w:r w:rsidR="001A617C">
          <w:rPr>
            <w:noProof/>
            <w:webHidden/>
          </w:rPr>
          <w:fldChar w:fldCharType="separate"/>
        </w:r>
        <w:r w:rsidR="001A617C">
          <w:rPr>
            <w:noProof/>
            <w:webHidden/>
          </w:rPr>
          <w:t>58</w:t>
        </w:r>
        <w:r w:rsidR="001A617C">
          <w:rPr>
            <w:noProof/>
            <w:webHidden/>
          </w:rPr>
          <w:fldChar w:fldCharType="end"/>
        </w:r>
      </w:hyperlink>
    </w:p>
    <w:p w:rsidR="00655D0C" w:rsidRPr="0025129B" w:rsidRDefault="003753AB" w:rsidP="00655D0C">
      <w:r w:rsidRPr="0025129B">
        <w:fldChar w:fldCharType="end"/>
      </w:r>
    </w:p>
    <w:p w:rsidR="00655D0C" w:rsidRPr="000B6439" w:rsidRDefault="001A4615" w:rsidP="004155AC">
      <w:pPr>
        <w:jc w:val="left"/>
        <w:rPr>
          <w:color w:val="FF0000"/>
        </w:rPr>
        <w:sectPr w:rsidR="00655D0C" w:rsidRPr="000B6439" w:rsidSect="00A70F8F">
          <w:footerReference w:type="default" r:id="rId23"/>
          <w:footerReference w:type="first" r:id="rId24"/>
          <w:type w:val="continuous"/>
          <w:pgSz w:w="12240" w:h="15840" w:code="1"/>
          <w:pgMar w:top="1134" w:right="1134" w:bottom="1134" w:left="1134" w:header="709" w:footer="709" w:gutter="0"/>
          <w:cols w:space="708"/>
          <w:titlePg/>
          <w:docGrid w:linePitch="360"/>
        </w:sectPr>
      </w:pPr>
      <w:r w:rsidRPr="000B6439">
        <w:rPr>
          <w:color w:val="FF0000"/>
        </w:rPr>
        <w:br w:type="page"/>
      </w:r>
    </w:p>
    <w:p w:rsidR="002C445A" w:rsidRPr="0025129B" w:rsidRDefault="00ED4317" w:rsidP="005749E1">
      <w:pPr>
        <w:pStyle w:val="Ttulo1"/>
      </w:pPr>
      <w:bookmarkStart w:id="8" w:name="_Toc352840376"/>
      <w:bookmarkStart w:id="9" w:name="_Toc352841436"/>
      <w:bookmarkStart w:id="10" w:name="_Toc469498575"/>
      <w:r w:rsidRPr="0025129B">
        <w:lastRenderedPageBreak/>
        <w:t>RESUMEN</w:t>
      </w:r>
      <w:r w:rsidR="00B1722C" w:rsidRPr="0025129B">
        <w:t>.</w:t>
      </w:r>
      <w:bookmarkEnd w:id="8"/>
      <w:bookmarkEnd w:id="9"/>
      <w:bookmarkEnd w:id="10"/>
    </w:p>
    <w:p w:rsidR="00ED4317" w:rsidRPr="0025129B" w:rsidRDefault="00ED4317" w:rsidP="00ED4317">
      <w:pPr>
        <w:jc w:val="left"/>
        <w:rPr>
          <w:rFonts w:cstheme="minorHAnsi"/>
          <w:b/>
          <w:sz w:val="20"/>
          <w:szCs w:val="20"/>
        </w:rPr>
      </w:pPr>
    </w:p>
    <w:p w:rsidR="00ED4317" w:rsidRPr="0025129B" w:rsidRDefault="00ED4317" w:rsidP="004D1AE0">
      <w:pPr>
        <w:pStyle w:val="Textoindependiente"/>
        <w:jc w:val="both"/>
      </w:pPr>
      <w:r w:rsidRPr="0025129B">
        <w:t>El pr</w:t>
      </w:r>
      <w:r w:rsidR="004041CB" w:rsidRPr="0025129B">
        <w:t>esente documento da cuenta de los resultados de la</w:t>
      </w:r>
      <w:r w:rsidR="00FD54CA">
        <w:t>s</w:t>
      </w:r>
      <w:r w:rsidR="00EA1473">
        <w:t xml:space="preserve"> </w:t>
      </w:r>
      <w:r w:rsidR="004041CB" w:rsidRPr="0025129B">
        <w:t>actividad</w:t>
      </w:r>
      <w:r w:rsidR="00FD54CA">
        <w:t>es</w:t>
      </w:r>
      <w:r w:rsidR="004041CB" w:rsidRPr="0025129B">
        <w:t xml:space="preserve"> de </w:t>
      </w:r>
      <w:r w:rsidR="009A6566">
        <w:t>fiscaliz</w:t>
      </w:r>
      <w:r w:rsidR="0025129B" w:rsidRPr="0025129B">
        <w:t>ación</w:t>
      </w:r>
      <w:r w:rsidR="004D1AE0">
        <w:t xml:space="preserve"> ambiental realizada</w:t>
      </w:r>
      <w:r w:rsidR="00FD54CA">
        <w:t>s</w:t>
      </w:r>
      <w:r w:rsidR="004D1AE0">
        <w:t xml:space="preserve"> por </w:t>
      </w:r>
      <w:r w:rsidR="00761954">
        <w:t>la SEREMI de Salud de la Región del Maule</w:t>
      </w:r>
      <w:r w:rsidR="007C15CC" w:rsidRPr="0025129B">
        <w:t xml:space="preserve">, </w:t>
      </w:r>
      <w:r w:rsidR="007B7525" w:rsidRPr="0025129B">
        <w:t>al pro</w:t>
      </w:r>
      <w:r w:rsidRPr="0025129B">
        <w:t>yecto “</w:t>
      </w:r>
      <w:r w:rsidR="00761954">
        <w:t>Relleno Sanitario Parque El Guanaco</w:t>
      </w:r>
      <w:r w:rsidRPr="0025129B">
        <w:t>”</w:t>
      </w:r>
      <w:r w:rsidR="00FD54CA">
        <w:t xml:space="preserve">. Las actividades consideraron una </w:t>
      </w:r>
      <w:r w:rsidR="00591882">
        <w:t>inspecció</w:t>
      </w:r>
      <w:r w:rsidR="0025129B" w:rsidRPr="0025129B">
        <w:t>n</w:t>
      </w:r>
      <w:r w:rsidR="00F478FD" w:rsidRPr="0025129B">
        <w:t xml:space="preserve"> </w:t>
      </w:r>
      <w:r w:rsidR="00761954">
        <w:t>en terreno</w:t>
      </w:r>
      <w:r w:rsidR="00FD54CA">
        <w:t>,</w:t>
      </w:r>
      <w:r w:rsidR="00761954">
        <w:t xml:space="preserve"> </w:t>
      </w:r>
      <w:r w:rsidR="00FD54CA">
        <w:t xml:space="preserve">que fue </w:t>
      </w:r>
      <w:r w:rsidR="00F478FD" w:rsidRPr="0025129B">
        <w:t>desarrollada</w:t>
      </w:r>
      <w:r w:rsidRPr="0025129B">
        <w:t xml:space="preserve"> durante </w:t>
      </w:r>
      <w:r w:rsidR="00EA1473">
        <w:t xml:space="preserve">el día </w:t>
      </w:r>
      <w:r w:rsidR="00761954">
        <w:t>09 de junio de 2016</w:t>
      </w:r>
      <w:r w:rsidR="00EA1473">
        <w:t>.</w:t>
      </w:r>
    </w:p>
    <w:p w:rsidR="008B1C97" w:rsidRDefault="008B1C97" w:rsidP="008B1C97">
      <w:pPr>
        <w:pStyle w:val="Textoindependiente"/>
        <w:jc w:val="both"/>
      </w:pPr>
      <w:r>
        <w:t xml:space="preserve">El proyecto original, calificado ambientalmente mediante la </w:t>
      </w:r>
      <w:r w:rsidRPr="008B1C97">
        <w:t>Resolución de Calificación Ambiental (RCA) N°16/2002</w:t>
      </w:r>
      <w:r>
        <w:t>,</w:t>
      </w:r>
      <w:r w:rsidRPr="008B1C97">
        <w:t xml:space="preserve"> correspondiente al proyecto “Relleno Sanitario Parque El Guanaco, Comuna de Teno, Provincia de Curicó, Región del Maule”, corresponde a la construcción de un sistema de disposición final de residuos sólidos domiciliarios y asimilables para las ciudades de Teno, Curicó, Molina y Sagrada Familia. </w:t>
      </w:r>
      <w:r>
        <w:t>C</w:t>
      </w:r>
      <w:r w:rsidRPr="008B1C97">
        <w:t xml:space="preserve">onsidera la disposición de residuos con el método de celdas en superficie, con una capacidad de almacenamiento de 8.293.217 m3. </w:t>
      </w:r>
    </w:p>
    <w:p w:rsidR="008B1C97" w:rsidRPr="008B1C97" w:rsidRDefault="008B1C97" w:rsidP="008B1C97">
      <w:pPr>
        <w:pStyle w:val="Textoindependiente"/>
        <w:jc w:val="both"/>
      </w:pPr>
      <w:r w:rsidRPr="008B1C97">
        <w:t xml:space="preserve">La superficie </w:t>
      </w:r>
      <w:r>
        <w:t xml:space="preserve">del proyecto </w:t>
      </w:r>
      <w:r w:rsidRPr="008B1C97">
        <w:t>se distribuye en las siguientes zonas: el área del relleno con un 62% del total, el área de protección con un 16%, el área construida con 15% y el área no intervenida  correspondiente al 7%. El material de recubrimiento se extrae desde el mismo sitio de disposición de residuos (área de relleno sanitario), en la medida del avance del proyecto, considerando para el efecto 784.933 m</w:t>
      </w:r>
      <w:r w:rsidRPr="00272B54">
        <w:rPr>
          <w:vertAlign w:val="superscript"/>
        </w:rPr>
        <w:t>3</w:t>
      </w:r>
      <w:r w:rsidRPr="008B1C97">
        <w:t xml:space="preserve"> de material. El proyecto contempla un área de protección mediante la implementación de una franja de 30 metros en todo el perímetro del sitio propuesto para relleno, también la construcción de una red de canales perimetrales para interceptar el escurrimiento superficial de aguas lluvia, específicamente, estará compuesto por dos canales que rodearán el relleno: Canal Oriente y Canal Poniente. Cabe señalar que el proyecto cuenta con un sistema de recolección de líquidos lixiviados que se captan en el sector basal del relleno y una planta para el control y recuperación de biogás con la finalidad de efectuar un control de los gases que se generen en el relleno, así como su combustión completa en máximas condiciones de seguridad. Finalmente, se contempla una etapa o periodo de cierre y abandono del vertedero.</w:t>
      </w:r>
    </w:p>
    <w:p w:rsidR="002462B0" w:rsidRDefault="008B1C97" w:rsidP="008B1C97">
      <w:pPr>
        <w:pStyle w:val="Textoindependiente"/>
        <w:jc w:val="both"/>
      </w:pPr>
      <w:r w:rsidRPr="008B1C97">
        <w:t xml:space="preserve">El año 2007 es calificado ambientalmente favorable </w:t>
      </w:r>
      <w:r>
        <w:t>la modificación al proyecto original</w:t>
      </w:r>
      <w:r w:rsidR="00272B54">
        <w:t>,</w:t>
      </w:r>
      <w:r>
        <w:t xml:space="preserve"> denominado</w:t>
      </w:r>
      <w:r w:rsidRPr="008B1C97">
        <w:t xml:space="preserve"> “Ajustes de Funcionamiento del Relleno Sanitario Parque El Guanaco”</w:t>
      </w:r>
      <w:r w:rsidR="00272B54">
        <w:t>,</w:t>
      </w:r>
      <w:r w:rsidRPr="008B1C97">
        <w:t xml:space="preserve"> </w:t>
      </w:r>
      <w:r>
        <w:t>a través de</w:t>
      </w:r>
      <w:r w:rsidR="00272B54">
        <w:t xml:space="preserve"> la RCA N° 4/2007,</w:t>
      </w:r>
      <w:r w:rsidRPr="008B1C97">
        <w:t xml:space="preserve"> que comprende una seri</w:t>
      </w:r>
      <w:r>
        <w:t>e de ajustes a la</w:t>
      </w:r>
      <w:r w:rsidRPr="008B1C97">
        <w:t xml:space="preserve">s </w:t>
      </w:r>
      <w:r>
        <w:t xml:space="preserve">obras y </w:t>
      </w:r>
      <w:r w:rsidRPr="008B1C97">
        <w:t xml:space="preserve">compromisos impuestos mediante la RCA N° 16/2002, </w:t>
      </w:r>
      <w:r>
        <w:t>incluyendo</w:t>
      </w:r>
      <w:r w:rsidR="00272B54">
        <w:t>,</w:t>
      </w:r>
      <w:r>
        <w:t xml:space="preserve"> entre otros</w:t>
      </w:r>
      <w:r w:rsidRPr="008B1C97">
        <w:t xml:space="preserve">: </w:t>
      </w:r>
      <w:r w:rsidR="002462B0" w:rsidRPr="008B1C97">
        <w:t>modificaciones en diseño de planta de tratamient</w:t>
      </w:r>
      <w:r w:rsidR="002462B0">
        <w:t xml:space="preserve">o de líquidos percolados; incorporación de un </w:t>
      </w:r>
      <w:r w:rsidR="002462B0" w:rsidRPr="008B1C97">
        <w:t>proyecto de ex</w:t>
      </w:r>
      <w:r w:rsidR="002462B0">
        <w:t>tracción y quema de biogás,</w:t>
      </w:r>
      <w:r w:rsidR="002462B0" w:rsidRPr="008B1C97">
        <w:t xml:space="preserve"> </w:t>
      </w:r>
      <w:r w:rsidR="002462B0">
        <w:t xml:space="preserve">y </w:t>
      </w:r>
      <w:r w:rsidR="00272B54">
        <w:t xml:space="preserve">ejecución de </w:t>
      </w:r>
      <w:r w:rsidR="002462B0" w:rsidRPr="008B1C97">
        <w:t>ajuste</w:t>
      </w:r>
      <w:r w:rsidR="002462B0">
        <w:t>s</w:t>
      </w:r>
      <w:r w:rsidR="002462B0" w:rsidRPr="008B1C97">
        <w:t xml:space="preserve"> </w:t>
      </w:r>
      <w:r w:rsidR="00272B54">
        <w:t xml:space="preserve">a las </w:t>
      </w:r>
      <w:r w:rsidR="002462B0" w:rsidRPr="008B1C97">
        <w:t>exigencias</w:t>
      </w:r>
      <w:r w:rsidR="00272B54">
        <w:t xml:space="preserve"> establecidas en la RCA 16/2002</w:t>
      </w:r>
      <w:r w:rsidR="002462B0" w:rsidRPr="008B1C97">
        <w:t xml:space="preserve"> por razones técnicas. </w:t>
      </w:r>
    </w:p>
    <w:p w:rsidR="008F751D" w:rsidRPr="0025129B" w:rsidRDefault="008F751D" w:rsidP="003E26C8">
      <w:pPr>
        <w:pStyle w:val="Textoindependiente"/>
        <w:jc w:val="both"/>
        <w:rPr>
          <w:color w:val="FF0000"/>
        </w:rPr>
      </w:pPr>
      <w:r w:rsidRPr="0025129B">
        <w:t xml:space="preserve">Las materias relevantes objeto </w:t>
      </w:r>
      <w:r w:rsidR="003E26C8">
        <w:t>de la fiscalización incluyeron afectación de suelos, manejo de líquidos percolados, manejo de biogás, manejo de flora, manejo de fauna y calidad de aguas</w:t>
      </w:r>
      <w:r w:rsidR="00536520">
        <w:t xml:space="preserve"> y el estado y mantención del perímetro.</w:t>
      </w:r>
    </w:p>
    <w:p w:rsidR="00ED4317" w:rsidRPr="0025129B" w:rsidRDefault="003E26C8" w:rsidP="003E26C8">
      <w:pPr>
        <w:pStyle w:val="Textoindependiente"/>
        <w:jc w:val="both"/>
      </w:pPr>
      <w:r>
        <w:t>L</w:t>
      </w:r>
      <w:r w:rsidR="00ED4317" w:rsidRPr="0025129B">
        <w:t xml:space="preserve">os </w:t>
      </w:r>
      <w:r w:rsidR="00536520">
        <w:t>principales hechos</w:t>
      </w:r>
      <w:r w:rsidR="00536520" w:rsidRPr="0025129B">
        <w:t xml:space="preserve"> </w:t>
      </w:r>
      <w:r w:rsidR="00ED4317" w:rsidRPr="0025129B">
        <w:t>constatados</w:t>
      </w:r>
      <w:r w:rsidR="00591882">
        <w:t xml:space="preserve"> </w:t>
      </w:r>
      <w:r w:rsidR="000669AF">
        <w:t>durante la fiscalización</w:t>
      </w:r>
      <w:r w:rsidR="007553C3">
        <w:t>,</w:t>
      </w:r>
      <w:r>
        <w:t xml:space="preserve"> </w:t>
      </w:r>
      <w:r w:rsidR="007553C3">
        <w:t>se encuentran</w:t>
      </w:r>
      <w:r>
        <w:t xml:space="preserve">: </w:t>
      </w:r>
      <w:r w:rsidR="007553C3">
        <w:t xml:space="preserve">intervención de suelos en dos sectores fuera del área de la disposición de residuos, actualmente convertidos en zonas húmedas (lagunas); configuración de la planta de tratamiento de líquidos percolados no corresponde a lo evaluado, </w:t>
      </w:r>
      <w:r w:rsidR="00536520">
        <w:t xml:space="preserve">no </w:t>
      </w:r>
      <w:r w:rsidR="007553C3">
        <w:t>c</w:t>
      </w:r>
      <w:r w:rsidR="00536520">
        <w:t xml:space="preserve">ontando </w:t>
      </w:r>
      <w:r w:rsidR="007553C3">
        <w:t>con registro de operación de acuerdo a lo establecido en la evaluación; presencia de afloramiento de percolados</w:t>
      </w:r>
      <w:r w:rsidR="00FD3260">
        <w:t xml:space="preserve"> (lixiviados) </w:t>
      </w:r>
      <w:r w:rsidR="007553C3">
        <w:t>en el área del relleno y en canales perimetrales interceptores de aguas lluvia sin impermeabilizar; no efectuar las mediciones de quema de biogás para los parámetros MP10, NOx y CO, no acreditar la ejecución de un análisis detallado de la vegetación del área del relleno, ni la adopción de medidas de mitigación o compensación, ni la adopción de un plan de seguimiento de flora a acordado con SAG, no acreditar la</w:t>
      </w:r>
      <w:r w:rsidR="007553C3">
        <w:rPr>
          <w:rFonts w:cstheme="minorHAnsi"/>
        </w:rPr>
        <w:t xml:space="preserve"> implementación de</w:t>
      </w:r>
      <w:r w:rsidR="007553C3" w:rsidRPr="00470908">
        <w:rPr>
          <w:rFonts w:cstheme="minorHAnsi"/>
        </w:rPr>
        <w:t xml:space="preserve"> un</w:t>
      </w:r>
      <w:r w:rsidR="007553C3">
        <w:rPr>
          <w:rFonts w:cstheme="minorHAnsi"/>
        </w:rPr>
        <w:t xml:space="preserve"> </w:t>
      </w:r>
      <w:r w:rsidR="007553C3" w:rsidRPr="00470908">
        <w:rPr>
          <w:rFonts w:cstheme="minorHAnsi"/>
        </w:rPr>
        <w:t>plan de seguimiento</w:t>
      </w:r>
      <w:r w:rsidR="007553C3">
        <w:rPr>
          <w:rFonts w:cstheme="minorHAnsi"/>
        </w:rPr>
        <w:t xml:space="preserve"> </w:t>
      </w:r>
      <w:r w:rsidR="007553C3" w:rsidRPr="00470908">
        <w:rPr>
          <w:rFonts w:cstheme="minorHAnsi"/>
        </w:rPr>
        <w:t>detallado</w:t>
      </w:r>
      <w:r w:rsidR="007553C3">
        <w:rPr>
          <w:rFonts w:cstheme="minorHAnsi"/>
        </w:rPr>
        <w:t xml:space="preserve"> asociado a biota, ni su conformidad </w:t>
      </w:r>
      <w:r w:rsidR="00536520">
        <w:rPr>
          <w:rFonts w:cstheme="minorHAnsi"/>
        </w:rPr>
        <w:t xml:space="preserve">de </w:t>
      </w:r>
      <w:r w:rsidR="00536520">
        <w:rPr>
          <w:rFonts w:cstheme="minorHAnsi"/>
        </w:rPr>
        <w:lastRenderedPageBreak/>
        <w:t xml:space="preserve">acuerdo </w:t>
      </w:r>
      <w:r w:rsidR="007553C3">
        <w:rPr>
          <w:rFonts w:cstheme="minorHAnsi"/>
        </w:rPr>
        <w:t xml:space="preserve">a </w:t>
      </w:r>
      <w:r w:rsidR="00536520">
        <w:rPr>
          <w:rFonts w:cstheme="minorHAnsi"/>
        </w:rPr>
        <w:t xml:space="preserve">la </w:t>
      </w:r>
      <w:r w:rsidR="007553C3">
        <w:rPr>
          <w:rFonts w:cstheme="minorHAnsi"/>
        </w:rPr>
        <w:t xml:space="preserve">propuesta consensuada con </w:t>
      </w:r>
      <w:r w:rsidR="007553C3" w:rsidRPr="00470908">
        <w:rPr>
          <w:rFonts w:cstheme="minorHAnsi"/>
        </w:rPr>
        <w:t xml:space="preserve">el </w:t>
      </w:r>
      <w:r w:rsidR="007553C3">
        <w:rPr>
          <w:rFonts w:cstheme="minorHAnsi"/>
        </w:rPr>
        <w:t xml:space="preserve">SAG, y no remitir los monitoreos de aguas subterráneas según la frecuencia establecida en la evaluación ambiental, además de no acreditarse la reevaluación de los parámetros comprometidos a monitorear con la autoridad competente, presentar valores </w:t>
      </w:r>
      <w:r w:rsidR="00E26251">
        <w:rPr>
          <w:rFonts w:cstheme="minorHAnsi"/>
        </w:rPr>
        <w:t>por sobre la norma de referencia (NCh 409/1) en los resultados de estos monitoreos, como también ausencia de parámetros a monitorear según lo establecido en la evaluación ambiental</w:t>
      </w:r>
      <w:r w:rsidR="00536520">
        <w:rPr>
          <w:rFonts w:cstheme="minorHAnsi"/>
        </w:rPr>
        <w:t xml:space="preserve"> y</w:t>
      </w:r>
      <w:r w:rsidR="00536520" w:rsidRPr="00536520">
        <w:t xml:space="preserve"> </w:t>
      </w:r>
      <w:r w:rsidR="00536520">
        <w:t>no implementar la cortina vegetal en toda la extensión del perímetro del relleno, constatándose un establecimiento menor al 50% en extensión;</w:t>
      </w:r>
    </w:p>
    <w:p w:rsidR="00ED4317" w:rsidRPr="00146D41" w:rsidRDefault="00ED4317">
      <w:pPr>
        <w:jc w:val="left"/>
        <w:rPr>
          <w:rFonts w:cstheme="minorHAnsi"/>
          <w:b/>
          <w:sz w:val="20"/>
          <w:szCs w:val="20"/>
          <w:vertAlign w:val="superscript"/>
        </w:rPr>
      </w:pPr>
      <w:r w:rsidRPr="0025129B">
        <w:rPr>
          <w:rFonts w:cstheme="minorHAnsi"/>
          <w:b/>
          <w:sz w:val="20"/>
          <w:szCs w:val="20"/>
        </w:rPr>
        <w:br w:type="page"/>
      </w:r>
    </w:p>
    <w:p w:rsidR="00ED4317" w:rsidRPr="0025129B" w:rsidRDefault="009847C7" w:rsidP="009847C7">
      <w:pPr>
        <w:pStyle w:val="Ttulo1"/>
      </w:pPr>
      <w:bookmarkStart w:id="11" w:name="_Toc469498576"/>
      <w:r w:rsidRPr="0025129B">
        <w:lastRenderedPageBreak/>
        <w:t>IDENTIFICACIÓN DEL PROYECTO,</w:t>
      </w:r>
      <w:r w:rsidR="00677A75">
        <w:t xml:space="preserve"> INSTALACIÓN, </w:t>
      </w:r>
      <w:r w:rsidRPr="0025129B">
        <w:t>ACTIVIDAD O FUENTE FISCALIZADA</w:t>
      </w:r>
      <w:bookmarkEnd w:id="11"/>
    </w:p>
    <w:p w:rsidR="00ED4317" w:rsidRPr="0025129B" w:rsidRDefault="00ED4317" w:rsidP="00ED4317"/>
    <w:p w:rsidR="00ED4317" w:rsidRDefault="00ED4317" w:rsidP="00C958D0">
      <w:pPr>
        <w:pStyle w:val="Ttulo2"/>
      </w:pPr>
      <w:bookmarkStart w:id="12" w:name="_Toc352840378"/>
      <w:bookmarkStart w:id="13" w:name="_Toc352841438"/>
      <w:bookmarkStart w:id="14" w:name="_Toc353998104"/>
      <w:bookmarkStart w:id="15" w:name="_Toc353998177"/>
      <w:bookmarkStart w:id="16" w:name="_Toc382383532"/>
      <w:bookmarkStart w:id="17" w:name="_Toc382472354"/>
      <w:bookmarkStart w:id="18" w:name="_Toc390184266"/>
      <w:bookmarkStart w:id="19" w:name="_Toc390359997"/>
      <w:bookmarkStart w:id="20" w:name="_Toc390777018"/>
      <w:bookmarkStart w:id="21" w:name="_Toc469498577"/>
      <w:r w:rsidRPr="0025129B">
        <w:t>Antecedentes Generales</w:t>
      </w:r>
      <w:bookmarkEnd w:id="12"/>
      <w:bookmarkEnd w:id="13"/>
      <w:bookmarkEnd w:id="14"/>
      <w:bookmarkEnd w:id="15"/>
      <w:bookmarkEnd w:id="16"/>
      <w:bookmarkEnd w:id="17"/>
      <w:bookmarkEnd w:id="18"/>
      <w:bookmarkEnd w:id="19"/>
      <w:bookmarkEnd w:id="20"/>
      <w:bookmarkEnd w:id="21"/>
    </w:p>
    <w:p w:rsidR="002462B0" w:rsidRDefault="002462B0" w:rsidP="002462B0"/>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462B0" w:rsidRPr="002462B0" w:rsidTr="002462B0">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462B0" w:rsidRPr="002462B0" w:rsidRDefault="002462B0" w:rsidP="002462B0">
            <w:pPr>
              <w:rPr>
                <w:lang w:val="es-ES"/>
              </w:rPr>
            </w:pPr>
            <w:r w:rsidRPr="002462B0">
              <w:rPr>
                <w:b/>
                <w:lang w:val="es-ES"/>
              </w:rPr>
              <w:t>Identificación de la actividad, instalación, proyecto o fuente fiscalizada:</w:t>
            </w:r>
            <w:r w:rsidRPr="002462B0">
              <w:rPr>
                <w:lang w:val="es-ES"/>
              </w:rPr>
              <w:t xml:space="preserve"> </w:t>
            </w:r>
          </w:p>
          <w:p w:rsidR="002462B0" w:rsidRPr="002462B0" w:rsidRDefault="002462B0" w:rsidP="002462B0">
            <w:pPr>
              <w:rPr>
                <w:lang w:val="es-ES"/>
              </w:rPr>
            </w:pPr>
            <w:r w:rsidRPr="002462B0">
              <w:rPr>
                <w:lang w:val="es-ES"/>
              </w:rPr>
              <w:t>Relleno Sanitario Parque El Guanaco</w:t>
            </w:r>
          </w:p>
        </w:tc>
      </w:tr>
      <w:tr w:rsidR="002462B0" w:rsidRPr="002462B0" w:rsidTr="002462B0">
        <w:trPr>
          <w:trHeight w:val="7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462B0" w:rsidRPr="002462B0" w:rsidRDefault="002462B0" w:rsidP="002462B0">
            <w:pPr>
              <w:rPr>
                <w:b/>
                <w:lang w:val="es-ES"/>
              </w:rPr>
            </w:pPr>
            <w:r w:rsidRPr="002462B0">
              <w:rPr>
                <w:b/>
                <w:lang w:val="es-ES"/>
              </w:rPr>
              <w:t>Región:</w:t>
            </w:r>
            <w:r w:rsidRPr="002462B0">
              <w:rPr>
                <w:lang w:val="es-ES"/>
              </w:rPr>
              <w:t xml:space="preserve"> </w:t>
            </w:r>
          </w:p>
          <w:p w:rsidR="002462B0" w:rsidRPr="002462B0" w:rsidRDefault="002462B0" w:rsidP="002462B0">
            <w:pPr>
              <w:rPr>
                <w:lang w:val="es-ES"/>
              </w:rPr>
            </w:pPr>
            <w:r w:rsidRPr="002462B0">
              <w:rPr>
                <w:lang w:val="es-ES"/>
              </w:rPr>
              <w:t>Maule</w:t>
            </w:r>
          </w:p>
        </w:tc>
        <w:tc>
          <w:tcPr>
            <w:tcW w:w="2296" w:type="pct"/>
            <w:vMerge w:val="restart"/>
            <w:tcBorders>
              <w:top w:val="single" w:sz="4" w:space="0" w:color="auto"/>
              <w:left w:val="single" w:sz="4" w:space="0" w:color="auto"/>
              <w:bottom w:val="single" w:sz="4" w:space="0" w:color="auto"/>
              <w:right w:val="single" w:sz="4" w:space="0" w:color="auto"/>
            </w:tcBorders>
            <w:shd w:val="clear" w:color="auto" w:fill="FFFFFF"/>
            <w:hideMark/>
          </w:tcPr>
          <w:p w:rsidR="002462B0" w:rsidRPr="002462B0" w:rsidRDefault="002462B0" w:rsidP="002462B0">
            <w:pPr>
              <w:rPr>
                <w:b/>
                <w:lang w:val="es-ES"/>
              </w:rPr>
            </w:pPr>
            <w:r w:rsidRPr="002462B0">
              <w:rPr>
                <w:b/>
                <w:lang w:val="es-ES"/>
              </w:rPr>
              <w:t>Ubicación específica de la actividad, proyecto o fuente fiscalizada:</w:t>
            </w:r>
            <w:r w:rsidRPr="002462B0">
              <w:rPr>
                <w:lang w:val="es-ES"/>
              </w:rPr>
              <w:t xml:space="preserve"> </w:t>
            </w:r>
          </w:p>
          <w:p w:rsidR="002462B0" w:rsidRPr="002462B0" w:rsidRDefault="002462B0" w:rsidP="002462B0">
            <w:pPr>
              <w:rPr>
                <w:lang w:val="es-ES"/>
              </w:rPr>
            </w:pPr>
            <w:r w:rsidRPr="002462B0">
              <w:rPr>
                <w:lang w:val="es-ES"/>
              </w:rPr>
              <w:t>El sitio de emplazamiento del proyecto se encuentra localizado 22,3 km en dirección Noroeste de la ciudad de Curicó. Específicamente, en la propiedad denominada PARCELA N°2 del proyecto de Parcelación Guanaco Comuna de Teno.</w:t>
            </w:r>
          </w:p>
        </w:tc>
      </w:tr>
      <w:tr w:rsidR="002462B0" w:rsidRPr="002462B0" w:rsidTr="002462B0">
        <w:trPr>
          <w:trHeight w:val="719"/>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462B0" w:rsidRPr="002462B0" w:rsidRDefault="002462B0" w:rsidP="002462B0">
            <w:pPr>
              <w:rPr>
                <w:b/>
                <w:lang w:val="es-ES"/>
              </w:rPr>
            </w:pPr>
            <w:r w:rsidRPr="002462B0">
              <w:rPr>
                <w:b/>
                <w:lang w:val="es-ES"/>
              </w:rPr>
              <w:t>Provincia:</w:t>
            </w:r>
            <w:r w:rsidRPr="002462B0">
              <w:rPr>
                <w:lang w:val="es-ES"/>
              </w:rPr>
              <w:t xml:space="preserve"> </w:t>
            </w:r>
          </w:p>
          <w:p w:rsidR="002462B0" w:rsidRPr="002462B0" w:rsidRDefault="002462B0" w:rsidP="002462B0">
            <w:pPr>
              <w:rPr>
                <w:lang w:val="es-ES"/>
              </w:rPr>
            </w:pPr>
            <w:r w:rsidRPr="002462B0">
              <w:rPr>
                <w:lang w:val="es-ES"/>
              </w:rPr>
              <w:t>Curicó</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462B0" w:rsidRPr="002462B0" w:rsidRDefault="002462B0" w:rsidP="002462B0">
            <w:pPr>
              <w:rPr>
                <w:lang w:val="es-ES"/>
              </w:rPr>
            </w:pPr>
          </w:p>
        </w:tc>
      </w:tr>
      <w:tr w:rsidR="002462B0" w:rsidRPr="002462B0" w:rsidTr="002462B0">
        <w:trPr>
          <w:trHeight w:val="529"/>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462B0" w:rsidRPr="002462B0" w:rsidRDefault="002462B0" w:rsidP="002462B0">
            <w:pPr>
              <w:rPr>
                <w:lang w:val="es-ES"/>
              </w:rPr>
            </w:pPr>
            <w:r w:rsidRPr="002462B0">
              <w:rPr>
                <w:b/>
                <w:lang w:val="es-ES"/>
              </w:rPr>
              <w:t>Comuna:</w:t>
            </w:r>
            <w:r w:rsidRPr="002462B0">
              <w:rPr>
                <w:lang w:val="es-ES"/>
              </w:rPr>
              <w:t xml:space="preserve"> </w:t>
            </w:r>
          </w:p>
          <w:p w:rsidR="002462B0" w:rsidRPr="002462B0" w:rsidRDefault="002462B0" w:rsidP="002462B0">
            <w:pPr>
              <w:rPr>
                <w:lang w:val="es-ES"/>
              </w:rPr>
            </w:pPr>
            <w:r w:rsidRPr="002462B0">
              <w:rPr>
                <w:lang w:val="es-ES"/>
              </w:rPr>
              <w:t>Teno</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462B0" w:rsidRPr="002462B0" w:rsidRDefault="002462B0" w:rsidP="002462B0">
            <w:pPr>
              <w:rPr>
                <w:lang w:val="es-ES"/>
              </w:rPr>
            </w:pPr>
          </w:p>
        </w:tc>
      </w:tr>
      <w:tr w:rsidR="002462B0" w:rsidRPr="002462B0" w:rsidTr="002462B0">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462B0" w:rsidRPr="002462B0" w:rsidRDefault="002462B0" w:rsidP="002462B0">
            <w:pPr>
              <w:rPr>
                <w:b/>
                <w:lang w:val="es-ES"/>
              </w:rPr>
            </w:pPr>
            <w:r w:rsidRPr="002462B0">
              <w:rPr>
                <w:b/>
                <w:lang w:val="es-ES"/>
              </w:rPr>
              <w:t>Titular de la actividad, instalación, proyecto o fuente fiscalizada:</w:t>
            </w:r>
            <w:r w:rsidRPr="002462B0">
              <w:rPr>
                <w:lang w:val="es-ES"/>
              </w:rPr>
              <w:t xml:space="preserve"> </w:t>
            </w:r>
          </w:p>
          <w:p w:rsidR="002462B0" w:rsidRPr="002462B0" w:rsidRDefault="002462B0" w:rsidP="002462B0">
            <w:pPr>
              <w:rPr>
                <w:lang w:val="es-ES"/>
              </w:rPr>
            </w:pPr>
            <w:r w:rsidRPr="002462B0">
              <w:rPr>
                <w:lang w:val="es-ES"/>
              </w:rPr>
              <w:t>RESAM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462B0" w:rsidRPr="002462B0" w:rsidRDefault="002462B0" w:rsidP="002462B0">
            <w:pPr>
              <w:rPr>
                <w:b/>
                <w:lang w:val="es-ES"/>
              </w:rPr>
            </w:pPr>
            <w:r w:rsidRPr="002462B0">
              <w:rPr>
                <w:b/>
                <w:lang w:val="es-ES"/>
              </w:rPr>
              <w:t>RUT o RUN:</w:t>
            </w:r>
            <w:r w:rsidRPr="002462B0">
              <w:rPr>
                <w:lang w:val="es-ES"/>
              </w:rPr>
              <w:t xml:space="preserve"> </w:t>
            </w:r>
          </w:p>
          <w:p w:rsidR="002462B0" w:rsidRPr="002462B0" w:rsidRDefault="002462B0" w:rsidP="002462B0">
            <w:pPr>
              <w:rPr>
                <w:lang w:val="es-ES"/>
              </w:rPr>
            </w:pPr>
            <w:r w:rsidRPr="002462B0">
              <w:rPr>
                <w:lang w:val="es-ES"/>
              </w:rPr>
              <w:t>99.537.670-9</w:t>
            </w:r>
          </w:p>
        </w:tc>
      </w:tr>
      <w:tr w:rsidR="002462B0" w:rsidRPr="002462B0" w:rsidTr="002462B0">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462B0" w:rsidRPr="002462B0" w:rsidRDefault="002462B0" w:rsidP="002462B0">
            <w:pPr>
              <w:rPr>
                <w:lang w:val="es-ES"/>
              </w:rPr>
            </w:pPr>
            <w:r w:rsidRPr="002462B0">
              <w:rPr>
                <w:b/>
                <w:lang w:val="es-ES"/>
              </w:rPr>
              <w:t>Domicilio titular:</w:t>
            </w:r>
            <w:r w:rsidRPr="002462B0">
              <w:rPr>
                <w:lang w:val="es-ES"/>
              </w:rPr>
              <w:t xml:space="preserve"> </w:t>
            </w:r>
          </w:p>
          <w:p w:rsidR="002462B0" w:rsidRPr="002462B0" w:rsidRDefault="002462B0" w:rsidP="002462B0">
            <w:pPr>
              <w:rPr>
                <w:lang w:val="es-ES"/>
              </w:rPr>
            </w:pPr>
            <w:r w:rsidRPr="002462B0">
              <w:rPr>
                <w:lang w:val="es-ES"/>
              </w:rPr>
              <w:t>Alcalde Guzmán 180, Quilicura -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462B0" w:rsidRPr="002462B0" w:rsidRDefault="002462B0" w:rsidP="002462B0">
            <w:pPr>
              <w:rPr>
                <w:b/>
                <w:lang w:val="es-ES"/>
              </w:rPr>
            </w:pPr>
            <w:r w:rsidRPr="002462B0">
              <w:rPr>
                <w:b/>
                <w:lang w:val="es-ES"/>
              </w:rPr>
              <w:t>Correo electrónico:</w:t>
            </w:r>
            <w:r w:rsidRPr="002462B0">
              <w:rPr>
                <w:lang w:val="es-ES"/>
              </w:rPr>
              <w:t xml:space="preserve"> </w:t>
            </w:r>
          </w:p>
          <w:p w:rsidR="002462B0" w:rsidRPr="002462B0" w:rsidRDefault="002462B0" w:rsidP="002462B0">
            <w:pPr>
              <w:rPr>
                <w:lang w:val="es-ES"/>
              </w:rPr>
            </w:pPr>
            <w:r w:rsidRPr="002462B0">
              <w:rPr>
                <w:lang w:val="es-ES"/>
              </w:rPr>
              <w:t>mmonsalva@kdm.cl</w:t>
            </w:r>
          </w:p>
        </w:tc>
      </w:tr>
      <w:tr w:rsidR="002462B0" w:rsidRPr="002462B0" w:rsidTr="002462B0">
        <w:trPr>
          <w:trHeight w:val="58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462B0" w:rsidRPr="002462B0" w:rsidRDefault="002462B0" w:rsidP="002462B0">
            <w:pPr>
              <w:rPr>
                <w:lang w:val="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462B0" w:rsidRPr="002462B0" w:rsidRDefault="002462B0" w:rsidP="002462B0">
            <w:pPr>
              <w:rPr>
                <w:b/>
                <w:lang w:val="es-ES"/>
              </w:rPr>
            </w:pPr>
            <w:r w:rsidRPr="002462B0">
              <w:rPr>
                <w:b/>
                <w:lang w:val="es-ES"/>
              </w:rPr>
              <w:t>Teléfono:</w:t>
            </w:r>
            <w:r w:rsidRPr="002462B0">
              <w:rPr>
                <w:lang w:val="es-ES"/>
              </w:rPr>
              <w:t xml:space="preserve"> </w:t>
            </w:r>
          </w:p>
          <w:p w:rsidR="002462B0" w:rsidRPr="002462B0" w:rsidRDefault="002462B0" w:rsidP="002462B0">
            <w:pPr>
              <w:rPr>
                <w:lang w:val="es-ES"/>
              </w:rPr>
            </w:pPr>
            <w:r w:rsidRPr="002462B0">
              <w:rPr>
                <w:lang w:val="es-ES"/>
              </w:rPr>
              <w:t>2389 3227</w:t>
            </w:r>
          </w:p>
        </w:tc>
      </w:tr>
      <w:tr w:rsidR="002462B0" w:rsidRPr="002462B0" w:rsidTr="002462B0">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462B0" w:rsidRPr="002462B0" w:rsidRDefault="002462B0" w:rsidP="002462B0">
            <w:pPr>
              <w:rPr>
                <w:b/>
                <w:lang w:val="es-ES"/>
              </w:rPr>
            </w:pPr>
            <w:r w:rsidRPr="002462B0">
              <w:rPr>
                <w:b/>
                <w:lang w:val="es-ES"/>
              </w:rPr>
              <w:t>Identificación del representante legal:</w:t>
            </w:r>
          </w:p>
          <w:p w:rsidR="002462B0" w:rsidRPr="002462B0" w:rsidRDefault="002462B0" w:rsidP="002462B0">
            <w:pPr>
              <w:rPr>
                <w:lang w:val="es-ES"/>
              </w:rPr>
            </w:pPr>
            <w:r w:rsidRPr="002462B0">
              <w:rPr>
                <w:lang w:val="es-ES"/>
              </w:rPr>
              <w:t>José Miguel Gutiérrez Sastre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462B0" w:rsidRPr="002462B0" w:rsidRDefault="002462B0" w:rsidP="002462B0">
            <w:pPr>
              <w:rPr>
                <w:b/>
                <w:lang w:val="es-ES"/>
              </w:rPr>
            </w:pPr>
            <w:r w:rsidRPr="002462B0">
              <w:rPr>
                <w:b/>
                <w:lang w:val="es-ES"/>
              </w:rPr>
              <w:t>RUT o RUN:</w:t>
            </w:r>
            <w:r w:rsidRPr="002462B0">
              <w:rPr>
                <w:lang w:val="es-ES"/>
              </w:rPr>
              <w:t xml:space="preserve"> </w:t>
            </w:r>
          </w:p>
          <w:p w:rsidR="002462B0" w:rsidRPr="002462B0" w:rsidRDefault="002462B0" w:rsidP="002462B0">
            <w:pPr>
              <w:rPr>
                <w:lang w:val="es-ES"/>
              </w:rPr>
            </w:pPr>
            <w:r w:rsidRPr="002462B0">
              <w:rPr>
                <w:lang w:val="es-ES"/>
              </w:rPr>
              <w:t>14.718.595-2</w:t>
            </w:r>
          </w:p>
        </w:tc>
      </w:tr>
      <w:tr w:rsidR="002462B0" w:rsidRPr="002462B0" w:rsidTr="002462B0">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462B0" w:rsidRPr="002462B0" w:rsidRDefault="002462B0" w:rsidP="002462B0">
            <w:pPr>
              <w:rPr>
                <w:b/>
                <w:lang w:val="es-ES"/>
              </w:rPr>
            </w:pPr>
            <w:r w:rsidRPr="002462B0">
              <w:rPr>
                <w:b/>
                <w:lang w:val="es-ES"/>
              </w:rPr>
              <w:t>Domicilio representante legal:</w:t>
            </w:r>
            <w:r w:rsidRPr="002462B0">
              <w:rPr>
                <w:lang w:val="es-ES"/>
              </w:rPr>
              <w:t xml:space="preserve"> </w:t>
            </w:r>
          </w:p>
          <w:p w:rsidR="002462B0" w:rsidRPr="002462B0" w:rsidRDefault="002462B0" w:rsidP="002462B0">
            <w:pPr>
              <w:rPr>
                <w:lang w:val="es-ES"/>
              </w:rPr>
            </w:pPr>
            <w:r w:rsidRPr="002462B0">
              <w:rPr>
                <w:lang w:val="es-ES"/>
              </w:rPr>
              <w:t>Alcalde Guzmán 180, Quilicura -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462B0" w:rsidRPr="002462B0" w:rsidRDefault="002462B0" w:rsidP="002462B0">
            <w:pPr>
              <w:rPr>
                <w:lang w:val="es-ES"/>
              </w:rPr>
            </w:pPr>
            <w:r w:rsidRPr="002462B0">
              <w:rPr>
                <w:b/>
                <w:lang w:val="es-ES"/>
              </w:rPr>
              <w:t>Correo electrónico:</w:t>
            </w:r>
            <w:r w:rsidRPr="002462B0">
              <w:rPr>
                <w:lang w:val="es-ES"/>
              </w:rPr>
              <w:t xml:space="preserve"> </w:t>
            </w:r>
          </w:p>
          <w:p w:rsidR="002462B0" w:rsidRPr="002462B0" w:rsidRDefault="002462B0" w:rsidP="002462B0">
            <w:pPr>
              <w:rPr>
                <w:lang w:val="es-ES"/>
              </w:rPr>
            </w:pPr>
            <w:r w:rsidRPr="002462B0">
              <w:rPr>
                <w:lang w:val="es-ES"/>
              </w:rPr>
              <w:t>jmgutierrez@kdm.cl</w:t>
            </w:r>
          </w:p>
        </w:tc>
      </w:tr>
      <w:tr w:rsidR="002462B0" w:rsidRPr="002462B0" w:rsidTr="002462B0">
        <w:trPr>
          <w:trHeight w:val="50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462B0" w:rsidRPr="002462B0" w:rsidRDefault="002462B0" w:rsidP="002462B0">
            <w:pPr>
              <w:rPr>
                <w:lang w:val="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462B0" w:rsidRPr="002462B0" w:rsidRDefault="002462B0" w:rsidP="002462B0">
            <w:pPr>
              <w:rPr>
                <w:b/>
                <w:lang w:val="es-ES"/>
              </w:rPr>
            </w:pPr>
            <w:r w:rsidRPr="002462B0">
              <w:rPr>
                <w:b/>
                <w:lang w:val="es-ES"/>
              </w:rPr>
              <w:t>Teléfono:</w:t>
            </w:r>
          </w:p>
          <w:p w:rsidR="002462B0" w:rsidRPr="002462B0" w:rsidRDefault="002462B0" w:rsidP="002462B0">
            <w:pPr>
              <w:rPr>
                <w:lang w:val="es-ES"/>
              </w:rPr>
            </w:pPr>
            <w:r w:rsidRPr="002462B0">
              <w:rPr>
                <w:lang w:val="es-ES"/>
              </w:rPr>
              <w:t>2389 3227</w:t>
            </w:r>
          </w:p>
        </w:tc>
      </w:tr>
      <w:tr w:rsidR="002462B0" w:rsidRPr="002462B0" w:rsidTr="002462B0">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462B0" w:rsidRPr="002462B0" w:rsidRDefault="002462B0" w:rsidP="002462B0">
            <w:pPr>
              <w:rPr>
                <w:lang w:val="es-ES"/>
              </w:rPr>
            </w:pPr>
            <w:r w:rsidRPr="002462B0">
              <w:rPr>
                <w:b/>
                <w:lang w:val="es-ES"/>
              </w:rPr>
              <w:t>Fase de la actividad, proyecto o fuente fiscalizada:</w:t>
            </w:r>
            <w:r w:rsidRPr="002462B0">
              <w:rPr>
                <w:lang w:val="es-ES"/>
              </w:rPr>
              <w:t xml:space="preserve"> </w:t>
            </w:r>
          </w:p>
          <w:p w:rsidR="002462B0" w:rsidRPr="002462B0" w:rsidRDefault="002462B0" w:rsidP="002462B0">
            <w:pPr>
              <w:rPr>
                <w:lang w:val="es-ES"/>
              </w:rPr>
            </w:pPr>
            <w:r w:rsidRPr="002462B0">
              <w:rPr>
                <w:lang w:val="es-ES"/>
              </w:rPr>
              <w:t>Operación</w:t>
            </w:r>
          </w:p>
        </w:tc>
      </w:tr>
    </w:tbl>
    <w:p w:rsidR="002462B0" w:rsidRPr="002462B0" w:rsidRDefault="002462B0" w:rsidP="002462B0"/>
    <w:p w:rsidR="00ED4317" w:rsidRPr="0025129B" w:rsidRDefault="00ED4317" w:rsidP="004E5529">
      <w:pPr>
        <w:jc w:val="left"/>
        <w:rPr>
          <w:rFonts w:cstheme="minorHAnsi"/>
          <w:b/>
          <w:sz w:val="24"/>
          <w:szCs w:val="20"/>
        </w:rPr>
      </w:pPr>
      <w:bookmarkStart w:id="22" w:name="_Toc353998105"/>
      <w:bookmarkStart w:id="23" w:name="_Toc353998178"/>
      <w:bookmarkEnd w:id="22"/>
      <w:bookmarkEnd w:id="23"/>
    </w:p>
    <w:p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rsidR="00ED4317" w:rsidRDefault="00AF4041" w:rsidP="00C958D0">
      <w:pPr>
        <w:pStyle w:val="Ttulo2"/>
      </w:pPr>
      <w:bookmarkStart w:id="24" w:name="_Toc352840379"/>
      <w:bookmarkStart w:id="25" w:name="_Toc352841439"/>
      <w:bookmarkStart w:id="26" w:name="_Toc353998106"/>
      <w:bookmarkStart w:id="27" w:name="_Toc353998179"/>
      <w:bookmarkStart w:id="28" w:name="_Toc382383533"/>
      <w:bookmarkStart w:id="29" w:name="_Toc382472355"/>
      <w:bookmarkStart w:id="30" w:name="_Toc390184267"/>
      <w:bookmarkStart w:id="31" w:name="_Toc390359998"/>
      <w:bookmarkStart w:id="32" w:name="_Toc390777019"/>
      <w:bookmarkStart w:id="33" w:name="_Toc469498578"/>
      <w:r w:rsidRPr="0025129B">
        <w:lastRenderedPageBreak/>
        <w:t>Ubicación</w:t>
      </w:r>
      <w:bookmarkEnd w:id="24"/>
      <w:bookmarkEnd w:id="25"/>
      <w:bookmarkEnd w:id="26"/>
      <w:bookmarkEnd w:id="27"/>
      <w:bookmarkEnd w:id="28"/>
      <w:bookmarkEnd w:id="29"/>
      <w:r w:rsidR="003714C8">
        <w:t xml:space="preserve"> y Layout</w:t>
      </w:r>
      <w:bookmarkEnd w:id="30"/>
      <w:bookmarkEnd w:id="31"/>
      <w:bookmarkEnd w:id="32"/>
      <w:bookmarkEnd w:id="33"/>
    </w:p>
    <w:p w:rsidR="00B24A63" w:rsidRPr="00B24A63" w:rsidRDefault="00B24A63" w:rsidP="00B24A63"/>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61"/>
        <w:gridCol w:w="2423"/>
        <w:gridCol w:w="3436"/>
        <w:gridCol w:w="3868"/>
      </w:tblGrid>
      <w:tr w:rsidR="002462B0" w:rsidRPr="002462B0" w:rsidTr="00B24A63">
        <w:trPr>
          <w:trHeight w:val="7001"/>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462B0" w:rsidRPr="002462B0" w:rsidRDefault="003600BC" w:rsidP="002462B0">
            <w:pPr>
              <w:pStyle w:val="Textoindependiente"/>
              <w:rPr>
                <w:b/>
                <w:lang w:val="es-ES"/>
              </w:rPr>
            </w:pPr>
            <w:r w:rsidRPr="002462B0">
              <w:rPr>
                <w:noProof/>
                <w:lang w:eastAsia="es-CL"/>
              </w:rPr>
              <mc:AlternateContent>
                <mc:Choice Requires="wps">
                  <w:drawing>
                    <wp:anchor distT="0" distB="0" distL="114300" distR="114300" simplePos="0" relativeHeight="251665408" behindDoc="0" locked="0" layoutInCell="1" allowOverlap="1" wp14:anchorId="0F1F7A3F" wp14:editId="45A18160">
                      <wp:simplePos x="0" y="0"/>
                      <wp:positionH relativeFrom="column">
                        <wp:posOffset>4645025</wp:posOffset>
                      </wp:positionH>
                      <wp:positionV relativeFrom="paragraph">
                        <wp:posOffset>711835</wp:posOffset>
                      </wp:positionV>
                      <wp:extent cx="1668780" cy="434975"/>
                      <wp:effectExtent l="0" t="0" r="0" b="3175"/>
                      <wp:wrapNone/>
                      <wp:docPr id="9" name="Cuadro de texto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8780" cy="434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6520" w:rsidRPr="00EB46CB" w:rsidRDefault="00536520" w:rsidP="002462B0">
                                  <w:pPr>
                                    <w:rPr>
                                      <w:b/>
                                      <w:color w:val="C0504D" w:themeColor="accent2"/>
                                    </w:rPr>
                                  </w:pPr>
                                  <w:r w:rsidRPr="00EB46CB">
                                    <w:rPr>
                                      <w:b/>
                                      <w:color w:val="C0504D" w:themeColor="accent2"/>
                                    </w:rPr>
                                    <w:t>RELLENO</w:t>
                                  </w:r>
                                  <w:r>
                                    <w:rPr>
                                      <w:b/>
                                      <w:color w:val="C0504D" w:themeColor="accent2"/>
                                    </w:rPr>
                                    <w:t xml:space="preserve"> PARQUE</w:t>
                                  </w:r>
                                </w:p>
                                <w:p w:rsidR="00536520" w:rsidRPr="00EB46CB" w:rsidRDefault="00536520" w:rsidP="002462B0">
                                  <w:pPr>
                                    <w:rPr>
                                      <w:b/>
                                      <w:color w:val="C0504D" w:themeColor="accent2"/>
                                    </w:rPr>
                                  </w:pPr>
                                  <w:r w:rsidRPr="00EB46CB">
                                    <w:rPr>
                                      <w:b/>
                                      <w:color w:val="C0504D" w:themeColor="accent2"/>
                                    </w:rPr>
                                    <w:t>EL GUANACO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30B57B0E" id="_x0000_t202" coordsize="21600,21600" o:spt="202" path="m,l,21600r21600,l21600,xe">
                      <v:stroke joinstyle="miter"/>
                      <v:path gradientshapeok="t" o:connecttype="rect"/>
                    </v:shapetype>
                    <v:shape id="Cuadro de texto 9" o:spid="_x0000_s1026" type="#_x0000_t202" style="position:absolute;margin-left:365.75pt;margin-top:56.05pt;width:131.4pt;height:34.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7fLuAIAAMAFAAAOAAAAZHJzL2Uyb0RvYy54bWysVG1vmzAQ/j5p/8HydwqkTgKopGpDmCZ1&#10;L1K3H+BgE6yBzWwnpKv233c2SZq2mjRt4wOyfefn7rl7fFfX+65FO66NUDLH8UWEEZeVYkJucvz1&#10;SxkkGBlLJaOtkjzHD9zg68XbN1dDn/GJalTLuEYAIk029DlurO2zMDRVwztqLlTPJRhrpTtqYas3&#10;IdN0APSuDSdRNAsHpVmvVcWNgdNiNOKFx69rXtlPdW24RW2OITfr/9r/1+4fLq5ottG0b0R1SIP+&#10;RRYdFRKCnqAKainaavEKqhOVVkbV9qJSXajqWlTccwA2cfSCzX1De+65QHFMfyqT+X+w1cfdZ40E&#10;y3GKkaQdtGi5pUwrxDiyfG8VSl2Rht5k4Hvfg7fd36o9NNsTNv2dqr4ZJNWyoXLDb7RWQ8MpgyRj&#10;dzM8uzriGAeyHj4oBtHo1ioPtK915yoINUGADs16ODUI8kCVCzmbJfMETBXYyCVJ51MfgmbH2702&#10;9h1XHXKLHGsQgEenuztjXTY0O7q4YFKVom29CFr57AAcxxOIDVedzWXhe/qYRukqWSUkIJPZKiBR&#10;UQQ35ZIEszKeT4vLYrks4p8ubkyyRjDGpQtz1FdM/qx/B6WPyjgpzKhWMAfnUjJ6s162Gu0o6Lv0&#10;36EgZ27h8zR8EYDLC0rxhES3kzQoocQBKck0SOdREkRxepvOIpKSonxO6U5I/u+U0ADSm06mo5h+&#10;yy3y32tuNOuEhQnSii7HycmJZk6CK8l8ay0V7bg+K4VL/6kU0O5jo71gnUZHtdr9eg8oTsVrxR5A&#10;ulqBskCEMPZg0Sj9A6MBRkiOzfct1Ryj9r0E+acxIW7m+A2Zziew0eeW9bmFygqgcmwxGpdLO86p&#10;ba/FpoFI44OT6gaeTC28mp+yOjw0GBOe1GGkuTl0vvdeT4N38QsAAP//AwBQSwMEFAAGAAgAAAAh&#10;AFEwK7XfAAAACwEAAA8AAABkcnMvZG93bnJldi54bWxMj8tOwzAQRfdI/QdrKrGjdvqiCXGqCsQW&#10;1PKQ2LnxNIkaj6PYbcLfM6xgOXOP7pzJt6NrxRX70HjSkMwUCKTS24YqDe9vz3cbECEasqb1hBq+&#10;McC2mNzkJrN+oD1eD7ESXEIhMxrqGLtMylDW6EyY+Q6Js5PvnYk89pW0vRm43LVyrtRaOtMQX6hN&#10;h481lufDxWn4eDl9fS7Va/XkVt3gRyXJpVLr2+m4ewARcYx/MPzqszoU7HT0F7JBtBruF8mKUQ6S&#10;eQKCiTRdLkAcebNRa5BFLv//UPwAAAD//wMAUEsBAi0AFAAGAAgAAAAhALaDOJL+AAAA4QEAABMA&#10;AAAAAAAAAAAAAAAAAAAAAFtDb250ZW50X1R5cGVzXS54bWxQSwECLQAUAAYACAAAACEAOP0h/9YA&#10;AACUAQAACwAAAAAAAAAAAAAAAAAvAQAAX3JlbHMvLnJlbHNQSwECLQAUAAYACAAAACEAHnO3y7gC&#10;AADABQAADgAAAAAAAAAAAAAAAAAuAgAAZHJzL2Uyb0RvYy54bWxQSwECLQAUAAYACAAAACEAUTAr&#10;td8AAAALAQAADwAAAAAAAAAAAAAAAAASBQAAZHJzL2Rvd25yZXYueG1sUEsFBgAAAAAEAAQA8wAA&#10;AB4GAAAAAA==&#10;" filled="f" stroked="f">
                      <v:textbox>
                        <w:txbxContent>
                          <w:p w:rsidR="00536520" w:rsidRPr="00EB46CB" w:rsidRDefault="00536520" w:rsidP="002462B0">
                            <w:pPr>
                              <w:rPr>
                                <w:b/>
                                <w:color w:val="C0504D" w:themeColor="accent2"/>
                              </w:rPr>
                            </w:pPr>
                            <w:r w:rsidRPr="00EB46CB">
                              <w:rPr>
                                <w:b/>
                                <w:color w:val="C0504D" w:themeColor="accent2"/>
                              </w:rPr>
                              <w:t>RELLENO</w:t>
                            </w:r>
                            <w:r>
                              <w:rPr>
                                <w:b/>
                                <w:color w:val="C0504D" w:themeColor="accent2"/>
                              </w:rPr>
                              <w:t xml:space="preserve"> PARQUE</w:t>
                            </w:r>
                          </w:p>
                          <w:p w:rsidR="00536520" w:rsidRPr="00EB46CB" w:rsidRDefault="00536520" w:rsidP="002462B0">
                            <w:pPr>
                              <w:rPr>
                                <w:b/>
                                <w:color w:val="C0504D" w:themeColor="accent2"/>
                              </w:rPr>
                            </w:pPr>
                            <w:r w:rsidRPr="00EB46CB">
                              <w:rPr>
                                <w:b/>
                                <w:color w:val="C0504D" w:themeColor="accent2"/>
                              </w:rPr>
                              <w:t>EL GUANACO</w:t>
                            </w:r>
                          </w:p>
                        </w:txbxContent>
                      </v:textbox>
                    </v:shape>
                  </w:pict>
                </mc:Fallback>
              </mc:AlternateContent>
            </w:r>
            <w:r w:rsidR="00B24A63" w:rsidRPr="002462B0">
              <w:rPr>
                <w:noProof/>
                <w:lang w:eastAsia="es-CL"/>
              </w:rPr>
              <mc:AlternateContent>
                <mc:Choice Requires="wps">
                  <w:drawing>
                    <wp:anchor distT="0" distB="0" distL="114300" distR="114300" simplePos="0" relativeHeight="251666432" behindDoc="0" locked="0" layoutInCell="1" allowOverlap="1" wp14:anchorId="5FED2C72" wp14:editId="28CEF2D3">
                      <wp:simplePos x="0" y="0"/>
                      <wp:positionH relativeFrom="column">
                        <wp:posOffset>4500245</wp:posOffset>
                      </wp:positionH>
                      <wp:positionV relativeFrom="paragraph">
                        <wp:posOffset>856089</wp:posOffset>
                      </wp:positionV>
                      <wp:extent cx="148590" cy="137795"/>
                      <wp:effectExtent l="76200" t="38100" r="22860" b="109855"/>
                      <wp:wrapNone/>
                      <wp:docPr id="10" name="Elipse 10"/>
                      <wp:cNvGraphicFramePr/>
                      <a:graphic xmlns:a="http://schemas.openxmlformats.org/drawingml/2006/main">
                        <a:graphicData uri="http://schemas.microsoft.com/office/word/2010/wordprocessingShape">
                          <wps:wsp>
                            <wps:cNvSpPr/>
                            <wps:spPr>
                              <a:xfrm>
                                <a:off x="0" y="0"/>
                                <a:ext cx="148590" cy="137795"/>
                              </a:xfrm>
                              <a:prstGeom prst="ellipse">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6E01F5B7" id="Elipse 10" o:spid="_x0000_s1026" style="position:absolute;margin-left:354.35pt;margin-top:67.4pt;width:11.7pt;height:10.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iIFWwIAABcFAAAOAAAAZHJzL2Uyb0RvYy54bWysVE1PGzEQvVfqf7B8L5sNoUDEBkVQqkoI&#10;IqDibLw2sWR73LGTTfrrO/ZuAqKoUqtedmc8389vfHa+cZatFUYDvuH1wYgz5SW0xj83/PvD1acT&#10;zmISvhUWvGr4VkV+Pvv44awLUzWGJdhWIaMkPk670PBlSmFaVVEulRPxAILyZNSATiRS8blqUXSU&#10;3dlqPBp9rjrANiBIFSOdXvZGPiv5tVYy3WodVWK24dRbKl8s36f8rWZnYvqMIiyNHNoQ/9CFE8ZT&#10;0X2qS5EEW6H5LZUzEiGCTgcSXAVaG6nKDDRNPXozzf1SBFVmIXBi2MMU/19aebNeIDMt3R3B44Wj&#10;O/piTYiK0QGh04U4Jaf7sMBBiyTmUTcaXf7TEGxTEN3uEVWbxCQd1pOTo1NKLMlUHx4fnx7lnNVL&#10;cMCYvipwLAsNV7bULlCK9XVMvffOi0JzP30HRUpbq3IT1t8pTXOURvJBYZC6sMjWgu5eSKl8Gg/V&#10;i3f20sbafeBhKfvHwME/h6rCrr8J3keUyuDTPtgZD/hedZvqoWXd++8Q6OfOEDxBu6UrROi5HYO8&#10;MoTltYhpIZDITPDTgqZb+mgLXcNhkDhbAv587zz7E8fIyllHy9Hw+GMlUHFmv3li32k9meRtKsrk&#10;6HhMCr62PL22+JW7ALqDmp6CIIuY/ZPdiRrBPdIez3NVMgkvqXbDZcKdcpH6paWXQKr5vLjRBgWR&#10;rv19kDl5RjUT5WHzKDAMhErExBvYLZKYviFV75sjPcxXCbQpjHvBdcCbtq/Qdngp8nq/1ovXy3s2&#10;+wUAAP//AwBQSwMEFAAGAAgAAAAhAFpmjCjhAAAACwEAAA8AAABkcnMvZG93bnJldi54bWxMj0FP&#10;g0AQhe8m/ofNmHgxdoHa0iBLY0w42JuliXpb2BFI2VnCblv8946nepz3vrx5L9/OdhBnnHzvSEG8&#10;iEAgNc701Co4VOXjBoQPmoweHKGCH/SwLW5vcp0Zd6F3PO9DKziEfKYVdCGMmZS+6dBqv3AjEnvf&#10;brI68Dm10kz6wuF2kEkUraXVPfGHTo/42mFz3J+sgqqVn8mh/HhryjjZfbXHtNo91Erd380vzyAC&#10;zuEKw199rg4Fd6rdiYwXg4I02qSMsrF84g1MpMskBlGzslqvQBa5/L+h+AUAAP//AwBQSwECLQAU&#10;AAYACAAAACEAtoM4kv4AAADhAQAAEwAAAAAAAAAAAAAAAAAAAAAAW0NvbnRlbnRfVHlwZXNdLnht&#10;bFBLAQItABQABgAIAAAAIQA4/SH/1gAAAJQBAAALAAAAAAAAAAAAAAAAAC8BAABfcmVscy8ucmVs&#10;c1BLAQItABQABgAIAAAAIQC6LiIFWwIAABcFAAAOAAAAAAAAAAAAAAAAAC4CAABkcnMvZTJvRG9j&#10;LnhtbFBLAQItABQABgAIAAAAIQBaZowo4QAAAAsBAAAPAAAAAAAAAAAAAAAAALUEAABkcnMvZG93&#10;bnJldi54bWxQSwUGAAAAAAQABADzAAAAwwUAAAAA&#10;" fillcolor="#652523 [1637]" stroked="f">
                      <v:fill color2="#ba4442 [3013]" rotate="t" angle="180" colors="0 #9b2d2a;52429f #cb3d3a;1 #ce3b37" focus="100%" type="gradient">
                        <o:fill v:ext="view" type="gradientUnscaled"/>
                      </v:fill>
                      <v:shadow on="t" color="black" opacity="22937f" origin=",.5" offset="0,.63889mm"/>
                    </v:oval>
                  </w:pict>
                </mc:Fallback>
              </mc:AlternateContent>
            </w:r>
            <w:r w:rsidR="002462B0" w:rsidRPr="002462B0">
              <w:rPr>
                <w:noProof/>
                <w:lang w:eastAsia="es-CL"/>
              </w:rPr>
              <w:drawing>
                <wp:anchor distT="0" distB="0" distL="114300" distR="114300" simplePos="0" relativeHeight="251664384" behindDoc="0" locked="0" layoutInCell="1" allowOverlap="1" wp14:anchorId="2646413A" wp14:editId="704106DD">
                  <wp:simplePos x="0" y="0"/>
                  <wp:positionH relativeFrom="margin">
                    <wp:posOffset>619760</wp:posOffset>
                  </wp:positionH>
                  <wp:positionV relativeFrom="margin">
                    <wp:posOffset>243840</wp:posOffset>
                  </wp:positionV>
                  <wp:extent cx="7410450" cy="4146550"/>
                  <wp:effectExtent l="0" t="0" r="0" b="635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7410450" cy="4146550"/>
                          </a:xfrm>
                          <a:prstGeom prst="rect">
                            <a:avLst/>
                          </a:prstGeom>
                          <a:noFill/>
                        </pic:spPr>
                      </pic:pic>
                    </a:graphicData>
                  </a:graphic>
                  <wp14:sizeRelH relativeFrom="page">
                    <wp14:pctWidth>0</wp14:pctWidth>
                  </wp14:sizeRelH>
                  <wp14:sizeRelV relativeFrom="page">
                    <wp14:pctHeight>0</wp14:pctHeight>
                  </wp14:sizeRelV>
                </wp:anchor>
              </w:drawing>
            </w:r>
            <w:bookmarkStart w:id="34" w:name="_Toc352940732"/>
            <w:bookmarkStart w:id="35" w:name="_Toc353998108"/>
            <w:bookmarkStart w:id="36" w:name="_Toc353998181"/>
            <w:bookmarkStart w:id="37" w:name="_Toc352840382"/>
            <w:bookmarkStart w:id="38" w:name="_Toc352841442"/>
            <w:r w:rsidR="002462B0" w:rsidRPr="002462B0">
              <w:rPr>
                <w:b/>
                <w:lang w:val="es-ES"/>
              </w:rPr>
              <w:t xml:space="preserve">Figura 1. Mapa de ubicación local </w:t>
            </w:r>
            <w:r w:rsidR="002462B0" w:rsidRPr="002462B0">
              <w:rPr>
                <w:lang w:val="es-ES"/>
              </w:rPr>
              <w:t>(Fuente:</w:t>
            </w:r>
            <w:bookmarkEnd w:id="34"/>
            <w:bookmarkEnd w:id="35"/>
            <w:bookmarkEnd w:id="36"/>
            <w:bookmarkEnd w:id="37"/>
            <w:bookmarkEnd w:id="38"/>
            <w:r w:rsidR="002462B0" w:rsidRPr="002462B0">
              <w:rPr>
                <w:lang w:val="es-ES"/>
              </w:rPr>
              <w:t xml:space="preserve"> Elaboración propia en base a imagen NEPAssist)</w:t>
            </w:r>
            <w:r w:rsidR="002462B0" w:rsidRPr="002462B0">
              <w:rPr>
                <w:noProof/>
                <w:lang w:eastAsia="es-CL"/>
              </w:rPr>
              <w:drawing>
                <wp:anchor distT="0" distB="0" distL="114300" distR="114300" simplePos="0" relativeHeight="251667456" behindDoc="0" locked="0" layoutInCell="1" allowOverlap="1" wp14:anchorId="09B1405A" wp14:editId="6FFE7E1B">
                  <wp:simplePos x="0" y="0"/>
                  <wp:positionH relativeFrom="column">
                    <wp:posOffset>7434580</wp:posOffset>
                  </wp:positionH>
                  <wp:positionV relativeFrom="paragraph">
                    <wp:posOffset>390525</wp:posOffset>
                  </wp:positionV>
                  <wp:extent cx="419735" cy="510540"/>
                  <wp:effectExtent l="0" t="0" r="0" b="3810"/>
                  <wp:wrapNone/>
                  <wp:docPr id="4" name="Imagen 4" descr="MC9002390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descr="MC900239015[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9735" cy="510540"/>
                          </a:xfrm>
                          <a:prstGeom prst="rect">
                            <a:avLst/>
                          </a:prstGeom>
                          <a:noFill/>
                        </pic:spPr>
                      </pic:pic>
                    </a:graphicData>
                  </a:graphic>
                  <wp14:sizeRelH relativeFrom="page">
                    <wp14:pctWidth>0</wp14:pctWidth>
                  </wp14:sizeRelH>
                  <wp14:sizeRelV relativeFrom="page">
                    <wp14:pctHeight>0</wp14:pctHeight>
                  </wp14:sizeRelV>
                </wp:anchor>
              </w:drawing>
            </w:r>
          </w:p>
        </w:tc>
      </w:tr>
      <w:tr w:rsidR="002462B0" w:rsidRPr="002462B0" w:rsidTr="002462B0">
        <w:trPr>
          <w:trHeight w:val="244"/>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462B0" w:rsidRPr="002462B0" w:rsidRDefault="002462B0" w:rsidP="002462B0">
            <w:pPr>
              <w:pStyle w:val="Textoindependiente"/>
              <w:spacing w:after="0"/>
              <w:rPr>
                <w:b/>
                <w:lang w:val="es-ES"/>
              </w:rPr>
            </w:pPr>
            <w:r w:rsidRPr="002462B0">
              <w:rPr>
                <w:b/>
                <w:lang w:val="es-ES"/>
              </w:rPr>
              <w:t xml:space="preserve">Coordenadas UTM de referencia </w:t>
            </w:r>
          </w:p>
        </w:tc>
      </w:tr>
      <w:tr w:rsidR="002462B0" w:rsidRPr="002462B0" w:rsidTr="00B24A63">
        <w:trPr>
          <w:trHeight w:val="161"/>
          <w:jc w:val="center"/>
        </w:trPr>
        <w:tc>
          <w:tcPr>
            <w:tcW w:w="144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462B0" w:rsidRPr="002462B0" w:rsidRDefault="002462B0" w:rsidP="002462B0">
            <w:pPr>
              <w:pStyle w:val="Textoindependiente"/>
              <w:spacing w:after="0"/>
              <w:rPr>
                <w:b/>
                <w:lang w:val="es-ES"/>
              </w:rPr>
            </w:pPr>
            <w:r w:rsidRPr="002462B0">
              <w:rPr>
                <w:b/>
                <w:lang w:val="es-ES"/>
              </w:rPr>
              <w:t xml:space="preserve">Datum: DATUM WGS 84 </w:t>
            </w:r>
          </w:p>
        </w:tc>
        <w:tc>
          <w:tcPr>
            <w:tcW w:w="885" w:type="pct"/>
            <w:tcBorders>
              <w:top w:val="single" w:sz="4" w:space="0" w:color="auto"/>
              <w:left w:val="single" w:sz="4" w:space="0" w:color="auto"/>
              <w:bottom w:val="single" w:sz="4" w:space="0" w:color="auto"/>
              <w:right w:val="single" w:sz="4" w:space="0" w:color="auto"/>
            </w:tcBorders>
            <w:shd w:val="clear" w:color="auto" w:fill="FFFFFF"/>
            <w:hideMark/>
          </w:tcPr>
          <w:p w:rsidR="002462B0" w:rsidRPr="002462B0" w:rsidRDefault="002462B0" w:rsidP="002462B0">
            <w:pPr>
              <w:pStyle w:val="Textoindependiente"/>
              <w:spacing w:after="0"/>
              <w:rPr>
                <w:b/>
                <w:lang w:val="es-ES"/>
              </w:rPr>
            </w:pPr>
            <w:r w:rsidRPr="002462B0">
              <w:rPr>
                <w:b/>
                <w:lang w:val="es-ES"/>
              </w:rPr>
              <w:t>Huso:19S</w:t>
            </w:r>
          </w:p>
        </w:tc>
        <w:tc>
          <w:tcPr>
            <w:tcW w:w="1255" w:type="pct"/>
            <w:tcBorders>
              <w:top w:val="single" w:sz="4" w:space="0" w:color="auto"/>
              <w:left w:val="single" w:sz="4" w:space="0" w:color="auto"/>
              <w:bottom w:val="single" w:sz="4" w:space="0" w:color="auto"/>
              <w:right w:val="single" w:sz="4" w:space="0" w:color="auto"/>
            </w:tcBorders>
            <w:shd w:val="clear" w:color="auto" w:fill="FFFFFF"/>
            <w:hideMark/>
          </w:tcPr>
          <w:p w:rsidR="002462B0" w:rsidRPr="002462B0" w:rsidRDefault="002462B0" w:rsidP="00B24A63">
            <w:pPr>
              <w:pStyle w:val="Textoindependiente"/>
              <w:spacing w:after="0"/>
              <w:rPr>
                <w:b/>
                <w:lang w:val="es-ES"/>
              </w:rPr>
            </w:pPr>
            <w:r w:rsidRPr="002462B0">
              <w:rPr>
                <w:b/>
                <w:lang w:val="es-ES"/>
              </w:rPr>
              <w:t>UTM N: 6.143.802 m</w:t>
            </w:r>
          </w:p>
        </w:tc>
        <w:tc>
          <w:tcPr>
            <w:tcW w:w="1413" w:type="pct"/>
            <w:tcBorders>
              <w:top w:val="single" w:sz="4" w:space="0" w:color="auto"/>
              <w:left w:val="single" w:sz="4" w:space="0" w:color="auto"/>
              <w:bottom w:val="single" w:sz="4" w:space="0" w:color="auto"/>
              <w:right w:val="single" w:sz="4" w:space="0" w:color="auto"/>
            </w:tcBorders>
            <w:shd w:val="clear" w:color="auto" w:fill="FFFFFF"/>
            <w:hideMark/>
          </w:tcPr>
          <w:p w:rsidR="002462B0" w:rsidRPr="002462B0" w:rsidRDefault="002462B0" w:rsidP="002462B0">
            <w:pPr>
              <w:pStyle w:val="Textoindependiente"/>
              <w:spacing w:after="0"/>
              <w:rPr>
                <w:b/>
                <w:lang w:val="es-ES"/>
              </w:rPr>
            </w:pPr>
            <w:r w:rsidRPr="002462B0">
              <w:rPr>
                <w:b/>
                <w:lang w:val="es-ES"/>
              </w:rPr>
              <w:t xml:space="preserve">UTM E:299.940 m </w:t>
            </w:r>
          </w:p>
        </w:tc>
      </w:tr>
      <w:tr w:rsidR="002462B0" w:rsidRPr="002462B0" w:rsidTr="00B24A63">
        <w:trPr>
          <w:trHeight w:val="450"/>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462B0" w:rsidRPr="00B24A63" w:rsidRDefault="002462B0" w:rsidP="00FD54CA">
            <w:pPr>
              <w:pStyle w:val="Textoindependiente"/>
              <w:spacing w:after="0"/>
              <w:jc w:val="both"/>
              <w:rPr>
                <w:lang w:val="es-ES"/>
              </w:rPr>
            </w:pPr>
            <w:r w:rsidRPr="002462B0">
              <w:rPr>
                <w:b/>
                <w:lang w:val="es-ES"/>
              </w:rPr>
              <w:t xml:space="preserve">Ruta de acceso: </w:t>
            </w:r>
            <w:r w:rsidRPr="002462B0">
              <w:rPr>
                <w:lang w:val="es-ES"/>
              </w:rPr>
              <w:t xml:space="preserve">Desde Teno, tomar la Ruta J-40 y recorrer 2,8 km hacia el oeste hasta llegar a la Ruta J-30-l. Tomar la Ruta J-30-l y recorrer aproximadamente 3,7 km hasta llegar al acceso de la instalación ubicado a mano derecha de la ruta. </w:t>
            </w:r>
            <w:r w:rsidRPr="002462B0">
              <w:rPr>
                <w:lang w:val="es-ES"/>
              </w:rPr>
              <w:tab/>
            </w:r>
            <w:r w:rsidRPr="002462B0">
              <w:rPr>
                <w:lang w:val="es-ES"/>
              </w:rPr>
              <w:tab/>
            </w:r>
            <w:r w:rsidRPr="002462B0">
              <w:rPr>
                <w:lang w:val="es-ES"/>
              </w:rPr>
              <w:tab/>
            </w:r>
            <w:r w:rsidRPr="002462B0">
              <w:rPr>
                <w:lang w:val="es-ES"/>
              </w:rPr>
              <w:tab/>
            </w:r>
            <w:r w:rsidRPr="002462B0">
              <w:rPr>
                <w:lang w:val="es-ES"/>
              </w:rPr>
              <w:tab/>
            </w:r>
          </w:p>
        </w:tc>
      </w:tr>
    </w:tbl>
    <w:p w:rsidR="002462B0" w:rsidRPr="0025129B" w:rsidRDefault="002462B0" w:rsidP="00EA1473">
      <w:pPr>
        <w:pStyle w:val="Textoindependiente"/>
        <w:sectPr w:rsidR="002462B0" w:rsidRPr="0025129B" w:rsidSect="00A70F8F">
          <w:pgSz w:w="15840" w:h="12240" w:orient="landscape"/>
          <w:pgMar w:top="1134" w:right="1134" w:bottom="1134" w:left="1134" w:header="709" w:footer="709" w:gutter="0"/>
          <w:cols w:space="708"/>
          <w:docGrid w:linePitch="360"/>
        </w:sectPr>
      </w:pPr>
    </w:p>
    <w:p w:rsidR="00B1722C" w:rsidRPr="0025129B" w:rsidRDefault="00B1722C" w:rsidP="00C958D0">
      <w:pPr>
        <w:pStyle w:val="Ttulo1"/>
      </w:pPr>
      <w:bookmarkStart w:id="39" w:name="_Toc352162448"/>
      <w:bookmarkStart w:id="40" w:name="_Toc352162785"/>
      <w:bookmarkStart w:id="41" w:name="_Toc352840384"/>
      <w:bookmarkStart w:id="42" w:name="_Toc352841444"/>
      <w:bookmarkStart w:id="43" w:name="_Toc469498579"/>
      <w:r w:rsidRPr="0025129B">
        <w:lastRenderedPageBreak/>
        <w:t xml:space="preserve">INSTRUMENTOS DE </w:t>
      </w:r>
      <w:r w:rsidR="005F32AE">
        <w:t xml:space="preserve">GESTIÓN AMBIENTAL QUE REGULAN </w:t>
      </w:r>
      <w:r w:rsidRPr="0025129B">
        <w:t>LA ACTIVIDAD FISCALIZADA.</w:t>
      </w:r>
      <w:bookmarkEnd w:id="39"/>
      <w:bookmarkEnd w:id="40"/>
      <w:bookmarkEnd w:id="41"/>
      <w:bookmarkEnd w:id="42"/>
      <w:bookmarkEnd w:id="43"/>
    </w:p>
    <w:p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6"/>
        <w:gridCol w:w="1418"/>
        <w:gridCol w:w="425"/>
        <w:gridCol w:w="1278"/>
        <w:gridCol w:w="1223"/>
        <w:gridCol w:w="5578"/>
        <w:gridCol w:w="1703"/>
        <w:gridCol w:w="1591"/>
      </w:tblGrid>
      <w:tr w:rsidR="0043672A" w:rsidRPr="0043672A" w:rsidTr="0043672A">
        <w:trPr>
          <w:trHeight w:val="498"/>
        </w:trPr>
        <w:tc>
          <w:tcPr>
            <w:tcW w:w="5000" w:type="pct"/>
            <w:gridSpan w:val="8"/>
            <w:tcBorders>
              <w:top w:val="single" w:sz="4" w:space="0" w:color="auto"/>
              <w:left w:val="single" w:sz="4" w:space="0" w:color="auto"/>
              <w:bottom w:val="single" w:sz="4" w:space="0" w:color="auto"/>
              <w:right w:val="single" w:sz="4" w:space="0" w:color="auto"/>
            </w:tcBorders>
            <w:shd w:val="clear" w:color="auto" w:fill="D9D9D9"/>
            <w:noWrap/>
          </w:tcPr>
          <w:p w:rsidR="0043672A" w:rsidRPr="0043672A" w:rsidRDefault="0043672A" w:rsidP="0043672A">
            <w:pPr>
              <w:pStyle w:val="Textoindependiente"/>
              <w:rPr>
                <w:b/>
                <w:bCs/>
                <w:lang w:val="es-ES"/>
              </w:rPr>
            </w:pPr>
            <w:r w:rsidRPr="0043672A">
              <w:rPr>
                <w:b/>
                <w:bCs/>
                <w:lang w:val="es-ES"/>
              </w:rPr>
              <w:t>Identificación de Instrumentos de Gestión Ambiental que regulan la  actividad, proyecto o fuente fiscalizada.</w:t>
            </w:r>
          </w:p>
          <w:p w:rsidR="0043672A" w:rsidRPr="0043672A" w:rsidRDefault="0043672A" w:rsidP="0043672A">
            <w:pPr>
              <w:pStyle w:val="Textoindependiente"/>
              <w:rPr>
                <w:b/>
                <w:bCs/>
                <w:lang w:val="es-ES"/>
              </w:rPr>
            </w:pPr>
          </w:p>
        </w:tc>
      </w:tr>
      <w:tr w:rsidR="0043672A" w:rsidRPr="0043672A" w:rsidTr="0043672A">
        <w:trPr>
          <w:trHeight w:val="498"/>
        </w:trPr>
        <w:tc>
          <w:tcPr>
            <w:tcW w:w="181" w:type="pct"/>
            <w:tcBorders>
              <w:top w:val="single" w:sz="4" w:space="0" w:color="auto"/>
              <w:left w:val="single" w:sz="4" w:space="0" w:color="auto"/>
              <w:bottom w:val="single" w:sz="4" w:space="0" w:color="auto"/>
              <w:right w:val="single" w:sz="4" w:space="0" w:color="auto"/>
            </w:tcBorders>
            <w:vAlign w:val="center"/>
            <w:hideMark/>
          </w:tcPr>
          <w:p w:rsidR="0043672A" w:rsidRPr="0043672A" w:rsidRDefault="0043672A" w:rsidP="0043672A">
            <w:pPr>
              <w:pStyle w:val="Textoindependiente"/>
              <w:rPr>
                <w:b/>
                <w:bCs/>
                <w:lang w:val="es-ES"/>
              </w:rPr>
            </w:pPr>
            <w:r w:rsidRPr="0043672A">
              <w:rPr>
                <w:b/>
                <w:bCs/>
                <w:lang w:val="es-ES"/>
              </w:rPr>
              <w:t>N°</w:t>
            </w:r>
          </w:p>
        </w:tc>
        <w:tc>
          <w:tcPr>
            <w:tcW w:w="517" w:type="pct"/>
            <w:tcBorders>
              <w:top w:val="single" w:sz="4" w:space="0" w:color="auto"/>
              <w:left w:val="single" w:sz="4" w:space="0" w:color="auto"/>
              <w:bottom w:val="single" w:sz="4" w:space="0" w:color="auto"/>
              <w:right w:val="single" w:sz="4" w:space="0" w:color="auto"/>
            </w:tcBorders>
            <w:vAlign w:val="center"/>
            <w:hideMark/>
          </w:tcPr>
          <w:p w:rsidR="0043672A" w:rsidRPr="0043672A" w:rsidRDefault="0043672A" w:rsidP="0043672A">
            <w:pPr>
              <w:pStyle w:val="Textoindependiente"/>
              <w:rPr>
                <w:b/>
                <w:bCs/>
                <w:lang w:val="es-ES"/>
              </w:rPr>
            </w:pPr>
            <w:r w:rsidRPr="0043672A">
              <w:rPr>
                <w:b/>
                <w:bCs/>
                <w:lang w:val="es-ES"/>
              </w:rPr>
              <w:t>Tipo de instrumento</w:t>
            </w:r>
          </w:p>
        </w:tc>
        <w:tc>
          <w:tcPr>
            <w:tcW w:w="155" w:type="pct"/>
            <w:tcBorders>
              <w:top w:val="single" w:sz="4" w:space="0" w:color="auto"/>
              <w:left w:val="single" w:sz="4" w:space="0" w:color="auto"/>
              <w:bottom w:val="single" w:sz="4" w:space="0" w:color="auto"/>
              <w:right w:val="single" w:sz="4" w:space="0" w:color="auto"/>
            </w:tcBorders>
            <w:vAlign w:val="center"/>
            <w:hideMark/>
          </w:tcPr>
          <w:p w:rsidR="0043672A" w:rsidRPr="0043672A" w:rsidRDefault="0043672A" w:rsidP="0043672A">
            <w:pPr>
              <w:pStyle w:val="Textoindependiente"/>
              <w:jc w:val="center"/>
              <w:rPr>
                <w:b/>
                <w:bCs/>
                <w:lang w:val="es-ES"/>
              </w:rPr>
            </w:pPr>
            <w:r w:rsidRPr="0043672A">
              <w:rPr>
                <w:b/>
                <w:bCs/>
                <w:lang w:val="es-ES"/>
              </w:rPr>
              <w:t>N°</w:t>
            </w:r>
          </w:p>
        </w:tc>
        <w:tc>
          <w:tcPr>
            <w:tcW w:w="466" w:type="pct"/>
            <w:tcBorders>
              <w:top w:val="single" w:sz="4" w:space="0" w:color="auto"/>
              <w:left w:val="single" w:sz="4" w:space="0" w:color="auto"/>
              <w:bottom w:val="single" w:sz="4" w:space="0" w:color="auto"/>
              <w:right w:val="single" w:sz="4" w:space="0" w:color="auto"/>
            </w:tcBorders>
            <w:vAlign w:val="center"/>
            <w:hideMark/>
          </w:tcPr>
          <w:p w:rsidR="0043672A" w:rsidRPr="0043672A" w:rsidRDefault="0043672A" w:rsidP="0043672A">
            <w:pPr>
              <w:pStyle w:val="Textoindependiente"/>
              <w:jc w:val="center"/>
              <w:rPr>
                <w:b/>
                <w:bCs/>
                <w:lang w:val="es-ES"/>
              </w:rPr>
            </w:pPr>
            <w:r w:rsidRPr="0043672A">
              <w:rPr>
                <w:b/>
                <w:bCs/>
                <w:lang w:val="es-ES"/>
              </w:rPr>
              <w:t>Fecha</w:t>
            </w:r>
          </w:p>
        </w:tc>
        <w:tc>
          <w:tcPr>
            <w:tcW w:w="446" w:type="pct"/>
            <w:tcBorders>
              <w:top w:val="single" w:sz="4" w:space="0" w:color="auto"/>
              <w:left w:val="single" w:sz="4" w:space="0" w:color="auto"/>
              <w:bottom w:val="single" w:sz="4" w:space="0" w:color="auto"/>
              <w:right w:val="single" w:sz="4" w:space="0" w:color="auto"/>
            </w:tcBorders>
            <w:vAlign w:val="center"/>
            <w:hideMark/>
          </w:tcPr>
          <w:p w:rsidR="0043672A" w:rsidRPr="0043672A" w:rsidRDefault="0043672A" w:rsidP="0043672A">
            <w:pPr>
              <w:pStyle w:val="Textoindependiente"/>
              <w:rPr>
                <w:b/>
                <w:bCs/>
                <w:lang w:val="es-ES"/>
              </w:rPr>
            </w:pPr>
            <w:r w:rsidRPr="0043672A">
              <w:rPr>
                <w:b/>
                <w:bCs/>
                <w:lang w:val="es-ES"/>
              </w:rPr>
              <w:t>Comisión / Institución</w:t>
            </w:r>
          </w:p>
        </w:tc>
        <w:tc>
          <w:tcPr>
            <w:tcW w:w="2034" w:type="pct"/>
            <w:tcBorders>
              <w:top w:val="single" w:sz="4" w:space="0" w:color="auto"/>
              <w:left w:val="single" w:sz="4" w:space="0" w:color="auto"/>
              <w:bottom w:val="single" w:sz="4" w:space="0" w:color="auto"/>
              <w:right w:val="single" w:sz="4" w:space="0" w:color="auto"/>
            </w:tcBorders>
            <w:vAlign w:val="center"/>
            <w:hideMark/>
          </w:tcPr>
          <w:p w:rsidR="0043672A" w:rsidRPr="0043672A" w:rsidRDefault="0043672A" w:rsidP="0043672A">
            <w:pPr>
              <w:pStyle w:val="Textoindependiente"/>
              <w:jc w:val="center"/>
              <w:rPr>
                <w:b/>
                <w:bCs/>
                <w:lang w:val="es-ES"/>
              </w:rPr>
            </w:pPr>
            <w:r w:rsidRPr="0043672A">
              <w:rPr>
                <w:b/>
                <w:bCs/>
                <w:lang w:val="es-ES"/>
              </w:rPr>
              <w:t>Nombre de la actividad, proyecto o fuente regulada</w:t>
            </w:r>
          </w:p>
        </w:tc>
        <w:tc>
          <w:tcPr>
            <w:tcW w:w="621" w:type="pct"/>
            <w:tcBorders>
              <w:top w:val="single" w:sz="4" w:space="0" w:color="auto"/>
              <w:left w:val="single" w:sz="4" w:space="0" w:color="auto"/>
              <w:bottom w:val="single" w:sz="4" w:space="0" w:color="auto"/>
              <w:right w:val="single" w:sz="4" w:space="0" w:color="auto"/>
            </w:tcBorders>
            <w:vAlign w:val="center"/>
            <w:hideMark/>
          </w:tcPr>
          <w:p w:rsidR="0043672A" w:rsidRPr="0043672A" w:rsidRDefault="0043672A" w:rsidP="00F91083">
            <w:pPr>
              <w:pStyle w:val="Textoindependiente"/>
              <w:jc w:val="center"/>
              <w:rPr>
                <w:b/>
                <w:bCs/>
                <w:lang w:val="es-ES"/>
              </w:rPr>
            </w:pPr>
            <w:r w:rsidRPr="0043672A">
              <w:rPr>
                <w:b/>
                <w:bCs/>
                <w:lang w:val="es-ES"/>
              </w:rPr>
              <w:t>Comentarios</w:t>
            </w:r>
          </w:p>
        </w:tc>
        <w:tc>
          <w:tcPr>
            <w:tcW w:w="580" w:type="pct"/>
            <w:tcBorders>
              <w:top w:val="single" w:sz="4" w:space="0" w:color="auto"/>
              <w:left w:val="single" w:sz="4" w:space="0" w:color="auto"/>
              <w:bottom w:val="single" w:sz="4" w:space="0" w:color="auto"/>
              <w:right w:val="single" w:sz="4" w:space="0" w:color="auto"/>
            </w:tcBorders>
            <w:vAlign w:val="center"/>
            <w:hideMark/>
          </w:tcPr>
          <w:p w:rsidR="0043672A" w:rsidRPr="0043672A" w:rsidRDefault="0043672A" w:rsidP="00F91083">
            <w:pPr>
              <w:pStyle w:val="Textoindependiente"/>
              <w:jc w:val="center"/>
              <w:rPr>
                <w:b/>
                <w:bCs/>
                <w:lang w:val="es-ES"/>
              </w:rPr>
            </w:pPr>
            <w:r w:rsidRPr="0043672A">
              <w:rPr>
                <w:b/>
                <w:bCs/>
                <w:lang w:val="es-ES"/>
              </w:rPr>
              <w:t>Instrumento fiscalizado</w:t>
            </w:r>
          </w:p>
        </w:tc>
      </w:tr>
      <w:tr w:rsidR="0043672A" w:rsidRPr="0043672A" w:rsidTr="0043672A">
        <w:trPr>
          <w:trHeight w:val="498"/>
        </w:trPr>
        <w:tc>
          <w:tcPr>
            <w:tcW w:w="181" w:type="pct"/>
            <w:tcBorders>
              <w:top w:val="single" w:sz="4" w:space="0" w:color="auto"/>
              <w:left w:val="single" w:sz="4" w:space="0" w:color="auto"/>
              <w:bottom w:val="single" w:sz="4" w:space="0" w:color="auto"/>
              <w:right w:val="single" w:sz="4" w:space="0" w:color="auto"/>
            </w:tcBorders>
            <w:noWrap/>
            <w:vAlign w:val="center"/>
            <w:hideMark/>
          </w:tcPr>
          <w:p w:rsidR="0043672A" w:rsidRPr="0043672A" w:rsidRDefault="0043672A" w:rsidP="0043672A">
            <w:pPr>
              <w:pStyle w:val="Textoindependiente"/>
              <w:rPr>
                <w:lang w:val="es-ES"/>
              </w:rPr>
            </w:pPr>
            <w:r w:rsidRPr="0043672A">
              <w:rPr>
                <w:lang w:val="es-ES"/>
              </w:rPr>
              <w:t>1</w:t>
            </w:r>
          </w:p>
        </w:tc>
        <w:tc>
          <w:tcPr>
            <w:tcW w:w="517" w:type="pct"/>
            <w:tcBorders>
              <w:top w:val="single" w:sz="4" w:space="0" w:color="auto"/>
              <w:left w:val="single" w:sz="4" w:space="0" w:color="auto"/>
              <w:bottom w:val="single" w:sz="4" w:space="0" w:color="auto"/>
              <w:right w:val="single" w:sz="4" w:space="0" w:color="auto"/>
            </w:tcBorders>
            <w:noWrap/>
            <w:vAlign w:val="center"/>
            <w:hideMark/>
          </w:tcPr>
          <w:p w:rsidR="0043672A" w:rsidRPr="0043672A" w:rsidRDefault="0043672A" w:rsidP="00F91083">
            <w:pPr>
              <w:pStyle w:val="Textoindependiente"/>
              <w:jc w:val="center"/>
              <w:rPr>
                <w:lang w:val="es-ES"/>
              </w:rPr>
            </w:pPr>
            <w:r w:rsidRPr="0043672A">
              <w:rPr>
                <w:lang w:val="es-ES"/>
              </w:rPr>
              <w:t>RCA</w:t>
            </w:r>
          </w:p>
        </w:tc>
        <w:tc>
          <w:tcPr>
            <w:tcW w:w="155" w:type="pct"/>
            <w:tcBorders>
              <w:top w:val="single" w:sz="4" w:space="0" w:color="auto"/>
              <w:left w:val="single" w:sz="4" w:space="0" w:color="auto"/>
              <w:bottom w:val="single" w:sz="4" w:space="0" w:color="auto"/>
              <w:right w:val="single" w:sz="4" w:space="0" w:color="auto"/>
            </w:tcBorders>
            <w:noWrap/>
            <w:vAlign w:val="center"/>
            <w:hideMark/>
          </w:tcPr>
          <w:p w:rsidR="0043672A" w:rsidRPr="0043672A" w:rsidRDefault="0043672A" w:rsidP="0043672A">
            <w:pPr>
              <w:pStyle w:val="Textoindependiente"/>
              <w:jc w:val="center"/>
              <w:rPr>
                <w:lang w:val="es-ES"/>
              </w:rPr>
            </w:pPr>
            <w:r w:rsidRPr="0043672A">
              <w:rPr>
                <w:lang w:val="es-ES"/>
              </w:rPr>
              <w:t>16</w:t>
            </w:r>
          </w:p>
        </w:tc>
        <w:tc>
          <w:tcPr>
            <w:tcW w:w="466" w:type="pct"/>
            <w:tcBorders>
              <w:top w:val="single" w:sz="4" w:space="0" w:color="auto"/>
              <w:left w:val="single" w:sz="4" w:space="0" w:color="auto"/>
              <w:bottom w:val="single" w:sz="4" w:space="0" w:color="auto"/>
              <w:right w:val="single" w:sz="4" w:space="0" w:color="auto"/>
            </w:tcBorders>
            <w:vAlign w:val="center"/>
            <w:hideMark/>
          </w:tcPr>
          <w:p w:rsidR="0043672A" w:rsidRPr="0043672A" w:rsidRDefault="0043672A" w:rsidP="0043672A">
            <w:pPr>
              <w:pStyle w:val="Textoindependiente"/>
              <w:jc w:val="center"/>
              <w:rPr>
                <w:lang w:val="es-ES"/>
              </w:rPr>
            </w:pPr>
            <w:r w:rsidRPr="0043672A">
              <w:rPr>
                <w:lang w:val="es-ES"/>
              </w:rPr>
              <w:t>18-01-2002</w:t>
            </w:r>
          </w:p>
        </w:tc>
        <w:tc>
          <w:tcPr>
            <w:tcW w:w="446" w:type="pct"/>
            <w:tcBorders>
              <w:top w:val="single" w:sz="4" w:space="0" w:color="auto"/>
              <w:left w:val="single" w:sz="4" w:space="0" w:color="auto"/>
              <w:bottom w:val="single" w:sz="4" w:space="0" w:color="auto"/>
              <w:right w:val="single" w:sz="4" w:space="0" w:color="auto"/>
            </w:tcBorders>
            <w:noWrap/>
            <w:vAlign w:val="center"/>
          </w:tcPr>
          <w:p w:rsidR="0043672A" w:rsidRPr="0043672A" w:rsidRDefault="0043672A" w:rsidP="0043672A">
            <w:pPr>
              <w:pStyle w:val="Textoindependiente"/>
              <w:jc w:val="center"/>
              <w:rPr>
                <w:lang w:val="es-ES"/>
              </w:rPr>
            </w:pPr>
            <w:r w:rsidRPr="0043672A">
              <w:rPr>
                <w:lang w:val="es-ES"/>
              </w:rPr>
              <w:t>COREMA</w:t>
            </w:r>
          </w:p>
          <w:p w:rsidR="0043672A" w:rsidRPr="0043672A" w:rsidRDefault="0043672A" w:rsidP="0043672A">
            <w:pPr>
              <w:pStyle w:val="Textoindependiente"/>
              <w:jc w:val="center"/>
              <w:rPr>
                <w:lang w:val="es-ES"/>
              </w:rPr>
            </w:pPr>
            <w:r w:rsidRPr="0043672A">
              <w:rPr>
                <w:lang w:val="es-ES"/>
              </w:rPr>
              <w:t>Región del Maule</w:t>
            </w:r>
          </w:p>
          <w:p w:rsidR="0043672A" w:rsidRPr="0043672A" w:rsidRDefault="0043672A" w:rsidP="0043672A">
            <w:pPr>
              <w:pStyle w:val="Textoindependiente"/>
              <w:jc w:val="center"/>
              <w:rPr>
                <w:lang w:val="es-ES"/>
              </w:rPr>
            </w:pPr>
          </w:p>
        </w:tc>
        <w:tc>
          <w:tcPr>
            <w:tcW w:w="2034" w:type="pct"/>
            <w:tcBorders>
              <w:top w:val="single" w:sz="4" w:space="0" w:color="auto"/>
              <w:left w:val="single" w:sz="4" w:space="0" w:color="auto"/>
              <w:bottom w:val="single" w:sz="4" w:space="0" w:color="auto"/>
              <w:right w:val="single" w:sz="4" w:space="0" w:color="auto"/>
            </w:tcBorders>
            <w:noWrap/>
            <w:vAlign w:val="center"/>
            <w:hideMark/>
          </w:tcPr>
          <w:p w:rsidR="0043672A" w:rsidRPr="0043672A" w:rsidRDefault="0043672A" w:rsidP="0043672A">
            <w:pPr>
              <w:pStyle w:val="Textoindependiente"/>
              <w:jc w:val="center"/>
              <w:rPr>
                <w:lang w:val="es-ES"/>
              </w:rPr>
            </w:pPr>
            <w:r w:rsidRPr="0043672A">
              <w:rPr>
                <w:lang w:val="es-ES"/>
              </w:rPr>
              <w:t>“Relleno Sanitario Parque El Guanaco”</w:t>
            </w:r>
          </w:p>
        </w:tc>
        <w:tc>
          <w:tcPr>
            <w:tcW w:w="621" w:type="pct"/>
            <w:tcBorders>
              <w:top w:val="single" w:sz="4" w:space="0" w:color="auto"/>
              <w:left w:val="single" w:sz="4" w:space="0" w:color="auto"/>
              <w:bottom w:val="single" w:sz="4" w:space="0" w:color="auto"/>
              <w:right w:val="single" w:sz="4" w:space="0" w:color="auto"/>
            </w:tcBorders>
            <w:noWrap/>
            <w:vAlign w:val="center"/>
            <w:hideMark/>
          </w:tcPr>
          <w:p w:rsidR="0043672A" w:rsidRPr="0043672A" w:rsidRDefault="0043672A" w:rsidP="0043672A">
            <w:pPr>
              <w:pStyle w:val="Textoindependiente"/>
              <w:jc w:val="center"/>
              <w:rPr>
                <w:lang w:val="es-ES"/>
              </w:rPr>
            </w:pPr>
            <w:r w:rsidRPr="0043672A">
              <w:rPr>
                <w:lang w:val="es-ES"/>
              </w:rPr>
              <w:t>NO</w:t>
            </w:r>
          </w:p>
        </w:tc>
        <w:tc>
          <w:tcPr>
            <w:tcW w:w="580" w:type="pct"/>
            <w:tcBorders>
              <w:top w:val="single" w:sz="4" w:space="0" w:color="auto"/>
              <w:left w:val="single" w:sz="4" w:space="0" w:color="auto"/>
              <w:bottom w:val="single" w:sz="4" w:space="0" w:color="auto"/>
              <w:right w:val="single" w:sz="4" w:space="0" w:color="auto"/>
            </w:tcBorders>
            <w:vAlign w:val="center"/>
            <w:hideMark/>
          </w:tcPr>
          <w:p w:rsidR="0043672A" w:rsidRPr="0043672A" w:rsidRDefault="0043672A" w:rsidP="0043672A">
            <w:pPr>
              <w:pStyle w:val="Textoindependiente"/>
              <w:jc w:val="center"/>
              <w:rPr>
                <w:lang w:val="es-ES"/>
              </w:rPr>
            </w:pPr>
            <w:r w:rsidRPr="0043672A">
              <w:rPr>
                <w:lang w:val="es-ES"/>
              </w:rPr>
              <w:t>SI</w:t>
            </w:r>
          </w:p>
        </w:tc>
      </w:tr>
      <w:tr w:rsidR="0043672A" w:rsidRPr="0043672A" w:rsidTr="0043672A">
        <w:trPr>
          <w:trHeight w:val="498"/>
        </w:trPr>
        <w:tc>
          <w:tcPr>
            <w:tcW w:w="181" w:type="pct"/>
            <w:tcBorders>
              <w:top w:val="single" w:sz="4" w:space="0" w:color="auto"/>
              <w:left w:val="single" w:sz="4" w:space="0" w:color="auto"/>
              <w:bottom w:val="single" w:sz="4" w:space="0" w:color="auto"/>
              <w:right w:val="single" w:sz="4" w:space="0" w:color="auto"/>
            </w:tcBorders>
            <w:noWrap/>
            <w:vAlign w:val="center"/>
            <w:hideMark/>
          </w:tcPr>
          <w:p w:rsidR="0043672A" w:rsidRPr="0043672A" w:rsidRDefault="0043672A" w:rsidP="0043672A">
            <w:pPr>
              <w:pStyle w:val="Textoindependiente"/>
              <w:rPr>
                <w:lang w:val="es-ES"/>
              </w:rPr>
            </w:pPr>
            <w:r w:rsidRPr="0043672A">
              <w:rPr>
                <w:lang w:val="es-ES"/>
              </w:rPr>
              <w:t>2</w:t>
            </w:r>
          </w:p>
        </w:tc>
        <w:tc>
          <w:tcPr>
            <w:tcW w:w="517" w:type="pct"/>
            <w:tcBorders>
              <w:top w:val="single" w:sz="4" w:space="0" w:color="auto"/>
              <w:left w:val="single" w:sz="4" w:space="0" w:color="auto"/>
              <w:bottom w:val="single" w:sz="4" w:space="0" w:color="auto"/>
              <w:right w:val="single" w:sz="4" w:space="0" w:color="auto"/>
            </w:tcBorders>
            <w:noWrap/>
            <w:vAlign w:val="center"/>
            <w:hideMark/>
          </w:tcPr>
          <w:p w:rsidR="0043672A" w:rsidRPr="0043672A" w:rsidRDefault="0043672A" w:rsidP="00F91083">
            <w:pPr>
              <w:pStyle w:val="Textoindependiente"/>
              <w:jc w:val="center"/>
              <w:rPr>
                <w:lang w:val="es-ES"/>
              </w:rPr>
            </w:pPr>
            <w:r w:rsidRPr="0043672A">
              <w:rPr>
                <w:lang w:val="es-ES"/>
              </w:rPr>
              <w:t>RCA</w:t>
            </w:r>
          </w:p>
        </w:tc>
        <w:tc>
          <w:tcPr>
            <w:tcW w:w="155" w:type="pct"/>
            <w:tcBorders>
              <w:top w:val="single" w:sz="4" w:space="0" w:color="auto"/>
              <w:left w:val="single" w:sz="4" w:space="0" w:color="auto"/>
              <w:bottom w:val="single" w:sz="4" w:space="0" w:color="auto"/>
              <w:right w:val="single" w:sz="4" w:space="0" w:color="auto"/>
            </w:tcBorders>
            <w:noWrap/>
            <w:vAlign w:val="center"/>
            <w:hideMark/>
          </w:tcPr>
          <w:p w:rsidR="0043672A" w:rsidRPr="0043672A" w:rsidRDefault="0043672A" w:rsidP="0043672A">
            <w:pPr>
              <w:pStyle w:val="Textoindependiente"/>
              <w:jc w:val="center"/>
              <w:rPr>
                <w:lang w:val="es-ES"/>
              </w:rPr>
            </w:pPr>
            <w:r w:rsidRPr="0043672A">
              <w:rPr>
                <w:lang w:val="es-ES"/>
              </w:rPr>
              <w:t>4</w:t>
            </w:r>
          </w:p>
        </w:tc>
        <w:tc>
          <w:tcPr>
            <w:tcW w:w="466" w:type="pct"/>
            <w:tcBorders>
              <w:top w:val="single" w:sz="4" w:space="0" w:color="auto"/>
              <w:left w:val="single" w:sz="4" w:space="0" w:color="auto"/>
              <w:bottom w:val="single" w:sz="4" w:space="0" w:color="auto"/>
              <w:right w:val="single" w:sz="4" w:space="0" w:color="auto"/>
            </w:tcBorders>
            <w:noWrap/>
            <w:vAlign w:val="center"/>
            <w:hideMark/>
          </w:tcPr>
          <w:p w:rsidR="0043672A" w:rsidRPr="0043672A" w:rsidRDefault="0043672A" w:rsidP="0043672A">
            <w:pPr>
              <w:pStyle w:val="Textoindependiente"/>
              <w:jc w:val="center"/>
              <w:rPr>
                <w:lang w:val="es-ES"/>
              </w:rPr>
            </w:pPr>
            <w:r w:rsidRPr="0043672A">
              <w:rPr>
                <w:lang w:val="es-ES"/>
              </w:rPr>
              <w:t>04-01-2007</w:t>
            </w:r>
          </w:p>
        </w:tc>
        <w:tc>
          <w:tcPr>
            <w:tcW w:w="446" w:type="pct"/>
            <w:tcBorders>
              <w:top w:val="single" w:sz="4" w:space="0" w:color="auto"/>
              <w:left w:val="single" w:sz="4" w:space="0" w:color="auto"/>
              <w:bottom w:val="single" w:sz="4" w:space="0" w:color="auto"/>
              <w:right w:val="single" w:sz="4" w:space="0" w:color="auto"/>
            </w:tcBorders>
            <w:noWrap/>
            <w:vAlign w:val="center"/>
          </w:tcPr>
          <w:p w:rsidR="0043672A" w:rsidRPr="0043672A" w:rsidRDefault="0043672A" w:rsidP="0043672A">
            <w:pPr>
              <w:pStyle w:val="Textoindependiente"/>
              <w:jc w:val="center"/>
              <w:rPr>
                <w:lang w:val="es-ES"/>
              </w:rPr>
            </w:pPr>
            <w:r w:rsidRPr="0043672A">
              <w:rPr>
                <w:lang w:val="es-ES"/>
              </w:rPr>
              <w:t>COREMA</w:t>
            </w:r>
          </w:p>
          <w:p w:rsidR="0043672A" w:rsidRPr="0043672A" w:rsidRDefault="0043672A" w:rsidP="0043672A">
            <w:pPr>
              <w:pStyle w:val="Textoindependiente"/>
              <w:jc w:val="center"/>
              <w:rPr>
                <w:lang w:val="es-ES"/>
              </w:rPr>
            </w:pPr>
            <w:r w:rsidRPr="0043672A">
              <w:rPr>
                <w:lang w:val="es-ES"/>
              </w:rPr>
              <w:t>Región del Maule</w:t>
            </w:r>
          </w:p>
          <w:p w:rsidR="0043672A" w:rsidRPr="0043672A" w:rsidRDefault="0043672A" w:rsidP="0043672A">
            <w:pPr>
              <w:pStyle w:val="Textoindependiente"/>
              <w:jc w:val="center"/>
              <w:rPr>
                <w:lang w:val="es-ES"/>
              </w:rPr>
            </w:pPr>
          </w:p>
        </w:tc>
        <w:tc>
          <w:tcPr>
            <w:tcW w:w="2034" w:type="pct"/>
            <w:tcBorders>
              <w:top w:val="single" w:sz="4" w:space="0" w:color="auto"/>
              <w:left w:val="single" w:sz="4" w:space="0" w:color="auto"/>
              <w:bottom w:val="single" w:sz="4" w:space="0" w:color="auto"/>
              <w:right w:val="single" w:sz="4" w:space="0" w:color="auto"/>
            </w:tcBorders>
            <w:noWrap/>
            <w:vAlign w:val="center"/>
            <w:hideMark/>
          </w:tcPr>
          <w:p w:rsidR="0043672A" w:rsidRPr="0043672A" w:rsidRDefault="0043672A" w:rsidP="0043672A">
            <w:pPr>
              <w:pStyle w:val="Textoindependiente"/>
              <w:jc w:val="center"/>
              <w:rPr>
                <w:lang w:val="es-ES"/>
              </w:rPr>
            </w:pPr>
            <w:r w:rsidRPr="0043672A">
              <w:rPr>
                <w:lang w:val="es-ES"/>
              </w:rPr>
              <w:t>“Ajustes de funcionamiento del Relleno Sanitario Parque El Guanaco”</w:t>
            </w:r>
          </w:p>
        </w:tc>
        <w:tc>
          <w:tcPr>
            <w:tcW w:w="621" w:type="pct"/>
            <w:tcBorders>
              <w:top w:val="single" w:sz="4" w:space="0" w:color="auto"/>
              <w:left w:val="single" w:sz="4" w:space="0" w:color="auto"/>
              <w:bottom w:val="single" w:sz="4" w:space="0" w:color="auto"/>
              <w:right w:val="single" w:sz="4" w:space="0" w:color="auto"/>
            </w:tcBorders>
            <w:noWrap/>
            <w:vAlign w:val="center"/>
            <w:hideMark/>
          </w:tcPr>
          <w:p w:rsidR="0043672A" w:rsidRPr="0043672A" w:rsidRDefault="0043672A" w:rsidP="0043672A">
            <w:pPr>
              <w:pStyle w:val="Textoindependiente"/>
              <w:jc w:val="center"/>
              <w:rPr>
                <w:lang w:val="es-ES"/>
              </w:rPr>
            </w:pPr>
            <w:r w:rsidRPr="0043672A">
              <w:rPr>
                <w:lang w:val="es-ES"/>
              </w:rPr>
              <w:t>NO</w:t>
            </w:r>
          </w:p>
        </w:tc>
        <w:tc>
          <w:tcPr>
            <w:tcW w:w="580" w:type="pct"/>
            <w:tcBorders>
              <w:top w:val="single" w:sz="4" w:space="0" w:color="auto"/>
              <w:left w:val="single" w:sz="4" w:space="0" w:color="auto"/>
              <w:bottom w:val="single" w:sz="4" w:space="0" w:color="auto"/>
              <w:right w:val="single" w:sz="4" w:space="0" w:color="auto"/>
            </w:tcBorders>
            <w:vAlign w:val="center"/>
            <w:hideMark/>
          </w:tcPr>
          <w:p w:rsidR="0043672A" w:rsidRPr="0043672A" w:rsidRDefault="0043672A" w:rsidP="0043672A">
            <w:pPr>
              <w:pStyle w:val="Textoindependiente"/>
              <w:jc w:val="center"/>
              <w:rPr>
                <w:lang w:val="es-ES"/>
              </w:rPr>
            </w:pPr>
            <w:r w:rsidRPr="0043672A">
              <w:rPr>
                <w:lang w:val="es-ES"/>
              </w:rPr>
              <w:t>SI</w:t>
            </w:r>
          </w:p>
        </w:tc>
      </w:tr>
    </w:tbl>
    <w:p w:rsidR="0043672A" w:rsidRDefault="00761954" w:rsidP="00EA1473">
      <w:pPr>
        <w:pStyle w:val="Textoindependiente"/>
        <w:sectPr w:rsidR="0043672A" w:rsidSect="00834DD2">
          <w:pgSz w:w="15840" w:h="12240" w:orient="landscape"/>
          <w:pgMar w:top="1134" w:right="1134" w:bottom="1134" w:left="1134" w:header="709" w:footer="709" w:gutter="0"/>
          <w:cols w:space="708"/>
          <w:docGrid w:linePitch="360"/>
        </w:sectPr>
      </w:pPr>
      <w:r>
        <w:t xml:space="preserve"> </w:t>
      </w:r>
    </w:p>
    <w:p w:rsidR="00317531" w:rsidRPr="0025129B" w:rsidRDefault="00B1722C" w:rsidP="00C958D0">
      <w:pPr>
        <w:pStyle w:val="Ttulo1"/>
      </w:pPr>
      <w:bookmarkStart w:id="44" w:name="_Toc352840385"/>
      <w:bookmarkStart w:id="45" w:name="_Toc352841445"/>
      <w:bookmarkStart w:id="46" w:name="_Toc469498580"/>
      <w:r w:rsidRPr="0025129B">
        <w:lastRenderedPageBreak/>
        <w:t>ANTECEDENTES DE LA ACTIVIDAD DE FISCALIZACIÓN.</w:t>
      </w:r>
      <w:bookmarkEnd w:id="44"/>
      <w:bookmarkEnd w:id="45"/>
      <w:bookmarkEnd w:id="46"/>
    </w:p>
    <w:p w:rsidR="00B1722C" w:rsidRPr="0025129B" w:rsidRDefault="00B1722C" w:rsidP="00B1722C"/>
    <w:p w:rsidR="00B1722C" w:rsidRPr="0025129B" w:rsidRDefault="00F67BC0" w:rsidP="00C958D0">
      <w:pPr>
        <w:pStyle w:val="Ttulo2"/>
      </w:pPr>
      <w:bookmarkStart w:id="47" w:name="_Toc352840386"/>
      <w:bookmarkStart w:id="48" w:name="_Toc352841446"/>
      <w:bookmarkStart w:id="49" w:name="_Toc353998112"/>
      <w:bookmarkStart w:id="50" w:name="_Toc353998185"/>
      <w:bookmarkStart w:id="51" w:name="_Toc382383537"/>
      <w:bookmarkStart w:id="52" w:name="_Toc382472359"/>
      <w:bookmarkStart w:id="53" w:name="_Toc390184270"/>
      <w:bookmarkStart w:id="54" w:name="_Toc390360001"/>
      <w:bookmarkStart w:id="55" w:name="_Toc390777022"/>
      <w:bookmarkStart w:id="56" w:name="_Toc469498581"/>
      <w:r>
        <w:t>Motivo de la A</w:t>
      </w:r>
      <w:r w:rsidR="00B1722C" w:rsidRPr="0025129B">
        <w:t>ctividad de Fiscalización</w:t>
      </w:r>
      <w:r w:rsidR="00893A4E" w:rsidRPr="0025129B">
        <w:t>.</w:t>
      </w:r>
      <w:bookmarkEnd w:id="47"/>
      <w:bookmarkEnd w:id="48"/>
      <w:bookmarkEnd w:id="49"/>
      <w:bookmarkEnd w:id="50"/>
      <w:bookmarkEnd w:id="51"/>
      <w:bookmarkEnd w:id="52"/>
      <w:bookmarkEnd w:id="53"/>
      <w:bookmarkEnd w:id="54"/>
      <w:bookmarkEnd w:id="55"/>
      <w:bookmarkEnd w:id="56"/>
    </w:p>
    <w:p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rsidTr="00A70F8F">
        <w:trPr>
          <w:trHeight w:val="551"/>
          <w:jc w:val="center"/>
        </w:trPr>
        <w:tc>
          <w:tcPr>
            <w:tcW w:w="1142" w:type="pct"/>
            <w:shd w:val="clear" w:color="auto" w:fill="auto"/>
            <w:tcMar>
              <w:top w:w="58" w:type="dxa"/>
              <w:left w:w="58" w:type="dxa"/>
              <w:bottom w:w="58" w:type="dxa"/>
              <w:right w:w="58" w:type="dxa"/>
            </w:tcMar>
            <w:hideMark/>
          </w:tcPr>
          <w:p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rsidR="00B1722C" w:rsidRPr="0025129B" w:rsidRDefault="00F91083" w:rsidP="007C15CC">
            <w:pPr>
              <w:jc w:val="left"/>
              <w:rPr>
                <w:sz w:val="20"/>
                <w:szCs w:val="20"/>
              </w:rPr>
            </w:pPr>
            <w:r>
              <w:rPr>
                <w:rFonts w:cstheme="minorHAnsi"/>
                <w:sz w:val="20"/>
              </w:rPr>
              <w:t>Programa</w:t>
            </w:r>
          </w:p>
        </w:tc>
        <w:tc>
          <w:tcPr>
            <w:tcW w:w="3858" w:type="pct"/>
            <w:shd w:val="clear" w:color="auto" w:fill="auto"/>
          </w:tcPr>
          <w:p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rsidR="00B1722C" w:rsidRPr="0025129B" w:rsidRDefault="00F81D7B" w:rsidP="009A7B42">
            <w:pPr>
              <w:rPr>
                <w:color w:val="FF0000"/>
                <w:sz w:val="20"/>
                <w:szCs w:val="20"/>
                <w:lang w:val="es-ES"/>
              </w:rPr>
            </w:pPr>
            <w:r w:rsidRPr="00F91083">
              <w:rPr>
                <w:color w:val="000000" w:themeColor="text1"/>
                <w:sz w:val="20"/>
                <w:szCs w:val="20"/>
              </w:rPr>
              <w:t>Resolución SMA N° 1223/2015</w:t>
            </w:r>
            <w:r w:rsidR="00D7115E" w:rsidRPr="00F91083">
              <w:rPr>
                <w:color w:val="000000" w:themeColor="text1"/>
                <w:sz w:val="20"/>
                <w:szCs w:val="20"/>
              </w:rPr>
              <w:t xml:space="preserve"> que fija </w:t>
            </w:r>
            <w:r w:rsidR="00D7115E" w:rsidRPr="00F91083">
              <w:rPr>
                <w:color w:val="000000" w:themeColor="text1"/>
                <w:sz w:val="20"/>
                <w:szCs w:val="20"/>
                <w:lang w:val="es-ES"/>
              </w:rPr>
              <w:t xml:space="preserve">Programa y Subprogramas Sectoriales de Fiscalización Ambiental de Resoluciones de Calificación Ambiental para el año 2016. </w:t>
            </w:r>
          </w:p>
        </w:tc>
      </w:tr>
    </w:tbl>
    <w:p w:rsidR="00B1722C" w:rsidRPr="0025129B" w:rsidRDefault="00B1722C" w:rsidP="00B1722C"/>
    <w:p w:rsidR="00B1722C" w:rsidRPr="0025129B" w:rsidRDefault="00B1722C" w:rsidP="00C958D0">
      <w:pPr>
        <w:pStyle w:val="Ttulo2"/>
      </w:pPr>
      <w:bookmarkStart w:id="57" w:name="_Toc352840387"/>
      <w:bookmarkStart w:id="58" w:name="_Toc352841447"/>
      <w:bookmarkStart w:id="59" w:name="_Toc353998113"/>
      <w:bookmarkStart w:id="60" w:name="_Toc353998186"/>
      <w:bookmarkStart w:id="61" w:name="_Toc382383538"/>
      <w:bookmarkStart w:id="62" w:name="_Toc382472360"/>
      <w:bookmarkStart w:id="63" w:name="_Toc390184271"/>
      <w:bookmarkStart w:id="64" w:name="_Toc390360002"/>
      <w:bookmarkStart w:id="65" w:name="_Toc390777023"/>
      <w:bookmarkStart w:id="66" w:name="_Toc469498582"/>
      <w:r w:rsidRPr="0025129B">
        <w:t xml:space="preserve">Materia </w:t>
      </w:r>
      <w:r w:rsidR="0091285E" w:rsidRPr="0025129B">
        <w:t>Específica Objeto de la Fiscalización</w:t>
      </w:r>
      <w:r w:rsidR="00893A4E" w:rsidRPr="0025129B">
        <w:t xml:space="preserve"> Ambiental.</w:t>
      </w:r>
      <w:bookmarkEnd w:id="57"/>
      <w:bookmarkEnd w:id="58"/>
      <w:bookmarkEnd w:id="59"/>
      <w:bookmarkEnd w:id="60"/>
      <w:bookmarkEnd w:id="61"/>
      <w:bookmarkEnd w:id="62"/>
      <w:bookmarkEnd w:id="63"/>
      <w:bookmarkEnd w:id="64"/>
      <w:bookmarkEnd w:id="65"/>
      <w:bookmarkEnd w:id="66"/>
    </w:p>
    <w:p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004D1D" w:rsidRDefault="009A7B42" w:rsidP="00A87531">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Estado y Mantención de Cierre Perimetral</w:t>
            </w:r>
          </w:p>
          <w:p w:rsidR="009A7B42" w:rsidRDefault="009A7B42" w:rsidP="00A87531">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Afectación de Suelos</w:t>
            </w:r>
          </w:p>
          <w:p w:rsidR="009A7B42" w:rsidRDefault="009A7B42" w:rsidP="00A87531">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Manejo de L</w:t>
            </w:r>
            <w:r w:rsidR="005E40CB">
              <w:rPr>
                <w:rFonts w:eastAsia="Times New Roman" w:cs="Calibri"/>
                <w:sz w:val="20"/>
                <w:szCs w:val="16"/>
                <w:lang w:eastAsia="es-CL"/>
              </w:rPr>
              <w:t>íquidos Percolados</w:t>
            </w:r>
          </w:p>
          <w:p w:rsidR="009A7B42" w:rsidRDefault="009A7B42" w:rsidP="00A87531">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Manejo de Biogás</w:t>
            </w:r>
          </w:p>
          <w:p w:rsidR="009A7B42" w:rsidRDefault="009A7B42" w:rsidP="00A87531">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Manejo de Flora</w:t>
            </w:r>
          </w:p>
          <w:p w:rsidR="009A7B42" w:rsidRDefault="009A7B42" w:rsidP="00A87531">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Manejo de Fauna</w:t>
            </w:r>
          </w:p>
          <w:p w:rsidR="00893A4E" w:rsidRPr="009A7B42" w:rsidRDefault="009A7B42" w:rsidP="009A7B42">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Calidad de Aguas Subterráneas</w:t>
            </w:r>
          </w:p>
        </w:tc>
      </w:tr>
    </w:tbl>
    <w:p w:rsidR="00893A4E" w:rsidRPr="0025129B" w:rsidRDefault="00893A4E" w:rsidP="00893A4E"/>
    <w:p w:rsidR="00893A4E" w:rsidRPr="0025129B" w:rsidRDefault="00893A4E" w:rsidP="00C958D0">
      <w:pPr>
        <w:pStyle w:val="Ttulo2"/>
      </w:pPr>
      <w:bookmarkStart w:id="67" w:name="_Toc352162452"/>
      <w:bookmarkStart w:id="68" w:name="_Toc352162789"/>
      <w:bookmarkStart w:id="69" w:name="_Toc352840388"/>
      <w:bookmarkStart w:id="70" w:name="_Toc352841448"/>
      <w:bookmarkStart w:id="71" w:name="_Toc353998114"/>
      <w:bookmarkStart w:id="72" w:name="_Toc353998187"/>
      <w:bookmarkStart w:id="73" w:name="_Toc382383539"/>
      <w:bookmarkStart w:id="74" w:name="_Toc382472361"/>
      <w:bookmarkStart w:id="75" w:name="_Toc390184272"/>
      <w:bookmarkStart w:id="76" w:name="_Toc390360003"/>
      <w:bookmarkStart w:id="77" w:name="_Toc390777024"/>
      <w:bookmarkStart w:id="78" w:name="_Toc469498583"/>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67"/>
      <w:bookmarkEnd w:id="68"/>
      <w:r w:rsidRPr="0025129B">
        <w:t>.</w:t>
      </w:r>
      <w:bookmarkEnd w:id="69"/>
      <w:bookmarkEnd w:id="70"/>
      <w:bookmarkEnd w:id="71"/>
      <w:bookmarkEnd w:id="72"/>
      <w:bookmarkEnd w:id="73"/>
      <w:bookmarkEnd w:id="74"/>
      <w:bookmarkEnd w:id="75"/>
      <w:bookmarkEnd w:id="76"/>
      <w:bookmarkEnd w:id="77"/>
      <w:bookmarkEnd w:id="78"/>
    </w:p>
    <w:p w:rsidR="00893A4E" w:rsidRPr="0025129B" w:rsidRDefault="00893A4E" w:rsidP="000D703E">
      <w:pPr>
        <w:rPr>
          <w:rFonts w:cstheme="minorHAnsi"/>
          <w:sz w:val="16"/>
          <w:szCs w:val="16"/>
        </w:rPr>
      </w:pPr>
    </w:p>
    <w:p w:rsidR="00004D1D" w:rsidRPr="0025129B" w:rsidRDefault="006B4FB2" w:rsidP="00C958D0">
      <w:pPr>
        <w:pStyle w:val="Ttulo3"/>
        <w:rPr>
          <w:sz w:val="24"/>
          <w:szCs w:val="24"/>
        </w:rPr>
      </w:pPr>
      <w:bookmarkStart w:id="79" w:name="_Toc469498584"/>
      <w:bookmarkStart w:id="80" w:name="_Toc353998115"/>
      <w:bookmarkStart w:id="81" w:name="_Toc353998188"/>
      <w:bookmarkStart w:id="82" w:name="_Toc382383540"/>
      <w:bookmarkStart w:id="83" w:name="_Toc382472362"/>
      <w:bookmarkStart w:id="84" w:name="_Toc390184273"/>
      <w:bookmarkStart w:id="85" w:name="_Toc390360004"/>
      <w:bookmarkStart w:id="86" w:name="_Toc390777025"/>
      <w:r w:rsidRPr="0025129B">
        <w:t>Primer día de inspección</w:t>
      </w:r>
      <w:bookmarkEnd w:id="79"/>
      <w:r w:rsidR="009B139A">
        <w:t xml:space="preserve"> </w:t>
      </w:r>
      <w:r w:rsidRPr="0025129B">
        <w:t xml:space="preserve"> </w:t>
      </w:r>
      <w:bookmarkEnd w:id="80"/>
      <w:bookmarkEnd w:id="81"/>
      <w:bookmarkEnd w:id="82"/>
      <w:bookmarkEnd w:id="83"/>
      <w:bookmarkEnd w:id="84"/>
      <w:bookmarkEnd w:id="85"/>
      <w:bookmarkEnd w:id="86"/>
    </w:p>
    <w:p w:rsidR="00D17CB6" w:rsidRPr="0025129B" w:rsidRDefault="00D17CB6" w:rsidP="00D17CB6">
      <w:pPr>
        <w:rPr>
          <w:rFonts w:cstheme="minorHAnsi"/>
          <w:sz w:val="16"/>
          <w:szCs w:val="16"/>
        </w:rPr>
      </w:pPr>
    </w:p>
    <w:tbl>
      <w:tblPr>
        <w:tblW w:w="94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580"/>
        <w:gridCol w:w="1830"/>
        <w:gridCol w:w="3072"/>
      </w:tblGrid>
      <w:tr w:rsidR="00893A4E" w:rsidRPr="0025129B" w:rsidTr="00F63D27">
        <w:trPr>
          <w:trHeight w:val="249"/>
          <w:jc w:val="center"/>
        </w:trPr>
        <w:tc>
          <w:tcPr>
            <w:tcW w:w="210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F91083" w:rsidRPr="00F91083" w:rsidRDefault="00893A4E" w:rsidP="00893A4E">
            <w:pPr>
              <w:rPr>
                <w:sz w:val="20"/>
                <w:szCs w:val="20"/>
              </w:rPr>
            </w:pPr>
            <w:r w:rsidRPr="00F91083">
              <w:rPr>
                <w:sz w:val="20"/>
                <w:szCs w:val="20"/>
              </w:rPr>
              <w:t>F</w:t>
            </w:r>
            <w:r w:rsidR="00FA7A17" w:rsidRPr="00F91083">
              <w:rPr>
                <w:sz w:val="20"/>
                <w:szCs w:val="20"/>
              </w:rPr>
              <w:t>echa</w:t>
            </w:r>
            <w:r w:rsidRPr="00F91083">
              <w:rPr>
                <w:sz w:val="20"/>
                <w:szCs w:val="20"/>
              </w:rPr>
              <w:t xml:space="preserve"> de realización: </w:t>
            </w:r>
          </w:p>
          <w:p w:rsidR="00882292" w:rsidRPr="0025129B" w:rsidRDefault="00F91083" w:rsidP="00893A4E">
            <w:pPr>
              <w:rPr>
                <w:sz w:val="20"/>
                <w:szCs w:val="20"/>
              </w:rPr>
            </w:pPr>
            <w:r w:rsidRPr="00F91083">
              <w:rPr>
                <w:sz w:val="20"/>
                <w:szCs w:val="20"/>
              </w:rPr>
              <w:t>09-06-2016</w:t>
            </w:r>
          </w:p>
        </w:tc>
        <w:tc>
          <w:tcPr>
            <w:tcW w:w="127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893A4E"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rsidR="00F91083" w:rsidRPr="00F91083" w:rsidRDefault="00F91083" w:rsidP="00893A4E">
            <w:pPr>
              <w:rPr>
                <w:sz w:val="20"/>
                <w:szCs w:val="20"/>
              </w:rPr>
            </w:pPr>
            <w:r w:rsidRPr="00F91083">
              <w:rPr>
                <w:sz w:val="20"/>
                <w:szCs w:val="20"/>
              </w:rPr>
              <w:t>10:00</w:t>
            </w:r>
          </w:p>
          <w:p w:rsidR="006B4FB2" w:rsidRPr="0025129B" w:rsidRDefault="006B4FB2" w:rsidP="00893A4E">
            <w:pPr>
              <w:rPr>
                <w:sz w:val="20"/>
                <w:szCs w:val="20"/>
              </w:rPr>
            </w:pPr>
          </w:p>
        </w:tc>
        <w:tc>
          <w:tcPr>
            <w:tcW w:w="1622"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rsidR="006B4FB2" w:rsidRPr="0025129B" w:rsidRDefault="00F91083" w:rsidP="00893A4E">
            <w:pPr>
              <w:rPr>
                <w:sz w:val="20"/>
                <w:szCs w:val="20"/>
                <w:lang w:val="es-ES" w:eastAsia="es-ES"/>
              </w:rPr>
            </w:pPr>
            <w:r>
              <w:rPr>
                <w:sz w:val="20"/>
                <w:szCs w:val="20"/>
                <w:lang w:val="es-ES" w:eastAsia="es-ES"/>
              </w:rPr>
              <w:t>21:00</w:t>
            </w:r>
          </w:p>
        </w:tc>
      </w:tr>
      <w:tr w:rsidR="00893A4E" w:rsidRPr="0025129B" w:rsidTr="00F63D27">
        <w:trPr>
          <w:trHeight w:val="163"/>
          <w:jc w:val="center"/>
        </w:trPr>
        <w:tc>
          <w:tcPr>
            <w:tcW w:w="3378"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rsidR="00893A4E" w:rsidRPr="0025129B" w:rsidRDefault="00F91083" w:rsidP="00570BD0">
            <w:pPr>
              <w:rPr>
                <w:sz w:val="20"/>
                <w:szCs w:val="20"/>
              </w:rPr>
            </w:pPr>
            <w:r>
              <w:rPr>
                <w:sz w:val="20"/>
                <w:szCs w:val="20"/>
              </w:rPr>
              <w:t>María Soledad Roa</w:t>
            </w:r>
          </w:p>
        </w:tc>
        <w:tc>
          <w:tcPr>
            <w:tcW w:w="1622"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w:t>
            </w:r>
          </w:p>
          <w:p w:rsidR="00893A4E" w:rsidRPr="0025129B" w:rsidRDefault="00F91083" w:rsidP="00570BD0">
            <w:pPr>
              <w:rPr>
                <w:rFonts w:eastAsia="Times New Roman"/>
                <w:sz w:val="20"/>
                <w:szCs w:val="20"/>
              </w:rPr>
            </w:pPr>
            <w:r>
              <w:rPr>
                <w:rFonts w:eastAsia="Times New Roman"/>
                <w:sz w:val="20"/>
                <w:szCs w:val="20"/>
              </w:rPr>
              <w:t xml:space="preserve">SEREMI de Salud Región del Maule </w:t>
            </w:r>
          </w:p>
        </w:tc>
      </w:tr>
      <w:tr w:rsidR="00893A4E" w:rsidRPr="0025129B" w:rsidTr="00F63D27">
        <w:trPr>
          <w:trHeight w:val="682"/>
          <w:jc w:val="center"/>
        </w:trPr>
        <w:tc>
          <w:tcPr>
            <w:tcW w:w="3378"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rsidR="00893A4E" w:rsidRPr="0025129B" w:rsidRDefault="00F91083" w:rsidP="00570BD0">
            <w:pPr>
              <w:rPr>
                <w:sz w:val="20"/>
                <w:szCs w:val="20"/>
              </w:rPr>
            </w:pPr>
            <w:r>
              <w:rPr>
                <w:sz w:val="20"/>
                <w:szCs w:val="20"/>
              </w:rPr>
              <w:t>Juan Antonio Pérez Navarro</w:t>
            </w:r>
          </w:p>
        </w:tc>
        <w:tc>
          <w:tcPr>
            <w:tcW w:w="1622"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Órgano(s):</w:t>
            </w:r>
          </w:p>
          <w:p w:rsidR="00893A4E" w:rsidRPr="0025129B" w:rsidRDefault="00F91083" w:rsidP="00570BD0">
            <w:pPr>
              <w:rPr>
                <w:rFonts w:eastAsia="Times New Roman"/>
                <w:sz w:val="20"/>
                <w:szCs w:val="20"/>
              </w:rPr>
            </w:pPr>
            <w:r>
              <w:rPr>
                <w:rFonts w:eastAsia="Times New Roman"/>
                <w:sz w:val="20"/>
                <w:szCs w:val="20"/>
              </w:rPr>
              <w:t>SEREMI de Salud Región del Maule</w:t>
            </w:r>
          </w:p>
        </w:tc>
      </w:tr>
      <w:tr w:rsidR="009B139A" w:rsidRPr="0025129B" w:rsidTr="00F63D27">
        <w:trPr>
          <w:trHeight w:val="185"/>
          <w:jc w:val="center"/>
        </w:trPr>
        <w:tc>
          <w:tcPr>
            <w:tcW w:w="2412"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F63D27">
            <w:pPr>
              <w:spacing w:line="0" w:lineRule="atLeast"/>
              <w:jc w:val="left"/>
              <w:rPr>
                <w:b/>
                <w:sz w:val="20"/>
                <w:szCs w:val="20"/>
              </w:rPr>
            </w:pPr>
            <w:r w:rsidRPr="0025129B">
              <w:rPr>
                <w:b/>
                <w:sz w:val="20"/>
                <w:szCs w:val="20"/>
              </w:rPr>
              <w:t>Existió oposición al ingreso:</w:t>
            </w:r>
            <w:r w:rsidRPr="007E2D5C">
              <w:rPr>
                <w:sz w:val="20"/>
                <w:szCs w:val="20"/>
              </w:rPr>
              <w:t xml:space="preserve"> </w:t>
            </w:r>
            <w:sdt>
              <w:sdtPr>
                <w:rPr>
                  <w:sz w:val="20"/>
                  <w:szCs w:val="20"/>
                </w:rPr>
                <w:alias w:val="Elegir"/>
                <w:tag w:val="Elegir"/>
                <w:id w:val="-1130169943"/>
                <w:dropDownList>
                  <w:listItem w:displayText="Sí" w:value="Sí"/>
                  <w:listItem w:displayText="No" w:value="No"/>
                </w:dropDownList>
              </w:sdtPr>
              <w:sdtEndPr/>
              <w:sdtContent>
                <w:r w:rsidR="009B4687">
                  <w:rPr>
                    <w:sz w:val="20"/>
                    <w:szCs w:val="20"/>
                  </w:rPr>
                  <w:t>No</w:t>
                </w:r>
              </w:sdtContent>
            </w:sdt>
          </w:p>
        </w:tc>
        <w:tc>
          <w:tcPr>
            <w:tcW w:w="2588"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F63D27">
            <w:pPr>
              <w:spacing w:line="0" w:lineRule="atLeast"/>
              <w:jc w:val="left"/>
              <w:rPr>
                <w:b/>
                <w:sz w:val="20"/>
                <w:szCs w:val="20"/>
              </w:rPr>
            </w:pPr>
            <w:r w:rsidRPr="0025129B">
              <w:rPr>
                <w:b/>
                <w:sz w:val="20"/>
                <w:szCs w:val="20"/>
              </w:rPr>
              <w:t>Existió auxilio de fuerza pública:</w:t>
            </w:r>
            <w:r>
              <w:rPr>
                <w:b/>
                <w:sz w:val="20"/>
                <w:szCs w:val="20"/>
              </w:rPr>
              <w:t xml:space="preserve"> </w:t>
            </w:r>
            <w:sdt>
              <w:sdtPr>
                <w:rPr>
                  <w:sz w:val="20"/>
                  <w:szCs w:val="20"/>
                </w:rPr>
                <w:alias w:val="Elegir"/>
                <w:tag w:val="Elegir"/>
                <w:id w:val="-740565884"/>
                <w:dropDownList>
                  <w:listItem w:displayText="Sí" w:value="Sí"/>
                  <w:listItem w:displayText="No" w:value="No"/>
                </w:dropDownList>
              </w:sdtPr>
              <w:sdtEndPr/>
              <w:sdtContent>
                <w:r w:rsidR="009B4687">
                  <w:rPr>
                    <w:sz w:val="20"/>
                    <w:szCs w:val="20"/>
                  </w:rPr>
                  <w:t>No</w:t>
                </w:r>
              </w:sdtContent>
            </w:sdt>
          </w:p>
        </w:tc>
      </w:tr>
      <w:tr w:rsidR="009B139A" w:rsidRPr="0025129B" w:rsidTr="00F63D27">
        <w:trPr>
          <w:trHeight w:val="185"/>
          <w:jc w:val="center"/>
        </w:trPr>
        <w:tc>
          <w:tcPr>
            <w:tcW w:w="2412"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F63D27">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00F63D27">
              <w:rPr>
                <w:b/>
                <w:sz w:val="20"/>
                <w:szCs w:val="20"/>
              </w:rPr>
              <w:t xml:space="preserve"> </w:t>
            </w:r>
            <w:sdt>
              <w:sdtPr>
                <w:rPr>
                  <w:sz w:val="20"/>
                  <w:szCs w:val="20"/>
                </w:rPr>
                <w:alias w:val="Elegir"/>
                <w:tag w:val="Elegir"/>
                <w:id w:val="739377550"/>
                <w:dropDownList>
                  <w:listItem w:displayText="Sí" w:value="Sí"/>
                  <w:listItem w:displayText="No" w:value="No"/>
                </w:dropDownList>
              </w:sdtPr>
              <w:sdtEndPr/>
              <w:sdtContent>
                <w:r w:rsidR="009B4687">
                  <w:rPr>
                    <w:sz w:val="20"/>
                    <w:szCs w:val="20"/>
                  </w:rPr>
                  <w:t>Sí</w:t>
                </w:r>
              </w:sdtContent>
            </w:sdt>
            <w:r w:rsidRPr="009B139A">
              <w:rPr>
                <w:b/>
                <w:color w:val="FF0000"/>
                <w:sz w:val="20"/>
                <w:szCs w:val="20"/>
              </w:rPr>
              <w:t xml:space="preserve"> </w:t>
            </w:r>
          </w:p>
        </w:tc>
        <w:tc>
          <w:tcPr>
            <w:tcW w:w="2588"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F63D27">
            <w:pPr>
              <w:spacing w:line="0" w:lineRule="atLeast"/>
              <w:jc w:val="left"/>
              <w:rPr>
                <w:b/>
                <w:sz w:val="20"/>
                <w:szCs w:val="20"/>
              </w:rPr>
            </w:pPr>
            <w:r w:rsidRPr="0025129B">
              <w:rPr>
                <w:b/>
                <w:sz w:val="20"/>
                <w:szCs w:val="20"/>
              </w:rPr>
              <w:t>Existió trato respetuoso y deferente:</w:t>
            </w:r>
            <w:r>
              <w:rPr>
                <w:b/>
                <w:sz w:val="20"/>
                <w:szCs w:val="20"/>
              </w:rPr>
              <w:t xml:space="preserve"> </w:t>
            </w:r>
            <w:sdt>
              <w:sdtPr>
                <w:rPr>
                  <w:sz w:val="20"/>
                  <w:szCs w:val="20"/>
                </w:rPr>
                <w:alias w:val="Elegir"/>
                <w:tag w:val="Elegir"/>
                <w:id w:val="1717701487"/>
                <w:dropDownList>
                  <w:listItem w:displayText="Sí" w:value="Sí"/>
                  <w:listItem w:displayText="No" w:value="No"/>
                </w:dropDownList>
              </w:sdtPr>
              <w:sdtEndPr/>
              <w:sdtContent>
                <w:r w:rsidR="009B4687">
                  <w:rPr>
                    <w:sz w:val="20"/>
                    <w:szCs w:val="20"/>
                  </w:rPr>
                  <w:t>Sí</w:t>
                </w:r>
              </w:sdtContent>
            </w:sdt>
          </w:p>
        </w:tc>
      </w:tr>
      <w:tr w:rsidR="009B139A" w:rsidRPr="0025129B" w:rsidTr="00F63D27">
        <w:trPr>
          <w:trHeight w:val="99"/>
          <w:jc w:val="center"/>
        </w:trPr>
        <w:tc>
          <w:tcPr>
            <w:tcW w:w="2412"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25129B" w:rsidRDefault="00893A4E" w:rsidP="005E40CB">
            <w:pPr>
              <w:tabs>
                <w:tab w:val="left" w:pos="2471"/>
              </w:tabs>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F63D27">
              <w:rPr>
                <w:b/>
                <w:sz w:val="20"/>
                <w:szCs w:val="20"/>
              </w:rPr>
              <w:t xml:space="preserve"> </w:t>
            </w:r>
            <w:sdt>
              <w:sdtPr>
                <w:rPr>
                  <w:sz w:val="20"/>
                  <w:szCs w:val="20"/>
                </w:rPr>
                <w:alias w:val="Elegir"/>
                <w:tag w:val="Elegir"/>
                <w:id w:val="-433979910"/>
                <w:dropDownList>
                  <w:listItem w:displayText="Sí" w:value="Sí"/>
                  <w:listItem w:displayText="No" w:value="No"/>
                </w:dropDownList>
              </w:sdtPr>
              <w:sdtEndPr/>
              <w:sdtContent>
                <w:r w:rsidR="009B4687">
                  <w:rPr>
                    <w:sz w:val="20"/>
                    <w:szCs w:val="20"/>
                  </w:rPr>
                  <w:t>Sí</w:t>
                </w:r>
              </w:sdtContent>
            </w:sdt>
            <w:r w:rsidR="006B4FB2" w:rsidRPr="0025129B">
              <w:rPr>
                <w:sz w:val="20"/>
                <w:szCs w:val="20"/>
              </w:rPr>
              <w:t xml:space="preserve"> </w:t>
            </w:r>
          </w:p>
        </w:tc>
        <w:tc>
          <w:tcPr>
            <w:tcW w:w="2588"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25129B" w:rsidRDefault="00893A4E" w:rsidP="00F91083">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25129B">
              <w:rPr>
                <w:sz w:val="20"/>
                <w:szCs w:val="20"/>
              </w:rPr>
              <w:t xml:space="preserve"> </w:t>
            </w:r>
            <w:r w:rsidR="00F91083" w:rsidRPr="00F91083">
              <w:rPr>
                <w:color w:val="000000" w:themeColor="text1"/>
                <w:sz w:val="20"/>
                <w:szCs w:val="20"/>
              </w:rPr>
              <w:t>S</w:t>
            </w:r>
            <w:r w:rsidR="00F91083">
              <w:rPr>
                <w:color w:val="000000" w:themeColor="text1"/>
                <w:sz w:val="20"/>
                <w:szCs w:val="20"/>
              </w:rPr>
              <w:t>í (</w:t>
            </w:r>
            <w:r w:rsidR="00F91083" w:rsidRPr="00F91083">
              <w:rPr>
                <w:color w:val="000000" w:themeColor="text1"/>
                <w:sz w:val="20"/>
                <w:szCs w:val="20"/>
              </w:rPr>
              <w:t>Anexo 1)</w:t>
            </w:r>
          </w:p>
        </w:tc>
      </w:tr>
      <w:tr w:rsidR="009B139A" w:rsidRPr="0025129B" w:rsidTr="00F63D27">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F91083">
            <w:pPr>
              <w:spacing w:line="0" w:lineRule="atLeast"/>
              <w:rPr>
                <w:b/>
                <w:sz w:val="20"/>
                <w:szCs w:val="20"/>
              </w:rPr>
            </w:pPr>
            <w:r w:rsidRPr="00F91083">
              <w:rPr>
                <w:b/>
                <w:color w:val="000000" w:themeColor="text1"/>
                <w:sz w:val="20"/>
                <w:szCs w:val="20"/>
              </w:rPr>
              <w:t xml:space="preserve">Observaciones: </w:t>
            </w:r>
            <w:r w:rsidR="00F91083" w:rsidRPr="00F91083">
              <w:rPr>
                <w:color w:val="000000" w:themeColor="text1"/>
                <w:sz w:val="20"/>
                <w:szCs w:val="20"/>
              </w:rPr>
              <w:t>Se solicitaron antecedentes durante la inspección, otorgándose un plazo de 5 días hábiles para remitir los antecedentes a la oficina regional de la SMA.</w:t>
            </w:r>
          </w:p>
        </w:tc>
      </w:tr>
    </w:tbl>
    <w:p w:rsidR="00413EC4" w:rsidRPr="0025129B" w:rsidRDefault="00413EC4">
      <w:pPr>
        <w:jc w:val="left"/>
        <w:rPr>
          <w:rFonts w:cstheme="minorHAnsi"/>
          <w:b/>
          <w:color w:val="FF0000"/>
          <w:sz w:val="14"/>
          <w:szCs w:val="24"/>
        </w:rPr>
      </w:pPr>
    </w:p>
    <w:p w:rsidR="00413EC4" w:rsidRPr="0025129B" w:rsidRDefault="00413EC4" w:rsidP="00EA1473">
      <w:pPr>
        <w:pStyle w:val="Textoindependiente"/>
        <w:sectPr w:rsidR="00413EC4" w:rsidRPr="0025129B" w:rsidSect="00A70F8F">
          <w:pgSz w:w="12240" w:h="15840"/>
          <w:pgMar w:top="1134" w:right="1134" w:bottom="1134" w:left="1134" w:header="709" w:footer="709" w:gutter="0"/>
          <w:cols w:space="708"/>
          <w:docGrid w:linePitch="360"/>
        </w:sectPr>
      </w:pPr>
    </w:p>
    <w:p w:rsidR="000D607C" w:rsidRPr="000D607C" w:rsidRDefault="00F67BC0" w:rsidP="00C958D0">
      <w:pPr>
        <w:pStyle w:val="Ttulo3"/>
      </w:pPr>
      <w:bookmarkStart w:id="87" w:name="_Toc469498585"/>
      <w:bookmarkStart w:id="88" w:name="_Toc390184274"/>
      <w:bookmarkStart w:id="89" w:name="_Toc390360005"/>
      <w:bookmarkStart w:id="90" w:name="_Toc390777026"/>
      <w:bookmarkStart w:id="91" w:name="_Toc352840390"/>
      <w:bookmarkStart w:id="92" w:name="_Toc352841450"/>
      <w:bookmarkStart w:id="93" w:name="_Toc353998117"/>
      <w:bookmarkStart w:id="94" w:name="_Toc353998190"/>
      <w:bookmarkStart w:id="95" w:name="_Toc382383541"/>
      <w:bookmarkStart w:id="96" w:name="_Toc382472363"/>
      <w:r>
        <w:lastRenderedPageBreak/>
        <w:t>Esquema de r</w:t>
      </w:r>
      <w:r w:rsidR="000D607C" w:rsidRPr="000D607C">
        <w:t>ecorrido</w:t>
      </w:r>
      <w:bookmarkEnd w:id="87"/>
      <w:r w:rsidR="000D607C">
        <w:t xml:space="preserve"> </w:t>
      </w:r>
      <w:bookmarkEnd w:id="88"/>
      <w:bookmarkEnd w:id="89"/>
      <w:bookmarkEnd w:id="90"/>
    </w:p>
    <w:p w:rsidR="000D607C" w:rsidRDefault="000D607C" w:rsidP="000D607C"/>
    <w:tbl>
      <w:tblPr>
        <w:tblStyle w:val="Tablaconcuadrcula"/>
        <w:tblW w:w="0" w:type="auto"/>
        <w:tblLook w:val="04A0" w:firstRow="1" w:lastRow="0" w:firstColumn="1" w:lastColumn="0" w:noHBand="0" w:noVBand="1"/>
      </w:tblPr>
      <w:tblGrid>
        <w:gridCol w:w="10112"/>
      </w:tblGrid>
      <w:tr w:rsidR="00CC3F14" w:rsidTr="00FE2A07">
        <w:trPr>
          <w:trHeight w:val="6687"/>
        </w:trPr>
        <w:tc>
          <w:tcPr>
            <w:tcW w:w="10112" w:type="dxa"/>
          </w:tcPr>
          <w:p w:rsidR="00345586" w:rsidRDefault="006D3EFF" w:rsidP="00345586">
            <w:r w:rsidRPr="009F4F23">
              <w:rPr>
                <w:b/>
                <w:noProof/>
                <w:lang w:eastAsia="es-CL"/>
              </w:rPr>
              <mc:AlternateContent>
                <mc:Choice Requires="wps">
                  <w:drawing>
                    <wp:anchor distT="0" distB="0" distL="114300" distR="114300" simplePos="0" relativeHeight="251681792" behindDoc="0" locked="0" layoutInCell="1" allowOverlap="1" wp14:anchorId="793D89E2" wp14:editId="48DFA481">
                      <wp:simplePos x="0" y="0"/>
                      <wp:positionH relativeFrom="column">
                        <wp:posOffset>670560</wp:posOffset>
                      </wp:positionH>
                      <wp:positionV relativeFrom="paragraph">
                        <wp:posOffset>1332865</wp:posOffset>
                      </wp:positionV>
                      <wp:extent cx="1141730" cy="238125"/>
                      <wp:effectExtent l="57150" t="38100" r="687070" b="104775"/>
                      <wp:wrapNone/>
                      <wp:docPr id="11" name="11 Llamada con línea 2"/>
                      <wp:cNvGraphicFramePr/>
                      <a:graphic xmlns:a="http://schemas.openxmlformats.org/drawingml/2006/main">
                        <a:graphicData uri="http://schemas.microsoft.com/office/word/2010/wordprocessingShape">
                          <wps:wsp>
                            <wps:cNvSpPr/>
                            <wps:spPr>
                              <a:xfrm>
                                <a:off x="0" y="0"/>
                                <a:ext cx="1141730" cy="238125"/>
                              </a:xfrm>
                              <a:prstGeom prst="borderCallout2">
                                <a:avLst>
                                  <a:gd name="adj1" fmla="val 44418"/>
                                  <a:gd name="adj2" fmla="val 102061"/>
                                  <a:gd name="adj3" fmla="val 49047"/>
                                  <a:gd name="adj4" fmla="val 104454"/>
                                  <a:gd name="adj5" fmla="val 90540"/>
                                  <a:gd name="adj6" fmla="val 152222"/>
                                </a:avLst>
                              </a:prstGeom>
                              <a:no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rsidR="00536520" w:rsidRPr="00B702FA" w:rsidRDefault="00536520" w:rsidP="00ED0609">
                                  <w:pPr>
                                    <w:rPr>
                                      <w:b/>
                                      <w:color w:val="FFFF00"/>
                                      <w:sz w:val="16"/>
                                    </w:rPr>
                                  </w:pPr>
                                  <w:r>
                                    <w:rPr>
                                      <w:b/>
                                      <w:color w:val="FFFF00"/>
                                      <w:sz w:val="16"/>
                                    </w:rPr>
                                    <w:t>PERIMETRO DEL RELLENO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24EA8FB6"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11 Llamada con línea 2" o:spid="_x0000_s1027" type="#_x0000_t48" style="position:absolute;left:0;text-align:left;margin-left:52.8pt;margin-top:104.95pt;width:89.9pt;height:18.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7IW7QIAAHUGAAAOAAAAZHJzL2Uyb0RvYy54bWysVdluEzEUfUfiHyy/01k66RJ1UkUpQUhV&#10;W9GiPjseOxnwhu1s/BNfwY9x7VkyJRVIiHlwrn3P3ZdcXe+kQBtmXa1VibOTFCOmqK5qtSzx56f5&#10;uwuMnCeqIkIrVuI9c/h68vbN1daMWa5XWlTMIlCi3HhrSrzy3oyTxNEVk8SdaMMUMLm2kni42mVS&#10;WbIF7VIkeZqeJVttK2M1Zc7B603DxJOon3NG/T3njnkkSgy++XjaeC7CmUyuyHhpiVnVtHWD/IMX&#10;ktQKjPaqbognaG3rI1WyplY7zf0J1TLRnNeUxRggmiz9LZrHFTEsxgLJcaZPk/t/aund5sGiuoLa&#10;ZRgpIqFGWYZuBZGkIohqhcTPH4oRlIdcbY0bg8ijebDtzQEZAt9xK8MvhIR2Mb/7Pr9s5xGFxywr&#10;svNTKAMFXn56keWjoDQ5SBvr/AemJQpEiRdQXGZnRAi99nlMMNncOh8zXbXukuoLuM6lgMJtiEBF&#10;UWQXbWEHmHyIydI8PcuOQadDUHGZFufHmGKIydKiGBXHoNEQdJmOiq7VBh6dDTHZKIcvKIJ0tEEC&#10;1SUkRKz0vBYCEGQsFNpCPvPzNI1ZcVrUVeAGprPLxUxYBMko8Rw+ADV6X8A8qcV7VSG/N1B0DegW&#10;JRQ4ESrd1DZSfi9YY/gT49AvoZqN5TCprDdXfY1ZBc+FAmQQ4eBWL9QUMY73a0ItNoixOL294F+s&#10;9ehoUSvfC8paaftnV3mD76JuYg1h+91i1wxHSE14WehqDwNjdbNJnKHzGlr1ljj/QCx0IHQ3rEN/&#10;DwcXGoqkWwqjlbbfX3sPeJho4GK0hVVUYvdtTSzDSHxUMOthb3WE7YhFR6i1nGkoNMwAeBNJELBe&#10;dCS3Wj7DIE2DFWARRcFWiam33WXmm5UIe5ay6TTCYD8Z4m/Vo6FdrUMzPu2eiTXtfHqY7Dvdram2&#10;b5tWO2BDRZSerr3mtQ/MQx7bC+w2oF4sz+E9og7/FpNfAAAA//8DAFBLAwQUAAYACAAAACEAtW1X&#10;0+EAAAALAQAADwAAAGRycy9kb3ducmV2LnhtbEyPwU7DMAyG70i8Q2Qkbiyhastamk6ANCTELoxJ&#10;XLMmNBWNU5psCzw95gQ3//Kn35+bVXIjO5o5DB4lXC8EMIOd1wP2Enav66slsBAVajV6NBK+TIBV&#10;e37WqFr7E76Y4zb2jEow1EqCjXGqOQ+dNU6FhZ8M0u7dz05FinPP9axOVO5GnglRcqcGpAtWTebB&#10;mu5je3AS0vP9UG2K9DmJN+t26/Kpe/wupLy8SHe3wKJJ8Q+GX31Sh5ac9v6AOrCRsihKQiVkoqqA&#10;EZEtixzYnob8JgfeNvz/D+0PAAAA//8DAFBLAQItABQABgAIAAAAIQC2gziS/gAAAOEBAAATAAAA&#10;AAAAAAAAAAAAAAAAAABbQ29udGVudF9UeXBlc10ueG1sUEsBAi0AFAAGAAgAAAAhADj9If/WAAAA&#10;lAEAAAsAAAAAAAAAAAAAAAAALwEAAF9yZWxzLy5yZWxzUEsBAi0AFAAGAAgAAAAhAMC7shbtAgAA&#10;dQYAAA4AAAAAAAAAAAAAAAAALgIAAGRycy9lMm9Eb2MueG1sUEsBAi0AFAAGAAgAAAAhALVtV9Ph&#10;AAAACwEAAA8AAAAAAAAAAAAAAAAARwUAAGRycy9kb3ducmV2LnhtbFBLBQYAAAAABAAEAPMAAABV&#10;BgAAAAA=&#10;" adj="32880,19557,22562,10594,22045,9594" filled="f" strokecolor="yellow" strokeweight="1pt">
                      <v:stroke startarrow="oval"/>
                      <v:shadow on="t" color="black" opacity="24903f" origin=",.5" offset="0,.55556mm"/>
                      <v:textbox inset="0,0,0,0">
                        <w:txbxContent>
                          <w:p w:rsidR="00536520" w:rsidRPr="00B702FA" w:rsidRDefault="00536520" w:rsidP="00ED0609">
                            <w:pPr>
                              <w:rPr>
                                <w:b/>
                                <w:color w:val="FFFF00"/>
                                <w:sz w:val="16"/>
                              </w:rPr>
                            </w:pPr>
                            <w:r>
                              <w:rPr>
                                <w:b/>
                                <w:color w:val="FFFF00"/>
                                <w:sz w:val="16"/>
                              </w:rPr>
                              <w:t>PERIMETRO DEL RELLENO</w:t>
                            </w:r>
                          </w:p>
                        </w:txbxContent>
                      </v:textbox>
                      <o:callout v:ext="edit" minusx="t" minusy="t"/>
                    </v:shape>
                  </w:pict>
                </mc:Fallback>
              </mc:AlternateContent>
            </w:r>
            <w:r w:rsidRPr="009F4F23">
              <w:rPr>
                <w:b/>
                <w:noProof/>
                <w:lang w:eastAsia="es-CL"/>
              </w:rPr>
              <mc:AlternateContent>
                <mc:Choice Requires="wps">
                  <w:drawing>
                    <wp:anchor distT="0" distB="0" distL="114300" distR="114300" simplePos="0" relativeHeight="251702272" behindDoc="0" locked="0" layoutInCell="1" allowOverlap="1" wp14:anchorId="46B6B703" wp14:editId="6A97D93C">
                      <wp:simplePos x="0" y="0"/>
                      <wp:positionH relativeFrom="column">
                        <wp:posOffset>4518660</wp:posOffset>
                      </wp:positionH>
                      <wp:positionV relativeFrom="paragraph">
                        <wp:posOffset>1447165</wp:posOffset>
                      </wp:positionV>
                      <wp:extent cx="1151890" cy="351155"/>
                      <wp:effectExtent l="800100" t="38100" r="67310" b="86995"/>
                      <wp:wrapNone/>
                      <wp:docPr id="35" name="35 Llamada con línea 2"/>
                      <wp:cNvGraphicFramePr/>
                      <a:graphic xmlns:a="http://schemas.openxmlformats.org/drawingml/2006/main">
                        <a:graphicData uri="http://schemas.microsoft.com/office/word/2010/wordprocessingShape">
                          <wps:wsp>
                            <wps:cNvSpPr/>
                            <wps:spPr>
                              <a:xfrm>
                                <a:off x="0" y="0"/>
                                <a:ext cx="1151890" cy="351155"/>
                              </a:xfrm>
                              <a:prstGeom prst="borderCallout2">
                                <a:avLst>
                                  <a:gd name="adj1" fmla="val 44418"/>
                                  <a:gd name="adj2" fmla="val -1675"/>
                                  <a:gd name="adj3" fmla="val 45140"/>
                                  <a:gd name="adj4" fmla="val -11126"/>
                                  <a:gd name="adj5" fmla="val 77935"/>
                                  <a:gd name="adj6" fmla="val -62556"/>
                                </a:avLst>
                              </a:prstGeom>
                              <a:no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rsidR="00536520" w:rsidRPr="00B702FA" w:rsidRDefault="00536520" w:rsidP="008860BC">
                                  <w:pPr>
                                    <w:jc w:val="center"/>
                                    <w:rPr>
                                      <w:b/>
                                      <w:color w:val="FFFF00"/>
                                      <w:sz w:val="16"/>
                                    </w:rPr>
                                  </w:pPr>
                                  <w:r>
                                    <w:rPr>
                                      <w:b/>
                                      <w:color w:val="FFFF00"/>
                                      <w:sz w:val="16"/>
                                    </w:rPr>
                                    <w:t>ZONA DE EXTRACCIÓN DE MATERIAL DE COBERTURA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193B73C" id="35 Llamada con línea 2" o:spid="_x0000_s1028" type="#_x0000_t48" style="position:absolute;left:0;text-align:left;margin-left:355.8pt;margin-top:113.95pt;width:90.7pt;height:27.6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cSi9QIAAHQGAAAOAAAAZHJzL2Uyb0RvYy54bWysVd1u2jAUvp+0d7B8T0MCgRY1VIiOaRJa&#10;q7VTr41jQzbH9mxDYO+0p9iL7dj5IV2rTZrWC/c4/s7fd364vjmWAh2YsYWSGY4vhhgxSVVeyG2G&#10;Pz+uBpcYWUdkToSSLMMnZvHN/O2b60rPWKJ2SuTMIDAi7azSGd45p2dRZOmOlcReKM0kPHJlSuLg&#10;arZRbkgF1ksRJcPhJKqUybVRlFkLX2/rRzwP9jln1N1xbplDIsMQmwunCefGn9H8msy2huhdQZsw&#10;yD9EUZJCgtPO1C1xBO1N8cJUWVCjrOLugqoyUpwXlIUcIJt4+Fs2DzuiWcgFyLG6o8n+P7P04+He&#10;oCLP8CjFSJISajRK0VqQkuQEUSWR+PlDMoISz1Wl7QxUHvS9aW4WRJ/4kZvS/4eU0DHwe+r4ZUeH&#10;KHyM4zS+vIIyUHgbpXBNvdHorK2Nde+ZKpEXMryB4jKzJEKovUsCweSwti4wnTfhkvxLjBEvBRTu&#10;QAQaj8fxZVPYHibpYwbxZBp8Q8V6mFEfM07jcdsgPcy4jxnEcZxMXjoDLs8BTadXQG7daT1Dkz5m&#10;MEnSNBgCNpocQWr58AlLtSqECGaERBXQmUyHw0CKVaLI/avHWbPdLIVBwEWGV/AHoJrlZzBHCvFO&#10;5sidNNRcAbpBCQkl8YWuSxskdxLM2xbyE+PQLr6YtWc/qKxzl3+NOyuA9CocwuqU6hqG6X5NqcF6&#10;NRaGt1P8i7cOHTwq6TrFspDK/DlUXuPbrOtcfdruuDmG2eh6f6PyE8yLUfUisZquCujUNbHunhho&#10;QGhu2IbuDg4uFBRJNRJGO2W+v/bd42Gg4RWjCjZRhu23PTEMI/FBwqj7tdUKphU2rSD35VJBoWEE&#10;IJoggoJxohW5UeUTzNHCe4EnIin4yjB1pr0sXb0RYc1StlgEGKwnTdxaPmja1to34+PxiRjdjKeD&#10;wf6o2i3V9G3damesr4hUi71TvHD+0TNb89hcYLWB9Gx39u8Bdf6xmP8CAAD//wMAUEsDBBQABgAI&#10;AAAAIQBK+kH63wAAAAsBAAAPAAAAZHJzL2Rvd25yZXYueG1sTI/BToNAEIbvJr7DZky82QUaKaUs&#10;DdHoxXhoq/ctOwUiO0vYLaVv73iyx5n58s/3F9vZ9mLC0XeOFMSLCARS7UxHjYKvw9tTBsIHTUb3&#10;jlDBFT1sy/u7QufGXWiH0z40gkPI51pBG8KQS+nrFq32Czcg8e3kRqsDj2MjzagvHG57mURRKq3u&#10;iD+0esCXFuuf/dkqeI3l9f1jqg5p331+V1jPz5TtlHp8mKsNiIBz+IfhT5/VoWSnozuT8aJXsIrj&#10;lFEFSbJag2AiWy+53ZE32TIBWRbytkP5CwAA//8DAFBLAQItABQABgAIAAAAIQC2gziS/gAAAOEB&#10;AAATAAAAAAAAAAAAAAAAAAAAAABbQ29udGVudF9UeXBlc10ueG1sUEsBAi0AFAAGAAgAAAAhADj9&#10;If/WAAAAlAEAAAsAAAAAAAAAAAAAAAAALwEAAF9yZWxzLy5yZWxzUEsBAi0AFAAGAAgAAAAhAOUt&#10;xKL1AgAAdAYAAA4AAAAAAAAAAAAAAAAALgIAAGRycy9lMm9Eb2MueG1sUEsBAi0AFAAGAAgAAAAh&#10;AEr6QfrfAAAACwEAAA8AAAAAAAAAAAAAAAAATwUAAGRycy9kb3ducmV2LnhtbFBLBQYAAAAABAAE&#10;APMAAABbBgAAAAA=&#10;" adj="-13512,16834,-2403,9750,-362,9594" filled="f" strokecolor="yellow" strokeweight="1pt">
                      <v:stroke startarrow="oval"/>
                      <v:shadow on="t" color="black" opacity="24903f" origin=",.5" offset="0,.55556mm"/>
                      <v:textbox inset="0,0,0,0">
                        <w:txbxContent>
                          <w:p w:rsidR="00536520" w:rsidRPr="00B702FA" w:rsidRDefault="00536520" w:rsidP="008860BC">
                            <w:pPr>
                              <w:jc w:val="center"/>
                              <w:rPr>
                                <w:b/>
                                <w:color w:val="FFFF00"/>
                                <w:sz w:val="16"/>
                              </w:rPr>
                            </w:pPr>
                            <w:r>
                              <w:rPr>
                                <w:b/>
                                <w:color w:val="FFFF00"/>
                                <w:sz w:val="16"/>
                              </w:rPr>
                              <w:t>ZONA DE EXTRACCIÓN DE MATERIAL DE COBERTURA</w:t>
                            </w:r>
                          </w:p>
                        </w:txbxContent>
                      </v:textbox>
                      <o:callout v:ext="edit" minusy="t"/>
                    </v:shape>
                  </w:pict>
                </mc:Fallback>
              </mc:AlternateContent>
            </w:r>
            <w:r w:rsidR="00A55B01" w:rsidRPr="009F4F23">
              <w:rPr>
                <w:b/>
                <w:noProof/>
                <w:lang w:eastAsia="es-CL"/>
              </w:rPr>
              <mc:AlternateContent>
                <mc:Choice Requires="wps">
                  <w:drawing>
                    <wp:anchor distT="0" distB="0" distL="114300" distR="114300" simplePos="0" relativeHeight="251683840" behindDoc="0" locked="0" layoutInCell="1" allowOverlap="1" wp14:anchorId="5E75C942" wp14:editId="67B6C97B">
                      <wp:simplePos x="0" y="0"/>
                      <wp:positionH relativeFrom="column">
                        <wp:posOffset>3947160</wp:posOffset>
                      </wp:positionH>
                      <wp:positionV relativeFrom="paragraph">
                        <wp:posOffset>2390140</wp:posOffset>
                      </wp:positionV>
                      <wp:extent cx="1151890" cy="427355"/>
                      <wp:effectExtent l="800100" t="76200" r="67310" b="86995"/>
                      <wp:wrapNone/>
                      <wp:docPr id="16" name="16 Llamada con línea 2"/>
                      <wp:cNvGraphicFramePr/>
                      <a:graphic xmlns:a="http://schemas.openxmlformats.org/drawingml/2006/main">
                        <a:graphicData uri="http://schemas.microsoft.com/office/word/2010/wordprocessingShape">
                          <wps:wsp>
                            <wps:cNvSpPr/>
                            <wps:spPr>
                              <a:xfrm>
                                <a:off x="0" y="0"/>
                                <a:ext cx="1151890" cy="427355"/>
                              </a:xfrm>
                              <a:prstGeom prst="borderCallout2">
                                <a:avLst>
                                  <a:gd name="adj1" fmla="val 44418"/>
                                  <a:gd name="adj2" fmla="val -1675"/>
                                  <a:gd name="adj3" fmla="val 45140"/>
                                  <a:gd name="adj4" fmla="val -8645"/>
                                  <a:gd name="adj5" fmla="val -2303"/>
                                  <a:gd name="adj6" fmla="val -63383"/>
                                </a:avLst>
                              </a:prstGeom>
                              <a:no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rsidR="00536520" w:rsidRPr="00B702FA" w:rsidRDefault="00536520" w:rsidP="00B925EC">
                                  <w:pPr>
                                    <w:jc w:val="center"/>
                                    <w:rPr>
                                      <w:b/>
                                      <w:color w:val="FFFF00"/>
                                      <w:sz w:val="16"/>
                                    </w:rPr>
                                  </w:pPr>
                                  <w:r>
                                    <w:rPr>
                                      <w:b/>
                                      <w:color w:val="FFFF00"/>
                                      <w:sz w:val="16"/>
                                    </w:rPr>
                                    <w:t>ZONA DE EXTRACCIÓN DE MATERIAL DE COBERTURA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68C6C6F" id="16 Llamada con línea 2" o:spid="_x0000_s1029" type="#_x0000_t48" style="position:absolute;left:0;text-align:left;margin-left:310.8pt;margin-top:188.2pt;width:90.7pt;height:33.6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ear8AIAAHMGAAAOAAAAZHJzL2Uyb0RvYy54bWysVdtuEzEQfUfiHyy/p5vdbNIQdVNFKUFI&#10;UVvRoj47XjtZ8A3bufFPfAU/xth7SUorkBB9cMfrM9czM7m6PkiBdsy6SqsCpxd9jJiiuqzUusCf&#10;Hxe9MUbOE1USoRUr8JE5fD19++ZqbyYs0xstSmYRGFFusjcF3nhvJkni6IZJ4i60YQoeubaSeLja&#10;dVJasgfrUiRZvz9K9tqWxmrKnIOvN/Ujnkb7nDPq7zh3zCNRYIjNx9PGcxXOZHpFJmtLzKaiTRjk&#10;H6KQpFLgtDN1QzxBW1u9MCUrarXT3F9QLRPNeUVZzAGySfu/ZfOwIYbFXKA4znRlcv/PLL3d3VtU&#10;lcDdCCNFJHCUjtBSEElKgqhWSPz8oRhBWajV3rgJqDyYe9vcHIgh8QO3MvyHlNAh1vfY1ZcdPKLw&#10;MU2H6fgd0EDhLc8uB8NhMJqctI11/gPTEgWhwCsgl9k5EUJvfRYLTHZL52OlyyZcUn5JMeJSAHE7&#10;IlCe5+m4IfYMk51jeunoMvoGxs4wg3NMPkzztkHOMPk5pjce5a/YGT7DZIP+4GU8UO5TzL3RYDCO&#10;IChGkyJIbTlCvkovKiFivwqF9lDN7LLfjzVxWlRleA04Z9erubAISlHgBfwBqC7yM5gnlXivSuSP&#10;BijXgG5QQgEjgeea2Sj5o2DBtlCfGIduCVzWnsOcss5d+TXtrAAyqHAIq1OqKYzD/ZpSgw1qLM5u&#10;p/gXbx06etTKd4qyUtr+OVRe49us61xD2v6wOsTRiMSELytdHmFcrK73iDN0UUGjLonz98RC/0Fv&#10;wzL0d3BwoYEk3UgYbbT9/tr3gId5hleM9rCICuy+bYllGImPCiY9bK1WsK2wagW1lXMNRMMEQDRR&#10;BAXrRStyq+UTjNEseIEnoij4KjD1tr3Mfb0QYctSNptFGGwnQ/xSPRjach2a8fHwRKxpptPDXN/q&#10;dkk1fVu32gkbGFF6tvWaVz48nurYXGCzgfRsdZ7fI+r0WzH9BQAA//8DAFBLAwQUAAYACAAAACEA&#10;rYiO9uMAAAALAQAADwAAAGRycy9kb3ducmV2LnhtbEyPUUvDMBSF3wX/Q7iCby7ZWtJRm44hqIgw&#10;dQriW9Zc287mpjRZW/+98UkfL/fjnO8Um9l2bMTBt44ULBcCGFLlTEu1grfX26s1MB80Gd05QgXf&#10;6GFTnp8VOjduohcc96FmMYR8rhU0IfQ5575q0Gq/cD1S/H26weoQz6HmZtBTDLcdXwkhudUtxYZG&#10;93jTYPW1P1kF2e7j4dlvG5HdHd/v5fHxaTdNo1KXF/P2GljAOfzB8Ksf1aGMTgd3IuNZp0CuljKi&#10;CpJMpsAisRZJXHdQkKZJBrws+P8N5Q8AAAD//wMAUEsBAi0AFAAGAAgAAAAhALaDOJL+AAAA4QEA&#10;ABMAAAAAAAAAAAAAAAAAAAAAAFtDb250ZW50X1R5cGVzXS54bWxQSwECLQAUAAYACAAAACEAOP0h&#10;/9YAAACUAQAACwAAAAAAAAAAAAAAAAAvAQAAX3JlbHMvLnJlbHNQSwECLQAUAAYACAAAACEA4ZHm&#10;q/ACAABzBgAADgAAAAAAAAAAAAAAAAAuAgAAZHJzL2Uyb0RvYy54bWxQSwECLQAUAAYACAAAACEA&#10;rYiO9uMAAAALAQAADwAAAAAAAAAAAAAAAABKBQAAZHJzL2Rvd25yZXYueG1sUEsFBgAAAAAEAAQA&#10;8wAAAFoGAAAAAA==&#10;" adj="-13691,-497,-1867,9750,-362,9594" filled="f" strokecolor="yellow" strokeweight="1pt">
                      <v:stroke startarrow="oval"/>
                      <v:shadow on="t" color="black" opacity="24903f" origin=",.5" offset="0,.55556mm"/>
                      <v:textbox inset="0,0,0,0">
                        <w:txbxContent>
                          <w:p w:rsidR="00536520" w:rsidRPr="00B702FA" w:rsidRDefault="00536520" w:rsidP="00B925EC">
                            <w:pPr>
                              <w:jc w:val="center"/>
                              <w:rPr>
                                <w:b/>
                                <w:color w:val="FFFF00"/>
                                <w:sz w:val="16"/>
                              </w:rPr>
                            </w:pPr>
                            <w:r>
                              <w:rPr>
                                <w:b/>
                                <w:color w:val="FFFF00"/>
                                <w:sz w:val="16"/>
                              </w:rPr>
                              <w:t>ZONA DE EXTRACCIÓN DE MATERIAL DE COBERTURA</w:t>
                            </w:r>
                          </w:p>
                        </w:txbxContent>
                      </v:textbox>
                    </v:shape>
                  </w:pict>
                </mc:Fallback>
              </mc:AlternateContent>
            </w:r>
            <w:r w:rsidR="00A55B01" w:rsidRPr="009F4F23">
              <w:rPr>
                <w:b/>
                <w:noProof/>
                <w:lang w:eastAsia="es-CL"/>
              </w:rPr>
              <mc:AlternateContent>
                <mc:Choice Requires="wps">
                  <w:drawing>
                    <wp:anchor distT="0" distB="0" distL="114300" distR="114300" simplePos="0" relativeHeight="251679744" behindDoc="0" locked="0" layoutInCell="1" allowOverlap="1" wp14:anchorId="6A5C7216" wp14:editId="7791A03D">
                      <wp:simplePos x="0" y="0"/>
                      <wp:positionH relativeFrom="column">
                        <wp:posOffset>3947160</wp:posOffset>
                      </wp:positionH>
                      <wp:positionV relativeFrom="paragraph">
                        <wp:posOffset>1866265</wp:posOffset>
                      </wp:positionV>
                      <wp:extent cx="871220" cy="276225"/>
                      <wp:effectExtent l="628650" t="38100" r="81280" b="104775"/>
                      <wp:wrapNone/>
                      <wp:docPr id="8" name="8 Llamada con línea 2"/>
                      <wp:cNvGraphicFramePr/>
                      <a:graphic xmlns:a="http://schemas.openxmlformats.org/drawingml/2006/main">
                        <a:graphicData uri="http://schemas.microsoft.com/office/word/2010/wordprocessingShape">
                          <wps:wsp>
                            <wps:cNvSpPr/>
                            <wps:spPr>
                              <a:xfrm>
                                <a:off x="0" y="0"/>
                                <a:ext cx="871220" cy="276225"/>
                              </a:xfrm>
                              <a:prstGeom prst="borderCallout2">
                                <a:avLst>
                                  <a:gd name="adj1" fmla="val 44418"/>
                                  <a:gd name="adj2" fmla="val -1675"/>
                                  <a:gd name="adj3" fmla="val 45140"/>
                                  <a:gd name="adj4" fmla="val -13607"/>
                                  <a:gd name="adj5" fmla="val 52521"/>
                                  <a:gd name="adj6" fmla="val -61910"/>
                                </a:avLst>
                              </a:prstGeom>
                              <a:no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rsidR="00536520" w:rsidRDefault="00536520" w:rsidP="00F94602">
                                  <w:pPr>
                                    <w:jc w:val="center"/>
                                    <w:rPr>
                                      <w:b/>
                                      <w:color w:val="FFFF00"/>
                                      <w:sz w:val="16"/>
                                    </w:rPr>
                                  </w:pPr>
                                  <w:r>
                                    <w:rPr>
                                      <w:b/>
                                      <w:color w:val="FFFF00"/>
                                      <w:sz w:val="16"/>
                                    </w:rPr>
                                    <w:t xml:space="preserve">PLANTA DE </w:t>
                                  </w:r>
                                </w:p>
                                <w:p w:rsidR="00536520" w:rsidRPr="00B702FA" w:rsidRDefault="00536520" w:rsidP="00F94602">
                                  <w:pPr>
                                    <w:jc w:val="center"/>
                                    <w:rPr>
                                      <w:b/>
                                      <w:color w:val="FFFF00"/>
                                      <w:sz w:val="16"/>
                                    </w:rPr>
                                  </w:pPr>
                                  <w:r>
                                    <w:rPr>
                                      <w:b/>
                                      <w:color w:val="FFFF00"/>
                                      <w:sz w:val="16"/>
                                    </w:rPr>
                                    <w:t>BIOGÁS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B391D65" id="8 Llamada con línea 2" o:spid="_x0000_s1030" type="#_x0000_t48" style="position:absolute;left:0;text-align:left;margin-left:310.8pt;margin-top:146.95pt;width:68.6pt;height:21.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2KK8AIAAHEGAAAOAAAAZHJzL2Uyb0RvYy54bWysVdtuEzEQfUfiHyy/p5vd5kbUTRWlBCFF&#10;bUWL+ux47WTBN2znxj/xFfwYY+8lW1qBhOiDO16fuZ6ZydX1UQq0Z9aVWuU4vehjxBTVRak2Of78&#10;uOxNMHKeqIIIrViOT8zh69nbN1cHM2WZ3mpRMIvAiHLTg8nx1nszTRJHt0wSd6ENU/DItZXEw9Vu&#10;ksKSA1iXIsn6/VFy0LYwVlPmHHy9qR7xLNrnnFF/x7ljHokcQ2w+njae63Amsysy3VhitiWtwyD/&#10;EIUkpQKnrakb4gna2fKFKVlSq53m/oJqmWjOS8piDpBN2v8tm4ctMSzmAsVxpi2T+39m6e3+3qKy&#10;yDEQpYgEiiZoJYgkBUFUKyR+/lCMoCxU6mDcFBQezL2tbw7EkPaRWxn+Q0LoGKt7aqvLjh5R+DgZ&#10;p1kGHFB4ysajLBsGm8lZ2VjnPzAtURByvAZmmV0QIfTOZ7G6ZL9yPpa5qIMlxZcUIy4FsLYnAg0G&#10;g3RSs9rBZF1MLx2No2+gq4O57GIGw3TQdEcHM+hieunlqD9+6WzYBQ2zYZa+xIy6mN4ofZdGb1CN&#10;OkeQmnqEhJVelkLEbhUKHWDUsnG/H4vitCiL8Bpwzm7WC2ER1CLHS/gDUFXlZzBPSvFeFcifDDCu&#10;AV2jhAJKAs8Vs1HyJ8GCbaE+MQ69Alymlecwpax1V3yNiULkERlUOITVKlUcxtF+TanGBjUWJ7dV&#10;/Iu3Fh09auVbRVkqbf8cKq/wTdZVriFtf1wf42AMQmnCl7UuTjAsVldbxBm6LKFTV8T5e2KhAaG5&#10;YRX6Ozi40ECSriWMttp+f+17wMM0wytGB1hDOXbfdsQyjMRHBXMedlYj2EZYN4LayYUGomEEIJoo&#10;goL1ohG51fIJ5mgevMATURR85Zh621wWvlqHsGMpm88jDHaTIX6lHgxtuA7N+Hh8ItbU4+lhrm91&#10;s6Lqvq1a7YwNjCg933nNSx8ez3WsL7DXQHq2OLv3iDr/Usx+AQAA//8DAFBLAwQUAAYACAAAACEA&#10;hiZNkd8AAAALAQAADwAAAGRycy9kb3ducmV2LnhtbEyPQU+DQBCF7yb+h82YeGnsUlCgyNIQTeO5&#10;1YPHLTsCkZ1Fdlvw3zue9DiZL997r9wtdhAXnHzvSMFmHYFAapzpqVXw9rq/y0H4oMnowREq+EYP&#10;u+r6qtSFcTMd8HIMrWAJ+UIr6EIYCyl906HVfu1GJP59uMnqwOfUSjPpmeV2kHEUpdLqnjih0yM+&#10;ddh8Hs9WQbxv319WWTK2+cqHr4OucX6ulbq9WepHEAGX8AfDb32uDhV3OrkzGS8GBWm8SRll2TbZ&#10;gmAie8h5zElBkmT3IKtS/t9Q/QAAAP//AwBQSwECLQAUAAYACAAAACEAtoM4kv4AAADhAQAAEwAA&#10;AAAAAAAAAAAAAAAAAAAAW0NvbnRlbnRfVHlwZXNdLnhtbFBLAQItABQABgAIAAAAIQA4/SH/1gAA&#10;AJQBAAALAAAAAAAAAAAAAAAAAC8BAABfcmVscy8ucmVsc1BLAQItABQABgAIAAAAIQB6K2KK8AIA&#10;AHEGAAAOAAAAAAAAAAAAAAAAAC4CAABkcnMvZTJvRG9jLnhtbFBLAQItABQABgAIAAAAIQCGJk2R&#10;3wAAAAsBAAAPAAAAAAAAAAAAAAAAAEoFAABkcnMvZG93bnJldi54bWxQSwUGAAAAAAQABADzAAAA&#10;VgYAAAAA&#10;" adj="-13373,11345,-2939,9750,-362,9594" filled="f" strokecolor="yellow" strokeweight="1pt">
                      <v:stroke startarrow="oval"/>
                      <v:shadow on="t" color="black" opacity="24903f" origin=",.5" offset="0,.55556mm"/>
                      <v:textbox inset="0,0,0,0">
                        <w:txbxContent>
                          <w:p w:rsidR="00536520" w:rsidRDefault="00536520" w:rsidP="00F94602">
                            <w:pPr>
                              <w:jc w:val="center"/>
                              <w:rPr>
                                <w:b/>
                                <w:color w:val="FFFF00"/>
                                <w:sz w:val="16"/>
                              </w:rPr>
                            </w:pPr>
                            <w:r>
                              <w:rPr>
                                <w:b/>
                                <w:color w:val="FFFF00"/>
                                <w:sz w:val="16"/>
                              </w:rPr>
                              <w:t xml:space="preserve">PLANTA DE </w:t>
                            </w:r>
                          </w:p>
                          <w:p w:rsidR="00536520" w:rsidRPr="00B702FA" w:rsidRDefault="00536520" w:rsidP="00F94602">
                            <w:pPr>
                              <w:jc w:val="center"/>
                              <w:rPr>
                                <w:b/>
                                <w:color w:val="FFFF00"/>
                                <w:sz w:val="16"/>
                              </w:rPr>
                            </w:pPr>
                            <w:r>
                              <w:rPr>
                                <w:b/>
                                <w:color w:val="FFFF00"/>
                                <w:sz w:val="16"/>
                              </w:rPr>
                              <w:t>BIOGÁS</w:t>
                            </w:r>
                          </w:p>
                        </w:txbxContent>
                      </v:textbox>
                      <o:callout v:ext="edit" minusy="t"/>
                    </v:shape>
                  </w:pict>
                </mc:Fallback>
              </mc:AlternateContent>
            </w:r>
            <w:r w:rsidR="000F05E0" w:rsidRPr="009F4F23">
              <w:rPr>
                <w:b/>
                <w:noProof/>
                <w:lang w:eastAsia="es-CL"/>
              </w:rPr>
              <mc:AlternateContent>
                <mc:Choice Requires="wps">
                  <w:drawing>
                    <wp:anchor distT="0" distB="0" distL="114300" distR="114300" simplePos="0" relativeHeight="251677696" behindDoc="0" locked="0" layoutInCell="1" allowOverlap="1" wp14:anchorId="28BD33BB" wp14:editId="7D76523D">
                      <wp:simplePos x="0" y="0"/>
                      <wp:positionH relativeFrom="column">
                        <wp:posOffset>3785235</wp:posOffset>
                      </wp:positionH>
                      <wp:positionV relativeFrom="paragraph">
                        <wp:posOffset>2990215</wp:posOffset>
                      </wp:positionV>
                      <wp:extent cx="871220" cy="276225"/>
                      <wp:effectExtent l="971550" t="38100" r="81280" b="104775"/>
                      <wp:wrapNone/>
                      <wp:docPr id="7" name="7 Llamada con línea 2"/>
                      <wp:cNvGraphicFramePr/>
                      <a:graphic xmlns:a="http://schemas.openxmlformats.org/drawingml/2006/main">
                        <a:graphicData uri="http://schemas.microsoft.com/office/word/2010/wordprocessingShape">
                          <wps:wsp>
                            <wps:cNvSpPr/>
                            <wps:spPr>
                              <a:xfrm>
                                <a:off x="0" y="0"/>
                                <a:ext cx="871220" cy="276225"/>
                              </a:xfrm>
                              <a:prstGeom prst="borderCallout2">
                                <a:avLst>
                                  <a:gd name="adj1" fmla="val 44418"/>
                                  <a:gd name="adj2" fmla="val -1675"/>
                                  <a:gd name="adj3" fmla="val 45140"/>
                                  <a:gd name="adj4" fmla="val -13607"/>
                                  <a:gd name="adj5" fmla="val 23020"/>
                                  <a:gd name="adj6" fmla="val -101138"/>
                                </a:avLst>
                              </a:prstGeom>
                              <a:no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rsidR="00536520" w:rsidRDefault="00536520" w:rsidP="009F4F23">
                                  <w:pPr>
                                    <w:jc w:val="center"/>
                                    <w:rPr>
                                      <w:b/>
                                      <w:color w:val="FFFF00"/>
                                      <w:sz w:val="16"/>
                                    </w:rPr>
                                  </w:pPr>
                                  <w:r>
                                    <w:rPr>
                                      <w:b/>
                                      <w:color w:val="FFFF00"/>
                                      <w:sz w:val="16"/>
                                    </w:rPr>
                                    <w:t>CAMINO</w:t>
                                  </w:r>
                                </w:p>
                                <w:p w:rsidR="00536520" w:rsidRPr="00B702FA" w:rsidRDefault="00536520" w:rsidP="009F4F23">
                                  <w:pPr>
                                    <w:jc w:val="center"/>
                                    <w:rPr>
                                      <w:b/>
                                      <w:color w:val="FFFF00"/>
                                      <w:sz w:val="16"/>
                                    </w:rPr>
                                  </w:pPr>
                                  <w:r>
                                    <w:rPr>
                                      <w:b/>
                                      <w:color w:val="FFFF00"/>
                                      <w:sz w:val="16"/>
                                    </w:rPr>
                                    <w:t>INTERIOR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5B8A953" id="7 Llamada con línea 2" o:spid="_x0000_s1031" type="#_x0000_t48" style="position:absolute;left:0;text-align:left;margin-left:298.05pt;margin-top:235.45pt;width:68.6pt;height:21.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oVH8QIAAHIGAAAOAAAAZHJzL2Uyb0RvYy54bWysVdtuEzEQfUfiHyy/p3tJmlRRN1WUEoQU&#10;lYoW9dnx2smCb9jOjX/iK/gxxt5LtrQCCdEHd7w+cz0zk+uboxRoz6yrtCpwdpFixBTVZaU2Bf78&#10;uBxcYeQ8USURWrECn5jDN7O3b64PZspyvdWiZBaBEeWmB1PgrfdmmiSObpkk7kIbpuCRayuJh6vd&#10;JKUlB7AuRZKn6Tg5aFsaqylzDr7e1o94Fu1zzqj/yLljHokCQ2w+njae63Ams2sy3VhithVtwiD/&#10;EIUklQKnnalb4gna2eqFKVlRq53m/oJqmWjOK8piDpBNlv6WzcOWGBZzgeI405XJ/T+z9G5/b1FV&#10;FniCkSISKJqglSCSlARRrZD4+UMxgvJQqYNxU1B4MPe2uTkQQ9pHbmX4DwmhY6zuqasuO3pE4ePV&#10;JMtz4IDCUz4Z5/llsJmclY11/j3TEgWhwGtgltkFEULvfB6rS/Yr52OZyyZYUn7JMOJSAGt7ItBo&#10;NMquGlZ7mLyPGWTjSfQNdPUwwz5mdJmN2u7oYUZ9zCAbjtPJS2eXfVA+TCHpus16hsZ9zCBLs2wY&#10;w4ZyNEmC1BYkZKz0shIi2hEKHWDW8kmaxqo4LaoyvAacs5v1QlgExSjwEv4AVJf5GcyTSrxTJfIn&#10;A5RrQDcooYCTQHRNbZT8SbBgW6hPjEOzAJlZ7TmMKevclV+zzgoggwqHsDqlmsQ4268pNdigxuLo&#10;dop/8daho0etfKcoK6Xtn0PlNb7Nus41pO2P62OcjNgr4ctalyeYFqvrNeIMXVbQqivi/D2x0IHQ&#10;3bAL/Uc4uNBAkm4kjLbafn/te8DDOMMrRgfYQwV233bEMozEBwWDHpZWK9hWWLeC2smFBqJhBiCa&#10;KIKC9aIVudXyCQZpHrzAE1EUfBWYetteFr7eh7BkKZvPIwyWkyF+pR4MbbkOzfh4fCLWNPPpYbDv&#10;dLujmr6tW+2MDYwoPd95zSsfHs91bC6w2EB6tjn794g6/1TMfgEAAP//AwBQSwMEFAAGAAgAAAAh&#10;ANurvk3jAAAACwEAAA8AAABkcnMvZG93bnJldi54bWxMj1FLwzAUhd8F/0O4gi+ypbXd5mrTMYoK&#10;ExE2lb1mzbUtS25Kk63dvzc+6ePlfJzz3Xw1Gs3O2LvWkoB4GgFDqqxqqRbw+fE8eQDmvCQltSUU&#10;cEEHq+L6KpeZsgNt8bzzNQsl5DIpoPG+yzh3VYNGuqntkEL2bXsjfTj7mqteDqHcaH4fRXNuZEth&#10;oZEdlg1Wx93JCCi/6G4/Xl72T7Pj5rVMdLV+H96EuL0Z14/API7+D4Zf/aAORXA62BMpx7SA2XIe&#10;B1RAuoiWwAKxSJIE2CFEcZoCL3L+/4fiBwAA//8DAFBLAQItABQABgAIAAAAIQC2gziS/gAAAOEB&#10;AAATAAAAAAAAAAAAAAAAAAAAAABbQ29udGVudF9UeXBlc10ueG1sUEsBAi0AFAAGAAgAAAAhADj9&#10;If/WAAAAlAEAAAsAAAAAAAAAAAAAAAAALwEAAF9yZWxzLy5yZWxzUEsBAi0AFAAGAAgAAAAhAIAy&#10;hUfxAgAAcgYAAA4AAAAAAAAAAAAAAAAALgIAAGRycy9lMm9Eb2MueG1sUEsBAi0AFAAGAAgAAAAh&#10;ANurvk3jAAAACwEAAA8AAAAAAAAAAAAAAAAASwUAAGRycy9kb3ducmV2LnhtbFBLBQYAAAAABAAE&#10;APMAAABbBgAAAAA=&#10;" adj="-21846,4972,-2939,9750,-362,9594" filled="f" strokecolor="yellow" strokeweight="1pt">
                      <v:stroke startarrow="oval"/>
                      <v:shadow on="t" color="black" opacity="24903f" origin=",.5" offset="0,.55556mm"/>
                      <v:textbox inset="0,0,0,0">
                        <w:txbxContent>
                          <w:p w:rsidR="00536520" w:rsidRDefault="00536520" w:rsidP="009F4F23">
                            <w:pPr>
                              <w:jc w:val="center"/>
                              <w:rPr>
                                <w:b/>
                                <w:color w:val="FFFF00"/>
                                <w:sz w:val="16"/>
                              </w:rPr>
                            </w:pPr>
                            <w:r>
                              <w:rPr>
                                <w:b/>
                                <w:color w:val="FFFF00"/>
                                <w:sz w:val="16"/>
                              </w:rPr>
                              <w:t>CAMINO</w:t>
                            </w:r>
                          </w:p>
                          <w:p w:rsidR="00536520" w:rsidRPr="00B702FA" w:rsidRDefault="00536520" w:rsidP="009F4F23">
                            <w:pPr>
                              <w:jc w:val="center"/>
                              <w:rPr>
                                <w:b/>
                                <w:color w:val="FFFF00"/>
                                <w:sz w:val="16"/>
                              </w:rPr>
                            </w:pPr>
                            <w:r>
                              <w:rPr>
                                <w:b/>
                                <w:color w:val="FFFF00"/>
                                <w:sz w:val="16"/>
                              </w:rPr>
                              <w:t>INTERIOR</w:t>
                            </w:r>
                          </w:p>
                        </w:txbxContent>
                      </v:textbox>
                    </v:shape>
                  </w:pict>
                </mc:Fallback>
              </mc:AlternateContent>
            </w:r>
            <w:r w:rsidR="000F05E0" w:rsidRPr="009F4F23">
              <w:rPr>
                <w:b/>
                <w:noProof/>
                <w:lang w:eastAsia="es-CL"/>
              </w:rPr>
              <mc:AlternateContent>
                <mc:Choice Requires="wps">
                  <w:drawing>
                    <wp:anchor distT="0" distB="0" distL="114300" distR="114300" simplePos="0" relativeHeight="251671552" behindDoc="0" locked="0" layoutInCell="1" allowOverlap="1" wp14:anchorId="3F3DEF0A" wp14:editId="4608164B">
                      <wp:simplePos x="0" y="0"/>
                      <wp:positionH relativeFrom="column">
                        <wp:posOffset>2261235</wp:posOffset>
                      </wp:positionH>
                      <wp:positionV relativeFrom="paragraph">
                        <wp:posOffset>3495040</wp:posOffset>
                      </wp:positionV>
                      <wp:extent cx="1370965" cy="274320"/>
                      <wp:effectExtent l="762000" t="38100" r="76835" b="87630"/>
                      <wp:wrapNone/>
                      <wp:docPr id="2" name="2 Llamada con línea 2"/>
                      <wp:cNvGraphicFramePr/>
                      <a:graphic xmlns:a="http://schemas.openxmlformats.org/drawingml/2006/main">
                        <a:graphicData uri="http://schemas.microsoft.com/office/word/2010/wordprocessingShape">
                          <wps:wsp>
                            <wps:cNvSpPr/>
                            <wps:spPr>
                              <a:xfrm>
                                <a:off x="0" y="0"/>
                                <a:ext cx="1370965" cy="274320"/>
                              </a:xfrm>
                              <a:prstGeom prst="borderCallout2">
                                <a:avLst>
                                  <a:gd name="adj1" fmla="val 53543"/>
                                  <a:gd name="adj2" fmla="val -311"/>
                                  <a:gd name="adj3" fmla="val 53609"/>
                                  <a:gd name="adj4" fmla="val -6262"/>
                                  <a:gd name="adj5" fmla="val 28845"/>
                                  <a:gd name="adj6" fmla="val -49690"/>
                                </a:avLst>
                              </a:prstGeom>
                              <a:no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rsidR="00536520" w:rsidRDefault="00536520" w:rsidP="009F4F23">
                                  <w:pPr>
                                    <w:jc w:val="center"/>
                                    <w:rPr>
                                      <w:b/>
                                      <w:color w:val="FFFF00"/>
                                      <w:sz w:val="16"/>
                                    </w:rPr>
                                  </w:pPr>
                                  <w:r>
                                    <w:rPr>
                                      <w:b/>
                                      <w:color w:val="FFFF00"/>
                                      <w:sz w:val="16"/>
                                    </w:rPr>
                                    <w:t xml:space="preserve">SECTOR </w:t>
                                  </w:r>
                                </w:p>
                                <w:p w:rsidR="00536520" w:rsidRPr="00B702FA" w:rsidRDefault="00536520" w:rsidP="009F4F23">
                                  <w:pPr>
                                    <w:jc w:val="center"/>
                                    <w:rPr>
                                      <w:b/>
                                      <w:color w:val="FFFF00"/>
                                      <w:sz w:val="16"/>
                                    </w:rPr>
                                  </w:pPr>
                                  <w:r>
                                    <w:rPr>
                                      <w:b/>
                                      <w:color w:val="FFFF00"/>
                                      <w:sz w:val="16"/>
                                    </w:rPr>
                                    <w:t>LAVADO DE CAMIONES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D8CDCDC" id="2 Llamada con línea 2" o:spid="_x0000_s1032" type="#_x0000_t48" style="position:absolute;left:0;text-align:left;margin-left:178.05pt;margin-top:275.2pt;width:107.95pt;height:21.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urH8wIAAHAGAAAOAAAAZHJzL2Uyb0RvYy54bWysVdtuEzEQfUfiHyy/p7vZJNsm6qaKUoKQ&#10;KlrRoj47XjtZ8A3bufFPfAU/xth7SUoqkBB5cMb2mRnPmcte3+ylQFtmXaVVgfsXKUZMUV1WalXg&#10;z0+L3hVGzhNVEqEVK/CBOXwzffvmemcmLNNrLUpmERhRbrIzBV57byZJ4uiaSeIutGEKLrm2knjY&#10;2lVSWrID61IkWZrmyU7b0lhNmXNweltf4mm0zzmj/p5zxzwSBYa3+bjauC7DmkyvyWRliVlXtHkG&#10;+YdXSFIpcNqZuiWeoI2tzkzJilrtNPcXVMtEc15RFmOAaPrpb9E8rolhMRYgx5mOJvf/zNKP2weL&#10;qrLAGUaKSEhRhu4EkaQkiGqFxM8fihGUBaZ2xk1A4dE82GbnQAxh77mV4R8CQvvI7qFjl+09onDY&#10;H1ym43yEEYW77HI4yCL9yVHbWOffMy1REAq8hNQyOydC6I3PIr1ke+d85LlsXkvKL32MuBSQti0R&#10;aDQYDQdNWk8wEN0R0xv0++eQwSlkNMjT8TlmeIrp5VkeeYG0n7iCCI+usqur4ejcTn6K6Q3H+bjl&#10;ookQWGnZCOEqvaiEiMUqFNoBmdllmkZKnBZVGW4DztnVci4sAiYKvIAfgEALrL2AeVKJd6pE/mAg&#10;4RrQDUooAIc014mNkj8IFmwL9YlxKJWQytpzaFLWuSu/RlLBV0QGFQ7P6pTqDMbOfk2pwQY1Fhu3&#10;U/yLtw4dPWrlO0VZKW3//FRe49uo61hD2H6/3Me+yAM14WSpywP0itX1EHGGLiqo0zvi/AOxUH4w&#10;X2AS+ntYuNCQJN1IGK21/f7aecBDM8MtRjuYQgV23zbEMozEBwVtHkZWK9hWWLaC2si5hkRDA8Br&#10;oggK1otW5FbLZ+iiWfACV0RR8FVg6m27mft6GsKIpWw2izAYTYb4O/VoaJvrUIxP+2diTdOcHtr6&#10;o24nFJnEuq1L7YgNGVF6tvGaVz5cHnlsNjDWQHoxN0/3EXX8UEx/AQAA//8DAFBLAwQUAAYACAAA&#10;ACEAAbSaa+AAAAALAQAADwAAAGRycy9kb3ducmV2LnhtbEyPPU/DMBCGdyT+g3VIbNRu0wQIcSoE&#10;QkxVRcvQ0YmPJCI+R7HbpP+eY4LtXt2j96PYzK4XZxxD50nDcqFAINXedtRo+Dy83T2ACNGQNb0n&#10;1HDBAJvy+qowufUTfeB5HxvBJhRyo6GNccilDHWLzoSFH5D49+VHZyLLsZF2NBObu16ulMqkMx1x&#10;QmsGfGmx/t6fHIdMynWv79kuqdbT8bI9bu1hilrf3szPTyAizvEPht/6XB1K7lT5E9kgeg1Jmi0Z&#10;1ZCmag2CifR+xesqPh6TDGRZyP8byh8AAAD//wMAUEsBAi0AFAAGAAgAAAAhALaDOJL+AAAA4QEA&#10;ABMAAAAAAAAAAAAAAAAAAAAAAFtDb250ZW50X1R5cGVzXS54bWxQSwECLQAUAAYACAAAACEAOP0h&#10;/9YAAACUAQAACwAAAAAAAAAAAAAAAAAvAQAAX3JlbHMvLnJlbHNQSwECLQAUAAYACAAAACEARnbq&#10;x/MCAABwBgAADgAAAAAAAAAAAAAAAAAuAgAAZHJzL2Uyb0RvYy54bWxQSwECLQAUAAYACAAAACEA&#10;AbSaa+AAAAALAQAADwAAAAAAAAAAAAAAAABNBQAAZHJzL2Rvd25yZXYueG1sUEsFBgAAAAAEAAQA&#10;8wAAAFoGAAAAAA==&#10;" adj="-10733,6231,-1353,11580,-67,11565" filled="f" strokecolor="yellow" strokeweight="1pt">
                      <v:stroke startarrow="oval"/>
                      <v:shadow on="t" color="black" opacity="24903f" origin=",.5" offset="0,.55556mm"/>
                      <v:textbox inset="0,0,0,0">
                        <w:txbxContent>
                          <w:p w:rsidR="00536520" w:rsidRDefault="00536520" w:rsidP="009F4F23">
                            <w:pPr>
                              <w:jc w:val="center"/>
                              <w:rPr>
                                <w:b/>
                                <w:color w:val="FFFF00"/>
                                <w:sz w:val="16"/>
                              </w:rPr>
                            </w:pPr>
                            <w:r>
                              <w:rPr>
                                <w:b/>
                                <w:color w:val="FFFF00"/>
                                <w:sz w:val="16"/>
                              </w:rPr>
                              <w:t xml:space="preserve">SECTOR </w:t>
                            </w:r>
                          </w:p>
                          <w:p w:rsidR="00536520" w:rsidRPr="00B702FA" w:rsidRDefault="00536520" w:rsidP="009F4F23">
                            <w:pPr>
                              <w:jc w:val="center"/>
                              <w:rPr>
                                <w:b/>
                                <w:color w:val="FFFF00"/>
                                <w:sz w:val="16"/>
                              </w:rPr>
                            </w:pPr>
                            <w:r>
                              <w:rPr>
                                <w:b/>
                                <w:color w:val="FFFF00"/>
                                <w:sz w:val="16"/>
                              </w:rPr>
                              <w:t>LAVADO DE CAMIONES</w:t>
                            </w:r>
                          </w:p>
                        </w:txbxContent>
                      </v:textbox>
                    </v:shape>
                  </w:pict>
                </mc:Fallback>
              </mc:AlternateContent>
            </w:r>
            <w:r w:rsidR="000F05E0" w:rsidRPr="009F4F23">
              <w:rPr>
                <w:b/>
                <w:noProof/>
                <w:lang w:eastAsia="es-CL"/>
              </w:rPr>
              <mc:AlternateContent>
                <mc:Choice Requires="wps">
                  <w:drawing>
                    <wp:anchor distT="0" distB="0" distL="114300" distR="114300" simplePos="0" relativeHeight="251675648" behindDoc="0" locked="0" layoutInCell="1" allowOverlap="1" wp14:anchorId="3F4C15E9" wp14:editId="64F15D3D">
                      <wp:simplePos x="0" y="0"/>
                      <wp:positionH relativeFrom="column">
                        <wp:posOffset>813435</wp:posOffset>
                      </wp:positionH>
                      <wp:positionV relativeFrom="paragraph">
                        <wp:posOffset>1685290</wp:posOffset>
                      </wp:positionV>
                      <wp:extent cx="998855" cy="350520"/>
                      <wp:effectExtent l="57150" t="38100" r="772795" b="87630"/>
                      <wp:wrapNone/>
                      <wp:docPr id="6" name="6 Llamada con línea 2"/>
                      <wp:cNvGraphicFramePr/>
                      <a:graphic xmlns:a="http://schemas.openxmlformats.org/drawingml/2006/main">
                        <a:graphicData uri="http://schemas.microsoft.com/office/word/2010/wordprocessingShape">
                          <wps:wsp>
                            <wps:cNvSpPr/>
                            <wps:spPr>
                              <a:xfrm>
                                <a:off x="0" y="0"/>
                                <a:ext cx="998855" cy="350520"/>
                              </a:xfrm>
                              <a:prstGeom prst="borderCallout2">
                                <a:avLst>
                                  <a:gd name="adj1" fmla="val 44418"/>
                                  <a:gd name="adj2" fmla="val 102061"/>
                                  <a:gd name="adj3" fmla="val 49047"/>
                                  <a:gd name="adj4" fmla="val 104454"/>
                                  <a:gd name="adj5" fmla="val 44344"/>
                                  <a:gd name="adj6" fmla="val 176062"/>
                                </a:avLst>
                              </a:prstGeom>
                              <a:no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rsidR="00536520" w:rsidRPr="00B702FA" w:rsidRDefault="00536520" w:rsidP="009F4F23">
                                  <w:pPr>
                                    <w:jc w:val="center"/>
                                    <w:rPr>
                                      <w:b/>
                                      <w:color w:val="FFFF00"/>
                                      <w:sz w:val="16"/>
                                    </w:rPr>
                                  </w:pPr>
                                  <w:r>
                                    <w:rPr>
                                      <w:b/>
                                      <w:color w:val="FFFF00"/>
                                      <w:sz w:val="16"/>
                                    </w:rPr>
                                    <w:t>PLANTA DE TRATAMIENTO DE RILES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E412EDB" id="6 Llamada con línea 2" o:spid="_x0000_s1033" type="#_x0000_t48" style="position:absolute;left:0;text-align:left;margin-left:64.05pt;margin-top:132.7pt;width:78.65pt;height:27.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MPk7QIAAHIGAAAOAAAAZHJzL2Uyb0RvYy54bWysVdluEzEUfUfiHyy/01k6SdOokypKCUKq&#10;2ooW9dnx2MmAN2xn45/4Cn6Ma8+SlFQgIfrgXo/P3c5dcnW9kwJtmHW1ViXOzlKMmKK6qtWyxJ+f&#10;5u9GGDlPVEWEVqzEe+bw9eTtm6utGbNcr7SomEVgRLnx1pR45b0ZJ4mjKyaJO9OGKXjk2kri4WqX&#10;SWXJFqxLkeRpOky22lbGasqcg683zSOeRPucM+rvOXfMI1FiiM3H08ZzEc5kckXGS0vMqqZtGOQf&#10;opCkVuC0N3VDPEFrW5+YkjW12mnuz6iWiea8pizmANlk6W/ZPK6IYTEXIMeZnib3/8zSu82DRXVV&#10;4iFGikgo0RDdCiJJRRDVComfPxQjKA9MbY0bg8KjebDtzYEY0t5xK8N/SAjtIrv7nl2284jCx8vL&#10;0WgwwIjC0/kgHeSR/eSgbKzzH5iWKAglXkBlmZ0RIfTa55Fdsrl1PtJctcGS6kuGEZcCqrYhAhVF&#10;kY3aqh5h8mNMlubpMDsFnR+Disu0uDjFFMeYLC2KQXEKgiSPIzovXsEA3QdMdjFMh5FioKNNEqSO&#10;kJCx0vNaiNiuQqEtzFp+kaaRFadFXYXXgHN2uZgJi4CMEs/hD0CgBdZewDypxXtVIb83UHIN6BYl&#10;FIBDoZvSRsnvBQu2hfrEODQLFDNrPIcxZb276mtkFXxFZFDhEFav1BQxzvZrSi02qLE4ur3iX7z1&#10;6OhRK98rylpp++dQeYPvsm5yDWn73WIXJyO2Qfiy0NUepsXqZo04Q+c1tOotcf6BWOhA2DCwC/09&#10;HFxoKJJuJYxW2n5/7XvAwzjDK0Zb2EMldt/WxDKMxEcFgx6WVifYTlh0glrLmYZCwwxANFEEBetF&#10;J3Kr5TMM0jR4gSeiKPgqMfW2u8x8sw9hyVI2nUYYLCdD/K16NLSrdWjGp90zsaadTw+Dfae7HdX2&#10;bdNqB2yoiNLTtde89uHxwGN7gcUG0ovNeXyPqMNPxeQXAAAA//8DAFBLAwQUAAYACAAAACEABqvl&#10;MdsAAAALAQAADwAAAGRycy9kb3ducmV2LnhtbEyPwU6FMBBF9yb+QzMm7nwt9YmIlBdj9ANE3Rda&#10;AaEtaQvFv3feSndzMyd3zlSn3cxk0z6MzgrIDgyItp1To+0FfLy/3hRAQpRWydlZLeBHBzjVlxeV&#10;LJVL9k1vTewJlthQSgFDjEtJaegGbWQ4uEVb3H05b2TE6HuqvExYbmbKGcupkaPFC4Nc9POgu6lZ&#10;jYD0sLqmvd/8S0rrscs+p2n6ZkJcX+1Pj0Ci3uMfDGd9VIcanVq3WhXIjJkXGaICeH53BIIEL85D&#10;K+CWsxxoXdH/P9S/AAAA//8DAFBLAQItABQABgAIAAAAIQC2gziS/gAAAOEBAAATAAAAAAAAAAAA&#10;AAAAAAAAAABbQ29udGVudF9UeXBlc10ueG1sUEsBAi0AFAAGAAgAAAAhADj9If/WAAAAlAEAAAsA&#10;AAAAAAAAAAAAAAAALwEAAF9yZWxzLy5yZWxzUEsBAi0AFAAGAAgAAAAhAHQ8w+TtAgAAcgYAAA4A&#10;AAAAAAAAAAAAAAAALgIAAGRycy9lMm9Eb2MueG1sUEsBAi0AFAAGAAgAAAAhAAar5THbAAAACwEA&#10;AA8AAAAAAAAAAAAAAAAARwUAAGRycy9kb3ducmV2LnhtbFBLBQYAAAAABAAEAPMAAABPBgAAAAA=&#10;" adj="38029,9578,22562,10594,22045,9594" filled="f" strokecolor="yellow" strokeweight="1pt">
                      <v:stroke startarrow="oval"/>
                      <v:shadow on="t" color="black" opacity="24903f" origin=",.5" offset="0,.55556mm"/>
                      <v:textbox inset="0,0,0,0">
                        <w:txbxContent>
                          <w:p w:rsidR="00536520" w:rsidRPr="00B702FA" w:rsidRDefault="00536520" w:rsidP="009F4F23">
                            <w:pPr>
                              <w:jc w:val="center"/>
                              <w:rPr>
                                <w:b/>
                                <w:color w:val="FFFF00"/>
                                <w:sz w:val="16"/>
                              </w:rPr>
                            </w:pPr>
                            <w:r>
                              <w:rPr>
                                <w:b/>
                                <w:color w:val="FFFF00"/>
                                <w:sz w:val="16"/>
                              </w:rPr>
                              <w:t>PLANTA DE TRATAMIENTO DE RILES</w:t>
                            </w:r>
                          </w:p>
                        </w:txbxContent>
                      </v:textbox>
                      <o:callout v:ext="edit" minusx="t"/>
                    </v:shape>
                  </w:pict>
                </mc:Fallback>
              </mc:AlternateContent>
            </w:r>
            <w:r w:rsidR="008860BC" w:rsidRPr="009F4F23">
              <w:rPr>
                <w:b/>
                <w:noProof/>
                <w:lang w:eastAsia="es-CL"/>
              </w:rPr>
              <mc:AlternateContent>
                <mc:Choice Requires="wps">
                  <w:drawing>
                    <wp:anchor distT="0" distB="0" distL="114300" distR="114300" simplePos="0" relativeHeight="251669504" behindDoc="0" locked="0" layoutInCell="1" allowOverlap="1" wp14:anchorId="1A92E5F2" wp14:editId="108C4743">
                      <wp:simplePos x="0" y="0"/>
                      <wp:positionH relativeFrom="column">
                        <wp:posOffset>241935</wp:posOffset>
                      </wp:positionH>
                      <wp:positionV relativeFrom="paragraph">
                        <wp:posOffset>3599815</wp:posOffset>
                      </wp:positionV>
                      <wp:extent cx="796925" cy="169545"/>
                      <wp:effectExtent l="57150" t="38100" r="460375" b="97155"/>
                      <wp:wrapNone/>
                      <wp:docPr id="12" name="12 Llamada con línea 2"/>
                      <wp:cNvGraphicFramePr/>
                      <a:graphic xmlns:a="http://schemas.openxmlformats.org/drawingml/2006/main">
                        <a:graphicData uri="http://schemas.microsoft.com/office/word/2010/wordprocessingShape">
                          <wps:wsp>
                            <wps:cNvSpPr/>
                            <wps:spPr>
                              <a:xfrm>
                                <a:off x="0" y="0"/>
                                <a:ext cx="796925" cy="169545"/>
                              </a:xfrm>
                              <a:prstGeom prst="borderCallout2">
                                <a:avLst>
                                  <a:gd name="adj1" fmla="val 44418"/>
                                  <a:gd name="adj2" fmla="val 102061"/>
                                  <a:gd name="adj3" fmla="val 49047"/>
                                  <a:gd name="adj4" fmla="val 104454"/>
                                  <a:gd name="adj5" fmla="val 10617"/>
                                  <a:gd name="adj6" fmla="val 148918"/>
                                </a:avLst>
                              </a:prstGeom>
                              <a:no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rsidR="00536520" w:rsidRPr="00B702FA" w:rsidRDefault="00536520" w:rsidP="005B570E">
                                  <w:pPr>
                                    <w:jc w:val="center"/>
                                    <w:rPr>
                                      <w:b/>
                                      <w:color w:val="FFFF00"/>
                                      <w:sz w:val="16"/>
                                    </w:rPr>
                                  </w:pPr>
                                  <w:r>
                                    <w:rPr>
                                      <w:b/>
                                      <w:color w:val="FFFF00"/>
                                      <w:sz w:val="16"/>
                                    </w:rPr>
                                    <w:t>INGRESO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A6BEEA7" id="12 Llamada con línea 2" o:spid="_x0000_s1034" type="#_x0000_t48" style="position:absolute;left:0;text-align:left;margin-left:19.05pt;margin-top:283.45pt;width:62.75pt;height:13.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mJj6wIAAHQGAAAOAAAAZHJzL2Uyb0RvYy54bWysVdtuEzEQfUfiHyy/072wSZuomypKCUKK&#10;aEWL+ux47WTBN2znxj/xFfwYY+8lKalAQvTBHa/PXM/M5PpmLwXaMutqrUqcXaQYMUV1VatViT8/&#10;zt9cYeQ8URURWrESH5jDN5PXr653ZsxyvdaiYhaBEeXGO1PitfdmnCSOrpkk7kIbpuCRayuJh6td&#10;JZUlO7AuRZKn6TDZaVsZqylzDr7eNo94Eu1zzqi/49wxj0SJITYfTxvPZTiTyTUZrywx65q2YZB/&#10;iEKSWoHT3tQt8QRtbH1mStbUaqe5v6BaJprzmrKYA2STpb9l87AmhsVcoDjO9GVy/88s/bi9t6iu&#10;gLscI0UkcJTlaCGIJBVBVCskfv5QjKA81Gpn3BhUHsy9bW8OxJD4nlsZ/kNKaB/re+jry/YeUfh4&#10;ORqO8gFGFJ6y4WhQDILN5KhsrPPvmZYoCCVeArfMzogQeuPzWF+yXTgfC1210ZLqS4YRlwJ42xKB&#10;iqLIrlpeTzCQ3RGTpXk6zM5Bb09BxSgtLs8xxSkmS4tiUJyDIMlTb8PsBUPDZ5jiatSEDeVokwSp&#10;K0jIWOl5LURsWKHQLvB0maaxKk6LugqvAefsajkTFkExSjyHPwA1ZX4G86QW71SF/MEA5xrQLUoo&#10;4CQQ3VAbJX8QLNgW6hPj0C5AZtZ4DoPKenfV11hViDwigwqHsHqlhsQ43S8ptdigxuLw9op/8daj&#10;o0etfK8oa6Xtn0PlDb7Lusk1pO33y32cjdhP4ctSVweYF6ubReIMndfQqgvi/D2x0IGwY2Ab+js4&#10;uNBAkm4ljNbafn/pe8DDQMMrRjvYRCV23zbEMozEBwWjHtZWJ9hOWHaC2siZBqJhBiCaKIKC9aIT&#10;udXyCQZpGrzAE1EUfJWYettdZr7ZiLBmKZtOIwzWkyF+oR4M7bgOzfi4fyLWtPPpYbA/6m5LtX3b&#10;tNoRGxhRerrxmtc+PB7r2F5gtYH0bHee3iPq+GMx+QUAAP//AwBQSwMEFAAGAAgAAAAhAMuYHTTe&#10;AAAACgEAAA8AAABkcnMvZG93bnJldi54bWxMj8tOwzAQRfdI/IM1SOyoUwpWG+JUqBJCiAUihL0b&#10;Tx4iHkex06R/z3QFu3kc3TmT7RfXixOOofOkYb1KQCBV3nbUaCi/Xu62IEI0ZE3vCTWcMcA+v77K&#10;TGr9TJ94KmIjOIRCajS0MQ6plKFq0Zmw8gMS72o/OhO5HRtpRzNzuOvlfZIo6UxHfKE1Ax5arH6K&#10;yWnwsvju3MOM9ehfz1N9KN/fPkqtb2+W5ycQEZf4B8NFn9UhZ6ejn8gG0WvYbNdManhUagfiAqiN&#10;AnHkyY4LmWfy/wv5LwAAAP//AwBQSwECLQAUAAYACAAAACEAtoM4kv4AAADhAQAAEwAAAAAAAAAA&#10;AAAAAAAAAAAAW0NvbnRlbnRfVHlwZXNdLnhtbFBLAQItABQABgAIAAAAIQA4/SH/1gAAAJQBAAAL&#10;AAAAAAAAAAAAAAAAAC8BAABfcmVscy8ucmVsc1BLAQItABQABgAIAAAAIQCRlmJj6wIAAHQGAAAO&#10;AAAAAAAAAAAAAAAAAC4CAABkcnMvZTJvRG9jLnhtbFBLAQItABQABgAIAAAAIQDLmB003gAAAAoB&#10;AAAPAAAAAAAAAAAAAAAAAEUFAABkcnMvZG93bnJldi54bWxQSwUGAAAAAAQABADzAAAAUAYAAAAA&#10;" adj="32166,2293,22562,10594,22045,9594" filled="f" strokecolor="yellow" strokeweight="1pt">
                      <v:stroke startarrow="oval"/>
                      <v:shadow on="t" color="black" opacity="24903f" origin=",.5" offset="0,.55556mm"/>
                      <v:textbox inset="0,0,0,0">
                        <w:txbxContent>
                          <w:p w:rsidR="00536520" w:rsidRPr="00B702FA" w:rsidRDefault="00536520" w:rsidP="005B570E">
                            <w:pPr>
                              <w:jc w:val="center"/>
                              <w:rPr>
                                <w:b/>
                                <w:color w:val="FFFF00"/>
                                <w:sz w:val="16"/>
                              </w:rPr>
                            </w:pPr>
                            <w:r>
                              <w:rPr>
                                <w:b/>
                                <w:color w:val="FFFF00"/>
                                <w:sz w:val="16"/>
                              </w:rPr>
                              <w:t>INGRESO</w:t>
                            </w:r>
                          </w:p>
                        </w:txbxContent>
                      </v:textbox>
                      <o:callout v:ext="edit" minusx="t"/>
                    </v:shape>
                  </w:pict>
                </mc:Fallback>
              </mc:AlternateContent>
            </w:r>
            <w:r w:rsidR="002D3E67" w:rsidRPr="009F4F23">
              <w:rPr>
                <w:b/>
                <w:noProof/>
                <w:lang w:eastAsia="es-CL"/>
              </w:rPr>
              <mc:AlternateContent>
                <mc:Choice Requires="wps">
                  <w:drawing>
                    <wp:anchor distT="0" distB="0" distL="114300" distR="114300" simplePos="0" relativeHeight="251673600" behindDoc="0" locked="0" layoutInCell="1" allowOverlap="1" wp14:anchorId="7096A0B7" wp14:editId="5DA08257">
                      <wp:simplePos x="0" y="0"/>
                      <wp:positionH relativeFrom="column">
                        <wp:posOffset>851535</wp:posOffset>
                      </wp:positionH>
                      <wp:positionV relativeFrom="paragraph">
                        <wp:posOffset>713740</wp:posOffset>
                      </wp:positionV>
                      <wp:extent cx="1027430" cy="339725"/>
                      <wp:effectExtent l="57150" t="38100" r="991870" b="98425"/>
                      <wp:wrapNone/>
                      <wp:docPr id="3" name="3 Llamada con línea 2"/>
                      <wp:cNvGraphicFramePr/>
                      <a:graphic xmlns:a="http://schemas.openxmlformats.org/drawingml/2006/main">
                        <a:graphicData uri="http://schemas.microsoft.com/office/word/2010/wordprocessingShape">
                          <wps:wsp>
                            <wps:cNvSpPr/>
                            <wps:spPr>
                              <a:xfrm>
                                <a:off x="0" y="0"/>
                                <a:ext cx="1027430" cy="339725"/>
                              </a:xfrm>
                              <a:prstGeom prst="borderCallout2">
                                <a:avLst>
                                  <a:gd name="adj1" fmla="val 44418"/>
                                  <a:gd name="adj2" fmla="val 102061"/>
                                  <a:gd name="adj3" fmla="val 49047"/>
                                  <a:gd name="adj4" fmla="val 104454"/>
                                  <a:gd name="adj5" fmla="val 90714"/>
                                  <a:gd name="adj6" fmla="val 185993"/>
                                </a:avLst>
                              </a:prstGeom>
                              <a:no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rsidR="00536520" w:rsidRPr="00B702FA" w:rsidRDefault="00536520" w:rsidP="009F4F23">
                                  <w:pPr>
                                    <w:jc w:val="center"/>
                                    <w:rPr>
                                      <w:b/>
                                      <w:color w:val="FFFF00"/>
                                      <w:sz w:val="16"/>
                                    </w:rPr>
                                  </w:pPr>
                                  <w:r>
                                    <w:rPr>
                                      <w:b/>
                                      <w:color w:val="FFFF00"/>
                                      <w:sz w:val="16"/>
                                    </w:rPr>
                                    <w:t>SECTOR CELDAS - RELLENO SANITARIO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2E9DFA3" id="3 Llamada con línea 2" o:spid="_x0000_s1035" type="#_x0000_t48" style="position:absolute;left:0;text-align:left;margin-left:67.05pt;margin-top:56.2pt;width:80.9pt;height:26.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sVx7wIAAHMGAAAOAAAAZHJzL2Uyb0RvYy54bWysVdtuEzEQfUfiHyy/071k0zRRN1WUEoQU&#10;tRUt6rPjtZMFr21s58Y/8RX8GGPvJVtSgYTogzveOXM745lc3xwqgXbM2FLJHCcXMUZMUlWUcp3j&#10;z0+Ld1cYWUdkQYSSLMdHZvHN9O2b672esFRtlCiYQeBE2sle53jjnJ5EkaUbVhF7oTSToOTKVMTB&#10;1ayjwpA9eK9ElMbxZbRXptBGUWYtfL2tlXga/HPOqLvn3DKHRI4hNxdOE86VP6PpNZmsDdGbkjZp&#10;kH/IoiKlhKCdq1viCNqa8sxVVVKjrOLugqoqUpyXlIUaoJok/q2axw3RLNQC5Fjd0WT/n1t6t3sw&#10;qCxyPMBIkgpaNEBLQSpSEESVROLnD8kISj1Te20nYPCoH0xzsyD6sg/cVP4/FIQOgd1jxy47OETh&#10;YxKno2wATaCgGwzGo3TonUYna22s+8BUhbyQ4xW0lpk5EUJtXRroJbuldYHnosmWFF8SjHgloG07&#10;IlCWZclV09YeJu1jIJP4MjkHAQU9R+M4G51jsj4mibNsmJ2Dhn3QOB4lr2Au+5jkajgeD7wjoKMp&#10;EqSWEF+xVItSCECQiZBoD3ymozgOrFglysJrvdKa9WouDAIycryAPwDVfl/AHCnFe1kgd9TQcwXo&#10;BiUkJOE7Xfc2SO4oWB34E+PwWnw368h+TlkXrvgaWIXMhQSkN+GQVmdUNzEM92tGDdabsTC7neFf&#10;onXoEFFJ1xlWpVTmz6nyGt9WXdfqy3aH1SGMxthT47+sVHGEcTGq3iNW00UJT3VJrHsgBl4gvG5Y&#10;hu4eDi4UNEk1EkYbZb6/9t3jYZ5Bi9EeFlGO7bctMQwj8VHCpPut1QqmFVatILfVXEGjYQYgmyCC&#10;gXGiFblR1TMM0sxHARWRFGLlmDrTXuauXoiwZSmbzQIMtpMmbikfNW177R/j0+GZGN3Mp4PJvlPt&#10;kmrebf3UTljfEalmW6d46bzyxGNzgc0G0ovV2b8H1Om3YvoLAAD//wMAUEsDBBQABgAIAAAAIQC7&#10;oRkb4AAAAAsBAAAPAAAAZHJzL2Rvd25yZXYueG1sTI9BT8MwDIXvSPyHyEhcJpa2jMJK0wkhcZs0&#10;GOywW9Z4bUXjVE22lH+Pd4Lbe/bT8+dyNdlenHH0nSMF6TwBgVQ701Gj4Ovz7e4JhA+ajO4doYIf&#10;9LCqrq9KXRgX6QPP29AILiFfaAVtCEMhpa9btNrP3YDEu6MbrQ5sx0aaUUcut73MkiSXVnfEF1o9&#10;4GuL9ff2ZBU8rmMyO+42m3QX3wPm+0izfVTq9mZ6eQYRcAp/YbjgMzpUzHRwJzJe9OzvFylHWaTZ&#10;AgQnsuXDEsSBJzkLWZXy/w/VLwAAAP//AwBQSwECLQAUAAYACAAAACEAtoM4kv4AAADhAQAAEwAA&#10;AAAAAAAAAAAAAAAAAAAAW0NvbnRlbnRfVHlwZXNdLnhtbFBLAQItABQABgAIAAAAIQA4/SH/1gAA&#10;AJQBAAALAAAAAAAAAAAAAAAAAC8BAABfcmVscy8ucmVsc1BLAQItABQABgAIAAAAIQAFesVx7wIA&#10;AHMGAAAOAAAAAAAAAAAAAAAAAC4CAABkcnMvZTJvRG9jLnhtbFBLAQItABQABgAIAAAAIQC7oRkb&#10;4AAAAAsBAAAPAAAAAAAAAAAAAAAAAEkFAABkcnMvZG93bnJldi54bWxQSwUGAAAAAAQABADzAAAA&#10;VgYAAAAA&#10;" adj="40174,19594,22562,10594,22045,9594" filled="f" strokecolor="yellow" strokeweight="1pt">
                      <v:stroke startarrow="oval"/>
                      <v:shadow on="t" color="black" opacity="24903f" origin=",.5" offset="0,.55556mm"/>
                      <v:textbox inset="0,0,0,0">
                        <w:txbxContent>
                          <w:p w:rsidR="00536520" w:rsidRPr="00B702FA" w:rsidRDefault="00536520" w:rsidP="009F4F23">
                            <w:pPr>
                              <w:jc w:val="center"/>
                              <w:rPr>
                                <w:b/>
                                <w:color w:val="FFFF00"/>
                                <w:sz w:val="16"/>
                              </w:rPr>
                            </w:pPr>
                            <w:r>
                              <w:rPr>
                                <w:b/>
                                <w:color w:val="FFFF00"/>
                                <w:sz w:val="16"/>
                              </w:rPr>
                              <w:t>SECTOR CELDAS - RELLENO SANITARIO</w:t>
                            </w:r>
                          </w:p>
                        </w:txbxContent>
                      </v:textbox>
                      <o:callout v:ext="edit" minusx="t" minusy="t"/>
                    </v:shape>
                  </w:pict>
                </mc:Fallback>
              </mc:AlternateContent>
            </w:r>
            <w:r w:rsidR="00345586">
              <w:rPr>
                <w:b/>
              </w:rPr>
              <w:t>Figura 3</w:t>
            </w:r>
            <w:r w:rsidR="00345586" w:rsidRPr="00345586">
              <w:rPr>
                <w:b/>
              </w:rPr>
              <w:t xml:space="preserve">. </w:t>
            </w:r>
            <w:r w:rsidR="00345586">
              <w:rPr>
                <w:b/>
              </w:rPr>
              <w:t xml:space="preserve">Track de recorrido y estaciones </w:t>
            </w:r>
            <w:r w:rsidR="009F4F23">
              <w:rPr>
                <w:b/>
              </w:rPr>
              <w:t>inspeccionadas</w:t>
            </w:r>
            <w:r w:rsidR="00345586">
              <w:rPr>
                <w:b/>
              </w:rPr>
              <w:t xml:space="preserve"> </w:t>
            </w:r>
            <w:r w:rsidR="00345586" w:rsidRPr="00345586">
              <w:t xml:space="preserve">(Fuente: Elaboración propia en base a </w:t>
            </w:r>
            <w:r w:rsidR="00345586">
              <w:t>imagen Google Earth</w:t>
            </w:r>
            <w:r w:rsidR="00345586" w:rsidRPr="00345586">
              <w:t>).</w:t>
            </w:r>
          </w:p>
          <w:p w:rsidR="00FE2A07" w:rsidRDefault="00FE2A07" w:rsidP="00345586"/>
          <w:sdt>
            <w:sdtPr>
              <w:id w:val="1394077166"/>
              <w:picture/>
            </w:sdtPr>
            <w:sdtEndPr/>
            <w:sdtContent>
              <w:p w:rsidR="00CC3F14" w:rsidRDefault="00FE2A07" w:rsidP="002D3E67">
                <w:pPr>
                  <w:jc w:val="center"/>
                </w:pPr>
                <w:r>
                  <w:rPr>
                    <w:noProof/>
                    <w:lang w:eastAsia="es-CL"/>
                  </w:rPr>
                  <w:drawing>
                    <wp:inline distT="0" distB="0" distL="0" distR="0" wp14:anchorId="71B5392A" wp14:editId="505F003C">
                      <wp:extent cx="6085241" cy="3764443"/>
                      <wp:effectExtent l="0" t="0" r="0" b="7620"/>
                      <wp:docPr id="1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6085241" cy="3764443"/>
                              </a:xfrm>
                              <a:prstGeom prst="rect">
                                <a:avLst/>
                              </a:prstGeom>
                              <a:blipFill>
                                <a:blip r:embed="rId29"/>
                                <a:stretch>
                                  <a:fillRect/>
                                </a:stretch>
                              </a:blipFill>
                              <a:ln>
                                <a:noFill/>
                              </a:ln>
                            </pic:spPr>
                          </pic:pic>
                        </a:graphicData>
                      </a:graphic>
                    </wp:inline>
                  </w:drawing>
                </w:r>
              </w:p>
            </w:sdtContent>
          </w:sdt>
        </w:tc>
      </w:tr>
    </w:tbl>
    <w:p w:rsidR="000D607C" w:rsidRDefault="000D607C" w:rsidP="000D607C"/>
    <w:p w:rsidR="000D607C" w:rsidRPr="000D607C" w:rsidRDefault="00893A4E" w:rsidP="000D607C">
      <w:pPr>
        <w:pStyle w:val="Ttulo3"/>
        <w:rPr>
          <w:color w:val="FF0000"/>
          <w:sz w:val="20"/>
        </w:rPr>
      </w:pPr>
      <w:bookmarkStart w:id="97" w:name="_Toc469498586"/>
      <w:bookmarkStart w:id="98" w:name="_Toc390184275"/>
      <w:bookmarkStart w:id="99" w:name="_Toc390360006"/>
      <w:bookmarkStart w:id="100" w:name="_Toc390777027"/>
      <w:r w:rsidRPr="0025129B">
        <w:t>Detalle del Recorrido de la Inspección.</w:t>
      </w:r>
      <w:bookmarkEnd w:id="91"/>
      <w:bookmarkEnd w:id="92"/>
      <w:bookmarkEnd w:id="97"/>
      <w:r w:rsidR="00413EC4" w:rsidRPr="0025129B">
        <w:t xml:space="preserve"> </w:t>
      </w:r>
      <w:bookmarkEnd w:id="93"/>
      <w:bookmarkEnd w:id="94"/>
      <w:bookmarkEnd w:id="95"/>
      <w:bookmarkEnd w:id="96"/>
      <w:bookmarkEnd w:id="98"/>
      <w:bookmarkEnd w:id="99"/>
      <w:bookmarkEnd w:id="100"/>
    </w:p>
    <w:p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25129B"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r>
      <w:tr w:rsidR="00F94602" w:rsidRPr="0025129B" w:rsidTr="0056346E">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rsidR="00F94602" w:rsidRPr="0025129B" w:rsidRDefault="00F94602" w:rsidP="0056346E">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rsidR="00F94602" w:rsidRPr="0056346E" w:rsidRDefault="0056346E" w:rsidP="0056346E">
            <w:pPr>
              <w:jc w:val="center"/>
              <w:rPr>
                <w:rFonts w:eastAsia="Times New Roman" w:cstheme="minorHAnsi"/>
                <w:sz w:val="20"/>
                <w:szCs w:val="20"/>
                <w:lang w:val="es-ES_tradnl" w:eastAsia="es-CL"/>
              </w:rPr>
            </w:pPr>
            <w:r w:rsidRPr="0056346E">
              <w:rPr>
                <w:rFonts w:eastAsia="Times New Roman" w:cstheme="minorHAnsi"/>
                <w:sz w:val="20"/>
                <w:szCs w:val="20"/>
                <w:lang w:val="es-ES_tradnl" w:eastAsia="es-CL"/>
              </w:rPr>
              <w:t>Oficina</w:t>
            </w:r>
          </w:p>
        </w:tc>
        <w:tc>
          <w:tcPr>
            <w:tcW w:w="2714" w:type="pct"/>
            <w:tcBorders>
              <w:top w:val="nil"/>
              <w:left w:val="nil"/>
              <w:bottom w:val="single" w:sz="4" w:space="0" w:color="auto"/>
              <w:right w:val="single" w:sz="8" w:space="0" w:color="auto"/>
            </w:tcBorders>
            <w:vAlign w:val="center"/>
          </w:tcPr>
          <w:p w:rsidR="00F94602" w:rsidRPr="0025129B" w:rsidRDefault="0056346E" w:rsidP="0056346E">
            <w:pPr>
              <w:jc w:val="center"/>
              <w:rPr>
                <w:rFonts w:eastAsia="Times New Roman" w:cstheme="minorHAnsi"/>
                <w:sz w:val="20"/>
                <w:szCs w:val="20"/>
                <w:lang w:val="es-ES_tradnl" w:eastAsia="es-CL"/>
              </w:rPr>
            </w:pPr>
            <w:r>
              <w:rPr>
                <w:rFonts w:eastAsia="Times New Roman" w:cstheme="minorHAnsi"/>
                <w:sz w:val="20"/>
                <w:szCs w:val="20"/>
                <w:lang w:val="es-ES_tradnl" w:eastAsia="es-CL"/>
              </w:rPr>
              <w:t>Oficinas de la instalación donde se realiza reunión de inicio</w:t>
            </w:r>
            <w:r w:rsidR="00F91083">
              <w:rPr>
                <w:rFonts w:eastAsia="Times New Roman" w:cstheme="minorHAnsi"/>
                <w:sz w:val="20"/>
                <w:szCs w:val="20"/>
                <w:lang w:val="es-ES_tradnl" w:eastAsia="es-CL"/>
              </w:rPr>
              <w:t xml:space="preserve"> de la inspección</w:t>
            </w:r>
          </w:p>
        </w:tc>
      </w:tr>
      <w:tr w:rsidR="00F94602" w:rsidRPr="0025129B" w:rsidTr="0056346E">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F94602" w:rsidRPr="0025129B" w:rsidRDefault="00F94602" w:rsidP="0056346E">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rsidR="00F94602" w:rsidRPr="0056346E" w:rsidRDefault="00F91083" w:rsidP="0056346E">
            <w:pPr>
              <w:jc w:val="center"/>
              <w:rPr>
                <w:rFonts w:eastAsia="Times New Roman" w:cstheme="minorHAnsi"/>
                <w:sz w:val="20"/>
                <w:szCs w:val="20"/>
                <w:lang w:val="es-ES_tradnl" w:eastAsia="es-CL"/>
              </w:rPr>
            </w:pPr>
            <w:r>
              <w:rPr>
                <w:rFonts w:eastAsia="Times New Roman" w:cstheme="minorHAnsi"/>
                <w:sz w:val="20"/>
                <w:szCs w:val="20"/>
                <w:lang w:val="es-ES_tradnl" w:eastAsia="es-CL"/>
              </w:rPr>
              <w:t>Sector Lavado d</w:t>
            </w:r>
            <w:r w:rsidR="0056346E" w:rsidRPr="0056346E">
              <w:rPr>
                <w:rFonts w:eastAsia="Times New Roman" w:cstheme="minorHAnsi"/>
                <w:sz w:val="20"/>
                <w:szCs w:val="20"/>
                <w:lang w:val="es-ES_tradnl" w:eastAsia="es-CL"/>
              </w:rPr>
              <w:t>e Vehículos</w:t>
            </w:r>
          </w:p>
        </w:tc>
        <w:tc>
          <w:tcPr>
            <w:tcW w:w="2714" w:type="pct"/>
            <w:tcBorders>
              <w:top w:val="single" w:sz="4" w:space="0" w:color="auto"/>
              <w:left w:val="nil"/>
              <w:bottom w:val="single" w:sz="4" w:space="0" w:color="auto"/>
              <w:right w:val="single" w:sz="8" w:space="0" w:color="auto"/>
            </w:tcBorders>
            <w:vAlign w:val="center"/>
          </w:tcPr>
          <w:p w:rsidR="00F94602" w:rsidRPr="0025129B" w:rsidRDefault="0056346E" w:rsidP="0056346E">
            <w:pPr>
              <w:jc w:val="center"/>
              <w:rPr>
                <w:rFonts w:eastAsia="Times New Roman" w:cstheme="minorHAnsi"/>
                <w:sz w:val="20"/>
                <w:szCs w:val="20"/>
                <w:lang w:val="es-ES_tradnl" w:eastAsia="es-CL"/>
              </w:rPr>
            </w:pPr>
            <w:r>
              <w:rPr>
                <w:rFonts w:eastAsia="Times New Roman" w:cstheme="minorHAnsi"/>
                <w:sz w:val="20"/>
                <w:szCs w:val="20"/>
                <w:lang w:val="es-ES_tradnl" w:eastAsia="es-CL"/>
              </w:rPr>
              <w:t>Sector utilizado para el lavado de camiones</w:t>
            </w:r>
          </w:p>
        </w:tc>
      </w:tr>
      <w:tr w:rsidR="00F94602" w:rsidRPr="0025129B" w:rsidTr="0056346E">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F94602" w:rsidRPr="0025129B" w:rsidRDefault="00F94602" w:rsidP="0056346E">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rsidR="00F94602" w:rsidRPr="0056346E" w:rsidRDefault="0056346E" w:rsidP="0056346E">
            <w:pPr>
              <w:jc w:val="center"/>
              <w:rPr>
                <w:rFonts w:eastAsia="Times New Roman" w:cstheme="minorHAnsi"/>
                <w:sz w:val="20"/>
                <w:szCs w:val="20"/>
                <w:lang w:val="es-ES_tradnl" w:eastAsia="es-CL"/>
              </w:rPr>
            </w:pPr>
            <w:r w:rsidRPr="0056346E">
              <w:rPr>
                <w:rFonts w:eastAsia="Times New Roman" w:cstheme="minorHAnsi"/>
                <w:sz w:val="20"/>
                <w:szCs w:val="20"/>
                <w:lang w:val="es-ES_tradnl" w:eastAsia="es-CL"/>
              </w:rPr>
              <w:t>Perímetro</w:t>
            </w:r>
          </w:p>
        </w:tc>
        <w:tc>
          <w:tcPr>
            <w:tcW w:w="2714" w:type="pct"/>
            <w:tcBorders>
              <w:top w:val="single" w:sz="4" w:space="0" w:color="auto"/>
              <w:left w:val="nil"/>
              <w:bottom w:val="single" w:sz="4" w:space="0" w:color="auto"/>
              <w:right w:val="single" w:sz="8" w:space="0" w:color="auto"/>
            </w:tcBorders>
            <w:vAlign w:val="center"/>
          </w:tcPr>
          <w:p w:rsidR="00F94602" w:rsidRPr="0025129B" w:rsidRDefault="0056346E" w:rsidP="0056346E">
            <w:pPr>
              <w:jc w:val="center"/>
              <w:rPr>
                <w:rFonts w:eastAsia="Times New Roman" w:cstheme="minorHAnsi"/>
                <w:sz w:val="20"/>
                <w:szCs w:val="20"/>
                <w:lang w:val="es-ES_tradnl" w:eastAsia="es-CL"/>
              </w:rPr>
            </w:pPr>
            <w:r>
              <w:rPr>
                <w:rFonts w:eastAsia="Times New Roman" w:cstheme="minorHAnsi"/>
                <w:sz w:val="20"/>
                <w:szCs w:val="20"/>
                <w:lang w:val="es-ES_tradnl" w:eastAsia="es-CL"/>
              </w:rPr>
              <w:t>Perímetro del recinto (Parque El Guanaco)</w:t>
            </w:r>
          </w:p>
        </w:tc>
      </w:tr>
      <w:tr w:rsidR="00F94602" w:rsidRPr="0025129B" w:rsidTr="0056346E">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F94602" w:rsidRPr="0025129B" w:rsidRDefault="00F94602" w:rsidP="0056346E">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rsidR="00F94602" w:rsidRPr="0056346E" w:rsidRDefault="0056346E" w:rsidP="0056346E">
            <w:pPr>
              <w:jc w:val="center"/>
              <w:rPr>
                <w:rFonts w:eastAsia="Times New Roman" w:cstheme="minorHAnsi"/>
                <w:sz w:val="20"/>
                <w:szCs w:val="20"/>
                <w:lang w:val="es-ES_tradnl" w:eastAsia="es-CL"/>
              </w:rPr>
            </w:pPr>
            <w:r w:rsidRPr="0056346E">
              <w:rPr>
                <w:rFonts w:eastAsia="Times New Roman" w:cstheme="minorHAnsi"/>
                <w:sz w:val="20"/>
                <w:szCs w:val="20"/>
                <w:lang w:val="es-ES_tradnl" w:eastAsia="es-CL"/>
              </w:rPr>
              <w:t>Relleno</w:t>
            </w:r>
          </w:p>
        </w:tc>
        <w:tc>
          <w:tcPr>
            <w:tcW w:w="2714" w:type="pct"/>
            <w:tcBorders>
              <w:top w:val="single" w:sz="4" w:space="0" w:color="auto"/>
              <w:left w:val="nil"/>
              <w:bottom w:val="single" w:sz="4" w:space="0" w:color="auto"/>
              <w:right w:val="single" w:sz="8" w:space="0" w:color="auto"/>
            </w:tcBorders>
            <w:vAlign w:val="center"/>
          </w:tcPr>
          <w:p w:rsidR="00F94602" w:rsidRPr="0025129B" w:rsidRDefault="0056346E" w:rsidP="0056346E">
            <w:pPr>
              <w:jc w:val="center"/>
              <w:rPr>
                <w:rFonts w:eastAsia="Times New Roman" w:cstheme="minorHAnsi"/>
                <w:sz w:val="20"/>
                <w:szCs w:val="20"/>
                <w:lang w:val="es-ES_tradnl" w:eastAsia="es-CL"/>
              </w:rPr>
            </w:pPr>
            <w:r>
              <w:rPr>
                <w:rFonts w:eastAsia="Times New Roman" w:cstheme="minorHAnsi"/>
                <w:sz w:val="20"/>
                <w:szCs w:val="20"/>
                <w:lang w:val="es-ES_tradnl" w:eastAsia="es-CL"/>
              </w:rPr>
              <w:t>Sector de Relleno donde se ubican las celdas para la disposición de residuos</w:t>
            </w:r>
          </w:p>
        </w:tc>
      </w:tr>
      <w:tr w:rsidR="00F94602" w:rsidRPr="0025129B" w:rsidTr="0056346E">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F94602" w:rsidRPr="0025129B" w:rsidRDefault="00F94602" w:rsidP="0056346E">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rsidR="00F94602" w:rsidRPr="0056346E" w:rsidRDefault="00F91083" w:rsidP="0056346E">
            <w:pPr>
              <w:jc w:val="center"/>
              <w:rPr>
                <w:rFonts w:eastAsia="Times New Roman" w:cstheme="minorHAnsi"/>
                <w:sz w:val="20"/>
                <w:szCs w:val="20"/>
                <w:lang w:val="es-ES_tradnl" w:eastAsia="es-CL"/>
              </w:rPr>
            </w:pPr>
            <w:r>
              <w:rPr>
                <w:rFonts w:eastAsia="Times New Roman" w:cstheme="minorHAnsi"/>
                <w:sz w:val="20"/>
                <w:szCs w:val="20"/>
                <w:lang w:val="es-ES_tradnl" w:eastAsia="es-CL"/>
              </w:rPr>
              <w:t>Planta d</w:t>
            </w:r>
            <w:r w:rsidR="0056346E" w:rsidRPr="0056346E">
              <w:rPr>
                <w:rFonts w:eastAsia="Times New Roman" w:cstheme="minorHAnsi"/>
                <w:sz w:val="20"/>
                <w:szCs w:val="20"/>
                <w:lang w:val="es-ES_tradnl" w:eastAsia="es-CL"/>
              </w:rPr>
              <w:t>e Biogás</w:t>
            </w:r>
          </w:p>
        </w:tc>
        <w:tc>
          <w:tcPr>
            <w:tcW w:w="2714" w:type="pct"/>
            <w:tcBorders>
              <w:top w:val="single" w:sz="4" w:space="0" w:color="auto"/>
              <w:left w:val="nil"/>
              <w:bottom w:val="single" w:sz="4" w:space="0" w:color="auto"/>
              <w:right w:val="single" w:sz="8" w:space="0" w:color="auto"/>
            </w:tcBorders>
            <w:vAlign w:val="center"/>
          </w:tcPr>
          <w:p w:rsidR="00F94602" w:rsidRPr="0025129B" w:rsidRDefault="0056346E" w:rsidP="0056346E">
            <w:pPr>
              <w:jc w:val="center"/>
              <w:rPr>
                <w:rFonts w:eastAsia="Times New Roman" w:cstheme="minorHAnsi"/>
                <w:sz w:val="20"/>
                <w:szCs w:val="20"/>
                <w:lang w:val="es-ES_tradnl" w:eastAsia="es-CL"/>
              </w:rPr>
            </w:pPr>
            <w:r>
              <w:rPr>
                <w:rFonts w:eastAsia="Times New Roman" w:cstheme="minorHAnsi"/>
                <w:sz w:val="20"/>
                <w:szCs w:val="20"/>
                <w:lang w:val="es-ES_tradnl" w:eastAsia="es-CL"/>
              </w:rPr>
              <w:t>Planta para la quema de biogás generado en el Relleno</w:t>
            </w:r>
          </w:p>
        </w:tc>
      </w:tr>
      <w:tr w:rsidR="00F94602" w:rsidRPr="0025129B" w:rsidTr="0056346E">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F94602" w:rsidRPr="0025129B" w:rsidRDefault="00F94602" w:rsidP="0056346E">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644" w:type="pct"/>
            <w:tcBorders>
              <w:top w:val="single" w:sz="4" w:space="0" w:color="auto"/>
              <w:left w:val="nil"/>
              <w:bottom w:val="single" w:sz="4" w:space="0" w:color="auto"/>
              <w:right w:val="single" w:sz="4" w:space="0" w:color="auto"/>
            </w:tcBorders>
            <w:vAlign w:val="center"/>
          </w:tcPr>
          <w:p w:rsidR="00F94602" w:rsidRPr="0056346E" w:rsidRDefault="00F91083" w:rsidP="001A617C">
            <w:pPr>
              <w:jc w:val="center"/>
              <w:rPr>
                <w:rFonts w:eastAsia="Times New Roman" w:cstheme="minorHAnsi"/>
                <w:sz w:val="20"/>
                <w:szCs w:val="20"/>
                <w:lang w:val="es-ES_tradnl" w:eastAsia="es-CL"/>
              </w:rPr>
            </w:pPr>
            <w:r>
              <w:rPr>
                <w:rFonts w:eastAsia="Times New Roman" w:cstheme="minorHAnsi"/>
                <w:sz w:val="20"/>
                <w:szCs w:val="20"/>
                <w:lang w:val="es-ES_tradnl" w:eastAsia="es-CL"/>
              </w:rPr>
              <w:t>Planta d</w:t>
            </w:r>
            <w:r w:rsidR="0056346E" w:rsidRPr="0056346E">
              <w:rPr>
                <w:rFonts w:eastAsia="Times New Roman" w:cstheme="minorHAnsi"/>
                <w:sz w:val="20"/>
                <w:szCs w:val="20"/>
                <w:lang w:val="es-ES_tradnl" w:eastAsia="es-CL"/>
              </w:rPr>
              <w:t xml:space="preserve">e Tratamiento </w:t>
            </w:r>
            <w:r>
              <w:rPr>
                <w:rFonts w:eastAsia="Times New Roman" w:cstheme="minorHAnsi"/>
                <w:sz w:val="20"/>
                <w:szCs w:val="20"/>
                <w:lang w:val="es-ES_tradnl" w:eastAsia="es-CL"/>
              </w:rPr>
              <w:t>d</w:t>
            </w:r>
            <w:r w:rsidR="0056346E" w:rsidRPr="0056346E">
              <w:rPr>
                <w:rFonts w:eastAsia="Times New Roman" w:cstheme="minorHAnsi"/>
                <w:sz w:val="20"/>
                <w:szCs w:val="20"/>
                <w:lang w:val="es-ES_tradnl" w:eastAsia="es-CL"/>
              </w:rPr>
              <w:t xml:space="preserve">e </w:t>
            </w:r>
            <w:r w:rsidR="001A617C">
              <w:rPr>
                <w:rFonts w:eastAsia="Times New Roman" w:cstheme="minorHAnsi"/>
                <w:sz w:val="20"/>
                <w:szCs w:val="20"/>
                <w:lang w:val="es-ES_tradnl" w:eastAsia="es-CL"/>
              </w:rPr>
              <w:t>Percolados</w:t>
            </w:r>
          </w:p>
        </w:tc>
        <w:tc>
          <w:tcPr>
            <w:tcW w:w="2714" w:type="pct"/>
            <w:tcBorders>
              <w:top w:val="single" w:sz="4" w:space="0" w:color="auto"/>
              <w:left w:val="nil"/>
              <w:bottom w:val="single" w:sz="4" w:space="0" w:color="auto"/>
              <w:right w:val="single" w:sz="8" w:space="0" w:color="auto"/>
            </w:tcBorders>
            <w:vAlign w:val="center"/>
          </w:tcPr>
          <w:p w:rsidR="00F94602" w:rsidRPr="0025129B" w:rsidRDefault="0056346E" w:rsidP="0056346E">
            <w:pPr>
              <w:jc w:val="center"/>
              <w:rPr>
                <w:rFonts w:eastAsia="Times New Roman" w:cstheme="minorHAnsi"/>
                <w:sz w:val="20"/>
                <w:szCs w:val="20"/>
                <w:lang w:val="es-ES_tradnl" w:eastAsia="es-CL"/>
              </w:rPr>
            </w:pPr>
            <w:r>
              <w:rPr>
                <w:rFonts w:eastAsia="Times New Roman" w:cstheme="minorHAnsi"/>
                <w:sz w:val="20"/>
                <w:szCs w:val="20"/>
                <w:lang w:val="es-ES_tradnl" w:eastAsia="es-CL"/>
              </w:rPr>
              <w:t xml:space="preserve">Planta de tratamiento de los </w:t>
            </w:r>
            <w:r w:rsidR="001A617C">
              <w:rPr>
                <w:rFonts w:eastAsia="Times New Roman" w:cstheme="minorHAnsi"/>
                <w:sz w:val="20"/>
                <w:szCs w:val="20"/>
                <w:lang w:val="es-ES_tradnl" w:eastAsia="es-CL"/>
              </w:rPr>
              <w:t>líquidos percolados (lixiviados)</w:t>
            </w:r>
            <w:r>
              <w:rPr>
                <w:rFonts w:eastAsia="Times New Roman" w:cstheme="minorHAnsi"/>
                <w:sz w:val="20"/>
                <w:szCs w:val="20"/>
                <w:lang w:val="es-ES_tradnl" w:eastAsia="es-CL"/>
              </w:rPr>
              <w:t xml:space="preserve"> generados en el Relleno</w:t>
            </w:r>
          </w:p>
        </w:tc>
      </w:tr>
      <w:tr w:rsidR="00F94602" w:rsidRPr="0025129B" w:rsidTr="0056346E">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F94602" w:rsidRPr="0025129B" w:rsidRDefault="00F94602" w:rsidP="0056346E">
            <w:pPr>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1644" w:type="pct"/>
            <w:tcBorders>
              <w:top w:val="single" w:sz="4" w:space="0" w:color="auto"/>
              <w:left w:val="nil"/>
              <w:bottom w:val="single" w:sz="4" w:space="0" w:color="auto"/>
              <w:right w:val="single" w:sz="4" w:space="0" w:color="auto"/>
            </w:tcBorders>
            <w:vAlign w:val="center"/>
          </w:tcPr>
          <w:p w:rsidR="00F94602" w:rsidRPr="0056346E" w:rsidRDefault="00F91083" w:rsidP="0056346E">
            <w:pPr>
              <w:jc w:val="center"/>
              <w:rPr>
                <w:rFonts w:eastAsia="Times New Roman" w:cstheme="minorHAnsi"/>
                <w:sz w:val="20"/>
                <w:szCs w:val="20"/>
                <w:lang w:val="es-ES_tradnl" w:eastAsia="es-CL"/>
              </w:rPr>
            </w:pPr>
            <w:r>
              <w:rPr>
                <w:rFonts w:eastAsia="Times New Roman" w:cstheme="minorHAnsi"/>
                <w:sz w:val="20"/>
                <w:szCs w:val="20"/>
                <w:lang w:val="es-ES_tradnl" w:eastAsia="es-CL"/>
              </w:rPr>
              <w:t>Frente d</w:t>
            </w:r>
            <w:r w:rsidR="0056346E" w:rsidRPr="0056346E">
              <w:rPr>
                <w:rFonts w:eastAsia="Times New Roman" w:cstheme="minorHAnsi"/>
                <w:sz w:val="20"/>
                <w:szCs w:val="20"/>
                <w:lang w:val="es-ES_tradnl" w:eastAsia="es-CL"/>
              </w:rPr>
              <w:t>e Trabajo</w:t>
            </w:r>
          </w:p>
        </w:tc>
        <w:tc>
          <w:tcPr>
            <w:tcW w:w="2714" w:type="pct"/>
            <w:tcBorders>
              <w:top w:val="single" w:sz="4" w:space="0" w:color="auto"/>
              <w:left w:val="nil"/>
              <w:bottom w:val="single" w:sz="4" w:space="0" w:color="auto"/>
              <w:right w:val="single" w:sz="8" w:space="0" w:color="auto"/>
            </w:tcBorders>
            <w:vAlign w:val="center"/>
          </w:tcPr>
          <w:p w:rsidR="00F94602" w:rsidRPr="0025129B" w:rsidRDefault="0056346E" w:rsidP="0056346E">
            <w:pPr>
              <w:jc w:val="center"/>
              <w:rPr>
                <w:rFonts w:eastAsia="Times New Roman" w:cstheme="minorHAnsi"/>
                <w:sz w:val="20"/>
                <w:szCs w:val="20"/>
                <w:lang w:val="es-ES_tradnl" w:eastAsia="es-CL"/>
              </w:rPr>
            </w:pPr>
            <w:r>
              <w:rPr>
                <w:rFonts w:eastAsia="Times New Roman" w:cstheme="minorHAnsi"/>
                <w:sz w:val="20"/>
                <w:szCs w:val="20"/>
                <w:lang w:val="es-ES_tradnl" w:eastAsia="es-CL"/>
              </w:rPr>
              <w:t>Frente de trabajo al momento de la inspección</w:t>
            </w:r>
          </w:p>
        </w:tc>
      </w:tr>
      <w:tr w:rsidR="003952AA" w:rsidRPr="0025129B" w:rsidTr="0056346E">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3952AA" w:rsidRDefault="003952AA" w:rsidP="0056346E">
            <w:pPr>
              <w:jc w:val="center"/>
              <w:rPr>
                <w:rFonts w:eastAsia="Times New Roman" w:cstheme="minorHAnsi"/>
                <w:sz w:val="20"/>
                <w:szCs w:val="20"/>
                <w:lang w:val="es-ES_tradnl" w:eastAsia="es-CL"/>
              </w:rPr>
            </w:pPr>
            <w:r>
              <w:rPr>
                <w:rFonts w:eastAsia="Times New Roman" w:cstheme="minorHAnsi"/>
                <w:sz w:val="20"/>
                <w:szCs w:val="20"/>
                <w:lang w:val="es-ES_tradnl" w:eastAsia="es-CL"/>
              </w:rPr>
              <w:t>8</w:t>
            </w:r>
          </w:p>
        </w:tc>
        <w:tc>
          <w:tcPr>
            <w:tcW w:w="1644" w:type="pct"/>
            <w:tcBorders>
              <w:top w:val="single" w:sz="4" w:space="0" w:color="auto"/>
              <w:left w:val="nil"/>
              <w:bottom w:val="single" w:sz="4" w:space="0" w:color="auto"/>
              <w:right w:val="single" w:sz="4" w:space="0" w:color="auto"/>
            </w:tcBorders>
            <w:vAlign w:val="center"/>
          </w:tcPr>
          <w:p w:rsidR="003952AA" w:rsidRDefault="003952AA" w:rsidP="0056346E">
            <w:pPr>
              <w:jc w:val="center"/>
              <w:rPr>
                <w:rFonts w:eastAsia="Times New Roman" w:cstheme="minorHAnsi"/>
                <w:sz w:val="20"/>
                <w:szCs w:val="20"/>
                <w:lang w:val="es-ES_tradnl" w:eastAsia="es-CL"/>
              </w:rPr>
            </w:pPr>
            <w:r>
              <w:rPr>
                <w:rFonts w:eastAsia="Times New Roman" w:cstheme="minorHAnsi"/>
                <w:sz w:val="20"/>
                <w:szCs w:val="20"/>
                <w:lang w:val="es-ES_tradnl" w:eastAsia="es-CL"/>
              </w:rPr>
              <w:t>Zona de extracción de material</w:t>
            </w:r>
          </w:p>
        </w:tc>
        <w:tc>
          <w:tcPr>
            <w:tcW w:w="2714" w:type="pct"/>
            <w:tcBorders>
              <w:top w:val="single" w:sz="4" w:space="0" w:color="auto"/>
              <w:left w:val="nil"/>
              <w:bottom w:val="single" w:sz="4" w:space="0" w:color="auto"/>
              <w:right w:val="single" w:sz="8" w:space="0" w:color="auto"/>
            </w:tcBorders>
            <w:vAlign w:val="center"/>
          </w:tcPr>
          <w:p w:rsidR="003952AA" w:rsidRDefault="003952AA" w:rsidP="0056346E">
            <w:pPr>
              <w:jc w:val="center"/>
              <w:rPr>
                <w:rFonts w:eastAsia="Times New Roman" w:cstheme="minorHAnsi"/>
                <w:sz w:val="20"/>
                <w:szCs w:val="20"/>
                <w:lang w:val="es-ES_tradnl" w:eastAsia="es-CL"/>
              </w:rPr>
            </w:pPr>
            <w:r>
              <w:rPr>
                <w:rFonts w:eastAsia="Times New Roman" w:cstheme="minorHAnsi"/>
                <w:sz w:val="20"/>
                <w:szCs w:val="20"/>
                <w:lang w:val="es-ES_tradnl" w:eastAsia="es-CL"/>
              </w:rPr>
              <w:t>Zona de extracción de material para cobertura de residuos en las celdas</w:t>
            </w:r>
          </w:p>
        </w:tc>
      </w:tr>
    </w:tbl>
    <w:p w:rsidR="00E73ECE" w:rsidRPr="0025129B" w:rsidRDefault="00E73ECE" w:rsidP="003952AA">
      <w:pPr>
        <w:jc w:val="left"/>
        <w:sectPr w:rsidR="00E73ECE" w:rsidRPr="0025129B" w:rsidSect="00E349AF">
          <w:pgSz w:w="12240" w:h="15840"/>
          <w:pgMar w:top="1134" w:right="1134" w:bottom="1134" w:left="1134" w:header="709" w:footer="709" w:gutter="0"/>
          <w:cols w:space="708"/>
          <w:docGrid w:linePitch="360"/>
        </w:sectPr>
      </w:pPr>
      <w:bookmarkStart w:id="101" w:name="_Toc352840391"/>
      <w:bookmarkStart w:id="102" w:name="_Toc352841451"/>
    </w:p>
    <w:p w:rsidR="00F265C2" w:rsidRPr="0025129B" w:rsidRDefault="00F265C2" w:rsidP="00F265C2">
      <w:pPr>
        <w:pStyle w:val="Ttulo2"/>
        <w:rPr>
          <w:bCs/>
        </w:rPr>
      </w:pPr>
      <w:bookmarkStart w:id="103" w:name="_Toc382383544"/>
      <w:bookmarkStart w:id="104" w:name="_Toc382472366"/>
      <w:bookmarkStart w:id="105" w:name="_Toc390184276"/>
      <w:bookmarkStart w:id="106" w:name="_Toc390360007"/>
      <w:bookmarkStart w:id="107" w:name="_Toc390777028"/>
      <w:bookmarkStart w:id="108" w:name="_Toc469498587"/>
      <w:bookmarkStart w:id="109" w:name="_Toc352840392"/>
      <w:bookmarkStart w:id="110" w:name="_Toc352841452"/>
      <w:bookmarkEnd w:id="101"/>
      <w:bookmarkEnd w:id="102"/>
      <w:r w:rsidRPr="0025129B">
        <w:rPr>
          <w:bCs/>
        </w:rPr>
        <w:lastRenderedPageBreak/>
        <w:t xml:space="preserve">Aspectos </w:t>
      </w:r>
      <w:r w:rsidR="00430772" w:rsidRPr="0025129B">
        <w:rPr>
          <w:bCs/>
        </w:rPr>
        <w:t xml:space="preserve">relativos </w:t>
      </w:r>
      <w:r w:rsidRPr="0025129B">
        <w:rPr>
          <w:bCs/>
        </w:rPr>
        <w:t>al Seguimiento Ambiental</w:t>
      </w:r>
      <w:bookmarkEnd w:id="103"/>
      <w:bookmarkEnd w:id="104"/>
      <w:bookmarkEnd w:id="105"/>
      <w:bookmarkEnd w:id="106"/>
      <w:bookmarkEnd w:id="107"/>
      <w:bookmarkEnd w:id="108"/>
    </w:p>
    <w:p w:rsidR="00F265C2" w:rsidRPr="0025129B" w:rsidRDefault="00F265C2" w:rsidP="00F265C2">
      <w:pPr>
        <w:rPr>
          <w:b/>
          <w:bCs/>
        </w:rPr>
      </w:pPr>
    </w:p>
    <w:p w:rsidR="00F265C2" w:rsidRPr="0025129B" w:rsidRDefault="00F265C2" w:rsidP="00F265C2">
      <w:pPr>
        <w:pStyle w:val="Ttulo3"/>
        <w:rPr>
          <w:bCs/>
        </w:rPr>
      </w:pPr>
      <w:bookmarkStart w:id="111" w:name="_Toc382383545"/>
      <w:bookmarkStart w:id="112" w:name="_Toc382472367"/>
      <w:bookmarkStart w:id="113" w:name="_Toc390184277"/>
      <w:bookmarkStart w:id="114" w:name="_Toc390360008"/>
      <w:bookmarkStart w:id="115" w:name="_Toc390777029"/>
      <w:bookmarkStart w:id="116" w:name="_Toc469498588"/>
      <w:r w:rsidRPr="0025129B">
        <w:rPr>
          <w:bCs/>
        </w:rPr>
        <w:t>Documentos Revisados</w:t>
      </w:r>
      <w:bookmarkEnd w:id="111"/>
      <w:bookmarkEnd w:id="112"/>
      <w:bookmarkEnd w:id="113"/>
      <w:bookmarkEnd w:id="114"/>
      <w:bookmarkEnd w:id="115"/>
      <w:bookmarkEnd w:id="116"/>
    </w:p>
    <w:p w:rsidR="00F265C2" w:rsidRPr="0025129B" w:rsidRDefault="00F265C2" w:rsidP="00F265C2">
      <w:pPr>
        <w:rPr>
          <w:color w:val="1F497D"/>
        </w:rPr>
      </w:pPr>
    </w:p>
    <w:tbl>
      <w:tblPr>
        <w:tblW w:w="5034"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3459"/>
        <w:gridCol w:w="1726"/>
        <w:gridCol w:w="954"/>
        <w:gridCol w:w="1359"/>
        <w:gridCol w:w="1257"/>
        <w:gridCol w:w="1180"/>
        <w:gridCol w:w="1403"/>
        <w:gridCol w:w="1301"/>
        <w:gridCol w:w="1144"/>
      </w:tblGrid>
      <w:tr w:rsidR="009A323D" w:rsidRPr="0025129B" w:rsidTr="009A7B42">
        <w:trPr>
          <w:trHeight w:val="395"/>
          <w:jc w:val="center"/>
        </w:trPr>
        <w:tc>
          <w:tcPr>
            <w:tcW w:w="1255" w:type="pct"/>
            <w:vMerge w:val="restart"/>
            <w:shd w:val="clear" w:color="auto" w:fill="D9D9D9"/>
            <w:tcMar>
              <w:top w:w="0" w:type="dxa"/>
              <w:left w:w="108" w:type="dxa"/>
              <w:bottom w:w="0" w:type="dxa"/>
              <w:right w:w="108" w:type="dxa"/>
            </w:tcMar>
          </w:tcPr>
          <w:p w:rsidR="000B6439" w:rsidRPr="00BA30CF" w:rsidRDefault="000B6439" w:rsidP="00BA30CF">
            <w:pPr>
              <w:jc w:val="center"/>
              <w:rPr>
                <w:rFonts w:eastAsiaTheme="minorHAnsi"/>
                <w:b/>
                <w:sz w:val="20"/>
                <w:szCs w:val="20"/>
                <w:lang w:val="es-ES"/>
              </w:rPr>
            </w:pPr>
            <w:r w:rsidRPr="00BA30CF">
              <w:rPr>
                <w:rFonts w:eastAsiaTheme="minorHAnsi"/>
                <w:b/>
                <w:sz w:val="20"/>
                <w:szCs w:val="20"/>
                <w:lang w:val="es-ES"/>
              </w:rPr>
              <w:t>Nombre del informe(es) revisado (s)</w:t>
            </w:r>
          </w:p>
        </w:tc>
        <w:tc>
          <w:tcPr>
            <w:tcW w:w="626" w:type="pct"/>
            <w:vMerge w:val="restart"/>
            <w:shd w:val="clear" w:color="auto" w:fill="D9D9D9"/>
          </w:tcPr>
          <w:p w:rsidR="000B6439" w:rsidRPr="0025129B" w:rsidDel="00430772" w:rsidRDefault="000B6439" w:rsidP="00BA30CF">
            <w:pPr>
              <w:jc w:val="center"/>
              <w:rPr>
                <w:b/>
                <w:bCs/>
                <w:sz w:val="20"/>
                <w:szCs w:val="20"/>
                <w:lang w:val="es-ES" w:eastAsia="es-ES"/>
              </w:rPr>
            </w:pPr>
            <w:r>
              <w:rPr>
                <w:b/>
                <w:bCs/>
                <w:sz w:val="20"/>
                <w:szCs w:val="20"/>
                <w:lang w:val="es-ES" w:eastAsia="es-ES"/>
              </w:rPr>
              <w:t>Aspecto ambiental r</w:t>
            </w:r>
            <w:r w:rsidRPr="0025129B">
              <w:rPr>
                <w:b/>
                <w:bCs/>
                <w:sz w:val="20"/>
                <w:szCs w:val="20"/>
                <w:lang w:val="es-ES" w:eastAsia="es-ES"/>
              </w:rPr>
              <w:t>elevante</w:t>
            </w:r>
          </w:p>
        </w:tc>
        <w:tc>
          <w:tcPr>
            <w:tcW w:w="346" w:type="pct"/>
            <w:vMerge w:val="restart"/>
            <w:shd w:val="clear" w:color="auto" w:fill="D9D9D9"/>
          </w:tcPr>
          <w:p w:rsidR="000B6439" w:rsidRPr="0025129B" w:rsidRDefault="000B6439" w:rsidP="00BA30CF">
            <w:pPr>
              <w:jc w:val="center"/>
              <w:rPr>
                <w:rFonts w:eastAsiaTheme="minorHAnsi"/>
                <w:b/>
                <w:bCs/>
                <w:sz w:val="20"/>
                <w:szCs w:val="20"/>
                <w:lang w:val="es-ES"/>
              </w:rPr>
            </w:pPr>
            <w:r w:rsidRPr="0025129B">
              <w:rPr>
                <w:b/>
                <w:bCs/>
                <w:sz w:val="20"/>
                <w:szCs w:val="20"/>
                <w:lang w:val="es-ES" w:eastAsia="es-ES"/>
              </w:rPr>
              <w:t>Código</w:t>
            </w:r>
          </w:p>
          <w:p w:rsidR="000B6439" w:rsidRPr="0025129B" w:rsidRDefault="000B6439" w:rsidP="00BA30CF">
            <w:pPr>
              <w:jc w:val="center"/>
              <w:rPr>
                <w:b/>
                <w:bCs/>
                <w:sz w:val="20"/>
                <w:szCs w:val="20"/>
                <w:lang w:val="es-ES" w:eastAsia="es-ES"/>
              </w:rPr>
            </w:pPr>
            <w:r w:rsidRPr="0025129B">
              <w:rPr>
                <w:b/>
                <w:bCs/>
                <w:sz w:val="20"/>
                <w:szCs w:val="20"/>
                <w:lang w:val="es-ES" w:eastAsia="es-ES"/>
              </w:rPr>
              <w:t>SSA</w:t>
            </w:r>
          </w:p>
        </w:tc>
        <w:tc>
          <w:tcPr>
            <w:tcW w:w="493" w:type="pct"/>
            <w:vMerge w:val="restart"/>
            <w:shd w:val="clear" w:color="auto" w:fill="D9D9D9"/>
            <w:tcMar>
              <w:top w:w="0" w:type="dxa"/>
              <w:left w:w="108" w:type="dxa"/>
              <w:bottom w:w="0" w:type="dxa"/>
              <w:right w:w="108" w:type="dxa"/>
            </w:tcMar>
          </w:tcPr>
          <w:p w:rsidR="000B6439" w:rsidRPr="0025129B" w:rsidRDefault="000B6439" w:rsidP="00BA30CF">
            <w:pPr>
              <w:jc w:val="center"/>
              <w:rPr>
                <w:b/>
                <w:bCs/>
                <w:sz w:val="20"/>
                <w:szCs w:val="20"/>
                <w:lang w:val="es-ES" w:eastAsia="es-ES"/>
              </w:rPr>
            </w:pPr>
            <w:r w:rsidRPr="0025129B">
              <w:rPr>
                <w:b/>
                <w:bCs/>
                <w:sz w:val="20"/>
                <w:szCs w:val="20"/>
                <w:lang w:val="es-ES" w:eastAsia="es-ES"/>
              </w:rPr>
              <w:t>Fecha de recepción documento</w:t>
            </w:r>
          </w:p>
        </w:tc>
        <w:tc>
          <w:tcPr>
            <w:tcW w:w="883" w:type="pct"/>
            <w:gridSpan w:val="2"/>
            <w:shd w:val="clear" w:color="auto" w:fill="D9D9D9"/>
          </w:tcPr>
          <w:p w:rsidR="000B6439" w:rsidRPr="0025129B" w:rsidRDefault="000B6439" w:rsidP="00BA30CF">
            <w:pPr>
              <w:jc w:val="center"/>
              <w:rPr>
                <w:b/>
                <w:bCs/>
                <w:sz w:val="20"/>
                <w:szCs w:val="20"/>
                <w:lang w:val="es-ES" w:eastAsia="es-ES"/>
              </w:rPr>
            </w:pPr>
            <w:r w:rsidRPr="0025129B">
              <w:rPr>
                <w:b/>
                <w:bCs/>
                <w:sz w:val="20"/>
                <w:szCs w:val="20"/>
                <w:lang w:val="es-ES" w:eastAsia="es-ES"/>
              </w:rPr>
              <w:t>Periodo que reporta</w:t>
            </w:r>
          </w:p>
        </w:tc>
        <w:tc>
          <w:tcPr>
            <w:tcW w:w="509" w:type="pct"/>
            <w:vMerge w:val="restart"/>
            <w:shd w:val="clear" w:color="auto" w:fill="D9D9D9"/>
          </w:tcPr>
          <w:p w:rsidR="000B6439" w:rsidRPr="0025129B" w:rsidRDefault="000B6439" w:rsidP="00BA30CF">
            <w:pPr>
              <w:jc w:val="center"/>
              <w:rPr>
                <w:b/>
                <w:bCs/>
                <w:sz w:val="20"/>
                <w:szCs w:val="20"/>
                <w:lang w:val="es-ES" w:eastAsia="es-ES"/>
              </w:rPr>
            </w:pPr>
            <w:r>
              <w:rPr>
                <w:b/>
                <w:bCs/>
                <w:sz w:val="20"/>
                <w:szCs w:val="20"/>
                <w:lang w:val="es-ES" w:eastAsia="es-ES"/>
              </w:rPr>
              <w:t>Organismo encomendado</w:t>
            </w:r>
          </w:p>
        </w:tc>
        <w:tc>
          <w:tcPr>
            <w:tcW w:w="472" w:type="pct"/>
            <w:vMerge w:val="restart"/>
            <w:shd w:val="clear" w:color="auto" w:fill="D9D9D9"/>
          </w:tcPr>
          <w:p w:rsidR="000B6439" w:rsidRPr="0025129B" w:rsidRDefault="000B6439" w:rsidP="00BA30CF">
            <w:pPr>
              <w:jc w:val="center"/>
              <w:rPr>
                <w:b/>
                <w:bCs/>
                <w:sz w:val="20"/>
                <w:szCs w:val="20"/>
                <w:lang w:val="es-ES" w:eastAsia="es-ES"/>
              </w:rPr>
            </w:pPr>
            <w:r>
              <w:rPr>
                <w:b/>
                <w:bCs/>
                <w:sz w:val="20"/>
                <w:szCs w:val="20"/>
                <w:lang w:val="es-ES" w:eastAsia="es-ES"/>
              </w:rPr>
              <w:t>Organismo r</w:t>
            </w:r>
            <w:r w:rsidRPr="0025129B">
              <w:rPr>
                <w:b/>
                <w:bCs/>
                <w:sz w:val="20"/>
                <w:szCs w:val="20"/>
                <w:lang w:val="es-ES" w:eastAsia="es-ES"/>
              </w:rPr>
              <w:t>eviso</w:t>
            </w:r>
            <w:r>
              <w:rPr>
                <w:b/>
                <w:bCs/>
                <w:sz w:val="20"/>
                <w:szCs w:val="20"/>
                <w:lang w:val="es-ES" w:eastAsia="es-ES"/>
              </w:rPr>
              <w:t>r</w:t>
            </w:r>
          </w:p>
        </w:tc>
        <w:tc>
          <w:tcPr>
            <w:tcW w:w="415" w:type="pct"/>
            <w:vMerge w:val="restart"/>
            <w:shd w:val="clear" w:color="auto" w:fill="D9D9D9"/>
          </w:tcPr>
          <w:p w:rsidR="000B6439" w:rsidRPr="0025129B" w:rsidRDefault="000B6439" w:rsidP="00BA30CF">
            <w:pPr>
              <w:jc w:val="center"/>
              <w:rPr>
                <w:b/>
                <w:bCs/>
                <w:sz w:val="20"/>
                <w:szCs w:val="20"/>
                <w:lang w:val="es-ES" w:eastAsia="es-ES"/>
              </w:rPr>
            </w:pPr>
            <w:r>
              <w:rPr>
                <w:b/>
                <w:bCs/>
                <w:sz w:val="20"/>
                <w:szCs w:val="20"/>
                <w:lang w:val="es-ES" w:eastAsia="es-ES"/>
              </w:rPr>
              <w:t>N° de hecho constatado</w:t>
            </w:r>
          </w:p>
        </w:tc>
      </w:tr>
      <w:tr w:rsidR="009A7B42" w:rsidRPr="0025129B" w:rsidTr="009A7B42">
        <w:trPr>
          <w:trHeight w:val="395"/>
          <w:jc w:val="center"/>
        </w:trPr>
        <w:tc>
          <w:tcPr>
            <w:tcW w:w="1255" w:type="pct"/>
            <w:vMerge/>
            <w:shd w:val="clear" w:color="auto" w:fill="D9D9D9"/>
            <w:tcMar>
              <w:top w:w="0" w:type="dxa"/>
              <w:left w:w="108" w:type="dxa"/>
              <w:bottom w:w="0" w:type="dxa"/>
              <w:right w:w="108" w:type="dxa"/>
            </w:tcMar>
            <w:hideMark/>
          </w:tcPr>
          <w:p w:rsidR="000B6439" w:rsidRPr="00BA30CF" w:rsidRDefault="000B6439" w:rsidP="00BA30CF">
            <w:pPr>
              <w:jc w:val="center"/>
              <w:rPr>
                <w:rFonts w:eastAsiaTheme="minorHAnsi"/>
                <w:sz w:val="20"/>
                <w:szCs w:val="20"/>
                <w:lang w:val="es-ES"/>
              </w:rPr>
            </w:pPr>
          </w:p>
        </w:tc>
        <w:tc>
          <w:tcPr>
            <w:tcW w:w="626" w:type="pct"/>
            <w:vMerge/>
            <w:shd w:val="clear" w:color="auto" w:fill="D9D9D9"/>
            <w:hideMark/>
          </w:tcPr>
          <w:p w:rsidR="000B6439" w:rsidRPr="0025129B" w:rsidRDefault="000B6439" w:rsidP="00BA30CF">
            <w:pPr>
              <w:jc w:val="center"/>
              <w:rPr>
                <w:rFonts w:eastAsiaTheme="minorHAnsi"/>
                <w:b/>
                <w:bCs/>
                <w:sz w:val="20"/>
                <w:szCs w:val="20"/>
                <w:lang w:val="es-ES" w:eastAsia="es-ES"/>
              </w:rPr>
            </w:pPr>
          </w:p>
        </w:tc>
        <w:tc>
          <w:tcPr>
            <w:tcW w:w="346" w:type="pct"/>
            <w:vMerge/>
            <w:shd w:val="clear" w:color="auto" w:fill="D9D9D9"/>
            <w:hideMark/>
          </w:tcPr>
          <w:p w:rsidR="000B6439" w:rsidRPr="0025129B" w:rsidRDefault="000B6439" w:rsidP="00BA30CF">
            <w:pPr>
              <w:jc w:val="center"/>
              <w:rPr>
                <w:rFonts w:eastAsiaTheme="minorHAnsi"/>
                <w:b/>
                <w:bCs/>
                <w:sz w:val="20"/>
                <w:szCs w:val="20"/>
                <w:lang w:val="es-ES"/>
              </w:rPr>
            </w:pPr>
          </w:p>
        </w:tc>
        <w:tc>
          <w:tcPr>
            <w:tcW w:w="493" w:type="pct"/>
            <w:vMerge/>
            <w:shd w:val="clear" w:color="auto" w:fill="D9D9D9"/>
            <w:tcMar>
              <w:top w:w="0" w:type="dxa"/>
              <w:left w:w="108" w:type="dxa"/>
              <w:bottom w:w="0" w:type="dxa"/>
              <w:right w:w="108" w:type="dxa"/>
            </w:tcMar>
            <w:hideMark/>
          </w:tcPr>
          <w:p w:rsidR="000B6439" w:rsidRPr="0025129B" w:rsidRDefault="000B6439" w:rsidP="00BA30CF">
            <w:pPr>
              <w:jc w:val="center"/>
              <w:rPr>
                <w:rFonts w:eastAsiaTheme="minorHAnsi"/>
                <w:b/>
                <w:bCs/>
                <w:sz w:val="20"/>
                <w:szCs w:val="20"/>
                <w:lang w:val="es-ES"/>
              </w:rPr>
            </w:pPr>
          </w:p>
        </w:tc>
        <w:tc>
          <w:tcPr>
            <w:tcW w:w="456" w:type="pct"/>
            <w:shd w:val="clear" w:color="auto" w:fill="D9D9D9"/>
            <w:hideMark/>
          </w:tcPr>
          <w:p w:rsidR="000B6439" w:rsidRPr="0025129B" w:rsidRDefault="000B6439" w:rsidP="00BA30CF">
            <w:pPr>
              <w:jc w:val="center"/>
              <w:rPr>
                <w:b/>
                <w:bCs/>
                <w:sz w:val="20"/>
                <w:szCs w:val="20"/>
                <w:lang w:val="es-ES" w:eastAsia="es-ES"/>
              </w:rPr>
            </w:pPr>
            <w:r w:rsidRPr="0025129B">
              <w:rPr>
                <w:b/>
                <w:bCs/>
                <w:sz w:val="20"/>
                <w:szCs w:val="20"/>
                <w:lang w:val="es-ES" w:eastAsia="es-ES"/>
              </w:rPr>
              <w:t>Desde</w:t>
            </w:r>
          </w:p>
          <w:p w:rsidR="000B6439" w:rsidRPr="007E2D5C" w:rsidRDefault="000B6439" w:rsidP="00BA30CF">
            <w:pPr>
              <w:jc w:val="center"/>
              <w:rPr>
                <w:rFonts w:eastAsiaTheme="minorHAnsi"/>
                <w:bCs/>
                <w:sz w:val="20"/>
                <w:szCs w:val="20"/>
                <w:lang w:val="es-ES"/>
              </w:rPr>
            </w:pPr>
          </w:p>
        </w:tc>
        <w:tc>
          <w:tcPr>
            <w:tcW w:w="428" w:type="pct"/>
            <w:shd w:val="clear" w:color="auto" w:fill="D9D9D9"/>
          </w:tcPr>
          <w:p w:rsidR="000B6439" w:rsidRPr="0025129B" w:rsidRDefault="000B6439" w:rsidP="00BA30CF">
            <w:pPr>
              <w:jc w:val="center"/>
              <w:rPr>
                <w:b/>
                <w:bCs/>
                <w:sz w:val="20"/>
                <w:szCs w:val="20"/>
                <w:lang w:val="es-ES" w:eastAsia="es-ES"/>
              </w:rPr>
            </w:pPr>
            <w:r w:rsidRPr="0025129B">
              <w:rPr>
                <w:b/>
                <w:bCs/>
                <w:sz w:val="20"/>
                <w:szCs w:val="20"/>
                <w:lang w:val="es-ES" w:eastAsia="es-ES"/>
              </w:rPr>
              <w:t>Hasta</w:t>
            </w:r>
          </w:p>
          <w:p w:rsidR="000B6439" w:rsidRPr="007E2D5C" w:rsidRDefault="000B6439" w:rsidP="00BA30CF">
            <w:pPr>
              <w:jc w:val="center"/>
              <w:rPr>
                <w:bCs/>
                <w:sz w:val="20"/>
                <w:szCs w:val="20"/>
                <w:lang w:val="es-ES" w:eastAsia="es-ES"/>
              </w:rPr>
            </w:pPr>
          </w:p>
        </w:tc>
        <w:tc>
          <w:tcPr>
            <w:tcW w:w="509" w:type="pct"/>
            <w:vMerge/>
            <w:shd w:val="clear" w:color="auto" w:fill="D9D9D9"/>
            <w:hideMark/>
          </w:tcPr>
          <w:p w:rsidR="000B6439" w:rsidRPr="0025129B" w:rsidRDefault="000B6439" w:rsidP="00BA30CF">
            <w:pPr>
              <w:jc w:val="center"/>
              <w:rPr>
                <w:rFonts w:eastAsiaTheme="minorHAnsi"/>
                <w:b/>
                <w:bCs/>
                <w:sz w:val="20"/>
                <w:szCs w:val="20"/>
                <w:lang w:val="es-ES" w:eastAsia="es-ES"/>
              </w:rPr>
            </w:pPr>
          </w:p>
        </w:tc>
        <w:tc>
          <w:tcPr>
            <w:tcW w:w="472" w:type="pct"/>
            <w:vMerge/>
            <w:shd w:val="clear" w:color="auto" w:fill="D9D9D9"/>
          </w:tcPr>
          <w:p w:rsidR="000B6439" w:rsidRPr="0025129B" w:rsidRDefault="000B6439" w:rsidP="00BA30CF">
            <w:pPr>
              <w:jc w:val="center"/>
              <w:rPr>
                <w:b/>
                <w:bCs/>
                <w:sz w:val="20"/>
                <w:szCs w:val="20"/>
                <w:lang w:val="es-ES" w:eastAsia="es-ES"/>
              </w:rPr>
            </w:pPr>
          </w:p>
        </w:tc>
        <w:tc>
          <w:tcPr>
            <w:tcW w:w="415" w:type="pct"/>
            <w:vMerge/>
            <w:shd w:val="clear" w:color="auto" w:fill="D9D9D9"/>
          </w:tcPr>
          <w:p w:rsidR="000B6439" w:rsidRPr="0025129B" w:rsidRDefault="000B6439" w:rsidP="00BA30CF">
            <w:pPr>
              <w:jc w:val="center"/>
              <w:rPr>
                <w:b/>
                <w:bCs/>
                <w:sz w:val="20"/>
                <w:szCs w:val="20"/>
                <w:lang w:val="es-ES" w:eastAsia="es-ES"/>
              </w:rPr>
            </w:pPr>
          </w:p>
        </w:tc>
      </w:tr>
      <w:tr w:rsidR="009A323D" w:rsidRPr="00330542" w:rsidTr="009A7B42">
        <w:trPr>
          <w:trHeight w:val="409"/>
          <w:jc w:val="center"/>
        </w:trPr>
        <w:tc>
          <w:tcPr>
            <w:tcW w:w="1255" w:type="pct"/>
            <w:tcMar>
              <w:top w:w="0" w:type="dxa"/>
              <w:left w:w="108" w:type="dxa"/>
              <w:bottom w:w="0" w:type="dxa"/>
              <w:right w:w="108" w:type="dxa"/>
            </w:tcMar>
          </w:tcPr>
          <w:p w:rsidR="001E365A" w:rsidRPr="00330542" w:rsidRDefault="00BA30CF" w:rsidP="00BA30CF">
            <w:pPr>
              <w:jc w:val="center"/>
              <w:rPr>
                <w:rFonts w:eastAsiaTheme="minorHAnsi"/>
                <w:sz w:val="20"/>
                <w:szCs w:val="20"/>
                <w:lang w:val="es-ES"/>
              </w:rPr>
            </w:pPr>
            <w:r w:rsidRPr="00330542">
              <w:rPr>
                <w:rFonts w:eastAsiaTheme="minorHAnsi"/>
                <w:sz w:val="20"/>
                <w:szCs w:val="20"/>
                <w:lang w:val="es-ES"/>
              </w:rPr>
              <w:t>INFORME DE EVALUACIÓN DE GASES DEL RELLENO SANITARIO EL GUANACO</w:t>
            </w:r>
          </w:p>
        </w:tc>
        <w:tc>
          <w:tcPr>
            <w:tcW w:w="626" w:type="pct"/>
          </w:tcPr>
          <w:p w:rsidR="001E365A" w:rsidRPr="00330542" w:rsidRDefault="001E365A" w:rsidP="00330542">
            <w:pPr>
              <w:jc w:val="center"/>
              <w:rPr>
                <w:rFonts w:eastAsiaTheme="minorHAnsi"/>
                <w:sz w:val="20"/>
                <w:szCs w:val="20"/>
                <w:lang w:val="es-ES" w:eastAsia="es-ES"/>
              </w:rPr>
            </w:pPr>
            <w:r w:rsidRPr="00330542">
              <w:rPr>
                <w:rFonts w:eastAsiaTheme="minorHAnsi"/>
                <w:sz w:val="20"/>
                <w:szCs w:val="20"/>
                <w:lang w:val="es-ES" w:eastAsia="es-ES"/>
              </w:rPr>
              <w:t>Manejo de biogás</w:t>
            </w:r>
          </w:p>
        </w:tc>
        <w:tc>
          <w:tcPr>
            <w:tcW w:w="346" w:type="pct"/>
          </w:tcPr>
          <w:p w:rsidR="001E365A" w:rsidRPr="00330542" w:rsidRDefault="001E365A" w:rsidP="00BA30CF">
            <w:pPr>
              <w:jc w:val="center"/>
              <w:rPr>
                <w:rFonts w:eastAsiaTheme="minorHAnsi"/>
                <w:sz w:val="20"/>
                <w:szCs w:val="20"/>
                <w:lang w:val="es-ES"/>
              </w:rPr>
            </w:pPr>
            <w:r w:rsidRPr="00330542">
              <w:rPr>
                <w:rFonts w:eastAsiaTheme="minorHAnsi"/>
                <w:sz w:val="20"/>
                <w:szCs w:val="20"/>
                <w:lang w:val="es-ES"/>
              </w:rPr>
              <w:t>27595</w:t>
            </w:r>
          </w:p>
        </w:tc>
        <w:tc>
          <w:tcPr>
            <w:tcW w:w="493" w:type="pct"/>
            <w:tcMar>
              <w:top w:w="0" w:type="dxa"/>
              <w:left w:w="108" w:type="dxa"/>
              <w:bottom w:w="0" w:type="dxa"/>
              <w:right w:w="108" w:type="dxa"/>
            </w:tcMar>
          </w:tcPr>
          <w:p w:rsidR="001E365A" w:rsidRPr="00330542" w:rsidRDefault="001E365A" w:rsidP="00BA30CF">
            <w:pPr>
              <w:jc w:val="center"/>
              <w:rPr>
                <w:rFonts w:eastAsiaTheme="minorHAnsi"/>
                <w:sz w:val="20"/>
                <w:szCs w:val="20"/>
                <w:lang w:val="es-ES"/>
              </w:rPr>
            </w:pPr>
            <w:r w:rsidRPr="00330542">
              <w:rPr>
                <w:rFonts w:eastAsiaTheme="minorHAnsi"/>
                <w:sz w:val="20"/>
                <w:szCs w:val="20"/>
                <w:lang w:val="es-ES"/>
              </w:rPr>
              <w:t>12-11-2014</w:t>
            </w:r>
          </w:p>
        </w:tc>
        <w:tc>
          <w:tcPr>
            <w:tcW w:w="456" w:type="pct"/>
          </w:tcPr>
          <w:p w:rsidR="001E365A" w:rsidRPr="00330542" w:rsidRDefault="001E365A" w:rsidP="00BA30CF">
            <w:pPr>
              <w:jc w:val="center"/>
              <w:rPr>
                <w:rFonts w:eastAsiaTheme="minorHAnsi"/>
                <w:sz w:val="20"/>
                <w:szCs w:val="20"/>
                <w:lang w:val="es-ES" w:eastAsia="es-ES"/>
              </w:rPr>
            </w:pPr>
            <w:r w:rsidRPr="00330542">
              <w:rPr>
                <w:rFonts w:eastAsiaTheme="minorHAnsi"/>
                <w:sz w:val="20"/>
                <w:szCs w:val="20"/>
                <w:lang w:val="es-ES" w:eastAsia="es-ES"/>
              </w:rPr>
              <w:t>28-04-2014</w:t>
            </w:r>
          </w:p>
        </w:tc>
        <w:tc>
          <w:tcPr>
            <w:tcW w:w="428" w:type="pct"/>
          </w:tcPr>
          <w:p w:rsidR="001E365A" w:rsidRPr="00330542" w:rsidRDefault="001E365A" w:rsidP="00BA30CF">
            <w:pPr>
              <w:jc w:val="center"/>
              <w:rPr>
                <w:rFonts w:eastAsiaTheme="minorHAnsi"/>
                <w:sz w:val="20"/>
                <w:szCs w:val="20"/>
                <w:lang w:val="es-ES" w:eastAsia="es-ES"/>
              </w:rPr>
            </w:pPr>
            <w:r w:rsidRPr="00330542">
              <w:rPr>
                <w:rFonts w:eastAsiaTheme="minorHAnsi"/>
                <w:sz w:val="20"/>
                <w:szCs w:val="20"/>
                <w:lang w:val="es-ES" w:eastAsia="es-ES"/>
              </w:rPr>
              <w:t>03-10-2014</w:t>
            </w:r>
          </w:p>
        </w:tc>
        <w:tc>
          <w:tcPr>
            <w:tcW w:w="509" w:type="pct"/>
          </w:tcPr>
          <w:p w:rsidR="001E365A" w:rsidRPr="00330542" w:rsidRDefault="001E365A" w:rsidP="00BA30CF">
            <w:pPr>
              <w:jc w:val="center"/>
              <w:rPr>
                <w:rFonts w:eastAsiaTheme="minorHAnsi"/>
                <w:sz w:val="20"/>
                <w:szCs w:val="20"/>
                <w:lang w:val="es-ES" w:eastAsia="es-ES"/>
              </w:rPr>
            </w:pPr>
            <w:r w:rsidRPr="00330542">
              <w:rPr>
                <w:rFonts w:eastAsiaTheme="minorHAnsi"/>
                <w:sz w:val="20"/>
                <w:szCs w:val="20"/>
                <w:lang w:val="es-ES" w:eastAsia="es-ES"/>
              </w:rPr>
              <w:t>SEREMI de Salud</w:t>
            </w:r>
          </w:p>
        </w:tc>
        <w:tc>
          <w:tcPr>
            <w:tcW w:w="472" w:type="pct"/>
          </w:tcPr>
          <w:p w:rsidR="001E365A" w:rsidRPr="00330542" w:rsidRDefault="001E365A" w:rsidP="00BA30CF">
            <w:pPr>
              <w:jc w:val="center"/>
              <w:rPr>
                <w:rFonts w:eastAsiaTheme="minorHAnsi"/>
                <w:sz w:val="20"/>
                <w:szCs w:val="20"/>
                <w:lang w:val="es-ES" w:eastAsia="es-ES"/>
              </w:rPr>
            </w:pPr>
            <w:r w:rsidRPr="00330542">
              <w:rPr>
                <w:rFonts w:eastAsiaTheme="minorHAnsi"/>
                <w:sz w:val="20"/>
                <w:szCs w:val="20"/>
                <w:lang w:val="es-ES" w:eastAsia="es-ES"/>
              </w:rPr>
              <w:t>SMA</w:t>
            </w:r>
          </w:p>
        </w:tc>
        <w:tc>
          <w:tcPr>
            <w:tcW w:w="415" w:type="pct"/>
          </w:tcPr>
          <w:p w:rsidR="001E365A" w:rsidRPr="00330542" w:rsidRDefault="004A3E66" w:rsidP="00BA30CF">
            <w:pPr>
              <w:jc w:val="center"/>
              <w:rPr>
                <w:rFonts w:eastAsiaTheme="minorHAnsi"/>
                <w:sz w:val="20"/>
                <w:szCs w:val="20"/>
                <w:lang w:val="es-ES" w:eastAsia="es-ES"/>
              </w:rPr>
            </w:pPr>
            <w:r>
              <w:rPr>
                <w:rFonts w:eastAsiaTheme="minorHAnsi"/>
                <w:sz w:val="20"/>
                <w:szCs w:val="20"/>
                <w:lang w:val="es-ES" w:eastAsia="es-ES"/>
              </w:rPr>
              <w:t>5</w:t>
            </w:r>
          </w:p>
        </w:tc>
      </w:tr>
      <w:tr w:rsidR="004A3E66" w:rsidRPr="00330542" w:rsidTr="009A7B42">
        <w:trPr>
          <w:trHeight w:val="361"/>
          <w:jc w:val="center"/>
        </w:trPr>
        <w:tc>
          <w:tcPr>
            <w:tcW w:w="1255" w:type="pct"/>
            <w:tcMar>
              <w:top w:w="0" w:type="dxa"/>
              <w:left w:w="108" w:type="dxa"/>
              <w:bottom w:w="0" w:type="dxa"/>
              <w:right w:w="108" w:type="dxa"/>
            </w:tcMar>
          </w:tcPr>
          <w:p w:rsidR="004A3E66" w:rsidRPr="00330542" w:rsidRDefault="004A3E66" w:rsidP="00BA30CF">
            <w:pPr>
              <w:jc w:val="center"/>
              <w:rPr>
                <w:rFonts w:eastAsiaTheme="minorHAnsi"/>
                <w:sz w:val="20"/>
                <w:szCs w:val="20"/>
                <w:lang w:val="es-ES"/>
              </w:rPr>
            </w:pPr>
            <w:r w:rsidRPr="00330542">
              <w:rPr>
                <w:rFonts w:eastAsiaTheme="minorHAnsi"/>
                <w:sz w:val="20"/>
                <w:szCs w:val="20"/>
                <w:lang w:val="es-ES"/>
              </w:rPr>
              <w:t>INFORME DE EVALUACIÓN DE GASES DEL RELLENO SANITARIO EL GUANACO</w:t>
            </w:r>
          </w:p>
        </w:tc>
        <w:tc>
          <w:tcPr>
            <w:tcW w:w="626" w:type="pct"/>
          </w:tcPr>
          <w:p w:rsidR="004A3E66" w:rsidRPr="00330542" w:rsidRDefault="004A3E66" w:rsidP="00330542">
            <w:pPr>
              <w:jc w:val="center"/>
              <w:rPr>
                <w:rFonts w:eastAsiaTheme="minorHAnsi"/>
                <w:sz w:val="20"/>
                <w:szCs w:val="20"/>
                <w:lang w:val="es-ES" w:eastAsia="es-ES"/>
              </w:rPr>
            </w:pPr>
            <w:r w:rsidRPr="00330542">
              <w:rPr>
                <w:rFonts w:eastAsiaTheme="minorHAnsi"/>
                <w:sz w:val="20"/>
                <w:szCs w:val="20"/>
                <w:lang w:val="es-ES" w:eastAsia="es-ES"/>
              </w:rPr>
              <w:t>Manejo de biogás</w:t>
            </w:r>
          </w:p>
        </w:tc>
        <w:tc>
          <w:tcPr>
            <w:tcW w:w="346" w:type="pct"/>
          </w:tcPr>
          <w:p w:rsidR="004A3E66" w:rsidRPr="00330542" w:rsidRDefault="004A3E66" w:rsidP="00BA30CF">
            <w:pPr>
              <w:jc w:val="center"/>
              <w:rPr>
                <w:sz w:val="20"/>
                <w:szCs w:val="20"/>
              </w:rPr>
            </w:pPr>
            <w:r w:rsidRPr="00330542">
              <w:rPr>
                <w:sz w:val="20"/>
                <w:szCs w:val="20"/>
              </w:rPr>
              <w:t>37893</w:t>
            </w:r>
          </w:p>
        </w:tc>
        <w:tc>
          <w:tcPr>
            <w:tcW w:w="493" w:type="pct"/>
            <w:tcMar>
              <w:top w:w="0" w:type="dxa"/>
              <w:left w:w="108" w:type="dxa"/>
              <w:bottom w:w="0" w:type="dxa"/>
              <w:right w:w="108" w:type="dxa"/>
            </w:tcMar>
          </w:tcPr>
          <w:p w:rsidR="004A3E66" w:rsidRPr="00330542" w:rsidRDefault="004A3E66" w:rsidP="00BA30CF">
            <w:pPr>
              <w:jc w:val="center"/>
              <w:rPr>
                <w:rFonts w:eastAsiaTheme="minorHAnsi"/>
                <w:sz w:val="20"/>
                <w:szCs w:val="20"/>
                <w:highlight w:val="yellow"/>
                <w:lang w:val="es-ES"/>
              </w:rPr>
            </w:pPr>
            <w:r w:rsidRPr="00330542">
              <w:rPr>
                <w:rFonts w:eastAsiaTheme="minorHAnsi"/>
                <w:sz w:val="20"/>
                <w:szCs w:val="20"/>
                <w:lang w:val="es-ES"/>
              </w:rPr>
              <w:t>12-08-2015</w:t>
            </w:r>
          </w:p>
        </w:tc>
        <w:tc>
          <w:tcPr>
            <w:tcW w:w="456"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val="es-ES" w:eastAsia="es-ES"/>
              </w:rPr>
              <w:t>03-10-2014</w:t>
            </w:r>
          </w:p>
        </w:tc>
        <w:tc>
          <w:tcPr>
            <w:tcW w:w="428"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eastAsia="es-ES"/>
              </w:rPr>
              <w:t>17-04-2015</w:t>
            </w:r>
          </w:p>
        </w:tc>
        <w:tc>
          <w:tcPr>
            <w:tcW w:w="509"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SEREMI de Salud</w:t>
            </w:r>
          </w:p>
        </w:tc>
        <w:tc>
          <w:tcPr>
            <w:tcW w:w="472"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SMA</w:t>
            </w:r>
          </w:p>
        </w:tc>
        <w:tc>
          <w:tcPr>
            <w:tcW w:w="415" w:type="pct"/>
          </w:tcPr>
          <w:p w:rsidR="004A3E66" w:rsidRDefault="004A3E66" w:rsidP="004A3E66">
            <w:pPr>
              <w:jc w:val="center"/>
            </w:pPr>
            <w:r w:rsidRPr="00436C2F">
              <w:rPr>
                <w:rFonts w:eastAsiaTheme="minorHAnsi"/>
                <w:sz w:val="20"/>
                <w:szCs w:val="20"/>
                <w:lang w:val="es-ES" w:eastAsia="es-ES"/>
              </w:rPr>
              <w:t>5</w:t>
            </w:r>
          </w:p>
        </w:tc>
      </w:tr>
      <w:tr w:rsidR="004A3E66" w:rsidRPr="00330542" w:rsidTr="009A7B42">
        <w:trPr>
          <w:trHeight w:val="379"/>
          <w:jc w:val="center"/>
        </w:trPr>
        <w:tc>
          <w:tcPr>
            <w:tcW w:w="1255" w:type="pct"/>
            <w:tcMar>
              <w:top w:w="0" w:type="dxa"/>
              <w:left w:w="70" w:type="dxa"/>
              <w:bottom w:w="0" w:type="dxa"/>
              <w:right w:w="70" w:type="dxa"/>
            </w:tcMar>
          </w:tcPr>
          <w:p w:rsidR="004A3E66" w:rsidRPr="00330542" w:rsidRDefault="004A3E66" w:rsidP="00BA30CF">
            <w:pPr>
              <w:jc w:val="center"/>
              <w:rPr>
                <w:rFonts w:eastAsiaTheme="minorHAnsi"/>
                <w:sz w:val="20"/>
                <w:szCs w:val="20"/>
                <w:lang w:val="es-ES"/>
              </w:rPr>
            </w:pPr>
            <w:r w:rsidRPr="00330542">
              <w:rPr>
                <w:rFonts w:eastAsiaTheme="minorHAnsi"/>
                <w:sz w:val="20"/>
                <w:szCs w:val="20"/>
                <w:lang w:val="es-ES"/>
              </w:rPr>
              <w:t>INFORME DE EVALUACIÓN DE GASES DEL RELLENO SANITARIO EL GUANACO</w:t>
            </w:r>
          </w:p>
        </w:tc>
        <w:tc>
          <w:tcPr>
            <w:tcW w:w="626" w:type="pct"/>
          </w:tcPr>
          <w:p w:rsidR="004A3E66" w:rsidRPr="00330542" w:rsidRDefault="004A3E66" w:rsidP="00330542">
            <w:pPr>
              <w:jc w:val="center"/>
              <w:rPr>
                <w:rFonts w:eastAsiaTheme="minorHAnsi"/>
                <w:sz w:val="20"/>
                <w:szCs w:val="20"/>
                <w:lang w:val="es-ES" w:eastAsia="es-ES"/>
              </w:rPr>
            </w:pPr>
            <w:r w:rsidRPr="00330542">
              <w:rPr>
                <w:rFonts w:eastAsiaTheme="minorHAnsi"/>
                <w:sz w:val="20"/>
                <w:szCs w:val="20"/>
                <w:lang w:val="es-ES" w:eastAsia="es-ES"/>
              </w:rPr>
              <w:t>Manejo de biogás</w:t>
            </w:r>
          </w:p>
        </w:tc>
        <w:tc>
          <w:tcPr>
            <w:tcW w:w="346" w:type="pct"/>
          </w:tcPr>
          <w:p w:rsidR="004A3E66" w:rsidRPr="00330542" w:rsidRDefault="004A3E66" w:rsidP="00BA30CF">
            <w:pPr>
              <w:jc w:val="center"/>
              <w:rPr>
                <w:sz w:val="20"/>
                <w:szCs w:val="20"/>
              </w:rPr>
            </w:pPr>
            <w:r w:rsidRPr="00330542">
              <w:rPr>
                <w:sz w:val="20"/>
                <w:szCs w:val="20"/>
              </w:rPr>
              <w:t>40650</w:t>
            </w:r>
          </w:p>
        </w:tc>
        <w:tc>
          <w:tcPr>
            <w:tcW w:w="493" w:type="pct"/>
            <w:tcMar>
              <w:top w:w="0" w:type="dxa"/>
              <w:left w:w="70" w:type="dxa"/>
              <w:bottom w:w="0" w:type="dxa"/>
              <w:right w:w="70" w:type="dxa"/>
            </w:tcMar>
          </w:tcPr>
          <w:p w:rsidR="004A3E66" w:rsidRPr="00330542" w:rsidRDefault="004A3E66" w:rsidP="00BA30CF">
            <w:pPr>
              <w:jc w:val="center"/>
              <w:rPr>
                <w:rFonts w:eastAsiaTheme="minorHAnsi"/>
                <w:sz w:val="20"/>
                <w:szCs w:val="20"/>
                <w:lang w:val="es-ES"/>
              </w:rPr>
            </w:pPr>
            <w:r w:rsidRPr="00330542">
              <w:rPr>
                <w:rFonts w:eastAsiaTheme="minorHAnsi"/>
                <w:sz w:val="20"/>
                <w:szCs w:val="20"/>
                <w:lang w:val="es-ES"/>
              </w:rPr>
              <w:t>23-11-2015</w:t>
            </w:r>
          </w:p>
        </w:tc>
        <w:tc>
          <w:tcPr>
            <w:tcW w:w="456"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val="es-ES" w:eastAsia="es-ES"/>
              </w:rPr>
              <w:t>17-04-2015</w:t>
            </w:r>
          </w:p>
        </w:tc>
        <w:tc>
          <w:tcPr>
            <w:tcW w:w="428"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val="es-ES" w:eastAsia="es-ES"/>
              </w:rPr>
              <w:t>20-10-2015</w:t>
            </w:r>
          </w:p>
        </w:tc>
        <w:tc>
          <w:tcPr>
            <w:tcW w:w="509"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SEREMI de Salud</w:t>
            </w:r>
          </w:p>
        </w:tc>
        <w:tc>
          <w:tcPr>
            <w:tcW w:w="472"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SMA</w:t>
            </w:r>
          </w:p>
        </w:tc>
        <w:tc>
          <w:tcPr>
            <w:tcW w:w="415" w:type="pct"/>
          </w:tcPr>
          <w:p w:rsidR="004A3E66" w:rsidRDefault="004A3E66" w:rsidP="004A3E66">
            <w:pPr>
              <w:jc w:val="center"/>
            </w:pPr>
            <w:r w:rsidRPr="00436C2F">
              <w:rPr>
                <w:rFonts w:eastAsiaTheme="minorHAnsi"/>
                <w:sz w:val="20"/>
                <w:szCs w:val="20"/>
                <w:lang w:val="es-ES" w:eastAsia="es-ES"/>
              </w:rPr>
              <w:t>5</w:t>
            </w:r>
          </w:p>
        </w:tc>
      </w:tr>
      <w:tr w:rsidR="004A3E66" w:rsidRPr="00330542" w:rsidTr="009A7B42">
        <w:trPr>
          <w:trHeight w:val="379"/>
          <w:jc w:val="center"/>
        </w:trPr>
        <w:tc>
          <w:tcPr>
            <w:tcW w:w="1255" w:type="pct"/>
            <w:tcMar>
              <w:top w:w="0" w:type="dxa"/>
              <w:left w:w="70" w:type="dxa"/>
              <w:bottom w:w="0" w:type="dxa"/>
              <w:right w:w="70" w:type="dxa"/>
            </w:tcMar>
          </w:tcPr>
          <w:p w:rsidR="004A3E66" w:rsidRPr="00330542" w:rsidRDefault="004A3E66" w:rsidP="00BA30CF">
            <w:pPr>
              <w:jc w:val="center"/>
              <w:rPr>
                <w:rFonts w:eastAsiaTheme="minorHAnsi"/>
                <w:sz w:val="20"/>
                <w:szCs w:val="20"/>
                <w:lang w:val="es-ES"/>
              </w:rPr>
            </w:pPr>
            <w:r w:rsidRPr="00330542">
              <w:rPr>
                <w:rFonts w:eastAsiaTheme="minorHAnsi"/>
                <w:sz w:val="20"/>
                <w:szCs w:val="20"/>
                <w:lang w:val="es-ES"/>
              </w:rPr>
              <w:t>INFORME DE EVALUACIÓN DE GASES DEL RELLENO SANITARIO EL GUANACO</w:t>
            </w:r>
          </w:p>
        </w:tc>
        <w:tc>
          <w:tcPr>
            <w:tcW w:w="626" w:type="pct"/>
          </w:tcPr>
          <w:p w:rsidR="004A3E66" w:rsidRPr="00330542" w:rsidRDefault="004A3E66" w:rsidP="00330542">
            <w:pPr>
              <w:jc w:val="center"/>
              <w:rPr>
                <w:rFonts w:eastAsiaTheme="minorHAnsi"/>
                <w:sz w:val="20"/>
                <w:szCs w:val="20"/>
                <w:lang w:val="es-ES" w:eastAsia="es-ES"/>
              </w:rPr>
            </w:pPr>
            <w:r w:rsidRPr="00330542">
              <w:rPr>
                <w:rFonts w:eastAsiaTheme="minorHAnsi"/>
                <w:sz w:val="20"/>
                <w:szCs w:val="20"/>
                <w:lang w:val="es-ES" w:eastAsia="es-ES"/>
              </w:rPr>
              <w:t>Manejo de biogás</w:t>
            </w:r>
          </w:p>
        </w:tc>
        <w:tc>
          <w:tcPr>
            <w:tcW w:w="346" w:type="pct"/>
          </w:tcPr>
          <w:p w:rsidR="004A3E66" w:rsidRPr="00330542" w:rsidRDefault="004A3E66" w:rsidP="00BA30CF">
            <w:pPr>
              <w:jc w:val="center"/>
              <w:rPr>
                <w:sz w:val="20"/>
                <w:szCs w:val="20"/>
              </w:rPr>
            </w:pPr>
            <w:r w:rsidRPr="00330542">
              <w:rPr>
                <w:sz w:val="20"/>
                <w:szCs w:val="20"/>
              </w:rPr>
              <w:t>43575</w:t>
            </w:r>
          </w:p>
        </w:tc>
        <w:tc>
          <w:tcPr>
            <w:tcW w:w="493" w:type="pct"/>
            <w:tcMar>
              <w:top w:w="0" w:type="dxa"/>
              <w:left w:w="70" w:type="dxa"/>
              <w:bottom w:w="0" w:type="dxa"/>
              <w:right w:w="70" w:type="dxa"/>
            </w:tcMar>
          </w:tcPr>
          <w:p w:rsidR="004A3E66" w:rsidRPr="00330542" w:rsidRDefault="004A3E66" w:rsidP="00BA30CF">
            <w:pPr>
              <w:jc w:val="center"/>
              <w:rPr>
                <w:rFonts w:eastAsiaTheme="minorHAnsi"/>
                <w:sz w:val="20"/>
                <w:szCs w:val="20"/>
                <w:lang w:val="es-ES"/>
              </w:rPr>
            </w:pPr>
            <w:r w:rsidRPr="00330542">
              <w:rPr>
                <w:rFonts w:eastAsiaTheme="minorHAnsi"/>
                <w:sz w:val="20"/>
                <w:szCs w:val="20"/>
              </w:rPr>
              <w:t>01-03-2016</w:t>
            </w:r>
          </w:p>
        </w:tc>
        <w:tc>
          <w:tcPr>
            <w:tcW w:w="456"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val="es-ES" w:eastAsia="es-ES"/>
              </w:rPr>
              <w:t>17-04-2015</w:t>
            </w:r>
          </w:p>
        </w:tc>
        <w:tc>
          <w:tcPr>
            <w:tcW w:w="428"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val="es-ES" w:eastAsia="es-ES"/>
              </w:rPr>
              <w:t>17-10-2015</w:t>
            </w:r>
          </w:p>
        </w:tc>
        <w:tc>
          <w:tcPr>
            <w:tcW w:w="509"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SEREMI de Salud</w:t>
            </w:r>
          </w:p>
        </w:tc>
        <w:tc>
          <w:tcPr>
            <w:tcW w:w="472"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SMA</w:t>
            </w:r>
          </w:p>
        </w:tc>
        <w:tc>
          <w:tcPr>
            <w:tcW w:w="415" w:type="pct"/>
          </w:tcPr>
          <w:p w:rsidR="004A3E66" w:rsidRDefault="004A3E66" w:rsidP="004A3E66">
            <w:pPr>
              <w:jc w:val="center"/>
            </w:pPr>
            <w:r w:rsidRPr="00436C2F">
              <w:rPr>
                <w:rFonts w:eastAsiaTheme="minorHAnsi"/>
                <w:sz w:val="20"/>
                <w:szCs w:val="20"/>
                <w:lang w:val="es-ES" w:eastAsia="es-ES"/>
              </w:rPr>
              <w:t>5</w:t>
            </w:r>
          </w:p>
        </w:tc>
      </w:tr>
      <w:tr w:rsidR="004A3E66" w:rsidRPr="00330542" w:rsidTr="009A7B42">
        <w:trPr>
          <w:trHeight w:val="379"/>
          <w:jc w:val="center"/>
        </w:trPr>
        <w:tc>
          <w:tcPr>
            <w:tcW w:w="1255" w:type="pct"/>
            <w:tcMar>
              <w:top w:w="0" w:type="dxa"/>
              <w:left w:w="70" w:type="dxa"/>
              <w:bottom w:w="0" w:type="dxa"/>
              <w:right w:w="70" w:type="dxa"/>
            </w:tcMar>
          </w:tcPr>
          <w:p w:rsidR="004A3E66" w:rsidRPr="00330542" w:rsidRDefault="004A3E66" w:rsidP="00BA30CF">
            <w:pPr>
              <w:jc w:val="center"/>
              <w:rPr>
                <w:rFonts w:eastAsiaTheme="minorHAnsi"/>
                <w:sz w:val="20"/>
                <w:szCs w:val="20"/>
                <w:lang w:val="es-ES"/>
              </w:rPr>
            </w:pPr>
            <w:r w:rsidRPr="00330542">
              <w:rPr>
                <w:rFonts w:eastAsiaTheme="minorHAnsi"/>
                <w:sz w:val="20"/>
                <w:szCs w:val="20"/>
                <w:lang w:val="es-ES"/>
              </w:rPr>
              <w:t>INFORME DE EVALUACIÓN DE GASES DEL RELLENO SANITARIO EL GUANACO</w:t>
            </w:r>
          </w:p>
        </w:tc>
        <w:tc>
          <w:tcPr>
            <w:tcW w:w="626" w:type="pct"/>
          </w:tcPr>
          <w:p w:rsidR="004A3E66" w:rsidRPr="00330542" w:rsidRDefault="004A3E66" w:rsidP="00330542">
            <w:pPr>
              <w:jc w:val="center"/>
              <w:rPr>
                <w:rFonts w:eastAsiaTheme="minorHAnsi"/>
                <w:sz w:val="20"/>
                <w:szCs w:val="20"/>
                <w:lang w:val="es-ES" w:eastAsia="es-ES"/>
              </w:rPr>
            </w:pPr>
            <w:r w:rsidRPr="00330542">
              <w:rPr>
                <w:rFonts w:eastAsiaTheme="minorHAnsi"/>
                <w:sz w:val="20"/>
                <w:szCs w:val="20"/>
                <w:lang w:val="es-ES" w:eastAsia="es-ES"/>
              </w:rPr>
              <w:t>Manejo de biogás</w:t>
            </w:r>
          </w:p>
        </w:tc>
        <w:tc>
          <w:tcPr>
            <w:tcW w:w="346" w:type="pct"/>
          </w:tcPr>
          <w:p w:rsidR="004A3E66" w:rsidRPr="00330542" w:rsidRDefault="004A3E66" w:rsidP="00BA30CF">
            <w:pPr>
              <w:jc w:val="center"/>
              <w:rPr>
                <w:sz w:val="20"/>
                <w:szCs w:val="20"/>
              </w:rPr>
            </w:pPr>
            <w:r w:rsidRPr="00330542">
              <w:rPr>
                <w:sz w:val="20"/>
                <w:szCs w:val="20"/>
              </w:rPr>
              <w:t>45984</w:t>
            </w:r>
          </w:p>
        </w:tc>
        <w:tc>
          <w:tcPr>
            <w:tcW w:w="493" w:type="pct"/>
            <w:tcMar>
              <w:top w:w="0" w:type="dxa"/>
              <w:left w:w="70" w:type="dxa"/>
              <w:bottom w:w="0" w:type="dxa"/>
              <w:right w:w="70" w:type="dxa"/>
            </w:tcMar>
          </w:tcPr>
          <w:p w:rsidR="004A3E66" w:rsidRPr="00330542" w:rsidRDefault="004A3E66" w:rsidP="00BA30CF">
            <w:pPr>
              <w:jc w:val="center"/>
              <w:rPr>
                <w:rFonts w:eastAsiaTheme="minorHAnsi"/>
                <w:sz w:val="20"/>
                <w:szCs w:val="20"/>
                <w:lang w:val="es-ES"/>
              </w:rPr>
            </w:pPr>
            <w:r w:rsidRPr="00330542">
              <w:rPr>
                <w:rFonts w:eastAsiaTheme="minorHAnsi"/>
                <w:sz w:val="20"/>
                <w:szCs w:val="20"/>
                <w:lang w:val="es-ES"/>
              </w:rPr>
              <w:t>18-05-2016</w:t>
            </w:r>
          </w:p>
        </w:tc>
        <w:tc>
          <w:tcPr>
            <w:tcW w:w="456"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eastAsia="es-ES"/>
              </w:rPr>
              <w:t>17-10-2015</w:t>
            </w:r>
          </w:p>
        </w:tc>
        <w:tc>
          <w:tcPr>
            <w:tcW w:w="428"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eastAsia="es-ES"/>
              </w:rPr>
              <w:t>18-04-2016</w:t>
            </w:r>
          </w:p>
        </w:tc>
        <w:tc>
          <w:tcPr>
            <w:tcW w:w="509"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SEREMI de Salud</w:t>
            </w:r>
          </w:p>
        </w:tc>
        <w:tc>
          <w:tcPr>
            <w:tcW w:w="472"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SMA</w:t>
            </w:r>
          </w:p>
        </w:tc>
        <w:tc>
          <w:tcPr>
            <w:tcW w:w="415" w:type="pct"/>
          </w:tcPr>
          <w:p w:rsidR="004A3E66" w:rsidRDefault="004A3E66" w:rsidP="004A3E66">
            <w:pPr>
              <w:jc w:val="center"/>
            </w:pPr>
            <w:r w:rsidRPr="00436C2F">
              <w:rPr>
                <w:rFonts w:eastAsiaTheme="minorHAnsi"/>
                <w:sz w:val="20"/>
                <w:szCs w:val="20"/>
                <w:lang w:val="es-ES" w:eastAsia="es-ES"/>
              </w:rPr>
              <w:t>5</w:t>
            </w:r>
          </w:p>
        </w:tc>
      </w:tr>
      <w:tr w:rsidR="004A3E66" w:rsidRPr="00330542" w:rsidTr="009A7B42">
        <w:trPr>
          <w:trHeight w:val="379"/>
          <w:jc w:val="center"/>
        </w:trPr>
        <w:tc>
          <w:tcPr>
            <w:tcW w:w="1255" w:type="pct"/>
            <w:tcMar>
              <w:top w:w="0" w:type="dxa"/>
              <w:left w:w="70" w:type="dxa"/>
              <w:bottom w:w="0" w:type="dxa"/>
              <w:right w:w="70" w:type="dxa"/>
            </w:tcMar>
          </w:tcPr>
          <w:p w:rsidR="004A3E66" w:rsidRPr="00330542" w:rsidRDefault="004A3E66" w:rsidP="00BA30CF">
            <w:pPr>
              <w:jc w:val="center"/>
              <w:rPr>
                <w:rFonts w:eastAsiaTheme="minorHAnsi"/>
                <w:sz w:val="20"/>
                <w:szCs w:val="20"/>
                <w:lang w:val="es-ES"/>
              </w:rPr>
            </w:pPr>
            <w:r w:rsidRPr="00330542">
              <w:rPr>
                <w:rFonts w:eastAsiaTheme="minorHAnsi"/>
                <w:sz w:val="20"/>
                <w:szCs w:val="20"/>
                <w:lang w:val="es-ES"/>
              </w:rPr>
              <w:t>INFORME DE OPERACIÓN PLANTA QUEMA RELLENO SANITARIO EL GUANACO</w:t>
            </w:r>
          </w:p>
        </w:tc>
        <w:tc>
          <w:tcPr>
            <w:tcW w:w="626" w:type="pct"/>
          </w:tcPr>
          <w:p w:rsidR="004A3E66" w:rsidRPr="00330542" w:rsidRDefault="004A3E66" w:rsidP="00330542">
            <w:pPr>
              <w:jc w:val="center"/>
              <w:rPr>
                <w:sz w:val="20"/>
                <w:szCs w:val="20"/>
              </w:rPr>
            </w:pPr>
            <w:r w:rsidRPr="00330542">
              <w:rPr>
                <w:rFonts w:eastAsiaTheme="minorHAnsi"/>
                <w:sz w:val="20"/>
                <w:szCs w:val="20"/>
                <w:lang w:val="es-ES" w:eastAsia="es-ES"/>
              </w:rPr>
              <w:t>Manejo de biogás</w:t>
            </w:r>
          </w:p>
        </w:tc>
        <w:tc>
          <w:tcPr>
            <w:tcW w:w="346" w:type="pct"/>
          </w:tcPr>
          <w:p w:rsidR="004A3E66" w:rsidRPr="00330542" w:rsidRDefault="004A3E66" w:rsidP="00BA30CF">
            <w:pPr>
              <w:jc w:val="center"/>
              <w:rPr>
                <w:rFonts w:eastAsiaTheme="minorHAnsi"/>
                <w:sz w:val="20"/>
                <w:szCs w:val="20"/>
                <w:lang w:val="es-ES"/>
              </w:rPr>
            </w:pPr>
            <w:r w:rsidRPr="00330542">
              <w:rPr>
                <w:rFonts w:eastAsiaTheme="minorHAnsi"/>
                <w:sz w:val="20"/>
                <w:szCs w:val="20"/>
                <w:lang w:val="es-ES"/>
              </w:rPr>
              <w:t>40566</w:t>
            </w:r>
          </w:p>
        </w:tc>
        <w:tc>
          <w:tcPr>
            <w:tcW w:w="493" w:type="pct"/>
            <w:tcMar>
              <w:top w:w="0" w:type="dxa"/>
              <w:left w:w="70" w:type="dxa"/>
              <w:bottom w:w="0" w:type="dxa"/>
              <w:right w:w="70" w:type="dxa"/>
            </w:tcMar>
          </w:tcPr>
          <w:p w:rsidR="004A3E66" w:rsidRPr="00330542" w:rsidRDefault="004A3E66" w:rsidP="00BA30CF">
            <w:pPr>
              <w:jc w:val="center"/>
              <w:rPr>
                <w:rFonts w:eastAsiaTheme="minorHAnsi"/>
                <w:sz w:val="20"/>
                <w:szCs w:val="20"/>
                <w:lang w:val="es-ES"/>
              </w:rPr>
            </w:pPr>
            <w:r w:rsidRPr="00330542">
              <w:rPr>
                <w:rFonts w:eastAsiaTheme="minorHAnsi"/>
                <w:sz w:val="20"/>
                <w:szCs w:val="20"/>
                <w:lang w:val="es-ES"/>
              </w:rPr>
              <w:t>19-11-2015</w:t>
            </w:r>
          </w:p>
        </w:tc>
        <w:tc>
          <w:tcPr>
            <w:tcW w:w="456"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val="es-ES" w:eastAsia="es-ES"/>
              </w:rPr>
              <w:t>01-10-2014</w:t>
            </w:r>
          </w:p>
        </w:tc>
        <w:tc>
          <w:tcPr>
            <w:tcW w:w="428"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val="es-ES" w:eastAsia="es-ES"/>
              </w:rPr>
              <w:t>31-10-2014</w:t>
            </w:r>
          </w:p>
        </w:tc>
        <w:tc>
          <w:tcPr>
            <w:tcW w:w="509"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SEREMI de Salud</w:t>
            </w:r>
          </w:p>
        </w:tc>
        <w:tc>
          <w:tcPr>
            <w:tcW w:w="472"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SMA</w:t>
            </w:r>
          </w:p>
        </w:tc>
        <w:tc>
          <w:tcPr>
            <w:tcW w:w="415" w:type="pct"/>
          </w:tcPr>
          <w:p w:rsidR="004A3E66" w:rsidRDefault="004A3E66" w:rsidP="004A3E66">
            <w:pPr>
              <w:jc w:val="center"/>
            </w:pPr>
            <w:r w:rsidRPr="00436C2F">
              <w:rPr>
                <w:rFonts w:eastAsiaTheme="minorHAnsi"/>
                <w:sz w:val="20"/>
                <w:szCs w:val="20"/>
                <w:lang w:val="es-ES" w:eastAsia="es-ES"/>
              </w:rPr>
              <w:t>5</w:t>
            </w:r>
          </w:p>
        </w:tc>
      </w:tr>
      <w:tr w:rsidR="004A3E66" w:rsidRPr="00330542" w:rsidTr="009A7B42">
        <w:trPr>
          <w:trHeight w:val="379"/>
          <w:jc w:val="center"/>
        </w:trPr>
        <w:tc>
          <w:tcPr>
            <w:tcW w:w="1255" w:type="pct"/>
            <w:tcMar>
              <w:top w:w="0" w:type="dxa"/>
              <w:left w:w="70" w:type="dxa"/>
              <w:bottom w:w="0" w:type="dxa"/>
              <w:right w:w="70" w:type="dxa"/>
            </w:tcMar>
          </w:tcPr>
          <w:p w:rsidR="004A3E66" w:rsidRPr="00330542" w:rsidRDefault="004A3E66" w:rsidP="00BA30CF">
            <w:pPr>
              <w:jc w:val="center"/>
              <w:rPr>
                <w:rFonts w:eastAsiaTheme="minorHAnsi"/>
                <w:sz w:val="20"/>
                <w:szCs w:val="20"/>
                <w:lang w:val="es-ES"/>
              </w:rPr>
            </w:pPr>
            <w:r w:rsidRPr="00330542">
              <w:rPr>
                <w:rFonts w:eastAsiaTheme="minorHAnsi"/>
                <w:sz w:val="20"/>
                <w:szCs w:val="20"/>
                <w:lang w:val="es-ES"/>
              </w:rPr>
              <w:t>INFORME OPERACIÓN PARQUE EL GUANACO NOV. 14</w:t>
            </w:r>
          </w:p>
        </w:tc>
        <w:tc>
          <w:tcPr>
            <w:tcW w:w="626" w:type="pct"/>
          </w:tcPr>
          <w:p w:rsidR="004A3E66" w:rsidRPr="00330542" w:rsidRDefault="004A3E66" w:rsidP="00330542">
            <w:pPr>
              <w:jc w:val="center"/>
              <w:rPr>
                <w:sz w:val="20"/>
                <w:szCs w:val="20"/>
              </w:rPr>
            </w:pPr>
            <w:r w:rsidRPr="00330542">
              <w:rPr>
                <w:rFonts w:eastAsiaTheme="minorHAnsi"/>
                <w:sz w:val="20"/>
                <w:szCs w:val="20"/>
                <w:lang w:val="es-ES" w:eastAsia="es-ES"/>
              </w:rPr>
              <w:t>Manejo de biogás</w:t>
            </w:r>
          </w:p>
        </w:tc>
        <w:tc>
          <w:tcPr>
            <w:tcW w:w="346" w:type="pct"/>
          </w:tcPr>
          <w:p w:rsidR="004A3E66" w:rsidRPr="00330542" w:rsidRDefault="004A3E66" w:rsidP="00BA30CF">
            <w:pPr>
              <w:jc w:val="center"/>
              <w:rPr>
                <w:rFonts w:eastAsiaTheme="minorHAnsi"/>
                <w:sz w:val="20"/>
                <w:szCs w:val="20"/>
                <w:lang w:val="es-ES"/>
              </w:rPr>
            </w:pPr>
            <w:r w:rsidRPr="00330542">
              <w:rPr>
                <w:rFonts w:eastAsiaTheme="minorHAnsi"/>
                <w:sz w:val="20"/>
                <w:szCs w:val="20"/>
                <w:lang w:val="es-ES"/>
              </w:rPr>
              <w:t>40567</w:t>
            </w:r>
          </w:p>
        </w:tc>
        <w:tc>
          <w:tcPr>
            <w:tcW w:w="493" w:type="pct"/>
            <w:tcMar>
              <w:top w:w="0" w:type="dxa"/>
              <w:left w:w="70" w:type="dxa"/>
              <w:bottom w:w="0" w:type="dxa"/>
              <w:right w:w="70" w:type="dxa"/>
            </w:tcMar>
          </w:tcPr>
          <w:p w:rsidR="004A3E66" w:rsidRPr="00330542" w:rsidRDefault="004A3E66" w:rsidP="00BA30CF">
            <w:pPr>
              <w:jc w:val="center"/>
              <w:rPr>
                <w:rFonts w:eastAsiaTheme="minorHAnsi"/>
                <w:sz w:val="20"/>
                <w:szCs w:val="20"/>
                <w:highlight w:val="yellow"/>
                <w:lang w:val="es-ES"/>
              </w:rPr>
            </w:pPr>
            <w:r w:rsidRPr="00330542">
              <w:rPr>
                <w:rFonts w:eastAsiaTheme="minorHAnsi"/>
                <w:sz w:val="20"/>
                <w:szCs w:val="20"/>
                <w:lang w:val="es-ES"/>
              </w:rPr>
              <w:t>19-11-2015</w:t>
            </w:r>
          </w:p>
        </w:tc>
        <w:tc>
          <w:tcPr>
            <w:tcW w:w="456"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val="es-ES" w:eastAsia="es-ES"/>
              </w:rPr>
              <w:t>01-11-2014</w:t>
            </w:r>
          </w:p>
        </w:tc>
        <w:tc>
          <w:tcPr>
            <w:tcW w:w="428"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val="es-ES" w:eastAsia="es-ES"/>
              </w:rPr>
              <w:t>30-11-2014</w:t>
            </w:r>
          </w:p>
        </w:tc>
        <w:tc>
          <w:tcPr>
            <w:tcW w:w="509"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SEREMI de Salud</w:t>
            </w:r>
          </w:p>
        </w:tc>
        <w:tc>
          <w:tcPr>
            <w:tcW w:w="472"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SMA</w:t>
            </w:r>
          </w:p>
        </w:tc>
        <w:tc>
          <w:tcPr>
            <w:tcW w:w="415" w:type="pct"/>
          </w:tcPr>
          <w:p w:rsidR="004A3E66" w:rsidRDefault="004A3E66" w:rsidP="004A3E66">
            <w:pPr>
              <w:jc w:val="center"/>
            </w:pPr>
            <w:r w:rsidRPr="00436C2F">
              <w:rPr>
                <w:rFonts w:eastAsiaTheme="minorHAnsi"/>
                <w:sz w:val="20"/>
                <w:szCs w:val="20"/>
                <w:lang w:val="es-ES" w:eastAsia="es-ES"/>
              </w:rPr>
              <w:t>5</w:t>
            </w:r>
          </w:p>
        </w:tc>
      </w:tr>
      <w:tr w:rsidR="004A3E66" w:rsidRPr="00330542" w:rsidTr="009A7B42">
        <w:trPr>
          <w:trHeight w:val="379"/>
          <w:jc w:val="center"/>
        </w:trPr>
        <w:tc>
          <w:tcPr>
            <w:tcW w:w="1255" w:type="pct"/>
            <w:tcMar>
              <w:top w:w="0" w:type="dxa"/>
              <w:left w:w="70" w:type="dxa"/>
              <w:bottom w:w="0" w:type="dxa"/>
              <w:right w:w="70" w:type="dxa"/>
            </w:tcMar>
          </w:tcPr>
          <w:p w:rsidR="004A3E66" w:rsidRPr="00330542" w:rsidRDefault="004A3E66" w:rsidP="00BA30CF">
            <w:pPr>
              <w:jc w:val="center"/>
              <w:rPr>
                <w:rFonts w:eastAsiaTheme="minorHAnsi"/>
                <w:sz w:val="20"/>
                <w:szCs w:val="20"/>
                <w:lang w:val="es-ES"/>
              </w:rPr>
            </w:pPr>
            <w:r w:rsidRPr="00330542">
              <w:rPr>
                <w:rFonts w:eastAsiaTheme="minorHAnsi"/>
                <w:sz w:val="20"/>
                <w:szCs w:val="20"/>
                <w:lang w:val="es-ES"/>
              </w:rPr>
              <w:t>INFORME DE OPERACIÓN PLANTA QUEMA RELLENO SANITARIO EL GUANACO</w:t>
            </w:r>
          </w:p>
        </w:tc>
        <w:tc>
          <w:tcPr>
            <w:tcW w:w="626" w:type="pct"/>
          </w:tcPr>
          <w:p w:rsidR="004A3E66" w:rsidRPr="00330542" w:rsidRDefault="004A3E66" w:rsidP="00330542">
            <w:pPr>
              <w:jc w:val="center"/>
              <w:rPr>
                <w:sz w:val="20"/>
                <w:szCs w:val="20"/>
              </w:rPr>
            </w:pPr>
            <w:r w:rsidRPr="00330542">
              <w:rPr>
                <w:rFonts w:eastAsiaTheme="minorHAnsi"/>
                <w:sz w:val="20"/>
                <w:szCs w:val="20"/>
                <w:lang w:val="es-ES" w:eastAsia="es-ES"/>
              </w:rPr>
              <w:t>Manejo de biogás</w:t>
            </w:r>
          </w:p>
        </w:tc>
        <w:tc>
          <w:tcPr>
            <w:tcW w:w="346" w:type="pct"/>
          </w:tcPr>
          <w:p w:rsidR="004A3E66" w:rsidRPr="00330542" w:rsidRDefault="004A3E66" w:rsidP="00BA30CF">
            <w:pPr>
              <w:jc w:val="center"/>
              <w:rPr>
                <w:rFonts w:eastAsiaTheme="minorHAnsi"/>
                <w:sz w:val="20"/>
                <w:szCs w:val="20"/>
                <w:lang w:val="es-ES"/>
              </w:rPr>
            </w:pPr>
            <w:r w:rsidRPr="00330542">
              <w:rPr>
                <w:rFonts w:eastAsiaTheme="minorHAnsi"/>
                <w:sz w:val="20"/>
                <w:szCs w:val="20"/>
                <w:lang w:val="es-ES"/>
              </w:rPr>
              <w:t>40568</w:t>
            </w:r>
          </w:p>
        </w:tc>
        <w:tc>
          <w:tcPr>
            <w:tcW w:w="493" w:type="pct"/>
            <w:tcMar>
              <w:top w:w="0" w:type="dxa"/>
              <w:left w:w="70" w:type="dxa"/>
              <w:bottom w:w="0" w:type="dxa"/>
              <w:right w:w="70" w:type="dxa"/>
            </w:tcMar>
          </w:tcPr>
          <w:p w:rsidR="004A3E66" w:rsidRPr="00330542" w:rsidRDefault="004A3E66" w:rsidP="00BA30CF">
            <w:pPr>
              <w:jc w:val="center"/>
              <w:rPr>
                <w:rFonts w:eastAsiaTheme="minorHAnsi"/>
                <w:sz w:val="20"/>
                <w:szCs w:val="20"/>
                <w:lang w:val="es-ES"/>
              </w:rPr>
            </w:pPr>
            <w:r w:rsidRPr="00330542">
              <w:rPr>
                <w:rFonts w:eastAsiaTheme="minorHAnsi"/>
                <w:sz w:val="20"/>
                <w:szCs w:val="20"/>
                <w:lang w:val="es-ES"/>
              </w:rPr>
              <w:t>19-11-2015</w:t>
            </w:r>
          </w:p>
        </w:tc>
        <w:tc>
          <w:tcPr>
            <w:tcW w:w="456"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val="es-ES" w:eastAsia="es-ES"/>
              </w:rPr>
              <w:t>01-12-2014</w:t>
            </w:r>
          </w:p>
        </w:tc>
        <w:tc>
          <w:tcPr>
            <w:tcW w:w="428"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val="es-ES" w:eastAsia="es-ES"/>
              </w:rPr>
              <w:t>21-12-2014</w:t>
            </w:r>
          </w:p>
        </w:tc>
        <w:tc>
          <w:tcPr>
            <w:tcW w:w="509"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SEREMI de Salud</w:t>
            </w:r>
          </w:p>
        </w:tc>
        <w:tc>
          <w:tcPr>
            <w:tcW w:w="472"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SMA</w:t>
            </w:r>
          </w:p>
        </w:tc>
        <w:tc>
          <w:tcPr>
            <w:tcW w:w="415" w:type="pct"/>
          </w:tcPr>
          <w:p w:rsidR="004A3E66" w:rsidRDefault="004A3E66" w:rsidP="004A3E66">
            <w:pPr>
              <w:jc w:val="center"/>
            </w:pPr>
            <w:r w:rsidRPr="00436C2F">
              <w:rPr>
                <w:rFonts w:eastAsiaTheme="minorHAnsi"/>
                <w:sz w:val="20"/>
                <w:szCs w:val="20"/>
                <w:lang w:val="es-ES" w:eastAsia="es-ES"/>
              </w:rPr>
              <w:t>5</w:t>
            </w:r>
          </w:p>
        </w:tc>
      </w:tr>
      <w:tr w:rsidR="004A3E66" w:rsidRPr="00330542" w:rsidTr="009A7B42">
        <w:trPr>
          <w:trHeight w:val="379"/>
          <w:jc w:val="center"/>
        </w:trPr>
        <w:tc>
          <w:tcPr>
            <w:tcW w:w="1255" w:type="pct"/>
            <w:tcMar>
              <w:top w:w="0" w:type="dxa"/>
              <w:left w:w="70" w:type="dxa"/>
              <w:bottom w:w="0" w:type="dxa"/>
              <w:right w:w="70" w:type="dxa"/>
            </w:tcMar>
          </w:tcPr>
          <w:p w:rsidR="004A3E66" w:rsidRPr="00330542" w:rsidRDefault="004A3E66" w:rsidP="00BA30CF">
            <w:pPr>
              <w:jc w:val="center"/>
              <w:rPr>
                <w:rFonts w:eastAsiaTheme="minorHAnsi"/>
                <w:sz w:val="20"/>
                <w:szCs w:val="20"/>
                <w:lang w:val="es-ES"/>
              </w:rPr>
            </w:pPr>
            <w:r w:rsidRPr="00330542">
              <w:rPr>
                <w:rFonts w:eastAsiaTheme="minorHAnsi"/>
                <w:sz w:val="20"/>
                <w:szCs w:val="20"/>
                <w:lang w:val="es-ES"/>
              </w:rPr>
              <w:t>INFORME DE OPERACIÓN PLANTA QUEMA RELLENO SANITARIO EL GUANACO</w:t>
            </w:r>
          </w:p>
        </w:tc>
        <w:tc>
          <w:tcPr>
            <w:tcW w:w="626" w:type="pct"/>
          </w:tcPr>
          <w:p w:rsidR="004A3E66" w:rsidRPr="00330542" w:rsidRDefault="004A3E66" w:rsidP="00330542">
            <w:pPr>
              <w:jc w:val="center"/>
              <w:rPr>
                <w:sz w:val="20"/>
                <w:szCs w:val="20"/>
              </w:rPr>
            </w:pPr>
            <w:r w:rsidRPr="00330542">
              <w:rPr>
                <w:rFonts w:eastAsiaTheme="minorHAnsi"/>
                <w:sz w:val="20"/>
                <w:szCs w:val="20"/>
                <w:lang w:val="es-ES" w:eastAsia="es-ES"/>
              </w:rPr>
              <w:t>Manejo de biogás</w:t>
            </w:r>
          </w:p>
        </w:tc>
        <w:tc>
          <w:tcPr>
            <w:tcW w:w="346" w:type="pct"/>
          </w:tcPr>
          <w:p w:rsidR="004A3E66" w:rsidRPr="00330542" w:rsidRDefault="004A3E66" w:rsidP="00BA30CF">
            <w:pPr>
              <w:jc w:val="center"/>
              <w:rPr>
                <w:rFonts w:eastAsiaTheme="minorHAnsi"/>
                <w:sz w:val="20"/>
                <w:szCs w:val="20"/>
                <w:lang w:val="es-ES"/>
              </w:rPr>
            </w:pPr>
            <w:r w:rsidRPr="00330542">
              <w:rPr>
                <w:rFonts w:eastAsiaTheme="minorHAnsi"/>
                <w:sz w:val="20"/>
                <w:szCs w:val="20"/>
                <w:lang w:val="es-ES"/>
              </w:rPr>
              <w:t>40569</w:t>
            </w:r>
          </w:p>
        </w:tc>
        <w:tc>
          <w:tcPr>
            <w:tcW w:w="493" w:type="pct"/>
            <w:tcMar>
              <w:top w:w="0" w:type="dxa"/>
              <w:left w:w="70" w:type="dxa"/>
              <w:bottom w:w="0" w:type="dxa"/>
              <w:right w:w="70" w:type="dxa"/>
            </w:tcMar>
          </w:tcPr>
          <w:p w:rsidR="004A3E66" w:rsidRPr="00330542" w:rsidRDefault="004A3E66" w:rsidP="00BA30CF">
            <w:pPr>
              <w:jc w:val="center"/>
              <w:rPr>
                <w:rFonts w:eastAsiaTheme="minorHAnsi"/>
                <w:sz w:val="20"/>
                <w:szCs w:val="20"/>
                <w:lang w:val="es-ES"/>
              </w:rPr>
            </w:pPr>
            <w:r w:rsidRPr="00330542">
              <w:rPr>
                <w:rFonts w:eastAsiaTheme="minorHAnsi"/>
                <w:sz w:val="20"/>
                <w:szCs w:val="20"/>
              </w:rPr>
              <w:t>19-11-2015</w:t>
            </w:r>
          </w:p>
        </w:tc>
        <w:tc>
          <w:tcPr>
            <w:tcW w:w="456"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val="es-ES" w:eastAsia="es-ES"/>
              </w:rPr>
              <w:t>01-01-2015</w:t>
            </w:r>
          </w:p>
        </w:tc>
        <w:tc>
          <w:tcPr>
            <w:tcW w:w="428"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val="es-ES" w:eastAsia="es-ES"/>
              </w:rPr>
              <w:t>31-01-2015</w:t>
            </w:r>
          </w:p>
        </w:tc>
        <w:tc>
          <w:tcPr>
            <w:tcW w:w="509"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SEREMI de Salud</w:t>
            </w:r>
          </w:p>
        </w:tc>
        <w:tc>
          <w:tcPr>
            <w:tcW w:w="472"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SMA</w:t>
            </w:r>
          </w:p>
        </w:tc>
        <w:tc>
          <w:tcPr>
            <w:tcW w:w="415" w:type="pct"/>
          </w:tcPr>
          <w:p w:rsidR="004A3E66" w:rsidRDefault="004A3E66" w:rsidP="004A3E66">
            <w:pPr>
              <w:jc w:val="center"/>
            </w:pPr>
            <w:r w:rsidRPr="00436C2F">
              <w:rPr>
                <w:rFonts w:eastAsiaTheme="minorHAnsi"/>
                <w:sz w:val="20"/>
                <w:szCs w:val="20"/>
                <w:lang w:val="es-ES" w:eastAsia="es-ES"/>
              </w:rPr>
              <w:t>5</w:t>
            </w:r>
          </w:p>
        </w:tc>
      </w:tr>
      <w:tr w:rsidR="004A3E66" w:rsidRPr="00330542" w:rsidTr="009A7B42">
        <w:trPr>
          <w:trHeight w:val="379"/>
          <w:jc w:val="center"/>
        </w:trPr>
        <w:tc>
          <w:tcPr>
            <w:tcW w:w="1255" w:type="pct"/>
            <w:tcMar>
              <w:top w:w="0" w:type="dxa"/>
              <w:left w:w="70" w:type="dxa"/>
              <w:bottom w:w="0" w:type="dxa"/>
              <w:right w:w="70" w:type="dxa"/>
            </w:tcMar>
          </w:tcPr>
          <w:p w:rsidR="004A3E66" w:rsidRPr="00330542" w:rsidRDefault="004A3E66" w:rsidP="00BA30CF">
            <w:pPr>
              <w:jc w:val="center"/>
              <w:rPr>
                <w:rFonts w:eastAsiaTheme="minorHAnsi"/>
                <w:sz w:val="20"/>
                <w:szCs w:val="20"/>
                <w:lang w:val="es-ES"/>
              </w:rPr>
            </w:pPr>
            <w:r w:rsidRPr="00330542">
              <w:rPr>
                <w:rFonts w:eastAsiaTheme="minorHAnsi"/>
                <w:sz w:val="20"/>
                <w:szCs w:val="20"/>
                <w:lang w:val="es-ES"/>
              </w:rPr>
              <w:t>INFORME DE OPERACIÓN PLANTA QUEMA RELLENO SANITARIO EL GUANACO</w:t>
            </w:r>
          </w:p>
        </w:tc>
        <w:tc>
          <w:tcPr>
            <w:tcW w:w="626" w:type="pct"/>
          </w:tcPr>
          <w:p w:rsidR="004A3E66" w:rsidRPr="00330542" w:rsidRDefault="004A3E66" w:rsidP="00330542">
            <w:pPr>
              <w:jc w:val="center"/>
              <w:rPr>
                <w:sz w:val="20"/>
                <w:szCs w:val="20"/>
              </w:rPr>
            </w:pPr>
            <w:r w:rsidRPr="00330542">
              <w:rPr>
                <w:rFonts w:eastAsiaTheme="minorHAnsi"/>
                <w:sz w:val="20"/>
                <w:szCs w:val="20"/>
                <w:lang w:val="es-ES" w:eastAsia="es-ES"/>
              </w:rPr>
              <w:t>Manejo de biogás</w:t>
            </w:r>
          </w:p>
        </w:tc>
        <w:tc>
          <w:tcPr>
            <w:tcW w:w="346" w:type="pct"/>
          </w:tcPr>
          <w:p w:rsidR="004A3E66" w:rsidRPr="00330542" w:rsidRDefault="004A3E66" w:rsidP="00BA30CF">
            <w:pPr>
              <w:jc w:val="center"/>
              <w:rPr>
                <w:rFonts w:eastAsiaTheme="minorHAnsi"/>
                <w:sz w:val="20"/>
                <w:szCs w:val="20"/>
                <w:lang w:val="es-ES"/>
              </w:rPr>
            </w:pPr>
            <w:r w:rsidRPr="00330542">
              <w:rPr>
                <w:rFonts w:eastAsiaTheme="minorHAnsi"/>
                <w:sz w:val="20"/>
                <w:szCs w:val="20"/>
                <w:lang w:val="es-ES"/>
              </w:rPr>
              <w:t>40571</w:t>
            </w:r>
          </w:p>
        </w:tc>
        <w:tc>
          <w:tcPr>
            <w:tcW w:w="493" w:type="pct"/>
            <w:tcMar>
              <w:top w:w="0" w:type="dxa"/>
              <w:left w:w="70" w:type="dxa"/>
              <w:bottom w:w="0" w:type="dxa"/>
              <w:right w:w="70" w:type="dxa"/>
            </w:tcMar>
          </w:tcPr>
          <w:p w:rsidR="004A3E66" w:rsidRPr="00330542" w:rsidRDefault="004A3E66" w:rsidP="00BA30CF">
            <w:pPr>
              <w:jc w:val="center"/>
              <w:rPr>
                <w:rFonts w:eastAsiaTheme="minorHAnsi"/>
                <w:sz w:val="20"/>
                <w:szCs w:val="20"/>
                <w:lang w:val="es-ES"/>
              </w:rPr>
            </w:pPr>
            <w:r w:rsidRPr="00330542">
              <w:rPr>
                <w:rFonts w:eastAsiaTheme="minorHAnsi"/>
                <w:sz w:val="20"/>
                <w:szCs w:val="20"/>
                <w:lang w:val="es-ES"/>
              </w:rPr>
              <w:t>19-11-2015</w:t>
            </w:r>
          </w:p>
        </w:tc>
        <w:tc>
          <w:tcPr>
            <w:tcW w:w="456"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val="es-ES" w:eastAsia="es-ES"/>
              </w:rPr>
              <w:t>01-02-2015</w:t>
            </w:r>
          </w:p>
        </w:tc>
        <w:tc>
          <w:tcPr>
            <w:tcW w:w="428"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val="es-ES" w:eastAsia="es-ES"/>
              </w:rPr>
              <w:t>28-02-2015</w:t>
            </w:r>
          </w:p>
        </w:tc>
        <w:tc>
          <w:tcPr>
            <w:tcW w:w="509"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SEREMI de Salud</w:t>
            </w:r>
          </w:p>
        </w:tc>
        <w:tc>
          <w:tcPr>
            <w:tcW w:w="472"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SMA</w:t>
            </w:r>
          </w:p>
        </w:tc>
        <w:tc>
          <w:tcPr>
            <w:tcW w:w="415" w:type="pct"/>
          </w:tcPr>
          <w:p w:rsidR="004A3E66" w:rsidRDefault="004A3E66" w:rsidP="004A3E66">
            <w:pPr>
              <w:jc w:val="center"/>
            </w:pPr>
            <w:r w:rsidRPr="00436C2F">
              <w:rPr>
                <w:rFonts w:eastAsiaTheme="minorHAnsi"/>
                <w:sz w:val="20"/>
                <w:szCs w:val="20"/>
                <w:lang w:val="es-ES" w:eastAsia="es-ES"/>
              </w:rPr>
              <w:t>5</w:t>
            </w:r>
          </w:p>
        </w:tc>
      </w:tr>
      <w:tr w:rsidR="004A3E66" w:rsidRPr="00330542" w:rsidTr="009A7B42">
        <w:trPr>
          <w:trHeight w:val="379"/>
          <w:jc w:val="center"/>
        </w:trPr>
        <w:tc>
          <w:tcPr>
            <w:tcW w:w="1255" w:type="pct"/>
            <w:tcMar>
              <w:top w:w="0" w:type="dxa"/>
              <w:left w:w="70" w:type="dxa"/>
              <w:bottom w:w="0" w:type="dxa"/>
              <w:right w:w="70" w:type="dxa"/>
            </w:tcMar>
          </w:tcPr>
          <w:p w:rsidR="004A3E66" w:rsidRPr="00330542" w:rsidRDefault="004A3E66" w:rsidP="00BA30CF">
            <w:pPr>
              <w:jc w:val="center"/>
              <w:rPr>
                <w:rFonts w:eastAsiaTheme="minorHAnsi"/>
                <w:sz w:val="20"/>
                <w:szCs w:val="20"/>
                <w:lang w:val="es-ES"/>
              </w:rPr>
            </w:pPr>
            <w:r w:rsidRPr="00330542">
              <w:rPr>
                <w:rFonts w:eastAsiaTheme="minorHAnsi"/>
                <w:sz w:val="20"/>
                <w:szCs w:val="20"/>
                <w:lang w:val="es-ES"/>
              </w:rPr>
              <w:t>INFORME DE OPERACIÓN PLANTA QUEMA RELLENO SANITARIO EL GUANACO</w:t>
            </w:r>
          </w:p>
        </w:tc>
        <w:tc>
          <w:tcPr>
            <w:tcW w:w="626" w:type="pct"/>
          </w:tcPr>
          <w:p w:rsidR="004A3E66" w:rsidRPr="00330542" w:rsidRDefault="004A3E66" w:rsidP="00330542">
            <w:pPr>
              <w:jc w:val="center"/>
              <w:rPr>
                <w:sz w:val="20"/>
                <w:szCs w:val="20"/>
              </w:rPr>
            </w:pPr>
            <w:r w:rsidRPr="00330542">
              <w:rPr>
                <w:rFonts w:eastAsiaTheme="minorHAnsi"/>
                <w:sz w:val="20"/>
                <w:szCs w:val="20"/>
                <w:lang w:val="es-ES" w:eastAsia="es-ES"/>
              </w:rPr>
              <w:t>Manejo de biogás</w:t>
            </w:r>
          </w:p>
        </w:tc>
        <w:tc>
          <w:tcPr>
            <w:tcW w:w="346" w:type="pct"/>
          </w:tcPr>
          <w:p w:rsidR="004A3E66" w:rsidRPr="00330542" w:rsidRDefault="004A3E66" w:rsidP="00BA30CF">
            <w:pPr>
              <w:jc w:val="center"/>
              <w:rPr>
                <w:rFonts w:eastAsiaTheme="minorHAnsi"/>
                <w:sz w:val="20"/>
                <w:szCs w:val="20"/>
                <w:lang w:val="es-ES"/>
              </w:rPr>
            </w:pPr>
            <w:r w:rsidRPr="00330542">
              <w:rPr>
                <w:rFonts w:eastAsiaTheme="minorHAnsi"/>
                <w:sz w:val="20"/>
                <w:szCs w:val="20"/>
                <w:lang w:val="es-ES"/>
              </w:rPr>
              <w:t>40572</w:t>
            </w:r>
          </w:p>
        </w:tc>
        <w:tc>
          <w:tcPr>
            <w:tcW w:w="493" w:type="pct"/>
            <w:tcMar>
              <w:top w:w="0" w:type="dxa"/>
              <w:left w:w="70" w:type="dxa"/>
              <w:bottom w:w="0" w:type="dxa"/>
              <w:right w:w="70" w:type="dxa"/>
            </w:tcMar>
          </w:tcPr>
          <w:p w:rsidR="004A3E66" w:rsidRPr="00330542" w:rsidRDefault="004A3E66" w:rsidP="00BA30CF">
            <w:pPr>
              <w:jc w:val="center"/>
              <w:rPr>
                <w:rFonts w:eastAsiaTheme="minorHAnsi"/>
                <w:sz w:val="20"/>
                <w:szCs w:val="20"/>
                <w:lang w:val="es-ES"/>
              </w:rPr>
            </w:pPr>
            <w:r w:rsidRPr="00330542">
              <w:rPr>
                <w:rFonts w:eastAsiaTheme="minorHAnsi"/>
                <w:sz w:val="20"/>
                <w:szCs w:val="20"/>
                <w:lang w:val="es-ES"/>
              </w:rPr>
              <w:t>19-11-2015</w:t>
            </w:r>
          </w:p>
        </w:tc>
        <w:tc>
          <w:tcPr>
            <w:tcW w:w="456"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val="es-ES" w:eastAsia="es-ES"/>
              </w:rPr>
              <w:t>01-03-2015</w:t>
            </w:r>
          </w:p>
        </w:tc>
        <w:tc>
          <w:tcPr>
            <w:tcW w:w="428"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val="es-ES" w:eastAsia="es-ES"/>
              </w:rPr>
              <w:t>31-03-2015</w:t>
            </w:r>
          </w:p>
        </w:tc>
        <w:tc>
          <w:tcPr>
            <w:tcW w:w="509"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SEREMI de Salud</w:t>
            </w:r>
          </w:p>
        </w:tc>
        <w:tc>
          <w:tcPr>
            <w:tcW w:w="472"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SMA</w:t>
            </w:r>
          </w:p>
        </w:tc>
        <w:tc>
          <w:tcPr>
            <w:tcW w:w="415" w:type="pct"/>
          </w:tcPr>
          <w:p w:rsidR="004A3E66" w:rsidRDefault="004A3E66" w:rsidP="004A3E66">
            <w:pPr>
              <w:jc w:val="center"/>
            </w:pPr>
            <w:r w:rsidRPr="00436C2F">
              <w:rPr>
                <w:rFonts w:eastAsiaTheme="minorHAnsi"/>
                <w:sz w:val="20"/>
                <w:szCs w:val="20"/>
                <w:lang w:val="es-ES" w:eastAsia="es-ES"/>
              </w:rPr>
              <w:t>5</w:t>
            </w:r>
          </w:p>
        </w:tc>
      </w:tr>
      <w:tr w:rsidR="004A3E66" w:rsidRPr="00330542" w:rsidTr="009A7B42">
        <w:trPr>
          <w:trHeight w:val="379"/>
          <w:jc w:val="center"/>
        </w:trPr>
        <w:tc>
          <w:tcPr>
            <w:tcW w:w="1255" w:type="pct"/>
            <w:tcMar>
              <w:top w:w="0" w:type="dxa"/>
              <w:left w:w="70" w:type="dxa"/>
              <w:bottom w:w="0" w:type="dxa"/>
              <w:right w:w="70" w:type="dxa"/>
            </w:tcMar>
          </w:tcPr>
          <w:p w:rsidR="004A3E66" w:rsidRPr="00330542" w:rsidRDefault="004A3E66" w:rsidP="00BA30CF">
            <w:pPr>
              <w:jc w:val="center"/>
              <w:rPr>
                <w:rFonts w:eastAsiaTheme="minorHAnsi"/>
                <w:sz w:val="20"/>
                <w:szCs w:val="20"/>
                <w:lang w:val="es-ES"/>
              </w:rPr>
            </w:pPr>
            <w:r w:rsidRPr="00330542">
              <w:rPr>
                <w:rFonts w:eastAsiaTheme="minorHAnsi"/>
                <w:sz w:val="20"/>
                <w:szCs w:val="20"/>
                <w:lang w:val="es-ES"/>
              </w:rPr>
              <w:t xml:space="preserve">INFORME DE OPERACIÓN PLANTA QUEMA RELLENO SANITARIO EL </w:t>
            </w:r>
            <w:r w:rsidRPr="00330542">
              <w:rPr>
                <w:rFonts w:eastAsiaTheme="minorHAnsi"/>
                <w:sz w:val="20"/>
                <w:szCs w:val="20"/>
                <w:lang w:val="es-ES"/>
              </w:rPr>
              <w:lastRenderedPageBreak/>
              <w:t>GUANACO</w:t>
            </w:r>
          </w:p>
        </w:tc>
        <w:tc>
          <w:tcPr>
            <w:tcW w:w="626" w:type="pct"/>
          </w:tcPr>
          <w:p w:rsidR="004A3E66" w:rsidRPr="00330542" w:rsidRDefault="004A3E66" w:rsidP="00330542">
            <w:pPr>
              <w:jc w:val="center"/>
              <w:rPr>
                <w:sz w:val="20"/>
                <w:szCs w:val="20"/>
              </w:rPr>
            </w:pPr>
            <w:r w:rsidRPr="00330542">
              <w:rPr>
                <w:rFonts w:eastAsiaTheme="minorHAnsi"/>
                <w:sz w:val="20"/>
                <w:szCs w:val="20"/>
                <w:lang w:val="es-ES" w:eastAsia="es-ES"/>
              </w:rPr>
              <w:lastRenderedPageBreak/>
              <w:t>Manejo de biogás</w:t>
            </w:r>
          </w:p>
        </w:tc>
        <w:tc>
          <w:tcPr>
            <w:tcW w:w="346" w:type="pct"/>
          </w:tcPr>
          <w:p w:rsidR="004A3E66" w:rsidRPr="00330542" w:rsidRDefault="004A3E66" w:rsidP="00BA30CF">
            <w:pPr>
              <w:jc w:val="center"/>
              <w:rPr>
                <w:rFonts w:eastAsiaTheme="minorHAnsi"/>
                <w:sz w:val="20"/>
                <w:szCs w:val="20"/>
                <w:lang w:val="es-ES"/>
              </w:rPr>
            </w:pPr>
            <w:r w:rsidRPr="00330542">
              <w:rPr>
                <w:rFonts w:eastAsiaTheme="minorHAnsi"/>
                <w:sz w:val="20"/>
                <w:szCs w:val="20"/>
                <w:lang w:val="es-ES"/>
              </w:rPr>
              <w:t>40573</w:t>
            </w:r>
          </w:p>
        </w:tc>
        <w:tc>
          <w:tcPr>
            <w:tcW w:w="493" w:type="pct"/>
            <w:tcMar>
              <w:top w:w="0" w:type="dxa"/>
              <w:left w:w="70" w:type="dxa"/>
              <w:bottom w:w="0" w:type="dxa"/>
              <w:right w:w="70" w:type="dxa"/>
            </w:tcMar>
          </w:tcPr>
          <w:p w:rsidR="004A3E66" w:rsidRPr="00330542" w:rsidRDefault="004A3E66" w:rsidP="00BA30CF">
            <w:pPr>
              <w:jc w:val="center"/>
              <w:rPr>
                <w:rFonts w:eastAsiaTheme="minorHAnsi"/>
                <w:sz w:val="20"/>
                <w:szCs w:val="20"/>
                <w:lang w:val="es-ES"/>
              </w:rPr>
            </w:pPr>
            <w:r w:rsidRPr="00330542">
              <w:rPr>
                <w:rFonts w:eastAsiaTheme="minorHAnsi"/>
                <w:sz w:val="20"/>
                <w:szCs w:val="20"/>
                <w:lang w:val="es-ES"/>
              </w:rPr>
              <w:t>19-11-2015</w:t>
            </w:r>
          </w:p>
        </w:tc>
        <w:tc>
          <w:tcPr>
            <w:tcW w:w="456"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val="es-ES" w:eastAsia="es-ES"/>
              </w:rPr>
              <w:t>01-04-2015</w:t>
            </w:r>
          </w:p>
        </w:tc>
        <w:tc>
          <w:tcPr>
            <w:tcW w:w="428"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val="es-ES" w:eastAsia="es-ES"/>
              </w:rPr>
              <w:t>30-04-2015</w:t>
            </w:r>
          </w:p>
        </w:tc>
        <w:tc>
          <w:tcPr>
            <w:tcW w:w="509"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SEREMI de Salud</w:t>
            </w:r>
          </w:p>
        </w:tc>
        <w:tc>
          <w:tcPr>
            <w:tcW w:w="472"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SMA</w:t>
            </w:r>
          </w:p>
        </w:tc>
        <w:tc>
          <w:tcPr>
            <w:tcW w:w="415" w:type="pct"/>
          </w:tcPr>
          <w:p w:rsidR="004A3E66" w:rsidRDefault="004A3E66" w:rsidP="004A3E66">
            <w:pPr>
              <w:jc w:val="center"/>
            </w:pPr>
            <w:r w:rsidRPr="00436C2F">
              <w:rPr>
                <w:rFonts w:eastAsiaTheme="minorHAnsi"/>
                <w:sz w:val="20"/>
                <w:szCs w:val="20"/>
                <w:lang w:val="es-ES" w:eastAsia="es-ES"/>
              </w:rPr>
              <w:t>5</w:t>
            </w:r>
          </w:p>
        </w:tc>
      </w:tr>
      <w:tr w:rsidR="004A3E66" w:rsidRPr="00330542" w:rsidTr="009A7B42">
        <w:trPr>
          <w:trHeight w:val="438"/>
          <w:jc w:val="center"/>
        </w:trPr>
        <w:tc>
          <w:tcPr>
            <w:tcW w:w="1255" w:type="pct"/>
            <w:tcMar>
              <w:top w:w="0" w:type="dxa"/>
              <w:left w:w="70" w:type="dxa"/>
              <w:bottom w:w="0" w:type="dxa"/>
              <w:right w:w="70" w:type="dxa"/>
            </w:tcMar>
          </w:tcPr>
          <w:p w:rsidR="004A3E66" w:rsidRPr="00330542" w:rsidRDefault="004A3E66" w:rsidP="00BA30CF">
            <w:pPr>
              <w:jc w:val="center"/>
              <w:rPr>
                <w:rFonts w:eastAsiaTheme="minorHAnsi"/>
                <w:sz w:val="20"/>
                <w:szCs w:val="20"/>
                <w:lang w:val="es-ES"/>
              </w:rPr>
            </w:pPr>
            <w:r w:rsidRPr="00330542">
              <w:rPr>
                <w:rFonts w:eastAsiaTheme="minorHAnsi"/>
                <w:sz w:val="20"/>
                <w:szCs w:val="20"/>
                <w:lang w:val="es-ES"/>
              </w:rPr>
              <w:lastRenderedPageBreak/>
              <w:t>INFORME DE OPERACIÓN PLANTA QUEMA RELLENO SANITARIO EL GUANACO</w:t>
            </w:r>
          </w:p>
        </w:tc>
        <w:tc>
          <w:tcPr>
            <w:tcW w:w="626" w:type="pct"/>
          </w:tcPr>
          <w:p w:rsidR="004A3E66" w:rsidRPr="00330542" w:rsidRDefault="004A3E66" w:rsidP="00330542">
            <w:pPr>
              <w:jc w:val="center"/>
              <w:rPr>
                <w:sz w:val="20"/>
                <w:szCs w:val="20"/>
              </w:rPr>
            </w:pPr>
            <w:r w:rsidRPr="00330542">
              <w:rPr>
                <w:rFonts w:eastAsiaTheme="minorHAnsi"/>
                <w:sz w:val="20"/>
                <w:szCs w:val="20"/>
                <w:lang w:val="es-ES" w:eastAsia="es-ES"/>
              </w:rPr>
              <w:t>Manejo de biogás</w:t>
            </w:r>
          </w:p>
        </w:tc>
        <w:tc>
          <w:tcPr>
            <w:tcW w:w="346" w:type="pct"/>
          </w:tcPr>
          <w:p w:rsidR="004A3E66" w:rsidRPr="00330542" w:rsidRDefault="004A3E66" w:rsidP="00BA30CF">
            <w:pPr>
              <w:jc w:val="center"/>
              <w:rPr>
                <w:rFonts w:eastAsiaTheme="minorHAnsi"/>
                <w:sz w:val="20"/>
                <w:szCs w:val="20"/>
                <w:lang w:val="es-ES"/>
              </w:rPr>
            </w:pPr>
            <w:r w:rsidRPr="00330542">
              <w:rPr>
                <w:rFonts w:eastAsiaTheme="minorHAnsi"/>
                <w:sz w:val="20"/>
                <w:szCs w:val="20"/>
                <w:lang w:val="es-ES"/>
              </w:rPr>
              <w:t>40574</w:t>
            </w:r>
          </w:p>
        </w:tc>
        <w:tc>
          <w:tcPr>
            <w:tcW w:w="493" w:type="pct"/>
            <w:tcMar>
              <w:top w:w="0" w:type="dxa"/>
              <w:left w:w="70" w:type="dxa"/>
              <w:bottom w:w="0" w:type="dxa"/>
              <w:right w:w="70" w:type="dxa"/>
            </w:tcMar>
          </w:tcPr>
          <w:p w:rsidR="004A3E66" w:rsidRPr="00330542" w:rsidRDefault="004A3E66" w:rsidP="00BA30CF">
            <w:pPr>
              <w:jc w:val="center"/>
              <w:rPr>
                <w:rFonts w:eastAsiaTheme="minorHAnsi"/>
                <w:sz w:val="20"/>
                <w:szCs w:val="20"/>
                <w:lang w:val="es-ES"/>
              </w:rPr>
            </w:pPr>
            <w:r w:rsidRPr="00330542">
              <w:rPr>
                <w:rFonts w:eastAsiaTheme="minorHAnsi"/>
                <w:sz w:val="20"/>
                <w:szCs w:val="20"/>
                <w:lang w:val="es-ES"/>
              </w:rPr>
              <w:t>19-11-2015</w:t>
            </w:r>
          </w:p>
        </w:tc>
        <w:tc>
          <w:tcPr>
            <w:tcW w:w="456"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val="es-ES" w:eastAsia="es-ES"/>
              </w:rPr>
              <w:t>01-05-2015</w:t>
            </w:r>
          </w:p>
        </w:tc>
        <w:tc>
          <w:tcPr>
            <w:tcW w:w="428"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val="es-ES" w:eastAsia="es-ES"/>
              </w:rPr>
              <w:t>31-05-2015</w:t>
            </w:r>
          </w:p>
        </w:tc>
        <w:tc>
          <w:tcPr>
            <w:tcW w:w="509"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SEREMI de Salud</w:t>
            </w:r>
          </w:p>
        </w:tc>
        <w:tc>
          <w:tcPr>
            <w:tcW w:w="472"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SMA</w:t>
            </w:r>
          </w:p>
        </w:tc>
        <w:tc>
          <w:tcPr>
            <w:tcW w:w="415" w:type="pct"/>
          </w:tcPr>
          <w:p w:rsidR="004A3E66" w:rsidRDefault="004A3E66" w:rsidP="004A3E66">
            <w:pPr>
              <w:jc w:val="center"/>
            </w:pPr>
            <w:r w:rsidRPr="00436C2F">
              <w:rPr>
                <w:rFonts w:eastAsiaTheme="minorHAnsi"/>
                <w:sz w:val="20"/>
                <w:szCs w:val="20"/>
                <w:lang w:val="es-ES" w:eastAsia="es-ES"/>
              </w:rPr>
              <w:t>5</w:t>
            </w:r>
          </w:p>
        </w:tc>
      </w:tr>
      <w:tr w:rsidR="004A3E66" w:rsidRPr="00330542" w:rsidTr="009A7B42">
        <w:trPr>
          <w:trHeight w:val="379"/>
          <w:jc w:val="center"/>
        </w:trPr>
        <w:tc>
          <w:tcPr>
            <w:tcW w:w="1255" w:type="pct"/>
            <w:tcMar>
              <w:top w:w="0" w:type="dxa"/>
              <w:left w:w="70" w:type="dxa"/>
              <w:bottom w:w="0" w:type="dxa"/>
              <w:right w:w="70" w:type="dxa"/>
            </w:tcMar>
          </w:tcPr>
          <w:p w:rsidR="004A3E66" w:rsidRPr="00330542" w:rsidRDefault="004A3E66" w:rsidP="00BA30CF">
            <w:pPr>
              <w:jc w:val="center"/>
              <w:rPr>
                <w:sz w:val="20"/>
                <w:szCs w:val="20"/>
              </w:rPr>
            </w:pPr>
            <w:r w:rsidRPr="00330542">
              <w:rPr>
                <w:rFonts w:eastAsiaTheme="minorHAnsi"/>
                <w:sz w:val="20"/>
                <w:szCs w:val="20"/>
                <w:lang w:val="es-ES"/>
              </w:rPr>
              <w:t>INFORME DE OPERACIÓN PLANTA QUEMA RELLENO SANITARIO EL GUANACO</w:t>
            </w:r>
          </w:p>
        </w:tc>
        <w:tc>
          <w:tcPr>
            <w:tcW w:w="626" w:type="pct"/>
          </w:tcPr>
          <w:p w:rsidR="004A3E66" w:rsidRPr="00330542" w:rsidRDefault="004A3E66" w:rsidP="00330542">
            <w:pPr>
              <w:jc w:val="center"/>
              <w:rPr>
                <w:sz w:val="20"/>
                <w:szCs w:val="20"/>
              </w:rPr>
            </w:pPr>
            <w:r w:rsidRPr="00330542">
              <w:rPr>
                <w:rFonts w:eastAsiaTheme="minorHAnsi"/>
                <w:sz w:val="20"/>
                <w:szCs w:val="20"/>
                <w:lang w:val="es-ES" w:eastAsia="es-ES"/>
              </w:rPr>
              <w:t>Manejo de biogás</w:t>
            </w:r>
          </w:p>
        </w:tc>
        <w:tc>
          <w:tcPr>
            <w:tcW w:w="346" w:type="pct"/>
          </w:tcPr>
          <w:p w:rsidR="004A3E66" w:rsidRPr="00330542" w:rsidRDefault="004A3E66" w:rsidP="00BA30CF">
            <w:pPr>
              <w:jc w:val="center"/>
              <w:rPr>
                <w:sz w:val="20"/>
                <w:szCs w:val="20"/>
              </w:rPr>
            </w:pPr>
            <w:r w:rsidRPr="00330542">
              <w:rPr>
                <w:sz w:val="20"/>
                <w:szCs w:val="20"/>
              </w:rPr>
              <w:t>40575</w:t>
            </w:r>
          </w:p>
        </w:tc>
        <w:tc>
          <w:tcPr>
            <w:tcW w:w="493" w:type="pct"/>
            <w:tcMar>
              <w:top w:w="0" w:type="dxa"/>
              <w:left w:w="70" w:type="dxa"/>
              <w:bottom w:w="0" w:type="dxa"/>
              <w:right w:w="70" w:type="dxa"/>
            </w:tcMar>
          </w:tcPr>
          <w:p w:rsidR="004A3E66" w:rsidRPr="00330542" w:rsidRDefault="004A3E66" w:rsidP="00BA30CF">
            <w:pPr>
              <w:jc w:val="center"/>
              <w:rPr>
                <w:sz w:val="20"/>
                <w:szCs w:val="20"/>
              </w:rPr>
            </w:pPr>
            <w:r w:rsidRPr="00330542">
              <w:rPr>
                <w:rFonts w:eastAsiaTheme="minorHAnsi"/>
                <w:sz w:val="20"/>
                <w:szCs w:val="20"/>
                <w:lang w:val="es-ES"/>
              </w:rPr>
              <w:t>19-11-2015</w:t>
            </w:r>
          </w:p>
        </w:tc>
        <w:tc>
          <w:tcPr>
            <w:tcW w:w="456"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val="es-ES" w:eastAsia="es-ES"/>
              </w:rPr>
              <w:t>01-06-2015</w:t>
            </w:r>
          </w:p>
        </w:tc>
        <w:tc>
          <w:tcPr>
            <w:tcW w:w="428"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val="es-ES" w:eastAsia="es-ES"/>
              </w:rPr>
              <w:t>30-06-2015</w:t>
            </w:r>
          </w:p>
        </w:tc>
        <w:tc>
          <w:tcPr>
            <w:tcW w:w="509"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SEREMI de Salud</w:t>
            </w:r>
          </w:p>
        </w:tc>
        <w:tc>
          <w:tcPr>
            <w:tcW w:w="472"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SMA</w:t>
            </w:r>
          </w:p>
        </w:tc>
        <w:tc>
          <w:tcPr>
            <w:tcW w:w="415" w:type="pct"/>
          </w:tcPr>
          <w:p w:rsidR="004A3E66" w:rsidRDefault="004A3E66" w:rsidP="004A3E66">
            <w:pPr>
              <w:jc w:val="center"/>
            </w:pPr>
            <w:r w:rsidRPr="00436C2F">
              <w:rPr>
                <w:rFonts w:eastAsiaTheme="minorHAnsi"/>
                <w:sz w:val="20"/>
                <w:szCs w:val="20"/>
                <w:lang w:val="es-ES" w:eastAsia="es-ES"/>
              </w:rPr>
              <w:t>5</w:t>
            </w:r>
          </w:p>
        </w:tc>
      </w:tr>
      <w:tr w:rsidR="004A3E66" w:rsidRPr="00330542" w:rsidTr="009A7B42">
        <w:trPr>
          <w:trHeight w:val="379"/>
          <w:jc w:val="center"/>
        </w:trPr>
        <w:tc>
          <w:tcPr>
            <w:tcW w:w="1255" w:type="pct"/>
            <w:tcMar>
              <w:top w:w="0" w:type="dxa"/>
              <w:left w:w="70" w:type="dxa"/>
              <w:bottom w:w="0" w:type="dxa"/>
              <w:right w:w="70" w:type="dxa"/>
            </w:tcMar>
          </w:tcPr>
          <w:p w:rsidR="004A3E66" w:rsidRPr="00330542" w:rsidRDefault="004A3E66" w:rsidP="00BA30CF">
            <w:pPr>
              <w:jc w:val="center"/>
              <w:rPr>
                <w:sz w:val="20"/>
                <w:szCs w:val="20"/>
              </w:rPr>
            </w:pPr>
            <w:r w:rsidRPr="00330542">
              <w:rPr>
                <w:rFonts w:eastAsiaTheme="minorHAnsi"/>
                <w:sz w:val="20"/>
                <w:szCs w:val="20"/>
                <w:lang w:val="es-ES"/>
              </w:rPr>
              <w:t>INFORME DE OPERACIÓN PLANTA QUEMA RELLENO SANITARIO EL GUANACO</w:t>
            </w:r>
          </w:p>
        </w:tc>
        <w:tc>
          <w:tcPr>
            <w:tcW w:w="626" w:type="pct"/>
          </w:tcPr>
          <w:p w:rsidR="004A3E66" w:rsidRPr="00330542" w:rsidRDefault="004A3E66" w:rsidP="00330542">
            <w:pPr>
              <w:jc w:val="center"/>
              <w:rPr>
                <w:sz w:val="20"/>
                <w:szCs w:val="20"/>
              </w:rPr>
            </w:pPr>
            <w:r w:rsidRPr="00330542">
              <w:rPr>
                <w:rFonts w:eastAsiaTheme="minorHAnsi"/>
                <w:sz w:val="20"/>
                <w:szCs w:val="20"/>
                <w:lang w:val="es-ES" w:eastAsia="es-ES"/>
              </w:rPr>
              <w:t>Manejo de biogás</w:t>
            </w:r>
          </w:p>
        </w:tc>
        <w:tc>
          <w:tcPr>
            <w:tcW w:w="346" w:type="pct"/>
          </w:tcPr>
          <w:p w:rsidR="004A3E66" w:rsidRPr="00330542" w:rsidRDefault="004A3E66" w:rsidP="00BA30CF">
            <w:pPr>
              <w:jc w:val="center"/>
              <w:rPr>
                <w:sz w:val="20"/>
                <w:szCs w:val="20"/>
              </w:rPr>
            </w:pPr>
            <w:r w:rsidRPr="00330542">
              <w:rPr>
                <w:sz w:val="20"/>
                <w:szCs w:val="20"/>
              </w:rPr>
              <w:t>40576</w:t>
            </w:r>
          </w:p>
        </w:tc>
        <w:tc>
          <w:tcPr>
            <w:tcW w:w="493" w:type="pct"/>
            <w:tcMar>
              <w:top w:w="0" w:type="dxa"/>
              <w:left w:w="70" w:type="dxa"/>
              <w:bottom w:w="0" w:type="dxa"/>
              <w:right w:w="70" w:type="dxa"/>
            </w:tcMar>
          </w:tcPr>
          <w:p w:rsidR="004A3E66" w:rsidRPr="00330542" w:rsidRDefault="004A3E66" w:rsidP="00BA30CF">
            <w:pPr>
              <w:jc w:val="center"/>
              <w:rPr>
                <w:sz w:val="20"/>
                <w:szCs w:val="20"/>
              </w:rPr>
            </w:pPr>
            <w:r w:rsidRPr="00330542">
              <w:rPr>
                <w:rFonts w:eastAsiaTheme="minorHAnsi"/>
                <w:sz w:val="20"/>
                <w:szCs w:val="20"/>
                <w:lang w:val="es-ES"/>
              </w:rPr>
              <w:t>19-11-2015</w:t>
            </w:r>
          </w:p>
        </w:tc>
        <w:tc>
          <w:tcPr>
            <w:tcW w:w="456"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val="es-ES" w:eastAsia="es-ES"/>
              </w:rPr>
              <w:t>01-07-2015</w:t>
            </w:r>
          </w:p>
        </w:tc>
        <w:tc>
          <w:tcPr>
            <w:tcW w:w="428"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eastAsia="es-ES"/>
              </w:rPr>
              <w:t>31-07-2015</w:t>
            </w:r>
          </w:p>
        </w:tc>
        <w:tc>
          <w:tcPr>
            <w:tcW w:w="509"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SEREMI de Salud</w:t>
            </w:r>
          </w:p>
        </w:tc>
        <w:tc>
          <w:tcPr>
            <w:tcW w:w="472"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SMA</w:t>
            </w:r>
          </w:p>
        </w:tc>
        <w:tc>
          <w:tcPr>
            <w:tcW w:w="415" w:type="pct"/>
          </w:tcPr>
          <w:p w:rsidR="004A3E66" w:rsidRDefault="004A3E66" w:rsidP="004A3E66">
            <w:pPr>
              <w:jc w:val="center"/>
            </w:pPr>
            <w:r w:rsidRPr="00436C2F">
              <w:rPr>
                <w:rFonts w:eastAsiaTheme="minorHAnsi"/>
                <w:sz w:val="20"/>
                <w:szCs w:val="20"/>
                <w:lang w:val="es-ES" w:eastAsia="es-ES"/>
              </w:rPr>
              <w:t>5</w:t>
            </w:r>
          </w:p>
        </w:tc>
      </w:tr>
      <w:tr w:rsidR="004A3E66" w:rsidRPr="00330542" w:rsidTr="009A7B42">
        <w:trPr>
          <w:trHeight w:val="379"/>
          <w:jc w:val="center"/>
        </w:trPr>
        <w:tc>
          <w:tcPr>
            <w:tcW w:w="1255" w:type="pct"/>
            <w:tcMar>
              <w:top w:w="0" w:type="dxa"/>
              <w:left w:w="70" w:type="dxa"/>
              <w:bottom w:w="0" w:type="dxa"/>
              <w:right w:w="70" w:type="dxa"/>
            </w:tcMar>
          </w:tcPr>
          <w:p w:rsidR="004A3E66" w:rsidRPr="00330542" w:rsidRDefault="004A3E66" w:rsidP="00BA30CF">
            <w:pPr>
              <w:jc w:val="center"/>
              <w:rPr>
                <w:sz w:val="20"/>
                <w:szCs w:val="20"/>
              </w:rPr>
            </w:pPr>
            <w:r w:rsidRPr="00330542">
              <w:rPr>
                <w:rFonts w:eastAsiaTheme="minorHAnsi"/>
                <w:sz w:val="20"/>
                <w:szCs w:val="20"/>
                <w:lang w:val="es-ES"/>
              </w:rPr>
              <w:t>INFORME DE OPERACIÓN PLANTA QUEMA RELLENO SANITARIO EL GUANACO</w:t>
            </w:r>
          </w:p>
        </w:tc>
        <w:tc>
          <w:tcPr>
            <w:tcW w:w="626" w:type="pct"/>
          </w:tcPr>
          <w:p w:rsidR="004A3E66" w:rsidRPr="00330542" w:rsidRDefault="004A3E66" w:rsidP="00330542">
            <w:pPr>
              <w:jc w:val="center"/>
              <w:rPr>
                <w:sz w:val="20"/>
                <w:szCs w:val="20"/>
              </w:rPr>
            </w:pPr>
            <w:r w:rsidRPr="00330542">
              <w:rPr>
                <w:rFonts w:eastAsiaTheme="minorHAnsi"/>
                <w:sz w:val="20"/>
                <w:szCs w:val="20"/>
                <w:lang w:val="es-ES" w:eastAsia="es-ES"/>
              </w:rPr>
              <w:t>Manejo de biogás</w:t>
            </w:r>
          </w:p>
        </w:tc>
        <w:tc>
          <w:tcPr>
            <w:tcW w:w="346" w:type="pct"/>
          </w:tcPr>
          <w:p w:rsidR="004A3E66" w:rsidRPr="00330542" w:rsidRDefault="004A3E66" w:rsidP="00BA30CF">
            <w:pPr>
              <w:jc w:val="center"/>
              <w:rPr>
                <w:sz w:val="20"/>
                <w:szCs w:val="20"/>
              </w:rPr>
            </w:pPr>
            <w:r w:rsidRPr="00330542">
              <w:rPr>
                <w:sz w:val="20"/>
                <w:szCs w:val="20"/>
              </w:rPr>
              <w:t>40577</w:t>
            </w:r>
          </w:p>
        </w:tc>
        <w:tc>
          <w:tcPr>
            <w:tcW w:w="493" w:type="pct"/>
            <w:tcMar>
              <w:top w:w="0" w:type="dxa"/>
              <w:left w:w="70" w:type="dxa"/>
              <w:bottom w:w="0" w:type="dxa"/>
              <w:right w:w="70" w:type="dxa"/>
            </w:tcMar>
          </w:tcPr>
          <w:p w:rsidR="004A3E66" w:rsidRPr="00330542" w:rsidRDefault="004A3E66" w:rsidP="00BA30CF">
            <w:pPr>
              <w:jc w:val="center"/>
              <w:rPr>
                <w:sz w:val="20"/>
                <w:szCs w:val="20"/>
              </w:rPr>
            </w:pPr>
            <w:r w:rsidRPr="00330542">
              <w:rPr>
                <w:rFonts w:eastAsiaTheme="minorHAnsi"/>
                <w:sz w:val="20"/>
                <w:szCs w:val="20"/>
                <w:lang w:val="es-ES"/>
              </w:rPr>
              <w:t>19-11-2015</w:t>
            </w:r>
          </w:p>
        </w:tc>
        <w:tc>
          <w:tcPr>
            <w:tcW w:w="456"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val="es-ES" w:eastAsia="es-ES"/>
              </w:rPr>
              <w:t>01-08-2015</w:t>
            </w:r>
          </w:p>
        </w:tc>
        <w:tc>
          <w:tcPr>
            <w:tcW w:w="428"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eastAsia="es-ES"/>
              </w:rPr>
              <w:t>31-08-2015</w:t>
            </w:r>
          </w:p>
        </w:tc>
        <w:tc>
          <w:tcPr>
            <w:tcW w:w="509"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SEREMI de Salud</w:t>
            </w:r>
          </w:p>
        </w:tc>
        <w:tc>
          <w:tcPr>
            <w:tcW w:w="472"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SMA</w:t>
            </w:r>
          </w:p>
        </w:tc>
        <w:tc>
          <w:tcPr>
            <w:tcW w:w="415" w:type="pct"/>
          </w:tcPr>
          <w:p w:rsidR="004A3E66" w:rsidRDefault="004A3E66" w:rsidP="004A3E66">
            <w:pPr>
              <w:jc w:val="center"/>
            </w:pPr>
            <w:r w:rsidRPr="00436C2F">
              <w:rPr>
                <w:rFonts w:eastAsiaTheme="minorHAnsi"/>
                <w:sz w:val="20"/>
                <w:szCs w:val="20"/>
                <w:lang w:val="es-ES" w:eastAsia="es-ES"/>
              </w:rPr>
              <w:t>5</w:t>
            </w:r>
          </w:p>
        </w:tc>
      </w:tr>
      <w:tr w:rsidR="004A3E66" w:rsidRPr="00330542" w:rsidTr="009A7B42">
        <w:trPr>
          <w:trHeight w:val="379"/>
          <w:jc w:val="center"/>
        </w:trPr>
        <w:tc>
          <w:tcPr>
            <w:tcW w:w="1255" w:type="pct"/>
            <w:tcMar>
              <w:top w:w="0" w:type="dxa"/>
              <w:left w:w="70" w:type="dxa"/>
              <w:bottom w:w="0" w:type="dxa"/>
              <w:right w:w="70" w:type="dxa"/>
            </w:tcMar>
          </w:tcPr>
          <w:p w:rsidR="004A3E66" w:rsidRPr="00330542" w:rsidRDefault="004A3E66" w:rsidP="00BA30CF">
            <w:pPr>
              <w:jc w:val="center"/>
              <w:rPr>
                <w:sz w:val="20"/>
                <w:szCs w:val="20"/>
              </w:rPr>
            </w:pPr>
            <w:r w:rsidRPr="00330542">
              <w:rPr>
                <w:rFonts w:eastAsiaTheme="minorHAnsi"/>
                <w:sz w:val="20"/>
                <w:szCs w:val="20"/>
                <w:lang w:val="es-ES"/>
              </w:rPr>
              <w:t>INFORME DE OPERACIÓN PLANTA QUEMA RELLENO SANITARIO EL GUANACO</w:t>
            </w:r>
          </w:p>
        </w:tc>
        <w:tc>
          <w:tcPr>
            <w:tcW w:w="626" w:type="pct"/>
          </w:tcPr>
          <w:p w:rsidR="004A3E66" w:rsidRPr="00330542" w:rsidRDefault="004A3E66" w:rsidP="00330542">
            <w:pPr>
              <w:jc w:val="center"/>
              <w:rPr>
                <w:sz w:val="20"/>
                <w:szCs w:val="20"/>
              </w:rPr>
            </w:pPr>
            <w:r w:rsidRPr="00330542">
              <w:rPr>
                <w:rFonts w:eastAsiaTheme="minorHAnsi"/>
                <w:sz w:val="20"/>
                <w:szCs w:val="20"/>
                <w:lang w:val="es-ES" w:eastAsia="es-ES"/>
              </w:rPr>
              <w:t>Manejo de biogás</w:t>
            </w:r>
          </w:p>
        </w:tc>
        <w:tc>
          <w:tcPr>
            <w:tcW w:w="346" w:type="pct"/>
          </w:tcPr>
          <w:p w:rsidR="004A3E66" w:rsidRPr="00330542" w:rsidRDefault="004A3E66" w:rsidP="00BA30CF">
            <w:pPr>
              <w:jc w:val="center"/>
              <w:rPr>
                <w:sz w:val="20"/>
                <w:szCs w:val="20"/>
              </w:rPr>
            </w:pPr>
            <w:r w:rsidRPr="00330542">
              <w:rPr>
                <w:sz w:val="20"/>
                <w:szCs w:val="20"/>
              </w:rPr>
              <w:t>40578</w:t>
            </w:r>
          </w:p>
        </w:tc>
        <w:tc>
          <w:tcPr>
            <w:tcW w:w="493" w:type="pct"/>
            <w:tcMar>
              <w:top w:w="0" w:type="dxa"/>
              <w:left w:w="70" w:type="dxa"/>
              <w:bottom w:w="0" w:type="dxa"/>
              <w:right w:w="70" w:type="dxa"/>
            </w:tcMar>
          </w:tcPr>
          <w:p w:rsidR="004A3E66" w:rsidRPr="00330542" w:rsidRDefault="004A3E66" w:rsidP="00BA30CF">
            <w:pPr>
              <w:jc w:val="center"/>
              <w:rPr>
                <w:sz w:val="20"/>
                <w:szCs w:val="20"/>
              </w:rPr>
            </w:pPr>
            <w:r w:rsidRPr="00330542">
              <w:rPr>
                <w:rFonts w:eastAsiaTheme="minorHAnsi"/>
                <w:sz w:val="20"/>
                <w:szCs w:val="20"/>
                <w:lang w:val="es-ES"/>
              </w:rPr>
              <w:t>19-11-2015</w:t>
            </w:r>
          </w:p>
        </w:tc>
        <w:tc>
          <w:tcPr>
            <w:tcW w:w="456"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val="es-ES" w:eastAsia="es-ES"/>
              </w:rPr>
              <w:t>01-09-2015</w:t>
            </w:r>
          </w:p>
        </w:tc>
        <w:tc>
          <w:tcPr>
            <w:tcW w:w="428"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val="es-ES" w:eastAsia="es-ES"/>
              </w:rPr>
              <w:t>30-09-2015</w:t>
            </w:r>
          </w:p>
        </w:tc>
        <w:tc>
          <w:tcPr>
            <w:tcW w:w="509"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SEREMI de Salud</w:t>
            </w:r>
          </w:p>
        </w:tc>
        <w:tc>
          <w:tcPr>
            <w:tcW w:w="472"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SMA</w:t>
            </w:r>
          </w:p>
        </w:tc>
        <w:tc>
          <w:tcPr>
            <w:tcW w:w="415" w:type="pct"/>
          </w:tcPr>
          <w:p w:rsidR="004A3E66" w:rsidRDefault="004A3E66" w:rsidP="004A3E66">
            <w:pPr>
              <w:jc w:val="center"/>
            </w:pPr>
            <w:r w:rsidRPr="00436C2F">
              <w:rPr>
                <w:rFonts w:eastAsiaTheme="minorHAnsi"/>
                <w:sz w:val="20"/>
                <w:szCs w:val="20"/>
                <w:lang w:val="es-ES" w:eastAsia="es-ES"/>
              </w:rPr>
              <w:t>5</w:t>
            </w:r>
          </w:p>
        </w:tc>
      </w:tr>
      <w:tr w:rsidR="004A3E66" w:rsidRPr="00330542" w:rsidTr="009A7B42">
        <w:trPr>
          <w:trHeight w:val="379"/>
          <w:jc w:val="center"/>
        </w:trPr>
        <w:tc>
          <w:tcPr>
            <w:tcW w:w="1255" w:type="pct"/>
            <w:tcMar>
              <w:top w:w="0" w:type="dxa"/>
              <w:left w:w="70" w:type="dxa"/>
              <w:bottom w:w="0" w:type="dxa"/>
              <w:right w:w="70" w:type="dxa"/>
            </w:tcMar>
          </w:tcPr>
          <w:p w:rsidR="004A3E66" w:rsidRPr="00330542" w:rsidRDefault="004A3E66" w:rsidP="00BA30CF">
            <w:pPr>
              <w:jc w:val="center"/>
              <w:rPr>
                <w:sz w:val="20"/>
                <w:szCs w:val="20"/>
              </w:rPr>
            </w:pPr>
            <w:r w:rsidRPr="00330542">
              <w:rPr>
                <w:rFonts w:eastAsiaTheme="minorHAnsi"/>
                <w:sz w:val="20"/>
                <w:szCs w:val="20"/>
                <w:lang w:val="es-ES"/>
              </w:rPr>
              <w:t>INFORME DE OPERACIÓN PLANTA QUEMA RELLENO SANITARIO EL GUANACO</w:t>
            </w:r>
          </w:p>
        </w:tc>
        <w:tc>
          <w:tcPr>
            <w:tcW w:w="626" w:type="pct"/>
          </w:tcPr>
          <w:p w:rsidR="004A3E66" w:rsidRPr="00330542" w:rsidRDefault="004A3E66" w:rsidP="00330542">
            <w:pPr>
              <w:jc w:val="center"/>
              <w:rPr>
                <w:sz w:val="20"/>
                <w:szCs w:val="20"/>
              </w:rPr>
            </w:pPr>
            <w:r w:rsidRPr="00330542">
              <w:rPr>
                <w:rFonts w:eastAsiaTheme="minorHAnsi"/>
                <w:sz w:val="20"/>
                <w:szCs w:val="20"/>
                <w:lang w:val="es-ES" w:eastAsia="es-ES"/>
              </w:rPr>
              <w:t>Manejo de biogás</w:t>
            </w:r>
          </w:p>
        </w:tc>
        <w:tc>
          <w:tcPr>
            <w:tcW w:w="346" w:type="pct"/>
          </w:tcPr>
          <w:p w:rsidR="004A3E66" w:rsidRPr="00330542" w:rsidRDefault="004A3E66" w:rsidP="00BA30CF">
            <w:pPr>
              <w:jc w:val="center"/>
              <w:rPr>
                <w:sz w:val="20"/>
                <w:szCs w:val="20"/>
              </w:rPr>
            </w:pPr>
            <w:r w:rsidRPr="00330542">
              <w:rPr>
                <w:sz w:val="20"/>
                <w:szCs w:val="20"/>
              </w:rPr>
              <w:t>40579</w:t>
            </w:r>
          </w:p>
        </w:tc>
        <w:tc>
          <w:tcPr>
            <w:tcW w:w="493" w:type="pct"/>
            <w:tcMar>
              <w:top w:w="0" w:type="dxa"/>
              <w:left w:w="70" w:type="dxa"/>
              <w:bottom w:w="0" w:type="dxa"/>
              <w:right w:w="70" w:type="dxa"/>
            </w:tcMar>
          </w:tcPr>
          <w:p w:rsidR="004A3E66" w:rsidRPr="00330542" w:rsidRDefault="004A3E66" w:rsidP="00BA30CF">
            <w:pPr>
              <w:jc w:val="center"/>
              <w:rPr>
                <w:sz w:val="20"/>
                <w:szCs w:val="20"/>
              </w:rPr>
            </w:pPr>
            <w:r w:rsidRPr="00330542">
              <w:rPr>
                <w:rFonts w:eastAsiaTheme="minorHAnsi"/>
                <w:sz w:val="20"/>
                <w:szCs w:val="20"/>
                <w:lang w:val="es-ES"/>
              </w:rPr>
              <w:t>19-11-2015</w:t>
            </w:r>
          </w:p>
        </w:tc>
        <w:tc>
          <w:tcPr>
            <w:tcW w:w="456"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val="es-ES" w:eastAsia="es-ES"/>
              </w:rPr>
              <w:t>01-10-2015</w:t>
            </w:r>
          </w:p>
        </w:tc>
        <w:tc>
          <w:tcPr>
            <w:tcW w:w="428"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eastAsia="es-ES"/>
              </w:rPr>
              <w:t>31-10-2015</w:t>
            </w:r>
          </w:p>
        </w:tc>
        <w:tc>
          <w:tcPr>
            <w:tcW w:w="509"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SEREMI de Salud</w:t>
            </w:r>
          </w:p>
        </w:tc>
        <w:tc>
          <w:tcPr>
            <w:tcW w:w="472"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SMA</w:t>
            </w:r>
          </w:p>
        </w:tc>
        <w:tc>
          <w:tcPr>
            <w:tcW w:w="415" w:type="pct"/>
          </w:tcPr>
          <w:p w:rsidR="004A3E66" w:rsidRDefault="004A3E66" w:rsidP="004A3E66">
            <w:pPr>
              <w:jc w:val="center"/>
            </w:pPr>
            <w:r w:rsidRPr="00436C2F">
              <w:rPr>
                <w:rFonts w:eastAsiaTheme="minorHAnsi"/>
                <w:sz w:val="20"/>
                <w:szCs w:val="20"/>
                <w:lang w:val="es-ES" w:eastAsia="es-ES"/>
              </w:rPr>
              <w:t>5</w:t>
            </w:r>
          </w:p>
        </w:tc>
      </w:tr>
      <w:tr w:rsidR="004A3E66" w:rsidRPr="00330542" w:rsidTr="009A7B42">
        <w:trPr>
          <w:trHeight w:val="379"/>
          <w:jc w:val="center"/>
        </w:trPr>
        <w:tc>
          <w:tcPr>
            <w:tcW w:w="1255" w:type="pct"/>
            <w:tcMar>
              <w:top w:w="0" w:type="dxa"/>
              <w:left w:w="70" w:type="dxa"/>
              <w:bottom w:w="0" w:type="dxa"/>
              <w:right w:w="70" w:type="dxa"/>
            </w:tcMar>
          </w:tcPr>
          <w:p w:rsidR="004A3E66" w:rsidRPr="00330542" w:rsidRDefault="004A3E66" w:rsidP="00BA30CF">
            <w:pPr>
              <w:jc w:val="center"/>
              <w:rPr>
                <w:sz w:val="20"/>
                <w:szCs w:val="20"/>
              </w:rPr>
            </w:pPr>
            <w:r w:rsidRPr="00330542">
              <w:rPr>
                <w:rFonts w:eastAsiaTheme="minorHAnsi"/>
                <w:sz w:val="20"/>
                <w:szCs w:val="20"/>
                <w:lang w:val="es-ES"/>
              </w:rPr>
              <w:t>INFORME DE OPERACIÓN PLANTA QUEMA RELLENO SANITARIO EL GUANACO</w:t>
            </w:r>
          </w:p>
        </w:tc>
        <w:tc>
          <w:tcPr>
            <w:tcW w:w="626" w:type="pct"/>
          </w:tcPr>
          <w:p w:rsidR="004A3E66" w:rsidRPr="00330542" w:rsidRDefault="004A3E66" w:rsidP="00330542">
            <w:pPr>
              <w:jc w:val="center"/>
              <w:rPr>
                <w:sz w:val="20"/>
                <w:szCs w:val="20"/>
              </w:rPr>
            </w:pPr>
            <w:r w:rsidRPr="00330542">
              <w:rPr>
                <w:rFonts w:eastAsiaTheme="minorHAnsi"/>
                <w:sz w:val="20"/>
                <w:szCs w:val="20"/>
                <w:lang w:val="es-ES" w:eastAsia="es-ES"/>
              </w:rPr>
              <w:t>Manejo de biogás</w:t>
            </w:r>
          </w:p>
        </w:tc>
        <w:tc>
          <w:tcPr>
            <w:tcW w:w="346" w:type="pct"/>
          </w:tcPr>
          <w:p w:rsidR="004A3E66" w:rsidRPr="00330542" w:rsidRDefault="004A3E66" w:rsidP="00BA30CF">
            <w:pPr>
              <w:jc w:val="center"/>
              <w:rPr>
                <w:sz w:val="20"/>
                <w:szCs w:val="20"/>
              </w:rPr>
            </w:pPr>
            <w:r w:rsidRPr="00330542">
              <w:rPr>
                <w:sz w:val="20"/>
                <w:szCs w:val="20"/>
              </w:rPr>
              <w:t>43398</w:t>
            </w:r>
          </w:p>
        </w:tc>
        <w:tc>
          <w:tcPr>
            <w:tcW w:w="493" w:type="pct"/>
            <w:tcMar>
              <w:top w:w="0" w:type="dxa"/>
              <w:left w:w="70" w:type="dxa"/>
              <w:bottom w:w="0" w:type="dxa"/>
              <w:right w:w="70" w:type="dxa"/>
            </w:tcMar>
          </w:tcPr>
          <w:p w:rsidR="004A3E66" w:rsidRPr="00330542" w:rsidRDefault="004A3E66" w:rsidP="00BA30CF">
            <w:pPr>
              <w:jc w:val="center"/>
              <w:rPr>
                <w:sz w:val="20"/>
                <w:szCs w:val="20"/>
              </w:rPr>
            </w:pPr>
            <w:r w:rsidRPr="00330542">
              <w:rPr>
                <w:rFonts w:eastAsiaTheme="minorHAnsi"/>
                <w:sz w:val="20"/>
                <w:szCs w:val="20"/>
              </w:rPr>
              <w:t>24-02-2016</w:t>
            </w:r>
          </w:p>
        </w:tc>
        <w:tc>
          <w:tcPr>
            <w:tcW w:w="456"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val="es-ES" w:eastAsia="es-ES"/>
              </w:rPr>
              <w:t>01-11-2015</w:t>
            </w:r>
          </w:p>
        </w:tc>
        <w:tc>
          <w:tcPr>
            <w:tcW w:w="428"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val="es-ES" w:eastAsia="es-ES"/>
              </w:rPr>
              <w:t>30-11-2015</w:t>
            </w:r>
          </w:p>
        </w:tc>
        <w:tc>
          <w:tcPr>
            <w:tcW w:w="509"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SEREMI de Salud</w:t>
            </w:r>
          </w:p>
        </w:tc>
        <w:tc>
          <w:tcPr>
            <w:tcW w:w="472"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SMA</w:t>
            </w:r>
          </w:p>
        </w:tc>
        <w:tc>
          <w:tcPr>
            <w:tcW w:w="415" w:type="pct"/>
          </w:tcPr>
          <w:p w:rsidR="004A3E66" w:rsidRDefault="004A3E66" w:rsidP="004A3E66">
            <w:pPr>
              <w:jc w:val="center"/>
            </w:pPr>
            <w:r w:rsidRPr="00436C2F">
              <w:rPr>
                <w:rFonts w:eastAsiaTheme="minorHAnsi"/>
                <w:sz w:val="20"/>
                <w:szCs w:val="20"/>
                <w:lang w:val="es-ES" w:eastAsia="es-ES"/>
              </w:rPr>
              <w:t>5</w:t>
            </w:r>
          </w:p>
        </w:tc>
      </w:tr>
      <w:tr w:rsidR="004A3E66" w:rsidRPr="00330542" w:rsidTr="009A7B42">
        <w:trPr>
          <w:trHeight w:val="379"/>
          <w:jc w:val="center"/>
        </w:trPr>
        <w:tc>
          <w:tcPr>
            <w:tcW w:w="1255" w:type="pct"/>
            <w:tcMar>
              <w:top w:w="0" w:type="dxa"/>
              <w:left w:w="70" w:type="dxa"/>
              <w:bottom w:w="0" w:type="dxa"/>
              <w:right w:w="70" w:type="dxa"/>
            </w:tcMar>
          </w:tcPr>
          <w:p w:rsidR="004A3E66" w:rsidRPr="00330542" w:rsidRDefault="004A3E66" w:rsidP="00BA30CF">
            <w:pPr>
              <w:jc w:val="center"/>
              <w:rPr>
                <w:sz w:val="20"/>
                <w:szCs w:val="20"/>
              </w:rPr>
            </w:pPr>
            <w:r w:rsidRPr="00330542">
              <w:rPr>
                <w:rFonts w:eastAsiaTheme="minorHAnsi"/>
                <w:sz w:val="20"/>
                <w:szCs w:val="20"/>
                <w:lang w:val="es-ES"/>
              </w:rPr>
              <w:t>INFORME DE OPERACIÓN PLANTA QUEMA RELLENO SANITARIO EL GUANACO</w:t>
            </w:r>
          </w:p>
        </w:tc>
        <w:tc>
          <w:tcPr>
            <w:tcW w:w="626" w:type="pct"/>
          </w:tcPr>
          <w:p w:rsidR="004A3E66" w:rsidRPr="00330542" w:rsidRDefault="004A3E66" w:rsidP="00330542">
            <w:pPr>
              <w:jc w:val="center"/>
              <w:rPr>
                <w:sz w:val="20"/>
                <w:szCs w:val="20"/>
              </w:rPr>
            </w:pPr>
            <w:r w:rsidRPr="00330542">
              <w:rPr>
                <w:rFonts w:eastAsiaTheme="minorHAnsi"/>
                <w:sz w:val="20"/>
                <w:szCs w:val="20"/>
                <w:lang w:val="es-ES" w:eastAsia="es-ES"/>
              </w:rPr>
              <w:t>Manejo de biogás</w:t>
            </w:r>
          </w:p>
        </w:tc>
        <w:tc>
          <w:tcPr>
            <w:tcW w:w="346" w:type="pct"/>
          </w:tcPr>
          <w:p w:rsidR="004A3E66" w:rsidRPr="00330542" w:rsidRDefault="004A3E66" w:rsidP="00BA30CF">
            <w:pPr>
              <w:jc w:val="center"/>
              <w:rPr>
                <w:sz w:val="20"/>
                <w:szCs w:val="20"/>
              </w:rPr>
            </w:pPr>
            <w:r w:rsidRPr="00330542">
              <w:rPr>
                <w:sz w:val="20"/>
                <w:szCs w:val="20"/>
              </w:rPr>
              <w:t>43399</w:t>
            </w:r>
          </w:p>
        </w:tc>
        <w:tc>
          <w:tcPr>
            <w:tcW w:w="493" w:type="pct"/>
            <w:tcMar>
              <w:top w:w="0" w:type="dxa"/>
              <w:left w:w="70" w:type="dxa"/>
              <w:bottom w:w="0" w:type="dxa"/>
              <w:right w:w="70" w:type="dxa"/>
            </w:tcMar>
          </w:tcPr>
          <w:p w:rsidR="004A3E66" w:rsidRPr="00330542" w:rsidRDefault="004A3E66" w:rsidP="00BA30CF">
            <w:pPr>
              <w:jc w:val="center"/>
              <w:rPr>
                <w:sz w:val="20"/>
                <w:szCs w:val="20"/>
              </w:rPr>
            </w:pPr>
            <w:r w:rsidRPr="00330542">
              <w:rPr>
                <w:rFonts w:eastAsiaTheme="minorHAnsi"/>
                <w:sz w:val="20"/>
                <w:szCs w:val="20"/>
                <w:lang w:eastAsia="es-ES"/>
              </w:rPr>
              <w:t>24-02-2016</w:t>
            </w:r>
          </w:p>
        </w:tc>
        <w:tc>
          <w:tcPr>
            <w:tcW w:w="456"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val="es-ES" w:eastAsia="es-ES"/>
              </w:rPr>
              <w:t>01-12-2015</w:t>
            </w:r>
          </w:p>
        </w:tc>
        <w:tc>
          <w:tcPr>
            <w:tcW w:w="428"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eastAsia="es-ES"/>
              </w:rPr>
              <w:t>31-12-2015</w:t>
            </w:r>
          </w:p>
        </w:tc>
        <w:tc>
          <w:tcPr>
            <w:tcW w:w="509"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SEREMI de Salud</w:t>
            </w:r>
          </w:p>
        </w:tc>
        <w:tc>
          <w:tcPr>
            <w:tcW w:w="472"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SMA</w:t>
            </w:r>
          </w:p>
        </w:tc>
        <w:tc>
          <w:tcPr>
            <w:tcW w:w="415" w:type="pct"/>
          </w:tcPr>
          <w:p w:rsidR="004A3E66" w:rsidRDefault="004A3E66" w:rsidP="004A3E66">
            <w:pPr>
              <w:jc w:val="center"/>
            </w:pPr>
            <w:r w:rsidRPr="00436C2F">
              <w:rPr>
                <w:rFonts w:eastAsiaTheme="minorHAnsi"/>
                <w:sz w:val="20"/>
                <w:szCs w:val="20"/>
                <w:lang w:val="es-ES" w:eastAsia="es-ES"/>
              </w:rPr>
              <w:t>5</w:t>
            </w:r>
          </w:p>
        </w:tc>
      </w:tr>
      <w:tr w:rsidR="004A3E66" w:rsidRPr="00330542" w:rsidTr="009A7B42">
        <w:trPr>
          <w:trHeight w:val="379"/>
          <w:jc w:val="center"/>
        </w:trPr>
        <w:tc>
          <w:tcPr>
            <w:tcW w:w="1255" w:type="pct"/>
            <w:tcMar>
              <w:top w:w="0" w:type="dxa"/>
              <w:left w:w="70" w:type="dxa"/>
              <w:bottom w:w="0" w:type="dxa"/>
              <w:right w:w="70" w:type="dxa"/>
            </w:tcMar>
          </w:tcPr>
          <w:p w:rsidR="004A3E66" w:rsidRPr="00330542" w:rsidRDefault="004A3E66" w:rsidP="00BA30CF">
            <w:pPr>
              <w:jc w:val="center"/>
              <w:rPr>
                <w:sz w:val="20"/>
                <w:szCs w:val="20"/>
              </w:rPr>
            </w:pPr>
            <w:r w:rsidRPr="00330542">
              <w:rPr>
                <w:rFonts w:eastAsiaTheme="minorHAnsi"/>
                <w:sz w:val="20"/>
                <w:szCs w:val="20"/>
                <w:lang w:val="es-ES"/>
              </w:rPr>
              <w:t>INFORME DE OPERACIÓN PLANTA QUEMA RELLENO SANITARIO EL GUANACO</w:t>
            </w:r>
          </w:p>
        </w:tc>
        <w:tc>
          <w:tcPr>
            <w:tcW w:w="626" w:type="pct"/>
          </w:tcPr>
          <w:p w:rsidR="004A3E66" w:rsidRPr="00330542" w:rsidRDefault="004A3E66" w:rsidP="00330542">
            <w:pPr>
              <w:jc w:val="center"/>
              <w:rPr>
                <w:sz w:val="20"/>
                <w:szCs w:val="20"/>
              </w:rPr>
            </w:pPr>
            <w:r w:rsidRPr="00330542">
              <w:rPr>
                <w:rFonts w:eastAsiaTheme="minorHAnsi"/>
                <w:sz w:val="20"/>
                <w:szCs w:val="20"/>
                <w:lang w:val="es-ES" w:eastAsia="es-ES"/>
              </w:rPr>
              <w:t>Manejo de biogás</w:t>
            </w:r>
          </w:p>
        </w:tc>
        <w:tc>
          <w:tcPr>
            <w:tcW w:w="346" w:type="pct"/>
          </w:tcPr>
          <w:p w:rsidR="004A3E66" w:rsidRPr="00330542" w:rsidRDefault="004A3E66" w:rsidP="00BA30CF">
            <w:pPr>
              <w:jc w:val="center"/>
              <w:rPr>
                <w:sz w:val="20"/>
                <w:szCs w:val="20"/>
              </w:rPr>
            </w:pPr>
            <w:r w:rsidRPr="00330542">
              <w:rPr>
                <w:sz w:val="20"/>
                <w:szCs w:val="20"/>
              </w:rPr>
              <w:t>43400</w:t>
            </w:r>
          </w:p>
        </w:tc>
        <w:tc>
          <w:tcPr>
            <w:tcW w:w="493" w:type="pct"/>
            <w:tcMar>
              <w:top w:w="0" w:type="dxa"/>
              <w:left w:w="70" w:type="dxa"/>
              <w:bottom w:w="0" w:type="dxa"/>
              <w:right w:w="70" w:type="dxa"/>
            </w:tcMar>
          </w:tcPr>
          <w:p w:rsidR="004A3E66" w:rsidRPr="00330542" w:rsidRDefault="004A3E66" w:rsidP="00BA30CF">
            <w:pPr>
              <w:jc w:val="center"/>
              <w:rPr>
                <w:sz w:val="20"/>
                <w:szCs w:val="20"/>
              </w:rPr>
            </w:pPr>
            <w:r w:rsidRPr="00330542">
              <w:rPr>
                <w:rFonts w:eastAsiaTheme="minorHAnsi"/>
                <w:sz w:val="20"/>
                <w:szCs w:val="20"/>
                <w:lang w:eastAsia="es-ES"/>
              </w:rPr>
              <w:t>24-02-2016</w:t>
            </w:r>
          </w:p>
        </w:tc>
        <w:tc>
          <w:tcPr>
            <w:tcW w:w="456"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eastAsia="es-ES"/>
              </w:rPr>
              <w:t>01-01-2016</w:t>
            </w:r>
          </w:p>
        </w:tc>
        <w:tc>
          <w:tcPr>
            <w:tcW w:w="428"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eastAsia="es-ES"/>
              </w:rPr>
              <w:t>31-01-2016</w:t>
            </w:r>
          </w:p>
        </w:tc>
        <w:tc>
          <w:tcPr>
            <w:tcW w:w="509"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SEREMI de Salud</w:t>
            </w:r>
          </w:p>
        </w:tc>
        <w:tc>
          <w:tcPr>
            <w:tcW w:w="472"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SMA</w:t>
            </w:r>
          </w:p>
        </w:tc>
        <w:tc>
          <w:tcPr>
            <w:tcW w:w="415" w:type="pct"/>
          </w:tcPr>
          <w:p w:rsidR="004A3E66" w:rsidRDefault="004A3E66" w:rsidP="004A3E66">
            <w:pPr>
              <w:jc w:val="center"/>
            </w:pPr>
            <w:r w:rsidRPr="00436C2F">
              <w:rPr>
                <w:rFonts w:eastAsiaTheme="minorHAnsi"/>
                <w:sz w:val="20"/>
                <w:szCs w:val="20"/>
                <w:lang w:val="es-ES" w:eastAsia="es-ES"/>
              </w:rPr>
              <w:t>5</w:t>
            </w:r>
          </w:p>
        </w:tc>
      </w:tr>
      <w:tr w:rsidR="004A3E66" w:rsidRPr="00330542" w:rsidTr="009A7B42">
        <w:trPr>
          <w:trHeight w:val="379"/>
          <w:jc w:val="center"/>
        </w:trPr>
        <w:tc>
          <w:tcPr>
            <w:tcW w:w="1255" w:type="pct"/>
            <w:tcMar>
              <w:top w:w="0" w:type="dxa"/>
              <w:left w:w="70" w:type="dxa"/>
              <w:bottom w:w="0" w:type="dxa"/>
              <w:right w:w="70" w:type="dxa"/>
            </w:tcMar>
          </w:tcPr>
          <w:p w:rsidR="004A3E66" w:rsidRPr="00330542" w:rsidRDefault="004A3E66" w:rsidP="00BA30CF">
            <w:pPr>
              <w:jc w:val="center"/>
              <w:rPr>
                <w:sz w:val="20"/>
                <w:szCs w:val="20"/>
              </w:rPr>
            </w:pPr>
            <w:r w:rsidRPr="00330542">
              <w:rPr>
                <w:rFonts w:eastAsiaTheme="minorHAnsi"/>
                <w:sz w:val="20"/>
                <w:szCs w:val="20"/>
                <w:lang w:val="es-ES"/>
              </w:rPr>
              <w:t>INFORME DE OPERACIÓN PLANTA QUEMA RELLENO SANITARIO EL GUANACO</w:t>
            </w:r>
          </w:p>
        </w:tc>
        <w:tc>
          <w:tcPr>
            <w:tcW w:w="626" w:type="pct"/>
          </w:tcPr>
          <w:p w:rsidR="004A3E66" w:rsidRPr="00330542" w:rsidRDefault="004A3E66" w:rsidP="00330542">
            <w:pPr>
              <w:jc w:val="center"/>
              <w:rPr>
                <w:sz w:val="20"/>
                <w:szCs w:val="20"/>
              </w:rPr>
            </w:pPr>
            <w:r w:rsidRPr="00330542">
              <w:rPr>
                <w:rFonts w:eastAsiaTheme="minorHAnsi"/>
                <w:sz w:val="20"/>
                <w:szCs w:val="20"/>
                <w:lang w:val="es-ES" w:eastAsia="es-ES"/>
              </w:rPr>
              <w:t>Manejo de biogás</w:t>
            </w:r>
          </w:p>
        </w:tc>
        <w:tc>
          <w:tcPr>
            <w:tcW w:w="346" w:type="pct"/>
          </w:tcPr>
          <w:p w:rsidR="004A3E66" w:rsidRPr="00330542" w:rsidRDefault="004A3E66" w:rsidP="00BA30CF">
            <w:pPr>
              <w:jc w:val="center"/>
              <w:rPr>
                <w:sz w:val="20"/>
                <w:szCs w:val="20"/>
              </w:rPr>
            </w:pPr>
            <w:r w:rsidRPr="00330542">
              <w:rPr>
                <w:sz w:val="20"/>
                <w:szCs w:val="20"/>
              </w:rPr>
              <w:t>45988</w:t>
            </w:r>
          </w:p>
        </w:tc>
        <w:tc>
          <w:tcPr>
            <w:tcW w:w="493" w:type="pct"/>
            <w:tcMar>
              <w:top w:w="0" w:type="dxa"/>
              <w:left w:w="70" w:type="dxa"/>
              <w:bottom w:w="0" w:type="dxa"/>
              <w:right w:w="70" w:type="dxa"/>
            </w:tcMar>
          </w:tcPr>
          <w:p w:rsidR="004A3E66" w:rsidRPr="00330542" w:rsidRDefault="004A3E66" w:rsidP="00BA30CF">
            <w:pPr>
              <w:jc w:val="center"/>
              <w:rPr>
                <w:sz w:val="20"/>
                <w:szCs w:val="20"/>
              </w:rPr>
            </w:pPr>
            <w:r w:rsidRPr="00330542">
              <w:rPr>
                <w:rFonts w:eastAsiaTheme="minorHAnsi"/>
                <w:sz w:val="20"/>
                <w:szCs w:val="20"/>
                <w:lang w:val="es-ES"/>
              </w:rPr>
              <w:t>18-05-2016</w:t>
            </w:r>
          </w:p>
        </w:tc>
        <w:tc>
          <w:tcPr>
            <w:tcW w:w="456"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eastAsia="es-ES"/>
              </w:rPr>
              <w:t>01-04-2016</w:t>
            </w:r>
          </w:p>
        </w:tc>
        <w:tc>
          <w:tcPr>
            <w:tcW w:w="428"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eastAsia="es-ES"/>
              </w:rPr>
              <w:t>31-04-2016</w:t>
            </w:r>
          </w:p>
        </w:tc>
        <w:tc>
          <w:tcPr>
            <w:tcW w:w="509"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SEREMI de Salud</w:t>
            </w:r>
          </w:p>
        </w:tc>
        <w:tc>
          <w:tcPr>
            <w:tcW w:w="472"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SMA</w:t>
            </w:r>
          </w:p>
        </w:tc>
        <w:tc>
          <w:tcPr>
            <w:tcW w:w="415" w:type="pct"/>
          </w:tcPr>
          <w:p w:rsidR="004A3E66" w:rsidRDefault="004A3E66" w:rsidP="004A3E66">
            <w:pPr>
              <w:jc w:val="center"/>
            </w:pPr>
            <w:r w:rsidRPr="00436C2F">
              <w:rPr>
                <w:rFonts w:eastAsiaTheme="minorHAnsi"/>
                <w:sz w:val="20"/>
                <w:szCs w:val="20"/>
                <w:lang w:val="es-ES" w:eastAsia="es-ES"/>
              </w:rPr>
              <w:t>5</w:t>
            </w:r>
          </w:p>
        </w:tc>
      </w:tr>
      <w:tr w:rsidR="004A3E66" w:rsidRPr="00330542" w:rsidTr="009A7B42">
        <w:trPr>
          <w:trHeight w:val="379"/>
          <w:jc w:val="center"/>
        </w:trPr>
        <w:tc>
          <w:tcPr>
            <w:tcW w:w="1255" w:type="pct"/>
            <w:tcMar>
              <w:top w:w="0" w:type="dxa"/>
              <w:left w:w="70" w:type="dxa"/>
              <w:bottom w:w="0" w:type="dxa"/>
              <w:right w:w="70" w:type="dxa"/>
            </w:tcMar>
          </w:tcPr>
          <w:p w:rsidR="004A3E66" w:rsidRPr="00330542" w:rsidRDefault="004A3E66" w:rsidP="00BA30CF">
            <w:pPr>
              <w:jc w:val="center"/>
              <w:rPr>
                <w:sz w:val="20"/>
                <w:szCs w:val="20"/>
              </w:rPr>
            </w:pPr>
            <w:r w:rsidRPr="00330542">
              <w:rPr>
                <w:rFonts w:eastAsiaTheme="minorHAnsi"/>
                <w:sz w:val="20"/>
                <w:szCs w:val="20"/>
                <w:lang w:val="es-ES"/>
              </w:rPr>
              <w:t>INFORME DE OPERACIÓN PLANTA QUEMA RELLENO SANITARIO EL GUANACO</w:t>
            </w:r>
          </w:p>
        </w:tc>
        <w:tc>
          <w:tcPr>
            <w:tcW w:w="626" w:type="pct"/>
          </w:tcPr>
          <w:p w:rsidR="004A3E66" w:rsidRPr="00330542" w:rsidRDefault="004A3E66" w:rsidP="00330542">
            <w:pPr>
              <w:jc w:val="center"/>
              <w:rPr>
                <w:sz w:val="20"/>
                <w:szCs w:val="20"/>
              </w:rPr>
            </w:pPr>
            <w:r w:rsidRPr="00330542">
              <w:rPr>
                <w:rFonts w:eastAsiaTheme="minorHAnsi"/>
                <w:sz w:val="20"/>
                <w:szCs w:val="20"/>
                <w:lang w:val="es-ES" w:eastAsia="es-ES"/>
              </w:rPr>
              <w:t>Manejo de biogás</w:t>
            </w:r>
          </w:p>
        </w:tc>
        <w:tc>
          <w:tcPr>
            <w:tcW w:w="346" w:type="pct"/>
          </w:tcPr>
          <w:p w:rsidR="004A3E66" w:rsidRPr="00330542" w:rsidRDefault="004A3E66" w:rsidP="00BA30CF">
            <w:pPr>
              <w:jc w:val="center"/>
              <w:rPr>
                <w:sz w:val="20"/>
                <w:szCs w:val="20"/>
              </w:rPr>
            </w:pPr>
            <w:r w:rsidRPr="00330542">
              <w:rPr>
                <w:sz w:val="20"/>
                <w:szCs w:val="20"/>
              </w:rPr>
              <w:t>48493</w:t>
            </w:r>
          </w:p>
        </w:tc>
        <w:tc>
          <w:tcPr>
            <w:tcW w:w="493" w:type="pct"/>
            <w:tcMar>
              <w:top w:w="0" w:type="dxa"/>
              <w:left w:w="70" w:type="dxa"/>
              <w:bottom w:w="0" w:type="dxa"/>
              <w:right w:w="70" w:type="dxa"/>
            </w:tcMar>
          </w:tcPr>
          <w:p w:rsidR="004A3E66" w:rsidRPr="00330542" w:rsidRDefault="004A3E66" w:rsidP="00BA30CF">
            <w:pPr>
              <w:jc w:val="center"/>
              <w:rPr>
                <w:sz w:val="20"/>
                <w:szCs w:val="20"/>
              </w:rPr>
            </w:pPr>
            <w:r w:rsidRPr="00330542">
              <w:rPr>
                <w:rFonts w:eastAsiaTheme="minorHAnsi"/>
                <w:sz w:val="20"/>
                <w:szCs w:val="20"/>
              </w:rPr>
              <w:t>03-08-2016</w:t>
            </w:r>
          </w:p>
        </w:tc>
        <w:tc>
          <w:tcPr>
            <w:tcW w:w="456"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eastAsia="es-ES"/>
              </w:rPr>
              <w:t>01-05-2016</w:t>
            </w:r>
          </w:p>
        </w:tc>
        <w:tc>
          <w:tcPr>
            <w:tcW w:w="428"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eastAsia="es-ES"/>
              </w:rPr>
              <w:t>31-05-2016</w:t>
            </w:r>
          </w:p>
        </w:tc>
        <w:tc>
          <w:tcPr>
            <w:tcW w:w="509"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SEREMI de Salud</w:t>
            </w:r>
          </w:p>
        </w:tc>
        <w:tc>
          <w:tcPr>
            <w:tcW w:w="472"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SMA</w:t>
            </w:r>
          </w:p>
        </w:tc>
        <w:tc>
          <w:tcPr>
            <w:tcW w:w="415" w:type="pct"/>
          </w:tcPr>
          <w:p w:rsidR="004A3E66" w:rsidRDefault="004A3E66" w:rsidP="004A3E66">
            <w:pPr>
              <w:jc w:val="center"/>
            </w:pPr>
            <w:r w:rsidRPr="00436C2F">
              <w:rPr>
                <w:rFonts w:eastAsiaTheme="minorHAnsi"/>
                <w:sz w:val="20"/>
                <w:szCs w:val="20"/>
                <w:lang w:val="es-ES" w:eastAsia="es-ES"/>
              </w:rPr>
              <w:t>5</w:t>
            </w:r>
          </w:p>
        </w:tc>
      </w:tr>
      <w:tr w:rsidR="004A3E66" w:rsidRPr="00330542" w:rsidTr="009A7B42">
        <w:trPr>
          <w:trHeight w:val="379"/>
          <w:jc w:val="center"/>
        </w:trPr>
        <w:tc>
          <w:tcPr>
            <w:tcW w:w="1255" w:type="pct"/>
            <w:tcMar>
              <w:top w:w="0" w:type="dxa"/>
              <w:left w:w="70" w:type="dxa"/>
              <w:bottom w:w="0" w:type="dxa"/>
              <w:right w:w="70" w:type="dxa"/>
            </w:tcMar>
          </w:tcPr>
          <w:p w:rsidR="004A3E66" w:rsidRPr="00330542" w:rsidRDefault="004A3E66" w:rsidP="00BA30CF">
            <w:pPr>
              <w:jc w:val="center"/>
              <w:rPr>
                <w:sz w:val="20"/>
                <w:szCs w:val="20"/>
              </w:rPr>
            </w:pPr>
            <w:r w:rsidRPr="00330542">
              <w:rPr>
                <w:rFonts w:eastAsiaTheme="minorHAnsi"/>
                <w:sz w:val="20"/>
                <w:szCs w:val="20"/>
                <w:lang w:val="es-ES"/>
              </w:rPr>
              <w:t>INFORME DE OPERACIÓN PLANTA QUEMA RELLENO SANITARIO EL GUANACO</w:t>
            </w:r>
          </w:p>
        </w:tc>
        <w:tc>
          <w:tcPr>
            <w:tcW w:w="626" w:type="pct"/>
          </w:tcPr>
          <w:p w:rsidR="004A3E66" w:rsidRPr="00330542" w:rsidRDefault="004A3E66" w:rsidP="00330542">
            <w:pPr>
              <w:jc w:val="center"/>
              <w:rPr>
                <w:sz w:val="20"/>
                <w:szCs w:val="20"/>
              </w:rPr>
            </w:pPr>
            <w:r w:rsidRPr="00330542">
              <w:rPr>
                <w:rFonts w:eastAsiaTheme="minorHAnsi"/>
                <w:sz w:val="20"/>
                <w:szCs w:val="20"/>
                <w:lang w:val="es-ES" w:eastAsia="es-ES"/>
              </w:rPr>
              <w:t>Manejo de biogás</w:t>
            </w:r>
          </w:p>
        </w:tc>
        <w:tc>
          <w:tcPr>
            <w:tcW w:w="346" w:type="pct"/>
          </w:tcPr>
          <w:p w:rsidR="004A3E66" w:rsidRPr="00330542" w:rsidRDefault="004A3E66" w:rsidP="00BA30CF">
            <w:pPr>
              <w:jc w:val="center"/>
              <w:rPr>
                <w:sz w:val="20"/>
                <w:szCs w:val="20"/>
              </w:rPr>
            </w:pPr>
            <w:r w:rsidRPr="00330542">
              <w:rPr>
                <w:sz w:val="20"/>
                <w:szCs w:val="20"/>
              </w:rPr>
              <w:t>48494</w:t>
            </w:r>
          </w:p>
        </w:tc>
        <w:tc>
          <w:tcPr>
            <w:tcW w:w="493" w:type="pct"/>
            <w:tcMar>
              <w:top w:w="0" w:type="dxa"/>
              <w:left w:w="70" w:type="dxa"/>
              <w:bottom w:w="0" w:type="dxa"/>
              <w:right w:w="70" w:type="dxa"/>
            </w:tcMar>
          </w:tcPr>
          <w:p w:rsidR="004A3E66" w:rsidRPr="00330542" w:rsidRDefault="004A3E66" w:rsidP="00BA30CF">
            <w:pPr>
              <w:jc w:val="center"/>
              <w:rPr>
                <w:sz w:val="20"/>
                <w:szCs w:val="20"/>
              </w:rPr>
            </w:pPr>
            <w:r w:rsidRPr="00330542">
              <w:rPr>
                <w:rFonts w:eastAsiaTheme="minorHAnsi"/>
                <w:sz w:val="20"/>
                <w:szCs w:val="20"/>
              </w:rPr>
              <w:t>03-08-2016</w:t>
            </w:r>
          </w:p>
        </w:tc>
        <w:tc>
          <w:tcPr>
            <w:tcW w:w="456"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val="es-ES" w:eastAsia="es-ES"/>
              </w:rPr>
              <w:t>01-06-2016</w:t>
            </w:r>
          </w:p>
        </w:tc>
        <w:tc>
          <w:tcPr>
            <w:tcW w:w="428"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eastAsia="es-ES"/>
              </w:rPr>
              <w:t>30-06-2016</w:t>
            </w:r>
          </w:p>
        </w:tc>
        <w:tc>
          <w:tcPr>
            <w:tcW w:w="509"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SEREMI de Salud</w:t>
            </w:r>
          </w:p>
        </w:tc>
        <w:tc>
          <w:tcPr>
            <w:tcW w:w="472"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SMA</w:t>
            </w:r>
          </w:p>
        </w:tc>
        <w:tc>
          <w:tcPr>
            <w:tcW w:w="415" w:type="pct"/>
          </w:tcPr>
          <w:p w:rsidR="004A3E66" w:rsidRDefault="004A3E66" w:rsidP="004A3E66">
            <w:pPr>
              <w:jc w:val="center"/>
            </w:pPr>
            <w:r w:rsidRPr="00436C2F">
              <w:rPr>
                <w:rFonts w:eastAsiaTheme="minorHAnsi"/>
                <w:sz w:val="20"/>
                <w:szCs w:val="20"/>
                <w:lang w:val="es-ES" w:eastAsia="es-ES"/>
              </w:rPr>
              <w:t>5</w:t>
            </w:r>
          </w:p>
        </w:tc>
      </w:tr>
      <w:tr w:rsidR="004A3E66" w:rsidRPr="00330542" w:rsidTr="009A7B42">
        <w:trPr>
          <w:trHeight w:val="379"/>
          <w:jc w:val="center"/>
        </w:trPr>
        <w:tc>
          <w:tcPr>
            <w:tcW w:w="1255" w:type="pct"/>
            <w:tcMar>
              <w:top w:w="0" w:type="dxa"/>
              <w:left w:w="70" w:type="dxa"/>
              <w:bottom w:w="0" w:type="dxa"/>
              <w:right w:w="70" w:type="dxa"/>
            </w:tcMar>
          </w:tcPr>
          <w:p w:rsidR="004A3E66" w:rsidRPr="00330542" w:rsidRDefault="004A3E66" w:rsidP="00BA30CF">
            <w:pPr>
              <w:jc w:val="center"/>
              <w:rPr>
                <w:sz w:val="20"/>
                <w:szCs w:val="20"/>
              </w:rPr>
            </w:pPr>
            <w:r w:rsidRPr="00330542">
              <w:rPr>
                <w:rFonts w:eastAsiaTheme="minorHAnsi"/>
                <w:sz w:val="20"/>
                <w:szCs w:val="20"/>
                <w:lang w:val="es-ES"/>
              </w:rPr>
              <w:lastRenderedPageBreak/>
              <w:t>INFORME DE OPERACIÓN PLANTA QUEMA RELLENO SANITARIO EL GUANACO</w:t>
            </w:r>
          </w:p>
        </w:tc>
        <w:tc>
          <w:tcPr>
            <w:tcW w:w="626" w:type="pct"/>
          </w:tcPr>
          <w:p w:rsidR="004A3E66" w:rsidRPr="00330542" w:rsidRDefault="004A3E66" w:rsidP="00330542">
            <w:pPr>
              <w:jc w:val="center"/>
              <w:rPr>
                <w:sz w:val="20"/>
                <w:szCs w:val="20"/>
              </w:rPr>
            </w:pPr>
            <w:r w:rsidRPr="00330542">
              <w:rPr>
                <w:rFonts w:eastAsiaTheme="minorHAnsi"/>
                <w:sz w:val="20"/>
                <w:szCs w:val="20"/>
                <w:lang w:val="es-ES" w:eastAsia="es-ES"/>
              </w:rPr>
              <w:t>Manejo de biogás</w:t>
            </w:r>
          </w:p>
        </w:tc>
        <w:tc>
          <w:tcPr>
            <w:tcW w:w="346" w:type="pct"/>
          </w:tcPr>
          <w:p w:rsidR="004A3E66" w:rsidRPr="00330542" w:rsidRDefault="004A3E66" w:rsidP="00BA30CF">
            <w:pPr>
              <w:jc w:val="center"/>
              <w:rPr>
                <w:sz w:val="20"/>
                <w:szCs w:val="20"/>
              </w:rPr>
            </w:pPr>
            <w:r w:rsidRPr="00330542">
              <w:rPr>
                <w:sz w:val="20"/>
                <w:szCs w:val="20"/>
              </w:rPr>
              <w:t>48963</w:t>
            </w:r>
          </w:p>
        </w:tc>
        <w:tc>
          <w:tcPr>
            <w:tcW w:w="493" w:type="pct"/>
            <w:tcMar>
              <w:top w:w="0" w:type="dxa"/>
              <w:left w:w="70" w:type="dxa"/>
              <w:bottom w:w="0" w:type="dxa"/>
              <w:right w:w="70" w:type="dxa"/>
            </w:tcMar>
          </w:tcPr>
          <w:p w:rsidR="004A3E66" w:rsidRPr="00330542" w:rsidRDefault="004A3E66" w:rsidP="00BA30CF">
            <w:pPr>
              <w:jc w:val="center"/>
              <w:rPr>
                <w:sz w:val="20"/>
                <w:szCs w:val="20"/>
              </w:rPr>
            </w:pPr>
            <w:r w:rsidRPr="00330542">
              <w:rPr>
                <w:rFonts w:eastAsiaTheme="minorHAnsi"/>
                <w:sz w:val="20"/>
                <w:szCs w:val="20"/>
              </w:rPr>
              <w:t>17-08-2016</w:t>
            </w:r>
          </w:p>
        </w:tc>
        <w:tc>
          <w:tcPr>
            <w:tcW w:w="456"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eastAsia="es-ES"/>
              </w:rPr>
              <w:t>01-05-2016</w:t>
            </w:r>
          </w:p>
        </w:tc>
        <w:tc>
          <w:tcPr>
            <w:tcW w:w="428" w:type="pct"/>
          </w:tcPr>
          <w:p w:rsidR="004A3E66" w:rsidRPr="00330542" w:rsidRDefault="004A3E66" w:rsidP="00BA30CF">
            <w:pPr>
              <w:jc w:val="center"/>
              <w:rPr>
                <w:rFonts w:eastAsiaTheme="minorHAnsi"/>
                <w:sz w:val="20"/>
                <w:szCs w:val="20"/>
                <w:lang w:val="es-ES" w:eastAsia="es-ES"/>
              </w:rPr>
            </w:pPr>
            <w:r w:rsidRPr="00330542">
              <w:rPr>
                <w:rFonts w:eastAsiaTheme="minorHAnsi"/>
                <w:sz w:val="20"/>
                <w:szCs w:val="20"/>
                <w:lang w:eastAsia="es-ES"/>
              </w:rPr>
              <w:t>31-05-2016</w:t>
            </w:r>
          </w:p>
        </w:tc>
        <w:tc>
          <w:tcPr>
            <w:tcW w:w="509"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SEREMI de Salud</w:t>
            </w:r>
          </w:p>
        </w:tc>
        <w:tc>
          <w:tcPr>
            <w:tcW w:w="472" w:type="pct"/>
          </w:tcPr>
          <w:p w:rsidR="004A3E66" w:rsidRPr="00330542" w:rsidRDefault="004A3E66" w:rsidP="000E2EA7">
            <w:pPr>
              <w:jc w:val="center"/>
              <w:rPr>
                <w:rFonts w:eastAsiaTheme="minorHAnsi"/>
                <w:sz w:val="20"/>
                <w:szCs w:val="20"/>
                <w:lang w:val="es-ES" w:eastAsia="es-ES"/>
              </w:rPr>
            </w:pPr>
            <w:r w:rsidRPr="00330542">
              <w:rPr>
                <w:rFonts w:eastAsiaTheme="minorHAnsi"/>
                <w:sz w:val="20"/>
                <w:szCs w:val="20"/>
                <w:lang w:val="es-ES" w:eastAsia="es-ES"/>
              </w:rPr>
              <w:t>SMA</w:t>
            </w:r>
          </w:p>
        </w:tc>
        <w:tc>
          <w:tcPr>
            <w:tcW w:w="415" w:type="pct"/>
          </w:tcPr>
          <w:p w:rsidR="004A3E66" w:rsidRDefault="004A3E66" w:rsidP="004A3E66">
            <w:pPr>
              <w:jc w:val="center"/>
            </w:pPr>
            <w:r w:rsidRPr="00436C2F">
              <w:rPr>
                <w:rFonts w:eastAsiaTheme="minorHAnsi"/>
                <w:sz w:val="20"/>
                <w:szCs w:val="20"/>
                <w:lang w:val="es-ES" w:eastAsia="es-ES"/>
              </w:rPr>
              <w:t>5</w:t>
            </w:r>
          </w:p>
        </w:tc>
      </w:tr>
      <w:tr w:rsidR="0000371F" w:rsidRPr="00330542" w:rsidTr="009A7B42">
        <w:trPr>
          <w:trHeight w:val="379"/>
          <w:jc w:val="center"/>
        </w:trPr>
        <w:tc>
          <w:tcPr>
            <w:tcW w:w="1255" w:type="pct"/>
            <w:tcMar>
              <w:top w:w="0" w:type="dxa"/>
              <w:left w:w="70" w:type="dxa"/>
              <w:bottom w:w="0" w:type="dxa"/>
              <w:right w:w="70" w:type="dxa"/>
            </w:tcMar>
          </w:tcPr>
          <w:p w:rsidR="0000371F" w:rsidRPr="00330542" w:rsidRDefault="0000371F" w:rsidP="00BA30CF">
            <w:pPr>
              <w:jc w:val="center"/>
              <w:rPr>
                <w:rFonts w:eastAsiaTheme="minorHAnsi"/>
                <w:sz w:val="20"/>
                <w:szCs w:val="20"/>
                <w:lang w:val="es-ES"/>
              </w:rPr>
            </w:pPr>
            <w:r w:rsidRPr="0000371F">
              <w:rPr>
                <w:rFonts w:eastAsiaTheme="minorHAnsi"/>
                <w:sz w:val="20"/>
                <w:szCs w:val="20"/>
                <w:lang w:val="es-ES"/>
              </w:rPr>
              <w:t>INFORME DE OPERACIÓN PLANTA QUEMA RELLENO SANITARIO EL GUANACO</w:t>
            </w:r>
          </w:p>
        </w:tc>
        <w:tc>
          <w:tcPr>
            <w:tcW w:w="626" w:type="pct"/>
          </w:tcPr>
          <w:p w:rsidR="0000371F" w:rsidRPr="00330542" w:rsidRDefault="0000371F" w:rsidP="00330542">
            <w:pPr>
              <w:jc w:val="center"/>
              <w:rPr>
                <w:rFonts w:eastAsiaTheme="minorHAnsi"/>
                <w:sz w:val="20"/>
                <w:szCs w:val="20"/>
                <w:lang w:val="es-ES" w:eastAsia="es-ES"/>
              </w:rPr>
            </w:pPr>
            <w:r w:rsidRPr="0000371F">
              <w:rPr>
                <w:rFonts w:eastAsiaTheme="minorHAnsi"/>
                <w:sz w:val="20"/>
                <w:szCs w:val="20"/>
                <w:lang w:val="es-ES" w:eastAsia="es-ES"/>
              </w:rPr>
              <w:t>Manejo de biogás</w:t>
            </w:r>
          </w:p>
        </w:tc>
        <w:tc>
          <w:tcPr>
            <w:tcW w:w="346" w:type="pct"/>
          </w:tcPr>
          <w:p w:rsidR="0000371F" w:rsidRPr="00330542" w:rsidRDefault="0000371F" w:rsidP="00BA30CF">
            <w:pPr>
              <w:jc w:val="center"/>
              <w:rPr>
                <w:sz w:val="20"/>
                <w:szCs w:val="20"/>
              </w:rPr>
            </w:pPr>
            <w:r w:rsidRPr="0000371F">
              <w:rPr>
                <w:sz w:val="20"/>
                <w:szCs w:val="20"/>
              </w:rPr>
              <w:t>44001</w:t>
            </w:r>
          </w:p>
        </w:tc>
        <w:tc>
          <w:tcPr>
            <w:tcW w:w="493" w:type="pct"/>
            <w:tcMar>
              <w:top w:w="0" w:type="dxa"/>
              <w:left w:w="70" w:type="dxa"/>
              <w:bottom w:w="0" w:type="dxa"/>
              <w:right w:w="70" w:type="dxa"/>
            </w:tcMar>
          </w:tcPr>
          <w:p w:rsidR="0000371F" w:rsidRPr="00330542" w:rsidRDefault="0000371F" w:rsidP="00BA30CF">
            <w:pPr>
              <w:jc w:val="center"/>
              <w:rPr>
                <w:rFonts w:eastAsiaTheme="minorHAnsi"/>
                <w:sz w:val="20"/>
                <w:szCs w:val="20"/>
              </w:rPr>
            </w:pPr>
            <w:r>
              <w:rPr>
                <w:rFonts w:eastAsiaTheme="minorHAnsi"/>
                <w:sz w:val="20"/>
                <w:szCs w:val="20"/>
              </w:rPr>
              <w:t>15-03-2016</w:t>
            </w:r>
          </w:p>
        </w:tc>
        <w:tc>
          <w:tcPr>
            <w:tcW w:w="456" w:type="pct"/>
          </w:tcPr>
          <w:p w:rsidR="0000371F" w:rsidRPr="00330542" w:rsidRDefault="0000371F" w:rsidP="00BA30CF">
            <w:pPr>
              <w:jc w:val="center"/>
              <w:rPr>
                <w:rFonts w:eastAsiaTheme="minorHAnsi"/>
                <w:sz w:val="20"/>
                <w:szCs w:val="20"/>
                <w:lang w:eastAsia="es-ES"/>
              </w:rPr>
            </w:pPr>
            <w:r w:rsidRPr="0000371F">
              <w:rPr>
                <w:rFonts w:eastAsiaTheme="minorHAnsi"/>
                <w:sz w:val="20"/>
                <w:szCs w:val="20"/>
                <w:lang w:eastAsia="es-ES"/>
              </w:rPr>
              <w:t>01-02-2016</w:t>
            </w:r>
          </w:p>
        </w:tc>
        <w:tc>
          <w:tcPr>
            <w:tcW w:w="428" w:type="pct"/>
          </w:tcPr>
          <w:p w:rsidR="0000371F" w:rsidRPr="00330542" w:rsidRDefault="0000371F" w:rsidP="00BA30CF">
            <w:pPr>
              <w:jc w:val="center"/>
              <w:rPr>
                <w:rFonts w:eastAsiaTheme="minorHAnsi"/>
                <w:sz w:val="20"/>
                <w:szCs w:val="20"/>
                <w:lang w:eastAsia="es-ES"/>
              </w:rPr>
            </w:pPr>
            <w:r w:rsidRPr="0000371F">
              <w:rPr>
                <w:rFonts w:eastAsiaTheme="minorHAnsi"/>
                <w:sz w:val="20"/>
                <w:szCs w:val="20"/>
                <w:lang w:eastAsia="es-ES"/>
              </w:rPr>
              <w:t>29-02-2016</w:t>
            </w:r>
          </w:p>
        </w:tc>
        <w:tc>
          <w:tcPr>
            <w:tcW w:w="509" w:type="pct"/>
          </w:tcPr>
          <w:p w:rsidR="0000371F" w:rsidRDefault="0000371F" w:rsidP="0000371F">
            <w:pPr>
              <w:jc w:val="center"/>
            </w:pPr>
            <w:r w:rsidRPr="00452E03">
              <w:rPr>
                <w:rFonts w:eastAsiaTheme="minorHAnsi"/>
                <w:sz w:val="20"/>
                <w:szCs w:val="20"/>
                <w:lang w:val="es-ES" w:eastAsia="es-ES"/>
              </w:rPr>
              <w:t>SMA</w:t>
            </w:r>
          </w:p>
        </w:tc>
        <w:tc>
          <w:tcPr>
            <w:tcW w:w="472" w:type="pct"/>
          </w:tcPr>
          <w:p w:rsidR="0000371F" w:rsidRDefault="0000371F" w:rsidP="0000371F">
            <w:pPr>
              <w:jc w:val="center"/>
            </w:pPr>
            <w:r w:rsidRPr="00452E03">
              <w:rPr>
                <w:rFonts w:eastAsiaTheme="minorHAnsi"/>
                <w:sz w:val="20"/>
                <w:szCs w:val="20"/>
                <w:lang w:val="es-ES" w:eastAsia="es-ES"/>
              </w:rPr>
              <w:t>SMA</w:t>
            </w:r>
          </w:p>
        </w:tc>
        <w:tc>
          <w:tcPr>
            <w:tcW w:w="415" w:type="pct"/>
          </w:tcPr>
          <w:p w:rsidR="0000371F" w:rsidRPr="00436C2F" w:rsidRDefault="0000371F" w:rsidP="004A3E66">
            <w:pPr>
              <w:jc w:val="center"/>
              <w:rPr>
                <w:rFonts w:eastAsiaTheme="minorHAnsi"/>
                <w:sz w:val="20"/>
                <w:szCs w:val="20"/>
                <w:lang w:val="es-ES" w:eastAsia="es-ES"/>
              </w:rPr>
            </w:pPr>
            <w:r>
              <w:rPr>
                <w:rFonts w:eastAsiaTheme="minorHAnsi"/>
                <w:sz w:val="20"/>
                <w:szCs w:val="20"/>
                <w:lang w:val="es-ES" w:eastAsia="es-ES"/>
              </w:rPr>
              <w:t>5</w:t>
            </w:r>
          </w:p>
        </w:tc>
      </w:tr>
      <w:tr w:rsidR="008C2496" w:rsidRPr="00330542" w:rsidTr="009A7B42">
        <w:trPr>
          <w:trHeight w:val="379"/>
          <w:jc w:val="center"/>
        </w:trPr>
        <w:tc>
          <w:tcPr>
            <w:tcW w:w="1255" w:type="pct"/>
            <w:tcMar>
              <w:top w:w="0" w:type="dxa"/>
              <w:left w:w="70" w:type="dxa"/>
              <w:bottom w:w="0" w:type="dxa"/>
              <w:right w:w="70" w:type="dxa"/>
            </w:tcMar>
          </w:tcPr>
          <w:p w:rsidR="008C2496" w:rsidRPr="0000371F" w:rsidRDefault="008C2496" w:rsidP="00BA30CF">
            <w:pPr>
              <w:jc w:val="center"/>
              <w:rPr>
                <w:rFonts w:eastAsiaTheme="minorHAnsi"/>
                <w:sz w:val="20"/>
                <w:szCs w:val="20"/>
                <w:lang w:val="es-ES"/>
              </w:rPr>
            </w:pPr>
            <w:r w:rsidRPr="008C2496">
              <w:rPr>
                <w:rFonts w:eastAsiaTheme="minorHAnsi"/>
                <w:sz w:val="20"/>
                <w:szCs w:val="20"/>
                <w:lang w:val="es-ES"/>
              </w:rPr>
              <w:t>AUDITORÍA AMBIENTAL INDEPENDIENTE DE RELLENO PARQUE EL GUANACO</w:t>
            </w:r>
          </w:p>
        </w:tc>
        <w:tc>
          <w:tcPr>
            <w:tcW w:w="626" w:type="pct"/>
          </w:tcPr>
          <w:p w:rsidR="008C2496" w:rsidRPr="0000371F" w:rsidRDefault="00674638" w:rsidP="00330542">
            <w:pPr>
              <w:jc w:val="center"/>
              <w:rPr>
                <w:rFonts w:eastAsiaTheme="minorHAnsi"/>
                <w:sz w:val="20"/>
                <w:szCs w:val="20"/>
                <w:lang w:val="es-ES" w:eastAsia="es-ES"/>
              </w:rPr>
            </w:pPr>
            <w:r>
              <w:rPr>
                <w:rFonts w:eastAsiaTheme="minorHAnsi"/>
                <w:sz w:val="20"/>
                <w:szCs w:val="20"/>
                <w:lang w:val="es-ES" w:eastAsia="es-ES"/>
              </w:rPr>
              <w:t>Manejo de Fauna y Calidad de aguas Subterráneas</w:t>
            </w:r>
          </w:p>
        </w:tc>
        <w:tc>
          <w:tcPr>
            <w:tcW w:w="346" w:type="pct"/>
          </w:tcPr>
          <w:p w:rsidR="008C2496" w:rsidRPr="0000371F" w:rsidRDefault="008C2496" w:rsidP="00BA30CF">
            <w:pPr>
              <w:jc w:val="center"/>
              <w:rPr>
                <w:sz w:val="20"/>
                <w:szCs w:val="20"/>
              </w:rPr>
            </w:pPr>
            <w:r>
              <w:rPr>
                <w:sz w:val="20"/>
                <w:szCs w:val="20"/>
              </w:rPr>
              <w:t>25727</w:t>
            </w:r>
          </w:p>
        </w:tc>
        <w:tc>
          <w:tcPr>
            <w:tcW w:w="493" w:type="pct"/>
            <w:tcMar>
              <w:top w:w="0" w:type="dxa"/>
              <w:left w:w="70" w:type="dxa"/>
              <w:bottom w:w="0" w:type="dxa"/>
              <w:right w:w="70" w:type="dxa"/>
            </w:tcMar>
          </w:tcPr>
          <w:p w:rsidR="008C2496" w:rsidRDefault="008C2496" w:rsidP="00BA30CF">
            <w:pPr>
              <w:jc w:val="center"/>
              <w:rPr>
                <w:rFonts w:eastAsiaTheme="minorHAnsi"/>
                <w:sz w:val="20"/>
                <w:szCs w:val="20"/>
              </w:rPr>
            </w:pPr>
            <w:r w:rsidRPr="008C2496">
              <w:rPr>
                <w:rFonts w:eastAsiaTheme="minorHAnsi"/>
                <w:sz w:val="20"/>
                <w:szCs w:val="20"/>
              </w:rPr>
              <w:t>28-08-2014</w:t>
            </w:r>
          </w:p>
        </w:tc>
        <w:tc>
          <w:tcPr>
            <w:tcW w:w="456" w:type="pct"/>
          </w:tcPr>
          <w:p w:rsidR="008C2496" w:rsidRPr="0000371F" w:rsidRDefault="008C2496" w:rsidP="00BA30CF">
            <w:pPr>
              <w:jc w:val="center"/>
              <w:rPr>
                <w:rFonts w:eastAsiaTheme="minorHAnsi"/>
                <w:sz w:val="20"/>
                <w:szCs w:val="20"/>
                <w:lang w:eastAsia="es-ES"/>
              </w:rPr>
            </w:pPr>
            <w:r w:rsidRPr="008C2496">
              <w:rPr>
                <w:rFonts w:eastAsiaTheme="minorHAnsi"/>
                <w:sz w:val="20"/>
                <w:szCs w:val="20"/>
                <w:lang w:eastAsia="es-ES"/>
              </w:rPr>
              <w:t>31-07-2013</w:t>
            </w:r>
          </w:p>
        </w:tc>
        <w:tc>
          <w:tcPr>
            <w:tcW w:w="428" w:type="pct"/>
          </w:tcPr>
          <w:p w:rsidR="008C2496" w:rsidRPr="0000371F" w:rsidRDefault="008C2496" w:rsidP="00BA30CF">
            <w:pPr>
              <w:jc w:val="center"/>
              <w:rPr>
                <w:rFonts w:eastAsiaTheme="minorHAnsi"/>
                <w:sz w:val="20"/>
                <w:szCs w:val="20"/>
                <w:lang w:eastAsia="es-ES"/>
              </w:rPr>
            </w:pPr>
            <w:r w:rsidRPr="008C2496">
              <w:rPr>
                <w:rFonts w:eastAsiaTheme="minorHAnsi"/>
                <w:sz w:val="20"/>
                <w:szCs w:val="20"/>
                <w:lang w:eastAsia="es-ES"/>
              </w:rPr>
              <w:t>31-07-2014</w:t>
            </w:r>
          </w:p>
        </w:tc>
        <w:tc>
          <w:tcPr>
            <w:tcW w:w="509" w:type="pct"/>
          </w:tcPr>
          <w:p w:rsidR="008C2496" w:rsidRPr="00452E03" w:rsidRDefault="008C2496" w:rsidP="008C2496">
            <w:pPr>
              <w:jc w:val="center"/>
              <w:rPr>
                <w:rFonts w:eastAsiaTheme="minorHAnsi"/>
                <w:sz w:val="20"/>
                <w:szCs w:val="20"/>
                <w:lang w:val="es-ES" w:eastAsia="es-ES"/>
              </w:rPr>
            </w:pPr>
            <w:r>
              <w:rPr>
                <w:rFonts w:eastAsiaTheme="minorHAnsi"/>
                <w:sz w:val="20"/>
                <w:szCs w:val="20"/>
                <w:lang w:val="es-ES" w:eastAsia="es-ES"/>
              </w:rPr>
              <w:t>SAG</w:t>
            </w:r>
          </w:p>
        </w:tc>
        <w:tc>
          <w:tcPr>
            <w:tcW w:w="472" w:type="pct"/>
          </w:tcPr>
          <w:p w:rsidR="008C2496" w:rsidRDefault="008C2496" w:rsidP="008C2496">
            <w:pPr>
              <w:jc w:val="center"/>
            </w:pPr>
            <w:r w:rsidRPr="00222D73">
              <w:rPr>
                <w:rFonts w:eastAsiaTheme="minorHAnsi"/>
                <w:sz w:val="20"/>
                <w:szCs w:val="20"/>
                <w:lang w:val="es-ES" w:eastAsia="es-ES"/>
              </w:rPr>
              <w:t>SMA</w:t>
            </w:r>
          </w:p>
        </w:tc>
        <w:tc>
          <w:tcPr>
            <w:tcW w:w="415" w:type="pct"/>
          </w:tcPr>
          <w:p w:rsidR="008C2496" w:rsidRDefault="00041A91" w:rsidP="004A3E66">
            <w:pPr>
              <w:jc w:val="center"/>
              <w:rPr>
                <w:rFonts w:eastAsiaTheme="minorHAnsi"/>
                <w:sz w:val="20"/>
                <w:szCs w:val="20"/>
                <w:lang w:val="es-ES" w:eastAsia="es-ES"/>
              </w:rPr>
            </w:pPr>
            <w:r>
              <w:rPr>
                <w:rFonts w:eastAsiaTheme="minorHAnsi"/>
                <w:sz w:val="20"/>
                <w:szCs w:val="20"/>
                <w:lang w:val="es-ES" w:eastAsia="es-ES"/>
              </w:rPr>
              <w:t>7</w:t>
            </w:r>
            <w:r w:rsidR="00371793">
              <w:rPr>
                <w:rFonts w:eastAsiaTheme="minorHAnsi"/>
                <w:sz w:val="20"/>
                <w:szCs w:val="20"/>
                <w:lang w:val="es-ES" w:eastAsia="es-ES"/>
              </w:rPr>
              <w:t xml:space="preserve"> y 8</w:t>
            </w:r>
          </w:p>
        </w:tc>
      </w:tr>
      <w:tr w:rsidR="008C2496" w:rsidRPr="00330542" w:rsidTr="009A7B42">
        <w:trPr>
          <w:trHeight w:val="379"/>
          <w:jc w:val="center"/>
        </w:trPr>
        <w:tc>
          <w:tcPr>
            <w:tcW w:w="1255" w:type="pct"/>
            <w:tcMar>
              <w:top w:w="0" w:type="dxa"/>
              <w:left w:w="70" w:type="dxa"/>
              <w:bottom w:w="0" w:type="dxa"/>
              <w:right w:w="70" w:type="dxa"/>
            </w:tcMar>
          </w:tcPr>
          <w:p w:rsidR="008C2496" w:rsidRPr="008C2496" w:rsidRDefault="008C2496" w:rsidP="00BA30CF">
            <w:pPr>
              <w:jc w:val="center"/>
              <w:rPr>
                <w:rFonts w:eastAsiaTheme="minorHAnsi"/>
                <w:sz w:val="20"/>
                <w:szCs w:val="20"/>
                <w:lang w:val="es-ES"/>
              </w:rPr>
            </w:pPr>
            <w:r w:rsidRPr="008C2496">
              <w:rPr>
                <w:rFonts w:eastAsiaTheme="minorHAnsi"/>
                <w:sz w:val="20"/>
                <w:szCs w:val="20"/>
                <w:lang w:val="es-ES"/>
              </w:rPr>
              <w:t>AUDITORÍA AMBIENTAL INDEPENDIENTE DE RELLENO PARQUE EL GUANACO</w:t>
            </w:r>
          </w:p>
        </w:tc>
        <w:tc>
          <w:tcPr>
            <w:tcW w:w="626" w:type="pct"/>
          </w:tcPr>
          <w:p w:rsidR="008C2496" w:rsidRPr="0000371F" w:rsidRDefault="00674638" w:rsidP="00330542">
            <w:pPr>
              <w:jc w:val="center"/>
              <w:rPr>
                <w:rFonts w:eastAsiaTheme="minorHAnsi"/>
                <w:sz w:val="20"/>
                <w:szCs w:val="20"/>
                <w:lang w:val="es-ES" w:eastAsia="es-ES"/>
              </w:rPr>
            </w:pPr>
            <w:r>
              <w:rPr>
                <w:rFonts w:eastAsiaTheme="minorHAnsi"/>
                <w:sz w:val="20"/>
                <w:szCs w:val="20"/>
                <w:lang w:val="es-ES" w:eastAsia="es-ES"/>
              </w:rPr>
              <w:t>Calidad de aguas Subterráneas</w:t>
            </w:r>
          </w:p>
        </w:tc>
        <w:tc>
          <w:tcPr>
            <w:tcW w:w="346" w:type="pct"/>
          </w:tcPr>
          <w:p w:rsidR="008C2496" w:rsidRDefault="008C2496" w:rsidP="00BA30CF">
            <w:pPr>
              <w:jc w:val="center"/>
              <w:rPr>
                <w:sz w:val="20"/>
                <w:szCs w:val="20"/>
              </w:rPr>
            </w:pPr>
            <w:r w:rsidRPr="008C2496">
              <w:rPr>
                <w:sz w:val="20"/>
                <w:szCs w:val="20"/>
              </w:rPr>
              <w:t>38798</w:t>
            </w:r>
          </w:p>
        </w:tc>
        <w:tc>
          <w:tcPr>
            <w:tcW w:w="493" w:type="pct"/>
            <w:tcMar>
              <w:top w:w="0" w:type="dxa"/>
              <w:left w:w="70" w:type="dxa"/>
              <w:bottom w:w="0" w:type="dxa"/>
              <w:right w:w="70" w:type="dxa"/>
            </w:tcMar>
          </w:tcPr>
          <w:p w:rsidR="008C2496" w:rsidRPr="008C2496" w:rsidRDefault="008C2496" w:rsidP="00BA30CF">
            <w:pPr>
              <w:jc w:val="center"/>
              <w:rPr>
                <w:rFonts w:eastAsiaTheme="minorHAnsi"/>
                <w:sz w:val="20"/>
                <w:szCs w:val="20"/>
              </w:rPr>
            </w:pPr>
            <w:r>
              <w:rPr>
                <w:rFonts w:eastAsiaTheme="minorHAnsi"/>
                <w:sz w:val="20"/>
                <w:szCs w:val="20"/>
              </w:rPr>
              <w:t>15-09-2015</w:t>
            </w:r>
          </w:p>
        </w:tc>
        <w:tc>
          <w:tcPr>
            <w:tcW w:w="456" w:type="pct"/>
          </w:tcPr>
          <w:p w:rsidR="008C2496" w:rsidRPr="008C2496" w:rsidRDefault="008C2496" w:rsidP="00BA30CF">
            <w:pPr>
              <w:jc w:val="center"/>
              <w:rPr>
                <w:rFonts w:eastAsiaTheme="minorHAnsi"/>
                <w:sz w:val="20"/>
                <w:szCs w:val="20"/>
                <w:lang w:eastAsia="es-ES"/>
              </w:rPr>
            </w:pPr>
            <w:r w:rsidRPr="008C2496">
              <w:rPr>
                <w:rFonts w:eastAsiaTheme="minorHAnsi"/>
                <w:sz w:val="20"/>
                <w:szCs w:val="20"/>
                <w:lang w:eastAsia="es-ES"/>
              </w:rPr>
              <w:t>31-07-2014</w:t>
            </w:r>
          </w:p>
        </w:tc>
        <w:tc>
          <w:tcPr>
            <w:tcW w:w="428" w:type="pct"/>
          </w:tcPr>
          <w:p w:rsidR="008C2496" w:rsidRPr="008C2496" w:rsidRDefault="008C2496" w:rsidP="00BA30CF">
            <w:pPr>
              <w:jc w:val="center"/>
              <w:rPr>
                <w:rFonts w:eastAsiaTheme="minorHAnsi"/>
                <w:sz w:val="20"/>
                <w:szCs w:val="20"/>
                <w:lang w:eastAsia="es-ES"/>
              </w:rPr>
            </w:pPr>
            <w:r w:rsidRPr="008C2496">
              <w:rPr>
                <w:rFonts w:eastAsiaTheme="minorHAnsi"/>
                <w:sz w:val="20"/>
                <w:szCs w:val="20"/>
                <w:lang w:eastAsia="es-ES"/>
              </w:rPr>
              <w:t>29-07-2015</w:t>
            </w:r>
          </w:p>
        </w:tc>
        <w:tc>
          <w:tcPr>
            <w:tcW w:w="509" w:type="pct"/>
          </w:tcPr>
          <w:p w:rsidR="008C2496" w:rsidRDefault="008C2496" w:rsidP="0000371F">
            <w:pPr>
              <w:jc w:val="center"/>
              <w:rPr>
                <w:rFonts w:eastAsiaTheme="minorHAnsi"/>
                <w:sz w:val="20"/>
                <w:szCs w:val="20"/>
                <w:lang w:val="es-ES" w:eastAsia="es-ES"/>
              </w:rPr>
            </w:pPr>
            <w:r>
              <w:rPr>
                <w:rFonts w:eastAsiaTheme="minorHAnsi"/>
                <w:sz w:val="20"/>
                <w:szCs w:val="20"/>
                <w:lang w:val="es-ES" w:eastAsia="es-ES"/>
              </w:rPr>
              <w:t>SAG</w:t>
            </w:r>
          </w:p>
          <w:p w:rsidR="008C2496" w:rsidRPr="00452E03" w:rsidRDefault="008C2496" w:rsidP="0000371F">
            <w:pPr>
              <w:jc w:val="center"/>
              <w:rPr>
                <w:rFonts w:eastAsiaTheme="minorHAnsi"/>
                <w:sz w:val="20"/>
                <w:szCs w:val="20"/>
                <w:lang w:val="es-ES" w:eastAsia="es-ES"/>
              </w:rPr>
            </w:pPr>
          </w:p>
        </w:tc>
        <w:tc>
          <w:tcPr>
            <w:tcW w:w="472" w:type="pct"/>
          </w:tcPr>
          <w:p w:rsidR="008C2496" w:rsidRDefault="008C2496" w:rsidP="008C2496">
            <w:pPr>
              <w:jc w:val="center"/>
            </w:pPr>
            <w:r w:rsidRPr="00222D73">
              <w:rPr>
                <w:rFonts w:eastAsiaTheme="minorHAnsi"/>
                <w:sz w:val="20"/>
                <w:szCs w:val="20"/>
                <w:lang w:val="es-ES" w:eastAsia="es-ES"/>
              </w:rPr>
              <w:t>SMA</w:t>
            </w:r>
          </w:p>
        </w:tc>
        <w:tc>
          <w:tcPr>
            <w:tcW w:w="415" w:type="pct"/>
          </w:tcPr>
          <w:p w:rsidR="008C2496" w:rsidRDefault="00371793" w:rsidP="004A3E66">
            <w:pPr>
              <w:jc w:val="center"/>
              <w:rPr>
                <w:rFonts w:eastAsiaTheme="minorHAnsi"/>
                <w:sz w:val="20"/>
                <w:szCs w:val="20"/>
                <w:lang w:val="es-ES" w:eastAsia="es-ES"/>
              </w:rPr>
            </w:pPr>
            <w:r>
              <w:rPr>
                <w:rFonts w:eastAsiaTheme="minorHAnsi"/>
                <w:sz w:val="20"/>
                <w:szCs w:val="20"/>
                <w:lang w:val="es-ES" w:eastAsia="es-ES"/>
              </w:rPr>
              <w:t>8</w:t>
            </w:r>
          </w:p>
        </w:tc>
      </w:tr>
      <w:tr w:rsidR="008C2496" w:rsidRPr="00330542" w:rsidTr="009A7B42">
        <w:trPr>
          <w:trHeight w:val="379"/>
          <w:jc w:val="center"/>
        </w:trPr>
        <w:tc>
          <w:tcPr>
            <w:tcW w:w="1255" w:type="pct"/>
            <w:tcMar>
              <w:top w:w="0" w:type="dxa"/>
              <w:left w:w="70" w:type="dxa"/>
              <w:bottom w:w="0" w:type="dxa"/>
              <w:right w:w="70" w:type="dxa"/>
            </w:tcMar>
          </w:tcPr>
          <w:p w:rsidR="008C2496" w:rsidRPr="008C2496" w:rsidRDefault="003F7A2D" w:rsidP="00BA30CF">
            <w:pPr>
              <w:jc w:val="center"/>
              <w:rPr>
                <w:rFonts w:eastAsiaTheme="minorHAnsi"/>
                <w:sz w:val="20"/>
                <w:szCs w:val="20"/>
                <w:lang w:val="es-ES"/>
              </w:rPr>
            </w:pPr>
            <w:hyperlink r:id="rId30" w:tgtFrame="black" w:history="1">
              <w:r w:rsidR="008C2496" w:rsidRPr="008C2496">
                <w:rPr>
                  <w:rFonts w:eastAsiaTheme="minorHAnsi"/>
                  <w:sz w:val="20"/>
                  <w:szCs w:val="20"/>
                  <w:lang w:val="es-ES"/>
                </w:rPr>
                <w:t>MONITOREO DEL COMPONENTE BIÓTICO – FLORA DEL RELLENO SANITARIO EL GUANACO</w:t>
              </w:r>
            </w:hyperlink>
          </w:p>
        </w:tc>
        <w:tc>
          <w:tcPr>
            <w:tcW w:w="626" w:type="pct"/>
          </w:tcPr>
          <w:p w:rsidR="008C2496" w:rsidRPr="0000371F" w:rsidRDefault="00674638" w:rsidP="00330542">
            <w:pPr>
              <w:jc w:val="center"/>
              <w:rPr>
                <w:rFonts w:eastAsiaTheme="minorHAnsi"/>
                <w:sz w:val="20"/>
                <w:szCs w:val="20"/>
                <w:lang w:val="es-ES" w:eastAsia="es-ES"/>
              </w:rPr>
            </w:pPr>
            <w:r>
              <w:rPr>
                <w:rFonts w:eastAsiaTheme="minorHAnsi"/>
                <w:sz w:val="20"/>
                <w:szCs w:val="20"/>
                <w:lang w:val="es-ES" w:eastAsia="es-ES"/>
              </w:rPr>
              <w:t>Manejo de Flora</w:t>
            </w:r>
          </w:p>
        </w:tc>
        <w:tc>
          <w:tcPr>
            <w:tcW w:w="346" w:type="pct"/>
          </w:tcPr>
          <w:p w:rsidR="008C2496" w:rsidRDefault="008C2496" w:rsidP="00BA30CF">
            <w:pPr>
              <w:jc w:val="center"/>
              <w:rPr>
                <w:sz w:val="20"/>
                <w:szCs w:val="20"/>
              </w:rPr>
            </w:pPr>
            <w:r w:rsidRPr="008C2496">
              <w:rPr>
                <w:sz w:val="20"/>
                <w:szCs w:val="20"/>
              </w:rPr>
              <w:t>43361</w:t>
            </w:r>
          </w:p>
        </w:tc>
        <w:tc>
          <w:tcPr>
            <w:tcW w:w="493" w:type="pct"/>
            <w:tcMar>
              <w:top w:w="0" w:type="dxa"/>
              <w:left w:w="70" w:type="dxa"/>
              <w:bottom w:w="0" w:type="dxa"/>
              <w:right w:w="70" w:type="dxa"/>
            </w:tcMar>
          </w:tcPr>
          <w:p w:rsidR="008C2496" w:rsidRPr="008C2496" w:rsidRDefault="008C2496" w:rsidP="00BA30CF">
            <w:pPr>
              <w:jc w:val="center"/>
              <w:rPr>
                <w:rFonts w:eastAsiaTheme="minorHAnsi"/>
                <w:sz w:val="20"/>
                <w:szCs w:val="20"/>
              </w:rPr>
            </w:pPr>
            <w:r w:rsidRPr="008C2496">
              <w:rPr>
                <w:rFonts w:eastAsiaTheme="minorHAnsi"/>
                <w:sz w:val="20"/>
                <w:szCs w:val="20"/>
              </w:rPr>
              <w:t>23-02-2016</w:t>
            </w:r>
          </w:p>
        </w:tc>
        <w:tc>
          <w:tcPr>
            <w:tcW w:w="456" w:type="pct"/>
          </w:tcPr>
          <w:p w:rsidR="008C2496" w:rsidRPr="008C2496" w:rsidRDefault="008C2496" w:rsidP="00BA30CF">
            <w:pPr>
              <w:jc w:val="center"/>
              <w:rPr>
                <w:rFonts w:eastAsiaTheme="minorHAnsi"/>
                <w:sz w:val="20"/>
                <w:szCs w:val="20"/>
                <w:lang w:eastAsia="es-ES"/>
              </w:rPr>
            </w:pPr>
            <w:r w:rsidRPr="008C2496">
              <w:rPr>
                <w:rFonts w:eastAsiaTheme="minorHAnsi"/>
                <w:sz w:val="20"/>
                <w:szCs w:val="20"/>
                <w:lang w:eastAsia="es-ES"/>
              </w:rPr>
              <w:t>28-12-2012</w:t>
            </w:r>
          </w:p>
        </w:tc>
        <w:tc>
          <w:tcPr>
            <w:tcW w:w="428" w:type="pct"/>
          </w:tcPr>
          <w:p w:rsidR="008C2496" w:rsidRPr="008C2496" w:rsidRDefault="008C2496" w:rsidP="00BA30CF">
            <w:pPr>
              <w:jc w:val="center"/>
              <w:rPr>
                <w:rFonts w:eastAsiaTheme="minorHAnsi"/>
                <w:sz w:val="20"/>
                <w:szCs w:val="20"/>
                <w:lang w:eastAsia="es-ES"/>
              </w:rPr>
            </w:pPr>
            <w:r w:rsidRPr="008C2496">
              <w:rPr>
                <w:rFonts w:eastAsiaTheme="minorHAnsi"/>
                <w:sz w:val="20"/>
                <w:szCs w:val="20"/>
                <w:lang w:eastAsia="es-ES"/>
              </w:rPr>
              <w:t>19-10-2015</w:t>
            </w:r>
          </w:p>
        </w:tc>
        <w:tc>
          <w:tcPr>
            <w:tcW w:w="509" w:type="pct"/>
          </w:tcPr>
          <w:p w:rsidR="008C2496" w:rsidRDefault="008C2496" w:rsidP="008C2496">
            <w:pPr>
              <w:jc w:val="center"/>
              <w:rPr>
                <w:rFonts w:eastAsiaTheme="minorHAnsi"/>
                <w:sz w:val="20"/>
                <w:szCs w:val="20"/>
                <w:lang w:val="es-ES" w:eastAsia="es-ES"/>
              </w:rPr>
            </w:pPr>
            <w:r>
              <w:rPr>
                <w:rFonts w:eastAsiaTheme="minorHAnsi"/>
                <w:sz w:val="20"/>
                <w:szCs w:val="20"/>
                <w:lang w:val="es-ES" w:eastAsia="es-ES"/>
              </w:rPr>
              <w:t>SAG</w:t>
            </w:r>
          </w:p>
          <w:p w:rsidR="008C2496" w:rsidRPr="00452E03" w:rsidRDefault="008C2496" w:rsidP="0000371F">
            <w:pPr>
              <w:jc w:val="center"/>
              <w:rPr>
                <w:rFonts w:eastAsiaTheme="minorHAnsi"/>
                <w:sz w:val="20"/>
                <w:szCs w:val="20"/>
                <w:lang w:val="es-ES" w:eastAsia="es-ES"/>
              </w:rPr>
            </w:pPr>
          </w:p>
        </w:tc>
        <w:tc>
          <w:tcPr>
            <w:tcW w:w="472" w:type="pct"/>
          </w:tcPr>
          <w:p w:rsidR="008C2496" w:rsidRPr="00452E03" w:rsidRDefault="008C2496" w:rsidP="0000371F">
            <w:pPr>
              <w:jc w:val="center"/>
              <w:rPr>
                <w:rFonts w:eastAsiaTheme="minorHAnsi"/>
                <w:sz w:val="20"/>
                <w:szCs w:val="20"/>
                <w:lang w:val="es-ES" w:eastAsia="es-ES"/>
              </w:rPr>
            </w:pPr>
            <w:r w:rsidRPr="00452E03">
              <w:rPr>
                <w:rFonts w:eastAsiaTheme="minorHAnsi"/>
                <w:sz w:val="20"/>
                <w:szCs w:val="20"/>
                <w:lang w:val="es-ES" w:eastAsia="es-ES"/>
              </w:rPr>
              <w:t>SMA</w:t>
            </w:r>
          </w:p>
        </w:tc>
        <w:tc>
          <w:tcPr>
            <w:tcW w:w="415" w:type="pct"/>
          </w:tcPr>
          <w:p w:rsidR="008C2496" w:rsidRDefault="008A5D57" w:rsidP="004A3E66">
            <w:pPr>
              <w:jc w:val="center"/>
              <w:rPr>
                <w:rFonts w:eastAsiaTheme="minorHAnsi"/>
                <w:sz w:val="20"/>
                <w:szCs w:val="20"/>
                <w:lang w:val="es-ES" w:eastAsia="es-ES"/>
              </w:rPr>
            </w:pPr>
            <w:r>
              <w:rPr>
                <w:rFonts w:eastAsiaTheme="minorHAnsi"/>
                <w:sz w:val="20"/>
                <w:szCs w:val="20"/>
                <w:lang w:val="es-ES" w:eastAsia="es-ES"/>
              </w:rPr>
              <w:t>6</w:t>
            </w:r>
          </w:p>
        </w:tc>
      </w:tr>
      <w:bookmarkEnd w:id="109"/>
      <w:bookmarkEnd w:id="110"/>
      <w:tr w:rsidR="008C2496" w:rsidRPr="00330542" w:rsidTr="009A7B42">
        <w:trPr>
          <w:trHeight w:val="379"/>
          <w:jc w:val="center"/>
        </w:trPr>
        <w:tc>
          <w:tcPr>
            <w:tcW w:w="1255" w:type="pct"/>
            <w:tcMar>
              <w:top w:w="0" w:type="dxa"/>
              <w:left w:w="70" w:type="dxa"/>
              <w:bottom w:w="0" w:type="dxa"/>
              <w:right w:w="70" w:type="dxa"/>
            </w:tcMar>
          </w:tcPr>
          <w:p w:rsidR="008C2496" w:rsidRPr="008C2496" w:rsidRDefault="008C2496" w:rsidP="00BA30CF">
            <w:pPr>
              <w:jc w:val="center"/>
              <w:rPr>
                <w:rFonts w:eastAsiaTheme="minorHAnsi"/>
                <w:sz w:val="20"/>
                <w:szCs w:val="20"/>
                <w:lang w:val="es-ES"/>
              </w:rPr>
            </w:pPr>
            <w:r w:rsidRPr="008C2496">
              <w:rPr>
                <w:rFonts w:eastAsiaTheme="minorHAnsi"/>
                <w:sz w:val="20"/>
                <w:szCs w:val="20"/>
                <w:lang w:val="es-ES"/>
              </w:rPr>
              <w:t>MONITOREO DE FAUNA RELLENO SANITARIO PARQUE EL GUANACO, COMUNA DE TENO, REGIÓN DEL MAULE</w:t>
            </w:r>
          </w:p>
        </w:tc>
        <w:tc>
          <w:tcPr>
            <w:tcW w:w="626" w:type="pct"/>
          </w:tcPr>
          <w:p w:rsidR="008C2496" w:rsidRPr="0000371F" w:rsidRDefault="00674638" w:rsidP="00330542">
            <w:pPr>
              <w:jc w:val="center"/>
              <w:rPr>
                <w:rFonts w:eastAsiaTheme="minorHAnsi"/>
                <w:sz w:val="20"/>
                <w:szCs w:val="20"/>
                <w:lang w:val="es-ES" w:eastAsia="es-ES"/>
              </w:rPr>
            </w:pPr>
            <w:r>
              <w:rPr>
                <w:rFonts w:eastAsiaTheme="minorHAnsi"/>
                <w:sz w:val="20"/>
                <w:szCs w:val="20"/>
                <w:lang w:val="es-ES" w:eastAsia="es-ES"/>
              </w:rPr>
              <w:t>Manejo de Fauna</w:t>
            </w:r>
          </w:p>
        </w:tc>
        <w:tc>
          <w:tcPr>
            <w:tcW w:w="346" w:type="pct"/>
          </w:tcPr>
          <w:p w:rsidR="008C2496" w:rsidRDefault="008C2496" w:rsidP="00BA30CF">
            <w:pPr>
              <w:jc w:val="center"/>
              <w:rPr>
                <w:sz w:val="20"/>
                <w:szCs w:val="20"/>
              </w:rPr>
            </w:pPr>
            <w:r w:rsidRPr="008C2496">
              <w:rPr>
                <w:sz w:val="20"/>
                <w:szCs w:val="20"/>
              </w:rPr>
              <w:t>43362</w:t>
            </w:r>
          </w:p>
        </w:tc>
        <w:tc>
          <w:tcPr>
            <w:tcW w:w="493" w:type="pct"/>
            <w:tcMar>
              <w:top w:w="0" w:type="dxa"/>
              <w:left w:w="70" w:type="dxa"/>
              <w:bottom w:w="0" w:type="dxa"/>
              <w:right w:w="70" w:type="dxa"/>
            </w:tcMar>
          </w:tcPr>
          <w:p w:rsidR="008C2496" w:rsidRPr="008C2496" w:rsidRDefault="008C2496" w:rsidP="00BA30CF">
            <w:pPr>
              <w:jc w:val="center"/>
              <w:rPr>
                <w:rFonts w:eastAsiaTheme="minorHAnsi"/>
                <w:sz w:val="20"/>
                <w:szCs w:val="20"/>
              </w:rPr>
            </w:pPr>
            <w:r w:rsidRPr="008C2496">
              <w:rPr>
                <w:rFonts w:eastAsiaTheme="minorHAnsi"/>
                <w:sz w:val="20"/>
                <w:szCs w:val="20"/>
              </w:rPr>
              <w:t>23-02-2016</w:t>
            </w:r>
          </w:p>
        </w:tc>
        <w:tc>
          <w:tcPr>
            <w:tcW w:w="456" w:type="pct"/>
          </w:tcPr>
          <w:p w:rsidR="008C2496" w:rsidRPr="008C2496" w:rsidRDefault="008C2496" w:rsidP="00BA30CF">
            <w:pPr>
              <w:jc w:val="center"/>
              <w:rPr>
                <w:rFonts w:eastAsiaTheme="minorHAnsi"/>
                <w:sz w:val="20"/>
                <w:szCs w:val="20"/>
                <w:lang w:eastAsia="es-ES"/>
              </w:rPr>
            </w:pPr>
            <w:r w:rsidRPr="008C2496">
              <w:rPr>
                <w:rFonts w:eastAsiaTheme="minorHAnsi"/>
                <w:sz w:val="20"/>
                <w:szCs w:val="20"/>
                <w:lang w:eastAsia="es-ES"/>
              </w:rPr>
              <w:t>28-12-2012</w:t>
            </w:r>
          </w:p>
        </w:tc>
        <w:tc>
          <w:tcPr>
            <w:tcW w:w="428" w:type="pct"/>
          </w:tcPr>
          <w:p w:rsidR="008C2496" w:rsidRPr="008C2496" w:rsidRDefault="008C2496" w:rsidP="00BA30CF">
            <w:pPr>
              <w:jc w:val="center"/>
              <w:rPr>
                <w:rFonts w:eastAsiaTheme="minorHAnsi"/>
                <w:sz w:val="20"/>
                <w:szCs w:val="20"/>
                <w:lang w:eastAsia="es-ES"/>
              </w:rPr>
            </w:pPr>
            <w:r w:rsidRPr="008C2496">
              <w:rPr>
                <w:rFonts w:eastAsiaTheme="minorHAnsi"/>
                <w:sz w:val="20"/>
                <w:szCs w:val="20"/>
                <w:lang w:eastAsia="es-ES"/>
              </w:rPr>
              <w:t>03-11-2015</w:t>
            </w:r>
          </w:p>
        </w:tc>
        <w:tc>
          <w:tcPr>
            <w:tcW w:w="509" w:type="pct"/>
          </w:tcPr>
          <w:p w:rsidR="008C2496" w:rsidRDefault="008C2496" w:rsidP="008C2496">
            <w:pPr>
              <w:jc w:val="center"/>
              <w:rPr>
                <w:rFonts w:eastAsiaTheme="minorHAnsi"/>
                <w:sz w:val="20"/>
                <w:szCs w:val="20"/>
                <w:lang w:val="es-ES" w:eastAsia="es-ES"/>
              </w:rPr>
            </w:pPr>
            <w:r>
              <w:rPr>
                <w:rFonts w:eastAsiaTheme="minorHAnsi"/>
                <w:sz w:val="20"/>
                <w:szCs w:val="20"/>
                <w:lang w:val="es-ES" w:eastAsia="es-ES"/>
              </w:rPr>
              <w:t>SAG</w:t>
            </w:r>
          </w:p>
          <w:p w:rsidR="008C2496" w:rsidRPr="00452E03" w:rsidRDefault="008C2496" w:rsidP="008C2496">
            <w:pPr>
              <w:jc w:val="center"/>
              <w:rPr>
                <w:rFonts w:eastAsiaTheme="minorHAnsi"/>
                <w:sz w:val="20"/>
                <w:szCs w:val="20"/>
                <w:lang w:val="es-ES" w:eastAsia="es-ES"/>
              </w:rPr>
            </w:pPr>
          </w:p>
        </w:tc>
        <w:tc>
          <w:tcPr>
            <w:tcW w:w="472" w:type="pct"/>
          </w:tcPr>
          <w:p w:rsidR="008C2496" w:rsidRPr="00452E03" w:rsidRDefault="008C2496" w:rsidP="008C2496">
            <w:pPr>
              <w:jc w:val="center"/>
              <w:rPr>
                <w:rFonts w:eastAsiaTheme="minorHAnsi"/>
                <w:sz w:val="20"/>
                <w:szCs w:val="20"/>
                <w:lang w:val="es-ES" w:eastAsia="es-ES"/>
              </w:rPr>
            </w:pPr>
            <w:r w:rsidRPr="00452E03">
              <w:rPr>
                <w:rFonts w:eastAsiaTheme="minorHAnsi"/>
                <w:sz w:val="20"/>
                <w:szCs w:val="20"/>
                <w:lang w:val="es-ES" w:eastAsia="es-ES"/>
              </w:rPr>
              <w:t>SMA</w:t>
            </w:r>
          </w:p>
        </w:tc>
        <w:tc>
          <w:tcPr>
            <w:tcW w:w="415" w:type="pct"/>
          </w:tcPr>
          <w:p w:rsidR="008C2496" w:rsidRDefault="00A97EFC" w:rsidP="004A3E66">
            <w:pPr>
              <w:jc w:val="center"/>
              <w:rPr>
                <w:rFonts w:eastAsiaTheme="minorHAnsi"/>
                <w:sz w:val="20"/>
                <w:szCs w:val="20"/>
                <w:lang w:val="es-ES" w:eastAsia="es-ES"/>
              </w:rPr>
            </w:pPr>
            <w:r>
              <w:rPr>
                <w:rFonts w:eastAsiaTheme="minorHAnsi"/>
                <w:sz w:val="20"/>
                <w:szCs w:val="20"/>
                <w:lang w:val="es-ES" w:eastAsia="es-ES"/>
              </w:rPr>
              <w:t>7</w:t>
            </w:r>
          </w:p>
        </w:tc>
      </w:tr>
      <w:tr w:rsidR="00C246E6" w:rsidRPr="00330542" w:rsidTr="009A7B42">
        <w:trPr>
          <w:trHeight w:val="379"/>
          <w:jc w:val="center"/>
        </w:trPr>
        <w:tc>
          <w:tcPr>
            <w:tcW w:w="1255" w:type="pct"/>
            <w:tcMar>
              <w:top w:w="0" w:type="dxa"/>
              <w:left w:w="70" w:type="dxa"/>
              <w:bottom w:w="0" w:type="dxa"/>
              <w:right w:w="70" w:type="dxa"/>
            </w:tcMar>
          </w:tcPr>
          <w:p w:rsidR="00C246E6" w:rsidRPr="008C2496" w:rsidRDefault="00C246E6" w:rsidP="005B08AE">
            <w:pPr>
              <w:jc w:val="center"/>
              <w:rPr>
                <w:rFonts w:eastAsiaTheme="minorHAnsi"/>
                <w:sz w:val="20"/>
                <w:szCs w:val="20"/>
                <w:lang w:val="es-ES"/>
              </w:rPr>
            </w:pPr>
            <w:r w:rsidRPr="00C246E6">
              <w:rPr>
                <w:rFonts w:eastAsiaTheme="minorHAnsi"/>
                <w:sz w:val="20"/>
                <w:szCs w:val="20"/>
                <w:lang w:val="es-ES"/>
              </w:rPr>
              <w:t>INFORME DE SEGUIMIENTO AMBIENTAL MONITOREO DE RELLENO SANITARIO PARQUE EL GUANACO</w:t>
            </w:r>
            <w:r w:rsidR="00883FEA">
              <w:rPr>
                <w:rFonts w:eastAsiaTheme="minorHAnsi"/>
                <w:sz w:val="20"/>
                <w:szCs w:val="20"/>
                <w:lang w:val="es-ES"/>
              </w:rPr>
              <w:t xml:space="preserve"> </w:t>
            </w:r>
            <w:r w:rsidR="00B475DE">
              <w:rPr>
                <w:rFonts w:eastAsiaTheme="minorHAnsi"/>
                <w:sz w:val="20"/>
                <w:szCs w:val="20"/>
                <w:lang w:val="es-ES"/>
              </w:rPr>
              <w:t xml:space="preserve"> - TOP</w:t>
            </w:r>
          </w:p>
        </w:tc>
        <w:tc>
          <w:tcPr>
            <w:tcW w:w="626" w:type="pct"/>
          </w:tcPr>
          <w:p w:rsidR="00C246E6" w:rsidRPr="0000371F" w:rsidRDefault="00674638" w:rsidP="00330542">
            <w:pPr>
              <w:jc w:val="center"/>
              <w:rPr>
                <w:rFonts w:eastAsiaTheme="minorHAnsi"/>
                <w:sz w:val="20"/>
                <w:szCs w:val="20"/>
                <w:lang w:val="es-ES" w:eastAsia="es-ES"/>
              </w:rPr>
            </w:pPr>
            <w:r>
              <w:rPr>
                <w:rFonts w:eastAsiaTheme="minorHAnsi"/>
                <w:sz w:val="20"/>
                <w:szCs w:val="20"/>
                <w:lang w:val="es-ES" w:eastAsia="es-ES"/>
              </w:rPr>
              <w:t>Afectación de suelos</w:t>
            </w:r>
          </w:p>
        </w:tc>
        <w:tc>
          <w:tcPr>
            <w:tcW w:w="346" w:type="pct"/>
          </w:tcPr>
          <w:p w:rsidR="00C246E6" w:rsidRDefault="00C246E6" w:rsidP="00BA30CF">
            <w:pPr>
              <w:jc w:val="center"/>
              <w:rPr>
                <w:sz w:val="20"/>
                <w:szCs w:val="20"/>
              </w:rPr>
            </w:pPr>
            <w:r w:rsidRPr="008C2496">
              <w:rPr>
                <w:sz w:val="20"/>
                <w:szCs w:val="20"/>
              </w:rPr>
              <w:t>44338</w:t>
            </w:r>
          </w:p>
        </w:tc>
        <w:tc>
          <w:tcPr>
            <w:tcW w:w="493" w:type="pct"/>
            <w:tcMar>
              <w:top w:w="0" w:type="dxa"/>
              <w:left w:w="70" w:type="dxa"/>
              <w:bottom w:w="0" w:type="dxa"/>
              <w:right w:w="70" w:type="dxa"/>
            </w:tcMar>
          </w:tcPr>
          <w:p w:rsidR="00C246E6" w:rsidRPr="008C2496" w:rsidRDefault="00C246E6" w:rsidP="00BA30CF">
            <w:pPr>
              <w:jc w:val="center"/>
              <w:rPr>
                <w:rFonts w:eastAsiaTheme="minorHAnsi"/>
                <w:sz w:val="20"/>
                <w:szCs w:val="20"/>
              </w:rPr>
            </w:pPr>
            <w:r w:rsidRPr="00C246E6">
              <w:rPr>
                <w:rFonts w:eastAsiaTheme="minorHAnsi"/>
                <w:sz w:val="20"/>
                <w:szCs w:val="20"/>
              </w:rPr>
              <w:t>29-03-2016</w:t>
            </w:r>
          </w:p>
        </w:tc>
        <w:tc>
          <w:tcPr>
            <w:tcW w:w="456" w:type="pct"/>
          </w:tcPr>
          <w:p w:rsidR="00C246E6" w:rsidRPr="008C2496" w:rsidRDefault="00C246E6" w:rsidP="00BA30CF">
            <w:pPr>
              <w:jc w:val="center"/>
              <w:rPr>
                <w:rFonts w:eastAsiaTheme="minorHAnsi"/>
                <w:sz w:val="20"/>
                <w:szCs w:val="20"/>
              </w:rPr>
            </w:pPr>
            <w:r w:rsidRPr="00C246E6">
              <w:rPr>
                <w:rFonts w:eastAsiaTheme="minorHAnsi"/>
                <w:sz w:val="20"/>
                <w:szCs w:val="20"/>
              </w:rPr>
              <w:t>01-12-2015</w:t>
            </w:r>
          </w:p>
        </w:tc>
        <w:tc>
          <w:tcPr>
            <w:tcW w:w="428" w:type="pct"/>
          </w:tcPr>
          <w:p w:rsidR="00C246E6" w:rsidRPr="008C2496" w:rsidRDefault="00C246E6" w:rsidP="00BA30CF">
            <w:pPr>
              <w:jc w:val="center"/>
              <w:rPr>
                <w:rFonts w:eastAsiaTheme="minorHAnsi"/>
                <w:sz w:val="20"/>
                <w:szCs w:val="20"/>
                <w:lang w:eastAsia="es-ES"/>
              </w:rPr>
            </w:pPr>
            <w:r w:rsidRPr="00C246E6">
              <w:rPr>
                <w:rFonts w:eastAsiaTheme="minorHAnsi"/>
                <w:sz w:val="20"/>
                <w:szCs w:val="20"/>
                <w:lang w:eastAsia="es-ES"/>
              </w:rPr>
              <w:t>31-12-2015</w:t>
            </w:r>
          </w:p>
        </w:tc>
        <w:tc>
          <w:tcPr>
            <w:tcW w:w="509" w:type="pct"/>
          </w:tcPr>
          <w:p w:rsidR="00C246E6" w:rsidRDefault="00C246E6" w:rsidP="00951FA6">
            <w:pPr>
              <w:jc w:val="center"/>
              <w:rPr>
                <w:rFonts w:eastAsiaTheme="minorHAnsi"/>
                <w:sz w:val="20"/>
                <w:szCs w:val="20"/>
                <w:lang w:val="es-ES" w:eastAsia="es-ES"/>
              </w:rPr>
            </w:pPr>
            <w:r>
              <w:rPr>
                <w:rFonts w:eastAsiaTheme="minorHAnsi"/>
                <w:sz w:val="20"/>
                <w:szCs w:val="20"/>
                <w:lang w:val="es-ES" w:eastAsia="es-ES"/>
              </w:rPr>
              <w:t>SAG</w:t>
            </w:r>
            <w:r w:rsidR="00A97EFC">
              <w:rPr>
                <w:rFonts w:eastAsiaTheme="minorHAnsi"/>
                <w:sz w:val="20"/>
                <w:szCs w:val="20"/>
                <w:lang w:val="es-ES" w:eastAsia="es-ES"/>
              </w:rPr>
              <w:t xml:space="preserve"> - SMA</w:t>
            </w:r>
          </w:p>
          <w:p w:rsidR="00C246E6" w:rsidRPr="00452E03" w:rsidRDefault="00C246E6" w:rsidP="00951FA6">
            <w:pPr>
              <w:jc w:val="center"/>
              <w:rPr>
                <w:rFonts w:eastAsiaTheme="minorHAnsi"/>
                <w:sz w:val="20"/>
                <w:szCs w:val="20"/>
                <w:lang w:val="es-ES" w:eastAsia="es-ES"/>
              </w:rPr>
            </w:pPr>
          </w:p>
        </w:tc>
        <w:tc>
          <w:tcPr>
            <w:tcW w:w="472" w:type="pct"/>
          </w:tcPr>
          <w:p w:rsidR="00C246E6" w:rsidRPr="00452E03" w:rsidRDefault="00C246E6" w:rsidP="00951FA6">
            <w:pPr>
              <w:jc w:val="center"/>
              <w:rPr>
                <w:rFonts w:eastAsiaTheme="minorHAnsi"/>
                <w:sz w:val="20"/>
                <w:szCs w:val="20"/>
                <w:lang w:val="es-ES" w:eastAsia="es-ES"/>
              </w:rPr>
            </w:pPr>
            <w:r w:rsidRPr="00452E03">
              <w:rPr>
                <w:rFonts w:eastAsiaTheme="minorHAnsi"/>
                <w:sz w:val="20"/>
                <w:szCs w:val="20"/>
                <w:lang w:val="es-ES" w:eastAsia="es-ES"/>
              </w:rPr>
              <w:t>SMA</w:t>
            </w:r>
          </w:p>
        </w:tc>
        <w:tc>
          <w:tcPr>
            <w:tcW w:w="415" w:type="pct"/>
          </w:tcPr>
          <w:p w:rsidR="00C246E6" w:rsidRDefault="00A97EFC" w:rsidP="004A3E66">
            <w:pPr>
              <w:jc w:val="center"/>
              <w:rPr>
                <w:rFonts w:eastAsiaTheme="minorHAnsi"/>
                <w:sz w:val="20"/>
                <w:szCs w:val="20"/>
                <w:lang w:val="es-ES" w:eastAsia="es-ES"/>
              </w:rPr>
            </w:pPr>
            <w:r>
              <w:rPr>
                <w:rFonts w:eastAsiaTheme="minorHAnsi"/>
                <w:sz w:val="20"/>
                <w:szCs w:val="20"/>
                <w:lang w:val="es-ES" w:eastAsia="es-ES"/>
              </w:rPr>
              <w:t>-</w:t>
            </w:r>
          </w:p>
        </w:tc>
      </w:tr>
      <w:tr w:rsidR="00674638" w:rsidRPr="00330542" w:rsidTr="009A7B42">
        <w:trPr>
          <w:trHeight w:val="379"/>
          <w:jc w:val="center"/>
        </w:trPr>
        <w:tc>
          <w:tcPr>
            <w:tcW w:w="1255" w:type="pct"/>
            <w:tcMar>
              <w:top w:w="0" w:type="dxa"/>
              <w:left w:w="70" w:type="dxa"/>
              <w:bottom w:w="0" w:type="dxa"/>
              <w:right w:w="70" w:type="dxa"/>
            </w:tcMar>
          </w:tcPr>
          <w:p w:rsidR="00674638" w:rsidRPr="008C2496" w:rsidRDefault="00674638" w:rsidP="005B08AE">
            <w:pPr>
              <w:jc w:val="center"/>
              <w:rPr>
                <w:rFonts w:eastAsiaTheme="minorHAnsi"/>
                <w:sz w:val="20"/>
                <w:szCs w:val="20"/>
                <w:lang w:val="es-ES"/>
              </w:rPr>
            </w:pPr>
            <w:r w:rsidRPr="00C246E6">
              <w:rPr>
                <w:rFonts w:eastAsiaTheme="minorHAnsi"/>
                <w:sz w:val="20"/>
                <w:szCs w:val="20"/>
                <w:lang w:val="es-ES"/>
              </w:rPr>
              <w:t>INFORME DE SEGUIMIENTO AMBIENTAL MONITOREO DE RELLENO SANITARIO PARQUE EL GUANACO</w:t>
            </w:r>
            <w:r>
              <w:rPr>
                <w:rFonts w:eastAsiaTheme="minorHAnsi"/>
                <w:sz w:val="20"/>
                <w:szCs w:val="20"/>
                <w:lang w:val="es-ES"/>
              </w:rPr>
              <w:t xml:space="preserve"> - TOP</w:t>
            </w:r>
          </w:p>
        </w:tc>
        <w:tc>
          <w:tcPr>
            <w:tcW w:w="626" w:type="pct"/>
          </w:tcPr>
          <w:p w:rsidR="00674638" w:rsidRDefault="00674638" w:rsidP="00674638">
            <w:pPr>
              <w:jc w:val="center"/>
            </w:pPr>
            <w:r w:rsidRPr="000169D8">
              <w:rPr>
                <w:rFonts w:eastAsiaTheme="minorHAnsi"/>
                <w:sz w:val="20"/>
                <w:szCs w:val="20"/>
                <w:lang w:val="es-ES" w:eastAsia="es-ES"/>
              </w:rPr>
              <w:t>Afectación de suelos</w:t>
            </w:r>
          </w:p>
        </w:tc>
        <w:tc>
          <w:tcPr>
            <w:tcW w:w="346" w:type="pct"/>
          </w:tcPr>
          <w:p w:rsidR="00674638" w:rsidRDefault="00674638" w:rsidP="00BA30CF">
            <w:pPr>
              <w:jc w:val="center"/>
              <w:rPr>
                <w:sz w:val="20"/>
                <w:szCs w:val="20"/>
              </w:rPr>
            </w:pPr>
            <w:r w:rsidRPr="00C246E6">
              <w:rPr>
                <w:sz w:val="20"/>
                <w:szCs w:val="20"/>
              </w:rPr>
              <w:t>44340</w:t>
            </w:r>
          </w:p>
        </w:tc>
        <w:tc>
          <w:tcPr>
            <w:tcW w:w="493" w:type="pct"/>
            <w:tcMar>
              <w:top w:w="0" w:type="dxa"/>
              <w:left w:w="70" w:type="dxa"/>
              <w:bottom w:w="0" w:type="dxa"/>
              <w:right w:w="70" w:type="dxa"/>
            </w:tcMar>
          </w:tcPr>
          <w:p w:rsidR="00674638" w:rsidRPr="008C2496" w:rsidRDefault="00674638" w:rsidP="00BA30CF">
            <w:pPr>
              <w:jc w:val="center"/>
              <w:rPr>
                <w:rFonts w:eastAsiaTheme="minorHAnsi"/>
                <w:sz w:val="20"/>
                <w:szCs w:val="20"/>
              </w:rPr>
            </w:pPr>
            <w:r w:rsidRPr="00C246E6">
              <w:rPr>
                <w:rFonts w:eastAsiaTheme="minorHAnsi"/>
                <w:sz w:val="20"/>
                <w:szCs w:val="20"/>
              </w:rPr>
              <w:t>29-03-2016</w:t>
            </w:r>
          </w:p>
        </w:tc>
        <w:tc>
          <w:tcPr>
            <w:tcW w:w="456" w:type="pct"/>
          </w:tcPr>
          <w:p w:rsidR="00674638" w:rsidRPr="008C2496" w:rsidRDefault="00674638" w:rsidP="00BA30CF">
            <w:pPr>
              <w:jc w:val="center"/>
              <w:rPr>
                <w:rFonts w:eastAsiaTheme="minorHAnsi"/>
                <w:sz w:val="20"/>
                <w:szCs w:val="20"/>
                <w:lang w:eastAsia="es-ES"/>
              </w:rPr>
            </w:pPr>
            <w:r w:rsidRPr="00C246E6">
              <w:rPr>
                <w:rFonts w:eastAsiaTheme="minorHAnsi"/>
                <w:sz w:val="20"/>
                <w:szCs w:val="20"/>
                <w:lang w:eastAsia="es-ES"/>
              </w:rPr>
              <w:t>01-02-2016</w:t>
            </w:r>
          </w:p>
        </w:tc>
        <w:tc>
          <w:tcPr>
            <w:tcW w:w="428" w:type="pct"/>
          </w:tcPr>
          <w:p w:rsidR="00674638" w:rsidRPr="008C2496" w:rsidRDefault="00674638" w:rsidP="00BA30CF">
            <w:pPr>
              <w:jc w:val="center"/>
              <w:rPr>
                <w:rFonts w:eastAsiaTheme="minorHAnsi"/>
                <w:sz w:val="20"/>
                <w:szCs w:val="20"/>
                <w:lang w:eastAsia="es-ES"/>
              </w:rPr>
            </w:pPr>
            <w:r w:rsidRPr="00C246E6">
              <w:rPr>
                <w:rFonts w:eastAsiaTheme="minorHAnsi"/>
                <w:sz w:val="20"/>
                <w:szCs w:val="20"/>
                <w:lang w:eastAsia="es-ES"/>
              </w:rPr>
              <w:t>29-02-2016</w:t>
            </w:r>
          </w:p>
        </w:tc>
        <w:tc>
          <w:tcPr>
            <w:tcW w:w="509" w:type="pct"/>
          </w:tcPr>
          <w:p w:rsidR="00674638" w:rsidRDefault="00674638" w:rsidP="00A97EFC">
            <w:pPr>
              <w:jc w:val="center"/>
            </w:pPr>
            <w:r w:rsidRPr="00670F9F">
              <w:rPr>
                <w:rFonts w:eastAsiaTheme="minorHAnsi"/>
                <w:sz w:val="20"/>
                <w:szCs w:val="20"/>
                <w:lang w:val="es-ES" w:eastAsia="es-ES"/>
              </w:rPr>
              <w:t>SAG - SMA</w:t>
            </w:r>
          </w:p>
        </w:tc>
        <w:tc>
          <w:tcPr>
            <w:tcW w:w="472" w:type="pct"/>
          </w:tcPr>
          <w:p w:rsidR="00674638" w:rsidRPr="00452E03" w:rsidRDefault="00674638" w:rsidP="00951FA6">
            <w:pPr>
              <w:jc w:val="center"/>
              <w:rPr>
                <w:rFonts w:eastAsiaTheme="minorHAnsi"/>
                <w:sz w:val="20"/>
                <w:szCs w:val="20"/>
                <w:lang w:val="es-ES" w:eastAsia="es-ES"/>
              </w:rPr>
            </w:pPr>
            <w:r w:rsidRPr="00452E03">
              <w:rPr>
                <w:rFonts w:eastAsiaTheme="minorHAnsi"/>
                <w:sz w:val="20"/>
                <w:szCs w:val="20"/>
                <w:lang w:val="es-ES" w:eastAsia="es-ES"/>
              </w:rPr>
              <w:t>SMA</w:t>
            </w:r>
          </w:p>
        </w:tc>
        <w:tc>
          <w:tcPr>
            <w:tcW w:w="415" w:type="pct"/>
          </w:tcPr>
          <w:p w:rsidR="00674638" w:rsidRDefault="00674638" w:rsidP="00A97EFC">
            <w:pPr>
              <w:jc w:val="center"/>
            </w:pPr>
            <w:r w:rsidRPr="00674B18">
              <w:rPr>
                <w:rFonts w:eastAsiaTheme="minorHAnsi"/>
                <w:sz w:val="20"/>
                <w:szCs w:val="20"/>
                <w:lang w:val="es-ES" w:eastAsia="es-ES"/>
              </w:rPr>
              <w:t>-</w:t>
            </w:r>
          </w:p>
        </w:tc>
      </w:tr>
      <w:tr w:rsidR="00674638" w:rsidRPr="00330542" w:rsidTr="009A7B42">
        <w:trPr>
          <w:trHeight w:val="379"/>
          <w:jc w:val="center"/>
        </w:trPr>
        <w:tc>
          <w:tcPr>
            <w:tcW w:w="1255" w:type="pct"/>
            <w:tcMar>
              <w:top w:w="0" w:type="dxa"/>
              <w:left w:w="70" w:type="dxa"/>
              <w:bottom w:w="0" w:type="dxa"/>
              <w:right w:w="70" w:type="dxa"/>
            </w:tcMar>
          </w:tcPr>
          <w:p w:rsidR="00674638" w:rsidRPr="008C2496" w:rsidRDefault="00674638" w:rsidP="005B08AE">
            <w:pPr>
              <w:jc w:val="center"/>
              <w:rPr>
                <w:rFonts w:eastAsiaTheme="minorHAnsi"/>
                <w:sz w:val="20"/>
                <w:szCs w:val="20"/>
                <w:lang w:val="es-ES"/>
              </w:rPr>
            </w:pPr>
            <w:r w:rsidRPr="00C246E6">
              <w:rPr>
                <w:rFonts w:eastAsiaTheme="minorHAnsi"/>
                <w:sz w:val="20"/>
                <w:szCs w:val="20"/>
                <w:lang w:val="es-ES"/>
              </w:rPr>
              <w:t>INFORME DE SEGUIMIENTO AMBIENTAL MONITOREO DE RELLENO SANITARIO PARQUE EL GUANACO</w:t>
            </w:r>
            <w:r>
              <w:rPr>
                <w:rFonts w:eastAsiaTheme="minorHAnsi"/>
                <w:sz w:val="20"/>
                <w:szCs w:val="20"/>
                <w:lang w:val="es-ES"/>
              </w:rPr>
              <w:t xml:space="preserve"> - TOP</w:t>
            </w:r>
          </w:p>
        </w:tc>
        <w:tc>
          <w:tcPr>
            <w:tcW w:w="626" w:type="pct"/>
          </w:tcPr>
          <w:p w:rsidR="00674638" w:rsidRDefault="00674638" w:rsidP="00674638">
            <w:pPr>
              <w:jc w:val="center"/>
            </w:pPr>
            <w:r w:rsidRPr="000169D8">
              <w:rPr>
                <w:rFonts w:eastAsiaTheme="minorHAnsi"/>
                <w:sz w:val="20"/>
                <w:szCs w:val="20"/>
                <w:lang w:val="es-ES" w:eastAsia="es-ES"/>
              </w:rPr>
              <w:t>Afectación de suelos</w:t>
            </w:r>
          </w:p>
        </w:tc>
        <w:tc>
          <w:tcPr>
            <w:tcW w:w="346" w:type="pct"/>
          </w:tcPr>
          <w:p w:rsidR="00674638" w:rsidRDefault="00674638" w:rsidP="00BA30CF">
            <w:pPr>
              <w:jc w:val="center"/>
              <w:rPr>
                <w:sz w:val="20"/>
                <w:szCs w:val="20"/>
              </w:rPr>
            </w:pPr>
            <w:r w:rsidRPr="00C246E6">
              <w:rPr>
                <w:sz w:val="20"/>
                <w:szCs w:val="20"/>
              </w:rPr>
              <w:t>44341</w:t>
            </w:r>
          </w:p>
        </w:tc>
        <w:tc>
          <w:tcPr>
            <w:tcW w:w="493" w:type="pct"/>
            <w:tcMar>
              <w:top w:w="0" w:type="dxa"/>
              <w:left w:w="70" w:type="dxa"/>
              <w:bottom w:w="0" w:type="dxa"/>
              <w:right w:w="70" w:type="dxa"/>
            </w:tcMar>
          </w:tcPr>
          <w:p w:rsidR="00674638" w:rsidRPr="008C2496" w:rsidRDefault="00674638" w:rsidP="00BA30CF">
            <w:pPr>
              <w:jc w:val="center"/>
              <w:rPr>
                <w:rFonts w:eastAsiaTheme="minorHAnsi"/>
                <w:sz w:val="20"/>
                <w:szCs w:val="20"/>
              </w:rPr>
            </w:pPr>
            <w:r w:rsidRPr="00C246E6">
              <w:rPr>
                <w:rFonts w:eastAsiaTheme="minorHAnsi"/>
                <w:sz w:val="20"/>
                <w:szCs w:val="20"/>
              </w:rPr>
              <w:t>29-03-2016</w:t>
            </w:r>
          </w:p>
        </w:tc>
        <w:tc>
          <w:tcPr>
            <w:tcW w:w="456" w:type="pct"/>
          </w:tcPr>
          <w:p w:rsidR="00674638" w:rsidRPr="008C2496" w:rsidRDefault="00674638" w:rsidP="00BA30CF">
            <w:pPr>
              <w:jc w:val="center"/>
              <w:rPr>
                <w:rFonts w:eastAsiaTheme="minorHAnsi"/>
                <w:sz w:val="20"/>
                <w:szCs w:val="20"/>
                <w:lang w:eastAsia="es-ES"/>
              </w:rPr>
            </w:pPr>
            <w:r w:rsidRPr="00C246E6">
              <w:rPr>
                <w:rFonts w:eastAsiaTheme="minorHAnsi"/>
                <w:sz w:val="20"/>
                <w:szCs w:val="20"/>
                <w:lang w:eastAsia="es-ES"/>
              </w:rPr>
              <w:t>01-01-2016</w:t>
            </w:r>
          </w:p>
        </w:tc>
        <w:tc>
          <w:tcPr>
            <w:tcW w:w="428" w:type="pct"/>
          </w:tcPr>
          <w:p w:rsidR="00674638" w:rsidRPr="008C2496" w:rsidRDefault="00674638" w:rsidP="00BA30CF">
            <w:pPr>
              <w:jc w:val="center"/>
              <w:rPr>
                <w:rFonts w:eastAsiaTheme="minorHAnsi"/>
                <w:sz w:val="20"/>
                <w:szCs w:val="20"/>
                <w:lang w:eastAsia="es-ES"/>
              </w:rPr>
            </w:pPr>
            <w:r w:rsidRPr="00C246E6">
              <w:rPr>
                <w:rFonts w:eastAsiaTheme="minorHAnsi"/>
                <w:sz w:val="20"/>
                <w:szCs w:val="20"/>
                <w:lang w:eastAsia="es-ES"/>
              </w:rPr>
              <w:t>31-01-2016</w:t>
            </w:r>
          </w:p>
        </w:tc>
        <w:tc>
          <w:tcPr>
            <w:tcW w:w="509" w:type="pct"/>
          </w:tcPr>
          <w:p w:rsidR="00674638" w:rsidRDefault="00674638" w:rsidP="00A97EFC">
            <w:pPr>
              <w:jc w:val="center"/>
            </w:pPr>
            <w:r w:rsidRPr="00670F9F">
              <w:rPr>
                <w:rFonts w:eastAsiaTheme="minorHAnsi"/>
                <w:sz w:val="20"/>
                <w:szCs w:val="20"/>
                <w:lang w:val="es-ES" w:eastAsia="es-ES"/>
              </w:rPr>
              <w:t>SAG - SMA</w:t>
            </w:r>
          </w:p>
        </w:tc>
        <w:tc>
          <w:tcPr>
            <w:tcW w:w="472" w:type="pct"/>
          </w:tcPr>
          <w:p w:rsidR="00674638" w:rsidRDefault="00674638" w:rsidP="00951FA6">
            <w:pPr>
              <w:jc w:val="center"/>
            </w:pPr>
            <w:r w:rsidRPr="00222D73">
              <w:rPr>
                <w:rFonts w:eastAsiaTheme="minorHAnsi"/>
                <w:sz w:val="20"/>
                <w:szCs w:val="20"/>
                <w:lang w:val="es-ES" w:eastAsia="es-ES"/>
              </w:rPr>
              <w:t>SMA</w:t>
            </w:r>
          </w:p>
        </w:tc>
        <w:tc>
          <w:tcPr>
            <w:tcW w:w="415" w:type="pct"/>
          </w:tcPr>
          <w:p w:rsidR="00674638" w:rsidRDefault="00674638" w:rsidP="00A97EFC">
            <w:pPr>
              <w:jc w:val="center"/>
            </w:pPr>
            <w:r w:rsidRPr="00674B18">
              <w:rPr>
                <w:rFonts w:eastAsiaTheme="minorHAnsi"/>
                <w:sz w:val="20"/>
                <w:szCs w:val="20"/>
                <w:lang w:val="es-ES" w:eastAsia="es-ES"/>
              </w:rPr>
              <w:t>-</w:t>
            </w:r>
          </w:p>
        </w:tc>
      </w:tr>
      <w:tr w:rsidR="00674638" w:rsidRPr="00330542" w:rsidTr="009A7B42">
        <w:trPr>
          <w:trHeight w:val="379"/>
          <w:jc w:val="center"/>
        </w:trPr>
        <w:tc>
          <w:tcPr>
            <w:tcW w:w="1255" w:type="pct"/>
            <w:tcMar>
              <w:top w:w="0" w:type="dxa"/>
              <w:left w:w="70" w:type="dxa"/>
              <w:bottom w:w="0" w:type="dxa"/>
              <w:right w:w="70" w:type="dxa"/>
            </w:tcMar>
          </w:tcPr>
          <w:p w:rsidR="00674638" w:rsidRPr="008C2496" w:rsidRDefault="00674638" w:rsidP="005B08AE">
            <w:pPr>
              <w:jc w:val="center"/>
              <w:rPr>
                <w:rFonts w:eastAsiaTheme="minorHAnsi"/>
                <w:sz w:val="20"/>
                <w:szCs w:val="20"/>
                <w:lang w:val="es-ES"/>
              </w:rPr>
            </w:pPr>
            <w:r w:rsidRPr="00C246E6">
              <w:rPr>
                <w:rFonts w:eastAsiaTheme="minorHAnsi"/>
                <w:sz w:val="20"/>
                <w:szCs w:val="20"/>
                <w:lang w:val="es-ES"/>
              </w:rPr>
              <w:t>INFORME DE SEGUIMIENTO AMBIENTAL MONITOREO DE RELLENO SANITARIO PARQUE EL GUANACO</w:t>
            </w:r>
            <w:r>
              <w:rPr>
                <w:rFonts w:eastAsiaTheme="minorHAnsi"/>
                <w:sz w:val="20"/>
                <w:szCs w:val="20"/>
                <w:lang w:val="es-ES"/>
              </w:rPr>
              <w:t xml:space="preserve"> – TOP</w:t>
            </w:r>
          </w:p>
        </w:tc>
        <w:tc>
          <w:tcPr>
            <w:tcW w:w="626" w:type="pct"/>
          </w:tcPr>
          <w:p w:rsidR="00674638" w:rsidRDefault="00674638" w:rsidP="00674638">
            <w:pPr>
              <w:jc w:val="center"/>
            </w:pPr>
            <w:r w:rsidRPr="000169D8">
              <w:rPr>
                <w:rFonts w:eastAsiaTheme="minorHAnsi"/>
                <w:sz w:val="20"/>
                <w:szCs w:val="20"/>
                <w:lang w:val="es-ES" w:eastAsia="es-ES"/>
              </w:rPr>
              <w:t>Afectación de suelos</w:t>
            </w:r>
          </w:p>
        </w:tc>
        <w:tc>
          <w:tcPr>
            <w:tcW w:w="346" w:type="pct"/>
          </w:tcPr>
          <w:p w:rsidR="00674638" w:rsidRDefault="00674638" w:rsidP="00BA30CF">
            <w:pPr>
              <w:jc w:val="center"/>
              <w:rPr>
                <w:sz w:val="20"/>
                <w:szCs w:val="20"/>
              </w:rPr>
            </w:pPr>
            <w:r w:rsidRPr="00C246E6">
              <w:rPr>
                <w:sz w:val="20"/>
                <w:szCs w:val="20"/>
              </w:rPr>
              <w:t>45169</w:t>
            </w:r>
          </w:p>
        </w:tc>
        <w:tc>
          <w:tcPr>
            <w:tcW w:w="493" w:type="pct"/>
            <w:tcMar>
              <w:top w:w="0" w:type="dxa"/>
              <w:left w:w="70" w:type="dxa"/>
              <w:bottom w:w="0" w:type="dxa"/>
              <w:right w:w="70" w:type="dxa"/>
            </w:tcMar>
          </w:tcPr>
          <w:p w:rsidR="00674638" w:rsidRPr="008C2496" w:rsidRDefault="00674638" w:rsidP="00BA30CF">
            <w:pPr>
              <w:jc w:val="center"/>
              <w:rPr>
                <w:rFonts w:eastAsiaTheme="minorHAnsi"/>
                <w:sz w:val="20"/>
                <w:szCs w:val="20"/>
              </w:rPr>
            </w:pPr>
            <w:r w:rsidRPr="00C246E6">
              <w:rPr>
                <w:rFonts w:eastAsiaTheme="minorHAnsi"/>
                <w:sz w:val="20"/>
                <w:szCs w:val="20"/>
              </w:rPr>
              <w:t>25-04-2016</w:t>
            </w:r>
          </w:p>
        </w:tc>
        <w:tc>
          <w:tcPr>
            <w:tcW w:w="456" w:type="pct"/>
          </w:tcPr>
          <w:p w:rsidR="00674638" w:rsidRPr="008C2496" w:rsidRDefault="00674638" w:rsidP="00BA30CF">
            <w:pPr>
              <w:jc w:val="center"/>
              <w:rPr>
                <w:rFonts w:eastAsiaTheme="minorHAnsi"/>
                <w:sz w:val="20"/>
                <w:szCs w:val="20"/>
                <w:lang w:eastAsia="es-ES"/>
              </w:rPr>
            </w:pPr>
            <w:r w:rsidRPr="00C246E6">
              <w:rPr>
                <w:rFonts w:eastAsiaTheme="minorHAnsi"/>
                <w:sz w:val="20"/>
                <w:szCs w:val="20"/>
                <w:lang w:eastAsia="es-ES"/>
              </w:rPr>
              <w:t>18-03-2016</w:t>
            </w:r>
          </w:p>
        </w:tc>
        <w:tc>
          <w:tcPr>
            <w:tcW w:w="428" w:type="pct"/>
          </w:tcPr>
          <w:p w:rsidR="00674638" w:rsidRPr="008C2496" w:rsidRDefault="00674638" w:rsidP="00BA30CF">
            <w:pPr>
              <w:jc w:val="center"/>
              <w:rPr>
                <w:rFonts w:eastAsiaTheme="minorHAnsi"/>
                <w:sz w:val="20"/>
                <w:szCs w:val="20"/>
                <w:lang w:eastAsia="es-ES"/>
              </w:rPr>
            </w:pPr>
            <w:r w:rsidRPr="00C246E6">
              <w:rPr>
                <w:rFonts w:eastAsiaTheme="minorHAnsi"/>
                <w:sz w:val="20"/>
                <w:szCs w:val="20"/>
                <w:lang w:eastAsia="es-ES"/>
              </w:rPr>
              <w:t>15-04-2016</w:t>
            </w:r>
          </w:p>
        </w:tc>
        <w:tc>
          <w:tcPr>
            <w:tcW w:w="509" w:type="pct"/>
          </w:tcPr>
          <w:p w:rsidR="00674638" w:rsidRDefault="00674638" w:rsidP="00A97EFC">
            <w:pPr>
              <w:jc w:val="center"/>
            </w:pPr>
            <w:r w:rsidRPr="00670F9F">
              <w:rPr>
                <w:rFonts w:eastAsiaTheme="minorHAnsi"/>
                <w:sz w:val="20"/>
                <w:szCs w:val="20"/>
                <w:lang w:val="es-ES" w:eastAsia="es-ES"/>
              </w:rPr>
              <w:t>SAG - SMA</w:t>
            </w:r>
          </w:p>
        </w:tc>
        <w:tc>
          <w:tcPr>
            <w:tcW w:w="472" w:type="pct"/>
          </w:tcPr>
          <w:p w:rsidR="00674638" w:rsidRDefault="00674638" w:rsidP="00951FA6">
            <w:pPr>
              <w:jc w:val="center"/>
            </w:pPr>
            <w:r w:rsidRPr="00222D73">
              <w:rPr>
                <w:rFonts w:eastAsiaTheme="minorHAnsi"/>
                <w:sz w:val="20"/>
                <w:szCs w:val="20"/>
                <w:lang w:val="es-ES" w:eastAsia="es-ES"/>
              </w:rPr>
              <w:t>SMA</w:t>
            </w:r>
          </w:p>
        </w:tc>
        <w:tc>
          <w:tcPr>
            <w:tcW w:w="415" w:type="pct"/>
          </w:tcPr>
          <w:p w:rsidR="00674638" w:rsidRDefault="00674638" w:rsidP="00A97EFC">
            <w:pPr>
              <w:jc w:val="center"/>
            </w:pPr>
            <w:r w:rsidRPr="00674B18">
              <w:rPr>
                <w:rFonts w:eastAsiaTheme="minorHAnsi"/>
                <w:sz w:val="20"/>
                <w:szCs w:val="20"/>
                <w:lang w:val="es-ES" w:eastAsia="es-ES"/>
              </w:rPr>
              <w:t>-</w:t>
            </w:r>
          </w:p>
        </w:tc>
      </w:tr>
      <w:tr w:rsidR="00674638" w:rsidTr="009A7B42">
        <w:trPr>
          <w:trHeight w:val="379"/>
          <w:jc w:val="center"/>
        </w:trPr>
        <w:tc>
          <w:tcPr>
            <w:tcW w:w="1255"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tcPr>
          <w:p w:rsidR="00674638" w:rsidRPr="008C2496" w:rsidRDefault="00674638" w:rsidP="005B08AE">
            <w:pPr>
              <w:jc w:val="center"/>
              <w:rPr>
                <w:rFonts w:eastAsiaTheme="minorHAnsi"/>
                <w:sz w:val="20"/>
                <w:szCs w:val="20"/>
                <w:lang w:val="es-ES"/>
              </w:rPr>
            </w:pPr>
            <w:r w:rsidRPr="00C246E6">
              <w:rPr>
                <w:rFonts w:eastAsiaTheme="minorHAnsi"/>
                <w:sz w:val="20"/>
                <w:szCs w:val="20"/>
                <w:lang w:val="es-ES"/>
              </w:rPr>
              <w:t>INFORME DE SEGUIMIENTO AMBIENTAL MONITOREO DE RELLENO SANITARIO PARQUE EL GUANACO</w:t>
            </w:r>
            <w:r>
              <w:rPr>
                <w:rFonts w:eastAsiaTheme="minorHAnsi"/>
                <w:sz w:val="20"/>
                <w:szCs w:val="20"/>
                <w:lang w:val="es-ES"/>
              </w:rPr>
              <w:t xml:space="preserve"> - TOP</w:t>
            </w:r>
          </w:p>
        </w:tc>
        <w:tc>
          <w:tcPr>
            <w:tcW w:w="626" w:type="pct"/>
            <w:tcBorders>
              <w:top w:val="single" w:sz="8" w:space="0" w:color="auto"/>
              <w:left w:val="single" w:sz="8" w:space="0" w:color="auto"/>
              <w:bottom w:val="single" w:sz="8" w:space="0" w:color="auto"/>
              <w:right w:val="single" w:sz="8" w:space="0" w:color="auto"/>
            </w:tcBorders>
          </w:tcPr>
          <w:p w:rsidR="00674638" w:rsidRDefault="00674638" w:rsidP="00674638">
            <w:pPr>
              <w:jc w:val="center"/>
            </w:pPr>
            <w:r w:rsidRPr="000169D8">
              <w:rPr>
                <w:rFonts w:eastAsiaTheme="minorHAnsi"/>
                <w:sz w:val="20"/>
                <w:szCs w:val="20"/>
                <w:lang w:val="es-ES" w:eastAsia="es-ES"/>
              </w:rPr>
              <w:t>Afectación de suelos</w:t>
            </w:r>
          </w:p>
        </w:tc>
        <w:tc>
          <w:tcPr>
            <w:tcW w:w="346" w:type="pct"/>
            <w:tcBorders>
              <w:top w:val="single" w:sz="8" w:space="0" w:color="auto"/>
              <w:left w:val="single" w:sz="8" w:space="0" w:color="auto"/>
              <w:bottom w:val="single" w:sz="8" w:space="0" w:color="auto"/>
              <w:right w:val="single" w:sz="8" w:space="0" w:color="auto"/>
            </w:tcBorders>
          </w:tcPr>
          <w:p w:rsidR="00674638" w:rsidRDefault="00674638" w:rsidP="008C2496">
            <w:pPr>
              <w:jc w:val="center"/>
              <w:rPr>
                <w:sz w:val="20"/>
                <w:szCs w:val="20"/>
              </w:rPr>
            </w:pPr>
            <w:r w:rsidRPr="00C246E6">
              <w:rPr>
                <w:sz w:val="20"/>
                <w:szCs w:val="20"/>
              </w:rPr>
              <w:t>45960</w:t>
            </w:r>
          </w:p>
        </w:tc>
        <w:tc>
          <w:tcPr>
            <w:tcW w:w="493"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tcPr>
          <w:p w:rsidR="00674638" w:rsidRPr="008C2496" w:rsidRDefault="00674638" w:rsidP="008C2496">
            <w:pPr>
              <w:jc w:val="center"/>
              <w:rPr>
                <w:rFonts w:eastAsiaTheme="minorHAnsi"/>
                <w:sz w:val="20"/>
                <w:szCs w:val="20"/>
              </w:rPr>
            </w:pPr>
            <w:r w:rsidRPr="00C246E6">
              <w:rPr>
                <w:rFonts w:eastAsiaTheme="minorHAnsi"/>
                <w:sz w:val="20"/>
                <w:szCs w:val="20"/>
              </w:rPr>
              <w:t>18-05-2016</w:t>
            </w:r>
          </w:p>
        </w:tc>
        <w:tc>
          <w:tcPr>
            <w:tcW w:w="456" w:type="pct"/>
            <w:tcBorders>
              <w:top w:val="single" w:sz="8" w:space="0" w:color="auto"/>
              <w:left w:val="single" w:sz="8" w:space="0" w:color="auto"/>
              <w:bottom w:val="single" w:sz="8" w:space="0" w:color="auto"/>
              <w:right w:val="single" w:sz="8" w:space="0" w:color="auto"/>
            </w:tcBorders>
          </w:tcPr>
          <w:p w:rsidR="00674638" w:rsidRPr="008C2496" w:rsidRDefault="00674638" w:rsidP="008C2496">
            <w:pPr>
              <w:jc w:val="center"/>
              <w:rPr>
                <w:rFonts w:eastAsiaTheme="minorHAnsi"/>
                <w:sz w:val="20"/>
                <w:szCs w:val="20"/>
                <w:lang w:eastAsia="es-ES"/>
              </w:rPr>
            </w:pPr>
            <w:r w:rsidRPr="00C246E6">
              <w:rPr>
                <w:rFonts w:eastAsiaTheme="minorHAnsi"/>
                <w:sz w:val="20"/>
                <w:szCs w:val="20"/>
                <w:lang w:eastAsia="es-ES"/>
              </w:rPr>
              <w:t>15-04-2016</w:t>
            </w:r>
          </w:p>
        </w:tc>
        <w:tc>
          <w:tcPr>
            <w:tcW w:w="428" w:type="pct"/>
            <w:tcBorders>
              <w:top w:val="single" w:sz="8" w:space="0" w:color="auto"/>
              <w:left w:val="single" w:sz="8" w:space="0" w:color="auto"/>
              <w:bottom w:val="single" w:sz="8" w:space="0" w:color="auto"/>
              <w:right w:val="single" w:sz="8" w:space="0" w:color="auto"/>
            </w:tcBorders>
          </w:tcPr>
          <w:p w:rsidR="00674638" w:rsidRPr="008C2496" w:rsidRDefault="00674638" w:rsidP="008C2496">
            <w:pPr>
              <w:jc w:val="center"/>
              <w:rPr>
                <w:rFonts w:eastAsiaTheme="minorHAnsi"/>
                <w:sz w:val="20"/>
                <w:szCs w:val="20"/>
                <w:lang w:eastAsia="es-ES"/>
              </w:rPr>
            </w:pPr>
            <w:r w:rsidRPr="00C246E6">
              <w:rPr>
                <w:rFonts w:eastAsiaTheme="minorHAnsi"/>
                <w:sz w:val="20"/>
                <w:szCs w:val="20"/>
                <w:lang w:eastAsia="es-ES"/>
              </w:rPr>
              <w:t>15-05-2016</w:t>
            </w:r>
          </w:p>
        </w:tc>
        <w:tc>
          <w:tcPr>
            <w:tcW w:w="509" w:type="pct"/>
            <w:tcBorders>
              <w:top w:val="single" w:sz="8" w:space="0" w:color="auto"/>
              <w:left w:val="single" w:sz="8" w:space="0" w:color="auto"/>
              <w:bottom w:val="single" w:sz="8" w:space="0" w:color="auto"/>
              <w:right w:val="single" w:sz="8" w:space="0" w:color="auto"/>
            </w:tcBorders>
          </w:tcPr>
          <w:p w:rsidR="00674638" w:rsidRDefault="00674638" w:rsidP="00A97EFC">
            <w:pPr>
              <w:jc w:val="center"/>
            </w:pPr>
            <w:r w:rsidRPr="00670F9F">
              <w:rPr>
                <w:rFonts w:eastAsiaTheme="minorHAnsi"/>
                <w:sz w:val="20"/>
                <w:szCs w:val="20"/>
                <w:lang w:val="es-ES" w:eastAsia="es-ES"/>
              </w:rPr>
              <w:t>SAG - SMA</w:t>
            </w:r>
          </w:p>
        </w:tc>
        <w:tc>
          <w:tcPr>
            <w:tcW w:w="472" w:type="pct"/>
            <w:tcBorders>
              <w:top w:val="single" w:sz="8" w:space="0" w:color="auto"/>
              <w:left w:val="single" w:sz="8" w:space="0" w:color="auto"/>
              <w:bottom w:val="single" w:sz="8" w:space="0" w:color="auto"/>
              <w:right w:val="single" w:sz="8" w:space="0" w:color="auto"/>
            </w:tcBorders>
          </w:tcPr>
          <w:p w:rsidR="00674638" w:rsidRDefault="00674638" w:rsidP="00951FA6">
            <w:pPr>
              <w:jc w:val="center"/>
            </w:pPr>
            <w:r w:rsidRPr="00222D73">
              <w:rPr>
                <w:rFonts w:eastAsiaTheme="minorHAnsi"/>
                <w:sz w:val="20"/>
                <w:szCs w:val="20"/>
                <w:lang w:val="es-ES" w:eastAsia="es-ES"/>
              </w:rPr>
              <w:t>SMA</w:t>
            </w:r>
          </w:p>
        </w:tc>
        <w:tc>
          <w:tcPr>
            <w:tcW w:w="415" w:type="pct"/>
            <w:tcBorders>
              <w:top w:val="single" w:sz="8" w:space="0" w:color="auto"/>
              <w:left w:val="single" w:sz="8" w:space="0" w:color="auto"/>
              <w:bottom w:val="single" w:sz="8" w:space="0" w:color="auto"/>
              <w:right w:val="single" w:sz="8" w:space="0" w:color="auto"/>
            </w:tcBorders>
          </w:tcPr>
          <w:p w:rsidR="00674638" w:rsidRDefault="00674638" w:rsidP="00A97EFC">
            <w:pPr>
              <w:jc w:val="center"/>
            </w:pPr>
            <w:r w:rsidRPr="00674B18">
              <w:rPr>
                <w:rFonts w:eastAsiaTheme="minorHAnsi"/>
                <w:sz w:val="20"/>
                <w:szCs w:val="20"/>
                <w:lang w:val="es-ES" w:eastAsia="es-ES"/>
              </w:rPr>
              <w:t>-</w:t>
            </w:r>
          </w:p>
        </w:tc>
      </w:tr>
      <w:tr w:rsidR="00A97EFC" w:rsidTr="009A7B42">
        <w:trPr>
          <w:trHeight w:val="379"/>
          <w:jc w:val="center"/>
        </w:trPr>
        <w:tc>
          <w:tcPr>
            <w:tcW w:w="1255"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tcPr>
          <w:p w:rsidR="00A97EFC" w:rsidRPr="008C2496" w:rsidRDefault="00A97EFC" w:rsidP="005B08AE">
            <w:pPr>
              <w:jc w:val="center"/>
              <w:rPr>
                <w:rFonts w:eastAsiaTheme="minorHAnsi"/>
                <w:sz w:val="20"/>
                <w:szCs w:val="20"/>
                <w:lang w:val="es-ES"/>
              </w:rPr>
            </w:pPr>
            <w:r w:rsidRPr="00C246E6">
              <w:rPr>
                <w:rFonts w:eastAsiaTheme="minorHAnsi"/>
                <w:sz w:val="20"/>
                <w:szCs w:val="20"/>
                <w:lang w:val="es-ES"/>
              </w:rPr>
              <w:t>INFORME DE SEGUIMIENTO AMBIENTAL MONITOREO DE RELLENO SANITARIO PARQUE EL GUANACO</w:t>
            </w:r>
            <w:r>
              <w:rPr>
                <w:rFonts w:eastAsiaTheme="minorHAnsi"/>
                <w:sz w:val="20"/>
                <w:szCs w:val="20"/>
                <w:lang w:val="es-ES"/>
              </w:rPr>
              <w:t xml:space="preserve"> -RUIDO</w:t>
            </w:r>
          </w:p>
        </w:tc>
        <w:tc>
          <w:tcPr>
            <w:tcW w:w="626" w:type="pct"/>
            <w:tcBorders>
              <w:top w:val="single" w:sz="8" w:space="0" w:color="auto"/>
              <w:left w:val="single" w:sz="8" w:space="0" w:color="auto"/>
              <w:bottom w:val="single" w:sz="8" w:space="0" w:color="auto"/>
              <w:right w:val="single" w:sz="8" w:space="0" w:color="auto"/>
            </w:tcBorders>
          </w:tcPr>
          <w:p w:rsidR="00A97EFC" w:rsidRPr="0000371F" w:rsidRDefault="00674638" w:rsidP="008C2496">
            <w:pPr>
              <w:jc w:val="center"/>
              <w:rPr>
                <w:rFonts w:eastAsiaTheme="minorHAnsi"/>
                <w:sz w:val="20"/>
                <w:szCs w:val="20"/>
                <w:lang w:val="es-ES" w:eastAsia="es-ES"/>
              </w:rPr>
            </w:pPr>
            <w:r>
              <w:rPr>
                <w:rFonts w:eastAsiaTheme="minorHAnsi"/>
                <w:sz w:val="20"/>
                <w:szCs w:val="20"/>
                <w:lang w:val="es-ES" w:eastAsia="es-ES"/>
              </w:rPr>
              <w:t>Ruido</w:t>
            </w:r>
          </w:p>
        </w:tc>
        <w:tc>
          <w:tcPr>
            <w:tcW w:w="346" w:type="pct"/>
            <w:tcBorders>
              <w:top w:val="single" w:sz="8" w:space="0" w:color="auto"/>
              <w:left w:val="single" w:sz="8" w:space="0" w:color="auto"/>
              <w:bottom w:val="single" w:sz="8" w:space="0" w:color="auto"/>
              <w:right w:val="single" w:sz="8" w:space="0" w:color="auto"/>
            </w:tcBorders>
          </w:tcPr>
          <w:p w:rsidR="00A97EFC" w:rsidRDefault="00A97EFC" w:rsidP="008C2496">
            <w:pPr>
              <w:jc w:val="center"/>
              <w:rPr>
                <w:sz w:val="20"/>
                <w:szCs w:val="20"/>
              </w:rPr>
            </w:pPr>
            <w:r w:rsidRPr="00C246E6">
              <w:rPr>
                <w:sz w:val="20"/>
                <w:szCs w:val="20"/>
              </w:rPr>
              <w:t>45986</w:t>
            </w:r>
          </w:p>
        </w:tc>
        <w:tc>
          <w:tcPr>
            <w:tcW w:w="493"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tcPr>
          <w:p w:rsidR="00A97EFC" w:rsidRPr="008C2496" w:rsidRDefault="00A97EFC" w:rsidP="008C2496">
            <w:pPr>
              <w:jc w:val="center"/>
              <w:rPr>
                <w:rFonts w:eastAsiaTheme="minorHAnsi"/>
                <w:sz w:val="20"/>
                <w:szCs w:val="20"/>
              </w:rPr>
            </w:pPr>
            <w:r w:rsidRPr="00C246E6">
              <w:rPr>
                <w:rFonts w:eastAsiaTheme="minorHAnsi"/>
                <w:sz w:val="20"/>
                <w:szCs w:val="20"/>
              </w:rPr>
              <w:t>18-05-2016</w:t>
            </w:r>
          </w:p>
        </w:tc>
        <w:tc>
          <w:tcPr>
            <w:tcW w:w="456" w:type="pct"/>
            <w:tcBorders>
              <w:top w:val="single" w:sz="8" w:space="0" w:color="auto"/>
              <w:left w:val="single" w:sz="8" w:space="0" w:color="auto"/>
              <w:bottom w:val="single" w:sz="8" w:space="0" w:color="auto"/>
              <w:right w:val="single" w:sz="8" w:space="0" w:color="auto"/>
            </w:tcBorders>
          </w:tcPr>
          <w:p w:rsidR="00A97EFC" w:rsidRPr="008C2496" w:rsidRDefault="00A97EFC" w:rsidP="008C2496">
            <w:pPr>
              <w:jc w:val="center"/>
              <w:rPr>
                <w:rFonts w:eastAsiaTheme="minorHAnsi"/>
                <w:sz w:val="20"/>
                <w:szCs w:val="20"/>
                <w:lang w:eastAsia="es-ES"/>
              </w:rPr>
            </w:pPr>
            <w:r w:rsidRPr="00883FEA">
              <w:rPr>
                <w:rFonts w:eastAsiaTheme="minorHAnsi"/>
                <w:sz w:val="20"/>
                <w:szCs w:val="20"/>
                <w:lang w:eastAsia="es-ES"/>
              </w:rPr>
              <w:t>17-10-2015</w:t>
            </w:r>
          </w:p>
        </w:tc>
        <w:tc>
          <w:tcPr>
            <w:tcW w:w="428" w:type="pct"/>
            <w:tcBorders>
              <w:top w:val="single" w:sz="8" w:space="0" w:color="auto"/>
              <w:left w:val="single" w:sz="8" w:space="0" w:color="auto"/>
              <w:bottom w:val="single" w:sz="8" w:space="0" w:color="auto"/>
              <w:right w:val="single" w:sz="8" w:space="0" w:color="auto"/>
            </w:tcBorders>
          </w:tcPr>
          <w:p w:rsidR="00A97EFC" w:rsidRPr="008C2496" w:rsidRDefault="00A97EFC" w:rsidP="008C2496">
            <w:pPr>
              <w:jc w:val="center"/>
              <w:rPr>
                <w:rFonts w:eastAsiaTheme="minorHAnsi"/>
                <w:sz w:val="20"/>
                <w:szCs w:val="20"/>
                <w:lang w:eastAsia="es-ES"/>
              </w:rPr>
            </w:pPr>
            <w:r w:rsidRPr="00883FEA">
              <w:rPr>
                <w:rFonts w:eastAsiaTheme="minorHAnsi"/>
                <w:sz w:val="20"/>
                <w:szCs w:val="20"/>
                <w:lang w:eastAsia="es-ES"/>
              </w:rPr>
              <w:t>18-04-2016</w:t>
            </w:r>
          </w:p>
        </w:tc>
        <w:tc>
          <w:tcPr>
            <w:tcW w:w="509" w:type="pct"/>
            <w:tcBorders>
              <w:top w:val="single" w:sz="8" w:space="0" w:color="auto"/>
              <w:left w:val="single" w:sz="8" w:space="0" w:color="auto"/>
              <w:bottom w:val="single" w:sz="8" w:space="0" w:color="auto"/>
              <w:right w:val="single" w:sz="8" w:space="0" w:color="auto"/>
            </w:tcBorders>
          </w:tcPr>
          <w:p w:rsidR="00A97EFC" w:rsidRDefault="00A97EFC" w:rsidP="00A97EFC">
            <w:pPr>
              <w:jc w:val="center"/>
            </w:pPr>
            <w:r w:rsidRPr="00670F9F">
              <w:rPr>
                <w:rFonts w:eastAsiaTheme="minorHAnsi"/>
                <w:sz w:val="20"/>
                <w:szCs w:val="20"/>
                <w:lang w:val="es-ES" w:eastAsia="es-ES"/>
              </w:rPr>
              <w:t>SAG - SMA</w:t>
            </w:r>
          </w:p>
        </w:tc>
        <w:tc>
          <w:tcPr>
            <w:tcW w:w="472" w:type="pct"/>
            <w:tcBorders>
              <w:top w:val="single" w:sz="8" w:space="0" w:color="auto"/>
              <w:left w:val="single" w:sz="8" w:space="0" w:color="auto"/>
              <w:bottom w:val="single" w:sz="8" w:space="0" w:color="auto"/>
              <w:right w:val="single" w:sz="8" w:space="0" w:color="auto"/>
            </w:tcBorders>
          </w:tcPr>
          <w:p w:rsidR="00A97EFC" w:rsidRDefault="00A97EFC" w:rsidP="00951FA6">
            <w:pPr>
              <w:jc w:val="center"/>
            </w:pPr>
            <w:r w:rsidRPr="00222D73">
              <w:rPr>
                <w:rFonts w:eastAsiaTheme="minorHAnsi"/>
                <w:sz w:val="20"/>
                <w:szCs w:val="20"/>
                <w:lang w:val="es-ES" w:eastAsia="es-ES"/>
              </w:rPr>
              <w:t>SMA</w:t>
            </w:r>
          </w:p>
        </w:tc>
        <w:tc>
          <w:tcPr>
            <w:tcW w:w="415" w:type="pct"/>
            <w:tcBorders>
              <w:top w:val="single" w:sz="8" w:space="0" w:color="auto"/>
              <w:left w:val="single" w:sz="8" w:space="0" w:color="auto"/>
              <w:bottom w:val="single" w:sz="8" w:space="0" w:color="auto"/>
              <w:right w:val="single" w:sz="8" w:space="0" w:color="auto"/>
            </w:tcBorders>
          </w:tcPr>
          <w:p w:rsidR="00A97EFC" w:rsidRDefault="00A97EFC" w:rsidP="00A97EFC">
            <w:pPr>
              <w:jc w:val="center"/>
            </w:pPr>
            <w:r w:rsidRPr="00674B18">
              <w:rPr>
                <w:rFonts w:eastAsiaTheme="minorHAnsi"/>
                <w:sz w:val="20"/>
                <w:szCs w:val="20"/>
                <w:lang w:val="es-ES" w:eastAsia="es-ES"/>
              </w:rPr>
              <w:t>-</w:t>
            </w:r>
          </w:p>
        </w:tc>
      </w:tr>
      <w:tr w:rsidR="00A97EFC" w:rsidTr="009A7B42">
        <w:trPr>
          <w:trHeight w:val="379"/>
          <w:jc w:val="center"/>
        </w:trPr>
        <w:tc>
          <w:tcPr>
            <w:tcW w:w="1255"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tcPr>
          <w:p w:rsidR="00A97EFC" w:rsidRPr="008C2496" w:rsidRDefault="00A97EFC" w:rsidP="005B08AE">
            <w:pPr>
              <w:jc w:val="center"/>
              <w:rPr>
                <w:rFonts w:eastAsiaTheme="minorHAnsi"/>
                <w:sz w:val="20"/>
                <w:szCs w:val="20"/>
                <w:lang w:val="es-ES"/>
              </w:rPr>
            </w:pPr>
            <w:r w:rsidRPr="00883FEA">
              <w:rPr>
                <w:rFonts w:eastAsiaTheme="minorHAnsi"/>
                <w:sz w:val="20"/>
                <w:szCs w:val="20"/>
                <w:lang w:val="es-ES"/>
              </w:rPr>
              <w:t xml:space="preserve">INFORME DE SEGUIMIENTO AMBIENTAL MONITOREO DE RELLENO SANITARIO </w:t>
            </w:r>
            <w:r w:rsidRPr="00883FEA">
              <w:rPr>
                <w:rFonts w:eastAsiaTheme="minorHAnsi"/>
                <w:sz w:val="20"/>
                <w:szCs w:val="20"/>
                <w:lang w:val="es-ES"/>
              </w:rPr>
              <w:lastRenderedPageBreak/>
              <w:t>PARQUE EL GUANACO</w:t>
            </w:r>
            <w:r>
              <w:rPr>
                <w:rFonts w:eastAsiaTheme="minorHAnsi"/>
                <w:sz w:val="20"/>
                <w:szCs w:val="20"/>
                <w:lang w:val="es-ES"/>
              </w:rPr>
              <w:t xml:space="preserve"> - TOP</w:t>
            </w:r>
          </w:p>
        </w:tc>
        <w:tc>
          <w:tcPr>
            <w:tcW w:w="626" w:type="pct"/>
            <w:tcBorders>
              <w:top w:val="single" w:sz="8" w:space="0" w:color="auto"/>
              <w:left w:val="single" w:sz="8" w:space="0" w:color="auto"/>
              <w:bottom w:val="single" w:sz="8" w:space="0" w:color="auto"/>
              <w:right w:val="single" w:sz="8" w:space="0" w:color="auto"/>
            </w:tcBorders>
          </w:tcPr>
          <w:p w:rsidR="00A97EFC" w:rsidRPr="0000371F" w:rsidRDefault="00674638" w:rsidP="008C2496">
            <w:pPr>
              <w:jc w:val="center"/>
              <w:rPr>
                <w:rFonts w:eastAsiaTheme="minorHAnsi"/>
                <w:sz w:val="20"/>
                <w:szCs w:val="20"/>
                <w:lang w:val="es-ES" w:eastAsia="es-ES"/>
              </w:rPr>
            </w:pPr>
            <w:r>
              <w:rPr>
                <w:rFonts w:eastAsiaTheme="minorHAnsi"/>
                <w:sz w:val="20"/>
                <w:szCs w:val="20"/>
                <w:lang w:val="es-ES" w:eastAsia="es-ES"/>
              </w:rPr>
              <w:lastRenderedPageBreak/>
              <w:t>Afectación de suelos</w:t>
            </w:r>
          </w:p>
        </w:tc>
        <w:tc>
          <w:tcPr>
            <w:tcW w:w="346" w:type="pct"/>
            <w:tcBorders>
              <w:top w:val="single" w:sz="8" w:space="0" w:color="auto"/>
              <w:left w:val="single" w:sz="8" w:space="0" w:color="auto"/>
              <w:bottom w:val="single" w:sz="8" w:space="0" w:color="auto"/>
              <w:right w:val="single" w:sz="8" w:space="0" w:color="auto"/>
            </w:tcBorders>
          </w:tcPr>
          <w:p w:rsidR="00A97EFC" w:rsidRDefault="00A97EFC" w:rsidP="008C2496">
            <w:pPr>
              <w:jc w:val="center"/>
              <w:rPr>
                <w:sz w:val="20"/>
                <w:szCs w:val="20"/>
              </w:rPr>
            </w:pPr>
            <w:r w:rsidRPr="00883FEA">
              <w:rPr>
                <w:sz w:val="20"/>
                <w:szCs w:val="20"/>
              </w:rPr>
              <w:t>48974</w:t>
            </w:r>
          </w:p>
        </w:tc>
        <w:tc>
          <w:tcPr>
            <w:tcW w:w="493"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tcPr>
          <w:p w:rsidR="00A97EFC" w:rsidRPr="008C2496" w:rsidRDefault="00A97EFC" w:rsidP="008C2496">
            <w:pPr>
              <w:jc w:val="center"/>
              <w:rPr>
                <w:rFonts w:eastAsiaTheme="minorHAnsi"/>
                <w:sz w:val="20"/>
                <w:szCs w:val="20"/>
              </w:rPr>
            </w:pPr>
            <w:r w:rsidRPr="00883FEA">
              <w:rPr>
                <w:rFonts w:eastAsiaTheme="minorHAnsi"/>
                <w:sz w:val="20"/>
                <w:szCs w:val="20"/>
              </w:rPr>
              <w:t>17-08-2016</w:t>
            </w:r>
          </w:p>
        </w:tc>
        <w:tc>
          <w:tcPr>
            <w:tcW w:w="456" w:type="pct"/>
            <w:tcBorders>
              <w:top w:val="single" w:sz="8" w:space="0" w:color="auto"/>
              <w:left w:val="single" w:sz="8" w:space="0" w:color="auto"/>
              <w:bottom w:val="single" w:sz="8" w:space="0" w:color="auto"/>
              <w:right w:val="single" w:sz="8" w:space="0" w:color="auto"/>
            </w:tcBorders>
          </w:tcPr>
          <w:p w:rsidR="00A97EFC" w:rsidRPr="008C2496" w:rsidRDefault="00A97EFC" w:rsidP="008C2496">
            <w:pPr>
              <w:jc w:val="center"/>
              <w:rPr>
                <w:rFonts w:eastAsiaTheme="minorHAnsi"/>
                <w:sz w:val="20"/>
                <w:szCs w:val="20"/>
                <w:lang w:eastAsia="es-ES"/>
              </w:rPr>
            </w:pPr>
            <w:r w:rsidRPr="00883FEA">
              <w:rPr>
                <w:rFonts w:eastAsiaTheme="minorHAnsi"/>
                <w:sz w:val="20"/>
                <w:szCs w:val="20"/>
                <w:lang w:eastAsia="es-ES"/>
              </w:rPr>
              <w:t>15-07-2016</w:t>
            </w:r>
          </w:p>
        </w:tc>
        <w:tc>
          <w:tcPr>
            <w:tcW w:w="428" w:type="pct"/>
            <w:tcBorders>
              <w:top w:val="single" w:sz="8" w:space="0" w:color="auto"/>
              <w:left w:val="single" w:sz="8" w:space="0" w:color="auto"/>
              <w:bottom w:val="single" w:sz="8" w:space="0" w:color="auto"/>
              <w:right w:val="single" w:sz="8" w:space="0" w:color="auto"/>
            </w:tcBorders>
          </w:tcPr>
          <w:p w:rsidR="00A97EFC" w:rsidRPr="008C2496" w:rsidRDefault="00A97EFC" w:rsidP="008C2496">
            <w:pPr>
              <w:jc w:val="center"/>
              <w:rPr>
                <w:rFonts w:eastAsiaTheme="minorHAnsi"/>
                <w:sz w:val="20"/>
                <w:szCs w:val="20"/>
                <w:lang w:eastAsia="es-ES"/>
              </w:rPr>
            </w:pPr>
            <w:r w:rsidRPr="00883FEA">
              <w:rPr>
                <w:rFonts w:eastAsiaTheme="minorHAnsi"/>
                <w:sz w:val="20"/>
                <w:szCs w:val="20"/>
                <w:lang w:eastAsia="es-ES"/>
              </w:rPr>
              <w:t>15-08-2016</w:t>
            </w:r>
          </w:p>
        </w:tc>
        <w:tc>
          <w:tcPr>
            <w:tcW w:w="509" w:type="pct"/>
            <w:tcBorders>
              <w:top w:val="single" w:sz="8" w:space="0" w:color="auto"/>
              <w:left w:val="single" w:sz="8" w:space="0" w:color="auto"/>
              <w:bottom w:val="single" w:sz="8" w:space="0" w:color="auto"/>
              <w:right w:val="single" w:sz="8" w:space="0" w:color="auto"/>
            </w:tcBorders>
          </w:tcPr>
          <w:p w:rsidR="00A97EFC" w:rsidRDefault="00A97EFC" w:rsidP="00A97EFC">
            <w:pPr>
              <w:jc w:val="center"/>
            </w:pPr>
            <w:r w:rsidRPr="00670F9F">
              <w:rPr>
                <w:rFonts w:eastAsiaTheme="minorHAnsi"/>
                <w:sz w:val="20"/>
                <w:szCs w:val="20"/>
                <w:lang w:val="es-ES" w:eastAsia="es-ES"/>
              </w:rPr>
              <w:t>SAG - SMA</w:t>
            </w:r>
          </w:p>
        </w:tc>
        <w:tc>
          <w:tcPr>
            <w:tcW w:w="472" w:type="pct"/>
            <w:tcBorders>
              <w:top w:val="single" w:sz="8" w:space="0" w:color="auto"/>
              <w:left w:val="single" w:sz="8" w:space="0" w:color="auto"/>
              <w:bottom w:val="single" w:sz="8" w:space="0" w:color="auto"/>
              <w:right w:val="single" w:sz="8" w:space="0" w:color="auto"/>
            </w:tcBorders>
          </w:tcPr>
          <w:p w:rsidR="00A97EFC" w:rsidRDefault="00A97EFC" w:rsidP="00951FA6">
            <w:pPr>
              <w:jc w:val="center"/>
            </w:pPr>
            <w:r w:rsidRPr="00222D73">
              <w:rPr>
                <w:rFonts w:eastAsiaTheme="minorHAnsi"/>
                <w:sz w:val="20"/>
                <w:szCs w:val="20"/>
                <w:lang w:val="es-ES" w:eastAsia="es-ES"/>
              </w:rPr>
              <w:t>SMA</w:t>
            </w:r>
          </w:p>
        </w:tc>
        <w:tc>
          <w:tcPr>
            <w:tcW w:w="415" w:type="pct"/>
            <w:tcBorders>
              <w:top w:val="single" w:sz="8" w:space="0" w:color="auto"/>
              <w:left w:val="single" w:sz="8" w:space="0" w:color="auto"/>
              <w:bottom w:val="single" w:sz="8" w:space="0" w:color="auto"/>
              <w:right w:val="single" w:sz="8" w:space="0" w:color="auto"/>
            </w:tcBorders>
          </w:tcPr>
          <w:p w:rsidR="00A97EFC" w:rsidRDefault="00A97EFC" w:rsidP="00A97EFC">
            <w:pPr>
              <w:jc w:val="center"/>
            </w:pPr>
            <w:r w:rsidRPr="00674B18">
              <w:rPr>
                <w:rFonts w:eastAsiaTheme="minorHAnsi"/>
                <w:sz w:val="20"/>
                <w:szCs w:val="20"/>
                <w:lang w:val="es-ES" w:eastAsia="es-ES"/>
              </w:rPr>
              <w:t>-</w:t>
            </w:r>
          </w:p>
        </w:tc>
      </w:tr>
      <w:tr w:rsidR="00674638" w:rsidTr="009A7B42">
        <w:trPr>
          <w:trHeight w:val="379"/>
          <w:jc w:val="center"/>
        </w:trPr>
        <w:tc>
          <w:tcPr>
            <w:tcW w:w="1255"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tcPr>
          <w:p w:rsidR="00674638" w:rsidRPr="00883FEA" w:rsidRDefault="00674638" w:rsidP="005B08AE">
            <w:pPr>
              <w:jc w:val="center"/>
              <w:rPr>
                <w:rFonts w:eastAsiaTheme="minorHAnsi"/>
                <w:sz w:val="20"/>
                <w:szCs w:val="20"/>
                <w:lang w:val="es-ES"/>
              </w:rPr>
            </w:pPr>
            <w:r w:rsidRPr="00674638">
              <w:rPr>
                <w:rFonts w:eastAsiaTheme="minorHAnsi"/>
                <w:sz w:val="20"/>
                <w:szCs w:val="20"/>
                <w:lang w:val="es-ES"/>
              </w:rPr>
              <w:lastRenderedPageBreak/>
              <w:t>INFORME PARQUE EL GUANACO AGUAS SUBTERRANEA</w:t>
            </w:r>
          </w:p>
        </w:tc>
        <w:tc>
          <w:tcPr>
            <w:tcW w:w="626" w:type="pct"/>
            <w:tcBorders>
              <w:top w:val="single" w:sz="8" w:space="0" w:color="auto"/>
              <w:left w:val="single" w:sz="8" w:space="0" w:color="auto"/>
              <w:bottom w:val="single" w:sz="8" w:space="0" w:color="auto"/>
              <w:right w:val="single" w:sz="8" w:space="0" w:color="auto"/>
            </w:tcBorders>
          </w:tcPr>
          <w:p w:rsidR="00674638" w:rsidRPr="0000371F" w:rsidRDefault="00674638" w:rsidP="008C2496">
            <w:pPr>
              <w:jc w:val="center"/>
              <w:rPr>
                <w:rFonts w:eastAsiaTheme="minorHAnsi"/>
                <w:sz w:val="20"/>
                <w:szCs w:val="20"/>
                <w:lang w:val="es-ES" w:eastAsia="es-ES"/>
              </w:rPr>
            </w:pPr>
            <w:r>
              <w:rPr>
                <w:rFonts w:eastAsiaTheme="minorHAnsi"/>
                <w:sz w:val="20"/>
                <w:szCs w:val="20"/>
                <w:lang w:val="es-ES" w:eastAsia="es-ES"/>
              </w:rPr>
              <w:t>Calidad de aguas Subterráneas</w:t>
            </w:r>
          </w:p>
        </w:tc>
        <w:tc>
          <w:tcPr>
            <w:tcW w:w="346" w:type="pct"/>
            <w:tcBorders>
              <w:top w:val="single" w:sz="8" w:space="0" w:color="auto"/>
              <w:left w:val="single" w:sz="8" w:space="0" w:color="auto"/>
              <w:bottom w:val="single" w:sz="8" w:space="0" w:color="auto"/>
              <w:right w:val="single" w:sz="8" w:space="0" w:color="auto"/>
            </w:tcBorders>
          </w:tcPr>
          <w:p w:rsidR="00674638" w:rsidRPr="00883FEA" w:rsidRDefault="00674638" w:rsidP="00674638">
            <w:pPr>
              <w:jc w:val="center"/>
              <w:rPr>
                <w:sz w:val="20"/>
                <w:szCs w:val="20"/>
              </w:rPr>
            </w:pPr>
            <w:r>
              <w:rPr>
                <w:sz w:val="20"/>
                <w:szCs w:val="20"/>
              </w:rPr>
              <w:t>49920</w:t>
            </w:r>
          </w:p>
        </w:tc>
        <w:tc>
          <w:tcPr>
            <w:tcW w:w="493"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tcPr>
          <w:p w:rsidR="00674638" w:rsidRPr="00883FEA" w:rsidRDefault="00674638" w:rsidP="008C2496">
            <w:pPr>
              <w:jc w:val="center"/>
              <w:rPr>
                <w:rFonts w:eastAsiaTheme="minorHAnsi"/>
                <w:sz w:val="20"/>
                <w:szCs w:val="20"/>
              </w:rPr>
            </w:pPr>
            <w:r w:rsidRPr="00674638">
              <w:rPr>
                <w:rFonts w:eastAsiaTheme="minorHAnsi"/>
                <w:sz w:val="20"/>
                <w:szCs w:val="20"/>
              </w:rPr>
              <w:t>15-09-2016</w:t>
            </w:r>
          </w:p>
        </w:tc>
        <w:tc>
          <w:tcPr>
            <w:tcW w:w="456" w:type="pct"/>
            <w:tcBorders>
              <w:top w:val="single" w:sz="8" w:space="0" w:color="auto"/>
              <w:left w:val="single" w:sz="8" w:space="0" w:color="auto"/>
              <w:bottom w:val="single" w:sz="8" w:space="0" w:color="auto"/>
              <w:right w:val="single" w:sz="8" w:space="0" w:color="auto"/>
            </w:tcBorders>
          </w:tcPr>
          <w:p w:rsidR="00674638" w:rsidRPr="00883FEA" w:rsidRDefault="00674638" w:rsidP="008C2496">
            <w:pPr>
              <w:jc w:val="center"/>
              <w:rPr>
                <w:rFonts w:eastAsiaTheme="minorHAnsi"/>
                <w:sz w:val="20"/>
                <w:szCs w:val="20"/>
                <w:lang w:eastAsia="es-ES"/>
              </w:rPr>
            </w:pPr>
            <w:r w:rsidRPr="00674638">
              <w:rPr>
                <w:rFonts w:eastAsiaTheme="minorHAnsi"/>
                <w:sz w:val="20"/>
                <w:szCs w:val="20"/>
                <w:lang w:eastAsia="es-ES"/>
              </w:rPr>
              <w:t>27-04-2016</w:t>
            </w:r>
          </w:p>
        </w:tc>
        <w:tc>
          <w:tcPr>
            <w:tcW w:w="428" w:type="pct"/>
            <w:tcBorders>
              <w:top w:val="single" w:sz="8" w:space="0" w:color="auto"/>
              <w:left w:val="single" w:sz="8" w:space="0" w:color="auto"/>
              <w:bottom w:val="single" w:sz="8" w:space="0" w:color="auto"/>
              <w:right w:val="single" w:sz="8" w:space="0" w:color="auto"/>
            </w:tcBorders>
          </w:tcPr>
          <w:p w:rsidR="00674638" w:rsidRPr="00674638" w:rsidRDefault="00674638" w:rsidP="00674638">
            <w:pPr>
              <w:jc w:val="center"/>
              <w:rPr>
                <w:rFonts w:eastAsiaTheme="minorHAnsi"/>
                <w:sz w:val="20"/>
                <w:szCs w:val="20"/>
                <w:lang w:eastAsia="es-ES"/>
              </w:rPr>
            </w:pPr>
            <w:r w:rsidRPr="00674638">
              <w:rPr>
                <w:rFonts w:eastAsiaTheme="minorHAnsi"/>
                <w:sz w:val="20"/>
                <w:szCs w:val="20"/>
                <w:lang w:eastAsia="es-ES"/>
              </w:rPr>
              <w:t>26-07-2016</w:t>
            </w:r>
          </w:p>
          <w:p w:rsidR="00674638" w:rsidRPr="00883FEA" w:rsidRDefault="00674638" w:rsidP="008C2496">
            <w:pPr>
              <w:jc w:val="center"/>
              <w:rPr>
                <w:rFonts w:eastAsiaTheme="minorHAnsi"/>
                <w:sz w:val="20"/>
                <w:szCs w:val="20"/>
                <w:lang w:eastAsia="es-ES"/>
              </w:rPr>
            </w:pPr>
          </w:p>
        </w:tc>
        <w:tc>
          <w:tcPr>
            <w:tcW w:w="509" w:type="pct"/>
            <w:tcBorders>
              <w:top w:val="single" w:sz="8" w:space="0" w:color="auto"/>
              <w:left w:val="single" w:sz="8" w:space="0" w:color="auto"/>
              <w:bottom w:val="single" w:sz="8" w:space="0" w:color="auto"/>
              <w:right w:val="single" w:sz="8" w:space="0" w:color="auto"/>
            </w:tcBorders>
          </w:tcPr>
          <w:p w:rsidR="00674638" w:rsidRPr="00670F9F" w:rsidRDefault="00674638" w:rsidP="00A97EFC">
            <w:pPr>
              <w:jc w:val="center"/>
              <w:rPr>
                <w:rFonts w:eastAsiaTheme="minorHAnsi"/>
                <w:sz w:val="20"/>
                <w:szCs w:val="20"/>
                <w:lang w:val="es-ES" w:eastAsia="es-ES"/>
              </w:rPr>
            </w:pPr>
            <w:r>
              <w:rPr>
                <w:rFonts w:eastAsiaTheme="minorHAnsi"/>
                <w:sz w:val="20"/>
                <w:szCs w:val="20"/>
                <w:lang w:val="es-ES" w:eastAsia="es-ES"/>
              </w:rPr>
              <w:t>SMA</w:t>
            </w:r>
          </w:p>
        </w:tc>
        <w:tc>
          <w:tcPr>
            <w:tcW w:w="472" w:type="pct"/>
            <w:tcBorders>
              <w:top w:val="single" w:sz="8" w:space="0" w:color="auto"/>
              <w:left w:val="single" w:sz="8" w:space="0" w:color="auto"/>
              <w:bottom w:val="single" w:sz="8" w:space="0" w:color="auto"/>
              <w:right w:val="single" w:sz="8" w:space="0" w:color="auto"/>
            </w:tcBorders>
          </w:tcPr>
          <w:p w:rsidR="00674638" w:rsidRPr="00222D73" w:rsidRDefault="00674638" w:rsidP="00951FA6">
            <w:pPr>
              <w:jc w:val="center"/>
              <w:rPr>
                <w:rFonts w:eastAsiaTheme="minorHAnsi"/>
                <w:sz w:val="20"/>
                <w:szCs w:val="20"/>
                <w:lang w:val="es-ES" w:eastAsia="es-ES"/>
              </w:rPr>
            </w:pPr>
            <w:r>
              <w:rPr>
                <w:rFonts w:eastAsiaTheme="minorHAnsi"/>
                <w:sz w:val="20"/>
                <w:szCs w:val="20"/>
                <w:lang w:val="es-ES" w:eastAsia="es-ES"/>
              </w:rPr>
              <w:t>SMA</w:t>
            </w:r>
          </w:p>
        </w:tc>
        <w:tc>
          <w:tcPr>
            <w:tcW w:w="415" w:type="pct"/>
            <w:tcBorders>
              <w:top w:val="single" w:sz="8" w:space="0" w:color="auto"/>
              <w:left w:val="single" w:sz="8" w:space="0" w:color="auto"/>
              <w:bottom w:val="single" w:sz="8" w:space="0" w:color="auto"/>
              <w:right w:val="single" w:sz="8" w:space="0" w:color="auto"/>
            </w:tcBorders>
          </w:tcPr>
          <w:p w:rsidR="00674638" w:rsidRPr="00674B18" w:rsidRDefault="00674638" w:rsidP="00A97EFC">
            <w:pPr>
              <w:jc w:val="center"/>
              <w:rPr>
                <w:rFonts w:eastAsiaTheme="minorHAnsi"/>
                <w:sz w:val="20"/>
                <w:szCs w:val="20"/>
                <w:lang w:val="es-ES" w:eastAsia="es-ES"/>
              </w:rPr>
            </w:pPr>
            <w:r>
              <w:rPr>
                <w:rFonts w:eastAsiaTheme="minorHAnsi"/>
                <w:sz w:val="20"/>
                <w:szCs w:val="20"/>
                <w:lang w:val="es-ES" w:eastAsia="es-ES"/>
              </w:rPr>
              <w:t>8</w:t>
            </w:r>
          </w:p>
        </w:tc>
      </w:tr>
      <w:tr w:rsidR="00B93676" w:rsidTr="009A7B42">
        <w:trPr>
          <w:trHeight w:val="379"/>
          <w:jc w:val="center"/>
        </w:trPr>
        <w:tc>
          <w:tcPr>
            <w:tcW w:w="1255"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tcPr>
          <w:p w:rsidR="00B93676" w:rsidRPr="00674638" w:rsidRDefault="00B93676" w:rsidP="005B08AE">
            <w:pPr>
              <w:jc w:val="center"/>
              <w:rPr>
                <w:rFonts w:eastAsiaTheme="minorHAnsi"/>
                <w:sz w:val="20"/>
                <w:szCs w:val="20"/>
                <w:lang w:val="es-ES"/>
              </w:rPr>
            </w:pPr>
            <w:r w:rsidRPr="00DE7107">
              <w:rPr>
                <w:rFonts w:eastAsiaTheme="minorHAnsi"/>
                <w:sz w:val="20"/>
                <w:szCs w:val="20"/>
                <w:lang w:val="es-ES"/>
              </w:rPr>
              <w:t>INFORME DE SEGUIMIENTO AMBIENTAL RELLENO SANITARIO PARQUE EL GUANACO, COMUNA DE TENO</w:t>
            </w:r>
          </w:p>
        </w:tc>
        <w:tc>
          <w:tcPr>
            <w:tcW w:w="626" w:type="pct"/>
            <w:tcBorders>
              <w:top w:val="single" w:sz="8" w:space="0" w:color="auto"/>
              <w:left w:val="single" w:sz="8" w:space="0" w:color="auto"/>
              <w:bottom w:val="single" w:sz="8" w:space="0" w:color="auto"/>
              <w:right w:val="single" w:sz="8" w:space="0" w:color="auto"/>
            </w:tcBorders>
          </w:tcPr>
          <w:p w:rsidR="00B93676" w:rsidRDefault="00B93676" w:rsidP="008C2496">
            <w:pPr>
              <w:jc w:val="center"/>
              <w:rPr>
                <w:rFonts w:eastAsiaTheme="minorHAnsi"/>
                <w:sz w:val="20"/>
                <w:szCs w:val="20"/>
                <w:lang w:val="es-ES" w:eastAsia="es-ES"/>
              </w:rPr>
            </w:pPr>
            <w:r>
              <w:rPr>
                <w:rFonts w:eastAsiaTheme="minorHAnsi"/>
                <w:sz w:val="20"/>
                <w:szCs w:val="20"/>
                <w:lang w:val="es-ES" w:eastAsia="es-ES"/>
              </w:rPr>
              <w:t>Calidad de aguas Subterráneas</w:t>
            </w:r>
          </w:p>
        </w:tc>
        <w:tc>
          <w:tcPr>
            <w:tcW w:w="346" w:type="pct"/>
            <w:tcBorders>
              <w:top w:val="single" w:sz="8" w:space="0" w:color="auto"/>
              <w:left w:val="single" w:sz="8" w:space="0" w:color="auto"/>
              <w:bottom w:val="single" w:sz="8" w:space="0" w:color="auto"/>
              <w:right w:val="single" w:sz="8" w:space="0" w:color="auto"/>
            </w:tcBorders>
          </w:tcPr>
          <w:p w:rsidR="00B93676" w:rsidRDefault="00B93676" w:rsidP="00674638">
            <w:pPr>
              <w:jc w:val="center"/>
              <w:rPr>
                <w:sz w:val="20"/>
                <w:szCs w:val="20"/>
              </w:rPr>
            </w:pPr>
            <w:r>
              <w:rPr>
                <w:sz w:val="20"/>
                <w:szCs w:val="20"/>
              </w:rPr>
              <w:t>50465</w:t>
            </w:r>
          </w:p>
        </w:tc>
        <w:tc>
          <w:tcPr>
            <w:tcW w:w="493"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tcPr>
          <w:p w:rsidR="00B93676" w:rsidRPr="00674638" w:rsidRDefault="00B93676" w:rsidP="008C2496">
            <w:pPr>
              <w:jc w:val="center"/>
              <w:rPr>
                <w:rFonts w:eastAsiaTheme="minorHAnsi"/>
                <w:sz w:val="20"/>
                <w:szCs w:val="20"/>
              </w:rPr>
            </w:pPr>
            <w:r>
              <w:rPr>
                <w:rFonts w:eastAsiaTheme="minorHAnsi"/>
                <w:sz w:val="20"/>
                <w:szCs w:val="20"/>
              </w:rPr>
              <w:t>04-10-2016</w:t>
            </w:r>
          </w:p>
        </w:tc>
        <w:tc>
          <w:tcPr>
            <w:tcW w:w="456" w:type="pct"/>
            <w:tcBorders>
              <w:top w:val="single" w:sz="8" w:space="0" w:color="auto"/>
              <w:left w:val="single" w:sz="8" w:space="0" w:color="auto"/>
              <w:bottom w:val="single" w:sz="8" w:space="0" w:color="auto"/>
              <w:right w:val="single" w:sz="8" w:space="0" w:color="auto"/>
            </w:tcBorders>
          </w:tcPr>
          <w:p w:rsidR="00B93676" w:rsidRPr="00674638" w:rsidRDefault="00B93676" w:rsidP="008C2496">
            <w:pPr>
              <w:jc w:val="center"/>
              <w:rPr>
                <w:rFonts w:eastAsiaTheme="minorHAnsi"/>
                <w:sz w:val="20"/>
                <w:szCs w:val="20"/>
                <w:lang w:eastAsia="es-ES"/>
              </w:rPr>
            </w:pPr>
            <w:r w:rsidRPr="00DE7107">
              <w:rPr>
                <w:rFonts w:eastAsiaTheme="minorHAnsi"/>
                <w:sz w:val="20"/>
                <w:szCs w:val="20"/>
                <w:lang w:eastAsia="es-ES"/>
              </w:rPr>
              <w:t>29-07-2015</w:t>
            </w:r>
          </w:p>
        </w:tc>
        <w:tc>
          <w:tcPr>
            <w:tcW w:w="428" w:type="pct"/>
            <w:tcBorders>
              <w:top w:val="single" w:sz="8" w:space="0" w:color="auto"/>
              <w:left w:val="single" w:sz="8" w:space="0" w:color="auto"/>
              <w:bottom w:val="single" w:sz="8" w:space="0" w:color="auto"/>
              <w:right w:val="single" w:sz="8" w:space="0" w:color="auto"/>
            </w:tcBorders>
          </w:tcPr>
          <w:p w:rsidR="00B93676" w:rsidRPr="00674638" w:rsidRDefault="00B93676" w:rsidP="00674638">
            <w:pPr>
              <w:jc w:val="center"/>
              <w:rPr>
                <w:rFonts w:eastAsiaTheme="minorHAnsi"/>
                <w:sz w:val="20"/>
                <w:szCs w:val="20"/>
                <w:lang w:eastAsia="es-ES"/>
              </w:rPr>
            </w:pPr>
            <w:r w:rsidRPr="00DE7107">
              <w:rPr>
                <w:rFonts w:eastAsiaTheme="minorHAnsi"/>
                <w:sz w:val="20"/>
                <w:szCs w:val="20"/>
                <w:lang w:eastAsia="es-ES"/>
              </w:rPr>
              <w:t>27-07-2016</w:t>
            </w:r>
          </w:p>
        </w:tc>
        <w:tc>
          <w:tcPr>
            <w:tcW w:w="509" w:type="pct"/>
            <w:tcBorders>
              <w:top w:val="single" w:sz="8" w:space="0" w:color="auto"/>
              <w:left w:val="single" w:sz="8" w:space="0" w:color="auto"/>
              <w:bottom w:val="single" w:sz="8" w:space="0" w:color="auto"/>
              <w:right w:val="single" w:sz="8" w:space="0" w:color="auto"/>
            </w:tcBorders>
          </w:tcPr>
          <w:p w:rsidR="00B93676" w:rsidRPr="00670F9F" w:rsidRDefault="00B93676" w:rsidP="00D458FB">
            <w:pPr>
              <w:jc w:val="center"/>
              <w:rPr>
                <w:rFonts w:eastAsiaTheme="minorHAnsi"/>
                <w:sz w:val="20"/>
                <w:szCs w:val="20"/>
                <w:lang w:val="es-ES" w:eastAsia="es-ES"/>
              </w:rPr>
            </w:pPr>
            <w:r>
              <w:rPr>
                <w:rFonts w:eastAsiaTheme="minorHAnsi"/>
                <w:sz w:val="20"/>
                <w:szCs w:val="20"/>
                <w:lang w:val="es-ES" w:eastAsia="es-ES"/>
              </w:rPr>
              <w:t>SMA</w:t>
            </w:r>
          </w:p>
        </w:tc>
        <w:tc>
          <w:tcPr>
            <w:tcW w:w="472" w:type="pct"/>
            <w:tcBorders>
              <w:top w:val="single" w:sz="8" w:space="0" w:color="auto"/>
              <w:left w:val="single" w:sz="8" w:space="0" w:color="auto"/>
              <w:bottom w:val="single" w:sz="8" w:space="0" w:color="auto"/>
              <w:right w:val="single" w:sz="8" w:space="0" w:color="auto"/>
            </w:tcBorders>
          </w:tcPr>
          <w:p w:rsidR="00B93676" w:rsidRPr="00222D73" w:rsidRDefault="00B93676" w:rsidP="00D458FB">
            <w:pPr>
              <w:jc w:val="center"/>
              <w:rPr>
                <w:rFonts w:eastAsiaTheme="minorHAnsi"/>
                <w:sz w:val="20"/>
                <w:szCs w:val="20"/>
                <w:lang w:val="es-ES" w:eastAsia="es-ES"/>
              </w:rPr>
            </w:pPr>
            <w:r>
              <w:rPr>
                <w:rFonts w:eastAsiaTheme="minorHAnsi"/>
                <w:sz w:val="20"/>
                <w:szCs w:val="20"/>
                <w:lang w:val="es-ES" w:eastAsia="es-ES"/>
              </w:rPr>
              <w:t>SMA</w:t>
            </w:r>
          </w:p>
        </w:tc>
        <w:tc>
          <w:tcPr>
            <w:tcW w:w="415" w:type="pct"/>
            <w:tcBorders>
              <w:top w:val="single" w:sz="8" w:space="0" w:color="auto"/>
              <w:left w:val="single" w:sz="8" w:space="0" w:color="auto"/>
              <w:bottom w:val="single" w:sz="8" w:space="0" w:color="auto"/>
              <w:right w:val="single" w:sz="8" w:space="0" w:color="auto"/>
            </w:tcBorders>
          </w:tcPr>
          <w:p w:rsidR="00B93676" w:rsidRPr="00674B18" w:rsidRDefault="00B93676" w:rsidP="00D458FB">
            <w:pPr>
              <w:jc w:val="center"/>
              <w:rPr>
                <w:rFonts w:eastAsiaTheme="minorHAnsi"/>
                <w:sz w:val="20"/>
                <w:szCs w:val="20"/>
                <w:lang w:val="es-ES" w:eastAsia="es-ES"/>
              </w:rPr>
            </w:pPr>
            <w:r>
              <w:rPr>
                <w:rFonts w:eastAsiaTheme="minorHAnsi"/>
                <w:sz w:val="20"/>
                <w:szCs w:val="20"/>
                <w:lang w:val="es-ES" w:eastAsia="es-ES"/>
              </w:rPr>
              <w:t>8</w:t>
            </w:r>
          </w:p>
        </w:tc>
      </w:tr>
      <w:tr w:rsidR="00064AE9" w:rsidTr="009A7B42">
        <w:trPr>
          <w:trHeight w:val="379"/>
          <w:jc w:val="center"/>
        </w:trPr>
        <w:tc>
          <w:tcPr>
            <w:tcW w:w="1255"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tcPr>
          <w:p w:rsidR="00064AE9" w:rsidRPr="00DE7107" w:rsidRDefault="00064AE9" w:rsidP="005B08AE">
            <w:pPr>
              <w:jc w:val="center"/>
              <w:rPr>
                <w:rFonts w:eastAsiaTheme="minorHAnsi"/>
                <w:sz w:val="20"/>
                <w:szCs w:val="20"/>
                <w:lang w:val="es-ES"/>
              </w:rPr>
            </w:pPr>
            <w:r w:rsidRPr="00DE7107">
              <w:rPr>
                <w:rFonts w:eastAsiaTheme="minorHAnsi"/>
                <w:sz w:val="20"/>
                <w:szCs w:val="20"/>
                <w:lang w:val="es-ES"/>
              </w:rPr>
              <w:t>INFORME DE HIDROLAB MONITOREO DE AGUAS SUBTERRÁNEAS DEL RELLENO SANITARIO EL GUANACO.</w:t>
            </w:r>
          </w:p>
        </w:tc>
        <w:tc>
          <w:tcPr>
            <w:tcW w:w="626" w:type="pct"/>
            <w:tcBorders>
              <w:top w:val="single" w:sz="8" w:space="0" w:color="auto"/>
              <w:left w:val="single" w:sz="8" w:space="0" w:color="auto"/>
              <w:bottom w:val="single" w:sz="8" w:space="0" w:color="auto"/>
              <w:right w:val="single" w:sz="8" w:space="0" w:color="auto"/>
            </w:tcBorders>
          </w:tcPr>
          <w:p w:rsidR="00064AE9" w:rsidRDefault="00064AE9" w:rsidP="00064AE9">
            <w:pPr>
              <w:jc w:val="center"/>
            </w:pPr>
            <w:r w:rsidRPr="007215E1">
              <w:rPr>
                <w:rFonts w:eastAsiaTheme="minorHAnsi"/>
                <w:sz w:val="20"/>
                <w:szCs w:val="20"/>
                <w:lang w:val="es-ES" w:eastAsia="es-ES"/>
              </w:rPr>
              <w:t>Calidad de aguas Subterráneas</w:t>
            </w:r>
          </w:p>
        </w:tc>
        <w:tc>
          <w:tcPr>
            <w:tcW w:w="346" w:type="pct"/>
            <w:tcBorders>
              <w:top w:val="single" w:sz="8" w:space="0" w:color="auto"/>
              <w:left w:val="single" w:sz="8" w:space="0" w:color="auto"/>
              <w:bottom w:val="single" w:sz="8" w:space="0" w:color="auto"/>
              <w:right w:val="single" w:sz="8" w:space="0" w:color="auto"/>
            </w:tcBorders>
          </w:tcPr>
          <w:p w:rsidR="00064AE9" w:rsidRDefault="00064AE9" w:rsidP="00674638">
            <w:pPr>
              <w:jc w:val="center"/>
              <w:rPr>
                <w:sz w:val="20"/>
                <w:szCs w:val="20"/>
              </w:rPr>
            </w:pPr>
            <w:r w:rsidRPr="00DE7107">
              <w:rPr>
                <w:sz w:val="20"/>
                <w:szCs w:val="20"/>
              </w:rPr>
              <w:t>26212</w:t>
            </w:r>
          </w:p>
        </w:tc>
        <w:tc>
          <w:tcPr>
            <w:tcW w:w="493"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tcPr>
          <w:p w:rsidR="00064AE9" w:rsidRDefault="00064AE9" w:rsidP="008C2496">
            <w:pPr>
              <w:jc w:val="center"/>
              <w:rPr>
                <w:rFonts w:eastAsiaTheme="minorHAnsi"/>
                <w:sz w:val="20"/>
                <w:szCs w:val="20"/>
              </w:rPr>
            </w:pPr>
            <w:r>
              <w:rPr>
                <w:rFonts w:eastAsiaTheme="minorHAnsi"/>
                <w:sz w:val="20"/>
                <w:szCs w:val="20"/>
              </w:rPr>
              <w:t>17-09-2016</w:t>
            </w:r>
          </w:p>
        </w:tc>
        <w:tc>
          <w:tcPr>
            <w:tcW w:w="456" w:type="pct"/>
            <w:tcBorders>
              <w:top w:val="single" w:sz="8" w:space="0" w:color="auto"/>
              <w:left w:val="single" w:sz="8" w:space="0" w:color="auto"/>
              <w:bottom w:val="single" w:sz="8" w:space="0" w:color="auto"/>
              <w:right w:val="single" w:sz="8" w:space="0" w:color="auto"/>
            </w:tcBorders>
          </w:tcPr>
          <w:p w:rsidR="00064AE9" w:rsidRPr="00DE7107" w:rsidRDefault="00064AE9" w:rsidP="008C2496">
            <w:pPr>
              <w:jc w:val="center"/>
              <w:rPr>
                <w:rFonts w:eastAsiaTheme="minorHAnsi"/>
                <w:sz w:val="20"/>
                <w:szCs w:val="20"/>
                <w:lang w:eastAsia="es-ES"/>
              </w:rPr>
            </w:pPr>
            <w:r w:rsidRPr="00DE7107">
              <w:rPr>
                <w:rFonts w:eastAsiaTheme="minorHAnsi"/>
                <w:sz w:val="20"/>
                <w:szCs w:val="20"/>
                <w:lang w:eastAsia="es-ES"/>
              </w:rPr>
              <w:t>28-12-2012</w:t>
            </w:r>
          </w:p>
        </w:tc>
        <w:tc>
          <w:tcPr>
            <w:tcW w:w="428" w:type="pct"/>
            <w:tcBorders>
              <w:top w:val="single" w:sz="8" w:space="0" w:color="auto"/>
              <w:left w:val="single" w:sz="8" w:space="0" w:color="auto"/>
              <w:bottom w:val="single" w:sz="8" w:space="0" w:color="auto"/>
              <w:right w:val="single" w:sz="8" w:space="0" w:color="auto"/>
            </w:tcBorders>
          </w:tcPr>
          <w:p w:rsidR="00064AE9" w:rsidRPr="00DE7107" w:rsidRDefault="00064AE9" w:rsidP="00674638">
            <w:pPr>
              <w:jc w:val="center"/>
              <w:rPr>
                <w:rFonts w:eastAsiaTheme="minorHAnsi"/>
                <w:sz w:val="20"/>
                <w:szCs w:val="20"/>
                <w:lang w:eastAsia="es-ES"/>
              </w:rPr>
            </w:pPr>
            <w:r w:rsidRPr="00DE7107">
              <w:rPr>
                <w:rFonts w:eastAsiaTheme="minorHAnsi"/>
                <w:sz w:val="20"/>
                <w:szCs w:val="20"/>
                <w:lang w:eastAsia="es-ES"/>
              </w:rPr>
              <w:t>23-07-2013</w:t>
            </w:r>
          </w:p>
        </w:tc>
        <w:tc>
          <w:tcPr>
            <w:tcW w:w="509" w:type="pct"/>
            <w:tcBorders>
              <w:top w:val="single" w:sz="8" w:space="0" w:color="auto"/>
              <w:left w:val="single" w:sz="8" w:space="0" w:color="auto"/>
              <w:bottom w:val="single" w:sz="8" w:space="0" w:color="auto"/>
              <w:right w:val="single" w:sz="8" w:space="0" w:color="auto"/>
            </w:tcBorders>
          </w:tcPr>
          <w:p w:rsidR="00064AE9" w:rsidRPr="00670F9F" w:rsidRDefault="00064AE9" w:rsidP="00D458FB">
            <w:pPr>
              <w:jc w:val="center"/>
              <w:rPr>
                <w:rFonts w:eastAsiaTheme="minorHAnsi"/>
                <w:sz w:val="20"/>
                <w:szCs w:val="20"/>
                <w:lang w:val="es-ES" w:eastAsia="es-ES"/>
              </w:rPr>
            </w:pPr>
            <w:r>
              <w:rPr>
                <w:rFonts w:eastAsiaTheme="minorHAnsi"/>
                <w:sz w:val="20"/>
                <w:szCs w:val="20"/>
                <w:lang w:val="es-ES" w:eastAsia="es-ES"/>
              </w:rPr>
              <w:t>SMA</w:t>
            </w:r>
          </w:p>
        </w:tc>
        <w:tc>
          <w:tcPr>
            <w:tcW w:w="472" w:type="pct"/>
            <w:tcBorders>
              <w:top w:val="single" w:sz="8" w:space="0" w:color="auto"/>
              <w:left w:val="single" w:sz="8" w:space="0" w:color="auto"/>
              <w:bottom w:val="single" w:sz="8" w:space="0" w:color="auto"/>
              <w:right w:val="single" w:sz="8" w:space="0" w:color="auto"/>
            </w:tcBorders>
          </w:tcPr>
          <w:p w:rsidR="00064AE9" w:rsidRPr="00222D73" w:rsidRDefault="00064AE9" w:rsidP="00D458FB">
            <w:pPr>
              <w:jc w:val="center"/>
              <w:rPr>
                <w:rFonts w:eastAsiaTheme="minorHAnsi"/>
                <w:sz w:val="20"/>
                <w:szCs w:val="20"/>
                <w:lang w:val="es-ES" w:eastAsia="es-ES"/>
              </w:rPr>
            </w:pPr>
            <w:r>
              <w:rPr>
                <w:rFonts w:eastAsiaTheme="minorHAnsi"/>
                <w:sz w:val="20"/>
                <w:szCs w:val="20"/>
                <w:lang w:val="es-ES" w:eastAsia="es-ES"/>
              </w:rPr>
              <w:t>SMA</w:t>
            </w:r>
          </w:p>
        </w:tc>
        <w:tc>
          <w:tcPr>
            <w:tcW w:w="415" w:type="pct"/>
            <w:tcBorders>
              <w:top w:val="single" w:sz="8" w:space="0" w:color="auto"/>
              <w:left w:val="single" w:sz="8" w:space="0" w:color="auto"/>
              <w:bottom w:val="single" w:sz="8" w:space="0" w:color="auto"/>
              <w:right w:val="single" w:sz="8" w:space="0" w:color="auto"/>
            </w:tcBorders>
          </w:tcPr>
          <w:p w:rsidR="00064AE9" w:rsidRPr="00674B18" w:rsidRDefault="00064AE9" w:rsidP="00D458FB">
            <w:pPr>
              <w:jc w:val="center"/>
              <w:rPr>
                <w:rFonts w:eastAsiaTheme="minorHAnsi"/>
                <w:sz w:val="20"/>
                <w:szCs w:val="20"/>
                <w:lang w:val="es-ES" w:eastAsia="es-ES"/>
              </w:rPr>
            </w:pPr>
            <w:r>
              <w:rPr>
                <w:rFonts w:eastAsiaTheme="minorHAnsi"/>
                <w:sz w:val="20"/>
                <w:szCs w:val="20"/>
                <w:lang w:val="es-ES" w:eastAsia="es-ES"/>
              </w:rPr>
              <w:t>8</w:t>
            </w:r>
          </w:p>
        </w:tc>
      </w:tr>
      <w:tr w:rsidR="00064AE9" w:rsidTr="009A7B42">
        <w:trPr>
          <w:trHeight w:val="379"/>
          <w:jc w:val="center"/>
        </w:trPr>
        <w:tc>
          <w:tcPr>
            <w:tcW w:w="1255"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tcPr>
          <w:p w:rsidR="00064AE9" w:rsidRPr="00DE7107" w:rsidRDefault="00064AE9" w:rsidP="005B08AE">
            <w:pPr>
              <w:jc w:val="center"/>
              <w:rPr>
                <w:rFonts w:eastAsiaTheme="minorHAnsi"/>
                <w:sz w:val="20"/>
                <w:szCs w:val="20"/>
                <w:lang w:val="es-ES"/>
              </w:rPr>
            </w:pPr>
            <w:r w:rsidRPr="007834F3">
              <w:rPr>
                <w:rFonts w:eastAsiaTheme="minorHAnsi"/>
                <w:sz w:val="20"/>
                <w:szCs w:val="20"/>
                <w:lang w:val="es-ES"/>
              </w:rPr>
              <w:t>INFORME DE HIDROLAB MONITOREO DE AGUAS SUBTERRÁNEAS DEL RELLENO SANITARIO EL GUANACO.</w:t>
            </w:r>
          </w:p>
        </w:tc>
        <w:tc>
          <w:tcPr>
            <w:tcW w:w="626" w:type="pct"/>
            <w:tcBorders>
              <w:top w:val="single" w:sz="8" w:space="0" w:color="auto"/>
              <w:left w:val="single" w:sz="8" w:space="0" w:color="auto"/>
              <w:bottom w:val="single" w:sz="8" w:space="0" w:color="auto"/>
              <w:right w:val="single" w:sz="8" w:space="0" w:color="auto"/>
            </w:tcBorders>
          </w:tcPr>
          <w:p w:rsidR="00064AE9" w:rsidRDefault="00064AE9" w:rsidP="00064AE9">
            <w:pPr>
              <w:jc w:val="center"/>
            </w:pPr>
            <w:r w:rsidRPr="007215E1">
              <w:rPr>
                <w:rFonts w:eastAsiaTheme="minorHAnsi"/>
                <w:sz w:val="20"/>
                <w:szCs w:val="20"/>
                <w:lang w:val="es-ES" w:eastAsia="es-ES"/>
              </w:rPr>
              <w:t>Calidad de aguas Subterráneas</w:t>
            </w:r>
          </w:p>
        </w:tc>
        <w:tc>
          <w:tcPr>
            <w:tcW w:w="346" w:type="pct"/>
            <w:tcBorders>
              <w:top w:val="single" w:sz="8" w:space="0" w:color="auto"/>
              <w:left w:val="single" w:sz="8" w:space="0" w:color="auto"/>
              <w:bottom w:val="single" w:sz="8" w:space="0" w:color="auto"/>
              <w:right w:val="single" w:sz="8" w:space="0" w:color="auto"/>
            </w:tcBorders>
          </w:tcPr>
          <w:p w:rsidR="00064AE9" w:rsidRPr="00DE7107" w:rsidRDefault="00064AE9" w:rsidP="00674638">
            <w:pPr>
              <w:jc w:val="center"/>
              <w:rPr>
                <w:sz w:val="20"/>
                <w:szCs w:val="20"/>
              </w:rPr>
            </w:pPr>
            <w:r w:rsidRPr="007834F3">
              <w:rPr>
                <w:sz w:val="20"/>
                <w:szCs w:val="20"/>
              </w:rPr>
              <w:t>26214</w:t>
            </w:r>
          </w:p>
        </w:tc>
        <w:tc>
          <w:tcPr>
            <w:tcW w:w="493"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tcPr>
          <w:p w:rsidR="00064AE9" w:rsidRDefault="00064AE9" w:rsidP="008C2496">
            <w:pPr>
              <w:jc w:val="center"/>
              <w:rPr>
                <w:rFonts w:eastAsiaTheme="minorHAnsi"/>
                <w:sz w:val="20"/>
                <w:szCs w:val="20"/>
              </w:rPr>
            </w:pPr>
            <w:r w:rsidRPr="007834F3">
              <w:rPr>
                <w:rFonts w:eastAsiaTheme="minorHAnsi"/>
                <w:sz w:val="20"/>
                <w:szCs w:val="20"/>
              </w:rPr>
              <w:t>17-09-2014</w:t>
            </w:r>
          </w:p>
        </w:tc>
        <w:tc>
          <w:tcPr>
            <w:tcW w:w="456" w:type="pct"/>
            <w:tcBorders>
              <w:top w:val="single" w:sz="8" w:space="0" w:color="auto"/>
              <w:left w:val="single" w:sz="8" w:space="0" w:color="auto"/>
              <w:bottom w:val="single" w:sz="8" w:space="0" w:color="auto"/>
              <w:right w:val="single" w:sz="8" w:space="0" w:color="auto"/>
            </w:tcBorders>
          </w:tcPr>
          <w:p w:rsidR="00064AE9" w:rsidRPr="00DE7107" w:rsidRDefault="00064AE9" w:rsidP="008C2496">
            <w:pPr>
              <w:jc w:val="center"/>
              <w:rPr>
                <w:rFonts w:eastAsiaTheme="minorHAnsi"/>
                <w:sz w:val="20"/>
                <w:szCs w:val="20"/>
                <w:lang w:eastAsia="es-ES"/>
              </w:rPr>
            </w:pPr>
            <w:r w:rsidRPr="007834F3">
              <w:rPr>
                <w:rFonts w:eastAsiaTheme="minorHAnsi"/>
                <w:sz w:val="20"/>
                <w:szCs w:val="20"/>
                <w:lang w:eastAsia="es-ES"/>
              </w:rPr>
              <w:t>23-07-2013</w:t>
            </w:r>
          </w:p>
        </w:tc>
        <w:tc>
          <w:tcPr>
            <w:tcW w:w="428" w:type="pct"/>
            <w:tcBorders>
              <w:top w:val="single" w:sz="8" w:space="0" w:color="auto"/>
              <w:left w:val="single" w:sz="8" w:space="0" w:color="auto"/>
              <w:bottom w:val="single" w:sz="8" w:space="0" w:color="auto"/>
              <w:right w:val="single" w:sz="8" w:space="0" w:color="auto"/>
            </w:tcBorders>
          </w:tcPr>
          <w:p w:rsidR="00064AE9" w:rsidRPr="00DE7107" w:rsidRDefault="00064AE9" w:rsidP="00674638">
            <w:pPr>
              <w:jc w:val="center"/>
              <w:rPr>
                <w:rFonts w:eastAsiaTheme="minorHAnsi"/>
                <w:sz w:val="20"/>
                <w:szCs w:val="20"/>
                <w:lang w:eastAsia="es-ES"/>
              </w:rPr>
            </w:pPr>
            <w:r w:rsidRPr="007834F3">
              <w:rPr>
                <w:rFonts w:eastAsiaTheme="minorHAnsi"/>
                <w:sz w:val="20"/>
                <w:szCs w:val="20"/>
                <w:lang w:eastAsia="es-ES"/>
              </w:rPr>
              <w:t>17-07-2014</w:t>
            </w:r>
          </w:p>
        </w:tc>
        <w:tc>
          <w:tcPr>
            <w:tcW w:w="509" w:type="pct"/>
            <w:tcBorders>
              <w:top w:val="single" w:sz="8" w:space="0" w:color="auto"/>
              <w:left w:val="single" w:sz="8" w:space="0" w:color="auto"/>
              <w:bottom w:val="single" w:sz="8" w:space="0" w:color="auto"/>
              <w:right w:val="single" w:sz="8" w:space="0" w:color="auto"/>
            </w:tcBorders>
          </w:tcPr>
          <w:p w:rsidR="00064AE9" w:rsidRPr="00670F9F" w:rsidRDefault="00064AE9" w:rsidP="00D458FB">
            <w:pPr>
              <w:jc w:val="center"/>
              <w:rPr>
                <w:rFonts w:eastAsiaTheme="minorHAnsi"/>
                <w:sz w:val="20"/>
                <w:szCs w:val="20"/>
                <w:lang w:val="es-ES" w:eastAsia="es-ES"/>
              </w:rPr>
            </w:pPr>
            <w:r>
              <w:rPr>
                <w:rFonts w:eastAsiaTheme="minorHAnsi"/>
                <w:sz w:val="20"/>
                <w:szCs w:val="20"/>
                <w:lang w:val="es-ES" w:eastAsia="es-ES"/>
              </w:rPr>
              <w:t>SMA</w:t>
            </w:r>
          </w:p>
        </w:tc>
        <w:tc>
          <w:tcPr>
            <w:tcW w:w="472" w:type="pct"/>
            <w:tcBorders>
              <w:top w:val="single" w:sz="8" w:space="0" w:color="auto"/>
              <w:left w:val="single" w:sz="8" w:space="0" w:color="auto"/>
              <w:bottom w:val="single" w:sz="8" w:space="0" w:color="auto"/>
              <w:right w:val="single" w:sz="8" w:space="0" w:color="auto"/>
            </w:tcBorders>
          </w:tcPr>
          <w:p w:rsidR="00064AE9" w:rsidRPr="00222D73" w:rsidRDefault="00064AE9" w:rsidP="00D458FB">
            <w:pPr>
              <w:jc w:val="center"/>
              <w:rPr>
                <w:rFonts w:eastAsiaTheme="minorHAnsi"/>
                <w:sz w:val="20"/>
                <w:szCs w:val="20"/>
                <w:lang w:val="es-ES" w:eastAsia="es-ES"/>
              </w:rPr>
            </w:pPr>
            <w:r>
              <w:rPr>
                <w:rFonts w:eastAsiaTheme="minorHAnsi"/>
                <w:sz w:val="20"/>
                <w:szCs w:val="20"/>
                <w:lang w:val="es-ES" w:eastAsia="es-ES"/>
              </w:rPr>
              <w:t>SMA</w:t>
            </w:r>
          </w:p>
        </w:tc>
        <w:tc>
          <w:tcPr>
            <w:tcW w:w="415" w:type="pct"/>
            <w:tcBorders>
              <w:top w:val="single" w:sz="8" w:space="0" w:color="auto"/>
              <w:left w:val="single" w:sz="8" w:space="0" w:color="auto"/>
              <w:bottom w:val="single" w:sz="8" w:space="0" w:color="auto"/>
              <w:right w:val="single" w:sz="8" w:space="0" w:color="auto"/>
            </w:tcBorders>
          </w:tcPr>
          <w:p w:rsidR="00064AE9" w:rsidRPr="00674B18" w:rsidRDefault="00064AE9" w:rsidP="00D458FB">
            <w:pPr>
              <w:jc w:val="center"/>
              <w:rPr>
                <w:rFonts w:eastAsiaTheme="minorHAnsi"/>
                <w:sz w:val="20"/>
                <w:szCs w:val="20"/>
                <w:lang w:val="es-ES" w:eastAsia="es-ES"/>
              </w:rPr>
            </w:pPr>
            <w:r>
              <w:rPr>
                <w:rFonts w:eastAsiaTheme="minorHAnsi"/>
                <w:sz w:val="20"/>
                <w:szCs w:val="20"/>
                <w:lang w:val="es-ES" w:eastAsia="es-ES"/>
              </w:rPr>
              <w:t>8</w:t>
            </w:r>
          </w:p>
        </w:tc>
      </w:tr>
      <w:tr w:rsidR="00064AE9" w:rsidTr="009A7B42">
        <w:trPr>
          <w:trHeight w:val="379"/>
          <w:jc w:val="center"/>
        </w:trPr>
        <w:tc>
          <w:tcPr>
            <w:tcW w:w="1255"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tcPr>
          <w:p w:rsidR="00064AE9" w:rsidRPr="007834F3" w:rsidRDefault="00064AE9" w:rsidP="005B08AE">
            <w:pPr>
              <w:jc w:val="center"/>
              <w:rPr>
                <w:rFonts w:eastAsiaTheme="minorHAnsi"/>
                <w:sz w:val="20"/>
                <w:szCs w:val="20"/>
                <w:lang w:val="es-ES"/>
              </w:rPr>
            </w:pPr>
            <w:r w:rsidRPr="007834F3">
              <w:rPr>
                <w:rFonts w:eastAsiaTheme="minorHAnsi"/>
                <w:sz w:val="20"/>
                <w:szCs w:val="20"/>
                <w:lang w:val="es-ES"/>
              </w:rPr>
              <w:t>INFORME DE HIDROLAB MONITOREO DE AGUAS SUBTERRÁNEAS DEL RELLENO SANITARIO EL GUANACO</w:t>
            </w:r>
          </w:p>
        </w:tc>
        <w:tc>
          <w:tcPr>
            <w:tcW w:w="626" w:type="pct"/>
            <w:tcBorders>
              <w:top w:val="single" w:sz="8" w:space="0" w:color="auto"/>
              <w:left w:val="single" w:sz="8" w:space="0" w:color="auto"/>
              <w:bottom w:val="single" w:sz="8" w:space="0" w:color="auto"/>
              <w:right w:val="single" w:sz="8" w:space="0" w:color="auto"/>
            </w:tcBorders>
          </w:tcPr>
          <w:p w:rsidR="00064AE9" w:rsidRDefault="00064AE9" w:rsidP="00064AE9">
            <w:pPr>
              <w:jc w:val="center"/>
            </w:pPr>
            <w:r w:rsidRPr="007215E1">
              <w:rPr>
                <w:rFonts w:eastAsiaTheme="minorHAnsi"/>
                <w:sz w:val="20"/>
                <w:szCs w:val="20"/>
                <w:lang w:val="es-ES" w:eastAsia="es-ES"/>
              </w:rPr>
              <w:t>Calidad de aguas Subterráneas</w:t>
            </w:r>
          </w:p>
        </w:tc>
        <w:tc>
          <w:tcPr>
            <w:tcW w:w="346" w:type="pct"/>
            <w:tcBorders>
              <w:top w:val="single" w:sz="8" w:space="0" w:color="auto"/>
              <w:left w:val="single" w:sz="8" w:space="0" w:color="auto"/>
              <w:bottom w:val="single" w:sz="8" w:space="0" w:color="auto"/>
              <w:right w:val="single" w:sz="8" w:space="0" w:color="auto"/>
            </w:tcBorders>
          </w:tcPr>
          <w:p w:rsidR="00064AE9" w:rsidRPr="007834F3" w:rsidRDefault="00064AE9" w:rsidP="00674638">
            <w:pPr>
              <w:jc w:val="center"/>
              <w:rPr>
                <w:sz w:val="20"/>
                <w:szCs w:val="20"/>
              </w:rPr>
            </w:pPr>
            <w:r w:rsidRPr="007834F3">
              <w:rPr>
                <w:sz w:val="20"/>
                <w:szCs w:val="20"/>
              </w:rPr>
              <w:t>38802</w:t>
            </w:r>
          </w:p>
        </w:tc>
        <w:tc>
          <w:tcPr>
            <w:tcW w:w="493"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tcPr>
          <w:p w:rsidR="00064AE9" w:rsidRPr="007834F3" w:rsidRDefault="00064AE9" w:rsidP="00064AE9">
            <w:pPr>
              <w:jc w:val="center"/>
              <w:rPr>
                <w:rFonts w:eastAsiaTheme="minorHAnsi"/>
                <w:sz w:val="20"/>
                <w:szCs w:val="20"/>
              </w:rPr>
            </w:pPr>
            <w:r>
              <w:rPr>
                <w:rFonts w:eastAsiaTheme="minorHAnsi"/>
                <w:sz w:val="20"/>
                <w:szCs w:val="20"/>
              </w:rPr>
              <w:t>15-09-2015</w:t>
            </w:r>
          </w:p>
        </w:tc>
        <w:tc>
          <w:tcPr>
            <w:tcW w:w="456" w:type="pct"/>
            <w:tcBorders>
              <w:top w:val="single" w:sz="8" w:space="0" w:color="auto"/>
              <w:left w:val="single" w:sz="8" w:space="0" w:color="auto"/>
              <w:bottom w:val="single" w:sz="8" w:space="0" w:color="auto"/>
              <w:right w:val="single" w:sz="8" w:space="0" w:color="auto"/>
            </w:tcBorders>
          </w:tcPr>
          <w:p w:rsidR="00064AE9" w:rsidRPr="007834F3" w:rsidRDefault="00064AE9" w:rsidP="008C2496">
            <w:pPr>
              <w:jc w:val="center"/>
              <w:rPr>
                <w:rFonts w:eastAsiaTheme="minorHAnsi"/>
                <w:sz w:val="20"/>
                <w:szCs w:val="20"/>
                <w:lang w:eastAsia="es-ES"/>
              </w:rPr>
            </w:pPr>
            <w:r w:rsidRPr="007834F3">
              <w:rPr>
                <w:rFonts w:eastAsiaTheme="minorHAnsi"/>
                <w:sz w:val="20"/>
                <w:szCs w:val="20"/>
                <w:lang w:eastAsia="es-ES"/>
              </w:rPr>
              <w:t>17-07-2014</w:t>
            </w:r>
          </w:p>
        </w:tc>
        <w:tc>
          <w:tcPr>
            <w:tcW w:w="428" w:type="pct"/>
            <w:tcBorders>
              <w:top w:val="single" w:sz="8" w:space="0" w:color="auto"/>
              <w:left w:val="single" w:sz="8" w:space="0" w:color="auto"/>
              <w:bottom w:val="single" w:sz="8" w:space="0" w:color="auto"/>
              <w:right w:val="single" w:sz="8" w:space="0" w:color="auto"/>
            </w:tcBorders>
          </w:tcPr>
          <w:p w:rsidR="00064AE9" w:rsidRPr="007834F3" w:rsidRDefault="00064AE9" w:rsidP="00674638">
            <w:pPr>
              <w:jc w:val="center"/>
              <w:rPr>
                <w:rFonts w:eastAsiaTheme="minorHAnsi"/>
                <w:sz w:val="20"/>
                <w:szCs w:val="20"/>
                <w:lang w:eastAsia="es-ES"/>
              </w:rPr>
            </w:pPr>
            <w:r w:rsidRPr="007834F3">
              <w:rPr>
                <w:rFonts w:eastAsiaTheme="minorHAnsi"/>
                <w:sz w:val="20"/>
                <w:szCs w:val="20"/>
                <w:lang w:eastAsia="es-ES"/>
              </w:rPr>
              <w:t>21-07-2015</w:t>
            </w:r>
          </w:p>
        </w:tc>
        <w:tc>
          <w:tcPr>
            <w:tcW w:w="509" w:type="pct"/>
            <w:tcBorders>
              <w:top w:val="single" w:sz="8" w:space="0" w:color="auto"/>
              <w:left w:val="single" w:sz="8" w:space="0" w:color="auto"/>
              <w:bottom w:val="single" w:sz="8" w:space="0" w:color="auto"/>
              <w:right w:val="single" w:sz="8" w:space="0" w:color="auto"/>
            </w:tcBorders>
          </w:tcPr>
          <w:p w:rsidR="00064AE9" w:rsidRPr="00670F9F" w:rsidRDefault="00064AE9" w:rsidP="00D458FB">
            <w:pPr>
              <w:jc w:val="center"/>
              <w:rPr>
                <w:rFonts w:eastAsiaTheme="minorHAnsi"/>
                <w:sz w:val="20"/>
                <w:szCs w:val="20"/>
                <w:lang w:val="es-ES" w:eastAsia="es-ES"/>
              </w:rPr>
            </w:pPr>
            <w:r>
              <w:rPr>
                <w:rFonts w:eastAsiaTheme="minorHAnsi"/>
                <w:sz w:val="20"/>
                <w:szCs w:val="20"/>
                <w:lang w:val="es-ES" w:eastAsia="es-ES"/>
              </w:rPr>
              <w:t>SMA</w:t>
            </w:r>
          </w:p>
        </w:tc>
        <w:tc>
          <w:tcPr>
            <w:tcW w:w="472" w:type="pct"/>
            <w:tcBorders>
              <w:top w:val="single" w:sz="8" w:space="0" w:color="auto"/>
              <w:left w:val="single" w:sz="8" w:space="0" w:color="auto"/>
              <w:bottom w:val="single" w:sz="8" w:space="0" w:color="auto"/>
              <w:right w:val="single" w:sz="8" w:space="0" w:color="auto"/>
            </w:tcBorders>
          </w:tcPr>
          <w:p w:rsidR="00064AE9" w:rsidRPr="00222D73" w:rsidRDefault="00064AE9" w:rsidP="00D458FB">
            <w:pPr>
              <w:jc w:val="center"/>
              <w:rPr>
                <w:rFonts w:eastAsiaTheme="minorHAnsi"/>
                <w:sz w:val="20"/>
                <w:szCs w:val="20"/>
                <w:lang w:val="es-ES" w:eastAsia="es-ES"/>
              </w:rPr>
            </w:pPr>
            <w:r>
              <w:rPr>
                <w:rFonts w:eastAsiaTheme="minorHAnsi"/>
                <w:sz w:val="20"/>
                <w:szCs w:val="20"/>
                <w:lang w:val="es-ES" w:eastAsia="es-ES"/>
              </w:rPr>
              <w:t>SMA</w:t>
            </w:r>
          </w:p>
        </w:tc>
        <w:tc>
          <w:tcPr>
            <w:tcW w:w="415" w:type="pct"/>
            <w:tcBorders>
              <w:top w:val="single" w:sz="8" w:space="0" w:color="auto"/>
              <w:left w:val="single" w:sz="8" w:space="0" w:color="auto"/>
              <w:bottom w:val="single" w:sz="8" w:space="0" w:color="auto"/>
              <w:right w:val="single" w:sz="8" w:space="0" w:color="auto"/>
            </w:tcBorders>
          </w:tcPr>
          <w:p w:rsidR="00064AE9" w:rsidRPr="00674B18" w:rsidRDefault="00064AE9" w:rsidP="00D458FB">
            <w:pPr>
              <w:jc w:val="center"/>
              <w:rPr>
                <w:rFonts w:eastAsiaTheme="minorHAnsi"/>
                <w:sz w:val="20"/>
                <w:szCs w:val="20"/>
                <w:lang w:val="es-ES" w:eastAsia="es-ES"/>
              </w:rPr>
            </w:pPr>
            <w:r>
              <w:rPr>
                <w:rFonts w:eastAsiaTheme="minorHAnsi"/>
                <w:sz w:val="20"/>
                <w:szCs w:val="20"/>
                <w:lang w:val="es-ES" w:eastAsia="es-ES"/>
              </w:rPr>
              <w:t>8</w:t>
            </w:r>
          </w:p>
        </w:tc>
      </w:tr>
      <w:tr w:rsidR="00064AE9" w:rsidTr="009A7B42">
        <w:trPr>
          <w:trHeight w:val="379"/>
          <w:jc w:val="center"/>
        </w:trPr>
        <w:tc>
          <w:tcPr>
            <w:tcW w:w="1255"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tcPr>
          <w:p w:rsidR="00064AE9" w:rsidRPr="007834F3" w:rsidRDefault="00064AE9" w:rsidP="005B08AE">
            <w:pPr>
              <w:jc w:val="center"/>
              <w:rPr>
                <w:rFonts w:eastAsiaTheme="minorHAnsi"/>
                <w:sz w:val="20"/>
                <w:szCs w:val="20"/>
                <w:lang w:val="es-ES"/>
              </w:rPr>
            </w:pPr>
            <w:r w:rsidRPr="007834F3">
              <w:rPr>
                <w:rFonts w:eastAsiaTheme="minorHAnsi"/>
                <w:sz w:val="20"/>
                <w:szCs w:val="20"/>
                <w:lang w:val="es-ES"/>
              </w:rPr>
              <w:t>INFORME RCA 016/2002 RELLENO SANITARIO PARQUE EL GUANACO. AGUAS SUBTERRÁNEAS</w:t>
            </w:r>
          </w:p>
        </w:tc>
        <w:tc>
          <w:tcPr>
            <w:tcW w:w="626" w:type="pct"/>
            <w:tcBorders>
              <w:top w:val="single" w:sz="8" w:space="0" w:color="auto"/>
              <w:left w:val="single" w:sz="8" w:space="0" w:color="auto"/>
              <w:bottom w:val="single" w:sz="8" w:space="0" w:color="auto"/>
              <w:right w:val="single" w:sz="8" w:space="0" w:color="auto"/>
            </w:tcBorders>
          </w:tcPr>
          <w:p w:rsidR="00064AE9" w:rsidRDefault="00064AE9" w:rsidP="00064AE9">
            <w:pPr>
              <w:jc w:val="center"/>
            </w:pPr>
            <w:r w:rsidRPr="007215E1">
              <w:rPr>
                <w:rFonts w:eastAsiaTheme="minorHAnsi"/>
                <w:sz w:val="20"/>
                <w:szCs w:val="20"/>
                <w:lang w:val="es-ES" w:eastAsia="es-ES"/>
              </w:rPr>
              <w:t>Calidad de aguas Subterráneas</w:t>
            </w:r>
          </w:p>
        </w:tc>
        <w:tc>
          <w:tcPr>
            <w:tcW w:w="346" w:type="pct"/>
            <w:tcBorders>
              <w:top w:val="single" w:sz="8" w:space="0" w:color="auto"/>
              <w:left w:val="single" w:sz="8" w:space="0" w:color="auto"/>
              <w:bottom w:val="single" w:sz="8" w:space="0" w:color="auto"/>
              <w:right w:val="single" w:sz="8" w:space="0" w:color="auto"/>
            </w:tcBorders>
          </w:tcPr>
          <w:p w:rsidR="00064AE9" w:rsidRPr="007834F3" w:rsidRDefault="00064AE9" w:rsidP="00674638">
            <w:pPr>
              <w:jc w:val="center"/>
              <w:rPr>
                <w:sz w:val="20"/>
                <w:szCs w:val="20"/>
              </w:rPr>
            </w:pPr>
            <w:r w:rsidRPr="007834F3">
              <w:rPr>
                <w:sz w:val="20"/>
                <w:szCs w:val="20"/>
              </w:rPr>
              <w:t>46379</w:t>
            </w:r>
          </w:p>
        </w:tc>
        <w:tc>
          <w:tcPr>
            <w:tcW w:w="493"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tcPr>
          <w:p w:rsidR="00064AE9" w:rsidRDefault="00064AE9" w:rsidP="008C2496">
            <w:pPr>
              <w:jc w:val="center"/>
              <w:rPr>
                <w:rFonts w:eastAsiaTheme="minorHAnsi"/>
                <w:sz w:val="20"/>
                <w:szCs w:val="20"/>
              </w:rPr>
            </w:pPr>
            <w:r w:rsidRPr="007834F3">
              <w:rPr>
                <w:rFonts w:eastAsiaTheme="minorHAnsi"/>
                <w:sz w:val="20"/>
                <w:szCs w:val="20"/>
              </w:rPr>
              <w:t>31-05-2016</w:t>
            </w:r>
          </w:p>
        </w:tc>
        <w:tc>
          <w:tcPr>
            <w:tcW w:w="456" w:type="pct"/>
            <w:tcBorders>
              <w:top w:val="single" w:sz="8" w:space="0" w:color="auto"/>
              <w:left w:val="single" w:sz="8" w:space="0" w:color="auto"/>
              <w:bottom w:val="single" w:sz="8" w:space="0" w:color="auto"/>
              <w:right w:val="single" w:sz="8" w:space="0" w:color="auto"/>
            </w:tcBorders>
          </w:tcPr>
          <w:p w:rsidR="00064AE9" w:rsidRPr="007834F3" w:rsidRDefault="00064AE9" w:rsidP="008C2496">
            <w:pPr>
              <w:jc w:val="center"/>
              <w:rPr>
                <w:rFonts w:eastAsiaTheme="minorHAnsi"/>
                <w:sz w:val="20"/>
                <w:szCs w:val="20"/>
                <w:lang w:eastAsia="es-ES"/>
              </w:rPr>
            </w:pPr>
            <w:r w:rsidRPr="007834F3">
              <w:rPr>
                <w:rFonts w:eastAsiaTheme="minorHAnsi"/>
                <w:sz w:val="20"/>
                <w:szCs w:val="20"/>
                <w:lang w:eastAsia="es-ES"/>
              </w:rPr>
              <w:t>27-07-2015</w:t>
            </w:r>
          </w:p>
        </w:tc>
        <w:tc>
          <w:tcPr>
            <w:tcW w:w="428" w:type="pct"/>
            <w:tcBorders>
              <w:top w:val="single" w:sz="8" w:space="0" w:color="auto"/>
              <w:left w:val="single" w:sz="8" w:space="0" w:color="auto"/>
              <w:bottom w:val="single" w:sz="8" w:space="0" w:color="auto"/>
              <w:right w:val="single" w:sz="8" w:space="0" w:color="auto"/>
            </w:tcBorders>
          </w:tcPr>
          <w:p w:rsidR="00064AE9" w:rsidRPr="007834F3" w:rsidRDefault="00064AE9" w:rsidP="00674638">
            <w:pPr>
              <w:jc w:val="center"/>
              <w:rPr>
                <w:rFonts w:eastAsiaTheme="minorHAnsi"/>
                <w:sz w:val="20"/>
                <w:szCs w:val="20"/>
                <w:lang w:eastAsia="es-ES"/>
              </w:rPr>
            </w:pPr>
            <w:r w:rsidRPr="007834F3">
              <w:rPr>
                <w:rFonts w:eastAsiaTheme="minorHAnsi"/>
                <w:sz w:val="20"/>
                <w:szCs w:val="20"/>
                <w:lang w:eastAsia="es-ES"/>
              </w:rPr>
              <w:t>27-04-2016</w:t>
            </w:r>
          </w:p>
        </w:tc>
        <w:tc>
          <w:tcPr>
            <w:tcW w:w="509" w:type="pct"/>
            <w:tcBorders>
              <w:top w:val="single" w:sz="8" w:space="0" w:color="auto"/>
              <w:left w:val="single" w:sz="8" w:space="0" w:color="auto"/>
              <w:bottom w:val="single" w:sz="8" w:space="0" w:color="auto"/>
              <w:right w:val="single" w:sz="8" w:space="0" w:color="auto"/>
            </w:tcBorders>
          </w:tcPr>
          <w:p w:rsidR="00064AE9" w:rsidRPr="00670F9F" w:rsidRDefault="00064AE9" w:rsidP="00D458FB">
            <w:pPr>
              <w:jc w:val="center"/>
              <w:rPr>
                <w:rFonts w:eastAsiaTheme="minorHAnsi"/>
                <w:sz w:val="20"/>
                <w:szCs w:val="20"/>
                <w:lang w:val="es-ES" w:eastAsia="es-ES"/>
              </w:rPr>
            </w:pPr>
            <w:r>
              <w:rPr>
                <w:rFonts w:eastAsiaTheme="minorHAnsi"/>
                <w:sz w:val="20"/>
                <w:szCs w:val="20"/>
                <w:lang w:val="es-ES" w:eastAsia="es-ES"/>
              </w:rPr>
              <w:t>SMA</w:t>
            </w:r>
          </w:p>
        </w:tc>
        <w:tc>
          <w:tcPr>
            <w:tcW w:w="472" w:type="pct"/>
            <w:tcBorders>
              <w:top w:val="single" w:sz="8" w:space="0" w:color="auto"/>
              <w:left w:val="single" w:sz="8" w:space="0" w:color="auto"/>
              <w:bottom w:val="single" w:sz="8" w:space="0" w:color="auto"/>
              <w:right w:val="single" w:sz="8" w:space="0" w:color="auto"/>
            </w:tcBorders>
          </w:tcPr>
          <w:p w:rsidR="00064AE9" w:rsidRPr="00222D73" w:rsidRDefault="00064AE9" w:rsidP="00D458FB">
            <w:pPr>
              <w:jc w:val="center"/>
              <w:rPr>
                <w:rFonts w:eastAsiaTheme="minorHAnsi"/>
                <w:sz w:val="20"/>
                <w:szCs w:val="20"/>
                <w:lang w:val="es-ES" w:eastAsia="es-ES"/>
              </w:rPr>
            </w:pPr>
            <w:r>
              <w:rPr>
                <w:rFonts w:eastAsiaTheme="minorHAnsi"/>
                <w:sz w:val="20"/>
                <w:szCs w:val="20"/>
                <w:lang w:val="es-ES" w:eastAsia="es-ES"/>
              </w:rPr>
              <w:t>SMA</w:t>
            </w:r>
          </w:p>
        </w:tc>
        <w:tc>
          <w:tcPr>
            <w:tcW w:w="415" w:type="pct"/>
            <w:tcBorders>
              <w:top w:val="single" w:sz="8" w:space="0" w:color="auto"/>
              <w:left w:val="single" w:sz="8" w:space="0" w:color="auto"/>
              <w:bottom w:val="single" w:sz="8" w:space="0" w:color="auto"/>
              <w:right w:val="single" w:sz="8" w:space="0" w:color="auto"/>
            </w:tcBorders>
          </w:tcPr>
          <w:p w:rsidR="00064AE9" w:rsidRPr="00674B18" w:rsidRDefault="00064AE9" w:rsidP="00D458FB">
            <w:pPr>
              <w:jc w:val="center"/>
              <w:rPr>
                <w:rFonts w:eastAsiaTheme="minorHAnsi"/>
                <w:sz w:val="20"/>
                <w:szCs w:val="20"/>
                <w:lang w:val="es-ES" w:eastAsia="es-ES"/>
              </w:rPr>
            </w:pPr>
            <w:r>
              <w:rPr>
                <w:rFonts w:eastAsiaTheme="minorHAnsi"/>
                <w:sz w:val="20"/>
                <w:szCs w:val="20"/>
                <w:lang w:val="es-ES" w:eastAsia="es-ES"/>
              </w:rPr>
              <w:t>8</w:t>
            </w:r>
          </w:p>
        </w:tc>
      </w:tr>
      <w:tr w:rsidR="00064AE9" w:rsidTr="009A7B42">
        <w:trPr>
          <w:trHeight w:val="379"/>
          <w:jc w:val="center"/>
        </w:trPr>
        <w:tc>
          <w:tcPr>
            <w:tcW w:w="1255"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tcPr>
          <w:p w:rsidR="00064AE9" w:rsidRPr="007834F3" w:rsidRDefault="00064AE9" w:rsidP="005B08AE">
            <w:pPr>
              <w:jc w:val="center"/>
              <w:rPr>
                <w:rFonts w:eastAsiaTheme="minorHAnsi"/>
                <w:sz w:val="20"/>
                <w:szCs w:val="20"/>
                <w:lang w:val="es-ES"/>
              </w:rPr>
            </w:pPr>
            <w:r w:rsidRPr="00B93676">
              <w:rPr>
                <w:rFonts w:eastAsiaTheme="minorHAnsi"/>
                <w:sz w:val="20"/>
                <w:szCs w:val="20"/>
                <w:lang w:val="es-ES"/>
              </w:rPr>
              <w:t>INFORME RCA 016/2002 RELLENO SANITARIO PARQUE EL GUANACO. AGUAS SUBTERRÁNEAS</w:t>
            </w:r>
          </w:p>
        </w:tc>
        <w:tc>
          <w:tcPr>
            <w:tcW w:w="626" w:type="pct"/>
            <w:tcBorders>
              <w:top w:val="single" w:sz="8" w:space="0" w:color="auto"/>
              <w:left w:val="single" w:sz="8" w:space="0" w:color="auto"/>
              <w:bottom w:val="single" w:sz="8" w:space="0" w:color="auto"/>
              <w:right w:val="single" w:sz="8" w:space="0" w:color="auto"/>
            </w:tcBorders>
          </w:tcPr>
          <w:p w:rsidR="00064AE9" w:rsidRDefault="00064AE9" w:rsidP="00064AE9">
            <w:pPr>
              <w:jc w:val="center"/>
            </w:pPr>
            <w:r w:rsidRPr="007215E1">
              <w:rPr>
                <w:rFonts w:eastAsiaTheme="minorHAnsi"/>
                <w:sz w:val="20"/>
                <w:szCs w:val="20"/>
                <w:lang w:val="es-ES" w:eastAsia="es-ES"/>
              </w:rPr>
              <w:t>Calidad de aguas Subterráneas</w:t>
            </w:r>
          </w:p>
        </w:tc>
        <w:tc>
          <w:tcPr>
            <w:tcW w:w="346" w:type="pct"/>
            <w:tcBorders>
              <w:top w:val="single" w:sz="8" w:space="0" w:color="auto"/>
              <w:left w:val="single" w:sz="8" w:space="0" w:color="auto"/>
              <w:bottom w:val="single" w:sz="8" w:space="0" w:color="auto"/>
              <w:right w:val="single" w:sz="8" w:space="0" w:color="auto"/>
            </w:tcBorders>
          </w:tcPr>
          <w:p w:rsidR="00064AE9" w:rsidRPr="007834F3" w:rsidRDefault="00064AE9" w:rsidP="00674638">
            <w:pPr>
              <w:jc w:val="center"/>
              <w:rPr>
                <w:sz w:val="20"/>
                <w:szCs w:val="20"/>
              </w:rPr>
            </w:pPr>
            <w:r>
              <w:rPr>
                <w:sz w:val="20"/>
                <w:szCs w:val="20"/>
              </w:rPr>
              <w:t>46505</w:t>
            </w:r>
          </w:p>
        </w:tc>
        <w:tc>
          <w:tcPr>
            <w:tcW w:w="493"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tcPr>
          <w:p w:rsidR="00064AE9" w:rsidRPr="007834F3" w:rsidRDefault="00064AE9" w:rsidP="008C2496">
            <w:pPr>
              <w:jc w:val="center"/>
              <w:rPr>
                <w:rFonts w:eastAsiaTheme="minorHAnsi"/>
                <w:sz w:val="20"/>
                <w:szCs w:val="20"/>
              </w:rPr>
            </w:pPr>
            <w:r w:rsidRPr="00B93676">
              <w:rPr>
                <w:rFonts w:eastAsiaTheme="minorHAnsi"/>
                <w:sz w:val="20"/>
                <w:szCs w:val="20"/>
              </w:rPr>
              <w:t>06-06-2016</w:t>
            </w:r>
          </w:p>
        </w:tc>
        <w:tc>
          <w:tcPr>
            <w:tcW w:w="456" w:type="pct"/>
            <w:tcBorders>
              <w:top w:val="single" w:sz="8" w:space="0" w:color="auto"/>
              <w:left w:val="single" w:sz="8" w:space="0" w:color="auto"/>
              <w:bottom w:val="single" w:sz="8" w:space="0" w:color="auto"/>
              <w:right w:val="single" w:sz="8" w:space="0" w:color="auto"/>
            </w:tcBorders>
          </w:tcPr>
          <w:p w:rsidR="00064AE9" w:rsidRPr="007834F3" w:rsidRDefault="00064AE9" w:rsidP="008C2496">
            <w:pPr>
              <w:jc w:val="center"/>
              <w:rPr>
                <w:rFonts w:eastAsiaTheme="minorHAnsi"/>
                <w:sz w:val="20"/>
                <w:szCs w:val="20"/>
                <w:lang w:eastAsia="es-ES"/>
              </w:rPr>
            </w:pPr>
            <w:r w:rsidRPr="00B93676">
              <w:rPr>
                <w:rFonts w:eastAsiaTheme="minorHAnsi"/>
                <w:sz w:val="20"/>
                <w:szCs w:val="20"/>
                <w:lang w:eastAsia="es-ES"/>
              </w:rPr>
              <w:t>21-07-2015</w:t>
            </w:r>
          </w:p>
        </w:tc>
        <w:tc>
          <w:tcPr>
            <w:tcW w:w="428" w:type="pct"/>
            <w:tcBorders>
              <w:top w:val="single" w:sz="8" w:space="0" w:color="auto"/>
              <w:left w:val="single" w:sz="8" w:space="0" w:color="auto"/>
              <w:bottom w:val="single" w:sz="8" w:space="0" w:color="auto"/>
              <w:right w:val="single" w:sz="8" w:space="0" w:color="auto"/>
            </w:tcBorders>
          </w:tcPr>
          <w:p w:rsidR="00064AE9" w:rsidRPr="007834F3" w:rsidRDefault="00064AE9" w:rsidP="00674638">
            <w:pPr>
              <w:jc w:val="center"/>
              <w:rPr>
                <w:rFonts w:eastAsiaTheme="minorHAnsi"/>
                <w:sz w:val="20"/>
                <w:szCs w:val="20"/>
                <w:lang w:eastAsia="es-ES"/>
              </w:rPr>
            </w:pPr>
            <w:r w:rsidRPr="00B93676">
              <w:rPr>
                <w:rFonts w:eastAsiaTheme="minorHAnsi"/>
                <w:sz w:val="20"/>
                <w:szCs w:val="20"/>
                <w:lang w:eastAsia="es-ES"/>
              </w:rPr>
              <w:t>27-04-2016</w:t>
            </w:r>
          </w:p>
        </w:tc>
        <w:tc>
          <w:tcPr>
            <w:tcW w:w="509" w:type="pct"/>
            <w:tcBorders>
              <w:top w:val="single" w:sz="8" w:space="0" w:color="auto"/>
              <w:left w:val="single" w:sz="8" w:space="0" w:color="auto"/>
              <w:bottom w:val="single" w:sz="8" w:space="0" w:color="auto"/>
              <w:right w:val="single" w:sz="8" w:space="0" w:color="auto"/>
            </w:tcBorders>
          </w:tcPr>
          <w:p w:rsidR="00064AE9" w:rsidRPr="00670F9F" w:rsidRDefault="00064AE9" w:rsidP="00D458FB">
            <w:pPr>
              <w:jc w:val="center"/>
              <w:rPr>
                <w:rFonts w:eastAsiaTheme="minorHAnsi"/>
                <w:sz w:val="20"/>
                <w:szCs w:val="20"/>
                <w:lang w:val="es-ES" w:eastAsia="es-ES"/>
              </w:rPr>
            </w:pPr>
            <w:r>
              <w:rPr>
                <w:rFonts w:eastAsiaTheme="minorHAnsi"/>
                <w:sz w:val="20"/>
                <w:szCs w:val="20"/>
                <w:lang w:val="es-ES" w:eastAsia="es-ES"/>
              </w:rPr>
              <w:t>SMA</w:t>
            </w:r>
          </w:p>
        </w:tc>
        <w:tc>
          <w:tcPr>
            <w:tcW w:w="472" w:type="pct"/>
            <w:tcBorders>
              <w:top w:val="single" w:sz="8" w:space="0" w:color="auto"/>
              <w:left w:val="single" w:sz="8" w:space="0" w:color="auto"/>
              <w:bottom w:val="single" w:sz="8" w:space="0" w:color="auto"/>
              <w:right w:val="single" w:sz="8" w:space="0" w:color="auto"/>
            </w:tcBorders>
          </w:tcPr>
          <w:p w:rsidR="00064AE9" w:rsidRPr="00222D73" w:rsidRDefault="00064AE9" w:rsidP="00D458FB">
            <w:pPr>
              <w:jc w:val="center"/>
              <w:rPr>
                <w:rFonts w:eastAsiaTheme="minorHAnsi"/>
                <w:sz w:val="20"/>
                <w:szCs w:val="20"/>
                <w:lang w:val="es-ES" w:eastAsia="es-ES"/>
              </w:rPr>
            </w:pPr>
            <w:r>
              <w:rPr>
                <w:rFonts w:eastAsiaTheme="minorHAnsi"/>
                <w:sz w:val="20"/>
                <w:szCs w:val="20"/>
                <w:lang w:val="es-ES" w:eastAsia="es-ES"/>
              </w:rPr>
              <w:t>SMA</w:t>
            </w:r>
          </w:p>
        </w:tc>
        <w:tc>
          <w:tcPr>
            <w:tcW w:w="415" w:type="pct"/>
            <w:tcBorders>
              <w:top w:val="single" w:sz="8" w:space="0" w:color="auto"/>
              <w:left w:val="single" w:sz="8" w:space="0" w:color="auto"/>
              <w:bottom w:val="single" w:sz="8" w:space="0" w:color="auto"/>
              <w:right w:val="single" w:sz="8" w:space="0" w:color="auto"/>
            </w:tcBorders>
          </w:tcPr>
          <w:p w:rsidR="00064AE9" w:rsidRPr="00674B18" w:rsidRDefault="00064AE9" w:rsidP="00D458FB">
            <w:pPr>
              <w:jc w:val="center"/>
              <w:rPr>
                <w:rFonts w:eastAsiaTheme="minorHAnsi"/>
                <w:sz w:val="20"/>
                <w:szCs w:val="20"/>
                <w:lang w:val="es-ES" w:eastAsia="es-ES"/>
              </w:rPr>
            </w:pPr>
            <w:r>
              <w:rPr>
                <w:rFonts w:eastAsiaTheme="minorHAnsi"/>
                <w:sz w:val="20"/>
                <w:szCs w:val="20"/>
                <w:lang w:val="es-ES" w:eastAsia="es-ES"/>
              </w:rPr>
              <w:t>8</w:t>
            </w:r>
          </w:p>
        </w:tc>
      </w:tr>
    </w:tbl>
    <w:p w:rsidR="00F91083" w:rsidRDefault="00F91083">
      <w:pPr>
        <w:jc w:val="left"/>
      </w:pPr>
      <w:bookmarkStart w:id="117" w:name="_Toc352840394"/>
      <w:bookmarkStart w:id="118" w:name="_Toc352841454"/>
      <w:r>
        <w:br w:type="page"/>
      </w:r>
    </w:p>
    <w:p w:rsidR="004E583C" w:rsidRPr="0025129B" w:rsidRDefault="004E583C" w:rsidP="00C958D0">
      <w:pPr>
        <w:pStyle w:val="Ttulo1"/>
      </w:pPr>
      <w:bookmarkStart w:id="119" w:name="_Toc469498589"/>
      <w:r w:rsidRPr="0025129B">
        <w:lastRenderedPageBreak/>
        <w:t>H</w:t>
      </w:r>
      <w:r w:rsidR="0024720C" w:rsidRPr="0025129B">
        <w:t>ECHOS CONSTATADOS</w:t>
      </w:r>
      <w:r w:rsidRPr="0025129B">
        <w:t>.</w:t>
      </w:r>
      <w:bookmarkEnd w:id="117"/>
      <w:bookmarkEnd w:id="118"/>
      <w:bookmarkEnd w:id="119"/>
    </w:p>
    <w:p w:rsidR="00D17CB6" w:rsidRPr="0025129B" w:rsidRDefault="00D17CB6" w:rsidP="00D17CB6"/>
    <w:p w:rsidR="004E583C" w:rsidRPr="0025129B" w:rsidRDefault="009A7B42" w:rsidP="00C958D0">
      <w:pPr>
        <w:pStyle w:val="Ttulo2"/>
      </w:pPr>
      <w:bookmarkStart w:id="120" w:name="_Toc469498590"/>
      <w:r>
        <w:t xml:space="preserve">Estado y </w:t>
      </w:r>
      <w:r w:rsidR="003E26C8">
        <w:t>M</w:t>
      </w:r>
      <w:r w:rsidR="00CA64A4">
        <w:t>antención de</w:t>
      </w:r>
      <w:r w:rsidR="003B5136">
        <w:t>l</w:t>
      </w:r>
      <w:r w:rsidR="00CA64A4">
        <w:t xml:space="preserve"> </w:t>
      </w:r>
      <w:r w:rsidR="003E26C8">
        <w:t>Perímetro</w:t>
      </w:r>
      <w:bookmarkEnd w:id="120"/>
    </w:p>
    <w:p w:rsidR="00A74310" w:rsidRPr="0025129B" w:rsidRDefault="00A74310" w:rsidP="004E583C"/>
    <w:tbl>
      <w:tblPr>
        <w:tblStyle w:val="Tablaconcuadrcula"/>
        <w:tblW w:w="5000" w:type="pct"/>
        <w:tblLook w:val="04A0" w:firstRow="1" w:lastRow="0" w:firstColumn="1" w:lastColumn="0" w:noHBand="0" w:noVBand="1"/>
      </w:tblPr>
      <w:tblGrid>
        <w:gridCol w:w="3830"/>
        <w:gridCol w:w="9958"/>
      </w:tblGrid>
      <w:tr w:rsidR="00A74310" w:rsidRPr="0025129B" w:rsidTr="005D728A">
        <w:trPr>
          <w:trHeight w:val="142"/>
        </w:trPr>
        <w:tc>
          <w:tcPr>
            <w:tcW w:w="1389" w:type="pct"/>
          </w:tcPr>
          <w:p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FC4749">
              <w:rPr>
                <w:rFonts w:eastAsia="Times New Roman"/>
                <w:color w:val="000000"/>
                <w:lang w:eastAsia="es-CL"/>
              </w:rPr>
              <w:t xml:space="preserve"> </w:t>
            </w:r>
            <w:r w:rsidR="00FC4749" w:rsidRPr="00FC4749">
              <w:rPr>
                <w:rFonts w:eastAsia="Times New Roman"/>
                <w:b/>
                <w:color w:val="000000"/>
                <w:lang w:eastAsia="es-CL"/>
              </w:rPr>
              <w:t>3</w:t>
            </w:r>
          </w:p>
        </w:tc>
      </w:tr>
      <w:tr w:rsidR="00146D41" w:rsidRPr="0025129B" w:rsidTr="00146D41">
        <w:trPr>
          <w:trHeight w:val="142"/>
        </w:trPr>
        <w:tc>
          <w:tcPr>
            <w:tcW w:w="5000" w:type="pct"/>
            <w:gridSpan w:val="2"/>
          </w:tcPr>
          <w:p w:rsidR="00146D41" w:rsidRPr="0025129B" w:rsidRDefault="00146D41" w:rsidP="00146D41">
            <w:pPr>
              <w:rPr>
                <w:rFonts w:eastAsia="Times New Roman"/>
                <w:b/>
                <w:bCs/>
                <w:color w:val="000000"/>
                <w:lang w:eastAsia="es-CL"/>
              </w:rPr>
            </w:pPr>
            <w:r>
              <w:rPr>
                <w:rFonts w:eastAsia="Times New Roman"/>
                <w:b/>
                <w:bCs/>
                <w:color w:val="000000"/>
                <w:lang w:eastAsia="es-CL"/>
              </w:rPr>
              <w:t xml:space="preserve">Documentación entregada: </w:t>
            </w:r>
            <w:r>
              <w:rPr>
                <w:rFonts w:eastAsia="Times New Roman"/>
                <w:bCs/>
                <w:color w:val="000000"/>
                <w:lang w:eastAsia="es-CL"/>
              </w:rPr>
              <w:t xml:space="preserve">Antecedentes respecto a implementación de cortina vegetal en el perímetro del relleno remitido con fecha </w:t>
            </w:r>
            <w:r>
              <w:rPr>
                <w:color w:val="000000" w:themeColor="text1"/>
              </w:rPr>
              <w:t>29-09-2016 (ver Anexo 2)</w:t>
            </w:r>
          </w:p>
        </w:tc>
      </w:tr>
      <w:tr w:rsidR="00A74310" w:rsidRPr="0025129B" w:rsidTr="005D728A">
        <w:trPr>
          <w:trHeight w:val="319"/>
        </w:trPr>
        <w:tc>
          <w:tcPr>
            <w:tcW w:w="5000" w:type="pct"/>
            <w:gridSpan w:val="2"/>
            <w:tcBorders>
              <w:bottom w:val="single" w:sz="4" w:space="0" w:color="auto"/>
            </w:tcBorders>
          </w:tcPr>
          <w:p w:rsidR="000D607C" w:rsidRDefault="00F15F8C" w:rsidP="008F751D">
            <w:pPr>
              <w:rPr>
                <w:b/>
              </w:rPr>
            </w:pPr>
            <w:r>
              <w:rPr>
                <w:b/>
              </w:rPr>
              <w:t>Exigencia (s)</w:t>
            </w:r>
            <w:r w:rsidR="00A74310" w:rsidRPr="0025129B">
              <w:rPr>
                <w:b/>
              </w:rPr>
              <w:t>:</w:t>
            </w:r>
            <w:r>
              <w:rPr>
                <w:b/>
              </w:rPr>
              <w:t xml:space="preserve"> </w:t>
            </w:r>
          </w:p>
          <w:p w:rsidR="00FC4749" w:rsidRPr="00FC4749" w:rsidRDefault="00FC4749" w:rsidP="00FC4749">
            <w:pPr>
              <w:rPr>
                <w:b/>
                <w:color w:val="000000" w:themeColor="text1"/>
              </w:rPr>
            </w:pPr>
            <w:r w:rsidRPr="00FC4749">
              <w:rPr>
                <w:b/>
                <w:color w:val="000000" w:themeColor="text1"/>
              </w:rPr>
              <w:t>Considerando 15 – RCA N° 4/2007</w:t>
            </w:r>
          </w:p>
          <w:p w:rsidR="00FC4749" w:rsidRPr="00FC4749" w:rsidRDefault="00FC4749" w:rsidP="00FC4749">
            <w:pPr>
              <w:rPr>
                <w:i/>
                <w:color w:val="000000" w:themeColor="text1"/>
              </w:rPr>
            </w:pPr>
            <w:r w:rsidRPr="00FC4749">
              <w:rPr>
                <w:i/>
                <w:color w:val="000000" w:themeColor="text1"/>
              </w:rPr>
              <w:t>“Que el titular deberá establecer una cortina vegetal de 30 metros de ancho en todo el perímetro del Relleno Sanitario con la sola excepción de un tramo de 640 metros de largo en los cuales se establecerá una cortina vegetal de 18 metros de ancho. En dicha sección de cortina vegetal de 640 metros de largo por 18 metros de ancho el titular deberá aumentar la densidad de plantación de tal modo que: el número de individuos plantados y la composición de especies sea la misma que tendría si la franja fuera de 30 metros de ancho, es decir concentrará en 18 metros de ancho las plantas que originalmente se distribuirían en 30 metros de ancho.”</w:t>
            </w:r>
          </w:p>
          <w:p w:rsidR="00FC4749" w:rsidRPr="00FC4749" w:rsidRDefault="00FC4749" w:rsidP="00FC4749">
            <w:pPr>
              <w:rPr>
                <w:b/>
                <w:color w:val="000000" w:themeColor="text1"/>
              </w:rPr>
            </w:pPr>
            <w:r w:rsidRPr="00FC4749">
              <w:rPr>
                <w:b/>
                <w:color w:val="000000" w:themeColor="text1"/>
              </w:rPr>
              <w:t>Considerando 16 – RCA N° 4/2007</w:t>
            </w:r>
          </w:p>
          <w:p w:rsidR="00F15F8C" w:rsidRDefault="00FC4749" w:rsidP="008E4AB3">
            <w:pPr>
              <w:rPr>
                <w:i/>
                <w:color w:val="000000" w:themeColor="text1"/>
              </w:rPr>
            </w:pPr>
            <w:r w:rsidRPr="00FC4749">
              <w:rPr>
                <w:i/>
                <w:color w:val="000000" w:themeColor="text1"/>
              </w:rPr>
              <w:t>“Que el titular deberá asegurar, mediante las acciones que corresponda, el establecimiento de la cortina vegetal en todo el perímetro de la instalación, asegurando la sobrevivencia del 100 % de las plantas establecidas, por lo que deberá considerar las acciones de seguimiento y corrección que sean necesarias para alcanzar la sobrevivencia ya señalada.”</w:t>
            </w:r>
          </w:p>
          <w:p w:rsidR="00432AD6" w:rsidRPr="00432AD6" w:rsidRDefault="00432AD6" w:rsidP="008E4AB3">
            <w:pPr>
              <w:rPr>
                <w:b/>
                <w:color w:val="000000" w:themeColor="text1"/>
              </w:rPr>
            </w:pPr>
            <w:r w:rsidRPr="00432AD6">
              <w:rPr>
                <w:b/>
                <w:color w:val="000000" w:themeColor="text1"/>
              </w:rPr>
              <w:t>Anexo 4</w:t>
            </w:r>
            <w:r>
              <w:rPr>
                <w:b/>
                <w:color w:val="000000" w:themeColor="text1"/>
              </w:rPr>
              <w:t xml:space="preserve"> de la</w:t>
            </w:r>
            <w:r w:rsidRPr="00432AD6">
              <w:rPr>
                <w:b/>
                <w:color w:val="000000" w:themeColor="text1"/>
              </w:rPr>
              <w:t xml:space="preserve"> Adenda 3 </w:t>
            </w:r>
            <w:r>
              <w:rPr>
                <w:b/>
                <w:color w:val="000000" w:themeColor="text1"/>
              </w:rPr>
              <w:t xml:space="preserve">- </w:t>
            </w:r>
            <w:r w:rsidRPr="00432AD6">
              <w:rPr>
                <w:b/>
                <w:color w:val="000000" w:themeColor="text1"/>
              </w:rPr>
              <w:t>DIA “Ajustes de Funcionamiento del Relleno Sanitario Parque El Guanaco”</w:t>
            </w:r>
          </w:p>
          <w:p w:rsidR="00432AD6" w:rsidRDefault="00432AD6" w:rsidP="008E4AB3">
            <w:pPr>
              <w:rPr>
                <w:i/>
                <w:color w:val="000000" w:themeColor="text1"/>
              </w:rPr>
            </w:pPr>
            <w:r>
              <w:rPr>
                <w:i/>
                <w:color w:val="000000" w:themeColor="text1"/>
              </w:rPr>
              <w:t>"</w:t>
            </w:r>
            <w:r w:rsidRPr="00432AD6">
              <w:rPr>
                <w:i/>
                <w:color w:val="000000" w:themeColor="text1"/>
              </w:rPr>
              <w:t xml:space="preserve">DESCRIPCION DEL PROYECTO Si se considera que los objetivos en el establecimiento de esta franja de protección están orientados a, por una parte, mitigar los impactos generados que afecten a los vecinos y, por otra parte, constituir o conformar hábitat naturales que permitan la llegada de fauna a la franja buscando protección y abrigo, la franja perimetral estará constituida de dos componentes: </w:t>
            </w:r>
          </w:p>
          <w:p w:rsidR="00432AD6" w:rsidRDefault="00432AD6" w:rsidP="008E4AB3">
            <w:pPr>
              <w:rPr>
                <w:i/>
                <w:color w:val="000000" w:themeColor="text1"/>
              </w:rPr>
            </w:pPr>
            <w:r w:rsidRPr="00432AD6">
              <w:rPr>
                <w:i/>
                <w:color w:val="000000" w:themeColor="text1"/>
              </w:rPr>
              <w:t xml:space="preserve">Cortina cortaviento: Cortina cortaviento de dos hileras en tres bolillos conformada por especies de rápido crecimiento, Eucalyptus globulus, que funcione como barrera visual, de ruido u polvo que por la propia naturaleza del proyecto se generan. </w:t>
            </w:r>
          </w:p>
          <w:p w:rsidR="00432AD6" w:rsidRDefault="00432AD6" w:rsidP="008E4AB3">
            <w:pPr>
              <w:rPr>
                <w:i/>
                <w:color w:val="000000" w:themeColor="text1"/>
              </w:rPr>
            </w:pPr>
            <w:r w:rsidRPr="00432AD6">
              <w:rPr>
                <w:i/>
                <w:color w:val="000000" w:themeColor="text1"/>
              </w:rPr>
              <w:t>Bosquete de Bosque Nativo: Establecimiento de un bosquete de bosque nativo adyacente a la cortina que permita conforma a futuro un hábitat natural para el asentamiento de la fauna nativa del sector.</w:t>
            </w:r>
          </w:p>
          <w:p w:rsidR="00432AD6" w:rsidRPr="00FC4749" w:rsidRDefault="00432AD6" w:rsidP="001062F0">
            <w:pPr>
              <w:rPr>
                <w:i/>
                <w:color w:val="000000" w:themeColor="text1"/>
              </w:rPr>
            </w:pPr>
            <w:r w:rsidRPr="00432AD6">
              <w:rPr>
                <w:i/>
                <w:color w:val="000000" w:themeColor="text1"/>
              </w:rPr>
              <w:t xml:space="preserve"> La configuración del proyecto permite establecer esta franja a lo largo de todo el perímetro del predio excepto en una longitud de 640 metros lineales adyacentes a la planta de tratamiento de Lixiviados y al relleno sanitario. En este tramo el ancho de libre disposición permite el establecimiento de la Cortina Cortaviento de Eucalyptus globulus, y parte del bosque</w:t>
            </w:r>
            <w:r w:rsidR="001062F0" w:rsidRPr="001062F0">
              <w:rPr>
                <w:i/>
                <w:color w:val="000000" w:themeColor="text1"/>
              </w:rPr>
              <w:t>te</w:t>
            </w:r>
            <w:r w:rsidRPr="00432AD6">
              <w:rPr>
                <w:i/>
                <w:color w:val="000000" w:themeColor="text1"/>
              </w:rPr>
              <w:t xml:space="preserve"> de bosque nativo (18 </w:t>
            </w:r>
            <w:r w:rsidR="006A5409">
              <w:rPr>
                <w:i/>
                <w:color w:val="000000" w:themeColor="text1"/>
              </w:rPr>
              <w:t>m</w:t>
            </w:r>
            <w:r w:rsidRPr="00432AD6">
              <w:rPr>
                <w:i/>
                <w:color w:val="000000" w:themeColor="text1"/>
              </w:rPr>
              <w:t xml:space="preserve"> ancho total), cumpliendo las medidas de mitigación. Sin embargo, en esta zona, aunque se pudiera realizar el establecimiento de 26 </w:t>
            </w:r>
            <w:r w:rsidR="006A5409" w:rsidRPr="00432AD6">
              <w:rPr>
                <w:i/>
                <w:color w:val="000000" w:themeColor="text1"/>
              </w:rPr>
              <w:t>m</w:t>
            </w:r>
            <w:r w:rsidRPr="00432AD6">
              <w:rPr>
                <w:i/>
                <w:color w:val="000000" w:themeColor="text1"/>
              </w:rPr>
              <w:t xml:space="preserve"> de bosquete de bosque nativo, no se cumpliría el objetivo de conformación de hábitat para la fauna, ya que la operación y los ruidos generados en esta zona no permitirían la llegada de fauna, por lo que se propone compensar esta diferencia (12 </w:t>
            </w:r>
            <w:r w:rsidR="006A5409" w:rsidRPr="00432AD6">
              <w:rPr>
                <w:i/>
                <w:color w:val="000000" w:themeColor="text1"/>
              </w:rPr>
              <w:t>m</w:t>
            </w:r>
            <w:r w:rsidRPr="00432AD6">
              <w:rPr>
                <w:i/>
                <w:color w:val="000000" w:themeColor="text1"/>
              </w:rPr>
              <w:t xml:space="preserve">) en las quebradas del lado norte del predio con exposición sur, mediante el enriquecimiento de dichos lugares que permitan aumentar la densidad poblacional de especies como </w:t>
            </w:r>
            <w:r w:rsidR="006A5409" w:rsidRPr="00432AD6">
              <w:rPr>
                <w:i/>
                <w:color w:val="000000" w:themeColor="text1"/>
              </w:rPr>
              <w:t>Peumos</w:t>
            </w:r>
            <w:r w:rsidRPr="00432AD6">
              <w:rPr>
                <w:i/>
                <w:color w:val="000000" w:themeColor="text1"/>
              </w:rPr>
              <w:t xml:space="preserve"> boldus “Boldo”; Cryptocaria alba “Peumo” y Quillaja saponaria “Quillay”, favoreciendo la mayor cobertura de dosel y por consiguiente cumpliendo el objetivo de la creación efectiva de hábitat naturales para el asentamiento de la fauna nativa</w:t>
            </w:r>
            <w:r>
              <w:rPr>
                <w:i/>
                <w:color w:val="000000" w:themeColor="text1"/>
              </w:rPr>
              <w:t>"</w:t>
            </w:r>
            <w:r w:rsidRPr="00432AD6">
              <w:rPr>
                <w:i/>
                <w:color w:val="000000" w:themeColor="text1"/>
              </w:rPr>
              <w:t>.</w:t>
            </w:r>
          </w:p>
        </w:tc>
      </w:tr>
      <w:tr w:rsidR="00A74310" w:rsidRPr="0025129B" w:rsidTr="005D728A">
        <w:trPr>
          <w:trHeight w:val="627"/>
        </w:trPr>
        <w:tc>
          <w:tcPr>
            <w:tcW w:w="5000" w:type="pct"/>
            <w:gridSpan w:val="2"/>
          </w:tcPr>
          <w:p w:rsidR="00311183" w:rsidRDefault="00F15F8C" w:rsidP="003151B8">
            <w:pPr>
              <w:jc w:val="left"/>
              <w:rPr>
                <w:color w:val="FF0000"/>
              </w:rPr>
            </w:pPr>
            <w:r w:rsidRPr="00F15F8C">
              <w:rPr>
                <w:b/>
              </w:rPr>
              <w:t>Hecho (s):</w:t>
            </w:r>
            <w:r w:rsidRPr="007E2D5C">
              <w:t xml:space="preserve"> </w:t>
            </w:r>
          </w:p>
          <w:p w:rsidR="00311183" w:rsidRPr="00B925EC" w:rsidRDefault="005F32AE" w:rsidP="00A87531">
            <w:pPr>
              <w:pStyle w:val="Prrafodelista"/>
              <w:numPr>
                <w:ilvl w:val="0"/>
                <w:numId w:val="3"/>
              </w:numPr>
              <w:ind w:left="284" w:hanging="284"/>
              <w:rPr>
                <w:b/>
                <w:color w:val="FF0000"/>
              </w:rPr>
            </w:pPr>
            <w:r w:rsidRPr="005F32AE">
              <w:rPr>
                <w:rFonts w:ascii="Calibri" w:eastAsia="Times New Roman" w:hAnsi="Calibri"/>
                <w:color w:val="000000"/>
                <w:lang w:eastAsia="es-CL"/>
              </w:rPr>
              <w:t xml:space="preserve"> Durant</w:t>
            </w:r>
            <w:r w:rsidR="00FC4749">
              <w:rPr>
                <w:rFonts w:ascii="Calibri" w:eastAsia="Times New Roman" w:hAnsi="Calibri"/>
                <w:color w:val="000000"/>
                <w:lang w:eastAsia="es-CL"/>
              </w:rPr>
              <w:t xml:space="preserve">e las actividades de inspección </w:t>
            </w:r>
            <w:r w:rsidRPr="005F32AE">
              <w:rPr>
                <w:rFonts w:ascii="Calibri" w:eastAsia="Times New Roman" w:hAnsi="Calibri"/>
                <w:color w:val="000000"/>
                <w:lang w:eastAsia="es-CL"/>
              </w:rPr>
              <w:t>se</w:t>
            </w:r>
            <w:r>
              <w:rPr>
                <w:rFonts w:ascii="Calibri" w:eastAsia="Times New Roman" w:hAnsi="Calibri"/>
                <w:color w:val="000000"/>
                <w:lang w:eastAsia="es-CL"/>
              </w:rPr>
              <w:t xml:space="preserve"> constató</w:t>
            </w:r>
            <w:r w:rsidR="00B925EC">
              <w:rPr>
                <w:rFonts w:ascii="Calibri" w:eastAsia="Times New Roman" w:hAnsi="Calibri"/>
                <w:color w:val="000000"/>
                <w:lang w:eastAsia="es-CL"/>
              </w:rPr>
              <w:t xml:space="preserve"> la existencia de </w:t>
            </w:r>
            <w:r w:rsidR="00FC4749">
              <w:rPr>
                <w:rFonts w:ascii="Calibri" w:eastAsia="Times New Roman" w:hAnsi="Calibri"/>
                <w:color w:val="000000"/>
                <w:lang w:eastAsia="es-CL"/>
              </w:rPr>
              <w:t xml:space="preserve">una faja arbórea que rodea </w:t>
            </w:r>
            <w:r w:rsidR="00643764">
              <w:rPr>
                <w:rFonts w:ascii="Calibri" w:eastAsia="Times New Roman" w:hAnsi="Calibri"/>
                <w:color w:val="000000"/>
                <w:lang w:eastAsia="es-CL"/>
              </w:rPr>
              <w:t xml:space="preserve">una sección </w:t>
            </w:r>
            <w:r w:rsidR="00B925EC">
              <w:rPr>
                <w:rFonts w:ascii="Calibri" w:eastAsia="Times New Roman" w:hAnsi="Calibri"/>
                <w:color w:val="000000"/>
                <w:lang w:eastAsia="es-CL"/>
              </w:rPr>
              <w:t xml:space="preserve">del </w:t>
            </w:r>
            <w:r w:rsidR="00FC4749">
              <w:rPr>
                <w:rFonts w:ascii="Calibri" w:eastAsia="Times New Roman" w:hAnsi="Calibri"/>
                <w:color w:val="000000"/>
                <w:lang w:eastAsia="es-CL"/>
              </w:rPr>
              <w:t>perímetro del Relleno Sanitario</w:t>
            </w:r>
            <w:r w:rsidR="00870867">
              <w:rPr>
                <w:rFonts w:ascii="Calibri" w:eastAsia="Times New Roman" w:hAnsi="Calibri"/>
                <w:color w:val="000000"/>
                <w:lang w:eastAsia="es-CL"/>
              </w:rPr>
              <w:t xml:space="preserve">, en las coordenadas UTM (Datum WGS 84)  6.143.489 m N, 299.921 m E. </w:t>
            </w:r>
            <w:r w:rsidR="00FC4749">
              <w:rPr>
                <w:rFonts w:ascii="Calibri" w:eastAsia="Times New Roman" w:hAnsi="Calibri"/>
                <w:color w:val="000000"/>
                <w:lang w:eastAsia="es-CL"/>
              </w:rPr>
              <w:t xml:space="preserve">De acuerdo a lo informado por </w:t>
            </w:r>
            <w:r w:rsidR="0069062C">
              <w:rPr>
                <w:rFonts w:ascii="Calibri" w:eastAsia="Times New Roman" w:hAnsi="Calibri"/>
                <w:color w:val="000000"/>
                <w:lang w:eastAsia="es-CL"/>
              </w:rPr>
              <w:t xml:space="preserve"> el encargado</w:t>
            </w:r>
            <w:r w:rsidR="00870867">
              <w:rPr>
                <w:rFonts w:ascii="Calibri" w:eastAsia="Times New Roman" w:hAnsi="Calibri"/>
                <w:color w:val="000000"/>
                <w:lang w:eastAsia="es-CL"/>
              </w:rPr>
              <w:t xml:space="preserve"> en terreno</w:t>
            </w:r>
            <w:r w:rsidR="0069062C">
              <w:rPr>
                <w:rFonts w:ascii="Calibri" w:eastAsia="Times New Roman" w:hAnsi="Calibri"/>
                <w:color w:val="000000"/>
                <w:lang w:eastAsia="es-CL"/>
              </w:rPr>
              <w:t xml:space="preserve">, la faja abarca una superficie cercana a las 15 ha. </w:t>
            </w:r>
          </w:p>
          <w:p w:rsidR="00870867" w:rsidRPr="009A7B42" w:rsidRDefault="00B925EC" w:rsidP="009A7B42">
            <w:pPr>
              <w:rPr>
                <w:b/>
              </w:rPr>
            </w:pPr>
            <w:r>
              <w:rPr>
                <w:rFonts w:ascii="Calibri" w:eastAsia="Times New Roman" w:hAnsi="Calibri"/>
                <w:color w:val="000000"/>
                <w:lang w:eastAsia="es-CL"/>
              </w:rPr>
              <w:t>Realizado un estudio en base a im</w:t>
            </w:r>
            <w:r w:rsidR="009A7B42">
              <w:rPr>
                <w:rFonts w:ascii="Calibri" w:eastAsia="Times New Roman" w:hAnsi="Calibri"/>
                <w:color w:val="000000"/>
                <w:lang w:eastAsia="es-CL"/>
              </w:rPr>
              <w:t xml:space="preserve">ágenes satelitales Google Earth, fue posible establecer </w:t>
            </w:r>
            <w:r>
              <w:rPr>
                <w:rFonts w:ascii="Calibri" w:eastAsia="Times New Roman" w:hAnsi="Calibri"/>
                <w:color w:val="000000"/>
                <w:lang w:eastAsia="es-CL"/>
              </w:rPr>
              <w:t>que la faja arbórea (cortina vegetal)</w:t>
            </w:r>
            <w:r w:rsidR="00870867">
              <w:rPr>
                <w:rFonts w:ascii="Calibri" w:eastAsia="Times New Roman" w:hAnsi="Calibri"/>
                <w:color w:val="000000"/>
                <w:lang w:eastAsia="es-CL"/>
              </w:rPr>
              <w:t xml:space="preserve">, abarca sólo </w:t>
            </w:r>
            <w:r w:rsidR="00C15095">
              <w:rPr>
                <w:rFonts w:ascii="Calibri" w:eastAsia="Times New Roman" w:hAnsi="Calibri"/>
                <w:color w:val="000000"/>
                <w:lang w:eastAsia="es-CL"/>
              </w:rPr>
              <w:t xml:space="preserve">un sector </w:t>
            </w:r>
            <w:r>
              <w:rPr>
                <w:rFonts w:ascii="Calibri" w:eastAsia="Times New Roman" w:hAnsi="Calibri"/>
                <w:color w:val="000000"/>
                <w:lang w:eastAsia="es-CL"/>
              </w:rPr>
              <w:t xml:space="preserve">del relleno, </w:t>
            </w:r>
            <w:r w:rsidR="009A7B42">
              <w:rPr>
                <w:rFonts w:ascii="Calibri" w:eastAsia="Times New Roman" w:hAnsi="Calibri"/>
                <w:color w:val="000000"/>
                <w:lang w:eastAsia="es-CL"/>
              </w:rPr>
              <w:t xml:space="preserve">situación anteriormente </w:t>
            </w:r>
            <w:r w:rsidR="00C15095">
              <w:rPr>
                <w:rFonts w:ascii="Calibri" w:eastAsia="Times New Roman" w:hAnsi="Calibri"/>
                <w:color w:val="000000"/>
                <w:lang w:eastAsia="es-CL"/>
              </w:rPr>
              <w:t>constatada</w:t>
            </w:r>
            <w:r>
              <w:rPr>
                <w:rFonts w:ascii="Calibri" w:eastAsia="Times New Roman" w:hAnsi="Calibri"/>
                <w:color w:val="000000"/>
                <w:lang w:eastAsia="es-CL"/>
              </w:rPr>
              <w:t xml:space="preserve"> por la SMA</w:t>
            </w:r>
            <w:r w:rsidR="00870867">
              <w:rPr>
                <w:rFonts w:ascii="Calibri" w:eastAsia="Times New Roman" w:hAnsi="Calibri"/>
                <w:color w:val="000000"/>
                <w:lang w:eastAsia="es-CL"/>
              </w:rPr>
              <w:t xml:space="preserve"> </w:t>
            </w:r>
            <w:r w:rsidR="009A7B42">
              <w:rPr>
                <w:rFonts w:ascii="Calibri" w:eastAsia="Times New Roman" w:hAnsi="Calibri"/>
                <w:color w:val="000000"/>
                <w:lang w:eastAsia="es-CL"/>
              </w:rPr>
              <w:t>en inspección efectuada junto al SAG y la SEREMI de Salud</w:t>
            </w:r>
            <w:r w:rsidR="00870867" w:rsidRPr="00870867">
              <w:rPr>
                <w:rFonts w:ascii="Calibri" w:eastAsia="Times New Roman" w:hAnsi="Calibri"/>
                <w:color w:val="000000"/>
                <w:lang w:eastAsia="es-CL"/>
              </w:rPr>
              <w:t xml:space="preserve"> </w:t>
            </w:r>
            <w:r w:rsidR="00870867">
              <w:rPr>
                <w:rFonts w:ascii="Calibri" w:eastAsia="Times New Roman" w:hAnsi="Calibri"/>
                <w:color w:val="000000"/>
                <w:lang w:eastAsia="es-CL"/>
              </w:rPr>
              <w:t xml:space="preserve">el </w:t>
            </w:r>
            <w:r w:rsidR="009A7B42">
              <w:rPr>
                <w:rFonts w:ascii="Calibri" w:eastAsia="Times New Roman" w:hAnsi="Calibri"/>
                <w:color w:val="000000"/>
                <w:lang w:eastAsia="es-CL"/>
              </w:rPr>
              <w:t>año</w:t>
            </w:r>
            <w:r w:rsidR="00870867">
              <w:rPr>
                <w:rFonts w:ascii="Calibri" w:eastAsia="Times New Roman" w:hAnsi="Calibri"/>
                <w:color w:val="000000"/>
                <w:lang w:eastAsia="es-CL"/>
              </w:rPr>
              <w:t xml:space="preserve"> </w:t>
            </w:r>
            <w:r>
              <w:rPr>
                <w:rFonts w:ascii="Calibri" w:eastAsia="Times New Roman" w:hAnsi="Calibri"/>
                <w:color w:val="000000"/>
                <w:lang w:eastAsia="es-CL"/>
              </w:rPr>
              <w:t>2014</w:t>
            </w:r>
            <w:r w:rsidR="009A7B42">
              <w:rPr>
                <w:rFonts w:ascii="Calibri" w:eastAsia="Times New Roman" w:hAnsi="Calibri"/>
                <w:color w:val="000000"/>
                <w:lang w:eastAsia="es-CL"/>
              </w:rPr>
              <w:t xml:space="preserve"> </w:t>
            </w:r>
            <w:r w:rsidR="009A7B42" w:rsidRPr="009A7B42">
              <w:rPr>
                <w:rFonts w:ascii="Calibri" w:eastAsia="Times New Roman" w:hAnsi="Calibri"/>
                <w:color w:val="000000"/>
                <w:lang w:eastAsia="es-CL"/>
              </w:rPr>
              <w:t>(</w:t>
            </w:r>
            <w:r w:rsidR="009A7B42">
              <w:rPr>
                <w:rFonts w:ascii="Calibri" w:eastAsia="Times New Roman" w:hAnsi="Calibri"/>
                <w:color w:val="000000"/>
                <w:lang w:eastAsia="es-CL"/>
              </w:rPr>
              <w:t xml:space="preserve">Exp. </w:t>
            </w:r>
            <w:r w:rsidR="009A7B42" w:rsidRPr="009A7B42">
              <w:t>DFZ-2014-121-VII-RCA-IA)</w:t>
            </w:r>
            <w:r w:rsidR="00870867" w:rsidRPr="009A7B42">
              <w:rPr>
                <w:rFonts w:ascii="Calibri" w:eastAsia="Times New Roman" w:hAnsi="Calibri"/>
                <w:color w:val="000000"/>
                <w:lang w:eastAsia="es-CL"/>
              </w:rPr>
              <w:t xml:space="preserve">. </w:t>
            </w:r>
          </w:p>
          <w:p w:rsidR="00C15095" w:rsidRDefault="00C15095" w:rsidP="00C15095">
            <w:pPr>
              <w:rPr>
                <w:b/>
                <w:color w:val="000000" w:themeColor="text1"/>
              </w:rPr>
            </w:pPr>
            <w:r w:rsidRPr="00C15095">
              <w:rPr>
                <w:b/>
                <w:color w:val="000000" w:themeColor="text1"/>
              </w:rPr>
              <w:lastRenderedPageBreak/>
              <w:t>Resultado (s) examen de Información:</w:t>
            </w:r>
          </w:p>
          <w:p w:rsidR="001F7F7F" w:rsidRPr="009A7B42" w:rsidRDefault="006A5409" w:rsidP="009A7B42">
            <w:pPr>
              <w:pStyle w:val="Prrafodelista"/>
              <w:numPr>
                <w:ilvl w:val="0"/>
                <w:numId w:val="3"/>
              </w:numPr>
              <w:ind w:left="284" w:hanging="284"/>
              <w:rPr>
                <w:rFonts w:ascii="Calibri" w:eastAsia="Times New Roman" w:hAnsi="Calibri"/>
                <w:color w:val="000000"/>
                <w:lang w:eastAsia="es-CL"/>
              </w:rPr>
            </w:pPr>
            <w:r w:rsidRPr="009A7B42">
              <w:rPr>
                <w:rFonts w:ascii="Calibri" w:eastAsia="Times New Roman" w:hAnsi="Calibri"/>
                <w:color w:val="000000"/>
                <w:lang w:eastAsia="es-CL"/>
              </w:rPr>
              <w:t xml:space="preserve">Mediante ORD SMA N.° 2.140/2016 se solicitó al titular especificar el cumplimiento de lo comprometido en el Considerando 15 de la RCA N° 4/2007, referente a la implementación de la cortina vegetal en el perímetro del relleno, además de adjuntar un plano georreferenciado en que se especifique el nivel de avance de la cortina vegetal, así como especificar las características de esta cortina, incluyendo indicando anchos de faja y especies consideradas para su implementación. </w:t>
            </w:r>
            <w:r w:rsidR="00FD3F0D" w:rsidRPr="009A7B42">
              <w:rPr>
                <w:rFonts w:ascii="Calibri" w:eastAsia="Times New Roman" w:hAnsi="Calibri"/>
                <w:color w:val="000000"/>
                <w:lang w:eastAsia="es-CL"/>
              </w:rPr>
              <w:t>Con</w:t>
            </w:r>
            <w:r w:rsidR="00C54972" w:rsidRPr="009A7B42">
              <w:rPr>
                <w:rFonts w:ascii="Calibri" w:eastAsia="Times New Roman" w:hAnsi="Calibri"/>
                <w:color w:val="000000"/>
                <w:lang w:eastAsia="es-CL"/>
              </w:rPr>
              <w:t xml:space="preserve"> fecha 29 de septiembre de 2016,</w:t>
            </w:r>
            <w:r w:rsidR="00FD3F0D" w:rsidRPr="009A7B42">
              <w:rPr>
                <w:rFonts w:ascii="Calibri" w:eastAsia="Times New Roman" w:hAnsi="Calibri"/>
                <w:color w:val="000000"/>
                <w:lang w:eastAsia="es-CL"/>
              </w:rPr>
              <w:t xml:space="preserve"> el titular remitió los antecedentes solicitados</w:t>
            </w:r>
            <w:r w:rsidR="00C54972" w:rsidRPr="009A7B42">
              <w:rPr>
                <w:rFonts w:ascii="Calibri" w:eastAsia="Times New Roman" w:hAnsi="Calibri"/>
                <w:color w:val="000000"/>
                <w:lang w:eastAsia="es-CL"/>
              </w:rPr>
              <w:t xml:space="preserve"> (ver Anexo 2)</w:t>
            </w:r>
            <w:r w:rsidR="00D00885" w:rsidRPr="009A7B42">
              <w:rPr>
                <w:rFonts w:ascii="Calibri" w:eastAsia="Times New Roman" w:hAnsi="Calibri"/>
                <w:color w:val="000000"/>
                <w:lang w:eastAsia="es-CL"/>
              </w:rPr>
              <w:t>. Dentro de los antecedentes remitidos, se in</w:t>
            </w:r>
            <w:r w:rsidR="00C87F9F" w:rsidRPr="009A7B42">
              <w:rPr>
                <w:rFonts w:ascii="Calibri" w:eastAsia="Times New Roman" w:hAnsi="Calibri"/>
                <w:color w:val="000000"/>
                <w:lang w:eastAsia="es-CL"/>
              </w:rPr>
              <w:t>cluye</w:t>
            </w:r>
            <w:r w:rsidR="00D00885" w:rsidRPr="009A7B42">
              <w:rPr>
                <w:rFonts w:ascii="Calibri" w:eastAsia="Times New Roman" w:hAnsi="Calibri"/>
                <w:color w:val="000000"/>
                <w:lang w:eastAsia="es-CL"/>
              </w:rPr>
              <w:t xml:space="preserve"> una tabla con la descripción de la cortina, respecto a anchos de faja y especies plantadas, que a continuación se presenta</w:t>
            </w:r>
            <w:r w:rsidR="00FD3F0D" w:rsidRPr="009A7B42">
              <w:rPr>
                <w:rFonts w:ascii="Calibri" w:eastAsia="Times New Roman" w:hAnsi="Calibri"/>
                <w:color w:val="000000"/>
                <w:lang w:eastAsia="es-CL"/>
              </w:rPr>
              <w:t>:</w:t>
            </w:r>
          </w:p>
          <w:p w:rsidR="00FD3F0D" w:rsidRDefault="00FD3F0D" w:rsidP="00FD3F0D">
            <w:pPr>
              <w:pStyle w:val="Prrafodelista"/>
              <w:ind w:left="284"/>
              <w:rPr>
                <w:color w:val="000000" w:themeColor="text1"/>
              </w:rPr>
            </w:pPr>
          </w:p>
          <w:p w:rsidR="00FD3F0D" w:rsidRDefault="00FD3F0D" w:rsidP="00FD3F0D">
            <w:pPr>
              <w:rPr>
                <w:color w:val="000000" w:themeColor="text1"/>
              </w:rPr>
            </w:pPr>
            <w:r>
              <w:rPr>
                <w:noProof/>
                <w:lang w:eastAsia="es-CL"/>
              </w:rPr>
              <w:drawing>
                <wp:anchor distT="0" distB="0" distL="114300" distR="114300" simplePos="0" relativeHeight="251786240" behindDoc="0" locked="0" layoutInCell="1" allowOverlap="1" wp14:anchorId="75BBF13A" wp14:editId="46224072">
                  <wp:simplePos x="0" y="0"/>
                  <wp:positionH relativeFrom="column">
                    <wp:posOffset>184785</wp:posOffset>
                  </wp:positionH>
                  <wp:positionV relativeFrom="paragraph">
                    <wp:posOffset>-6350</wp:posOffset>
                  </wp:positionV>
                  <wp:extent cx="3914775" cy="1381125"/>
                  <wp:effectExtent l="0" t="0" r="9525" b="9525"/>
                  <wp:wrapNone/>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BEBA8EAE-BF5A-486C-A8C5-ECC9F3942E4B}">
                                <a14:imgProps xmlns:a14="http://schemas.microsoft.com/office/drawing/2010/main">
                                  <a14:imgLayer r:embed="rId32">
                                    <a14:imgEffect>
                                      <a14:sharpenSoften amount="50000"/>
                                    </a14:imgEffect>
                                  </a14:imgLayer>
                                </a14:imgProps>
                              </a:ext>
                            </a:extLst>
                          </a:blip>
                          <a:stretch>
                            <a:fillRect/>
                          </a:stretch>
                        </pic:blipFill>
                        <pic:spPr>
                          <a:xfrm>
                            <a:off x="0" y="0"/>
                            <a:ext cx="3914775" cy="1381125"/>
                          </a:xfrm>
                          <a:prstGeom prst="rect">
                            <a:avLst/>
                          </a:prstGeom>
                        </pic:spPr>
                      </pic:pic>
                    </a:graphicData>
                  </a:graphic>
                  <wp14:sizeRelH relativeFrom="margin">
                    <wp14:pctWidth>0</wp14:pctWidth>
                  </wp14:sizeRelH>
                  <wp14:sizeRelV relativeFrom="margin">
                    <wp14:pctHeight>0</wp14:pctHeight>
                  </wp14:sizeRelV>
                </wp:anchor>
              </w:drawing>
            </w:r>
          </w:p>
          <w:p w:rsidR="00FD3F0D" w:rsidRPr="00FD3F0D" w:rsidRDefault="00FD3F0D" w:rsidP="00FD3F0D">
            <w:pPr>
              <w:rPr>
                <w:color w:val="000000" w:themeColor="text1"/>
              </w:rPr>
            </w:pPr>
          </w:p>
          <w:p w:rsidR="00FD3F0D" w:rsidRDefault="00FD3F0D" w:rsidP="00FD3F0D">
            <w:pPr>
              <w:rPr>
                <w:color w:val="000000" w:themeColor="text1"/>
              </w:rPr>
            </w:pPr>
          </w:p>
          <w:p w:rsidR="00FD3F0D" w:rsidRDefault="00FD3F0D" w:rsidP="00FD3F0D">
            <w:pPr>
              <w:rPr>
                <w:color w:val="000000" w:themeColor="text1"/>
              </w:rPr>
            </w:pPr>
          </w:p>
          <w:p w:rsidR="00FD3F0D" w:rsidRDefault="00FD3F0D" w:rsidP="00FD3F0D">
            <w:pPr>
              <w:rPr>
                <w:color w:val="000000" w:themeColor="text1"/>
              </w:rPr>
            </w:pPr>
          </w:p>
          <w:p w:rsidR="00FD3F0D" w:rsidRDefault="00FD3F0D" w:rsidP="00FD3F0D">
            <w:pPr>
              <w:rPr>
                <w:color w:val="000000" w:themeColor="text1"/>
              </w:rPr>
            </w:pPr>
          </w:p>
          <w:p w:rsidR="00FD3F0D" w:rsidRDefault="00FD3F0D" w:rsidP="00FD3F0D">
            <w:pPr>
              <w:rPr>
                <w:color w:val="000000" w:themeColor="text1"/>
              </w:rPr>
            </w:pPr>
          </w:p>
          <w:p w:rsidR="00FD3F0D" w:rsidRPr="00FD3F0D" w:rsidRDefault="00FD3F0D" w:rsidP="00FD3F0D">
            <w:pPr>
              <w:rPr>
                <w:color w:val="000000" w:themeColor="text1"/>
              </w:rPr>
            </w:pPr>
          </w:p>
          <w:p w:rsidR="00FD3F0D" w:rsidRDefault="00FD3F0D" w:rsidP="00B93676">
            <w:pPr>
              <w:rPr>
                <w:color w:val="000000" w:themeColor="text1"/>
              </w:rPr>
            </w:pPr>
          </w:p>
          <w:p w:rsidR="00B93676" w:rsidRPr="00B93676" w:rsidRDefault="00B93676" w:rsidP="00B93676">
            <w:pPr>
              <w:rPr>
                <w:color w:val="000000" w:themeColor="text1"/>
              </w:rPr>
            </w:pPr>
          </w:p>
          <w:p w:rsidR="00FD3F0D" w:rsidRDefault="00C87F9F" w:rsidP="00A87531">
            <w:pPr>
              <w:pStyle w:val="Prrafodelista"/>
              <w:numPr>
                <w:ilvl w:val="0"/>
                <w:numId w:val="3"/>
              </w:numPr>
              <w:ind w:left="284" w:hanging="284"/>
              <w:rPr>
                <w:color w:val="000000" w:themeColor="text1"/>
              </w:rPr>
            </w:pPr>
            <w:r>
              <w:rPr>
                <w:color w:val="000000" w:themeColor="text1"/>
              </w:rPr>
              <w:t>Además</w:t>
            </w:r>
            <w:r w:rsidR="00D00885">
              <w:rPr>
                <w:color w:val="000000" w:themeColor="text1"/>
              </w:rPr>
              <w:t xml:space="preserve">, </w:t>
            </w:r>
            <w:r>
              <w:rPr>
                <w:color w:val="000000" w:themeColor="text1"/>
              </w:rPr>
              <w:t xml:space="preserve">el titular remitió </w:t>
            </w:r>
            <w:r w:rsidR="00D00885">
              <w:rPr>
                <w:color w:val="000000" w:themeColor="text1"/>
              </w:rPr>
              <w:t>plano del relleno especificando los sectores con cortina vegetal implementada</w:t>
            </w:r>
            <w:r>
              <w:rPr>
                <w:color w:val="000000" w:themeColor="text1"/>
              </w:rPr>
              <w:t xml:space="preserve"> a la fecha</w:t>
            </w:r>
            <w:r w:rsidR="00D00885">
              <w:rPr>
                <w:color w:val="000000" w:themeColor="text1"/>
              </w:rPr>
              <w:t xml:space="preserve"> (ver Figura 3).</w:t>
            </w:r>
          </w:p>
          <w:p w:rsidR="005D728A" w:rsidRPr="00870867" w:rsidRDefault="00870867" w:rsidP="00A87531">
            <w:pPr>
              <w:pStyle w:val="Prrafodelista"/>
              <w:numPr>
                <w:ilvl w:val="0"/>
                <w:numId w:val="3"/>
              </w:numPr>
              <w:ind w:left="284" w:hanging="284"/>
              <w:rPr>
                <w:b/>
                <w:color w:val="FF0000"/>
              </w:rPr>
            </w:pPr>
            <w:r>
              <w:rPr>
                <w:rFonts w:ascii="Calibri" w:eastAsia="Times New Roman" w:hAnsi="Calibri"/>
                <w:color w:val="000000"/>
                <w:lang w:eastAsia="es-CL"/>
              </w:rPr>
              <w:t xml:space="preserve">De acuerdo a lo establecido en base </w:t>
            </w:r>
            <w:r w:rsidR="00C87F9F">
              <w:rPr>
                <w:rFonts w:ascii="Calibri" w:eastAsia="Times New Roman" w:hAnsi="Calibri"/>
                <w:color w:val="000000"/>
                <w:lang w:eastAsia="es-CL"/>
              </w:rPr>
              <w:t>a un análisis espacial efectuado en base</w:t>
            </w:r>
            <w:r>
              <w:rPr>
                <w:rFonts w:ascii="Calibri" w:eastAsia="Times New Roman" w:hAnsi="Calibri"/>
                <w:color w:val="000000"/>
                <w:lang w:eastAsia="es-CL"/>
              </w:rPr>
              <w:t xml:space="preserve"> imágenes satelitales obtenidas de Google Earth, </w:t>
            </w:r>
            <w:r w:rsidR="00C87F9F">
              <w:rPr>
                <w:rFonts w:ascii="Calibri" w:eastAsia="Times New Roman" w:hAnsi="Calibri"/>
                <w:color w:val="000000"/>
                <w:lang w:eastAsia="es-CL"/>
              </w:rPr>
              <w:t xml:space="preserve">es posible determinar que </w:t>
            </w:r>
            <w:r>
              <w:rPr>
                <w:rFonts w:ascii="Calibri" w:eastAsia="Times New Roman" w:hAnsi="Calibri"/>
                <w:color w:val="000000"/>
                <w:lang w:eastAsia="es-CL"/>
              </w:rPr>
              <w:t>la cortina vegetal abarca una extensión</w:t>
            </w:r>
            <w:r w:rsidR="00C87F9F">
              <w:rPr>
                <w:rFonts w:ascii="Calibri" w:eastAsia="Times New Roman" w:hAnsi="Calibri"/>
                <w:color w:val="000000"/>
                <w:lang w:eastAsia="es-CL"/>
              </w:rPr>
              <w:t xml:space="preserve"> menor al 5</w:t>
            </w:r>
            <w:r w:rsidR="00B925EC">
              <w:rPr>
                <w:rFonts w:ascii="Calibri" w:eastAsia="Times New Roman" w:hAnsi="Calibri"/>
                <w:color w:val="000000"/>
                <w:lang w:eastAsia="es-CL"/>
              </w:rPr>
              <w:t>0% del total del perímetro del área del relleno (ver figura</w:t>
            </w:r>
            <w:r w:rsidR="00C87F9F">
              <w:rPr>
                <w:rFonts w:ascii="Calibri" w:eastAsia="Times New Roman" w:hAnsi="Calibri"/>
                <w:color w:val="000000"/>
                <w:lang w:eastAsia="es-CL"/>
              </w:rPr>
              <w:t>s 5</w:t>
            </w:r>
            <w:r w:rsidR="00B925EC">
              <w:rPr>
                <w:rFonts w:ascii="Calibri" w:eastAsia="Times New Roman" w:hAnsi="Calibri"/>
                <w:color w:val="000000"/>
                <w:lang w:eastAsia="es-CL"/>
              </w:rPr>
              <w:t xml:space="preserve"> y </w:t>
            </w:r>
            <w:r w:rsidR="00C87F9F">
              <w:rPr>
                <w:rFonts w:ascii="Calibri" w:eastAsia="Times New Roman" w:hAnsi="Calibri"/>
                <w:color w:val="000000"/>
                <w:lang w:eastAsia="es-CL"/>
              </w:rPr>
              <w:t>6</w:t>
            </w:r>
            <w:r w:rsidR="00B925EC">
              <w:rPr>
                <w:rFonts w:ascii="Calibri" w:eastAsia="Times New Roman" w:hAnsi="Calibri"/>
                <w:color w:val="000000"/>
                <w:lang w:eastAsia="es-CL"/>
              </w:rPr>
              <w:t xml:space="preserve">). </w:t>
            </w:r>
            <w:r>
              <w:rPr>
                <w:rFonts w:ascii="Calibri" w:eastAsia="Times New Roman" w:hAnsi="Calibri"/>
                <w:color w:val="000000"/>
                <w:lang w:eastAsia="es-CL"/>
              </w:rPr>
              <w:t>Lo anterior, considerando que</w:t>
            </w:r>
            <w:r w:rsidRPr="000B5B7F">
              <w:rPr>
                <w:rFonts w:ascii="Calibri" w:eastAsia="Times New Roman" w:hAnsi="Calibri"/>
                <w:color w:val="000000"/>
                <w:lang w:eastAsia="es-CL"/>
              </w:rPr>
              <w:t xml:space="preserve"> la extensión del total del perímetro del relleno alcanza cerca de los 5.221 m (aprox.), y la zona con cortina</w:t>
            </w:r>
            <w:r w:rsidR="00C87F9F">
              <w:rPr>
                <w:rFonts w:ascii="Calibri" w:eastAsia="Times New Roman" w:hAnsi="Calibri"/>
                <w:color w:val="000000"/>
                <w:lang w:eastAsia="es-CL"/>
              </w:rPr>
              <w:t xml:space="preserve"> según lo indicado por el titular</w:t>
            </w:r>
            <w:r w:rsidRPr="000B5B7F">
              <w:rPr>
                <w:rFonts w:ascii="Calibri" w:eastAsia="Times New Roman" w:hAnsi="Calibri"/>
                <w:color w:val="000000"/>
                <w:lang w:eastAsia="es-CL"/>
              </w:rPr>
              <w:t xml:space="preserve"> sólo </w:t>
            </w:r>
            <w:r w:rsidR="00C87F9F">
              <w:rPr>
                <w:rFonts w:ascii="Calibri" w:eastAsia="Times New Roman" w:hAnsi="Calibri"/>
                <w:color w:val="000000"/>
                <w:lang w:eastAsia="es-CL"/>
              </w:rPr>
              <w:t>2.309</w:t>
            </w:r>
            <w:r w:rsidRPr="000B5B7F">
              <w:rPr>
                <w:rFonts w:ascii="Calibri" w:eastAsia="Times New Roman" w:hAnsi="Calibri"/>
                <w:color w:val="000000"/>
                <w:lang w:eastAsia="es-CL"/>
              </w:rPr>
              <w:t xml:space="preserve"> m (aprox.)</w:t>
            </w:r>
            <w:r w:rsidR="00C87F9F">
              <w:rPr>
                <w:rFonts w:ascii="Calibri" w:eastAsia="Times New Roman" w:hAnsi="Calibri"/>
                <w:color w:val="000000"/>
                <w:lang w:eastAsia="es-CL"/>
              </w:rPr>
              <w:t>, según medición efectuada con programa Google Earth Pro</w:t>
            </w:r>
            <w:r w:rsidRPr="000B5B7F">
              <w:rPr>
                <w:rFonts w:ascii="Calibri" w:eastAsia="Times New Roman" w:hAnsi="Calibri"/>
                <w:color w:val="000000"/>
                <w:lang w:eastAsia="es-CL"/>
              </w:rPr>
              <w:t>.</w:t>
            </w:r>
            <w:r w:rsidR="00C87F9F">
              <w:rPr>
                <w:rFonts w:ascii="Calibri" w:eastAsia="Times New Roman" w:hAnsi="Calibri"/>
                <w:color w:val="000000"/>
                <w:lang w:eastAsia="es-CL"/>
              </w:rPr>
              <w:t xml:space="preserve">  Sumado a lo anterior, de acu</w:t>
            </w:r>
            <w:r w:rsidR="00CC033D">
              <w:rPr>
                <w:rFonts w:ascii="Calibri" w:eastAsia="Times New Roman" w:hAnsi="Calibri"/>
                <w:color w:val="000000"/>
                <w:lang w:eastAsia="es-CL"/>
              </w:rPr>
              <w:t>erdo a imagen satelital de agosto de 2016 obtenida en Google Earth, es posible advertir que parte de la cortina vegetal que indica el titular no posee una estructura claramente definida y diferenciada de la vegetación existente naturalmente en el lugar (ver Figura 4).</w:t>
            </w:r>
          </w:p>
          <w:p w:rsidR="00870867" w:rsidRPr="007D3016" w:rsidRDefault="00870867" w:rsidP="007D3016">
            <w:pPr>
              <w:rPr>
                <w:b/>
                <w:color w:val="FF0000"/>
              </w:rPr>
            </w:pPr>
          </w:p>
        </w:tc>
      </w:tr>
    </w:tbl>
    <w:p w:rsidR="00C24940" w:rsidRDefault="00C24940" w:rsidP="00EA1473">
      <w:pPr>
        <w:pStyle w:val="Textoindependiente"/>
      </w:pPr>
    </w:p>
    <w:p w:rsidR="00C24940" w:rsidRDefault="00C24940">
      <w:pPr>
        <w:jc w:val="left"/>
      </w:pPr>
      <w:r>
        <w:br w:type="page"/>
      </w:r>
    </w:p>
    <w:p w:rsidR="001E735E" w:rsidRDefault="001E735E">
      <w:pPr>
        <w:jc w:val="left"/>
      </w:pPr>
    </w:p>
    <w:p w:rsidR="001E735E" w:rsidRDefault="001E735E">
      <w:pPr>
        <w:jc w:val="left"/>
        <w:rPr>
          <w:rFonts w:ascii="Calibri" w:hAnsi="Calibri"/>
        </w:rPr>
      </w:pPr>
    </w:p>
    <w:tbl>
      <w:tblPr>
        <w:tblW w:w="13687" w:type="dxa"/>
        <w:jc w:val="center"/>
        <w:tblCellMar>
          <w:left w:w="70" w:type="dxa"/>
          <w:right w:w="70" w:type="dxa"/>
        </w:tblCellMar>
        <w:tblLook w:val="04A0" w:firstRow="1" w:lastRow="0" w:firstColumn="1" w:lastColumn="0" w:noHBand="0" w:noVBand="1"/>
      </w:tblPr>
      <w:tblGrid>
        <w:gridCol w:w="2522"/>
        <w:gridCol w:w="1968"/>
        <w:gridCol w:w="2351"/>
        <w:gridCol w:w="2661"/>
        <w:gridCol w:w="2031"/>
        <w:gridCol w:w="2154"/>
      </w:tblGrid>
      <w:tr w:rsidR="00C24940" w:rsidRPr="005626CB" w:rsidTr="00E349A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24940" w:rsidRPr="005626CB" w:rsidRDefault="00C24940" w:rsidP="00C24940">
            <w:pPr>
              <w:jc w:val="center"/>
              <w:rPr>
                <w:rFonts w:eastAsia="Times New Roman"/>
                <w:b/>
                <w:bCs/>
                <w:color w:val="000000"/>
                <w:sz w:val="20"/>
                <w:szCs w:val="20"/>
              </w:rPr>
            </w:pPr>
            <w:r>
              <w:br w:type="page"/>
            </w:r>
            <w:r w:rsidRPr="005626CB">
              <w:rPr>
                <w:rFonts w:eastAsia="Times New Roman"/>
                <w:b/>
                <w:bCs/>
                <w:color w:val="000000"/>
                <w:sz w:val="20"/>
                <w:szCs w:val="20"/>
              </w:rPr>
              <w:t>Registros</w:t>
            </w:r>
            <w:r>
              <w:rPr>
                <w:rFonts w:ascii="Calibri" w:eastAsia="Times New Roman" w:hAnsi="Calibri"/>
                <w:b/>
                <w:bCs/>
                <w:color w:val="000000"/>
                <w:sz w:val="20"/>
                <w:szCs w:val="20"/>
              </w:rPr>
              <w:t xml:space="preserve"> </w:t>
            </w:r>
          </w:p>
        </w:tc>
      </w:tr>
      <w:tr w:rsidR="00C24940" w:rsidRPr="005626CB" w:rsidTr="00CD0D18">
        <w:trPr>
          <w:trHeight w:val="4501"/>
          <w:jc w:val="center"/>
        </w:trPr>
        <w:tc>
          <w:tcPr>
            <w:tcW w:w="2499" w:type="pct"/>
            <w:gridSpan w:val="3"/>
            <w:tcBorders>
              <w:top w:val="nil"/>
              <w:left w:val="single" w:sz="4" w:space="0" w:color="auto"/>
              <w:right w:val="single" w:sz="4" w:space="0" w:color="auto"/>
            </w:tcBorders>
            <w:shd w:val="clear" w:color="auto" w:fill="auto"/>
            <w:noWrap/>
            <w:vAlign w:val="center"/>
            <w:hideMark/>
          </w:tcPr>
          <w:sdt>
            <w:sdtPr>
              <w:rPr>
                <w:rFonts w:eastAsia="Times New Roman"/>
                <w:color w:val="000000"/>
                <w:sz w:val="20"/>
                <w:szCs w:val="20"/>
              </w:rPr>
              <w:id w:val="-1860031406"/>
              <w:picture/>
            </w:sdtPr>
            <w:sdtEndPr/>
            <w:sdtContent>
              <w:p w:rsidR="00C24940" w:rsidRPr="005626CB" w:rsidRDefault="00C24940" w:rsidP="00BF5EBC">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2B0F315A" wp14:editId="00E51EAB">
                      <wp:extent cx="2784928" cy="2784928"/>
                      <wp:effectExtent l="0" t="0" r="0" b="0"/>
                      <wp:docPr id="18"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2784928" cy="2784928"/>
                              </a:xfrm>
                              <a:prstGeom prst="rect">
                                <a:avLst/>
                              </a:prstGeom>
                              <a:noFill/>
                              <a:ln>
                                <a:noFill/>
                              </a:ln>
                            </pic:spPr>
                          </pic:pic>
                        </a:graphicData>
                      </a:graphic>
                    </wp:inline>
                  </w:drawing>
                </w:r>
              </w:p>
            </w:sdtContent>
          </w:sdt>
        </w:tc>
        <w:sdt>
          <w:sdtPr>
            <w:rPr>
              <w:rFonts w:eastAsia="Times New Roman"/>
              <w:color w:val="000000"/>
              <w:sz w:val="20"/>
              <w:szCs w:val="20"/>
            </w:rPr>
            <w:id w:val="-1659383962"/>
            <w:picture/>
          </w:sdtPr>
          <w:sdtEndPr/>
          <w:sdtContent>
            <w:tc>
              <w:tcPr>
                <w:tcW w:w="2501" w:type="pct"/>
                <w:gridSpan w:val="3"/>
                <w:tcBorders>
                  <w:top w:val="nil"/>
                  <w:left w:val="single" w:sz="4" w:space="0" w:color="auto"/>
                  <w:right w:val="single" w:sz="4" w:space="0" w:color="auto"/>
                </w:tcBorders>
                <w:shd w:val="clear" w:color="auto" w:fill="auto"/>
                <w:noWrap/>
                <w:vAlign w:val="center"/>
                <w:hideMark/>
              </w:tcPr>
              <w:p w:rsidR="00C24940" w:rsidRPr="005626CB" w:rsidRDefault="00C24940" w:rsidP="00BF5EBC">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3DF4A3A3" wp14:editId="6D366DA4">
                      <wp:extent cx="2749887" cy="2749887"/>
                      <wp:effectExtent l="0" t="0" r="0" b="0"/>
                      <wp:docPr id="22"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2749887" cy="2749887"/>
                              </a:xfrm>
                              <a:prstGeom prst="rect">
                                <a:avLst/>
                              </a:prstGeom>
                              <a:noFill/>
                              <a:ln>
                                <a:noFill/>
                              </a:ln>
                            </pic:spPr>
                          </pic:pic>
                        </a:graphicData>
                      </a:graphic>
                    </wp:inline>
                  </w:drawing>
                </w:r>
              </w:p>
            </w:tc>
          </w:sdtContent>
        </w:sdt>
      </w:tr>
      <w:tr w:rsidR="00C24940" w:rsidRPr="00557733" w:rsidTr="00E349AF">
        <w:trPr>
          <w:trHeight w:val="300"/>
          <w:jc w:val="center"/>
        </w:trPr>
        <w:tc>
          <w:tcPr>
            <w:tcW w:w="921" w:type="pct"/>
            <w:tcBorders>
              <w:top w:val="single" w:sz="4" w:space="0" w:color="auto"/>
              <w:left w:val="single" w:sz="4" w:space="0" w:color="auto"/>
              <w:bottom w:val="single" w:sz="4" w:space="0" w:color="auto"/>
              <w:right w:val="nil"/>
            </w:tcBorders>
            <w:shd w:val="clear" w:color="auto" w:fill="auto"/>
            <w:noWrap/>
            <w:vAlign w:val="center"/>
            <w:hideMark/>
          </w:tcPr>
          <w:p w:rsidR="00C24940" w:rsidRPr="00A3215B" w:rsidRDefault="00C24940" w:rsidP="00C24940">
            <w:pPr>
              <w:rPr>
                <w:rFonts w:eastAsia="Times New Roman"/>
                <w:b/>
                <w:color w:val="000000"/>
                <w:sz w:val="18"/>
                <w:szCs w:val="18"/>
              </w:rPr>
            </w:pPr>
            <w:r>
              <w:rPr>
                <w:rFonts w:eastAsia="Times New Roman"/>
                <w:b/>
                <w:color w:val="000000"/>
                <w:sz w:val="18"/>
                <w:szCs w:val="18"/>
              </w:rPr>
              <w:t>Fotografía 1.</w:t>
            </w:r>
          </w:p>
        </w:tc>
        <w:tc>
          <w:tcPr>
            <w:tcW w:w="157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24940" w:rsidRPr="00557733" w:rsidRDefault="00C24940" w:rsidP="00C24940">
            <w:pPr>
              <w:rPr>
                <w:rFonts w:eastAsia="Times New Roman"/>
                <w:b/>
                <w:color w:val="000000"/>
                <w:sz w:val="18"/>
                <w:szCs w:val="18"/>
              </w:rPr>
            </w:pPr>
            <w:r>
              <w:rPr>
                <w:rFonts w:eastAsia="Times New Roman"/>
                <w:b/>
                <w:color w:val="000000"/>
                <w:sz w:val="18"/>
                <w:szCs w:val="18"/>
              </w:rPr>
              <w:t>Fecha: 09-06-2016</w:t>
            </w:r>
          </w:p>
        </w:tc>
        <w:tc>
          <w:tcPr>
            <w:tcW w:w="972" w:type="pct"/>
            <w:tcBorders>
              <w:top w:val="single" w:sz="4" w:space="0" w:color="auto"/>
              <w:left w:val="nil"/>
              <w:bottom w:val="single" w:sz="4" w:space="0" w:color="auto"/>
              <w:right w:val="nil"/>
            </w:tcBorders>
            <w:shd w:val="clear" w:color="auto" w:fill="auto"/>
            <w:noWrap/>
            <w:vAlign w:val="center"/>
            <w:hideMark/>
          </w:tcPr>
          <w:p w:rsidR="00C24940" w:rsidRPr="00A3215B" w:rsidRDefault="00C24940" w:rsidP="00C24940">
            <w:pPr>
              <w:rPr>
                <w:rFonts w:eastAsia="Times New Roman"/>
                <w:b/>
                <w:color w:val="000000"/>
                <w:sz w:val="18"/>
                <w:szCs w:val="18"/>
              </w:rPr>
            </w:pPr>
            <w:r>
              <w:rPr>
                <w:rFonts w:eastAsia="Times New Roman"/>
                <w:b/>
                <w:color w:val="000000"/>
                <w:sz w:val="18"/>
                <w:szCs w:val="18"/>
              </w:rPr>
              <w:t>Fotografía 2.</w:t>
            </w:r>
          </w:p>
        </w:tc>
        <w:tc>
          <w:tcPr>
            <w:tcW w:w="152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24940" w:rsidRPr="00557733" w:rsidRDefault="00C24940" w:rsidP="00C24940">
            <w:pPr>
              <w:rPr>
                <w:rFonts w:eastAsia="Times New Roman"/>
                <w:b/>
                <w:color w:val="000000"/>
                <w:sz w:val="18"/>
                <w:szCs w:val="18"/>
              </w:rPr>
            </w:pPr>
            <w:r>
              <w:rPr>
                <w:rFonts w:eastAsia="Times New Roman"/>
                <w:b/>
                <w:color w:val="000000"/>
                <w:sz w:val="18"/>
                <w:szCs w:val="18"/>
              </w:rPr>
              <w:t>Fecha: 09-06-2016</w:t>
            </w:r>
          </w:p>
        </w:tc>
      </w:tr>
      <w:tr w:rsidR="005E7EB7" w:rsidRPr="00557733" w:rsidTr="00E349AF">
        <w:trPr>
          <w:trHeight w:val="300"/>
          <w:jc w:val="center"/>
        </w:trPr>
        <w:tc>
          <w:tcPr>
            <w:tcW w:w="92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E7EB7" w:rsidRPr="00557733" w:rsidRDefault="005E7EB7" w:rsidP="00A51E07">
            <w:pPr>
              <w:rPr>
                <w:rFonts w:eastAsia="Times New Roman"/>
                <w:b/>
                <w:color w:val="000000"/>
                <w:sz w:val="18"/>
                <w:szCs w:val="18"/>
              </w:rPr>
            </w:pPr>
            <w:r w:rsidRPr="00557733">
              <w:rPr>
                <w:rFonts w:eastAsia="Times New Roman"/>
                <w:b/>
                <w:color w:val="000000"/>
                <w:sz w:val="18"/>
                <w:szCs w:val="18"/>
              </w:rPr>
              <w:t>Coordenadas WGS84</w:t>
            </w:r>
          </w:p>
        </w:tc>
        <w:tc>
          <w:tcPr>
            <w:tcW w:w="719" w:type="pct"/>
            <w:tcBorders>
              <w:top w:val="single" w:sz="4" w:space="0" w:color="auto"/>
              <w:left w:val="nil"/>
              <w:bottom w:val="single" w:sz="4" w:space="0" w:color="auto"/>
              <w:right w:val="single" w:sz="4" w:space="0" w:color="000000"/>
            </w:tcBorders>
            <w:shd w:val="clear" w:color="auto" w:fill="auto"/>
            <w:noWrap/>
            <w:vAlign w:val="center"/>
            <w:hideMark/>
          </w:tcPr>
          <w:p w:rsidR="005E7EB7" w:rsidRPr="005E7EB7" w:rsidRDefault="005E7EB7" w:rsidP="00A51E07">
            <w:pPr>
              <w:rPr>
                <w:rFonts w:ascii="Calibri" w:eastAsia="Times New Roman" w:hAnsi="Calibri"/>
                <w:b/>
                <w:color w:val="000000" w:themeColor="text1"/>
                <w:sz w:val="18"/>
                <w:szCs w:val="18"/>
              </w:rPr>
            </w:pPr>
            <w:r w:rsidRPr="005E7EB7">
              <w:rPr>
                <w:rFonts w:ascii="Calibri" w:eastAsia="Times New Roman" w:hAnsi="Calibri"/>
                <w:b/>
                <w:color w:val="000000" w:themeColor="text1"/>
                <w:sz w:val="18"/>
                <w:szCs w:val="18"/>
              </w:rPr>
              <w:t>Norte: 6.143.489 m</w:t>
            </w:r>
          </w:p>
        </w:tc>
        <w:tc>
          <w:tcPr>
            <w:tcW w:w="859" w:type="pct"/>
            <w:tcBorders>
              <w:top w:val="single" w:sz="4" w:space="0" w:color="auto"/>
              <w:left w:val="nil"/>
              <w:bottom w:val="single" w:sz="4" w:space="0" w:color="auto"/>
              <w:right w:val="single" w:sz="4" w:space="0" w:color="000000"/>
            </w:tcBorders>
            <w:shd w:val="clear" w:color="auto" w:fill="auto"/>
            <w:noWrap/>
            <w:vAlign w:val="center"/>
            <w:hideMark/>
          </w:tcPr>
          <w:p w:rsidR="005E7EB7" w:rsidRPr="005E7EB7" w:rsidRDefault="005E7EB7" w:rsidP="00A51E07">
            <w:pPr>
              <w:rPr>
                <w:rFonts w:ascii="Calibri" w:eastAsia="Times New Roman" w:hAnsi="Calibri"/>
                <w:b/>
                <w:color w:val="000000" w:themeColor="text1"/>
                <w:sz w:val="18"/>
                <w:szCs w:val="18"/>
              </w:rPr>
            </w:pPr>
            <w:r w:rsidRPr="005E7EB7">
              <w:rPr>
                <w:rFonts w:ascii="Calibri" w:eastAsia="Times New Roman" w:hAnsi="Calibri"/>
                <w:b/>
                <w:color w:val="000000" w:themeColor="text1"/>
                <w:sz w:val="18"/>
                <w:szCs w:val="18"/>
              </w:rPr>
              <w:t>Este: 299.921 m</w:t>
            </w:r>
          </w:p>
        </w:tc>
        <w:tc>
          <w:tcPr>
            <w:tcW w:w="972" w:type="pct"/>
            <w:tcBorders>
              <w:top w:val="single" w:sz="4" w:space="0" w:color="auto"/>
              <w:left w:val="nil"/>
              <w:bottom w:val="single" w:sz="4" w:space="0" w:color="auto"/>
              <w:right w:val="single" w:sz="4" w:space="0" w:color="000000"/>
            </w:tcBorders>
            <w:shd w:val="clear" w:color="auto" w:fill="auto"/>
            <w:noWrap/>
            <w:vAlign w:val="center"/>
            <w:hideMark/>
          </w:tcPr>
          <w:p w:rsidR="005E7EB7" w:rsidRPr="00557733" w:rsidRDefault="005E7EB7" w:rsidP="00A51E07">
            <w:pPr>
              <w:rPr>
                <w:rFonts w:eastAsia="Times New Roman"/>
                <w:b/>
                <w:color w:val="000000"/>
                <w:sz w:val="18"/>
                <w:szCs w:val="18"/>
              </w:rPr>
            </w:pPr>
            <w:r w:rsidRPr="00557733">
              <w:rPr>
                <w:rFonts w:eastAsia="Times New Roman"/>
                <w:b/>
                <w:color w:val="000000"/>
                <w:sz w:val="18"/>
                <w:szCs w:val="18"/>
              </w:rPr>
              <w:t>Coordenadas WGS84</w:t>
            </w:r>
          </w:p>
        </w:tc>
        <w:tc>
          <w:tcPr>
            <w:tcW w:w="742" w:type="pct"/>
            <w:tcBorders>
              <w:top w:val="single" w:sz="4" w:space="0" w:color="auto"/>
              <w:left w:val="nil"/>
              <w:bottom w:val="single" w:sz="4" w:space="0" w:color="auto"/>
              <w:right w:val="single" w:sz="4" w:space="0" w:color="000000"/>
            </w:tcBorders>
            <w:shd w:val="clear" w:color="auto" w:fill="auto"/>
            <w:noWrap/>
            <w:vAlign w:val="center"/>
            <w:hideMark/>
          </w:tcPr>
          <w:p w:rsidR="005E7EB7" w:rsidRPr="005E7EB7" w:rsidRDefault="005E7EB7" w:rsidP="00C84B87">
            <w:pPr>
              <w:rPr>
                <w:rFonts w:ascii="Calibri" w:eastAsia="Times New Roman" w:hAnsi="Calibri"/>
                <w:b/>
                <w:color w:val="000000" w:themeColor="text1"/>
                <w:sz w:val="18"/>
                <w:szCs w:val="18"/>
              </w:rPr>
            </w:pPr>
            <w:r w:rsidRPr="005E7EB7">
              <w:rPr>
                <w:rFonts w:ascii="Calibri" w:eastAsia="Times New Roman" w:hAnsi="Calibri"/>
                <w:b/>
                <w:color w:val="000000" w:themeColor="text1"/>
                <w:sz w:val="18"/>
                <w:szCs w:val="18"/>
              </w:rPr>
              <w:t>Norte: 6.143.489 m</w:t>
            </w:r>
          </w:p>
        </w:tc>
        <w:tc>
          <w:tcPr>
            <w:tcW w:w="787" w:type="pct"/>
            <w:tcBorders>
              <w:top w:val="single" w:sz="4" w:space="0" w:color="auto"/>
              <w:left w:val="nil"/>
              <w:bottom w:val="single" w:sz="4" w:space="0" w:color="auto"/>
              <w:right w:val="single" w:sz="4" w:space="0" w:color="000000"/>
            </w:tcBorders>
            <w:shd w:val="clear" w:color="auto" w:fill="auto"/>
            <w:noWrap/>
            <w:vAlign w:val="center"/>
            <w:hideMark/>
          </w:tcPr>
          <w:p w:rsidR="005E7EB7" w:rsidRPr="005E7EB7" w:rsidRDefault="005E7EB7" w:rsidP="00C84B87">
            <w:pPr>
              <w:rPr>
                <w:rFonts w:ascii="Calibri" w:eastAsia="Times New Roman" w:hAnsi="Calibri"/>
                <w:b/>
                <w:color w:val="000000" w:themeColor="text1"/>
                <w:sz w:val="18"/>
                <w:szCs w:val="18"/>
              </w:rPr>
            </w:pPr>
            <w:r w:rsidRPr="005E7EB7">
              <w:rPr>
                <w:rFonts w:ascii="Calibri" w:eastAsia="Times New Roman" w:hAnsi="Calibri"/>
                <w:b/>
                <w:color w:val="000000" w:themeColor="text1"/>
                <w:sz w:val="18"/>
                <w:szCs w:val="18"/>
              </w:rPr>
              <w:t>Este: 299.921 m</w:t>
            </w:r>
          </w:p>
        </w:tc>
      </w:tr>
      <w:tr w:rsidR="00C24940" w:rsidRPr="00557733" w:rsidTr="00E349AF">
        <w:trPr>
          <w:trHeight w:val="453"/>
          <w:jc w:val="center"/>
        </w:trPr>
        <w:tc>
          <w:tcPr>
            <w:tcW w:w="249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C24940" w:rsidRPr="00557733" w:rsidRDefault="00C24940" w:rsidP="00A51E07">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Pr>
                <w:rFonts w:eastAsia="Times New Roman"/>
                <w:color w:val="000000"/>
                <w:sz w:val="18"/>
                <w:szCs w:val="18"/>
              </w:rPr>
              <w:t>Fotografía del sector con cortina vegetal implemen</w:t>
            </w:r>
            <w:r w:rsidR="000271F1">
              <w:rPr>
                <w:rFonts w:eastAsia="Times New Roman"/>
                <w:color w:val="000000"/>
                <w:sz w:val="18"/>
                <w:szCs w:val="18"/>
              </w:rPr>
              <w:t xml:space="preserve">tado. Se puede observar la implementación de una faja arbórea con árboles plantados con </w:t>
            </w:r>
            <w:r w:rsidR="00A02F3E">
              <w:rPr>
                <w:rFonts w:eastAsia="Times New Roman"/>
                <w:color w:val="000000"/>
                <w:sz w:val="18"/>
                <w:szCs w:val="18"/>
              </w:rPr>
              <w:t>una densidad de espaciamiento de entre 1,5 y 2 m entre individuos aproximadamente</w:t>
            </w:r>
            <w:r w:rsidR="000271F1">
              <w:rPr>
                <w:rFonts w:eastAsia="Times New Roman"/>
                <w:color w:val="000000"/>
                <w:sz w:val="18"/>
                <w:szCs w:val="18"/>
              </w:rPr>
              <w:t>.</w:t>
            </w:r>
          </w:p>
          <w:p w:rsidR="00C24940" w:rsidRPr="00557733" w:rsidRDefault="00C24940" w:rsidP="00A51E07">
            <w:pPr>
              <w:rPr>
                <w:rFonts w:eastAsia="Times New Roman"/>
                <w:color w:val="000000"/>
                <w:sz w:val="18"/>
                <w:szCs w:val="18"/>
              </w:rPr>
            </w:pPr>
          </w:p>
        </w:tc>
        <w:tc>
          <w:tcPr>
            <w:tcW w:w="250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C24940" w:rsidRPr="00557733" w:rsidRDefault="00C24940" w:rsidP="00A51E07">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0271F1">
              <w:rPr>
                <w:rFonts w:eastAsia="Times New Roman"/>
                <w:color w:val="000000"/>
                <w:sz w:val="18"/>
                <w:szCs w:val="18"/>
              </w:rPr>
              <w:t>Toma del sector donde se ha implementado cortina vegetal. Se puede observar la implementación de canales de regad</w:t>
            </w:r>
            <w:r w:rsidR="005E7EB7">
              <w:rPr>
                <w:rFonts w:eastAsia="Times New Roman"/>
                <w:color w:val="000000"/>
                <w:sz w:val="18"/>
                <w:szCs w:val="18"/>
              </w:rPr>
              <w:t>ío</w:t>
            </w:r>
            <w:r w:rsidR="000271F1">
              <w:rPr>
                <w:rFonts w:eastAsia="Times New Roman"/>
                <w:color w:val="000000"/>
                <w:sz w:val="18"/>
                <w:szCs w:val="18"/>
              </w:rPr>
              <w:t xml:space="preserve"> entre los árboles.</w:t>
            </w:r>
          </w:p>
          <w:p w:rsidR="00C24940" w:rsidRPr="00557733" w:rsidRDefault="00C24940" w:rsidP="00A51E07">
            <w:pPr>
              <w:rPr>
                <w:rFonts w:eastAsia="Times New Roman"/>
                <w:color w:val="000000"/>
                <w:sz w:val="18"/>
                <w:szCs w:val="18"/>
              </w:rPr>
            </w:pPr>
          </w:p>
        </w:tc>
      </w:tr>
      <w:tr w:rsidR="00C24940" w:rsidRPr="00F551C3" w:rsidTr="00C24940">
        <w:trPr>
          <w:trHeight w:val="481"/>
          <w:jc w:val="center"/>
        </w:trPr>
        <w:tc>
          <w:tcPr>
            <w:tcW w:w="2499" w:type="pct"/>
            <w:gridSpan w:val="3"/>
            <w:vMerge/>
            <w:tcBorders>
              <w:top w:val="single" w:sz="4" w:space="0" w:color="auto"/>
              <w:left w:val="single" w:sz="4" w:space="0" w:color="auto"/>
              <w:bottom w:val="single" w:sz="4" w:space="0" w:color="000000"/>
              <w:right w:val="single" w:sz="4" w:space="0" w:color="000000"/>
            </w:tcBorders>
            <w:vAlign w:val="center"/>
            <w:hideMark/>
          </w:tcPr>
          <w:p w:rsidR="00C24940" w:rsidRPr="00F551C3" w:rsidRDefault="00C24940" w:rsidP="00A51E07">
            <w:pPr>
              <w:rPr>
                <w:rFonts w:ascii="Calibri" w:eastAsia="Times New Roman" w:hAnsi="Calibri"/>
                <w:color w:val="000000"/>
                <w:sz w:val="20"/>
                <w:szCs w:val="20"/>
              </w:rPr>
            </w:pPr>
          </w:p>
        </w:tc>
        <w:tc>
          <w:tcPr>
            <w:tcW w:w="2501" w:type="pct"/>
            <w:gridSpan w:val="3"/>
            <w:vMerge/>
            <w:tcBorders>
              <w:top w:val="single" w:sz="4" w:space="0" w:color="auto"/>
              <w:left w:val="single" w:sz="4" w:space="0" w:color="auto"/>
              <w:bottom w:val="single" w:sz="4" w:space="0" w:color="000000"/>
              <w:right w:val="single" w:sz="4" w:space="0" w:color="000000"/>
            </w:tcBorders>
            <w:vAlign w:val="center"/>
            <w:hideMark/>
          </w:tcPr>
          <w:p w:rsidR="00C24940" w:rsidRPr="00F551C3" w:rsidRDefault="00C24940" w:rsidP="00A51E07">
            <w:pPr>
              <w:rPr>
                <w:rFonts w:ascii="Calibri" w:eastAsia="Times New Roman" w:hAnsi="Calibri"/>
                <w:color w:val="000000"/>
                <w:sz w:val="20"/>
                <w:szCs w:val="20"/>
              </w:rPr>
            </w:pPr>
          </w:p>
        </w:tc>
      </w:tr>
    </w:tbl>
    <w:p w:rsidR="00C24940" w:rsidRDefault="00C24940">
      <w:pPr>
        <w:jc w:val="left"/>
        <w:rPr>
          <w:rFonts w:ascii="Calibri" w:hAnsi="Calibri"/>
        </w:rPr>
      </w:pPr>
    </w:p>
    <w:p w:rsidR="00C24940" w:rsidRDefault="00C24940">
      <w:pPr>
        <w:jc w:val="left"/>
        <w:rPr>
          <w:rFonts w:ascii="Calibri" w:hAnsi="Calibri"/>
        </w:rPr>
      </w:pPr>
      <w:r>
        <w:rPr>
          <w:rFonts w:ascii="Calibri" w:hAnsi="Calibri"/>
        </w:rPr>
        <w:br w:type="page"/>
      </w:r>
    </w:p>
    <w:tbl>
      <w:tblPr>
        <w:tblW w:w="13687" w:type="dxa"/>
        <w:jc w:val="center"/>
        <w:tblCellMar>
          <w:left w:w="70" w:type="dxa"/>
          <w:right w:w="70" w:type="dxa"/>
        </w:tblCellMar>
        <w:tblLook w:val="04A0" w:firstRow="1" w:lastRow="0" w:firstColumn="1" w:lastColumn="0" w:noHBand="0" w:noVBand="1"/>
      </w:tblPr>
      <w:tblGrid>
        <w:gridCol w:w="2521"/>
        <w:gridCol w:w="4320"/>
        <w:gridCol w:w="2661"/>
        <w:gridCol w:w="4185"/>
      </w:tblGrid>
      <w:tr w:rsidR="00B925EC" w:rsidRPr="005626CB" w:rsidTr="00E349A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925EC" w:rsidRPr="005626CB" w:rsidRDefault="00D00885" w:rsidP="001E0026">
            <w:pPr>
              <w:jc w:val="center"/>
              <w:rPr>
                <w:rFonts w:eastAsia="Times New Roman"/>
                <w:b/>
                <w:bCs/>
                <w:color w:val="000000"/>
                <w:sz w:val="20"/>
                <w:szCs w:val="20"/>
              </w:rPr>
            </w:pPr>
            <w:r>
              <w:rPr>
                <w:rFonts w:eastAsia="Times New Roman"/>
                <w:b/>
                <w:bCs/>
                <w:noProof/>
                <w:color w:val="000000"/>
                <w:sz w:val="20"/>
                <w:szCs w:val="20"/>
                <w:lang w:eastAsia="es-CL"/>
              </w:rPr>
              <w:lastRenderedPageBreak/>
              <mc:AlternateContent>
                <mc:Choice Requires="wps">
                  <w:drawing>
                    <wp:anchor distT="0" distB="0" distL="114300" distR="114300" simplePos="0" relativeHeight="251788288" behindDoc="0" locked="0" layoutInCell="1" allowOverlap="1" wp14:anchorId="6D1B3AF4" wp14:editId="48B1A16B">
                      <wp:simplePos x="0" y="0"/>
                      <wp:positionH relativeFrom="column">
                        <wp:posOffset>7868285</wp:posOffset>
                      </wp:positionH>
                      <wp:positionV relativeFrom="paragraph">
                        <wp:posOffset>1654175</wp:posOffset>
                      </wp:positionV>
                      <wp:extent cx="170815" cy="304800"/>
                      <wp:effectExtent l="38100" t="38100" r="19685" b="19050"/>
                      <wp:wrapNone/>
                      <wp:docPr id="99" name="99 Conector recto de flecha"/>
                      <wp:cNvGraphicFramePr/>
                      <a:graphic xmlns:a="http://schemas.openxmlformats.org/drawingml/2006/main">
                        <a:graphicData uri="http://schemas.microsoft.com/office/word/2010/wordprocessingShape">
                          <wps:wsp>
                            <wps:cNvCnPr/>
                            <wps:spPr>
                              <a:xfrm flipH="1" flipV="1">
                                <a:off x="0" y="0"/>
                                <a:ext cx="170815" cy="304800"/>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391E2B97" id="_x0000_t32" coordsize="21600,21600" o:spt="32" o:oned="t" path="m,l21600,21600e" filled="f">
                      <v:path arrowok="t" fillok="f" o:connecttype="none"/>
                      <o:lock v:ext="edit" shapetype="t"/>
                    </v:shapetype>
                    <v:shape id="99 Conector recto de flecha" o:spid="_x0000_s1026" type="#_x0000_t32" style="position:absolute;margin-left:619.55pt;margin-top:130.25pt;width:13.45pt;height:24pt;flip:x y;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sW4AwIAAFUEAAAOAAAAZHJzL2Uyb0RvYy54bWysVMuu2jAQ3VfqP1jelwRaegER7oJb2kXV&#10;otvH3jhjYskvjV0Cf9+xA+lTqlqVhbEzc86cOZ5kfX+2hp0Ao/au4dNJzRk46Vvtjg3/9HH3bMFZ&#10;TMK1wngHDb9A5Pebp0/WfVjBzHfetICMSFxc9aHhXUphVVVRdmBFnPgAjoLKoxWJjnisWhQ9sVtT&#10;zer6ZdV7bAN6CTHS04chyDeFXymQ6b1SERIzDSdtqaxY1kNeq81arI4oQqflVYb4BxVWaEdFR6oH&#10;kQT7gvoXKqsl+uhVmkhvK6+UllB6oG6m9U/dfOhEgNILmRPDaFP8f7Ty3WmPTLcNXy45c8LSHS2X&#10;bEuXJZNHhvmPtcCUAdmJ7Fcf4opgW7fH6ymGPebmzwotJerwhkaBl93nvMsxapWdi++X0Xc4Jybp&#10;4fSuXkznnEkKPa9fLOpyL9VAmMEBY3oN3rK8aXhMKPSxS6RykDmUEKe3MZEkAt4AGWwc6xs+W8zv&#10;5kVJ9Ea3O21MDkY8HrYG2UnQgOx2Nf1yj0TxQ1oS2rxyLUuXQAYJRN9f04yj7GzJYELZpYuBofIj&#10;KDI3tziUzmMNYz0hJbg0HZkoO8MUaRuB9Z+B1/wMhTLyfwMeEaWyd2kEW+08/q56Ot8kqyH/5sDQ&#10;d7bg4NtLGY9iDc1usfT6nuWX4/tzgX/7Gmy+AgAA//8DAFBLAwQUAAYACAAAACEA6giM+OIAAAAN&#10;AQAADwAAAGRycy9kb3ducmV2LnhtbEyPwU7DMBBE70j8g7VI3KjdtInaEKeKQEhckNrCoUcnXuKI&#10;eB3FbhP4etwTHEf7NPum2M22ZxccfedIwnIhgCE1TnfUSvh4f3nYAPNBkVa9I5TwjR525e1NoXLt&#10;Jjrg5RhaFkvI50qCCWHIOfeNQav8wg1I8fbpRqtCjGPL9aimWG57ngiRcas6ih+MGvDJYPN1PFsJ&#10;6314PaVT9VM9m5av2/ptfzBByvu7uXoEFnAOfzBc9aM6lNGpdmfSnvUxJ6vtMrISkkykwK5IkmVx&#10;Xy1hJTYp8LLg/1eUvwAAAP//AwBQSwECLQAUAAYACAAAACEAtoM4kv4AAADhAQAAEwAAAAAAAAAA&#10;AAAAAAAAAAAAW0NvbnRlbnRfVHlwZXNdLnhtbFBLAQItABQABgAIAAAAIQA4/SH/1gAAAJQBAAAL&#10;AAAAAAAAAAAAAAAAAC8BAABfcmVscy8ucmVsc1BLAQItABQABgAIAAAAIQBjXsW4AwIAAFUEAAAO&#10;AAAAAAAAAAAAAAAAAC4CAABkcnMvZTJvRG9jLnhtbFBLAQItABQABgAIAAAAIQDqCIz44gAAAA0B&#10;AAAPAAAAAAAAAAAAAAAAAF0EAABkcnMvZG93bnJldi54bWxQSwUGAAAAAAQABADzAAAAbAUAAAAA&#10;" strokecolor="red" strokeweight="2.25pt">
                      <v:stroke endarrow="open"/>
                    </v:shape>
                  </w:pict>
                </mc:Fallback>
              </mc:AlternateContent>
            </w:r>
            <w:r w:rsidR="00E71942">
              <w:rPr>
                <w:rFonts w:eastAsia="Times New Roman"/>
                <w:b/>
                <w:bCs/>
                <w:noProof/>
                <w:color w:val="000000"/>
                <w:sz w:val="20"/>
                <w:szCs w:val="20"/>
                <w:lang w:eastAsia="es-CL"/>
              </w:rPr>
              <mc:AlternateContent>
                <mc:Choice Requires="wps">
                  <w:drawing>
                    <wp:anchor distT="0" distB="0" distL="114300" distR="114300" simplePos="0" relativeHeight="251784192" behindDoc="0" locked="0" layoutInCell="1" allowOverlap="1" wp14:anchorId="618A6C99" wp14:editId="1675048C">
                      <wp:simplePos x="0" y="0"/>
                      <wp:positionH relativeFrom="column">
                        <wp:posOffset>8234680</wp:posOffset>
                      </wp:positionH>
                      <wp:positionV relativeFrom="paragraph">
                        <wp:posOffset>1355090</wp:posOffset>
                      </wp:positionV>
                      <wp:extent cx="208915" cy="247650"/>
                      <wp:effectExtent l="38100" t="38100" r="19685" b="19050"/>
                      <wp:wrapNone/>
                      <wp:docPr id="92" name="92 Conector recto de flecha"/>
                      <wp:cNvGraphicFramePr/>
                      <a:graphic xmlns:a="http://schemas.openxmlformats.org/drawingml/2006/main">
                        <a:graphicData uri="http://schemas.microsoft.com/office/word/2010/wordprocessingShape">
                          <wps:wsp>
                            <wps:cNvCnPr/>
                            <wps:spPr>
                              <a:xfrm flipH="1" flipV="1">
                                <a:off x="0" y="0"/>
                                <a:ext cx="208915" cy="247650"/>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A56732B" id="92 Conector recto de flecha" o:spid="_x0000_s1026" type="#_x0000_t32" style="position:absolute;margin-left:648.4pt;margin-top:106.7pt;width:16.45pt;height:19.5pt;flip:x y;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lsrBwIAAFUEAAAOAAAAZHJzL2Uyb0RvYy54bWysVE2P2yAQvVfqf0DcGztWs5tEcfaQbdpD&#10;1UbbjzvBQ4yEAQ00Tv59B+y434dW9QGDmffmzWPw5uHSGXYGDNrZms9nJWdgpWu0PdX808f9iyVn&#10;IQrbCOMs1PwKgT9snz/b9H4NlWudaQAZkdiw7n3N2xj9uiiCbKETYeY8WNpUDjsRaYmnokHRE3tn&#10;iqos74reYePRSQiBvj4Om3yb+ZUCGd8rFSAyU3PSFvOIeTymsdhuxPqEwrdajjLEP6johLaUdKJ6&#10;FFGwL6h/oeq0RBecijPpusIppSXkGqiaeflTNR9a4SHXQuYEP9kU/h+tfHc+INNNzVcVZ1Z0dEar&#10;iu3osGR0yDC9WANMGZCtSH71PqwJtrMHHFfBHzAVf1HYUaD2b6gVeJ59TrO0R6WyS/b9OvkOl8gk&#10;fazK5Wq+4EzSVvXy/m6Rz6UYCBPYY4ivwXUsTWoeIgp9aiOpHGQOKcT5bYgkiYA3QAIby3riXS7u&#10;F1lJcEY3e21M2gx4Ou4MsrOgBtnvS3pSjUTxQ1gU2ryyDYtXTwYJRNePYcZSdLJkMCHP4tXAkPkJ&#10;FJlLJQ4Kc1vDlE9ICTbOJyaKTjBF2iZgOWhO9+FPwDE+QSG3/N+AJ0TO7GycwJ22Dn+XPV5uktUQ&#10;f3NgqDtZcHTNNbdHtoZ6N1s63rN0Ob5fZ/i3v8H2KwAAAP//AwBQSwMEFAAGAAgAAAAhAJkNF5fi&#10;AAAADQEAAA8AAABkcnMvZG93bnJldi54bWxMj8FOwzAQRO9I/IO1SNyo0zQtbYhTRSAkLkht4dCj&#10;Exs7Il5HsdsEvp7tqRxnZzTztthOrmNnPYTWo4D5LAGmsfGqRSPg8+P1YQ0sRIlKdh61gB8dYFve&#10;3hQyV37EvT4fomFUgiGXAmyMfc55aKx2Msx8r5G8Lz84GUkOhqtBjlTuOp4myYo72SItWNnrZ6ub&#10;78PJCch28e24HKvf6sUanpn6fbe3UYj7u6l6Ahb1FK9huOATOpTEVPsTqsA60ulmRexRQDpfZMAu&#10;kUW6eQRW02mZZsDLgv//ovwDAAD//wMAUEsBAi0AFAAGAAgAAAAhALaDOJL+AAAA4QEAABMAAAAA&#10;AAAAAAAAAAAAAAAAAFtDb250ZW50X1R5cGVzXS54bWxQSwECLQAUAAYACAAAACEAOP0h/9YAAACU&#10;AQAACwAAAAAAAAAAAAAAAAAvAQAAX3JlbHMvLnJlbHNQSwECLQAUAAYACAAAACEAQ5pbKwcCAABV&#10;BAAADgAAAAAAAAAAAAAAAAAuAgAAZHJzL2Uyb0RvYy54bWxQSwECLQAUAAYACAAAACEAmQ0Xl+IA&#10;AAANAQAADwAAAAAAAAAAAAAAAABhBAAAZHJzL2Rvd25yZXYueG1sUEsFBgAAAAAEAAQA8wAAAHAF&#10;AAAAAA==&#10;" strokecolor="red" strokeweight="2.25pt">
                      <v:stroke endarrow="open"/>
                    </v:shape>
                  </w:pict>
                </mc:Fallback>
              </mc:AlternateContent>
            </w:r>
            <w:r w:rsidR="00260ABA">
              <w:br w:type="page"/>
            </w:r>
            <w:r w:rsidR="00B925EC">
              <w:br w:type="page"/>
            </w:r>
            <w:r w:rsidR="00B925EC" w:rsidRPr="005626CB">
              <w:rPr>
                <w:rFonts w:eastAsia="Times New Roman"/>
                <w:b/>
                <w:bCs/>
                <w:color w:val="000000"/>
                <w:sz w:val="20"/>
                <w:szCs w:val="20"/>
              </w:rPr>
              <w:t>Registros</w:t>
            </w:r>
            <w:r w:rsidR="00B925EC">
              <w:rPr>
                <w:rFonts w:ascii="Calibri" w:eastAsia="Times New Roman" w:hAnsi="Calibri"/>
                <w:b/>
                <w:bCs/>
                <w:color w:val="000000"/>
                <w:sz w:val="20"/>
                <w:szCs w:val="20"/>
              </w:rPr>
              <w:t xml:space="preserve"> </w:t>
            </w:r>
          </w:p>
        </w:tc>
      </w:tr>
      <w:tr w:rsidR="00B925EC" w:rsidRPr="005626CB" w:rsidTr="005E3F32">
        <w:trPr>
          <w:trHeight w:val="5635"/>
          <w:jc w:val="center"/>
        </w:trPr>
        <w:tc>
          <w:tcPr>
            <w:tcW w:w="2499" w:type="pct"/>
            <w:gridSpan w:val="2"/>
            <w:tcBorders>
              <w:top w:val="nil"/>
              <w:left w:val="single" w:sz="4" w:space="0" w:color="auto"/>
              <w:right w:val="single" w:sz="4" w:space="0" w:color="auto"/>
            </w:tcBorders>
            <w:shd w:val="clear" w:color="auto" w:fill="auto"/>
            <w:noWrap/>
            <w:vAlign w:val="center"/>
            <w:hideMark/>
          </w:tcPr>
          <w:p w:rsidR="00B925EC" w:rsidRPr="005626CB" w:rsidRDefault="00E71942" w:rsidP="00D00885">
            <w:pPr>
              <w:jc w:val="center"/>
              <w:rPr>
                <w:rFonts w:eastAsia="Times New Roman"/>
                <w:color w:val="000000"/>
                <w:sz w:val="20"/>
                <w:szCs w:val="20"/>
              </w:rPr>
            </w:pPr>
            <w:r>
              <w:rPr>
                <w:rFonts w:eastAsia="Times New Roman"/>
                <w:b/>
                <w:bCs/>
                <w:noProof/>
                <w:color w:val="000000"/>
                <w:sz w:val="20"/>
                <w:szCs w:val="20"/>
                <w:lang w:eastAsia="es-CL"/>
              </w:rPr>
              <mc:AlternateContent>
                <mc:Choice Requires="wps">
                  <w:drawing>
                    <wp:anchor distT="0" distB="0" distL="114300" distR="114300" simplePos="0" relativeHeight="251782144" behindDoc="0" locked="0" layoutInCell="1" allowOverlap="1" wp14:anchorId="223C35F8" wp14:editId="7AEF2D07">
                      <wp:simplePos x="0" y="0"/>
                      <wp:positionH relativeFrom="column">
                        <wp:posOffset>8073390</wp:posOffset>
                      </wp:positionH>
                      <wp:positionV relativeFrom="paragraph">
                        <wp:posOffset>1166495</wp:posOffset>
                      </wp:positionV>
                      <wp:extent cx="170815" cy="304800"/>
                      <wp:effectExtent l="38100" t="38100" r="19685" b="19050"/>
                      <wp:wrapNone/>
                      <wp:docPr id="91" name="91 Conector recto de flecha"/>
                      <wp:cNvGraphicFramePr/>
                      <a:graphic xmlns:a="http://schemas.openxmlformats.org/drawingml/2006/main">
                        <a:graphicData uri="http://schemas.microsoft.com/office/word/2010/wordprocessingShape">
                          <wps:wsp>
                            <wps:cNvCnPr/>
                            <wps:spPr>
                              <a:xfrm flipH="1" flipV="1">
                                <a:off x="0" y="0"/>
                                <a:ext cx="170815" cy="304800"/>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7731108" id="91 Conector recto de flecha" o:spid="_x0000_s1026" type="#_x0000_t32" style="position:absolute;margin-left:635.7pt;margin-top:91.85pt;width:13.45pt;height:24pt;flip:x y;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e/tAwIAAFUEAAAOAAAAZHJzL2Uyb0RvYy54bWysVE2P0zAQvSPxHyzf2SSFst2q6R66FA4I&#10;quXj7jrjxpK/NDZN++8ZO234lBCIHlw7M+/Nm+dJVvcna9gRMGrvWt7c1JyBk77T7tDyTx+3zxac&#10;xSRcJ4x30PIzRH6/fvpkNYQlzHzvTQfIiMTF5RBa3qcUllUVZQ9WxBsfwFFQebQi0REPVYdiIHZr&#10;qlldv6wGj11ALyFGevowBvm68CsFMr1XKkJipuWkLZUVy7rPa7VeieUBRei1vMgQ/6DCCu2o6ET1&#10;IJJgX1D/QmW1RB+9SjfS28orpSWUHqibpv6pmw+9CFB6IXNimGyK/49WvjvukOmu5XcNZ05YuqO7&#10;hm3osmTyyDD/sQ6YMiB7kf0aQlwSbON2eDnFsMPc/EmhpUQd3tAo8LL7nHc5Rq2yU/H9PPkOp8Qk&#10;PWxu60Uz50xS6Hn9YlGXe6lGwgwOGNNr8JblTctjQqEPfSKVo8yxhDi+jYkkEfAKyGDj2NDy2WJ+&#10;Oy9Koje622pjcjDiYb8xyI6CBmS7remXeySKH9KS0OaV61g6BzJIIPrhkmYcZWdLRhPKLp0NjJUf&#10;QZG5ucWxdB5rmOoJKcGlZmKi7AxTpG0C1n8GXvIzFMrI/w14QpTK3qUJbLXz+Lvq6XSVrMb8qwNj&#10;39mCve/OZTyKNTS7xdLLe5Zfju/PBf7ta7D+CgAA//8DAFBLAwQUAAYACAAAACEARODcBuEAAAAN&#10;AQAADwAAAGRycy9kb3ducmV2LnhtbEyPTU+EMBCG7yb+h2ZMvLnlS0GkbIjGxIvJ7urBY6GVEumU&#10;0O6C/npnT3qbN/PknWeq7WpHdtKzHxwKiDcRMI2dUwP2At7fnm8KYD5IVHJ0qAV8aw/b+vKikqVy&#10;C+716RB6RiXoSynAhDCVnPvOaCv9xk0aaffpZisDxbnnapYLlduRJ1F0x60ckC4YOelHo7uvw9EK&#10;yHbh5eN2aX6aJ9PzrG9fd3sThLi+WpsHYEGv4Q+Gsz6pQ01OrTui8myknORxRixNRZoDOyPJfZEC&#10;awUkaZwDryv+/4v6FwAA//8DAFBLAQItABQABgAIAAAAIQC2gziS/gAAAOEBAAATAAAAAAAAAAAA&#10;AAAAAAAAAABbQ29udGVudF9UeXBlc10ueG1sUEsBAi0AFAAGAAgAAAAhADj9If/WAAAAlAEAAAsA&#10;AAAAAAAAAAAAAAAALwEAAF9yZWxzLy5yZWxzUEsBAi0AFAAGAAgAAAAhADc57+0DAgAAVQQAAA4A&#10;AAAAAAAAAAAAAAAALgIAAGRycy9lMm9Eb2MueG1sUEsBAi0AFAAGAAgAAAAhAETg3AbhAAAADQEA&#10;AA8AAAAAAAAAAAAAAAAAXQQAAGRycy9kb3ducmV2LnhtbFBLBQYAAAAABAAEAPMAAABrBQAAAAA=&#10;" strokecolor="red" strokeweight="2.25pt">
                      <v:stroke endarrow="open"/>
                    </v:shape>
                  </w:pict>
                </mc:Fallback>
              </mc:AlternateContent>
            </w:r>
            <w:r w:rsidRPr="00E71942">
              <w:rPr>
                <w:rFonts w:eastAsia="Times New Roman"/>
                <w:b/>
                <w:bCs/>
                <w:noProof/>
                <w:color w:val="000000"/>
                <w:sz w:val="20"/>
                <w:szCs w:val="20"/>
                <w:lang w:eastAsia="es-CL"/>
              </w:rPr>
              <w:drawing>
                <wp:anchor distT="0" distB="0" distL="114300" distR="114300" simplePos="0" relativeHeight="251781120" behindDoc="0" locked="0" layoutInCell="1" allowOverlap="1" wp14:anchorId="449F5FC0" wp14:editId="31292C7B">
                  <wp:simplePos x="0" y="0"/>
                  <wp:positionH relativeFrom="column">
                    <wp:posOffset>8148955</wp:posOffset>
                  </wp:positionH>
                  <wp:positionV relativeFrom="paragraph">
                    <wp:posOffset>116205</wp:posOffset>
                  </wp:positionV>
                  <wp:extent cx="333375" cy="405765"/>
                  <wp:effectExtent l="0" t="0" r="9525" b="0"/>
                  <wp:wrapNone/>
                  <wp:docPr id="14" name="Imagen 14"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3375" cy="4057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noProof/>
                <w:color w:val="000000"/>
                <w:sz w:val="20"/>
                <w:szCs w:val="20"/>
                <w:lang w:eastAsia="es-CL"/>
              </w:rPr>
              <w:drawing>
                <wp:anchor distT="0" distB="0" distL="114300" distR="114300" simplePos="0" relativeHeight="251778048" behindDoc="0" locked="0" layoutInCell="1" allowOverlap="1" wp14:anchorId="139C3B76" wp14:editId="6BA1C9FF">
                  <wp:simplePos x="0" y="0"/>
                  <wp:positionH relativeFrom="column">
                    <wp:posOffset>4334510</wp:posOffset>
                  </wp:positionH>
                  <wp:positionV relativeFrom="paragraph">
                    <wp:posOffset>57785</wp:posOffset>
                  </wp:positionV>
                  <wp:extent cx="4286250" cy="3211195"/>
                  <wp:effectExtent l="0" t="0" r="0" b="8255"/>
                  <wp:wrapNone/>
                  <wp:docPr id="6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4286250" cy="3211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13D5">
              <w:rPr>
                <w:noProof/>
                <w:lang w:eastAsia="es-CL"/>
              </w:rPr>
              <w:drawing>
                <wp:anchor distT="0" distB="0" distL="114300" distR="114300" simplePos="0" relativeHeight="251779072" behindDoc="0" locked="0" layoutInCell="1" allowOverlap="1" wp14:anchorId="38CF3B51" wp14:editId="012359B0">
                  <wp:simplePos x="0" y="0"/>
                  <wp:positionH relativeFrom="column">
                    <wp:posOffset>2720975</wp:posOffset>
                  </wp:positionH>
                  <wp:positionV relativeFrom="paragraph">
                    <wp:posOffset>2313940</wp:posOffset>
                  </wp:positionV>
                  <wp:extent cx="1546225" cy="990600"/>
                  <wp:effectExtent l="0" t="0" r="0" b="0"/>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1546225" cy="990600"/>
                          </a:xfrm>
                          <a:prstGeom prst="rect">
                            <a:avLst/>
                          </a:prstGeom>
                        </pic:spPr>
                      </pic:pic>
                    </a:graphicData>
                  </a:graphic>
                  <wp14:sizeRelH relativeFrom="margin">
                    <wp14:pctWidth>0</wp14:pctWidth>
                  </wp14:sizeRelH>
                  <wp14:sizeRelV relativeFrom="margin">
                    <wp14:pctHeight>0</wp14:pctHeight>
                  </wp14:sizeRelV>
                </wp:anchor>
              </w:drawing>
            </w:r>
            <w:r w:rsidR="00C113D5">
              <w:rPr>
                <w:noProof/>
                <w:lang w:eastAsia="es-CL"/>
              </w:rPr>
              <w:drawing>
                <wp:anchor distT="0" distB="0" distL="114300" distR="114300" simplePos="0" relativeHeight="251777024" behindDoc="0" locked="0" layoutInCell="1" allowOverlap="1" wp14:anchorId="44345E73" wp14:editId="28182D62">
                  <wp:simplePos x="0" y="0"/>
                  <wp:positionH relativeFrom="column">
                    <wp:posOffset>93345</wp:posOffset>
                  </wp:positionH>
                  <wp:positionV relativeFrom="paragraph">
                    <wp:posOffset>114935</wp:posOffset>
                  </wp:positionV>
                  <wp:extent cx="4048125" cy="3054985"/>
                  <wp:effectExtent l="0" t="0" r="9525" b="0"/>
                  <wp:wrapNone/>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Lst>
                          </a:blip>
                          <a:stretch>
                            <a:fillRect/>
                          </a:stretch>
                        </pic:blipFill>
                        <pic:spPr>
                          <a:xfrm>
                            <a:off x="0" y="0"/>
                            <a:ext cx="4048125" cy="3054985"/>
                          </a:xfrm>
                          <a:prstGeom prst="rect">
                            <a:avLst/>
                          </a:prstGeom>
                        </pic:spPr>
                      </pic:pic>
                    </a:graphicData>
                  </a:graphic>
                  <wp14:sizeRelH relativeFrom="margin">
                    <wp14:pctWidth>0</wp14:pctWidth>
                  </wp14:sizeRelH>
                  <wp14:sizeRelV relativeFrom="margin">
                    <wp14:pctHeight>0</wp14:pctHeight>
                  </wp14:sizeRelV>
                </wp:anchor>
              </w:drawing>
            </w:r>
            <w:r w:rsidR="00087D84">
              <w:rPr>
                <w:rFonts w:eastAsia="Times New Roman"/>
                <w:noProof/>
                <w:color w:val="000000"/>
                <w:sz w:val="20"/>
                <w:szCs w:val="20"/>
                <w:lang w:eastAsia="es-CL"/>
              </w:rPr>
              <w:t xml:space="preserve"> </w:t>
            </w:r>
          </w:p>
        </w:tc>
        <w:sdt>
          <w:sdtPr>
            <w:rPr>
              <w:rFonts w:eastAsia="Times New Roman"/>
              <w:color w:val="000000"/>
              <w:sz w:val="20"/>
              <w:szCs w:val="20"/>
            </w:rPr>
            <w:id w:val="1574926640"/>
            <w:showingPlcHdr/>
            <w:picture/>
          </w:sdtPr>
          <w:sdtEndPr/>
          <w:sdtContent>
            <w:tc>
              <w:tcPr>
                <w:tcW w:w="2501" w:type="pct"/>
                <w:gridSpan w:val="2"/>
                <w:tcBorders>
                  <w:top w:val="nil"/>
                  <w:left w:val="single" w:sz="4" w:space="0" w:color="auto"/>
                  <w:right w:val="single" w:sz="4" w:space="0" w:color="auto"/>
                </w:tcBorders>
                <w:shd w:val="clear" w:color="auto" w:fill="auto"/>
                <w:noWrap/>
                <w:vAlign w:val="center"/>
                <w:hideMark/>
              </w:tcPr>
              <w:p w:rsidR="00B925EC" w:rsidRPr="005626CB" w:rsidRDefault="00D00885" w:rsidP="00BF5EBC">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4291D21B" wp14:editId="6F3636EA">
                      <wp:extent cx="1905000" cy="1905000"/>
                      <wp:effectExtent l="0" t="0" r="0" b="0"/>
                      <wp:docPr id="9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tc>
          </w:sdtContent>
        </w:sdt>
      </w:tr>
      <w:tr w:rsidR="00B925EC" w:rsidRPr="00557733" w:rsidTr="00E349AF">
        <w:trPr>
          <w:trHeight w:val="300"/>
          <w:jc w:val="center"/>
        </w:trPr>
        <w:tc>
          <w:tcPr>
            <w:tcW w:w="921" w:type="pct"/>
            <w:tcBorders>
              <w:top w:val="single" w:sz="4" w:space="0" w:color="auto"/>
              <w:left w:val="single" w:sz="4" w:space="0" w:color="auto"/>
              <w:bottom w:val="single" w:sz="4" w:space="0" w:color="auto"/>
              <w:right w:val="nil"/>
            </w:tcBorders>
            <w:shd w:val="clear" w:color="auto" w:fill="auto"/>
            <w:noWrap/>
            <w:vAlign w:val="center"/>
            <w:hideMark/>
          </w:tcPr>
          <w:p w:rsidR="00B925EC" w:rsidRPr="00A3215B" w:rsidRDefault="00CF39A1" w:rsidP="001E0026">
            <w:pPr>
              <w:rPr>
                <w:rFonts w:eastAsia="Times New Roman"/>
                <w:b/>
                <w:color w:val="000000"/>
                <w:sz w:val="18"/>
                <w:szCs w:val="18"/>
              </w:rPr>
            </w:pPr>
            <w:r>
              <w:rPr>
                <w:rFonts w:eastAsia="Times New Roman"/>
                <w:b/>
                <w:color w:val="000000"/>
                <w:sz w:val="18"/>
                <w:szCs w:val="18"/>
              </w:rPr>
              <w:t>Figura 3.</w:t>
            </w:r>
          </w:p>
        </w:tc>
        <w:tc>
          <w:tcPr>
            <w:tcW w:w="157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925EC" w:rsidRPr="00557733" w:rsidRDefault="00B925EC" w:rsidP="001E0026">
            <w:pPr>
              <w:rPr>
                <w:rFonts w:eastAsia="Times New Roman"/>
                <w:b/>
                <w:color w:val="000000"/>
                <w:sz w:val="18"/>
                <w:szCs w:val="18"/>
              </w:rPr>
            </w:pPr>
            <w:r>
              <w:rPr>
                <w:rFonts w:eastAsia="Times New Roman"/>
                <w:b/>
                <w:color w:val="000000"/>
                <w:sz w:val="18"/>
                <w:szCs w:val="18"/>
              </w:rPr>
              <w:t>Fecha:</w:t>
            </w:r>
            <w:r w:rsidR="00CF39A1">
              <w:rPr>
                <w:rFonts w:eastAsia="Times New Roman"/>
                <w:b/>
                <w:color w:val="000000"/>
                <w:sz w:val="18"/>
                <w:szCs w:val="18"/>
              </w:rPr>
              <w:t xml:space="preserve"> - </w:t>
            </w:r>
          </w:p>
        </w:tc>
        <w:tc>
          <w:tcPr>
            <w:tcW w:w="972" w:type="pct"/>
            <w:tcBorders>
              <w:top w:val="single" w:sz="4" w:space="0" w:color="auto"/>
              <w:left w:val="nil"/>
              <w:bottom w:val="single" w:sz="4" w:space="0" w:color="auto"/>
              <w:right w:val="nil"/>
            </w:tcBorders>
            <w:shd w:val="clear" w:color="auto" w:fill="auto"/>
            <w:noWrap/>
            <w:vAlign w:val="center"/>
            <w:hideMark/>
          </w:tcPr>
          <w:p w:rsidR="00B925EC" w:rsidRPr="00A3215B" w:rsidRDefault="00CF39A1" w:rsidP="001E0026">
            <w:pPr>
              <w:rPr>
                <w:rFonts w:eastAsia="Times New Roman"/>
                <w:b/>
                <w:color w:val="000000"/>
                <w:sz w:val="18"/>
                <w:szCs w:val="18"/>
              </w:rPr>
            </w:pPr>
            <w:r>
              <w:rPr>
                <w:rFonts w:eastAsia="Times New Roman"/>
                <w:b/>
                <w:color w:val="000000"/>
                <w:sz w:val="18"/>
                <w:szCs w:val="18"/>
              </w:rPr>
              <w:t>Figura 4.</w:t>
            </w:r>
          </w:p>
        </w:tc>
        <w:tc>
          <w:tcPr>
            <w:tcW w:w="152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925EC" w:rsidRPr="00557733" w:rsidRDefault="00B925EC" w:rsidP="001E0026">
            <w:pPr>
              <w:rPr>
                <w:rFonts w:eastAsia="Times New Roman"/>
                <w:b/>
                <w:color w:val="000000"/>
                <w:sz w:val="18"/>
                <w:szCs w:val="18"/>
              </w:rPr>
            </w:pPr>
            <w:r w:rsidRPr="00557733">
              <w:rPr>
                <w:rFonts w:eastAsia="Times New Roman"/>
                <w:b/>
                <w:color w:val="000000"/>
                <w:sz w:val="18"/>
                <w:szCs w:val="18"/>
              </w:rPr>
              <w:t>Fecha:</w:t>
            </w:r>
            <w:r w:rsidRPr="00A3215B">
              <w:rPr>
                <w:rFonts w:eastAsia="Times New Roman"/>
                <w:b/>
                <w:color w:val="000000"/>
                <w:sz w:val="18"/>
                <w:szCs w:val="18"/>
              </w:rPr>
              <w:t xml:space="preserve"> </w:t>
            </w:r>
            <w:r w:rsidR="00CF39A1">
              <w:rPr>
                <w:rFonts w:eastAsia="Times New Roman"/>
                <w:b/>
                <w:color w:val="000000"/>
                <w:sz w:val="18"/>
                <w:szCs w:val="18"/>
              </w:rPr>
              <w:t xml:space="preserve">- </w:t>
            </w:r>
          </w:p>
        </w:tc>
      </w:tr>
      <w:tr w:rsidR="00B925EC" w:rsidRPr="00557733" w:rsidTr="00E349AF">
        <w:trPr>
          <w:trHeight w:val="453"/>
          <w:jc w:val="center"/>
        </w:trPr>
        <w:tc>
          <w:tcPr>
            <w:tcW w:w="249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087D84" w:rsidRPr="00B8647B" w:rsidRDefault="00B925EC" w:rsidP="00087D84">
            <w:pPr>
              <w:rPr>
                <w:rFonts w:eastAsia="Times New Roman"/>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087D84">
              <w:rPr>
                <w:rFonts w:eastAsia="Times New Roman"/>
                <w:color w:val="000000"/>
                <w:sz w:val="18"/>
                <w:szCs w:val="18"/>
              </w:rPr>
              <w:t>La figura corresponde a</w:t>
            </w:r>
            <w:r w:rsidR="00C6568F">
              <w:rPr>
                <w:rFonts w:eastAsia="Times New Roman"/>
                <w:color w:val="000000"/>
                <w:sz w:val="18"/>
                <w:szCs w:val="18"/>
              </w:rPr>
              <w:t xml:space="preserve"> un recorte del</w:t>
            </w:r>
            <w:r w:rsidR="00087D84">
              <w:rPr>
                <w:rFonts w:eastAsia="Times New Roman"/>
                <w:color w:val="000000"/>
                <w:sz w:val="18"/>
                <w:szCs w:val="18"/>
              </w:rPr>
              <w:t xml:space="preserve"> plano remitido por el titular</w:t>
            </w:r>
            <w:r w:rsidR="00C6568F">
              <w:rPr>
                <w:rFonts w:eastAsia="Times New Roman"/>
                <w:color w:val="000000"/>
                <w:sz w:val="18"/>
                <w:szCs w:val="18"/>
              </w:rPr>
              <w:t xml:space="preserve"> el 29-09-2016</w:t>
            </w:r>
            <w:r w:rsidR="00087D84">
              <w:rPr>
                <w:rFonts w:eastAsia="Times New Roman"/>
                <w:color w:val="000000"/>
                <w:sz w:val="18"/>
                <w:szCs w:val="18"/>
              </w:rPr>
              <w:t>, donde se indica la zona en que se ha implementado cortina vegetal a la fecha.</w:t>
            </w:r>
            <w:r w:rsidR="00E71942">
              <w:rPr>
                <w:rFonts w:eastAsia="Times New Roman"/>
                <w:color w:val="000000"/>
                <w:sz w:val="18"/>
                <w:szCs w:val="18"/>
              </w:rPr>
              <w:t xml:space="preserve"> En color naranjo se enmarca la superficie del perímetro arborizada del sector NO y en rojo el sector SE.</w:t>
            </w:r>
          </w:p>
        </w:tc>
        <w:tc>
          <w:tcPr>
            <w:tcW w:w="250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B925EC" w:rsidRPr="00391571" w:rsidRDefault="00B925EC" w:rsidP="008E2272">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CF39A1">
              <w:rPr>
                <w:rFonts w:eastAsia="Times New Roman"/>
                <w:color w:val="000000"/>
                <w:sz w:val="18"/>
                <w:szCs w:val="18"/>
              </w:rPr>
              <w:t xml:space="preserve">La </w:t>
            </w:r>
            <w:r w:rsidR="005E3F32">
              <w:rPr>
                <w:rFonts w:eastAsia="Times New Roman"/>
                <w:color w:val="000000"/>
                <w:sz w:val="18"/>
                <w:szCs w:val="18"/>
              </w:rPr>
              <w:t xml:space="preserve">figura corresponde a una </w:t>
            </w:r>
            <w:r w:rsidR="005E3F32" w:rsidRPr="005E3F32">
              <w:rPr>
                <w:rFonts w:eastAsia="Times New Roman"/>
                <w:color w:val="000000"/>
                <w:sz w:val="18"/>
                <w:szCs w:val="18"/>
              </w:rPr>
              <w:t xml:space="preserve">imagen </w:t>
            </w:r>
            <w:r w:rsidR="005E3F32">
              <w:rPr>
                <w:rFonts w:eastAsia="Times New Roman"/>
                <w:color w:val="000000"/>
                <w:sz w:val="18"/>
                <w:szCs w:val="18"/>
              </w:rPr>
              <w:t xml:space="preserve">satelital obtenida de Google Earth, donde se pueden apreciar los sectores indicados en el plano como sectores </w:t>
            </w:r>
            <w:r w:rsidR="008E2272">
              <w:rPr>
                <w:rFonts w:eastAsia="Times New Roman"/>
                <w:color w:val="000000"/>
                <w:sz w:val="18"/>
                <w:szCs w:val="18"/>
              </w:rPr>
              <w:t xml:space="preserve">con implementación de </w:t>
            </w:r>
            <w:r w:rsidR="005E3F32">
              <w:rPr>
                <w:rFonts w:eastAsia="Times New Roman"/>
                <w:color w:val="000000"/>
                <w:sz w:val="18"/>
                <w:szCs w:val="18"/>
              </w:rPr>
              <w:t>cortina vegetal. Se pude apreciar</w:t>
            </w:r>
            <w:r w:rsidR="001062F0">
              <w:rPr>
                <w:rFonts w:eastAsia="Times New Roman"/>
                <w:color w:val="000000"/>
                <w:sz w:val="18"/>
                <w:szCs w:val="18"/>
              </w:rPr>
              <w:t>,</w:t>
            </w:r>
            <w:r w:rsidR="005E3F32">
              <w:rPr>
                <w:rFonts w:eastAsia="Times New Roman"/>
                <w:color w:val="000000"/>
                <w:sz w:val="18"/>
                <w:szCs w:val="18"/>
              </w:rPr>
              <w:t xml:space="preserve"> </w:t>
            </w:r>
            <w:r w:rsidR="00E71942">
              <w:rPr>
                <w:rFonts w:eastAsia="Times New Roman"/>
                <w:color w:val="000000"/>
                <w:sz w:val="18"/>
                <w:szCs w:val="18"/>
              </w:rPr>
              <w:t>indicado con flecha</w:t>
            </w:r>
            <w:r w:rsidR="008E2272">
              <w:rPr>
                <w:rFonts w:eastAsia="Times New Roman"/>
                <w:color w:val="000000"/>
                <w:sz w:val="18"/>
                <w:szCs w:val="18"/>
              </w:rPr>
              <w:t>s de color rojo</w:t>
            </w:r>
            <w:r w:rsidR="00E71942">
              <w:rPr>
                <w:rFonts w:eastAsia="Times New Roman"/>
                <w:color w:val="000000"/>
                <w:sz w:val="18"/>
                <w:szCs w:val="18"/>
              </w:rPr>
              <w:t>, un sector</w:t>
            </w:r>
            <w:r w:rsidR="005E3F32">
              <w:rPr>
                <w:rFonts w:eastAsia="Times New Roman"/>
                <w:color w:val="000000"/>
                <w:sz w:val="18"/>
                <w:szCs w:val="18"/>
              </w:rPr>
              <w:t xml:space="preserve"> donde no es posible identificar una faja arbórea delimitada y/o definida.</w:t>
            </w:r>
          </w:p>
        </w:tc>
      </w:tr>
      <w:tr w:rsidR="00B925EC" w:rsidRPr="00F551C3" w:rsidTr="001E0026">
        <w:trPr>
          <w:trHeight w:val="481"/>
          <w:jc w:val="center"/>
        </w:trPr>
        <w:tc>
          <w:tcPr>
            <w:tcW w:w="2499" w:type="pct"/>
            <w:gridSpan w:val="2"/>
            <w:vMerge/>
            <w:tcBorders>
              <w:top w:val="single" w:sz="4" w:space="0" w:color="auto"/>
              <w:left w:val="single" w:sz="4" w:space="0" w:color="auto"/>
              <w:bottom w:val="single" w:sz="4" w:space="0" w:color="000000"/>
              <w:right w:val="single" w:sz="4" w:space="0" w:color="000000"/>
            </w:tcBorders>
            <w:vAlign w:val="center"/>
            <w:hideMark/>
          </w:tcPr>
          <w:p w:rsidR="00B925EC" w:rsidRPr="00F551C3" w:rsidRDefault="00B925EC" w:rsidP="00A51E07">
            <w:pPr>
              <w:rPr>
                <w:rFonts w:ascii="Calibri" w:eastAsia="Times New Roman" w:hAnsi="Calibri"/>
                <w:color w:val="000000"/>
                <w:sz w:val="20"/>
                <w:szCs w:val="20"/>
              </w:rPr>
            </w:pPr>
          </w:p>
        </w:tc>
        <w:tc>
          <w:tcPr>
            <w:tcW w:w="2501" w:type="pct"/>
            <w:gridSpan w:val="2"/>
            <w:vMerge/>
            <w:tcBorders>
              <w:top w:val="single" w:sz="4" w:space="0" w:color="auto"/>
              <w:left w:val="single" w:sz="4" w:space="0" w:color="auto"/>
              <w:bottom w:val="single" w:sz="4" w:space="0" w:color="000000"/>
              <w:right w:val="single" w:sz="4" w:space="0" w:color="000000"/>
            </w:tcBorders>
            <w:vAlign w:val="center"/>
            <w:hideMark/>
          </w:tcPr>
          <w:p w:rsidR="00B925EC" w:rsidRPr="00F551C3" w:rsidRDefault="00B925EC" w:rsidP="00A51E07">
            <w:pPr>
              <w:rPr>
                <w:rFonts w:ascii="Calibri" w:eastAsia="Times New Roman" w:hAnsi="Calibri"/>
                <w:color w:val="000000"/>
                <w:sz w:val="20"/>
                <w:szCs w:val="20"/>
              </w:rPr>
            </w:pPr>
          </w:p>
        </w:tc>
      </w:tr>
    </w:tbl>
    <w:p w:rsidR="003952AA" w:rsidRDefault="003952AA">
      <w:pPr>
        <w:jc w:val="left"/>
      </w:pPr>
    </w:p>
    <w:p w:rsidR="00ED0609" w:rsidRDefault="00ED0609">
      <w:pPr>
        <w:jc w:val="left"/>
      </w:pPr>
    </w:p>
    <w:p w:rsidR="006945F4" w:rsidRDefault="006945F4">
      <w:pPr>
        <w:jc w:val="left"/>
      </w:pPr>
      <w:r>
        <w:br w:type="page"/>
      </w:r>
    </w:p>
    <w:tbl>
      <w:tblPr>
        <w:tblW w:w="13687" w:type="dxa"/>
        <w:jc w:val="center"/>
        <w:tblCellMar>
          <w:left w:w="70" w:type="dxa"/>
          <w:right w:w="70" w:type="dxa"/>
        </w:tblCellMar>
        <w:tblLook w:val="04A0" w:firstRow="1" w:lastRow="0" w:firstColumn="1" w:lastColumn="0" w:noHBand="0" w:noVBand="1"/>
      </w:tblPr>
      <w:tblGrid>
        <w:gridCol w:w="2552"/>
        <w:gridCol w:w="4369"/>
        <w:gridCol w:w="2633"/>
        <w:gridCol w:w="4133"/>
      </w:tblGrid>
      <w:tr w:rsidR="006945F4" w:rsidRPr="005626CB" w:rsidTr="00E349A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945F4" w:rsidRPr="005626CB" w:rsidRDefault="006945F4" w:rsidP="00E23FA8">
            <w:pPr>
              <w:jc w:val="center"/>
              <w:rPr>
                <w:rFonts w:eastAsia="Times New Roman"/>
                <w:b/>
                <w:bCs/>
                <w:color w:val="000000"/>
                <w:sz w:val="20"/>
                <w:szCs w:val="20"/>
              </w:rPr>
            </w:pPr>
            <w:r>
              <w:lastRenderedPageBreak/>
              <w:br w:type="page"/>
            </w:r>
            <w:r w:rsidRPr="005626CB">
              <w:rPr>
                <w:rFonts w:eastAsia="Times New Roman"/>
                <w:b/>
                <w:bCs/>
                <w:color w:val="000000"/>
                <w:sz w:val="20"/>
                <w:szCs w:val="20"/>
              </w:rPr>
              <w:t>Registros</w:t>
            </w:r>
            <w:r>
              <w:rPr>
                <w:rFonts w:ascii="Calibri" w:eastAsia="Times New Roman" w:hAnsi="Calibri"/>
                <w:b/>
                <w:bCs/>
                <w:color w:val="000000"/>
                <w:sz w:val="20"/>
                <w:szCs w:val="20"/>
              </w:rPr>
              <w:t xml:space="preserve"> </w:t>
            </w:r>
          </w:p>
        </w:tc>
      </w:tr>
      <w:tr w:rsidR="006945F4" w:rsidRPr="005626CB" w:rsidTr="006945F4">
        <w:trPr>
          <w:trHeight w:val="4501"/>
          <w:jc w:val="center"/>
        </w:trPr>
        <w:tc>
          <w:tcPr>
            <w:tcW w:w="2528" w:type="pct"/>
            <w:gridSpan w:val="2"/>
            <w:tcBorders>
              <w:top w:val="nil"/>
              <w:left w:val="single" w:sz="4" w:space="0" w:color="auto"/>
              <w:right w:val="single" w:sz="4" w:space="0" w:color="auto"/>
            </w:tcBorders>
            <w:shd w:val="clear" w:color="auto" w:fill="auto"/>
            <w:noWrap/>
            <w:vAlign w:val="center"/>
            <w:hideMark/>
          </w:tcPr>
          <w:sdt>
            <w:sdtPr>
              <w:rPr>
                <w:rFonts w:eastAsia="Times New Roman"/>
                <w:color w:val="000000"/>
                <w:sz w:val="20"/>
                <w:szCs w:val="20"/>
              </w:rPr>
              <w:id w:val="1335645892"/>
              <w:picture/>
            </w:sdtPr>
            <w:sdtEndPr/>
            <w:sdtContent>
              <w:p w:rsidR="006945F4" w:rsidRPr="005626CB" w:rsidRDefault="006945F4" w:rsidP="00BF5EBC">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6172D923" wp14:editId="0E00FFB1">
                      <wp:extent cx="4294278" cy="2712175"/>
                      <wp:effectExtent l="0" t="0" r="0" b="0"/>
                      <wp:docPr id="9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4294278" cy="2712175"/>
                              </a:xfrm>
                              <a:prstGeom prst="rect">
                                <a:avLst/>
                              </a:prstGeom>
                              <a:noFill/>
                              <a:ln>
                                <a:noFill/>
                              </a:ln>
                            </pic:spPr>
                          </pic:pic>
                        </a:graphicData>
                      </a:graphic>
                    </wp:inline>
                  </w:drawing>
                </w:r>
              </w:p>
            </w:sdtContent>
          </w:sdt>
        </w:tc>
        <w:sdt>
          <w:sdtPr>
            <w:rPr>
              <w:rFonts w:eastAsia="Times New Roman"/>
              <w:color w:val="000000"/>
              <w:sz w:val="20"/>
              <w:szCs w:val="20"/>
            </w:rPr>
            <w:id w:val="-44527802"/>
            <w:picture/>
          </w:sdtPr>
          <w:sdtEndPr/>
          <w:sdtContent>
            <w:tc>
              <w:tcPr>
                <w:tcW w:w="2472" w:type="pct"/>
                <w:gridSpan w:val="2"/>
                <w:tcBorders>
                  <w:top w:val="nil"/>
                  <w:left w:val="single" w:sz="4" w:space="0" w:color="auto"/>
                  <w:right w:val="single" w:sz="4" w:space="0" w:color="auto"/>
                </w:tcBorders>
                <w:shd w:val="clear" w:color="auto" w:fill="auto"/>
                <w:noWrap/>
                <w:vAlign w:val="center"/>
                <w:hideMark/>
              </w:tcPr>
              <w:p w:rsidR="006945F4" w:rsidRPr="005626CB" w:rsidRDefault="006945F4" w:rsidP="00BF5EBC">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67F6A071" wp14:editId="7B75F8EC">
                      <wp:extent cx="4159427" cy="2659575"/>
                      <wp:effectExtent l="0" t="0" r="0" b="7620"/>
                      <wp:docPr id="94"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4159427" cy="2659575"/>
                              </a:xfrm>
                              <a:prstGeom prst="rect">
                                <a:avLst/>
                              </a:prstGeom>
                              <a:noFill/>
                              <a:ln>
                                <a:noFill/>
                              </a:ln>
                            </pic:spPr>
                          </pic:pic>
                        </a:graphicData>
                      </a:graphic>
                    </wp:inline>
                  </w:drawing>
                </w:r>
              </w:p>
            </w:tc>
          </w:sdtContent>
        </w:sdt>
      </w:tr>
      <w:tr w:rsidR="006945F4" w:rsidRPr="00557733" w:rsidTr="006945F4">
        <w:trPr>
          <w:trHeight w:val="300"/>
          <w:jc w:val="center"/>
        </w:trPr>
        <w:tc>
          <w:tcPr>
            <w:tcW w:w="932" w:type="pct"/>
            <w:tcBorders>
              <w:top w:val="single" w:sz="4" w:space="0" w:color="auto"/>
              <w:left w:val="single" w:sz="4" w:space="0" w:color="auto"/>
              <w:bottom w:val="single" w:sz="4" w:space="0" w:color="auto"/>
              <w:right w:val="nil"/>
            </w:tcBorders>
            <w:shd w:val="clear" w:color="auto" w:fill="auto"/>
            <w:noWrap/>
            <w:vAlign w:val="center"/>
            <w:hideMark/>
          </w:tcPr>
          <w:p w:rsidR="006945F4" w:rsidRPr="00A3215B" w:rsidRDefault="006945F4" w:rsidP="00E23FA8">
            <w:pPr>
              <w:rPr>
                <w:rFonts w:eastAsia="Times New Roman"/>
                <w:b/>
                <w:color w:val="000000"/>
                <w:sz w:val="18"/>
                <w:szCs w:val="18"/>
              </w:rPr>
            </w:pPr>
            <w:r>
              <w:rPr>
                <w:rFonts w:eastAsia="Times New Roman"/>
                <w:b/>
                <w:color w:val="000000"/>
                <w:sz w:val="18"/>
                <w:szCs w:val="18"/>
              </w:rPr>
              <w:t>Figura 5.</w:t>
            </w:r>
          </w:p>
        </w:tc>
        <w:tc>
          <w:tcPr>
            <w:tcW w:w="159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945F4" w:rsidRPr="00557733" w:rsidRDefault="006945F4" w:rsidP="00E23FA8">
            <w:pPr>
              <w:rPr>
                <w:rFonts w:eastAsia="Times New Roman"/>
                <w:b/>
                <w:color w:val="000000"/>
                <w:sz w:val="18"/>
                <w:szCs w:val="18"/>
              </w:rPr>
            </w:pPr>
            <w:r>
              <w:rPr>
                <w:rFonts w:eastAsia="Times New Roman"/>
                <w:b/>
                <w:color w:val="000000"/>
                <w:sz w:val="18"/>
                <w:szCs w:val="18"/>
              </w:rPr>
              <w:t>Fecha:</w:t>
            </w:r>
            <w:r w:rsidR="001062F0">
              <w:rPr>
                <w:rFonts w:eastAsia="Times New Roman"/>
                <w:b/>
                <w:color w:val="000000"/>
                <w:sz w:val="18"/>
                <w:szCs w:val="18"/>
              </w:rPr>
              <w:t xml:space="preserve"> - </w:t>
            </w:r>
          </w:p>
        </w:tc>
        <w:tc>
          <w:tcPr>
            <w:tcW w:w="962" w:type="pct"/>
            <w:tcBorders>
              <w:top w:val="single" w:sz="4" w:space="0" w:color="auto"/>
              <w:left w:val="nil"/>
              <w:bottom w:val="single" w:sz="4" w:space="0" w:color="auto"/>
              <w:right w:val="nil"/>
            </w:tcBorders>
            <w:shd w:val="clear" w:color="auto" w:fill="auto"/>
            <w:noWrap/>
            <w:vAlign w:val="center"/>
            <w:hideMark/>
          </w:tcPr>
          <w:p w:rsidR="006945F4" w:rsidRPr="00A3215B" w:rsidRDefault="006945F4" w:rsidP="00E23FA8">
            <w:pPr>
              <w:rPr>
                <w:rFonts w:eastAsia="Times New Roman"/>
                <w:b/>
                <w:color w:val="000000"/>
                <w:sz w:val="18"/>
                <w:szCs w:val="18"/>
              </w:rPr>
            </w:pPr>
            <w:r>
              <w:rPr>
                <w:rFonts w:eastAsia="Times New Roman"/>
                <w:b/>
                <w:color w:val="000000"/>
                <w:sz w:val="18"/>
                <w:szCs w:val="18"/>
              </w:rPr>
              <w:t>Figura 6.</w:t>
            </w:r>
          </w:p>
        </w:tc>
        <w:tc>
          <w:tcPr>
            <w:tcW w:w="151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945F4" w:rsidRPr="00557733" w:rsidRDefault="006945F4" w:rsidP="00E23FA8">
            <w:pPr>
              <w:rPr>
                <w:rFonts w:eastAsia="Times New Roman"/>
                <w:b/>
                <w:color w:val="000000"/>
                <w:sz w:val="18"/>
                <w:szCs w:val="18"/>
              </w:rPr>
            </w:pPr>
            <w:r w:rsidRPr="00557733">
              <w:rPr>
                <w:rFonts w:eastAsia="Times New Roman"/>
                <w:b/>
                <w:color w:val="000000"/>
                <w:sz w:val="18"/>
                <w:szCs w:val="18"/>
              </w:rPr>
              <w:t>Fecha:</w:t>
            </w:r>
            <w:r w:rsidRPr="00A3215B">
              <w:rPr>
                <w:rFonts w:eastAsia="Times New Roman"/>
                <w:b/>
                <w:color w:val="000000"/>
                <w:sz w:val="18"/>
                <w:szCs w:val="18"/>
              </w:rPr>
              <w:t xml:space="preserve"> </w:t>
            </w:r>
          </w:p>
        </w:tc>
      </w:tr>
      <w:tr w:rsidR="006945F4" w:rsidRPr="00557733" w:rsidTr="006945F4">
        <w:trPr>
          <w:trHeight w:val="453"/>
          <w:jc w:val="center"/>
        </w:trPr>
        <w:tc>
          <w:tcPr>
            <w:tcW w:w="252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6945F4" w:rsidRPr="00557733" w:rsidRDefault="006945F4" w:rsidP="00A51E07">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1062F0" w:rsidRPr="001062F0">
              <w:rPr>
                <w:rFonts w:eastAsia="Times New Roman"/>
                <w:color w:val="000000"/>
                <w:sz w:val="18"/>
                <w:szCs w:val="18"/>
              </w:rPr>
              <w:t xml:space="preserve">En la figura 5 se observa un análisis espacial realizado con  el programa Google Earth </w:t>
            </w:r>
            <w:r w:rsidR="001062F0">
              <w:rPr>
                <w:rFonts w:eastAsia="Times New Roman"/>
                <w:color w:val="000000"/>
                <w:sz w:val="18"/>
                <w:szCs w:val="18"/>
              </w:rPr>
              <w:t xml:space="preserve">Pro </w:t>
            </w:r>
            <w:r w:rsidR="001062F0" w:rsidRPr="001062F0">
              <w:rPr>
                <w:rFonts w:eastAsia="Times New Roman"/>
                <w:color w:val="000000"/>
                <w:sz w:val="18"/>
                <w:szCs w:val="18"/>
              </w:rPr>
              <w:t>respecto de la longitud del perímetro del Relleno Sanitario, estimando que corresponde a una longitud de aproximadamente 5.121 m.</w:t>
            </w:r>
          </w:p>
          <w:p w:rsidR="006945F4" w:rsidRPr="00557733" w:rsidRDefault="006945F4" w:rsidP="00A51E07">
            <w:pPr>
              <w:rPr>
                <w:rFonts w:eastAsia="Times New Roman"/>
                <w:color w:val="000000"/>
                <w:sz w:val="18"/>
                <w:szCs w:val="18"/>
              </w:rPr>
            </w:pPr>
          </w:p>
        </w:tc>
        <w:tc>
          <w:tcPr>
            <w:tcW w:w="247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6945F4" w:rsidRPr="00557733" w:rsidRDefault="006945F4" w:rsidP="00A51E07">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1062F0">
              <w:rPr>
                <w:rFonts w:eastAsia="Times New Roman"/>
                <w:color w:val="000000"/>
                <w:sz w:val="18"/>
                <w:szCs w:val="18"/>
              </w:rPr>
              <w:t xml:space="preserve">Análisis espacial efectuado con </w:t>
            </w:r>
            <w:r w:rsidR="001062F0" w:rsidRPr="001062F0">
              <w:rPr>
                <w:rFonts w:eastAsia="Times New Roman"/>
                <w:color w:val="000000"/>
                <w:sz w:val="18"/>
                <w:szCs w:val="18"/>
              </w:rPr>
              <w:t>Google Earth Pro</w:t>
            </w:r>
            <w:r w:rsidR="001062F0">
              <w:rPr>
                <w:rFonts w:eastAsia="Times New Roman"/>
                <w:color w:val="000000"/>
                <w:sz w:val="18"/>
                <w:szCs w:val="18"/>
              </w:rPr>
              <w:t>, donde se establece que la longitud de bosque implementado, de acuerdo a la información remitida por el titular alcanza los 2.309 m, menor al 50% de la extensión total del perímetro del relleno (ver Figura 5).</w:t>
            </w:r>
          </w:p>
          <w:p w:rsidR="006945F4" w:rsidRPr="00557733" w:rsidRDefault="006945F4" w:rsidP="00A51E07">
            <w:pPr>
              <w:rPr>
                <w:rFonts w:eastAsia="Times New Roman"/>
                <w:color w:val="000000"/>
                <w:sz w:val="18"/>
                <w:szCs w:val="18"/>
              </w:rPr>
            </w:pPr>
          </w:p>
        </w:tc>
      </w:tr>
      <w:tr w:rsidR="006945F4" w:rsidRPr="00F551C3" w:rsidTr="006945F4">
        <w:trPr>
          <w:trHeight w:val="481"/>
          <w:jc w:val="center"/>
        </w:trPr>
        <w:tc>
          <w:tcPr>
            <w:tcW w:w="2528" w:type="pct"/>
            <w:gridSpan w:val="2"/>
            <w:vMerge/>
            <w:tcBorders>
              <w:top w:val="single" w:sz="4" w:space="0" w:color="auto"/>
              <w:left w:val="single" w:sz="4" w:space="0" w:color="auto"/>
              <w:bottom w:val="single" w:sz="4" w:space="0" w:color="000000"/>
              <w:right w:val="single" w:sz="4" w:space="0" w:color="000000"/>
            </w:tcBorders>
            <w:vAlign w:val="center"/>
            <w:hideMark/>
          </w:tcPr>
          <w:p w:rsidR="006945F4" w:rsidRPr="00F551C3" w:rsidRDefault="006945F4" w:rsidP="00A51E07">
            <w:pPr>
              <w:rPr>
                <w:rFonts w:ascii="Calibri" w:eastAsia="Times New Roman" w:hAnsi="Calibri"/>
                <w:color w:val="000000"/>
                <w:sz w:val="20"/>
                <w:szCs w:val="20"/>
              </w:rPr>
            </w:pPr>
          </w:p>
        </w:tc>
        <w:tc>
          <w:tcPr>
            <w:tcW w:w="2472" w:type="pct"/>
            <w:gridSpan w:val="2"/>
            <w:vMerge/>
            <w:tcBorders>
              <w:top w:val="single" w:sz="4" w:space="0" w:color="auto"/>
              <w:left w:val="single" w:sz="4" w:space="0" w:color="auto"/>
              <w:bottom w:val="single" w:sz="4" w:space="0" w:color="000000"/>
              <w:right w:val="single" w:sz="4" w:space="0" w:color="000000"/>
            </w:tcBorders>
            <w:vAlign w:val="center"/>
            <w:hideMark/>
          </w:tcPr>
          <w:p w:rsidR="006945F4" w:rsidRPr="00F551C3" w:rsidRDefault="006945F4" w:rsidP="00A51E07">
            <w:pPr>
              <w:rPr>
                <w:rFonts w:ascii="Calibri" w:eastAsia="Times New Roman" w:hAnsi="Calibri"/>
                <w:color w:val="000000"/>
                <w:sz w:val="20"/>
                <w:szCs w:val="20"/>
              </w:rPr>
            </w:pPr>
          </w:p>
        </w:tc>
      </w:tr>
    </w:tbl>
    <w:p w:rsidR="00ED0609" w:rsidRDefault="00ED0609">
      <w:pPr>
        <w:jc w:val="left"/>
      </w:pPr>
    </w:p>
    <w:p w:rsidR="00ED0609" w:rsidRDefault="00ED0609">
      <w:pPr>
        <w:jc w:val="left"/>
      </w:pPr>
    </w:p>
    <w:p w:rsidR="00ED0609" w:rsidRDefault="00ED0609">
      <w:pPr>
        <w:jc w:val="left"/>
        <w:rPr>
          <w:rFonts w:cstheme="minorHAnsi"/>
          <w:b/>
          <w:sz w:val="24"/>
          <w:szCs w:val="20"/>
        </w:rPr>
      </w:pPr>
      <w:r>
        <w:br w:type="page"/>
      </w:r>
    </w:p>
    <w:p w:rsidR="00B925EC" w:rsidRDefault="001E080D" w:rsidP="003952AA">
      <w:pPr>
        <w:pStyle w:val="Ttulo2"/>
      </w:pPr>
      <w:bookmarkStart w:id="121" w:name="_Toc469498591"/>
      <w:r>
        <w:lastRenderedPageBreak/>
        <w:t>Afectación de S</w:t>
      </w:r>
      <w:r w:rsidR="003952AA">
        <w:t>uelo</w:t>
      </w:r>
      <w:r w:rsidR="00903DD8">
        <w:t>s</w:t>
      </w:r>
      <w:bookmarkEnd w:id="121"/>
    </w:p>
    <w:p w:rsidR="003952AA" w:rsidRDefault="003952AA" w:rsidP="003952AA"/>
    <w:tbl>
      <w:tblPr>
        <w:tblStyle w:val="Tablaconcuadrcula"/>
        <w:tblW w:w="5000" w:type="pct"/>
        <w:tblLook w:val="04A0" w:firstRow="1" w:lastRow="0" w:firstColumn="1" w:lastColumn="0" w:noHBand="0" w:noVBand="1"/>
      </w:tblPr>
      <w:tblGrid>
        <w:gridCol w:w="3830"/>
        <w:gridCol w:w="9958"/>
      </w:tblGrid>
      <w:tr w:rsidR="003952AA" w:rsidRPr="0025129B" w:rsidTr="005D728A">
        <w:trPr>
          <w:trHeight w:val="142"/>
        </w:trPr>
        <w:tc>
          <w:tcPr>
            <w:tcW w:w="1389" w:type="pct"/>
          </w:tcPr>
          <w:p w:rsidR="003952AA" w:rsidRPr="0025129B" w:rsidRDefault="003952AA" w:rsidP="008E4AB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2</w:t>
            </w:r>
          </w:p>
        </w:tc>
        <w:tc>
          <w:tcPr>
            <w:tcW w:w="3611" w:type="pct"/>
          </w:tcPr>
          <w:p w:rsidR="003952AA" w:rsidRPr="0025129B" w:rsidRDefault="003952AA" w:rsidP="008E4AB3">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ED0609">
              <w:rPr>
                <w:rFonts w:eastAsia="Times New Roman"/>
                <w:color w:val="000000"/>
                <w:lang w:eastAsia="es-CL"/>
              </w:rPr>
              <w:t xml:space="preserve"> </w:t>
            </w:r>
            <w:r w:rsidR="00ED0609" w:rsidRPr="00ED0609">
              <w:rPr>
                <w:rFonts w:eastAsia="Times New Roman"/>
                <w:b/>
                <w:color w:val="000000"/>
                <w:lang w:eastAsia="es-CL"/>
              </w:rPr>
              <w:t>8</w:t>
            </w:r>
          </w:p>
        </w:tc>
      </w:tr>
      <w:tr w:rsidR="00146D41" w:rsidRPr="0025129B" w:rsidTr="00146D41">
        <w:trPr>
          <w:trHeight w:val="142"/>
        </w:trPr>
        <w:tc>
          <w:tcPr>
            <w:tcW w:w="5000" w:type="pct"/>
            <w:gridSpan w:val="2"/>
          </w:tcPr>
          <w:p w:rsidR="00146D41" w:rsidRPr="0025129B" w:rsidRDefault="00146D41" w:rsidP="00BB4C76">
            <w:pPr>
              <w:rPr>
                <w:rFonts w:eastAsia="Times New Roman"/>
                <w:b/>
                <w:bCs/>
                <w:color w:val="000000"/>
                <w:lang w:eastAsia="es-CL"/>
              </w:rPr>
            </w:pPr>
            <w:r>
              <w:rPr>
                <w:rFonts w:eastAsia="Times New Roman"/>
                <w:b/>
                <w:bCs/>
                <w:color w:val="000000"/>
                <w:lang w:eastAsia="es-CL"/>
              </w:rPr>
              <w:t>Documentación entregada:</w:t>
            </w:r>
            <w:r w:rsidR="00BB4C76">
              <w:rPr>
                <w:rFonts w:eastAsia="Times New Roman"/>
                <w:b/>
                <w:bCs/>
                <w:color w:val="000000"/>
                <w:lang w:eastAsia="es-CL"/>
              </w:rPr>
              <w:t xml:space="preserve"> </w:t>
            </w:r>
            <w:r w:rsidR="00BB4C76">
              <w:rPr>
                <w:rFonts w:cstheme="minorHAnsi"/>
                <w:szCs w:val="18"/>
              </w:rPr>
              <w:t xml:space="preserve">Informe de Seguimiento Ambiental Fauna remitido a través de la plataforma electrónica SMA: Código ID </w:t>
            </w:r>
            <w:r w:rsidR="00BB4C76" w:rsidRPr="000C6871">
              <w:rPr>
                <w:rFonts w:cstheme="minorHAnsi"/>
                <w:szCs w:val="18"/>
              </w:rPr>
              <w:t>43362</w:t>
            </w:r>
          </w:p>
        </w:tc>
      </w:tr>
      <w:tr w:rsidR="003952AA" w:rsidRPr="0025129B" w:rsidTr="005D728A">
        <w:trPr>
          <w:trHeight w:val="319"/>
        </w:trPr>
        <w:tc>
          <w:tcPr>
            <w:tcW w:w="5000" w:type="pct"/>
            <w:gridSpan w:val="2"/>
            <w:tcBorders>
              <w:bottom w:val="single" w:sz="4" w:space="0" w:color="auto"/>
            </w:tcBorders>
          </w:tcPr>
          <w:p w:rsidR="003952AA" w:rsidRDefault="003952AA" w:rsidP="008F751D">
            <w:pPr>
              <w:rPr>
                <w:b/>
              </w:rPr>
            </w:pPr>
            <w:r>
              <w:rPr>
                <w:b/>
              </w:rPr>
              <w:t>Exigencia (s)</w:t>
            </w:r>
            <w:r w:rsidRPr="0025129B">
              <w:rPr>
                <w:b/>
              </w:rPr>
              <w:t>:</w:t>
            </w:r>
          </w:p>
          <w:p w:rsidR="00ED0609" w:rsidRDefault="00ED0609" w:rsidP="008F751D">
            <w:pPr>
              <w:rPr>
                <w:b/>
              </w:rPr>
            </w:pPr>
            <w:r>
              <w:rPr>
                <w:b/>
              </w:rPr>
              <w:t>Considerando 3.4.2 – RCA N.° 16/2002</w:t>
            </w:r>
          </w:p>
          <w:p w:rsidR="00ED0609" w:rsidRPr="0009324F" w:rsidRDefault="00ED0609" w:rsidP="00ED0609">
            <w:pPr>
              <w:rPr>
                <w:i/>
              </w:rPr>
            </w:pPr>
            <w:r w:rsidRPr="0009324F">
              <w:rPr>
                <w:i/>
              </w:rPr>
              <w:t>Área de Extracción de Material de Cobertura</w:t>
            </w:r>
          </w:p>
          <w:p w:rsidR="003952AA" w:rsidRPr="0009324F" w:rsidRDefault="00ED0609" w:rsidP="008E4AB3">
            <w:pPr>
              <w:rPr>
                <w:color w:val="FF0000"/>
              </w:rPr>
            </w:pPr>
            <w:r w:rsidRPr="0009324F">
              <w:rPr>
                <w:i/>
              </w:rPr>
              <w:t>El material de recubrimiento necesario para operación del proyecto, se extraerá del mismo</w:t>
            </w:r>
            <w:r w:rsidR="0009324F" w:rsidRPr="0009324F">
              <w:rPr>
                <w:i/>
              </w:rPr>
              <w:t xml:space="preserve"> </w:t>
            </w:r>
            <w:r w:rsidRPr="0009324F">
              <w:rPr>
                <w:i/>
              </w:rPr>
              <w:t>sitio de disposición de residuos (Área de Relleno Sanitario), en la medida de avance del</w:t>
            </w:r>
            <w:r w:rsidR="0009324F" w:rsidRPr="0009324F">
              <w:rPr>
                <w:i/>
              </w:rPr>
              <w:t xml:space="preserve"> </w:t>
            </w:r>
            <w:r w:rsidRPr="0009324F">
              <w:rPr>
                <w:i/>
              </w:rPr>
              <w:t>proyecto, considerando para tal efecto 784.933 m3 de material</w:t>
            </w:r>
            <w:r w:rsidRPr="00ED0609">
              <w:rPr>
                <w:color w:val="FF0000"/>
              </w:rPr>
              <w:t>.</w:t>
            </w:r>
          </w:p>
        </w:tc>
      </w:tr>
      <w:tr w:rsidR="003952AA" w:rsidRPr="0025129B" w:rsidTr="005D728A">
        <w:trPr>
          <w:trHeight w:val="627"/>
        </w:trPr>
        <w:tc>
          <w:tcPr>
            <w:tcW w:w="5000" w:type="pct"/>
            <w:gridSpan w:val="2"/>
          </w:tcPr>
          <w:p w:rsidR="003952AA" w:rsidRDefault="003952AA" w:rsidP="003151B8">
            <w:pPr>
              <w:rPr>
                <w:color w:val="FF0000"/>
              </w:rPr>
            </w:pPr>
            <w:r w:rsidRPr="00F15F8C">
              <w:rPr>
                <w:b/>
              </w:rPr>
              <w:t>Hecho (s):</w:t>
            </w:r>
            <w:r w:rsidRPr="007E2D5C">
              <w:t xml:space="preserve"> </w:t>
            </w:r>
          </w:p>
          <w:p w:rsidR="0009324F" w:rsidRPr="00586D89" w:rsidRDefault="003952AA" w:rsidP="00A87531">
            <w:pPr>
              <w:pStyle w:val="Prrafodelista"/>
              <w:numPr>
                <w:ilvl w:val="0"/>
                <w:numId w:val="4"/>
              </w:numPr>
              <w:rPr>
                <w:b/>
                <w:color w:val="FF0000"/>
              </w:rPr>
            </w:pPr>
            <w:r w:rsidRPr="005F32AE">
              <w:rPr>
                <w:rFonts w:eastAsia="Times New Roman"/>
                <w:color w:val="000000"/>
                <w:lang w:eastAsia="es-CL"/>
              </w:rPr>
              <w:t xml:space="preserve"> Durante las actividades de inspección </w:t>
            </w:r>
            <w:r w:rsidR="007971EE">
              <w:rPr>
                <w:rFonts w:eastAsia="Times New Roman"/>
                <w:color w:val="000000"/>
                <w:lang w:eastAsia="es-CL"/>
              </w:rPr>
              <w:t xml:space="preserve">del día 09-06-2016, </w:t>
            </w:r>
            <w:r w:rsidRPr="005F32AE">
              <w:rPr>
                <w:rFonts w:eastAsia="Times New Roman"/>
                <w:color w:val="000000"/>
                <w:lang w:eastAsia="es-CL"/>
              </w:rPr>
              <w:t>se</w:t>
            </w:r>
            <w:r w:rsidR="0009324F">
              <w:rPr>
                <w:rFonts w:eastAsia="Times New Roman"/>
                <w:color w:val="000000"/>
                <w:lang w:eastAsia="es-CL"/>
              </w:rPr>
              <w:t xml:space="preserve"> constató que existe una zona para la extracción de material de cobertura. En el lugar,  se </w:t>
            </w:r>
            <w:r w:rsidR="009A7B42">
              <w:rPr>
                <w:rFonts w:eastAsia="Times New Roman"/>
                <w:color w:val="000000"/>
                <w:lang w:eastAsia="es-CL"/>
              </w:rPr>
              <w:t>adviertió</w:t>
            </w:r>
            <w:r w:rsidR="0009324F">
              <w:rPr>
                <w:rFonts w:eastAsia="Times New Roman"/>
                <w:color w:val="000000"/>
                <w:lang w:eastAsia="es-CL"/>
              </w:rPr>
              <w:t xml:space="preserve"> que existe acumulación de aguas lluvias dentro de los sectores excavados. </w:t>
            </w:r>
            <w:r w:rsidR="009A7B42">
              <w:rPr>
                <w:rFonts w:eastAsia="Times New Roman"/>
                <w:color w:val="000000"/>
                <w:lang w:eastAsia="es-CL"/>
              </w:rPr>
              <w:t xml:space="preserve">Asimismo, se advirtió que </w:t>
            </w:r>
            <w:r w:rsidR="0009324F">
              <w:rPr>
                <w:rFonts w:eastAsia="Times New Roman"/>
                <w:color w:val="000000"/>
                <w:lang w:eastAsia="es-CL"/>
              </w:rPr>
              <w:t>se ha instalado una bomba de agua</w:t>
            </w:r>
            <w:r w:rsidR="009A7B42">
              <w:rPr>
                <w:rFonts w:eastAsia="Times New Roman"/>
                <w:color w:val="000000"/>
                <w:lang w:eastAsia="es-CL"/>
              </w:rPr>
              <w:t xml:space="preserve"> en el lugar</w:t>
            </w:r>
            <w:r w:rsidR="0009324F">
              <w:rPr>
                <w:rFonts w:eastAsia="Times New Roman"/>
                <w:color w:val="000000"/>
                <w:lang w:eastAsia="es-CL"/>
              </w:rPr>
              <w:t>. De acuerdo a lo indicado por el Sr. Armando Acuña, este equipo se ha instalado con la finalidad de evacuar las aguas contenidas. Esta situación no fue abordada en la evaluación ambiental del proyecto, pues de acuerdo a lo establecido en la RCA N.° 16/2002 el material de cobertura se extraería del mismo sitio de disposición de residuos (Área de Relleno Sanitario).</w:t>
            </w:r>
          </w:p>
          <w:p w:rsidR="00CC033D" w:rsidRPr="00CC033D" w:rsidRDefault="00586D89" w:rsidP="00A87531">
            <w:pPr>
              <w:pStyle w:val="Prrafodelista"/>
              <w:numPr>
                <w:ilvl w:val="0"/>
                <w:numId w:val="4"/>
              </w:numPr>
              <w:rPr>
                <w:b/>
                <w:color w:val="FF0000"/>
              </w:rPr>
            </w:pPr>
            <w:r>
              <w:rPr>
                <w:rFonts w:eastAsia="Times New Roman"/>
                <w:color w:val="000000"/>
                <w:lang w:eastAsia="es-CL"/>
              </w:rPr>
              <w:t xml:space="preserve">Efectuado un análisis en base a imágenes satelitales obtenidas de Google Earth, es posible establecer que el sector intervenido alcanza una superficie de aproximadamente 2,41 ha. Además, se </w:t>
            </w:r>
            <w:r w:rsidR="00CC033D">
              <w:rPr>
                <w:rFonts w:eastAsia="Times New Roman"/>
                <w:color w:val="000000"/>
                <w:lang w:eastAsia="es-CL"/>
              </w:rPr>
              <w:t>advierte l</w:t>
            </w:r>
            <w:r>
              <w:rPr>
                <w:rFonts w:eastAsia="Times New Roman"/>
                <w:color w:val="000000"/>
                <w:lang w:eastAsia="es-CL"/>
              </w:rPr>
              <w:t xml:space="preserve">a </w:t>
            </w:r>
            <w:r w:rsidR="00CC033D">
              <w:rPr>
                <w:rFonts w:eastAsia="Times New Roman"/>
                <w:color w:val="000000"/>
                <w:lang w:eastAsia="es-CL"/>
              </w:rPr>
              <w:t>existencia de otro sector intervenido que se ubica el norte de</w:t>
            </w:r>
            <w:r>
              <w:rPr>
                <w:rFonts w:eastAsia="Times New Roman"/>
                <w:color w:val="000000"/>
                <w:lang w:eastAsia="es-CL"/>
              </w:rPr>
              <w:t>l primero</w:t>
            </w:r>
            <w:r w:rsidR="00CC033D">
              <w:rPr>
                <w:rFonts w:eastAsia="Times New Roman"/>
                <w:color w:val="000000"/>
                <w:lang w:eastAsia="es-CL"/>
              </w:rPr>
              <w:t xml:space="preserve"> (ver Figura 7), éste</w:t>
            </w:r>
            <w:r>
              <w:rPr>
                <w:rFonts w:eastAsia="Times New Roman"/>
                <w:color w:val="000000"/>
                <w:lang w:eastAsia="es-CL"/>
              </w:rPr>
              <w:t xml:space="preserve"> abarca una superficie de aproximadamente 1,75 ha. </w:t>
            </w:r>
          </w:p>
          <w:p w:rsidR="00586D89" w:rsidRPr="00C12F32" w:rsidRDefault="00586D89" w:rsidP="00A87531">
            <w:pPr>
              <w:pStyle w:val="Prrafodelista"/>
              <w:numPr>
                <w:ilvl w:val="0"/>
                <w:numId w:val="4"/>
              </w:numPr>
              <w:rPr>
                <w:b/>
                <w:color w:val="FF0000"/>
              </w:rPr>
            </w:pPr>
            <w:r>
              <w:rPr>
                <w:rFonts w:eastAsia="Times New Roman"/>
                <w:color w:val="000000"/>
                <w:lang w:eastAsia="es-CL"/>
              </w:rPr>
              <w:t xml:space="preserve">De </w:t>
            </w:r>
            <w:r w:rsidR="00CC033D">
              <w:rPr>
                <w:rFonts w:eastAsia="Times New Roman"/>
                <w:color w:val="000000"/>
                <w:lang w:eastAsia="es-CL"/>
              </w:rPr>
              <w:t xml:space="preserve">acuerdo a lo señalado </w:t>
            </w:r>
            <w:r>
              <w:rPr>
                <w:rFonts w:eastAsia="Times New Roman"/>
                <w:color w:val="000000"/>
                <w:lang w:eastAsia="es-CL"/>
              </w:rPr>
              <w:t>anterior</w:t>
            </w:r>
            <w:r w:rsidR="00CC033D">
              <w:rPr>
                <w:rFonts w:eastAsia="Times New Roman"/>
                <w:color w:val="000000"/>
                <w:lang w:eastAsia="es-CL"/>
              </w:rPr>
              <w:t>mente</w:t>
            </w:r>
            <w:r w:rsidR="00693825">
              <w:rPr>
                <w:rFonts w:eastAsia="Times New Roman"/>
                <w:color w:val="000000"/>
                <w:lang w:eastAsia="es-CL"/>
              </w:rPr>
              <w:t>,</w:t>
            </w:r>
            <w:r>
              <w:rPr>
                <w:rFonts w:eastAsia="Times New Roman"/>
                <w:color w:val="000000"/>
                <w:lang w:eastAsia="es-CL"/>
              </w:rPr>
              <w:t xml:space="preserve"> </w:t>
            </w:r>
            <w:r w:rsidR="00CC033D">
              <w:rPr>
                <w:rFonts w:eastAsia="Times New Roman"/>
                <w:color w:val="000000"/>
                <w:lang w:eastAsia="es-CL"/>
              </w:rPr>
              <w:t xml:space="preserve">es posible establecer </w:t>
            </w:r>
            <w:r>
              <w:rPr>
                <w:rFonts w:eastAsia="Times New Roman"/>
                <w:color w:val="000000"/>
                <w:lang w:eastAsia="es-CL"/>
              </w:rPr>
              <w:t>que existe intervención de suelos fuera del área del Relleno</w:t>
            </w:r>
            <w:r w:rsidR="00693825">
              <w:rPr>
                <w:rFonts w:eastAsia="Times New Roman"/>
                <w:color w:val="000000"/>
                <w:lang w:eastAsia="es-CL"/>
              </w:rPr>
              <w:t xml:space="preserve"> para la extracción de material de cobertura</w:t>
            </w:r>
            <w:r w:rsidR="00CC033D">
              <w:rPr>
                <w:rFonts w:eastAsia="Times New Roman"/>
                <w:color w:val="000000"/>
                <w:lang w:eastAsia="es-CL"/>
              </w:rPr>
              <w:t>. Esta intervención, de acuerdo al análisis espacial efectuado en base al programa Google Earth Pro, abarca una</w:t>
            </w:r>
            <w:r>
              <w:rPr>
                <w:rFonts w:eastAsia="Times New Roman"/>
                <w:color w:val="000000"/>
                <w:lang w:eastAsia="es-CL"/>
              </w:rPr>
              <w:t xml:space="preserve"> </w:t>
            </w:r>
            <w:r w:rsidR="00693825">
              <w:rPr>
                <w:rFonts w:eastAsia="Times New Roman"/>
                <w:color w:val="000000"/>
                <w:lang w:eastAsia="es-CL"/>
              </w:rPr>
              <w:t xml:space="preserve">superficie </w:t>
            </w:r>
            <w:r>
              <w:rPr>
                <w:rFonts w:eastAsia="Times New Roman"/>
                <w:color w:val="000000"/>
                <w:lang w:eastAsia="es-CL"/>
              </w:rPr>
              <w:t>que alcanza aproximadamente las 4,16 ha</w:t>
            </w:r>
            <w:r w:rsidR="00CC033D">
              <w:rPr>
                <w:rFonts w:eastAsia="Times New Roman"/>
                <w:color w:val="000000"/>
                <w:lang w:eastAsia="es-CL"/>
              </w:rPr>
              <w:t xml:space="preserve"> (ver Figuras 8 y 9)</w:t>
            </w:r>
            <w:r>
              <w:rPr>
                <w:rFonts w:eastAsia="Times New Roman"/>
                <w:color w:val="000000"/>
                <w:lang w:eastAsia="es-CL"/>
              </w:rPr>
              <w:t>.</w:t>
            </w:r>
          </w:p>
          <w:p w:rsidR="00C12F32" w:rsidRPr="00586D89" w:rsidRDefault="00C12F32" w:rsidP="00C12F32">
            <w:pPr>
              <w:pStyle w:val="Prrafodelista"/>
              <w:ind w:left="360"/>
              <w:rPr>
                <w:b/>
                <w:color w:val="FF0000"/>
              </w:rPr>
            </w:pPr>
          </w:p>
          <w:p w:rsidR="00586D89" w:rsidRDefault="005B08AE" w:rsidP="005B08AE">
            <w:pPr>
              <w:rPr>
                <w:b/>
              </w:rPr>
            </w:pPr>
            <w:r>
              <w:rPr>
                <w:b/>
              </w:rPr>
              <w:t>Resultado (s) e</w:t>
            </w:r>
            <w:r w:rsidRPr="005B08AE">
              <w:rPr>
                <w:b/>
              </w:rPr>
              <w:t>xamen de informaci</w:t>
            </w:r>
            <w:r>
              <w:rPr>
                <w:b/>
              </w:rPr>
              <w:t>ón:</w:t>
            </w:r>
          </w:p>
          <w:p w:rsidR="005B08AE" w:rsidRPr="009B06DC" w:rsidRDefault="005B08AE" w:rsidP="009B06DC">
            <w:pPr>
              <w:pStyle w:val="Prrafodelista"/>
              <w:numPr>
                <w:ilvl w:val="0"/>
                <w:numId w:val="4"/>
              </w:numPr>
              <w:rPr>
                <w:color w:val="FF0000"/>
              </w:rPr>
            </w:pPr>
            <w:r w:rsidRPr="009B06DC">
              <w:rPr>
                <w:color w:val="000000" w:themeColor="text1"/>
              </w:rPr>
              <w:t>Mediante ORD</w:t>
            </w:r>
            <w:r w:rsidR="009B06DC" w:rsidRPr="009B06DC">
              <w:rPr>
                <w:color w:val="000000" w:themeColor="text1"/>
              </w:rPr>
              <w:t xml:space="preserve"> SMA 2.361/2016, se encomienda </w:t>
            </w:r>
            <w:r w:rsidR="009D4BE8">
              <w:rPr>
                <w:color w:val="000000" w:themeColor="text1"/>
              </w:rPr>
              <w:t xml:space="preserve">al SAG el </w:t>
            </w:r>
            <w:r w:rsidR="009B06DC" w:rsidRPr="009B06DC">
              <w:rPr>
                <w:color w:val="000000" w:themeColor="text1"/>
              </w:rPr>
              <w:t>examen de información respecto a los informes de seguimiento remitidos por el titular. A través de ORD SAG N.° 1466</w:t>
            </w:r>
            <w:r w:rsidR="009B06DC">
              <w:rPr>
                <w:color w:val="000000" w:themeColor="text1"/>
              </w:rPr>
              <w:t xml:space="preserve"> de fecha 02 </w:t>
            </w:r>
            <w:r w:rsidR="00BB4C76">
              <w:rPr>
                <w:color w:val="000000" w:themeColor="text1"/>
              </w:rPr>
              <w:t>-12-</w:t>
            </w:r>
            <w:r w:rsidR="009B06DC">
              <w:rPr>
                <w:color w:val="000000" w:themeColor="text1"/>
              </w:rPr>
              <w:t xml:space="preserve"> 2016</w:t>
            </w:r>
            <w:r w:rsidR="009B06DC" w:rsidRPr="009B06DC">
              <w:rPr>
                <w:color w:val="000000" w:themeColor="text1"/>
              </w:rPr>
              <w:t>, el SAG remitió los resultados del examen de información</w:t>
            </w:r>
            <w:r w:rsidR="00C54972">
              <w:rPr>
                <w:color w:val="000000" w:themeColor="text1"/>
              </w:rPr>
              <w:t xml:space="preserve"> (ver Anexo 3)</w:t>
            </w:r>
            <w:r w:rsidR="00BB4C76">
              <w:rPr>
                <w:color w:val="000000" w:themeColor="text1"/>
              </w:rPr>
              <w:t>,</w:t>
            </w:r>
            <w:r w:rsidR="009B06DC" w:rsidRPr="009B06DC">
              <w:rPr>
                <w:color w:val="000000" w:themeColor="text1"/>
              </w:rPr>
              <w:t xml:space="preserve"> señalando lo siguiente:</w:t>
            </w:r>
          </w:p>
          <w:p w:rsidR="009B06DC" w:rsidRDefault="009B06DC" w:rsidP="009B06DC">
            <w:pPr>
              <w:rPr>
                <w:color w:val="FF0000"/>
              </w:rPr>
            </w:pPr>
          </w:p>
          <w:p w:rsidR="009B06DC" w:rsidRDefault="009B06DC" w:rsidP="005B374D">
            <w:pPr>
              <w:pStyle w:val="Prrafodelista"/>
              <w:ind w:left="360"/>
              <w:rPr>
                <w:i/>
                <w:color w:val="000000" w:themeColor="text1"/>
              </w:rPr>
            </w:pPr>
            <w:r w:rsidRPr="009B06DC">
              <w:rPr>
                <w:i/>
                <w:color w:val="000000" w:themeColor="text1"/>
              </w:rPr>
              <w:t>"Como resultados de la extracción de material de cobertura y trabajos de excavación se han creado "humedales", utilizados por las aves incluso como áreas de reproducción (registro de Pato Jergón con crías), impacto ambiental que no fue evaluado en el proceso de calificación del proyecto. Nuevas intervenciones en estas áreas podrían afectar a los individuos que los ocupan, en momentos críticos de su ciclo reproductivo (período de anidación y cría)."</w:t>
            </w:r>
          </w:p>
          <w:p w:rsidR="009B06DC" w:rsidRDefault="009B06DC" w:rsidP="009B06DC">
            <w:pPr>
              <w:pStyle w:val="Prrafodelista"/>
              <w:ind w:left="644"/>
              <w:rPr>
                <w:i/>
                <w:color w:val="000000" w:themeColor="text1"/>
              </w:rPr>
            </w:pPr>
          </w:p>
          <w:p w:rsidR="009B06DC" w:rsidRPr="009B06DC" w:rsidRDefault="009B06DC" w:rsidP="005B374D">
            <w:pPr>
              <w:ind w:left="360"/>
              <w:rPr>
                <w:color w:val="FF0000"/>
              </w:rPr>
            </w:pPr>
            <w:r w:rsidRPr="00C12F32">
              <w:rPr>
                <w:color w:val="000000" w:themeColor="text1"/>
              </w:rPr>
              <w:t xml:space="preserve">Lo </w:t>
            </w:r>
            <w:r w:rsidR="00C12F32" w:rsidRPr="00C12F32">
              <w:rPr>
                <w:color w:val="000000" w:themeColor="text1"/>
              </w:rPr>
              <w:t>señalado por SAG</w:t>
            </w:r>
            <w:r w:rsidRPr="00C12F32">
              <w:rPr>
                <w:color w:val="000000" w:themeColor="text1"/>
              </w:rPr>
              <w:t xml:space="preserve">, guarda directa relación con los hechos constatados en la fiscalización </w:t>
            </w:r>
            <w:r w:rsidR="00BF7BF0" w:rsidRPr="00C12F32">
              <w:rPr>
                <w:color w:val="000000" w:themeColor="text1"/>
              </w:rPr>
              <w:t>y permite</w:t>
            </w:r>
            <w:r w:rsidR="00C12F32">
              <w:rPr>
                <w:color w:val="000000" w:themeColor="text1"/>
              </w:rPr>
              <w:t>n</w:t>
            </w:r>
            <w:r w:rsidR="00BF7BF0" w:rsidRPr="00C12F32">
              <w:rPr>
                <w:color w:val="000000" w:themeColor="text1"/>
              </w:rPr>
              <w:t xml:space="preserve"> establecer que </w:t>
            </w:r>
            <w:r w:rsidRPr="00C12F32">
              <w:rPr>
                <w:color w:val="000000" w:themeColor="text1"/>
              </w:rPr>
              <w:t xml:space="preserve">respecto a la ejecución de obras </w:t>
            </w:r>
            <w:r w:rsidR="00BF7BF0" w:rsidRPr="00C12F32">
              <w:rPr>
                <w:color w:val="000000" w:themeColor="text1"/>
              </w:rPr>
              <w:t>no evaluadas ambientalmente</w:t>
            </w:r>
            <w:r w:rsidR="00C12F32">
              <w:rPr>
                <w:color w:val="000000" w:themeColor="text1"/>
              </w:rPr>
              <w:t xml:space="preserve"> y constatadas en terreno, </w:t>
            </w:r>
            <w:r w:rsidR="00C12F32" w:rsidRPr="00C12F32">
              <w:rPr>
                <w:color w:val="000000" w:themeColor="text1"/>
              </w:rPr>
              <w:t>consistentes en</w:t>
            </w:r>
            <w:r w:rsidRPr="00C12F32">
              <w:rPr>
                <w:color w:val="000000" w:themeColor="text1"/>
              </w:rPr>
              <w:t xml:space="preserve"> </w:t>
            </w:r>
            <w:r w:rsidR="00C12F32">
              <w:rPr>
                <w:color w:val="000000" w:themeColor="text1"/>
              </w:rPr>
              <w:t xml:space="preserve">la </w:t>
            </w:r>
            <w:r w:rsidRPr="00C12F32">
              <w:rPr>
                <w:color w:val="000000" w:themeColor="text1"/>
              </w:rPr>
              <w:t>extracción de material</w:t>
            </w:r>
            <w:r w:rsidR="00C12F32">
              <w:rPr>
                <w:color w:val="000000" w:themeColor="text1"/>
              </w:rPr>
              <w:t xml:space="preserve"> de</w:t>
            </w:r>
            <w:r w:rsidR="00BF7BF0" w:rsidRPr="00C12F32">
              <w:rPr>
                <w:color w:val="000000" w:themeColor="text1"/>
              </w:rPr>
              <w:t xml:space="preserve"> 2 zonas </w:t>
            </w:r>
            <w:r w:rsidR="00C12F32" w:rsidRPr="00C12F32">
              <w:rPr>
                <w:color w:val="000000" w:themeColor="text1"/>
              </w:rPr>
              <w:t>situadas</w:t>
            </w:r>
            <w:r w:rsidR="00BF7BF0" w:rsidRPr="00C12F32">
              <w:rPr>
                <w:color w:val="000000" w:themeColor="text1"/>
              </w:rPr>
              <w:t xml:space="preserve"> dentro del área del relleno</w:t>
            </w:r>
            <w:r w:rsidR="00C54972">
              <w:rPr>
                <w:color w:val="000000" w:themeColor="text1"/>
              </w:rPr>
              <w:t xml:space="preserve"> (</w:t>
            </w:r>
            <w:r w:rsidR="00C12F32">
              <w:rPr>
                <w:color w:val="000000" w:themeColor="text1"/>
              </w:rPr>
              <w:t xml:space="preserve">ubicadas </w:t>
            </w:r>
            <w:r w:rsidR="00C12F32" w:rsidRPr="00C12F32">
              <w:rPr>
                <w:color w:val="000000" w:themeColor="text1"/>
              </w:rPr>
              <w:t>fuera del área de disposición de residuos</w:t>
            </w:r>
            <w:r w:rsidR="00C54972">
              <w:rPr>
                <w:color w:val="000000" w:themeColor="text1"/>
              </w:rPr>
              <w:t>)</w:t>
            </w:r>
            <w:r w:rsidR="00C12F32" w:rsidRPr="00C12F32">
              <w:rPr>
                <w:color w:val="000000" w:themeColor="text1"/>
              </w:rPr>
              <w:t xml:space="preserve">, </w:t>
            </w:r>
            <w:r w:rsidR="00BF7BF0" w:rsidRPr="00C12F32">
              <w:rPr>
                <w:color w:val="000000" w:themeColor="text1"/>
              </w:rPr>
              <w:t>han</w:t>
            </w:r>
            <w:r w:rsidR="00C12F32" w:rsidRPr="00C12F32">
              <w:rPr>
                <w:color w:val="000000" w:themeColor="text1"/>
              </w:rPr>
              <w:t xml:space="preserve"> </w:t>
            </w:r>
            <w:r w:rsidR="00C54972">
              <w:rPr>
                <w:color w:val="000000" w:themeColor="text1"/>
              </w:rPr>
              <w:t>permitido</w:t>
            </w:r>
            <w:r w:rsidR="00BF7BF0" w:rsidRPr="00C12F32">
              <w:rPr>
                <w:color w:val="000000" w:themeColor="text1"/>
              </w:rPr>
              <w:t xml:space="preserve"> la formación </w:t>
            </w:r>
            <w:r w:rsidR="00C12F32" w:rsidRPr="00C12F32">
              <w:rPr>
                <w:color w:val="000000" w:themeColor="text1"/>
              </w:rPr>
              <w:t xml:space="preserve">de 2 </w:t>
            </w:r>
            <w:r w:rsidR="00BF7BF0" w:rsidRPr="00C12F32">
              <w:rPr>
                <w:color w:val="000000" w:themeColor="text1"/>
              </w:rPr>
              <w:t>lagunas</w:t>
            </w:r>
            <w:r w:rsidR="00C54972">
              <w:rPr>
                <w:color w:val="000000" w:themeColor="text1"/>
              </w:rPr>
              <w:t xml:space="preserve"> artificiales</w:t>
            </w:r>
            <w:r w:rsidR="00BF7BF0" w:rsidRPr="00C12F32">
              <w:rPr>
                <w:color w:val="000000" w:themeColor="text1"/>
              </w:rPr>
              <w:t xml:space="preserve"> </w:t>
            </w:r>
            <w:r w:rsidR="00C12F32" w:rsidRPr="00C12F32">
              <w:rPr>
                <w:color w:val="000000" w:themeColor="text1"/>
              </w:rPr>
              <w:t>que en conjunto abarcan</w:t>
            </w:r>
            <w:r w:rsidR="00BF7BF0" w:rsidRPr="00C12F32">
              <w:rPr>
                <w:color w:val="000000" w:themeColor="text1"/>
              </w:rPr>
              <w:t xml:space="preserve"> una</w:t>
            </w:r>
            <w:r w:rsidR="00C12F32">
              <w:rPr>
                <w:color w:val="000000" w:themeColor="text1"/>
              </w:rPr>
              <w:t xml:space="preserve"> superficie cercana a las 4 ha,</w:t>
            </w:r>
            <w:r w:rsidR="00C54972">
              <w:rPr>
                <w:color w:val="000000" w:themeColor="text1"/>
              </w:rPr>
              <w:t xml:space="preserve"> </w:t>
            </w:r>
            <w:r w:rsidR="005B374D">
              <w:rPr>
                <w:color w:val="000000" w:themeColor="text1"/>
              </w:rPr>
              <w:t xml:space="preserve">y </w:t>
            </w:r>
            <w:r w:rsidR="00C12F32" w:rsidRPr="00C12F32">
              <w:rPr>
                <w:color w:val="000000" w:themeColor="text1"/>
              </w:rPr>
              <w:t>que actualmente conforman</w:t>
            </w:r>
            <w:r w:rsidR="00BF7BF0" w:rsidRPr="00C12F32">
              <w:rPr>
                <w:color w:val="000000" w:themeColor="text1"/>
              </w:rPr>
              <w:t xml:space="preserve"> hábitat</w:t>
            </w:r>
            <w:r w:rsidR="00C54972">
              <w:rPr>
                <w:color w:val="000000" w:themeColor="text1"/>
              </w:rPr>
              <w:t>s</w:t>
            </w:r>
            <w:r w:rsidR="00BF7BF0" w:rsidRPr="00C12F32">
              <w:rPr>
                <w:color w:val="000000" w:themeColor="text1"/>
              </w:rPr>
              <w:t xml:space="preserve"> </w:t>
            </w:r>
            <w:r w:rsidR="00C12F32" w:rsidRPr="00C12F32">
              <w:rPr>
                <w:color w:val="000000" w:themeColor="text1"/>
              </w:rPr>
              <w:t xml:space="preserve">utilizado </w:t>
            </w:r>
            <w:r w:rsidR="00BF7BF0" w:rsidRPr="00C12F32">
              <w:rPr>
                <w:color w:val="000000" w:themeColor="text1"/>
              </w:rPr>
              <w:t>por aves</w:t>
            </w:r>
            <w:r w:rsidR="00831088">
              <w:rPr>
                <w:color w:val="000000" w:themeColor="text1"/>
              </w:rPr>
              <w:t>,</w:t>
            </w:r>
            <w:r w:rsidR="00BF7BF0" w:rsidRPr="00C12F32">
              <w:rPr>
                <w:color w:val="000000" w:themeColor="text1"/>
              </w:rPr>
              <w:t xml:space="preserve"> incluso como áreas de reproducción</w:t>
            </w:r>
            <w:r w:rsidR="00C12F32" w:rsidRPr="00C12F32">
              <w:rPr>
                <w:color w:val="000000" w:themeColor="text1"/>
              </w:rPr>
              <w:t>, como es el caso del Pato Jergón y sus crías. E</w:t>
            </w:r>
            <w:r w:rsidR="000F5854">
              <w:rPr>
                <w:color w:val="000000" w:themeColor="text1"/>
              </w:rPr>
              <w:t>sta</w:t>
            </w:r>
            <w:r w:rsidR="00C12F32" w:rsidRPr="00C12F32">
              <w:rPr>
                <w:color w:val="000000" w:themeColor="text1"/>
              </w:rPr>
              <w:t xml:space="preserve">s </w:t>
            </w:r>
            <w:r w:rsidR="000F5854">
              <w:rPr>
                <w:color w:val="000000" w:themeColor="text1"/>
              </w:rPr>
              <w:t xml:space="preserve">obras y sus </w:t>
            </w:r>
            <w:r w:rsidR="00C12F32" w:rsidRPr="00C12F32">
              <w:rPr>
                <w:color w:val="000000" w:themeColor="text1"/>
              </w:rPr>
              <w:t>impactos no fueron ab</w:t>
            </w:r>
            <w:r w:rsidR="00831088">
              <w:rPr>
                <w:color w:val="000000" w:themeColor="text1"/>
              </w:rPr>
              <w:t>ordado</w:t>
            </w:r>
            <w:r w:rsidR="00C12F32" w:rsidRPr="00C12F32">
              <w:rPr>
                <w:color w:val="000000" w:themeColor="text1"/>
              </w:rPr>
              <w:t>s en el proceso de evaluación ambiental.</w:t>
            </w:r>
          </w:p>
        </w:tc>
      </w:tr>
    </w:tbl>
    <w:p w:rsidR="00586D89" w:rsidRDefault="00586D89" w:rsidP="003952AA"/>
    <w:p w:rsidR="00586D89" w:rsidRDefault="00586D89">
      <w:pPr>
        <w:jc w:val="left"/>
      </w:pPr>
      <w: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984ED4" w:rsidRPr="0025129B" w:rsidTr="00586D89">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84ED4" w:rsidRPr="0025129B" w:rsidRDefault="00984ED4" w:rsidP="00586D89">
            <w:pPr>
              <w:jc w:val="center"/>
              <w:rPr>
                <w:rFonts w:eastAsia="Times New Roman"/>
                <w:b/>
                <w:bCs/>
                <w:color w:val="000000"/>
                <w:sz w:val="20"/>
                <w:szCs w:val="20"/>
              </w:rPr>
            </w:pPr>
            <w:r>
              <w:lastRenderedPageBreak/>
              <w:br w:type="page"/>
            </w:r>
            <w:r w:rsidRPr="0025129B">
              <w:rPr>
                <w:rFonts w:eastAsia="Times New Roman"/>
                <w:b/>
                <w:bCs/>
                <w:color w:val="000000"/>
                <w:sz w:val="20"/>
                <w:szCs w:val="20"/>
              </w:rPr>
              <w:t xml:space="preserve">Registros </w:t>
            </w:r>
          </w:p>
        </w:tc>
      </w:tr>
      <w:tr w:rsidR="00984ED4" w:rsidRPr="0025129B" w:rsidTr="00984ED4">
        <w:trPr>
          <w:trHeight w:val="3250"/>
          <w:jc w:val="center"/>
        </w:trPr>
        <w:sdt>
          <w:sdtPr>
            <w:rPr>
              <w:rFonts w:eastAsia="Times New Roman"/>
              <w:color w:val="000000"/>
              <w:sz w:val="20"/>
              <w:szCs w:val="20"/>
            </w:rPr>
            <w:id w:val="1162738822"/>
            <w:picture/>
          </w:sdtPr>
          <w:sdtEndPr/>
          <w:sdtContent>
            <w:tc>
              <w:tcPr>
                <w:tcW w:w="5000" w:type="pct"/>
                <w:gridSpan w:val="3"/>
                <w:tcBorders>
                  <w:top w:val="nil"/>
                  <w:left w:val="single" w:sz="4" w:space="0" w:color="auto"/>
                  <w:right w:val="single" w:sz="4" w:space="0" w:color="auto"/>
                </w:tcBorders>
                <w:shd w:val="clear" w:color="auto" w:fill="auto"/>
                <w:noWrap/>
                <w:vAlign w:val="center"/>
                <w:hideMark/>
              </w:tcPr>
              <w:p w:rsidR="00984ED4" w:rsidRPr="0025129B" w:rsidRDefault="00984ED4" w:rsidP="00586D89">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3F1BA793" wp14:editId="22F88AE5">
                      <wp:extent cx="5600449" cy="2262316"/>
                      <wp:effectExtent l="0" t="0" r="635" b="508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5600449" cy="2262316"/>
                              </a:xfrm>
                              <a:prstGeom prst="rect">
                                <a:avLst/>
                              </a:prstGeom>
                              <a:noFill/>
                              <a:ln>
                                <a:noFill/>
                              </a:ln>
                            </pic:spPr>
                          </pic:pic>
                        </a:graphicData>
                      </a:graphic>
                    </wp:inline>
                  </w:drawing>
                </w:r>
              </w:p>
            </w:tc>
          </w:sdtContent>
        </w:sdt>
      </w:tr>
      <w:tr w:rsidR="00984ED4" w:rsidRPr="0025129B" w:rsidTr="00586D8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984ED4" w:rsidRPr="0025129B" w:rsidRDefault="00984ED4" w:rsidP="00D26DA7">
            <w:pPr>
              <w:pStyle w:val="Epgrafe"/>
              <w:rPr>
                <w:rFonts w:eastAsia="Times New Roman"/>
                <w:color w:val="000000"/>
                <w:lang w:eastAsia="es-CL"/>
              </w:rPr>
            </w:pPr>
            <w:bookmarkStart w:id="122" w:name="_Toc467071547"/>
            <w:bookmarkStart w:id="123" w:name="_Toc467071637"/>
            <w:bookmarkStart w:id="124" w:name="_Toc469498592"/>
            <w:r w:rsidRPr="0025129B">
              <w:t xml:space="preserve">Fotografía </w:t>
            </w:r>
            <w:r w:rsidR="00C24940">
              <w:t>3</w:t>
            </w:r>
            <w:r w:rsidRPr="0025129B">
              <w:t>.</w:t>
            </w:r>
            <w:bookmarkEnd w:id="122"/>
            <w:bookmarkEnd w:id="123"/>
            <w:bookmarkEnd w:id="124"/>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984ED4" w:rsidRPr="0025129B" w:rsidRDefault="00984ED4" w:rsidP="00D26DA7">
            <w:pPr>
              <w:rPr>
                <w:rFonts w:eastAsia="Times New Roman"/>
                <w:b/>
                <w:color w:val="000000"/>
                <w:sz w:val="18"/>
                <w:szCs w:val="18"/>
              </w:rPr>
            </w:pPr>
            <w:r w:rsidRPr="0025129B">
              <w:rPr>
                <w:rFonts w:eastAsia="Times New Roman"/>
                <w:b/>
                <w:color w:val="000000"/>
                <w:sz w:val="18"/>
                <w:szCs w:val="18"/>
              </w:rPr>
              <w:t>Fecha:</w:t>
            </w:r>
            <w:r w:rsidR="002D3E67">
              <w:rPr>
                <w:rFonts w:eastAsia="Times New Roman"/>
                <w:b/>
                <w:color w:val="000000"/>
                <w:sz w:val="18"/>
                <w:szCs w:val="18"/>
              </w:rPr>
              <w:t xml:space="preserve"> </w:t>
            </w:r>
            <w:r w:rsidR="002D3E67" w:rsidRPr="002D3E67">
              <w:rPr>
                <w:rFonts w:eastAsia="Times New Roman"/>
                <w:b/>
                <w:color w:val="000000"/>
                <w:sz w:val="18"/>
                <w:szCs w:val="18"/>
              </w:rPr>
              <w:t>09-06-2016</w:t>
            </w:r>
          </w:p>
        </w:tc>
      </w:tr>
      <w:tr w:rsidR="00984ED4" w:rsidRPr="0025129B" w:rsidTr="00586D89">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984ED4" w:rsidRPr="0025129B" w:rsidRDefault="00984ED4" w:rsidP="00586D89">
            <w:pPr>
              <w:rPr>
                <w:rFonts w:eastAsia="Times New Roman"/>
                <w:b/>
                <w:color w:val="000000"/>
                <w:sz w:val="18"/>
                <w:szCs w:val="18"/>
              </w:rPr>
            </w:pPr>
            <w:r w:rsidRPr="0025129B">
              <w:rPr>
                <w:rFonts w:eastAsia="Times New Roman"/>
                <w:b/>
                <w:color w:val="000000"/>
                <w:sz w:val="18"/>
                <w:szCs w:val="18"/>
              </w:rPr>
              <w:t xml:space="preserve">Coordenadas DATUM WGS84 HUSO </w:t>
            </w:r>
            <w:r w:rsidR="002D3E67" w:rsidRPr="002D3E67">
              <w:rPr>
                <w:rFonts w:eastAsia="Times New Roman"/>
                <w:b/>
                <w:sz w:val="18"/>
                <w:szCs w:val="18"/>
              </w:rPr>
              <w:t>19</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rsidR="00984ED4" w:rsidRPr="002D3E67" w:rsidRDefault="00984ED4" w:rsidP="00586D89">
            <w:pPr>
              <w:rPr>
                <w:rFonts w:eastAsia="Times New Roman"/>
                <w:b/>
                <w:color w:val="000000"/>
                <w:sz w:val="18"/>
                <w:szCs w:val="18"/>
              </w:rPr>
            </w:pPr>
            <w:r w:rsidRPr="002D3E67">
              <w:rPr>
                <w:rFonts w:eastAsia="Times New Roman"/>
                <w:b/>
                <w:color w:val="000000"/>
                <w:sz w:val="18"/>
                <w:szCs w:val="18"/>
              </w:rPr>
              <w:t xml:space="preserve">Coordenada Norte: </w:t>
            </w:r>
            <w:r w:rsidR="002D3E67" w:rsidRPr="002D3E67">
              <w:rPr>
                <w:rFonts w:eastAsia="Times New Roman"/>
                <w:b/>
                <w:color w:val="000000"/>
                <w:sz w:val="18"/>
                <w:szCs w:val="18"/>
              </w:rPr>
              <w:t>6.143.849 m</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rsidR="00984ED4" w:rsidRPr="002D3E67" w:rsidRDefault="00984ED4" w:rsidP="00586D89">
            <w:pPr>
              <w:rPr>
                <w:rFonts w:eastAsia="Times New Roman"/>
                <w:b/>
                <w:color w:val="000000"/>
                <w:sz w:val="18"/>
                <w:szCs w:val="18"/>
              </w:rPr>
            </w:pPr>
            <w:r w:rsidRPr="002D3E67">
              <w:rPr>
                <w:rFonts w:eastAsia="Times New Roman"/>
                <w:b/>
                <w:color w:val="000000"/>
                <w:sz w:val="18"/>
                <w:szCs w:val="18"/>
              </w:rPr>
              <w:t xml:space="preserve">Coordenada Este: </w:t>
            </w:r>
            <w:r w:rsidR="002D3E67" w:rsidRPr="002D3E67">
              <w:rPr>
                <w:rFonts w:eastAsia="Times New Roman"/>
                <w:b/>
                <w:color w:val="000000"/>
                <w:sz w:val="18"/>
                <w:szCs w:val="18"/>
              </w:rPr>
              <w:t>300.533 m</w:t>
            </w:r>
          </w:p>
        </w:tc>
      </w:tr>
      <w:tr w:rsidR="00984ED4" w:rsidRPr="0025129B" w:rsidTr="00984ED4">
        <w:trPr>
          <w:trHeight w:val="645"/>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tcPr>
          <w:p w:rsidR="00984ED4" w:rsidRPr="00567539" w:rsidRDefault="00984ED4" w:rsidP="00C616C4">
            <w:pPr>
              <w:rPr>
                <w:rFonts w:eastAsia="Times New Roman"/>
                <w:color w:val="FF0000"/>
                <w:sz w:val="18"/>
                <w:szCs w:val="18"/>
              </w:rPr>
            </w:pPr>
            <w:r>
              <w:rPr>
                <w:rFonts w:eastAsia="Times New Roman"/>
                <w:b/>
                <w:color w:val="000000"/>
                <w:sz w:val="18"/>
                <w:szCs w:val="18"/>
              </w:rPr>
              <w:t>Descripción de medio de p</w:t>
            </w:r>
            <w:r w:rsidRPr="0025129B">
              <w:rPr>
                <w:rFonts w:eastAsia="Times New Roman"/>
                <w:b/>
                <w:color w:val="000000"/>
                <w:sz w:val="18"/>
                <w:szCs w:val="18"/>
              </w:rPr>
              <w:t>rueba:</w:t>
            </w:r>
            <w:r w:rsidRPr="0025129B">
              <w:rPr>
                <w:rFonts w:eastAsia="Times New Roman"/>
                <w:color w:val="000000"/>
                <w:sz w:val="18"/>
                <w:szCs w:val="18"/>
              </w:rPr>
              <w:t xml:space="preserve"> </w:t>
            </w:r>
            <w:r w:rsidR="002D3E67">
              <w:rPr>
                <w:rFonts w:eastAsia="Times New Roman"/>
                <w:color w:val="000000"/>
                <w:sz w:val="18"/>
                <w:szCs w:val="18"/>
              </w:rPr>
              <w:t>Fotografía panorámica que corresponde a la zona desde donde se realiza la de extracción de material de cobertura</w:t>
            </w:r>
            <w:r w:rsidR="00C616C4">
              <w:rPr>
                <w:rFonts w:eastAsia="Times New Roman"/>
                <w:color w:val="000000"/>
                <w:sz w:val="18"/>
                <w:szCs w:val="18"/>
              </w:rPr>
              <w:t xml:space="preserve"> que fue constatado durante la inspección efectuada en</w:t>
            </w:r>
            <w:r w:rsidR="00984172">
              <w:rPr>
                <w:rFonts w:eastAsia="Times New Roman"/>
                <w:color w:val="000000"/>
                <w:sz w:val="18"/>
                <w:szCs w:val="18"/>
              </w:rPr>
              <w:t xml:space="preserve"> terreno el día 09-06-2016</w:t>
            </w:r>
            <w:r w:rsidR="002D3E67">
              <w:rPr>
                <w:rFonts w:eastAsia="Times New Roman"/>
                <w:color w:val="000000"/>
                <w:sz w:val="18"/>
                <w:szCs w:val="18"/>
              </w:rPr>
              <w:t xml:space="preserve">. Se pueden observar las características y la extensión de la zona intervenida, </w:t>
            </w:r>
            <w:r w:rsidR="00984172">
              <w:rPr>
                <w:rFonts w:eastAsia="Times New Roman"/>
                <w:color w:val="000000"/>
                <w:sz w:val="18"/>
                <w:szCs w:val="18"/>
              </w:rPr>
              <w:t xml:space="preserve">presentando </w:t>
            </w:r>
            <w:r w:rsidR="002D3E67">
              <w:rPr>
                <w:rFonts w:eastAsia="Times New Roman"/>
                <w:color w:val="000000"/>
                <w:sz w:val="18"/>
                <w:szCs w:val="18"/>
              </w:rPr>
              <w:t>abundante presencia de aguas acumuladas en el terreno excavado.</w:t>
            </w:r>
          </w:p>
        </w:tc>
      </w:tr>
    </w:tbl>
    <w:p w:rsidR="00586D89" w:rsidRDefault="00586D89">
      <w:pPr>
        <w:jc w:val="left"/>
      </w:pPr>
    </w:p>
    <w:p w:rsidR="00586D89" w:rsidRDefault="00586D89">
      <w:pPr>
        <w:jc w:val="left"/>
      </w:pPr>
      <w:r>
        <w:br w:type="page"/>
      </w:r>
    </w:p>
    <w:tbl>
      <w:tblPr>
        <w:tblW w:w="13687" w:type="dxa"/>
        <w:jc w:val="center"/>
        <w:tblCellMar>
          <w:left w:w="70" w:type="dxa"/>
          <w:right w:w="70" w:type="dxa"/>
        </w:tblCellMar>
        <w:tblLook w:val="04A0" w:firstRow="1" w:lastRow="0" w:firstColumn="1" w:lastColumn="0" w:noHBand="0" w:noVBand="1"/>
      </w:tblPr>
      <w:tblGrid>
        <w:gridCol w:w="6085"/>
        <w:gridCol w:w="7602"/>
      </w:tblGrid>
      <w:tr w:rsidR="008860BC" w:rsidRPr="0025129B" w:rsidTr="00586D89">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860BC" w:rsidRPr="0025129B" w:rsidRDefault="00984ED4" w:rsidP="00586D89">
            <w:pPr>
              <w:jc w:val="center"/>
              <w:rPr>
                <w:rFonts w:eastAsia="Times New Roman"/>
                <w:b/>
                <w:bCs/>
                <w:color w:val="000000"/>
                <w:sz w:val="20"/>
                <w:szCs w:val="20"/>
              </w:rPr>
            </w:pPr>
            <w:r>
              <w:lastRenderedPageBreak/>
              <w:br w:type="page"/>
            </w:r>
            <w:r w:rsidR="002D3E67">
              <w:br w:type="page"/>
            </w:r>
            <w:r w:rsidR="008860BC" w:rsidRPr="008860BC">
              <w:rPr>
                <w:rFonts w:eastAsia="Times New Roman"/>
                <w:b/>
                <w:bCs/>
                <w:noProof/>
                <w:color w:val="000000"/>
                <w:sz w:val="20"/>
                <w:szCs w:val="20"/>
                <w:lang w:eastAsia="es-CL"/>
              </w:rPr>
              <mc:AlternateContent>
                <mc:Choice Requires="wps">
                  <w:drawing>
                    <wp:anchor distT="0" distB="0" distL="114300" distR="114300" simplePos="0" relativeHeight="251704320" behindDoc="0" locked="0" layoutInCell="1" allowOverlap="1" wp14:anchorId="56FB85F7" wp14:editId="0A4F4281">
                      <wp:simplePos x="0" y="0"/>
                      <wp:positionH relativeFrom="column">
                        <wp:posOffset>2626360</wp:posOffset>
                      </wp:positionH>
                      <wp:positionV relativeFrom="paragraph">
                        <wp:posOffset>1678940</wp:posOffset>
                      </wp:positionV>
                      <wp:extent cx="1264920" cy="254635"/>
                      <wp:effectExtent l="57150" t="38100" r="49530" b="69215"/>
                      <wp:wrapNone/>
                      <wp:docPr id="37" name="37 Llamada con línea 2"/>
                      <wp:cNvGraphicFramePr/>
                      <a:graphic xmlns:a="http://schemas.openxmlformats.org/drawingml/2006/main">
                        <a:graphicData uri="http://schemas.microsoft.com/office/word/2010/wordprocessingShape">
                          <wps:wsp>
                            <wps:cNvSpPr/>
                            <wps:spPr>
                              <a:xfrm>
                                <a:off x="3486150" y="2314575"/>
                                <a:ext cx="1264920" cy="254635"/>
                              </a:xfrm>
                              <a:prstGeom prst="borderCallout2">
                                <a:avLst>
                                  <a:gd name="adj1" fmla="val 44418"/>
                                  <a:gd name="adj2" fmla="val 102061"/>
                                  <a:gd name="adj3" fmla="val 49047"/>
                                  <a:gd name="adj4" fmla="val 104454"/>
                                  <a:gd name="adj5" fmla="val 64969"/>
                                  <a:gd name="adj6" fmla="val 101674"/>
                                </a:avLst>
                              </a:prstGeom>
                              <a:noFill/>
                              <a:ln w="12700">
                                <a:noFill/>
                                <a:tailEnd type="oval"/>
                              </a:ln>
                            </wps:spPr>
                            <wps:style>
                              <a:lnRef idx="1">
                                <a:schemeClr val="dk1"/>
                              </a:lnRef>
                              <a:fillRef idx="2">
                                <a:schemeClr val="dk1"/>
                              </a:fillRef>
                              <a:effectRef idx="1">
                                <a:schemeClr val="dk1"/>
                              </a:effectRef>
                              <a:fontRef idx="minor">
                                <a:schemeClr val="dk1"/>
                              </a:fontRef>
                            </wps:style>
                            <wps:txbx>
                              <w:txbxContent>
                                <w:p w:rsidR="00536520" w:rsidRPr="00B702FA" w:rsidRDefault="00536520" w:rsidP="00586D89">
                                  <w:pPr>
                                    <w:jc w:val="center"/>
                                    <w:rPr>
                                      <w:b/>
                                      <w:color w:val="FFFF00"/>
                                      <w:sz w:val="16"/>
                                    </w:rPr>
                                  </w:pPr>
                                  <w:r>
                                    <w:rPr>
                                      <w:b/>
                                      <w:color w:val="FFFF00"/>
                                      <w:sz w:val="16"/>
                                    </w:rPr>
                                    <w:t>ZONA DE RELLENO SANITARIO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447C950" id="37 Llamada con línea 2" o:spid="_x0000_s1036" type="#_x0000_t48" style="position:absolute;left:0;text-align:left;margin-left:206.8pt;margin-top:132.2pt;width:99.6pt;height:20.0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lRO5gIAAFkGAAAOAAAAZHJzL2Uyb0RvYy54bWysVdluEzEUfUfiHyy/01kymbRRJ1WUUoRU&#10;0YoW9dnx2M2AN2xn45/4Cn6Ma89MMhAWCfHiXI/PPfY9d8nl1U4KtGHWNVpVODtLMWKK6rpRzxX+&#10;8Hjz6hwj54mqidCKVXjPHL6avXxxuTVTluuVFjWzCEiUm25NhVfem2mSOLpikrgzbZiCQ66tJB62&#10;9jmpLdkCuxRJnqZlstW2NlZT5hx8vW4P8Szyc86ov+PcMY9EheFtPq42rsuwJrNLMn22xKwa2j2D&#10;/MMrJGkUXHqguiaeoLVtTqhkQ612mvszqmWiOW8oizFANFn6UzQPK2JYjAXEceYgk/t/tPTd5t6i&#10;pq7waIKRIhJyNJqgW0EkqQmiWiHx7atiBOVBq61xU3B5MPe22zkwQ+A7bmX4hZDQDjiK8zIbg+L7&#10;CuejrBhPxq3WbOcRBUCWl8VFDgAaEOOiHEVAcmQy1vk3TEsUjAovIdHMLogQeu3zKDbZ3DofVa+7&#10;p5P6Y4YRlwKSuCECFUWRnXdJHmDyISZL87TMTkGjIai4SIvJKaYYYrK0KMbFKWg8BEHU5cUpphxi&#10;sjQrJ5EI5OiCBKsXJESs9E0jRKxeodA26DlJ06jK4MiTRrxWNfJ7A3nVoEi4GaiEgp+QzDZ90fJ7&#10;wQK1UO8Zh5IISYqEsRnZQlgEBBWuP0WxIgsggwuHtxyc2tz81qnDBjcWG/Tg+JfbDuh4o1b+4Cgb&#10;pe2fn8pbfB91G2sI2++Wu1j/WRwG4dNS13toCqvbaeEMvWmgBG+J8/fEQmVB1cLI83ewcKFBfN1Z&#10;GK20/fKr7wEPXQunGG1h3FTYfV4TyzASbxX0c5hNvWF7Y9kbai0XGqSH2obXRBMcrBe9ya2WT9Ag&#10;83ALHBFF4a4KU2/7zcK3Yw9mKWXzeYTBDDLE36oHQ/tkhyJ73D0Ra7q+89Cx73Q/irp6bKvoiA0p&#10;UXq+9po3Phwedew2ML/A+mFADvcRdfxHmH0HAAD//wMAUEsDBBQABgAIAAAAIQBfy3lR4AAAAAsB&#10;AAAPAAAAZHJzL2Rvd25yZXYueG1sTI/LTsMwEEX3SPyDNUjsqJM0jUqaSYUQZcOqDwmWbjx5qPE4&#10;xG4b/h6zKsvRHN17brGeTC8uNLrOMkI8i0AQV1Z33CAc9punJQjnFWvVWyaEH3KwLu/vCpVre+Ut&#10;XXa+ESGEXa4QWu+HXEpXtWSUm9mBOPxqOxrlwzk2Uo/qGsJNL5MoyqRRHYeGVg302lJ12p0NAlHz&#10;xp/11+ZDb6P9+/fzsDzUC8THh+llBcLT5G8w/OkHdSiD09GeWTvRI6TxPAsoQpKlKYhAZHESxhwR&#10;5lG6AFkW8v+G8hcAAP//AwBQSwECLQAUAAYACAAAACEAtoM4kv4AAADhAQAAEwAAAAAAAAAAAAAA&#10;AAAAAAAAW0NvbnRlbnRfVHlwZXNdLnhtbFBLAQItABQABgAIAAAAIQA4/SH/1gAAAJQBAAALAAAA&#10;AAAAAAAAAAAAAC8BAABfcmVscy8ucmVsc1BLAQItABQABgAIAAAAIQA7rlRO5gIAAFkGAAAOAAAA&#10;AAAAAAAAAAAAAC4CAABkcnMvZTJvRG9jLnhtbFBLAQItABQABgAIAAAAIQBfy3lR4AAAAAsBAAAP&#10;AAAAAAAAAAAAAAAAAEAFAABkcnMvZG93bnJldi54bWxQSwUGAAAAAAQABADzAAAATQYAAAAA&#10;" adj="21962,14033,22562,10594,22045,9594" filled="f" stroked="f" strokeweight="1pt">
                      <v:stroke startarrow="oval"/>
                      <v:shadow on="t" color="black" opacity="24903f" origin=",.5" offset="0,.55556mm"/>
                      <v:textbox inset="0,0,0,0">
                        <w:txbxContent>
                          <w:p w:rsidR="00536520" w:rsidRPr="00B702FA" w:rsidRDefault="00536520" w:rsidP="00586D89">
                            <w:pPr>
                              <w:jc w:val="center"/>
                              <w:rPr>
                                <w:b/>
                                <w:color w:val="FFFF00"/>
                                <w:sz w:val="16"/>
                              </w:rPr>
                            </w:pPr>
                            <w:r>
                              <w:rPr>
                                <w:b/>
                                <w:color w:val="FFFF00"/>
                                <w:sz w:val="16"/>
                              </w:rPr>
                              <w:t>ZONA DE RELLENO SANITARIO</w:t>
                            </w:r>
                          </w:p>
                        </w:txbxContent>
                      </v:textbox>
                      <o:callout v:ext="edit" minusy="t"/>
                    </v:shape>
                  </w:pict>
                </mc:Fallback>
              </mc:AlternateContent>
            </w:r>
            <w:r w:rsidR="008860BC" w:rsidRPr="008860BC">
              <w:rPr>
                <w:rFonts w:eastAsia="Times New Roman"/>
                <w:b/>
                <w:bCs/>
                <w:noProof/>
                <w:color w:val="000000"/>
                <w:sz w:val="20"/>
                <w:szCs w:val="20"/>
                <w:lang w:eastAsia="es-CL"/>
              </w:rPr>
              <mc:AlternateContent>
                <mc:Choice Requires="wps">
                  <w:drawing>
                    <wp:anchor distT="0" distB="0" distL="114300" distR="114300" simplePos="0" relativeHeight="251706368" behindDoc="0" locked="0" layoutInCell="1" allowOverlap="1" wp14:anchorId="1DB70650" wp14:editId="1179EE6D">
                      <wp:simplePos x="0" y="0"/>
                      <wp:positionH relativeFrom="column">
                        <wp:posOffset>4020185</wp:posOffset>
                      </wp:positionH>
                      <wp:positionV relativeFrom="paragraph">
                        <wp:posOffset>2477135</wp:posOffset>
                      </wp:positionV>
                      <wp:extent cx="942975" cy="914400"/>
                      <wp:effectExtent l="0" t="0" r="28575" b="19050"/>
                      <wp:wrapNone/>
                      <wp:docPr id="39" name="39 Anillo"/>
                      <wp:cNvGraphicFramePr/>
                      <a:graphic xmlns:a="http://schemas.openxmlformats.org/drawingml/2006/main">
                        <a:graphicData uri="http://schemas.microsoft.com/office/word/2010/wordprocessingShape">
                          <wps:wsp>
                            <wps:cNvSpPr/>
                            <wps:spPr>
                              <a:xfrm>
                                <a:off x="0" y="0"/>
                                <a:ext cx="942975" cy="914400"/>
                              </a:xfrm>
                              <a:prstGeom prst="donut">
                                <a:avLst>
                                  <a:gd name="adj" fmla="val 0"/>
                                </a:avLst>
                              </a:prstGeom>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636884FA"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39 Anillo" o:spid="_x0000_s1026" type="#_x0000_t23" style="position:absolute;margin-left:316.55pt;margin-top:195.05pt;width:74.25pt;height:1in;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muljgIAAHoFAAAOAAAAZHJzL2Uyb0RvYy54bWysVFFvGjEMfp+0/xDlfb2D0nWgHhVqxTSp&#10;atHaqc8hl0C2JM6SwMF+/ZzccdCNp2k8BPvs73Ps2L653RlNtsIHBbaig4uSEmE51MquKvrtZf7h&#10;EyUhMlszDVZUdC8CvZ2+f3fTuIkYwhp0LTxBEhsmjavoOkY3KYrA18KwcAFOWDRK8IZFVP2qqD1r&#10;kN3oYliWH4sGfO08cBECfr1vjXSa+aUUPD5JGUQkuqJ4t5hPn89lOovpDZusPHNrxbtrsH+4hWHK&#10;YtCe6p5FRjZe/UVlFPcQQMYLDqYAKRUXOQfMZlD+kc3zmjmRc8HiBNeXKfw/Wv64XXii6opejimx&#10;zOAbXY7JzCqtIVWncWGCTs9u4TstoJhS3Ulv0j8mQXa5ovu+omIXCceP49FwfH1FCUfTeDAalbni&#10;xRHsfIifBRiShIrWYDcxF5JtH0LMFa27a7H6OyXSaHyfLdPkwNQ5IueBK6G0TWcAreo5ppIVv1re&#10;aU8QXNH5vMRfShCBJ26oJWiR0m4TzVLca9HSfhUSy4WpDfM1c6OKnpZxLmwcdrzaoneCSbxCDxyc&#10;A+o46ECdb4KJ3MA9sDwHfBuxR+SoYGMPNsqCP0dQ/+gjt/6H7NucU/pLqPfYJR7a8QmOzxU+1wML&#10;ccE8vgdOFu6A+ISH1NBUFDqJkjX4X+e+J39sY7RS0uD8VTT83DAvKNFfLDZ47hYc2KyMrq6HGMOf&#10;WpanFrsxd4DPOsBt43gWk3/UB1F6MK+4KmYpKpqY5Ri7ojz6g3IX272Ay4aL2Sy74ZA6Fh/ss+OJ&#10;PFU1ddnL7pV51/VsxGZ/hMOsskluyLaxjr4JaWG2iSBVTMZjXTsFBxylNxvkVM9ex5U5/Q0AAP//&#10;AwBQSwMEFAAGAAgAAAAhAFQl+AbiAAAACwEAAA8AAABkcnMvZG93bnJldi54bWxMj8FOwzAMhu9I&#10;vENkJG4s6TpKV+pOUMGNDXXbYceszdqKxKmabCtvTzjBzZY//f7+fDUZzS5qdL0lhGgmgCmqbdNT&#10;i7DfvT+kwJyX1EhtSSF8Kwer4vYml1ljr1Spy9a3LISQyyRC5/2Qce7qThnpZnZQFG4nOxrpwzq2&#10;vBnlNYQbzedCJNzInsKHTg6q7FT9tT0bhDmly3318Vpu9KkSG1Ee3tafC8T7u+nlGZhXk/+D4Vc/&#10;qEMRnI72TI1jGiGJ4yigCPFShCEQT2mUADsiPMaLCHiR8/8dih8AAAD//wMAUEsBAi0AFAAGAAgA&#10;AAAhALaDOJL+AAAA4QEAABMAAAAAAAAAAAAAAAAAAAAAAFtDb250ZW50X1R5cGVzXS54bWxQSwEC&#10;LQAUAAYACAAAACEAOP0h/9YAAACUAQAACwAAAAAAAAAAAAAAAAAvAQAAX3JlbHMvLnJlbHNQSwEC&#10;LQAUAAYACAAAACEA6wZrpY4CAAB6BQAADgAAAAAAAAAAAAAAAAAuAgAAZHJzL2Uyb0RvYy54bWxQ&#10;SwECLQAUAAYACAAAACEAVCX4BuIAAAALAQAADwAAAAAAAAAAAAAAAADoBAAAZHJzL2Rvd25yZXYu&#10;eG1sUEsFBgAAAAAEAAQA8wAAAPcFAAAAAA==&#10;" adj="0" fillcolor="white [3201]" strokecolor="red" strokeweight="2pt"/>
                  </w:pict>
                </mc:Fallback>
              </mc:AlternateContent>
            </w:r>
            <w:r w:rsidR="008860BC" w:rsidRPr="008860BC">
              <w:rPr>
                <w:rFonts w:eastAsia="Times New Roman"/>
                <w:b/>
                <w:bCs/>
                <w:noProof/>
                <w:color w:val="000000"/>
                <w:sz w:val="20"/>
                <w:szCs w:val="20"/>
                <w:lang w:eastAsia="es-CL"/>
              </w:rPr>
              <mc:AlternateContent>
                <mc:Choice Requires="wps">
                  <w:drawing>
                    <wp:anchor distT="0" distB="0" distL="114300" distR="114300" simplePos="0" relativeHeight="251708416" behindDoc="0" locked="0" layoutInCell="1" allowOverlap="1" wp14:anchorId="0DBC8A64" wp14:editId="1515DA0D">
                      <wp:simplePos x="0" y="0"/>
                      <wp:positionH relativeFrom="column">
                        <wp:posOffset>3034030</wp:posOffset>
                      </wp:positionH>
                      <wp:positionV relativeFrom="paragraph">
                        <wp:posOffset>3164840</wp:posOffset>
                      </wp:positionV>
                      <wp:extent cx="847725" cy="904875"/>
                      <wp:effectExtent l="0" t="0" r="28575" b="28575"/>
                      <wp:wrapNone/>
                      <wp:docPr id="40" name="40 Anillo"/>
                      <wp:cNvGraphicFramePr/>
                      <a:graphic xmlns:a="http://schemas.openxmlformats.org/drawingml/2006/main">
                        <a:graphicData uri="http://schemas.microsoft.com/office/word/2010/wordprocessingShape">
                          <wps:wsp>
                            <wps:cNvSpPr/>
                            <wps:spPr>
                              <a:xfrm>
                                <a:off x="0" y="0"/>
                                <a:ext cx="847725" cy="904875"/>
                              </a:xfrm>
                              <a:prstGeom prst="donut">
                                <a:avLst>
                                  <a:gd name="adj" fmla="val 0"/>
                                </a:avLst>
                              </a:prstGeom>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CB1ABCE" id="40 Anillo" o:spid="_x0000_s1026" type="#_x0000_t23" style="position:absolute;margin-left:238.9pt;margin-top:249.2pt;width:66.75pt;height:71.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3cjgIAAHoFAAAOAAAAZHJzL2Uyb0RvYy54bWysVEtv2zAMvg/YfxB0X+0E6dIGdYqgRYYB&#10;RVesHXpWZCnxJomaxLz260fJjpNuOQ3LQSFNfh8fonhzu7OGbVSIDbiKDy5KzpSTUDduWfFvL/MP&#10;V5xFFK4WBpyq+F5Ffjt9/+5m6ydqCCswtQqMSFycbH3FV4h+UhRRrpQV8QK8cmTUEKxAUsOyqIPY&#10;Ers1xbAsPxZbCLUPIFWM9PW+NfJp5tdaSfyidVTITMUpN8xnyOcincX0RkyWQfhVI7s0xD9kYUXj&#10;KGhPdS9QsHVo/qKyjQwQQeOFBFuA1o1UuQaqZlD+Uc3zSniVa6HmRN+3Kf4/Wvm4eQqsqSs+ovY4&#10;YemORiWbucYYSN3Z+jghp2f/FDotkphK3elg0z8VwXa5o/u+o2qHTNLHq9F4PLzkTJLpuhxdjS8T&#10;Z3EE+xDxkwLLklDxGtwacyPF5iFi7mjdpSXq75xpa+h+NsKwfHfE1DmSdOBKKOPSGcE09ZxKyUpY&#10;Lu5MYASu+Hxe0q9L5sSNaBK0SGW3hWYJ90a1tF+VpnZRacOcZh5U1dMKKZXDYcdrHHknmKYUeuDg&#10;HNDgoAN1vgmm8gD3wPIc8G3EHpGjgsMebBsH4RxB/aOP3Pofqm9rTuUvoN7TlARon0/0ct7QdT2I&#10;iE8i0H3Q6NAOwC90aAPbikMncbaC8Ovc9+RPY0xWzrb0/ioef65FUJyZz44G/HowShOJWRldjoek&#10;hFPL4tTi1vYO6FoHtG28zGLyR3MQdQD7SqtilqKSSThJsSsuMRyUO2z3Ai0bqWaz7EaP1At8cM9e&#10;JvLU1TRlL7tXEXw3s0jD/giHt9oNZDvlR9+EdDBbI+gGk/HY106hB07Smw1yqmev48qc/gYAAP//&#10;AwBQSwMEFAAGAAgAAAAhAAsns8XgAAAACwEAAA8AAABkcnMvZG93bnJldi54bWxMj8FOwzAQRO9I&#10;/IO1SNyonRK1SYhTQQQ3KErpgaMbu0mEvY5itw1/z3KC26xmNPO23MzOsrOZwuBRQrIQwAy2Xg/Y&#10;Sdh/vNxlwEJUqJX1aCR8mwCb6vqqVIX2F2zMeRc7RiUYCiWhj3EsOA9tb5wKCz8aJO/oJ6cinVPH&#10;9aQuVO4sXwqx4k4NSAu9Gk3dm/Zrd3ISlpjl++b1qd7aYyO2ov58fntPpby9mR8fgEUzx78w/OIT&#10;OlTEdPAn1IFZCel6TeiRRJ6lwCixSpJ7YAcSqciBVyX//0P1AwAA//8DAFBLAQItABQABgAIAAAA&#10;IQC2gziS/gAAAOEBAAATAAAAAAAAAAAAAAAAAAAAAABbQ29udGVudF9UeXBlc10ueG1sUEsBAi0A&#10;FAAGAAgAAAAhADj9If/WAAAAlAEAAAsAAAAAAAAAAAAAAAAALwEAAF9yZWxzLy5yZWxzUEsBAi0A&#10;FAAGAAgAAAAhAM/9PdyOAgAAegUAAA4AAAAAAAAAAAAAAAAALgIAAGRycy9lMm9Eb2MueG1sUEsB&#10;Ai0AFAAGAAgAAAAhAAsns8XgAAAACwEAAA8AAAAAAAAAAAAAAAAA6AQAAGRycy9kb3ducmV2Lnht&#10;bFBLBQYAAAAABAAEAPMAAAD1BQAAAAA=&#10;" adj="0" fillcolor="white [3201]" strokecolor="red" strokeweight="2pt"/>
                  </w:pict>
                </mc:Fallback>
              </mc:AlternateContent>
            </w:r>
            <w:r w:rsidR="008860BC" w:rsidRPr="0025129B">
              <w:rPr>
                <w:rFonts w:eastAsia="Times New Roman"/>
                <w:b/>
                <w:bCs/>
                <w:color w:val="000000"/>
                <w:sz w:val="20"/>
                <w:szCs w:val="20"/>
              </w:rPr>
              <w:t xml:space="preserve">Registros </w:t>
            </w:r>
          </w:p>
        </w:tc>
      </w:tr>
      <w:tr w:rsidR="008860BC" w:rsidRPr="0025129B" w:rsidTr="00586D89">
        <w:trPr>
          <w:trHeight w:val="7194"/>
          <w:jc w:val="center"/>
        </w:trPr>
        <w:sdt>
          <w:sdtPr>
            <w:rPr>
              <w:rFonts w:eastAsia="Times New Roman"/>
              <w:color w:val="000000"/>
              <w:sz w:val="20"/>
              <w:szCs w:val="20"/>
            </w:rPr>
            <w:id w:val="634849364"/>
            <w:picture/>
          </w:sdtPr>
          <w:sdtEndPr/>
          <w:sdtContent>
            <w:tc>
              <w:tcPr>
                <w:tcW w:w="5000" w:type="pct"/>
                <w:gridSpan w:val="2"/>
                <w:tcBorders>
                  <w:top w:val="nil"/>
                  <w:left w:val="single" w:sz="4" w:space="0" w:color="auto"/>
                  <w:right w:val="single" w:sz="4" w:space="0" w:color="auto"/>
                </w:tcBorders>
                <w:shd w:val="clear" w:color="auto" w:fill="auto"/>
                <w:noWrap/>
                <w:vAlign w:val="center"/>
                <w:hideMark/>
              </w:tcPr>
              <w:p w:rsidR="008860BC" w:rsidRPr="0025129B" w:rsidRDefault="008860BC" w:rsidP="00586D89">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025ACF49" wp14:editId="70CEDD96">
                      <wp:extent cx="6537395" cy="4291673"/>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6537395" cy="4291673"/>
                              </a:xfrm>
                              <a:prstGeom prst="rect">
                                <a:avLst/>
                              </a:prstGeom>
                              <a:noFill/>
                              <a:ln>
                                <a:noFill/>
                              </a:ln>
                            </pic:spPr>
                          </pic:pic>
                        </a:graphicData>
                      </a:graphic>
                    </wp:inline>
                  </w:drawing>
                </w:r>
              </w:p>
            </w:tc>
          </w:sdtContent>
        </w:sdt>
      </w:tr>
      <w:tr w:rsidR="008860BC" w:rsidRPr="0025129B" w:rsidTr="00586D8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8860BC" w:rsidRPr="0025129B" w:rsidRDefault="006945F4" w:rsidP="00D26DA7">
            <w:pPr>
              <w:pStyle w:val="Epgrafe"/>
              <w:rPr>
                <w:rFonts w:eastAsia="Times New Roman"/>
                <w:color w:val="000000"/>
                <w:lang w:eastAsia="es-CL"/>
              </w:rPr>
            </w:pPr>
            <w:bookmarkStart w:id="125" w:name="_Toc467071548"/>
            <w:bookmarkStart w:id="126" w:name="_Toc467071638"/>
            <w:bookmarkStart w:id="127" w:name="_Toc469498593"/>
            <w:r>
              <w:t>Figura 7</w:t>
            </w:r>
            <w:r w:rsidR="00984172">
              <w:t>.</w:t>
            </w:r>
            <w:bookmarkEnd w:id="125"/>
            <w:bookmarkEnd w:id="126"/>
            <w:bookmarkEnd w:id="127"/>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8860BC" w:rsidRPr="0025129B" w:rsidRDefault="008860BC" w:rsidP="00D26DA7">
            <w:pPr>
              <w:rPr>
                <w:rFonts w:eastAsia="Times New Roman"/>
                <w:b/>
                <w:color w:val="000000"/>
                <w:sz w:val="18"/>
                <w:szCs w:val="18"/>
              </w:rPr>
            </w:pPr>
            <w:r w:rsidRPr="0025129B">
              <w:rPr>
                <w:rFonts w:eastAsia="Times New Roman"/>
                <w:b/>
                <w:color w:val="000000"/>
                <w:sz w:val="18"/>
                <w:szCs w:val="18"/>
              </w:rPr>
              <w:t>Fecha:</w:t>
            </w:r>
            <w:r w:rsidR="00984172">
              <w:rPr>
                <w:rFonts w:eastAsia="Times New Roman"/>
                <w:b/>
                <w:color w:val="000000"/>
                <w:sz w:val="18"/>
                <w:szCs w:val="18"/>
              </w:rPr>
              <w:t xml:space="preserve"> - </w:t>
            </w:r>
          </w:p>
        </w:tc>
      </w:tr>
      <w:tr w:rsidR="008860BC" w:rsidRPr="0025129B" w:rsidTr="00984172">
        <w:trPr>
          <w:trHeight w:val="501"/>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rsidR="008860BC" w:rsidRPr="00567539" w:rsidRDefault="00EB218D" w:rsidP="00831088">
            <w:pPr>
              <w:rPr>
                <w:rFonts w:eastAsia="Times New Roman"/>
                <w:color w:val="FF0000"/>
                <w:sz w:val="18"/>
                <w:szCs w:val="18"/>
              </w:rPr>
            </w:pPr>
            <w:r w:rsidRPr="008860BC">
              <w:rPr>
                <w:rFonts w:eastAsia="Times New Roman"/>
                <w:noProof/>
                <w:color w:val="FF0000"/>
                <w:sz w:val="18"/>
                <w:szCs w:val="18"/>
                <w:lang w:eastAsia="es-CL"/>
              </w:rPr>
              <mc:AlternateContent>
                <mc:Choice Requires="wpg">
                  <w:drawing>
                    <wp:anchor distT="0" distB="0" distL="114300" distR="114300" simplePos="0" relativeHeight="251710464" behindDoc="0" locked="0" layoutInCell="1" allowOverlap="1" wp14:anchorId="1E034085" wp14:editId="7DCF0169">
                      <wp:simplePos x="0" y="0"/>
                      <wp:positionH relativeFrom="column">
                        <wp:posOffset>3653791</wp:posOffset>
                      </wp:positionH>
                      <wp:positionV relativeFrom="paragraph">
                        <wp:posOffset>-1513205</wp:posOffset>
                      </wp:positionV>
                      <wp:extent cx="2828289" cy="257175"/>
                      <wp:effectExtent l="38100" t="76200" r="10795" b="28575"/>
                      <wp:wrapNone/>
                      <wp:docPr id="41" name="41 Grupo"/>
                      <wp:cNvGraphicFramePr/>
                      <a:graphic xmlns:a="http://schemas.openxmlformats.org/drawingml/2006/main">
                        <a:graphicData uri="http://schemas.microsoft.com/office/word/2010/wordprocessingGroup">
                          <wpg:wgp>
                            <wpg:cNvGrpSpPr/>
                            <wpg:grpSpPr>
                              <a:xfrm>
                                <a:off x="0" y="0"/>
                                <a:ext cx="2828289" cy="257175"/>
                                <a:chOff x="-1248291" y="-200969"/>
                                <a:chExt cx="2830114" cy="257856"/>
                              </a:xfrm>
                            </wpg:grpSpPr>
                            <wps:wsp>
                              <wps:cNvPr id="42" name="42 Proceso"/>
                              <wps:cNvSpPr/>
                              <wps:spPr>
                                <a:xfrm>
                                  <a:off x="-95227" y="-200969"/>
                                  <a:ext cx="1677050" cy="257856"/>
                                </a:xfrm>
                                <a:prstGeom prst="flowChartProcess">
                                  <a:avLst/>
                                </a:prstGeom>
                                <a:ln w="19050">
                                  <a:solidFill>
                                    <a:srgbClr val="C00000"/>
                                  </a:solidFill>
                                </a:ln>
                              </wps:spPr>
                              <wps:style>
                                <a:lnRef idx="2">
                                  <a:schemeClr val="accent2"/>
                                </a:lnRef>
                                <a:fillRef idx="1">
                                  <a:schemeClr val="lt1"/>
                                </a:fillRef>
                                <a:effectRef idx="0">
                                  <a:schemeClr val="accent2"/>
                                </a:effectRef>
                                <a:fontRef idx="minor">
                                  <a:schemeClr val="dk1"/>
                                </a:fontRef>
                              </wps:style>
                              <wps:txbx>
                                <w:txbxContent>
                                  <w:p w:rsidR="00536520" w:rsidRPr="0043017C" w:rsidRDefault="00536520" w:rsidP="00586D89">
                                    <w:pPr>
                                      <w:jc w:val="center"/>
                                      <w:rPr>
                                        <w:b/>
                                        <w:sz w:val="16"/>
                                      </w:rPr>
                                    </w:pPr>
                                    <w:r>
                                      <w:rPr>
                                        <w:b/>
                                        <w:sz w:val="16"/>
                                      </w:rPr>
                                      <w:t xml:space="preserve">ZONAS INTERVENIDAS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3" name="43 Conector recto de flecha"/>
                              <wps:cNvCnPr>
                                <a:stCxn id="42" idx="1"/>
                              </wps:cNvCnPr>
                              <wps:spPr>
                                <a:xfrm flipH="1" flipV="1">
                                  <a:off x="-1248291" y="-200967"/>
                                  <a:ext cx="1153064" cy="128926"/>
                                </a:xfrm>
                                <a:prstGeom prst="straightConnector1">
                                  <a:avLst/>
                                </a:prstGeom>
                                <a:ln w="19050">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72850D52" id="41 Grupo" o:spid="_x0000_s1037" style="position:absolute;left:0;text-align:left;margin-left:287.7pt;margin-top:-119.15pt;width:222.7pt;height:20.25pt;z-index:251710464;mso-width-relative:margin;mso-height-relative:margin" coordorigin="-12482,-2009" coordsize="28301,2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BYWowMAAK4JAAAOAAAAZHJzL2Uyb0RvYy54bWy8Vttu2zgQfV+g/0DwPbGlxHYsRCkCt8ku&#10;ELRB090+0xR1QSmSS9KR3K/vDCkpiWPsFi3QBJB5meuZmSNdvu1bSR6FdY1WOU1O55QIxXXRqCqn&#10;f3++ObmgxHmmCia1EjndC0ffXr3547IzmUh1rWUhLAEjymWdyWntvclmM8dr0TJ3qo1QcFlq2zIP&#10;W1vNCss6sN7KWTqfL2edtoWxmgvn4PRdvKRXwX5ZCu4/lqUTnsicQmw+PG14bvE5u7pkWWWZqRs+&#10;hMF+IoqWNQqcTqbeMc/IzjavTLUNt9rp0p9y3c50WTZchBwgm2R+kM2t1TsTcqmyrjITTADtAU4/&#10;bZZ/eLy3pClyep5QolgLNTpPyK3dGY3gdKbKQObWmgdzb4eDKu4w3760Lf5CJqQPsO4nWEXvCYfD&#10;9AL/15RwuEsXq2S1iLjzGoqDaidJen6RriECkDiBuq6X61Hk/WTlbJ4k55OVi8USRWZjDDMMdYqs&#10;M9BP7gky92uQPdTMiFAJh3CMkKUTZCm5D004gBakJsRc5gC8I3CdrBdpunqd9Yhcslyt5gvo2wG5&#10;w5xZZqzzt0K3BBc5LaXuNjWzPkbjQk+yxzvnI1SjOMYiFelgZNfoAPdOy6a4aaQMG1ttN9KSRwaD&#10;s5nj34D2MzHAXiooAYIdMwwrv5ciOvgkSugtbIHoAadaTGYZ50L5dLArFUijWgkhTIrJMUXpk0Fp&#10;kEU1EaZ9Uhxy+i+Pk0bwqpWflNtGaXvMc/F18hzlx+xjzpi+77d9GKgkiOLRVhd7aBmrI/04w28a&#10;KNcdc/6eWeAbqDBwqP8ID6xgTvWwoqTW9tuxc5SHnoZbSjrgr5y6f3fMCkrkXwq6HcluXNhxsR0X&#10;atduNFQWJg6iCUtQsF6Oy9Lq9gtQ6zV6gSumOPjKKfd23Gx85FEgZy6ur4MYkJph/k49GI7GEVhs&#10;uc/9F2bN0KMeuvuDHieKZQftGWVRU+nrnddlE3r3CccBcphupKffMeZn05ifkQ28xrjXUE38IYUg&#10;pRS8ZtiQGA2ww0bFYXd+06vIrUAUYQ5i97yQw81zegB7jfkzlAZX/4w4Dgx7hCpX6BsGYCDKJFmc&#10;zZcDUSZAvOlLonxFGs5b1lS1h9RibrFwB3VBlkE3v04bLPOske9VQfzewPuGWau7iQXGiQqMGcA5&#10;widHaeFH+OQHaOF3c4rv/5dTIoEghSMgofPD6w4+CuDsxVfH832Qf/rMuvoOAAD//wMAUEsDBBQA&#10;BgAIAAAAIQBF+ouI5AAAAA4BAAAPAAAAZHJzL2Rvd25yZXYueG1sTI/BboJAEIbvTfoOm2nSm+4C&#10;pVLKYoxpezIm1SbG2wgjENldwq6Ab9/11B5n5ss/358tJ9WygXrbGC0hmAtgpAtTNrqS8LP/nCXA&#10;rENdYms0SbiRhWX++JBhWppRf9OwcxXzIdqmKKF2rks5t0VNCu3cdKT97Wx6hc6PfcXLHkcfrloe&#10;CvHKFTbaf6ixo3VNxWV3VRK+RhxXUfAxbC7n9e24j7eHTUBSPj9Nq3dgjib3B8Nd36tD7p1O5qpL&#10;y1oJ8SJ+8aiEWRglEbA7IkLh65z8LnhbJMDzjP+vkf8CAAD//wMAUEsBAi0AFAAGAAgAAAAhALaD&#10;OJL+AAAA4QEAABMAAAAAAAAAAAAAAAAAAAAAAFtDb250ZW50X1R5cGVzXS54bWxQSwECLQAUAAYA&#10;CAAAACEAOP0h/9YAAACUAQAACwAAAAAAAAAAAAAAAAAvAQAAX3JlbHMvLnJlbHNQSwECLQAUAAYA&#10;CAAAACEAbxgWFqMDAACuCQAADgAAAAAAAAAAAAAAAAAuAgAAZHJzL2Uyb0RvYy54bWxQSwECLQAU&#10;AAYACAAAACEARfqLiOQAAAAOAQAADwAAAAAAAAAAAAAAAAD9BQAAZHJzL2Rvd25yZXYueG1sUEsF&#10;BgAAAAAEAAQA8wAAAA4HAAAAAA==&#10;">
                      <v:shapetype id="_x0000_t109" coordsize="21600,21600" o:spt="109" path="m,l,21600r21600,l21600,xe">
                        <v:stroke joinstyle="miter"/>
                        <v:path gradientshapeok="t" o:connecttype="rect"/>
                      </v:shapetype>
                      <v:shape id="42 Proceso" o:spid="_x0000_s1038" type="#_x0000_t109" style="position:absolute;left:-952;top:-2009;width:16770;height:25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HE4sQA&#10;AADbAAAADwAAAGRycy9kb3ducmV2LnhtbESP0WrCQBRE34X+w3ILfdNNo4jErCLFliIFMfUDbrM3&#10;2WD2bsxuY/r33ULBx2HmzDD5drStGKj3jWMFz7MEBHHpdMO1gvPn63QFwgdkja1jUvBDHrabh0mO&#10;mXY3PtFQhFrEEvYZKjAhdJmUvjRk0c9cRxy9yvUWQ5R9LXWPt1huW5kmyVJabDguGOzoxVB5Kb6t&#10;goWr5udhXF3NJT2+7edfvjngh1JPj+NuDSLQGO7hf/pdRy6Fvy/xB8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RxOLEAAAA2wAAAA8AAAAAAAAAAAAAAAAAmAIAAGRycy9k&#10;b3ducmV2LnhtbFBLBQYAAAAABAAEAPUAAACJAwAAAAA=&#10;" fillcolor="white [3201]" strokecolor="#c00000" strokeweight="1.5pt">
                        <v:textbox inset="0,0,0,0">
                          <w:txbxContent>
                            <w:p w:rsidR="00536520" w:rsidRPr="0043017C" w:rsidRDefault="00536520" w:rsidP="00586D89">
                              <w:pPr>
                                <w:jc w:val="center"/>
                                <w:rPr>
                                  <w:b/>
                                  <w:sz w:val="16"/>
                                </w:rPr>
                              </w:pPr>
                              <w:r>
                                <w:rPr>
                                  <w:b/>
                                  <w:sz w:val="16"/>
                                </w:rPr>
                                <w:t xml:space="preserve">ZONAS INTERVENIDAS </w:t>
                              </w:r>
                            </w:p>
                          </w:txbxContent>
                        </v:textbox>
                      </v:shape>
                      <v:shape id="43 Conector recto de flecha" o:spid="_x0000_s1039" type="#_x0000_t32" style="position:absolute;left:-12482;top:-2009;width:11530;height:128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7isYAAADbAAAADwAAAGRycy9kb3ducmV2LnhtbESPQWsCMRSE74L/ITyhN83aStWtUUqp&#10;oD20uAp6fN08N6Gbl+0m1e2/bwqFHoeZ+YZZrDpXiwu1wXpWMB5lIIhLry1XCg779XAGIkRkjbVn&#10;UvBNAVbLfm+BufZX3tGliJVIEA45KjAxNrmUoTTkMIx8Q5y8s28dxiTbSuoWrwnuanmbZffSoeW0&#10;YLChJ0PlR/HlFLxae6w+t24+nRTr6dv7s3k5+Z1SN4Pu8QFEpC7+h//aG61gcge/X9IPkM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tfu4rGAAAA2wAAAA8AAAAAAAAA&#10;AAAAAAAAoQIAAGRycy9kb3ducmV2LnhtbFBLBQYAAAAABAAEAPkAAACUAwAAAAA=&#10;" strokecolor="#c00000" strokeweight="1.5pt">
                        <v:stroke endarrow="open"/>
                      </v:shape>
                    </v:group>
                  </w:pict>
                </mc:Fallback>
              </mc:AlternateContent>
            </w:r>
            <w:r>
              <w:rPr>
                <w:noProof/>
                <w:lang w:eastAsia="es-CL"/>
              </w:rPr>
              <mc:AlternateContent>
                <mc:Choice Requires="wps">
                  <w:drawing>
                    <wp:anchor distT="0" distB="0" distL="114300" distR="114300" simplePos="0" relativeHeight="251712512" behindDoc="0" locked="0" layoutInCell="1" allowOverlap="1" wp14:anchorId="097603D9" wp14:editId="0F7E4220">
                      <wp:simplePos x="0" y="0"/>
                      <wp:positionH relativeFrom="column">
                        <wp:posOffset>4558665</wp:posOffset>
                      </wp:positionH>
                      <wp:positionV relativeFrom="paragraph">
                        <wp:posOffset>-1986280</wp:posOffset>
                      </wp:positionV>
                      <wp:extent cx="399415" cy="474980"/>
                      <wp:effectExtent l="38100" t="38100" r="19685" b="20320"/>
                      <wp:wrapNone/>
                      <wp:docPr id="44" name="44 Conector recto de flecha"/>
                      <wp:cNvGraphicFramePr/>
                      <a:graphic xmlns:a="http://schemas.openxmlformats.org/drawingml/2006/main">
                        <a:graphicData uri="http://schemas.microsoft.com/office/word/2010/wordprocessingShape">
                          <wps:wsp>
                            <wps:cNvCnPr/>
                            <wps:spPr>
                              <a:xfrm flipH="1" flipV="1">
                                <a:off x="0" y="0"/>
                                <a:ext cx="399415" cy="474980"/>
                              </a:xfrm>
                              <a:prstGeom prst="straightConnector1">
                                <a:avLst/>
                              </a:prstGeom>
                              <a:ln w="19050">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D5653FB" id="44 Conector recto de flecha" o:spid="_x0000_s1026" type="#_x0000_t32" style="position:absolute;margin-left:358.95pt;margin-top:-156.4pt;width:31.45pt;height:37.4pt;flip:x 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fUeCAIAAFUEAAAOAAAAZHJzL2Uyb0RvYy54bWysVE2P0zAQvSPxHyzf2aQlC9uq6R66LBwQ&#10;VMvH3XXGjSV/aWya9t8zdrKBBXEAkYMzzsybefM8zub2bA07AUbtXcsXVzVn4KTvtDu2/Mvn+xc3&#10;nMUkXCeMd9DyC0R+u33+bDOENSx9700HyCiJi+shtLxPKayrKsoerIhXPoAjp/JoRaItHqsOxUDZ&#10;ramWdf2qGjx2Ab2EGOnr3ejk25JfKZDpo1IREjMtJ26prFjWQ16r7UasjyhCr+VEQ/wDCyu0o6Jz&#10;qjuRBPuG+rdUVkv00at0Jb2tvFJaQumBulnUv3TzqRcBSi8kTgyzTPH/pZUfTntkumt503DmhKUz&#10;ahq2o8OSySPD/GIdMGVA9iLrNYS4JtjO7XHaxbDH3PxZoaVAHd7RKPBifc1W9lGr7Fx0v8y6wzkx&#10;SR9frlbN4pozSa7mdbO6KedSjQkzOGBMb8Fblo2Wx4RCH/tELEeaYwlxeh8TUSLgIyCDjWMDsVjV&#10;13VhEr3R3b02JjsjHg87g+wkaEB2dX5yj5TiSVgS2rxxHUuXQAIJRD9MYcZRdJZkFKFY6WJgrPwA&#10;isSlFkeGZaxhriekBJeWcyaKzjBF3GbgxDnfhz8Bp/gMhTLyfwOeEaWyd2kGW+08joo9rZ7Oi4my&#10;GuMfFRj7zhIcfHcp41Gkodktkk73LF+On/cF/uNvsP0OAAD//wMAUEsDBBQABgAIAAAAIQB/qYCi&#10;4QAAAA0BAAAPAAAAZHJzL2Rvd25yZXYueG1sTI/NTsMwEITvSLyDtUjcWjupREKIU1VI3ECCNgeO&#10;brwkof6JbKdN357lBLfdndHsN/V2sYadMcTROwnZWgBD13k9ul5Ce3hZlcBiUk4r4x1KuGKEbXN7&#10;U6tK+4v7wPM+9YxCXKyUhCGlqeI8dgNaFdd+Qkfalw9WJVpDz3VQFwq3hudCPHCrRkcfBjXh84Dd&#10;aT9bCb7115M1Y963n7v31zCL5futlfL+btk9AUu4pD8z/OITOjTEdPSz05EZCUVWPJJVwmqT5VSC&#10;LEUpaDjSKd+UAnhT8/8tmh8AAAD//wMAUEsBAi0AFAAGAAgAAAAhALaDOJL+AAAA4QEAABMAAAAA&#10;AAAAAAAAAAAAAAAAAFtDb250ZW50X1R5cGVzXS54bWxQSwECLQAUAAYACAAAACEAOP0h/9YAAACU&#10;AQAACwAAAAAAAAAAAAAAAAAvAQAAX3JlbHMvLnJlbHNQSwECLQAUAAYACAAAACEASAX1HggCAABV&#10;BAAADgAAAAAAAAAAAAAAAAAuAgAAZHJzL2Uyb0RvYy54bWxQSwECLQAUAAYACAAAACEAf6mAouEA&#10;AAANAQAADwAAAAAAAAAAAAAAAABiBAAAZHJzL2Rvd25yZXYueG1sUEsFBgAAAAAEAAQA8wAAAHAF&#10;AAAAAA==&#10;" strokecolor="#c00000" strokeweight="1.5pt">
                      <v:stroke endarrow="open"/>
                    </v:shape>
                  </w:pict>
                </mc:Fallback>
              </mc:AlternateContent>
            </w:r>
            <w:r w:rsidR="008860BC">
              <w:rPr>
                <w:rFonts w:eastAsia="Times New Roman"/>
                <w:b/>
                <w:color w:val="000000"/>
                <w:sz w:val="18"/>
                <w:szCs w:val="18"/>
              </w:rPr>
              <w:t>Descripción de medio de p</w:t>
            </w:r>
            <w:r w:rsidR="008860BC" w:rsidRPr="0025129B">
              <w:rPr>
                <w:rFonts w:eastAsia="Times New Roman"/>
                <w:b/>
                <w:color w:val="000000"/>
                <w:sz w:val="18"/>
                <w:szCs w:val="18"/>
              </w:rPr>
              <w:t>rueba:</w:t>
            </w:r>
            <w:r w:rsidR="008860BC" w:rsidRPr="0025129B">
              <w:rPr>
                <w:rFonts w:eastAsia="Times New Roman"/>
                <w:color w:val="000000"/>
                <w:sz w:val="18"/>
                <w:szCs w:val="18"/>
              </w:rPr>
              <w:t xml:space="preserve"> </w:t>
            </w:r>
            <w:r w:rsidR="006945F4">
              <w:rPr>
                <w:rFonts w:eastAsia="Times New Roman"/>
                <w:color w:val="000000"/>
                <w:sz w:val="18"/>
                <w:szCs w:val="18"/>
              </w:rPr>
              <w:t>La figura 7</w:t>
            </w:r>
            <w:r>
              <w:rPr>
                <w:rFonts w:eastAsia="Times New Roman"/>
                <w:color w:val="000000"/>
                <w:sz w:val="18"/>
                <w:szCs w:val="18"/>
              </w:rPr>
              <w:t xml:space="preserve"> corresponde a u</w:t>
            </w:r>
            <w:r w:rsidR="00586D89">
              <w:rPr>
                <w:rFonts w:eastAsia="Times New Roman"/>
                <w:color w:val="000000"/>
                <w:sz w:val="18"/>
                <w:szCs w:val="18"/>
              </w:rPr>
              <w:t>na imagen satelital del año 2016 obtenida de</w:t>
            </w:r>
            <w:r>
              <w:rPr>
                <w:rFonts w:eastAsia="Times New Roman"/>
                <w:color w:val="000000"/>
                <w:sz w:val="18"/>
                <w:szCs w:val="18"/>
              </w:rPr>
              <w:t xml:space="preserve"> </w:t>
            </w:r>
            <w:r w:rsidR="00586D89">
              <w:rPr>
                <w:rFonts w:eastAsia="Times New Roman"/>
                <w:color w:val="000000"/>
                <w:sz w:val="18"/>
                <w:szCs w:val="18"/>
              </w:rPr>
              <w:t xml:space="preserve">Google Earth. Se puede apreciar </w:t>
            </w:r>
            <w:r w:rsidR="00C616C4">
              <w:rPr>
                <w:rFonts w:eastAsia="Times New Roman"/>
                <w:color w:val="000000"/>
                <w:sz w:val="18"/>
                <w:szCs w:val="18"/>
              </w:rPr>
              <w:t xml:space="preserve">las </w:t>
            </w:r>
            <w:r w:rsidR="00586D89">
              <w:rPr>
                <w:rFonts w:eastAsia="Times New Roman"/>
                <w:color w:val="000000"/>
                <w:sz w:val="18"/>
                <w:szCs w:val="18"/>
              </w:rPr>
              <w:t>2 zonas de intervención aso</w:t>
            </w:r>
            <w:r w:rsidR="00C616C4">
              <w:rPr>
                <w:rFonts w:eastAsia="Times New Roman"/>
                <w:color w:val="000000"/>
                <w:sz w:val="18"/>
                <w:szCs w:val="18"/>
              </w:rPr>
              <w:t>ciadas a extracción de material</w:t>
            </w:r>
            <w:r w:rsidR="00A26940">
              <w:rPr>
                <w:rFonts w:eastAsia="Times New Roman"/>
                <w:color w:val="000000"/>
                <w:sz w:val="18"/>
                <w:szCs w:val="18"/>
              </w:rPr>
              <w:t xml:space="preserve"> (lagunas)</w:t>
            </w:r>
            <w:r w:rsidR="00C616C4">
              <w:rPr>
                <w:rFonts w:eastAsia="Times New Roman"/>
                <w:color w:val="000000"/>
                <w:sz w:val="18"/>
                <w:szCs w:val="18"/>
              </w:rPr>
              <w:t>. La primera de ellas (abajo) detectada durante la inspección de fecha 09-06-2016</w:t>
            </w:r>
            <w:r w:rsidR="00831088">
              <w:rPr>
                <w:rFonts w:eastAsia="Times New Roman"/>
                <w:color w:val="000000"/>
                <w:sz w:val="18"/>
                <w:szCs w:val="18"/>
              </w:rPr>
              <w:t>;</w:t>
            </w:r>
            <w:r w:rsidR="00C616C4">
              <w:rPr>
                <w:rFonts w:eastAsia="Times New Roman"/>
                <w:color w:val="000000"/>
                <w:sz w:val="18"/>
                <w:szCs w:val="18"/>
              </w:rPr>
              <w:t xml:space="preserve"> la segunda, detectada en base al análisis espacial efectuado a las imágenes satelitales obtenidas de Google Earth</w:t>
            </w:r>
            <w:r w:rsidR="00586D89">
              <w:rPr>
                <w:rFonts w:eastAsia="Times New Roman"/>
                <w:color w:val="000000"/>
                <w:sz w:val="18"/>
                <w:szCs w:val="18"/>
              </w:rPr>
              <w:t xml:space="preserve"> </w:t>
            </w:r>
            <w:r w:rsidR="00831088">
              <w:rPr>
                <w:rFonts w:eastAsia="Times New Roman"/>
                <w:color w:val="000000"/>
                <w:sz w:val="18"/>
                <w:szCs w:val="18"/>
              </w:rPr>
              <w:t xml:space="preserve">2016. Ambas zonas </w:t>
            </w:r>
            <w:r>
              <w:rPr>
                <w:rFonts w:eastAsia="Times New Roman"/>
                <w:color w:val="000000"/>
                <w:sz w:val="18"/>
                <w:szCs w:val="18"/>
              </w:rPr>
              <w:t>no corresponde</w:t>
            </w:r>
            <w:r w:rsidR="00586D89">
              <w:rPr>
                <w:rFonts w:eastAsia="Times New Roman"/>
                <w:color w:val="000000"/>
                <w:sz w:val="18"/>
                <w:szCs w:val="18"/>
              </w:rPr>
              <w:t>n</w:t>
            </w:r>
            <w:r w:rsidR="00831088">
              <w:rPr>
                <w:rFonts w:eastAsia="Times New Roman"/>
                <w:color w:val="000000"/>
                <w:sz w:val="18"/>
                <w:szCs w:val="18"/>
              </w:rPr>
              <w:t xml:space="preserve"> a </w:t>
            </w:r>
            <w:r>
              <w:rPr>
                <w:rFonts w:eastAsia="Times New Roman"/>
                <w:color w:val="000000"/>
                <w:sz w:val="18"/>
                <w:szCs w:val="18"/>
              </w:rPr>
              <w:t>zona</w:t>
            </w:r>
            <w:r w:rsidR="00831088">
              <w:rPr>
                <w:rFonts w:eastAsia="Times New Roman"/>
                <w:color w:val="000000"/>
                <w:sz w:val="18"/>
                <w:szCs w:val="18"/>
              </w:rPr>
              <w:t>s</w:t>
            </w:r>
            <w:r>
              <w:rPr>
                <w:rFonts w:eastAsia="Times New Roman"/>
                <w:color w:val="000000"/>
                <w:sz w:val="18"/>
                <w:szCs w:val="18"/>
              </w:rPr>
              <w:t xml:space="preserve"> </w:t>
            </w:r>
            <w:r w:rsidR="00831088">
              <w:rPr>
                <w:rFonts w:eastAsia="Times New Roman"/>
                <w:color w:val="000000"/>
                <w:sz w:val="18"/>
                <w:szCs w:val="18"/>
              </w:rPr>
              <w:t>dentro de área</w:t>
            </w:r>
            <w:r>
              <w:rPr>
                <w:rFonts w:eastAsia="Times New Roman"/>
                <w:color w:val="000000"/>
                <w:sz w:val="18"/>
                <w:szCs w:val="18"/>
              </w:rPr>
              <w:t xml:space="preserve"> de Relleno. Se puede apreciar </w:t>
            </w:r>
            <w:r w:rsidR="00C616C4">
              <w:rPr>
                <w:rFonts w:eastAsia="Times New Roman"/>
                <w:color w:val="000000"/>
                <w:sz w:val="18"/>
                <w:szCs w:val="18"/>
              </w:rPr>
              <w:t xml:space="preserve">la presencia de </w:t>
            </w:r>
            <w:r>
              <w:rPr>
                <w:rFonts w:eastAsia="Times New Roman"/>
                <w:color w:val="000000"/>
                <w:sz w:val="18"/>
                <w:szCs w:val="18"/>
              </w:rPr>
              <w:t xml:space="preserve">aguas </w:t>
            </w:r>
            <w:r w:rsidR="00C616C4">
              <w:rPr>
                <w:rFonts w:eastAsia="Times New Roman"/>
                <w:color w:val="000000"/>
                <w:sz w:val="18"/>
                <w:szCs w:val="18"/>
              </w:rPr>
              <w:t xml:space="preserve">contenidas </w:t>
            </w:r>
            <w:r>
              <w:rPr>
                <w:rFonts w:eastAsia="Times New Roman"/>
                <w:color w:val="000000"/>
                <w:sz w:val="18"/>
                <w:szCs w:val="18"/>
              </w:rPr>
              <w:t>en esta</w:t>
            </w:r>
            <w:r w:rsidR="00984172">
              <w:rPr>
                <w:rFonts w:eastAsia="Times New Roman"/>
                <w:color w:val="000000"/>
                <w:sz w:val="18"/>
                <w:szCs w:val="18"/>
              </w:rPr>
              <w:t>s</w:t>
            </w:r>
            <w:r>
              <w:rPr>
                <w:rFonts w:eastAsia="Times New Roman"/>
                <w:color w:val="000000"/>
                <w:sz w:val="18"/>
                <w:szCs w:val="18"/>
              </w:rPr>
              <w:t xml:space="preserve"> zona</w:t>
            </w:r>
            <w:r w:rsidR="00D5083C">
              <w:rPr>
                <w:rFonts w:eastAsia="Times New Roman"/>
                <w:color w:val="000000"/>
                <w:sz w:val="18"/>
                <w:szCs w:val="18"/>
              </w:rPr>
              <w:t>s</w:t>
            </w:r>
            <w:r>
              <w:rPr>
                <w:rFonts w:eastAsia="Times New Roman"/>
                <w:color w:val="000000"/>
                <w:sz w:val="18"/>
                <w:szCs w:val="18"/>
              </w:rPr>
              <w:t>.</w:t>
            </w:r>
          </w:p>
        </w:tc>
      </w:tr>
    </w:tbl>
    <w:p w:rsidR="00984172" w:rsidRDefault="00984172">
      <w:pPr>
        <w:jc w:val="left"/>
      </w:pPr>
    </w:p>
    <w:p w:rsidR="00984172" w:rsidRDefault="00984172">
      <w:pPr>
        <w:jc w:val="left"/>
      </w:pPr>
      <w:r>
        <w:br w:type="page"/>
      </w:r>
    </w:p>
    <w:p w:rsidR="002D3E67" w:rsidRDefault="002D3E67">
      <w:pPr>
        <w:jc w:val="left"/>
      </w:pPr>
    </w:p>
    <w:tbl>
      <w:tblPr>
        <w:tblW w:w="13687" w:type="dxa"/>
        <w:jc w:val="center"/>
        <w:tblCellMar>
          <w:left w:w="70" w:type="dxa"/>
          <w:right w:w="70" w:type="dxa"/>
        </w:tblCellMar>
        <w:tblLook w:val="04A0" w:firstRow="1" w:lastRow="0" w:firstColumn="1" w:lastColumn="0" w:noHBand="0" w:noVBand="1"/>
      </w:tblPr>
      <w:tblGrid>
        <w:gridCol w:w="2521"/>
        <w:gridCol w:w="4320"/>
        <w:gridCol w:w="2661"/>
        <w:gridCol w:w="4185"/>
      </w:tblGrid>
      <w:tr w:rsidR="004D37E5" w:rsidRPr="005626CB" w:rsidTr="00E349A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D37E5" w:rsidRPr="005626CB" w:rsidRDefault="004D37E5" w:rsidP="00586D89">
            <w:pPr>
              <w:jc w:val="center"/>
              <w:rPr>
                <w:rFonts w:eastAsia="Times New Roman"/>
                <w:b/>
                <w:bCs/>
                <w:color w:val="000000"/>
                <w:sz w:val="20"/>
                <w:szCs w:val="20"/>
              </w:rPr>
            </w:pPr>
            <w:r>
              <w:br w:type="page"/>
            </w:r>
            <w:r w:rsidRPr="005626CB">
              <w:rPr>
                <w:rFonts w:eastAsia="Times New Roman"/>
                <w:b/>
                <w:bCs/>
                <w:color w:val="000000"/>
                <w:sz w:val="20"/>
                <w:szCs w:val="20"/>
              </w:rPr>
              <w:t>Registros</w:t>
            </w:r>
            <w:r>
              <w:rPr>
                <w:rFonts w:ascii="Calibri" w:eastAsia="Times New Roman" w:hAnsi="Calibri"/>
                <w:b/>
                <w:bCs/>
                <w:color w:val="000000"/>
                <w:sz w:val="20"/>
                <w:szCs w:val="20"/>
              </w:rPr>
              <w:t xml:space="preserve"> </w:t>
            </w:r>
          </w:p>
        </w:tc>
      </w:tr>
      <w:tr w:rsidR="004D37E5" w:rsidRPr="005626CB" w:rsidTr="00984172">
        <w:trPr>
          <w:trHeight w:val="4378"/>
          <w:jc w:val="center"/>
        </w:trPr>
        <w:tc>
          <w:tcPr>
            <w:tcW w:w="2499" w:type="pct"/>
            <w:gridSpan w:val="2"/>
            <w:tcBorders>
              <w:top w:val="nil"/>
              <w:left w:val="single" w:sz="4" w:space="0" w:color="auto"/>
              <w:right w:val="single" w:sz="4" w:space="0" w:color="auto"/>
            </w:tcBorders>
            <w:shd w:val="clear" w:color="auto" w:fill="auto"/>
            <w:noWrap/>
            <w:vAlign w:val="center"/>
            <w:hideMark/>
          </w:tcPr>
          <w:sdt>
            <w:sdtPr>
              <w:rPr>
                <w:rFonts w:eastAsia="Times New Roman"/>
                <w:color w:val="000000"/>
                <w:sz w:val="20"/>
                <w:szCs w:val="20"/>
              </w:rPr>
              <w:id w:val="-1977681481"/>
              <w:picture/>
            </w:sdtPr>
            <w:sdtEndPr/>
            <w:sdtContent>
              <w:p w:rsidR="004D37E5" w:rsidRPr="005626CB" w:rsidRDefault="004D37E5" w:rsidP="00BF5EBC">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79BB7221" wp14:editId="27165825">
                      <wp:extent cx="3893300" cy="2357350"/>
                      <wp:effectExtent l="0" t="0" r="0" b="5080"/>
                      <wp:docPr id="26"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3893300" cy="2357350"/>
                              </a:xfrm>
                              <a:prstGeom prst="rect">
                                <a:avLst/>
                              </a:prstGeom>
                              <a:noFill/>
                              <a:ln>
                                <a:noFill/>
                              </a:ln>
                              <a:extLst>
                                <a:ext uri="{53640926-AAD7-44D8-BBD7-CCE9431645EC}">
                                  <a14:shadowObscured xmlns:a14="http://schemas.microsoft.com/office/drawing/2010/main"/>
                                </a:ext>
                              </a:extLst>
                            </pic:spPr>
                          </pic:pic>
                        </a:graphicData>
                      </a:graphic>
                    </wp:inline>
                  </w:drawing>
                </w:r>
              </w:p>
            </w:sdtContent>
          </w:sdt>
        </w:tc>
        <w:sdt>
          <w:sdtPr>
            <w:rPr>
              <w:rFonts w:eastAsia="Times New Roman"/>
              <w:color w:val="000000"/>
              <w:sz w:val="20"/>
              <w:szCs w:val="20"/>
            </w:rPr>
            <w:id w:val="-1723968900"/>
            <w:picture/>
          </w:sdtPr>
          <w:sdtEndPr/>
          <w:sdtContent>
            <w:tc>
              <w:tcPr>
                <w:tcW w:w="2501" w:type="pct"/>
                <w:gridSpan w:val="2"/>
                <w:tcBorders>
                  <w:top w:val="nil"/>
                  <w:left w:val="single" w:sz="4" w:space="0" w:color="auto"/>
                  <w:right w:val="single" w:sz="4" w:space="0" w:color="auto"/>
                </w:tcBorders>
                <w:shd w:val="clear" w:color="auto" w:fill="auto"/>
                <w:noWrap/>
                <w:vAlign w:val="center"/>
                <w:hideMark/>
              </w:tcPr>
              <w:p w:rsidR="004D37E5" w:rsidRPr="005626CB" w:rsidRDefault="004D37E5" w:rsidP="00BF5EBC">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1633CF80" wp14:editId="5CAC2BFB">
                      <wp:extent cx="3226536" cy="2394171"/>
                      <wp:effectExtent l="0" t="0" r="0" b="6350"/>
                      <wp:docPr id="2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3226536" cy="2394171"/>
                              </a:xfrm>
                              <a:prstGeom prst="rect">
                                <a:avLst/>
                              </a:prstGeom>
                              <a:noFill/>
                              <a:ln>
                                <a:noFill/>
                              </a:ln>
                              <a:extLst>
                                <a:ext uri="{53640926-AAD7-44D8-BBD7-CCE9431645EC}">
                                  <a14:shadowObscured xmlns:a14="http://schemas.microsoft.com/office/drawing/2010/main"/>
                                </a:ext>
                              </a:extLst>
                            </pic:spPr>
                          </pic:pic>
                        </a:graphicData>
                      </a:graphic>
                    </wp:inline>
                  </w:drawing>
                </w:r>
              </w:p>
            </w:tc>
          </w:sdtContent>
        </w:sdt>
      </w:tr>
      <w:tr w:rsidR="004D37E5" w:rsidRPr="00557733" w:rsidTr="00E349AF">
        <w:trPr>
          <w:trHeight w:val="300"/>
          <w:jc w:val="center"/>
        </w:trPr>
        <w:tc>
          <w:tcPr>
            <w:tcW w:w="921" w:type="pct"/>
            <w:tcBorders>
              <w:top w:val="single" w:sz="4" w:space="0" w:color="auto"/>
              <w:left w:val="single" w:sz="4" w:space="0" w:color="auto"/>
              <w:bottom w:val="single" w:sz="4" w:space="0" w:color="auto"/>
              <w:right w:val="nil"/>
            </w:tcBorders>
            <w:shd w:val="clear" w:color="auto" w:fill="auto"/>
            <w:noWrap/>
            <w:vAlign w:val="center"/>
            <w:hideMark/>
          </w:tcPr>
          <w:p w:rsidR="004D37E5" w:rsidRPr="00A3215B" w:rsidRDefault="004D37E5" w:rsidP="00C15095">
            <w:pPr>
              <w:rPr>
                <w:rFonts w:eastAsia="Times New Roman"/>
                <w:b/>
                <w:color w:val="000000"/>
                <w:sz w:val="18"/>
                <w:szCs w:val="18"/>
              </w:rPr>
            </w:pPr>
            <w:r>
              <w:rPr>
                <w:rFonts w:eastAsia="Times New Roman"/>
                <w:b/>
                <w:color w:val="000000"/>
                <w:sz w:val="18"/>
                <w:szCs w:val="18"/>
              </w:rPr>
              <w:t xml:space="preserve">Figura </w:t>
            </w:r>
            <w:r w:rsidR="00C15095">
              <w:rPr>
                <w:rFonts w:eastAsia="Times New Roman"/>
                <w:b/>
                <w:color w:val="000000"/>
                <w:sz w:val="18"/>
                <w:szCs w:val="18"/>
              </w:rPr>
              <w:t>8</w:t>
            </w:r>
            <w:r>
              <w:rPr>
                <w:rFonts w:eastAsia="Times New Roman"/>
                <w:b/>
                <w:color w:val="000000"/>
                <w:sz w:val="18"/>
                <w:szCs w:val="18"/>
              </w:rPr>
              <w:t>.</w:t>
            </w:r>
          </w:p>
        </w:tc>
        <w:tc>
          <w:tcPr>
            <w:tcW w:w="157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D37E5" w:rsidRPr="00557733" w:rsidRDefault="004D37E5" w:rsidP="00586D89">
            <w:pPr>
              <w:rPr>
                <w:rFonts w:eastAsia="Times New Roman"/>
                <w:b/>
                <w:color w:val="000000"/>
                <w:sz w:val="18"/>
                <w:szCs w:val="18"/>
              </w:rPr>
            </w:pPr>
            <w:r>
              <w:rPr>
                <w:rFonts w:eastAsia="Times New Roman"/>
                <w:b/>
                <w:color w:val="000000"/>
                <w:sz w:val="18"/>
                <w:szCs w:val="18"/>
              </w:rPr>
              <w:t>Fecha: -</w:t>
            </w:r>
          </w:p>
        </w:tc>
        <w:tc>
          <w:tcPr>
            <w:tcW w:w="972" w:type="pct"/>
            <w:tcBorders>
              <w:top w:val="single" w:sz="4" w:space="0" w:color="auto"/>
              <w:left w:val="nil"/>
              <w:bottom w:val="single" w:sz="4" w:space="0" w:color="auto"/>
              <w:right w:val="nil"/>
            </w:tcBorders>
            <w:shd w:val="clear" w:color="auto" w:fill="auto"/>
            <w:noWrap/>
            <w:vAlign w:val="center"/>
            <w:hideMark/>
          </w:tcPr>
          <w:p w:rsidR="004D37E5" w:rsidRPr="00A3215B" w:rsidRDefault="00984172" w:rsidP="00C15095">
            <w:pPr>
              <w:rPr>
                <w:rFonts w:eastAsia="Times New Roman"/>
                <w:b/>
                <w:color w:val="000000"/>
                <w:sz w:val="18"/>
                <w:szCs w:val="18"/>
              </w:rPr>
            </w:pPr>
            <w:r>
              <w:rPr>
                <w:rFonts w:eastAsia="Times New Roman"/>
                <w:b/>
                <w:color w:val="000000"/>
                <w:sz w:val="18"/>
                <w:szCs w:val="18"/>
              </w:rPr>
              <w:t xml:space="preserve">Figura </w:t>
            </w:r>
            <w:r w:rsidR="00C15095">
              <w:rPr>
                <w:rFonts w:eastAsia="Times New Roman"/>
                <w:b/>
                <w:color w:val="000000"/>
                <w:sz w:val="18"/>
                <w:szCs w:val="18"/>
              </w:rPr>
              <w:t>9</w:t>
            </w:r>
            <w:r>
              <w:rPr>
                <w:rFonts w:eastAsia="Times New Roman"/>
                <w:b/>
                <w:color w:val="000000"/>
                <w:sz w:val="18"/>
                <w:szCs w:val="18"/>
              </w:rPr>
              <w:t>.</w:t>
            </w:r>
          </w:p>
        </w:tc>
        <w:tc>
          <w:tcPr>
            <w:tcW w:w="152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D37E5" w:rsidRPr="00557733" w:rsidRDefault="004D37E5" w:rsidP="00984172">
            <w:pPr>
              <w:rPr>
                <w:rFonts w:eastAsia="Times New Roman"/>
                <w:b/>
                <w:color w:val="000000"/>
                <w:sz w:val="18"/>
                <w:szCs w:val="18"/>
              </w:rPr>
            </w:pPr>
            <w:r w:rsidRPr="00557733">
              <w:rPr>
                <w:rFonts w:eastAsia="Times New Roman"/>
                <w:b/>
                <w:color w:val="000000"/>
                <w:sz w:val="18"/>
                <w:szCs w:val="18"/>
              </w:rPr>
              <w:t>Fecha:</w:t>
            </w:r>
            <w:r w:rsidRPr="00A3215B">
              <w:rPr>
                <w:rFonts w:eastAsia="Times New Roman"/>
                <w:b/>
                <w:color w:val="000000"/>
                <w:sz w:val="18"/>
                <w:szCs w:val="18"/>
              </w:rPr>
              <w:t xml:space="preserve"> </w:t>
            </w:r>
            <w:r w:rsidR="00984172">
              <w:rPr>
                <w:rFonts w:eastAsia="Times New Roman"/>
                <w:b/>
                <w:color w:val="000000"/>
                <w:sz w:val="18"/>
                <w:szCs w:val="18"/>
              </w:rPr>
              <w:t>-</w:t>
            </w:r>
          </w:p>
        </w:tc>
      </w:tr>
      <w:tr w:rsidR="004D37E5" w:rsidRPr="00557733" w:rsidTr="00E349AF">
        <w:trPr>
          <w:trHeight w:val="453"/>
          <w:jc w:val="center"/>
        </w:trPr>
        <w:tc>
          <w:tcPr>
            <w:tcW w:w="249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4D37E5" w:rsidRPr="009A42FD" w:rsidRDefault="004D37E5" w:rsidP="000F05E0">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984172">
              <w:rPr>
                <w:rFonts w:eastAsia="Times New Roman"/>
                <w:color w:val="000000"/>
                <w:sz w:val="18"/>
                <w:szCs w:val="18"/>
              </w:rPr>
              <w:t>Medición de la superficie intervenida para la extracción de material de cobertura</w:t>
            </w:r>
            <w:r w:rsidR="000F05E0">
              <w:rPr>
                <w:rFonts w:eastAsia="Times New Roman"/>
                <w:color w:val="000000"/>
                <w:sz w:val="18"/>
                <w:szCs w:val="18"/>
              </w:rPr>
              <w:t>, detectada durante la inspección de fecha 09-06-2016,</w:t>
            </w:r>
            <w:r w:rsidR="00C616C4">
              <w:rPr>
                <w:rFonts w:eastAsia="Times New Roman"/>
                <w:color w:val="000000"/>
                <w:sz w:val="18"/>
                <w:szCs w:val="18"/>
              </w:rPr>
              <w:t xml:space="preserve"> realizado con el programa Google Earth Pro. Se puede observar que la extensión de la superficie intervenida alcanza </w:t>
            </w:r>
            <w:r w:rsidR="000F05E0">
              <w:rPr>
                <w:rFonts w:eastAsia="Times New Roman"/>
                <w:color w:val="000000"/>
                <w:sz w:val="18"/>
                <w:szCs w:val="18"/>
              </w:rPr>
              <w:t xml:space="preserve">aproximadamente </w:t>
            </w:r>
            <w:r w:rsidR="00C616C4">
              <w:rPr>
                <w:rFonts w:eastAsia="Times New Roman"/>
                <w:color w:val="000000"/>
                <w:sz w:val="18"/>
                <w:szCs w:val="18"/>
              </w:rPr>
              <w:t>las 2,41 ha.</w:t>
            </w:r>
          </w:p>
        </w:tc>
        <w:tc>
          <w:tcPr>
            <w:tcW w:w="250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4D37E5" w:rsidRPr="00903DD8" w:rsidRDefault="004D37E5" w:rsidP="00C616C4">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C616C4">
              <w:rPr>
                <w:rFonts w:eastAsia="Times New Roman"/>
                <w:color w:val="000000"/>
                <w:sz w:val="18"/>
                <w:szCs w:val="18"/>
              </w:rPr>
              <w:t>Medición de la segunda zona intervenida</w:t>
            </w:r>
            <w:r w:rsidR="000F05E0">
              <w:rPr>
                <w:rFonts w:eastAsia="Times New Roman"/>
                <w:color w:val="000000"/>
                <w:sz w:val="18"/>
                <w:szCs w:val="18"/>
              </w:rPr>
              <w:t>, la que fue</w:t>
            </w:r>
            <w:r w:rsidR="00C616C4">
              <w:rPr>
                <w:rFonts w:eastAsia="Times New Roman"/>
                <w:color w:val="000000"/>
                <w:sz w:val="18"/>
                <w:szCs w:val="18"/>
              </w:rPr>
              <w:t xml:space="preserve"> detectada en el análisis espacial efectuado en base a </w:t>
            </w:r>
            <w:r w:rsidR="000F05E0">
              <w:rPr>
                <w:rFonts w:eastAsia="Times New Roman"/>
                <w:color w:val="000000"/>
                <w:sz w:val="18"/>
                <w:szCs w:val="18"/>
              </w:rPr>
              <w:t>imágenes</w:t>
            </w:r>
            <w:r w:rsidR="00C616C4">
              <w:rPr>
                <w:rFonts w:eastAsia="Times New Roman"/>
                <w:color w:val="000000"/>
                <w:sz w:val="18"/>
                <w:szCs w:val="18"/>
              </w:rPr>
              <w:t xml:space="preserve"> satelital</w:t>
            </w:r>
            <w:r w:rsidR="000F05E0">
              <w:rPr>
                <w:rFonts w:eastAsia="Times New Roman"/>
                <w:color w:val="000000"/>
                <w:sz w:val="18"/>
                <w:szCs w:val="18"/>
              </w:rPr>
              <w:t>es</w:t>
            </w:r>
            <w:r w:rsidR="00C616C4">
              <w:rPr>
                <w:rFonts w:eastAsia="Times New Roman"/>
                <w:color w:val="000000"/>
                <w:sz w:val="18"/>
                <w:szCs w:val="18"/>
              </w:rPr>
              <w:t xml:space="preserve"> obtenida</w:t>
            </w:r>
            <w:r w:rsidR="000F05E0">
              <w:rPr>
                <w:rFonts w:eastAsia="Times New Roman"/>
                <w:color w:val="000000"/>
                <w:sz w:val="18"/>
                <w:szCs w:val="18"/>
              </w:rPr>
              <w:t>s</w:t>
            </w:r>
            <w:r w:rsidR="00C616C4">
              <w:rPr>
                <w:rFonts w:eastAsia="Times New Roman"/>
                <w:color w:val="000000"/>
                <w:sz w:val="18"/>
                <w:szCs w:val="18"/>
              </w:rPr>
              <w:t xml:space="preserve"> de Google Earth. Se puede apreciar que de acuerdo al análisis</w:t>
            </w:r>
            <w:r w:rsidR="000F05E0">
              <w:rPr>
                <w:rFonts w:eastAsia="Times New Roman"/>
                <w:color w:val="000000"/>
                <w:sz w:val="18"/>
                <w:szCs w:val="18"/>
              </w:rPr>
              <w:t>,</w:t>
            </w:r>
            <w:r w:rsidR="00C616C4">
              <w:rPr>
                <w:rFonts w:eastAsia="Times New Roman"/>
                <w:color w:val="000000"/>
                <w:sz w:val="18"/>
                <w:szCs w:val="18"/>
              </w:rPr>
              <w:t xml:space="preserve"> la </w:t>
            </w:r>
            <w:r w:rsidR="000F05E0">
              <w:rPr>
                <w:rFonts w:eastAsia="Times New Roman"/>
                <w:color w:val="000000"/>
                <w:sz w:val="18"/>
                <w:szCs w:val="18"/>
              </w:rPr>
              <w:t xml:space="preserve">segunda </w:t>
            </w:r>
            <w:r w:rsidR="00C616C4">
              <w:rPr>
                <w:rFonts w:eastAsia="Times New Roman"/>
                <w:color w:val="000000"/>
                <w:sz w:val="18"/>
                <w:szCs w:val="18"/>
              </w:rPr>
              <w:t xml:space="preserve">superficie </w:t>
            </w:r>
            <w:r w:rsidR="000F05E0">
              <w:rPr>
                <w:rFonts w:eastAsia="Times New Roman"/>
                <w:color w:val="000000"/>
                <w:sz w:val="18"/>
                <w:szCs w:val="18"/>
              </w:rPr>
              <w:t xml:space="preserve">intervenida </w:t>
            </w:r>
            <w:r w:rsidR="00C616C4">
              <w:rPr>
                <w:rFonts w:eastAsia="Times New Roman"/>
                <w:color w:val="000000"/>
                <w:sz w:val="18"/>
                <w:szCs w:val="18"/>
              </w:rPr>
              <w:t>alcanza aproximadamente las 1,75 ha.</w:t>
            </w:r>
          </w:p>
        </w:tc>
      </w:tr>
      <w:tr w:rsidR="004D37E5" w:rsidRPr="00F551C3" w:rsidTr="00586D89">
        <w:trPr>
          <w:trHeight w:val="481"/>
          <w:jc w:val="center"/>
        </w:trPr>
        <w:tc>
          <w:tcPr>
            <w:tcW w:w="2499" w:type="pct"/>
            <w:gridSpan w:val="2"/>
            <w:vMerge/>
            <w:tcBorders>
              <w:top w:val="single" w:sz="4" w:space="0" w:color="auto"/>
              <w:left w:val="single" w:sz="4" w:space="0" w:color="auto"/>
              <w:bottom w:val="single" w:sz="4" w:space="0" w:color="000000"/>
              <w:right w:val="single" w:sz="4" w:space="0" w:color="000000"/>
            </w:tcBorders>
            <w:vAlign w:val="center"/>
            <w:hideMark/>
          </w:tcPr>
          <w:p w:rsidR="004D37E5" w:rsidRPr="00F551C3" w:rsidRDefault="004D37E5" w:rsidP="00A51E07">
            <w:pPr>
              <w:rPr>
                <w:rFonts w:ascii="Calibri" w:eastAsia="Times New Roman" w:hAnsi="Calibri"/>
                <w:color w:val="000000"/>
                <w:sz w:val="20"/>
                <w:szCs w:val="20"/>
              </w:rPr>
            </w:pPr>
          </w:p>
        </w:tc>
        <w:tc>
          <w:tcPr>
            <w:tcW w:w="2501" w:type="pct"/>
            <w:gridSpan w:val="2"/>
            <w:vMerge/>
            <w:tcBorders>
              <w:top w:val="single" w:sz="4" w:space="0" w:color="auto"/>
              <w:left w:val="single" w:sz="4" w:space="0" w:color="auto"/>
              <w:bottom w:val="single" w:sz="4" w:space="0" w:color="000000"/>
              <w:right w:val="single" w:sz="4" w:space="0" w:color="000000"/>
            </w:tcBorders>
            <w:vAlign w:val="center"/>
            <w:hideMark/>
          </w:tcPr>
          <w:p w:rsidR="004D37E5" w:rsidRPr="00F551C3" w:rsidRDefault="004D37E5" w:rsidP="00A51E07">
            <w:pPr>
              <w:rPr>
                <w:rFonts w:ascii="Calibri" w:eastAsia="Times New Roman" w:hAnsi="Calibri"/>
                <w:color w:val="000000"/>
                <w:sz w:val="20"/>
                <w:szCs w:val="20"/>
              </w:rPr>
            </w:pPr>
          </w:p>
        </w:tc>
      </w:tr>
    </w:tbl>
    <w:p w:rsidR="00693825" w:rsidRDefault="00693825" w:rsidP="00EA1473">
      <w:pPr>
        <w:pStyle w:val="Textoindependiente"/>
      </w:pPr>
    </w:p>
    <w:p w:rsidR="000F5854" w:rsidRDefault="000F5854" w:rsidP="00EA1473">
      <w:pPr>
        <w:pStyle w:val="Textoindependiente"/>
      </w:pPr>
    </w:p>
    <w:p w:rsidR="000F5854" w:rsidRDefault="000F5854" w:rsidP="00EA1473">
      <w:pPr>
        <w:pStyle w:val="Textoindependiente"/>
      </w:pPr>
    </w:p>
    <w:p w:rsidR="000F5854" w:rsidRDefault="000F5854" w:rsidP="00EA1473">
      <w:pPr>
        <w:pStyle w:val="Textoindependiente"/>
      </w:pPr>
    </w:p>
    <w:p w:rsidR="000F5854" w:rsidRDefault="000F5854" w:rsidP="00EA1473">
      <w:pPr>
        <w:pStyle w:val="Textoindependiente"/>
      </w:pPr>
    </w:p>
    <w:p w:rsidR="000F5854" w:rsidRDefault="000F5854" w:rsidP="00EA1473">
      <w:pPr>
        <w:pStyle w:val="Textoindependiente"/>
      </w:pPr>
    </w:p>
    <w:p w:rsidR="000F5854" w:rsidRDefault="000F5854" w:rsidP="00EA1473">
      <w:pPr>
        <w:pStyle w:val="Textoindependiente"/>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903"/>
        <w:gridCol w:w="1818"/>
        <w:gridCol w:w="3482"/>
        <w:gridCol w:w="3485"/>
      </w:tblGrid>
      <w:tr w:rsidR="000F5854" w:rsidRPr="0025129B" w:rsidTr="00951FA6">
        <w:trPr>
          <w:trHeight w:val="122"/>
          <w:jc w:val="center"/>
        </w:trPr>
        <w:tc>
          <w:tcPr>
            <w:tcW w:w="5000" w:type="pct"/>
            <w:gridSpan w:val="4"/>
            <w:shd w:val="clear" w:color="auto" w:fill="FFFFFF"/>
            <w:tcMar>
              <w:top w:w="58" w:type="dxa"/>
              <w:left w:w="58" w:type="dxa"/>
              <w:bottom w:w="58" w:type="dxa"/>
              <w:right w:w="58" w:type="dxa"/>
            </w:tcMar>
          </w:tcPr>
          <w:p w:rsidR="000F5854" w:rsidRDefault="000C6871" w:rsidP="00951FA6">
            <w:pPr>
              <w:jc w:val="center"/>
              <w:rPr>
                <w:rFonts w:cstheme="minorHAnsi"/>
                <w:b/>
                <w:noProof/>
                <w:sz w:val="24"/>
                <w:szCs w:val="20"/>
              </w:rPr>
            </w:pPr>
            <w:r w:rsidRPr="000C6871">
              <w:rPr>
                <w:rFonts w:cstheme="minorHAnsi"/>
                <w:b/>
                <w:noProof/>
                <w:sz w:val="20"/>
                <w:szCs w:val="18"/>
                <w:lang w:eastAsia="es-CL"/>
              </w:rPr>
              <w:lastRenderedPageBreak/>
              <mc:AlternateContent>
                <mc:Choice Requires="wps">
                  <w:drawing>
                    <wp:anchor distT="0" distB="0" distL="114300" distR="114300" simplePos="0" relativeHeight="251795456" behindDoc="0" locked="0" layoutInCell="1" allowOverlap="1" wp14:anchorId="4613943C" wp14:editId="782AAA65">
                      <wp:simplePos x="0" y="0"/>
                      <wp:positionH relativeFrom="column">
                        <wp:posOffset>7029450</wp:posOffset>
                      </wp:positionH>
                      <wp:positionV relativeFrom="paragraph">
                        <wp:posOffset>2871470</wp:posOffset>
                      </wp:positionV>
                      <wp:extent cx="592455" cy="254635"/>
                      <wp:effectExtent l="571500" t="57150" r="74295" b="88265"/>
                      <wp:wrapNone/>
                      <wp:docPr id="79" name="79 Llamada con línea 2"/>
                      <wp:cNvGraphicFramePr/>
                      <a:graphic xmlns:a="http://schemas.openxmlformats.org/drawingml/2006/main">
                        <a:graphicData uri="http://schemas.microsoft.com/office/word/2010/wordprocessingShape">
                          <wps:wsp>
                            <wps:cNvSpPr/>
                            <wps:spPr>
                              <a:xfrm>
                                <a:off x="0" y="0"/>
                                <a:ext cx="592455" cy="254635"/>
                              </a:xfrm>
                              <a:prstGeom prst="borderCallout2">
                                <a:avLst>
                                  <a:gd name="adj1" fmla="val 44418"/>
                                  <a:gd name="adj2" fmla="val 1739"/>
                                  <a:gd name="adj3" fmla="val 42314"/>
                                  <a:gd name="adj4" fmla="val -10736"/>
                                  <a:gd name="adj5" fmla="val -2364"/>
                                  <a:gd name="adj6" fmla="val -83266"/>
                                </a:avLst>
                              </a:prstGeom>
                              <a:no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rsidR="00536520" w:rsidRPr="00B702FA" w:rsidRDefault="00536520" w:rsidP="000C6871">
                                  <w:pPr>
                                    <w:jc w:val="center"/>
                                    <w:rPr>
                                      <w:b/>
                                      <w:color w:val="FFFF00"/>
                                      <w:sz w:val="16"/>
                                    </w:rPr>
                                  </w:pPr>
                                  <w:r>
                                    <w:rPr>
                                      <w:b/>
                                      <w:color w:val="FFFF00"/>
                                      <w:sz w:val="16"/>
                                    </w:rPr>
                                    <w:t>LAGUNA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7C6B5DD" id="79 Llamada con línea 2" o:spid="_x0000_s1040" type="#_x0000_t48" style="position:absolute;left:0;text-align:left;margin-left:553.5pt;margin-top:226.1pt;width:46.65pt;height:20.0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Zus7wIAAHMGAAAOAAAAZHJzL2Uyb0RvYy54bWysVdluEzEUfUfiHyy/t5OZTJIm6qSKUoKQ&#10;KlrRoj47HjsZ8IbtbPwTX8GPce1ZkpIKJEQf3Ovxudu5S65v9lKgLbOu0qrA6WUPI6aoLiu1KvDn&#10;p8XFFUbOE1USoRUr8IE5fDN9++Z6ZyYs02stSmYRGFFusjMFXntvJkni6JpJ4i61YQoeubaSeLja&#10;VVJasgPrUiRZrzdMdtqWxmrKnIOvt/Ujnkb7nDPq7zl3zCNRYIjNx9PGcxnOZHpNJitLzLqiTRjk&#10;H6KQpFLgtDN1SzxBG1udmZIVtdpp7i+plonmvKIs5gDZpL3fsnlcE8NiLkCOMx1N7v+ZpR+3DxZV&#10;ZYFHY4wUkVCj0RjdCSJJSRDVComfPxQjKAtc7YybgMqjebDNzYEYEt9zK8N/SAntI7+Hjl+294jC&#10;x8E4ywcDjCg8ZYN82B8Em8lR2Vjn3zMtURAKvITaMjsnQuiNzyK/ZHvnfCS6bKIl5ZcUIy4F1G1L&#10;BMrzPL1q6nqCyU4x6ag/Pof0TyF51k/zc0x+irlIe6P+8BwEKR7jucj6w1cMDV9grvrZMBoCMpoU&#10;QWrpCPkqvaiEiO0qFNrBrGWjXi9y4rSoyvAacM6ulnNhEVBR4AX8Aagm+QXMk0q8UyXyBwMV14Bu&#10;UEJBRUKZ68JGyR8EC7aF+sQ4NAuUMq09hzFlnbvya9pZAWRQ4RBWp1SXMM72a0oNNqixOLqd4l+8&#10;dejoUSvfKcpKafvnUHmNb7Oucw1p+/1yHycj7Vp/qcsDjIvV9R5xhi4q6NQ74vwDsdCAsGJgGfp7&#10;OLjQUCXdSBittf3+2veAh3mGV4x2sIgK7L5tiGUYiQ8KJj1srVawrbBsBbWRcw2VhhGAaKIICtaL&#10;VuRWy2eYo1nwAk9EUfBVYOpte5n7eiHClqVsNosw2E6G+Dv1aGhb7NCNT/tnYk0znh7m+qNul1TT&#10;uHWvHbGhJErPNl7zyofHQG3NY3OBzQbSi9V5eo+o42/F9BcAAAD//wMAUEsDBBQABgAIAAAAIQB7&#10;E1Kr3gAAAA0BAAAPAAAAZHJzL2Rvd25yZXYueG1sTI/NTsMwEITvSLyDtUjcqBMXWghxKoSEekRt&#10;4e7ESxI1Xkex89O3Z3uC4+yOZr7Jd4vrxIRDaD1pSFcJCKTK25ZqDV+nj4dnECEasqbzhBouGGBX&#10;3N7kJrN+pgNOx1gLDqGQGQ1NjH0mZagadCasfI/Evx8/OBNZDrW0g5k53HVSJclGOtMSNzSmx/cG&#10;q/NxdBrO7fewTy8Htd980vY0z2Eay6D1/d3y9goi4hL/zHDFZ3QomKn0I9kgOtZpsuUxUcPjk1Ig&#10;rhZuXIMo+fSi1iCLXP5fUfwCAAD//wMAUEsBAi0AFAAGAAgAAAAhALaDOJL+AAAA4QEAABMAAAAA&#10;AAAAAAAAAAAAAAAAAFtDb250ZW50X1R5cGVzXS54bWxQSwECLQAUAAYACAAAACEAOP0h/9YAAACU&#10;AQAACwAAAAAAAAAAAAAAAAAvAQAAX3JlbHMvLnJlbHNQSwECLQAUAAYACAAAACEAI5WbrO8CAABz&#10;BgAADgAAAAAAAAAAAAAAAAAuAgAAZHJzL2Uyb0RvYy54bWxQSwECLQAUAAYACAAAACEAexNSq94A&#10;AAANAQAADwAAAAAAAAAAAAAAAABJBQAAZHJzL2Rvd25yZXYueG1sUEsFBgAAAAAEAAQA8wAAAFQG&#10;AAAAAA==&#10;" adj="-17985,-511,-2319,9140,376,9594" filled="f" strokecolor="yellow" strokeweight="1pt">
                      <v:stroke startarrow="oval"/>
                      <v:shadow on="t" color="black" opacity="24903f" origin=",.5" offset="0,.55556mm"/>
                      <v:textbox inset="0,0,0,0">
                        <w:txbxContent>
                          <w:p w:rsidR="00536520" w:rsidRPr="00B702FA" w:rsidRDefault="00536520" w:rsidP="000C6871">
                            <w:pPr>
                              <w:jc w:val="center"/>
                              <w:rPr>
                                <w:b/>
                                <w:color w:val="FFFF00"/>
                                <w:sz w:val="16"/>
                              </w:rPr>
                            </w:pPr>
                            <w:r>
                              <w:rPr>
                                <w:b/>
                                <w:color w:val="FFFF00"/>
                                <w:sz w:val="16"/>
                              </w:rPr>
                              <w:t>LAGUNA</w:t>
                            </w:r>
                          </w:p>
                        </w:txbxContent>
                      </v:textbox>
                    </v:shape>
                  </w:pict>
                </mc:Fallback>
              </mc:AlternateContent>
            </w:r>
            <w:r>
              <w:rPr>
                <w:noProof/>
                <w:lang w:eastAsia="es-CL"/>
              </w:rPr>
              <mc:AlternateContent>
                <mc:Choice Requires="wps">
                  <w:drawing>
                    <wp:anchor distT="0" distB="0" distL="114300" distR="114300" simplePos="0" relativeHeight="251791360" behindDoc="0" locked="0" layoutInCell="1" allowOverlap="1" wp14:anchorId="17D7D46A" wp14:editId="4DFC9364">
                      <wp:simplePos x="0" y="0"/>
                      <wp:positionH relativeFrom="column">
                        <wp:posOffset>4400550</wp:posOffset>
                      </wp:positionH>
                      <wp:positionV relativeFrom="paragraph">
                        <wp:posOffset>273050</wp:posOffset>
                      </wp:positionV>
                      <wp:extent cx="4061460" cy="3604260"/>
                      <wp:effectExtent l="0" t="0" r="15240" b="15240"/>
                      <wp:wrapNone/>
                      <wp:docPr id="20" name="20 Rectángulo"/>
                      <wp:cNvGraphicFramePr/>
                      <a:graphic xmlns:a="http://schemas.openxmlformats.org/drawingml/2006/main">
                        <a:graphicData uri="http://schemas.microsoft.com/office/word/2010/wordprocessingShape">
                          <wps:wsp>
                            <wps:cNvSpPr/>
                            <wps:spPr>
                              <a:xfrm>
                                <a:off x="0" y="0"/>
                                <a:ext cx="4061460" cy="3604260"/>
                              </a:xfrm>
                              <a:prstGeom prst="rect">
                                <a:avLst/>
                              </a:prstGeom>
                              <a:blipFill>
                                <a:blip r:embed="rId47">
                                  <a:extLst/>
                                </a:blip>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2002462" id="20 Rectángulo" o:spid="_x0000_s1026" style="position:absolute;margin-left:346.5pt;margin-top:21.5pt;width:319.8pt;height:283.8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4JATwAIAAPQFAAAOAAAAZHJzL2Uyb0RvYy54bWysVNtqGzEQfS/0H4Te&#10;m127jtsuWQeTkBIISUhS8ixrJe+Cbh3Jt/5Nv6U/1pG0XpsktFDqB3mkuZ05OzNn51utyFqA76yp&#10;6eikpEQYbpvOLGv67enqw2dKfGCmYcoaUdOd8PR89v7d2cZVYmxbqxoBBIMYX21cTdsQXFUUnrdC&#10;M39inTColBY0C3iFZdEA22B0rYpxWU6LjYXGgeXCe3y9zEo6S/GlFDzcSelFIKqmiC2kE9K5iGcx&#10;O2PVEphrO97DYP+AQrPOYNIh1CULjKygexVKdxystzKccKsLK2XHRaoBqxmVL6p5bJkTqRYkx7uB&#10;Jv//wvLb9T2QrqnpGOkxTOM3GpfkAYn79dMsV8pGijbOV2j56O6hv3kUY71bCTr+YyVkm2jdDbSK&#10;bSAcHyfldDSZYniOuo/TcjLGC8YpDu4OfPgqrCZRqClg+kQnW9/4kE33JjHbQnXuqlNqL/fM4Hf9&#10;e/9kzi8tX2lhQm4iEIoF7GDfds5TApXQC4GcwHUzSjiwlAFITB4T+wAi8DaKErFEyjLSQYEFHpAW&#10;kcRMW5LCTonoq8yDkPgFkKhxypV6X1woIGuGXcs4R5wZhm9ZI/LzaYm/nsXBI3GaAh5Q9bH7AHGu&#10;XsfOuHMVMrqKNDoDsPJPwLLz4JEyWxMGZ90ZC28FUFhVnznbI/wjaqK4sM0O+xNsHlzv+FWHHXLD&#10;fLhngJOKXYXbJ9zhIZXd1NT2EiWthR9vvUd7bBTUUrLBya+p/75iIChR1wZH68toMomrIl0mp5/i&#10;YMCxZnGsMSt9YfEzjXDPOZ7EaB/UXpRg9TMuqXnMiipmOOauKQ+wv1yEvJFwzXExnyczXA+OhRvz&#10;6HgMHlmNE/C0fWbg+jEJ2Ja3dr8lWPViWrJt9DR2vgpWdqlBD7z2fONqSY3Tr8G4u47vyeqwrGe/&#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AiZrdN0AAAALAQAADwAAAGRycy9k&#10;b3ducmV2LnhtbEyPzU7DMBCE70i8g7VI3KjdBFklxKkoElxRfw49uvGSRNjryHbbwNPjnOC0Gs1o&#10;9pt6PTnLLhji4EnBciGAIbXeDNQpOOzfHlbAYtJktPWECr4xwrq5val1ZfyVtnjZpY7lEoqVVtCn&#10;NFacx7ZHp+PCj0jZ+/TB6ZRl6LgJ+prLneWFEJI7PVD+0OsRX3tsv3Znp+Dn3Zo9rooNBiHMcXOc&#10;PqzcKnV/N708A0s4pb8wzPgZHZrMdPJnMpFZBfKpzFuSgsf5zoGyLCSwU7aWQgJvav5/Q/MLAAD/&#10;/wMAUEsDBAoAAAAAAAAAIQCq+lkuuxMSALsTEgAUAAAAZHJzL21lZGlhL2ltYWdlMS5wbmeJUE5H&#10;DQoaCgAAAA1JSERSAAADMQAAAmcIAgAAAChUSokAAAABc1JHQgCuzhzpAAAABGdBTUEAALGPC/xh&#10;BQAAAAlwSFlzAAASdAAAEnQB3mYfeAAA/6VJREFUeF7s/VV3ZNmaLQj6CXIPZ3YxM0smY2ZmZmaS&#10;kQxkAhMzS84cHu6BhzNP5s2qureqRvUY/Rf6sfutn+u5eprrZNatU7ef70v4WGGxtSWZmbatvdb8&#10;5je/+V36P37799sV+O0K/HYFfrsCv12B367Ab1fgtyvw3/sKXPrv/QZ+e/3frsBvV+C3K/DbFfjt&#10;Cvx2BX67Ar9dgf/jN0z22yT47Qr8dgV+uwK/XYHfrsBvV+C3K/Df/wr8hsn++38Gv72D367Ab1fg&#10;tyvw2xX47Qr8dgV+uwL/iMmaH90b6uvmMmlsGnl8eGBkoIdFIxk1SotBa9Kphvt7vvniEp085XNZ&#10;pieHrnxzaWK0X8BnqFTiS5//dXW10RmUqamxRw338OXoaDeXS6bRpnQ6eSzmt1p17e2P+vpaJyZ7&#10;xye6hCJyKu0p5hPhoNfvdzuclm++/fJ3X1269+BWU+ujjvbmro6W/u52LpXssxnDLksm4pmJeOIe&#10;u8ug5tGJYg494nP2drf+7otL9x7e/t3lS19d+wov+rtrX91pvn/z0Z1v71+/hJN3vrl4b22j7aOM&#10;sa6J7quPrt1qunXt/tVLF9/53aWGxrsNDXev3/jmd19e+urzyWvXv8F1CLjtIa9LJuQN9nU9vHdr&#10;sL+bTJosFGbCEb9ULqQwSETS2NhYD4M2KRWyKFPD/R3NEwM9ShHXatSQiRO3b1279+D21PQYjUls&#10;aX906ctL3b1t0UQgORNhc6l9g52Pmu6OTw01tT64fusyg0UaGurs72/r7GykkMZymchCNRsNOcR8&#10;qkkrzib9NqOcOj0w2NPYcP9qV/sDhYSdSQbKhUQs7LRbVAIuGWdcdq1azuNzSZOTfTIFNxCypzNh&#10;i1XT3dfS2vlokjR6+fpXfcPdN+5dv3n/hlQpCoddJqNsoL+FND0k5FMlIoZEzKCSR0eGOoiEQXxJ&#10;Jg43PboxNtxhtyiDPnPIb82kAjNJP4s+KRZQQz4Ln0PE5fri0qUbN77q6mv53eerd7/x9o3bVzq6&#10;m4dH+9s6mik0EpkyLZEKFQqJQMDu6+/ABX/w8E5vb0dffzeuPy57/Um+vnzl2o2LD6v+78vPZ/Hv&#10;668v/v+7b/7+UTa2tV2/e+fyzWu3G+/da3lw7cHN+y0Pv7l55U7D/Rt3b12+/m3/yGDv4ED9c7x5&#10;/fK1Kxe/fu36lQeP6tMS/769+k1rS2PDo/sPH9xtenS/4dG9gYGenp6O9o7m23du3Ll74979W80t&#10;j1paG5tbGi5+BRPb43UolBIWm6ZQSpUqmVIldzhsgYDP7/elUqlwOIzHWCyGOdHZ2dna2nr16lX8&#10;4oMHD27dunX37t3e3t729vahoaGBgYGWlpb2thYGg9bX233/zu1b16/euXkN91d/V/v02PBAZ+uj&#10;O9cb7t6YGhlkUckMMnl8aGh0aJBFp5n0Oq1GjU/o5o1rV69eaWh4ODk5ijfc0dUqkvB0BlU46vf4&#10;na3tjTj54N6t7vZm4ugIk0iov5ObV0f7u/C0dNJkMuL3uazNDXe7Oppu3/62s7Pp87truHHzckd3&#10;Y3tXw+17V6/d/Orb6180Nt0hkkcJ0yPT0yNdXU2jIz08DpVKndDpJWMTPeMTvUIxg8enGE1yMnVM&#10;pRFSaeMMFkEm56g1woDXLhWw9CqJXa/USvlqETfoNKbD7oDT4LaqZQKaiEcJeE1+r8lslLW13Pnq&#10;i0s3rl1iMadWl4vLS4W5cmppIedy6qjkEb/HhNlenU36HQYedZI2PqDiMwJWndeiiXqtEZ/VaVWb&#10;dNKp0Z6+rsbx0Z6JqX7Mxm9ufnHp6qVH3Y/+Ppfwgdz86svb9Yn0xfWvbz26/ffzly71dHdMTY6N&#10;jQ4SpsZwgI+bTJ6mkAksJlUiFnC5zHF8LviA+rqbmx7hgDg9OToyiJNT46M8Fp1Fp/R0tDU8uEsi&#10;Thr0aiaDcv/+bcyf1rYmLIYUKlGjVeI5R0YHx8aHR8eGeHw2kTSl0SpUalkXVjkeS6mS9vV3joz3&#10;KVRCg1GhkPO4TDKNOKGUCqbGhi7X17ZL9+/dZrHpDx/exXFrWyOFMn3v7s2W5gY6jaTVKGnk6aH+&#10;HgaFZNZrE7FQwO8gEsevX/vm9o2rHS1NDQ/u37pWn5D419XSONTT/vDO9Yf3bk5Njao19bchk4tM&#10;Zr3P78KtevnKl9evX8G9efHv/oPb4xPDNrupp7ejPpEe3mlovH/5yhdd3W0tLY8ePrp74+a3GFcu&#10;f4XbamJ85Ouvfvf111/cvHUNb5XNYWj1Ki6fLVNIqDTS3Ts37968hhXjwZ2bKjkuLcdi0j58eAtP&#10;i8f7D67XX++LSxMTAx6PVS4XKBQCgYBOnBrWqkR93U03vr0k5JHL+WjYZyFNDQwPd39zGU/2X/27&#10;eM9YPHDw9aUbj25+deurq/cvf3v369uN1ydoYxQe8W7z7bvNd3rHelr7Wm8+unWv+d6dxrvf3vn2&#10;yp2rnYNdNC6dzqX3jfTde3T7xq0r7R2NPT2tTQ23Gx/e6ulsolHHVSqB32/1us1cFmlsuKe97e+z&#10;68tvf/fFtS/rL/1f//vy0tVb39y6f/3KtS+xKnbhNfs7OjqbuntaKeRxrVrIYxCMSqFZKTxcLh8u&#10;zR4t5I8Wsrvl5OZsZDXrn487a9nARjm+UgjPp72LmUA54SpEbMWovRh15EOWjN+Ig1o+vF5KrBUT&#10;O/NZDBzsLebPN+ePV8sYZxtVHO8s5NarM+VcEGN9KbtUSZSyOMjtbZQ3l/OrC5mV+ZmVanp1Pr1a&#10;idQKvqWcdzHrnUu7cmFLNePbreW2FrOFmNtlkKlFTAyTWugwKdIRdzLksGglRqXAIOcn/faAVWtR&#10;CmVsci7qnc2E7Xa13iAxWxRiCYNCHSUQgBkocimLQRvHRjY21GEzK/1uo1En8bmNFqNcreDrtWKd&#10;VmQ2K/l8KlAEYXqQL6QJRXQyZZREHh4e6SARBzks3JuTE6PdPNa006JKxzyVQhwvFw3Y/HadQy/H&#10;sOtlJqVQJ+XadbJaKb25BLjhN6tFHrM65rXMRFyVTHi5nF6bz67P5+bzsWTAFnBoPWYlhtMoN6n4&#10;aiFNxiHZ1EIfXiJgT4WcFo3EYVQCihRnorlkSCFiUwhDagXPZlao1XydXqzUCAjk4YHhzuGxHhJl&#10;nEQco5Enx4f76GSCQirUaxVWk85m1uNYLhFIRTyZRKBVydwOi8Nm5LJp/4jJMJduX7tMGBtikAkY&#10;HDpZq5A4LQYugzLY03GxNzIpUy6rlkYeq99F965TKRMmk+piEn719aW+/q6h4b629qb6U93+mkQa&#10;ptEmcV9pNBLsLM3Nd+n0ST6fxGJjTec5nAoaZXywv4tEnOBw6ZjNX1/53Y3b31659tXly19c/vp3&#10;925eZU5PRty2mMca91qibnPYZlBwaG33gQEuDXQ2X7zu7Xuf7+TP/36Hu+J3l2423ukc6amDhX//&#10;923TtTtdd2933AYm+4+15uKbX3x56Qv85L8vQBcnB3o7Ij6X06znMCiTIwN93W0T40Ojo/25fCqe&#10;CsvVkr7BrkcNt9pa705P9I0OtHc23W28c/XRrW8Hu1sZ5KnhwZ6bN+poYHCkd3i05+bty99e/3Jo&#10;pEejk9ldRgpt6kFDfRm6fvObR423b9+9CngHQHbv3tWmpjsdrfcJE31TEz0qGdugFiQjjkLarxDR&#10;qIQ+CqG/renWyECrSSc2aIRqOSeT9CUi+IikcjHDrJf4XHqdWtDRfo9AHFBr+E63HvvlNxew5PNi&#10;8fXVz3/nl5d6BzqsNrXJIOlouzvY3yzgkajkYQzCZO+De5fv3PoSxzqNYLCv6eHdb7RKrsumCvlM&#10;drO8s/UOnqDh/hWZiDY+3P4fV/jGv8Pfm8C7F5/F543kzr2bnV2tXB5TrZGLJbzRsb6u7mbAsvbO&#10;5pa2xv/zEwJUunH7v/7y/9/x19euXfrm82T8+tI3d76tH1yuf3w3Htz59ta1+is+vHv52ufzgGK3&#10;63Pjq2/+r58ufuPyl19+nh7Xrnx9/96t0ZEBTFrsK4D4WOWvfPsVJnP9T/j3KTQxOcLm0DBLpTIh&#10;/hZsUX39PQTCpEDAs1ot+Dc6OjoxMTE9Pd3d3X3nzp1v/h1B/sdfgZP49/VniPnFF/X38+jh/cvf&#10;fHX5yy+uXf762uWvhvu6xof6Bjrbbn/71aPbV/vamwgjA3QSUcrnY5uYHh8fG0J00Pngfn1Lxr8r&#10;V75pbm4cHx+5eu2bxqb7PCHLYNaEY348fvl3+Hrp5pWv+tuahzv//jF1NT+4e+3r5ge3lBKezahu&#10;b77f2fbo/v3rBMLw6GjvBQz+BtFK/Sr+n//aOu53dj0aHu5ob78/NtqtkHEIhAE2d7qr51FL2x0q&#10;fYxCG8XoG2jmCyntnfe7exsYrEm/32w2KChTIwzShE7Gt2lkQtq0QcaN+ywyHplJGhofbB0fajNq&#10;hVz2VFfHPbx4c+P10eE2GgUTj69RcS0mKQ4Ikz1NDdckQmrQayplwlgrm25fbrj2JZ80pubRVHy6&#10;WS00a0R6Jc+kFQ32NH379aXLX19qbf/7Vap/iDf/21Ppm9t/x+v4lFuaH5FJUxNYO3s7e7rbpwhj&#10;GJgVGDQqkUEnE6cn8F18Bvhuf1/XCBB0dzse8X/C2PA0wtPujt6udvyYgM/u7em4e+9mS2vDzVtX&#10;cTA80o85w+OzunvqHwQQD9bJ0bFBTDkcIADA7L11+9q1G19fvfHlwFC7RMaWSdmjg10dzQ/4LMqD&#10;O39f3zBp+wfqYUx93l67PDIycPPGt02ND/CeB/q7hwd6+7ra+WyGgMMU8Jh0OqGj4+/3F67t7RvX&#10;r/77nGxrfNjT1vRtfaW81NnZgkhDq1OKxDwGk0KhTtMZZLwloK7/uGqf4VcrmTKFYBUnr9+4fOt2&#10;/R7H+d6+jp7e9q//fb5hCrW2/v1Fb926hhsKf6ZAxMVjQ9ODppZHzU0POxAO3bt9+9oVCpa57nY6&#10;hXARdmEdftTw94/qq68u8Xg0CmWCwyELhfSx4S4Kcbj50Q0ARaw5PqfWoOJxGBMPH/5fP1o8z7+/&#10;k7+/efyFFyDpyqXmvoejlMG2webfXQciv3Sn+fbXtz6vUPit/1gevrnU2NU0zSCS6NOPmush3I2b&#10;39y5feXL3136+otL9+9c6ex8wGRO6vViBMByCfvB3b+vM5/vnP/2NPuvv4UF//qNrzE6OhuwFaqw&#10;mU0PqYR0GYu4NptYy4X3S4n9UmwzG1hNuxaillm/rjbj3pgNLabdxbA5HzDMeDQxmyztVmMkHIq4&#10;XZ7xastR22LaW8sE1gqRxbRvLu7aLMX3FzJ78zO71fTBYhYHtWxwfsaXi9nzcedqNbkyF18oBHdW&#10;cgfrxe1aZrkSX5gNVXOBhZx/KedZyjgW0rZyzJz1a4MWkVPDibtUtUKoOuMP2VRaEQNIRS/nuEzy&#10;qNcUdOpMSr5BxtGKmUGb1q2XaYUMq0pQiHlCHgOVOjw20UVjjHF40yIxlUgaIBL6Jse7Bvubejru&#10;jwy08FhTCgkD25nLplZIEYQOk6YHOGyCWEyn0saI5CEsNQIRFY80+ijYnNa22xNjnaTpfjzDnZu/&#10;G+xpUEmZXrs6EbIFXDqXReHQSYxyLoZeylYL6WImQcmnFpP+xUI84bPgjE7C8phkIYdmJmSbz4VX&#10;K6ly2h/3GnHSrhVa1Xw82jQCo5yt4pEwbCqeTkSzKHl+BH5Kvl7GtWklbrPK79BLeTT69LBGzpFL&#10;6CzWhELJFskYXX0NDxquP2y82YoFc6SHRZ/m0IlyMU+rkjqsBoNWwefQaeQp8vQ4m0Fm0Uk45rFp&#10;XBZ1bLjvv4HJsDHIRTyLXh0NePLpeCLsD3mdIi4T51sb7vd1top5TK/D6HObehE0D3WHgs7j4+0b&#10;17Er1tcaBFJYy0jkqabmu0ND7WIx02CQR6Net9vMZpNFImYmE8Zi7fUZCrNBkZg8NNDR3dk8Pj6I&#10;3W5guGd8aphAGscj0E93R8tAd7tRKdtamlupZBcLye2l4vZiOWDREQa6elseDve04UWbWx4MjfQN&#10;Twy2djf/7kr93vri6pcDk4Nqs1pqkF3cJb+7+cU0d6p7qnuMPto31ffN7a++uHbpQXMdW9x/cKOl&#10;9QEIvMEhYKzbF/Dl6vWv7Gbd7sbyem1+rpjLzcTLsxmH3cTjMRaXKsur89XFkttnE4lZQwNtw/0t&#10;KhlHKWINdzf3tT4UsCgauUghE05NjuBWHx7tcziNOr3c47Umk0GFUuhymex2PZNFevjoVlPTXaVK&#10;hItTrmRxlQBbORyKgEsF74V5uVabXapmFiuprZViJu4OuvWLlXR+JlguxFaXChoFgs/p3c15jFI+&#10;CkDmdeqKuUjAYxTxyBaTLJX0Ls7n0jPBkbHuu/e+bWy+d/vutwTSGIlKGJ8cAi4slVKZtL+vp6G1&#10;+RZWB5mEgUebBUB5ZHy00+PSrdQKNrNcKqSVC9FqKbGBt5H0NgPUXrrU9PAqgBpg2dRYF2GiZ3S0&#10;i8omNHc+aO58SGUTu/pbHzTcBhF49cblrp52InnKYjMmUxGLVS8UsaQyHvCNQMjmC9g3b9942PDw&#10;8rX6rnP3YSOBQv/m2o1bDx48am3FmdsPH+Kgd3i4qaPjPxa8tp6ee82Ntxrutw12DZPG7rTc7xzu&#10;HiGOS7XKaRrpiytf3bx3637jg4ufb2xrJJCn9CZNKyDXravNrQ0I60FdYD8bHOjpxBzr7QI1olbL&#10;GAwyNjxM4MkpRGNTwJHYJrEzYePElAYUw57E4zOjsaDbYwevIFdINRpVKpXI5XJGoxFkWENDQ39/&#10;P41GGxwcbGtre/jwIUgyHOAk6DEKhcJisXDc1NTU0tzc3NQwNNjf2PCwq611qK9nsLeLTpoy61Qa&#10;mYhOnGBTpqiTIwzilFwozMQR/2VmEnG9WgVY1tTw8P79u93dnVQqmcfjiMR8vNWhkV6JXBCMeFOZ&#10;WCQeGBnrb255ONjXaVDL0yF/wuemTYw13r7GoRJYZPx9/VaDqjATc9uNHqfJhLAPcZ/HAhrs6vUv&#10;rty41NnXMDHd19Z1f3SiG8ALqAuLo1BI5XCmdTpxpZyMx93JtM/mULM4BLmSo9YKpqb7h0bauXzS&#10;w4ZrDx5d7elrDEcc4aBTyKGJOLRKJlYrZSwqSchh2Fud81iUOjnHqhebdKLZbCjoM6oUbCp5SCln&#10;GfUiPAp4RAy7VSERUcdHO7D4SgR1TLa7NjdfSFAn+jnE0dmoNxN0BO16BZ+mlrJ9Tl3Yb8EjizY+&#10;NNAilTL7R9sbu+7fab19t+Pu5Uef44SvLw1SxxoGWrFPf3nzm1HKxAR5ArcDgMjU5KjDbrbbTFKJ&#10;QCLmW6wGrVYBdMVh0zVqOc67nFY8Wi0GfKlSSvFjbBYNjwqxQCrgKiRCvVqBfAJYa6fDAoQEHgvT&#10;ZnColwZYTZoEC5VMRQF36svLtW/wGXC4DHx3ZLQeDGChQBhw/9Gtqze/7OhusNm1sagHaAxP4HNa&#10;SVNjzQ33JsYGAQ3JFAJoKjwJcCHeAKYxHvk81tBg79T4SE9Hq1YpAyajUghA9+2djY8a794DY9cC&#10;gnNkeHCws62NMDHmtpsTkYDPZZaKOFIpH8Q/BpAZYXp8bHwIfJjRpBWKuJhXeHt4/4impDLBFGF0&#10;cKhnaLgXjyOj/UBmHZ3NZosO38KXo2MDQHIAoB2dLXV8ef0ynmqaOIG/lEojgmnDewZ9jGvocVpT&#10;0ZBeJQ94nMTJMRJh7NFnngzTT6uTDo92Xbl6CdtHPO63WDSTkwNIrYDIF3BI48MddPKwREDxOTQY&#10;OhV/eBiI9ubtO9fuP7zd2PJgAAHw+MDNe9fvN99r6Gj4+ia4sdtN3Q23m693j7WxpFSmhNYz3nmv&#10;7XbrQEvncMfdFlCF1++23Lv+8MbtprtNPS0NXU3YO2xeW66UcXqtgyM9DCaRxSQO9LY2N9zqan8I&#10;mkcuZwcDlpWl2dpCgUGdAIV2/fpXbZ0NQ+N9rb2tQ8SRYdJIU9ej5u6G3tGu9t7m7sH2R633rlz7&#10;oqHpDsLR9o4G7DVY9mfSoXIxEXDqZ8LOuNv0+mDt3eHqx6O17w+X3+xUX24WHy9njhdTz7bKr/YX&#10;ztdn9xdSm6XIcta3kHLVMkBg3qUZDx43iuHtSvyoljtdLZ6vl7fKCQCy5zsLH842Mb473fj4ePvN&#10;4Qq+e1jLby/MbFVTT/cXn+wtPN6e//7Z7qcX+x+ebr84Xj3fmT/eKB+tzx6tZvcX47vzkZ1qZKMU&#10;qqZd+bA5EzCAMKsVwoerpe3F/Fw2fLBRPdurbS4VyplQrZSqZiMYswkf4qaY23i6vbS/WokFrWIJ&#10;jcme5AlIWr0wHLWbzFKvR69V84R8EqCYw6JAtI9RmY3n0oFw0KrXCkEQaDUCk0lms6tSM/5CMZbO&#10;BBIp70w2AOQgV7BMRoleKxAJyAjhhFxiyGuczQTzKV824cnG3OWZYD7mSQVsGDGPyW2U4y09P9p4&#10;fbZzvLmA43TQXk4H5jLBhXzkaGPu+dHa9lIesCwXdWYjDgA1sHs4yIbtKZ8pG7KVk96ARRGyqwHs&#10;8jFvOuhI+G0RjznisYTcpqDbOJPweJxaq00RT7p9QTONNUGkjDA5RIWKHwo40vFgNhmOh70ep2Vh&#10;bjYe8asVYqNOqZQJ8ahTy6QirkouwgEe/xuYDJE6GDKAML1K5gUlqZAoxHzwZOSpMZwEIKNOj0n4&#10;jGjQ+Rk60ObK2Z9/+q69rfHKlS+RLkEgiBtbq1M4HAa7XeNyGVKp4Px8YSYdZTHJYNTS6VAk4iiX&#10;E6dnqza7XCXni4UcHngABolCI3D4DJGUJ1eJrRa9iM+mESeDDuv+2tLyXA7E4/PjrRdHO8vFTNBm&#10;SIe8Ea+9jgvH+kfGBow2vcVh7B/pq0PDm5cnyRNsATNTnpmgjH179/LDjgejlKGGnodUAUluklF4&#10;5P7xHpGCS2UQBgY6RkZ7tVqp3qAAYd430HHzzrdWm26xWjw/2nvz8snj04NiPl0uZuOxoEGv2t5e&#10;XVgsp2aiwbAnGHLqdeJIwLqymE+GnFIuNe6zg9I0axVsJmlwsAdvZnC4t1arbG3VXj4/3dxYFAgY&#10;Vqs2MxPBiiOTcEeGu/0+20qtcn6+D8SGi+b32/V6mc9rcVg1h/vLyZgLz18txn0uXTEbOj9aPz/e&#10;ONytzZdT2LuVUtbmahmYDLuRgEPEl7GQfSbhrZaSAHPzldTGSnmuPMNiTPV0NQ0NdYELicZ82Vwy&#10;EvVnMrFNcNlJ/+hQR1fHw0jQnkkFw6Bn416dGrQqqzybnK/MOKwqoEBAQLzQ3tbCymIOVBxgKNAY&#10;XstikBi1IrtFYbGqLHYNkTo6NtWv1sskct4EYXiCMDI81k+iEGQKMTCZN+A0mjQWq9btsVhtBpNZ&#10;a7YaOrrae/p6QErgWjW0tHOEku6BISIN6QMuzly/e3dkagpYBuM/kpiAaN/cuP6oo2WcNj1OI3x5&#10;40r/5LBILdVYQBxL7zy696iloaG18faDOxhXblzmCtken1OlkSNex5aGBDAgl06r1OtUyEyRCOPY&#10;1Ww2ExJJ2EKwjyI7iQPQvdiTsGsixAd2xLY0TRwHz5dIhjPZ5MJipba84PN5tFq1waAXiUTIV46M&#10;jCBlSSaTwZkBhIEzAw7Dl3w+XyqVqlQqPNLpdNBpt2/fIhIJdBqlpbmxr6drfGQIRIvVqPW5bB67&#10;2WlBug8ZwmkegwqCxut0ZJKJueJswOumkInjYyPDw4PIe6pUCgyZXIw3SZgeY7DIQgmXK2C6vDa3&#10;1+7x2pEVCrjs6XAg5nZ6zUaTShr1ORJBt0EtjYc8wJZOq24mGSoUkrOzKUxIJnKcpKHe4RaVTuDw&#10;aMVyht2lsTvVJotMrmTr9EIsrzarolSKZzKBTDaYn43KFGyhmOZ06yYR+xL6RBI62LJHjdfv3PtG&#10;JKbHwm4+k6wSc3dX5+eycYdWXkqG9lYqMxFnMmRfKCVSMVcxH1lfLS4tZDNpn9OuFgupPM40hTTE&#10;Yky4HBqlnM2gjSFIsFvV1XJ6sZJJhV0OvWIxnzpYqdZm03guLmVSLeXksCI4DZj8xXw0mfAsr5Z0&#10;FjlXxpQaJBQhZZxFuN/d0DHeo/ea+RpR13jfrea7VD5dBTSokQN5gPHyuO3RSCAc8mEkEmG3yyZG&#10;ZkEqRJY3EQ/HokGvx4GTgFzBgAfHWo0CCMPrsLrtFpfN7HPZY+FAMhHBQDIRyyDQDFA+HjGprDbj&#10;4tKcRCqoQ5OuVjaHDtpMLOEDmeG7WDZ7+jr6h7ruN9zsH+rw+W25XDzsd0E+kUlEPHaLzaSPhnx+&#10;r1MhF5PJBCJxAugQExgc3sU0hlIC5Fx3Z2sdapl0YLy6+tsaWh+MTtZpKhKFNDiESGFwYnxcIZf6&#10;fc5KKbe7vbK+vjSTSQSCHr1BjVsDfB7eDJNFxfsEsQcshfAjFg/NL5RkcuHDR3cwzShUwuTUiEIp&#10;BkTDHYEoC/eyw2m2OU0j40NNeM3O5vsP71y7cWV0fAhP+OjhXdB4dz4T2M0N94NeVzoeeXJ6tLu5&#10;trla43OYrc0PkTQH44VozRewIv3d298ilXHX1ud9PtvERD/0IeTpYRp5FJgM2QCvU+t3aueL2Nos&#10;LAYBYg+EP3197cOjvUTyBE/IkKtEcrWYL+VMM6YobCKNT2YKyTqHUqzl0oUkOp80ThnWWJVKo4wp&#10;og8Thvo/Y6me0V4yhzJGmegfH1Cb1NVaJZmJGcwqBMxul0kiZEyO9WJotUK7TTWbj7x9efL9u6dY&#10;JB1WbV9fW99gxyR5bIw0KsR9Y5CLVHw8v9mpN9g0Qjn33qObLe0PB4Y6O7uaevvaKNRJ6EbKxVS1&#10;kk5HXNVctJwMvNpf/f508+fHO7883vrxbP3Tycqnk+XvT5bfHdXeHS+/Plh8vjN3tlY4qmVOVnKA&#10;aDjGwbPtCs6/2J1/tV8D8Po79lrK4eDTk52fnu//8vIQ44enu+9P1t8drz3fW3y+u/j6aPXVwfLL&#10;/dr7882PT3c/Ptl5f7aJky/2a8/3Fl4dzJ9v5oDJNsvBvYX4fg0wLllNuQMWecyl3ZzLPtlb+fDi&#10;+M8/vn3zZH99Pp+P+7Zrpf21udOd5ZUKWBfXUjH1x0+v8C2wXwBkYildImMazbJcPpLJBMvlZCEf&#10;CfohhjHnZgJZcFRR51wpgataKSUKubDDrkbGE5gsEnXMZINAY+GYM5MPF8uJYimeSnlDQSQn5DaL&#10;3GqWJ2Iu4LlKIZaOu7NJL1aVtYXcKriMYmJhNl6aCYbdhu1a8ad3j98/OzjbrS2VklBAbNcKu8uz&#10;W4u5s53FZ4erp9sLa3NpjKXZWK0YxyP4M4zl2dh6JbVXK+BgtZzcWswvzibx1+ERkgmrThbz26qz&#10;iYVyKp8Jer36WMKVzgaiSTdPRDNZVSEsdLi9fHYstmG/02HVL8wVKsWM22Eq5pPpRCgVD84kw8mY&#10;P+C1+T3WRNT3j5js5rffDPV2IncJqoxNI0n4bGAycGaf0zVUrHmzmaRWIQIm83vM0ZATT3F8tPXd&#10;dy++/fbLhw/vgIdHVIQdQqmS4HZyufTRqHtlpXJ4uBWN+Om06WQiCIhWKETXN0rPX+wmkq5I0Ol1&#10;2xCrtXc0jU8O01lkhVpisuoCAVc44EaMmItHDtZr1UJyeS77/tnRxxeAJUur5dzpzvrx7rrDomPQ&#10;iVgaTFa9QMQZGum/YEd4QrZMKc4WUpu7KzO4ZOtzlaW8WM3jy1hmr1FtVXHETI1RYbZokFRVq8Wx&#10;qNdm001ODZEpEywOZXdv7cO7l6eHOyeHOwd7mxAvhIMeAZ8lEnLWN2qBoJvBJDMYJHCEa8ulk8PV&#10;rdUKIvijraWjzdrR9moxmwDe0uuVYxMDsXjg5Hjnzcvzf/nr73/48CoW8uDSz2bjtfnZhbm8XMJV&#10;y4Xl2XSxkAJ/VqnkFpdKYjHbZFKGArZEzC1C6l3CLGRCC5V0pRCdzYRwDEAW8pkdFuUFYba/vWgz&#10;yQnjPTwWIR334MyrJ/svz3cXEbsUEjMxL5dBoEwPg0E1amUHe+uPzw5SyUipNHO4vx6PYENRm/Sy&#10;WNiVivsuhtkgt5lVC3NZ7ILI8Sejbkz6jZXS8f7K07Pt54938R6QM8VrAZDhpR1WpdmsMFmUyLkI&#10;xUydUSFTCoDJKPRpBpvG4jKUaplSIwdZZTJrrDZoVuwabT2PKVdK+gd7CcQpBofb3T/QMzBMorOG&#10;xiepbLZA9neOs7mzc4pCYQuFgGJXb98GMqtTaF980dLbNU4l9k0M4eN+0NbIkQoESokIkjWpUCQX&#10;dQ90D0+MsPjs2w9u0VhUhUqqN0I1I8U8xq6DLQebKzZg7K91esOsdzqtoAewQWIXwT4KMRmyk9ic&#10;kNABgLvYpbDLYmcC21cq5+cXyriNhCLB9PRUW1trZ1fn8PAwh8sBCCOSMCGngb0YDGy3BOAzNocj&#10;EAoVSgWTxQQgw/lr16+BtkDqE6oyYCwqeVrAZfnctqDX6babNlcXVhZKRrWUz6IN9/dyGHSQM9Fg&#10;wOd106hkKoU0MjJEJhPFEpFcLpUrpaD9Bod7GGyKWienMUm+oGt+sRxPhECMdzY3UCbGNEJ+0G6Z&#10;z8+szZdW54shjy0JBZZBNdjbFvQ7jo62NjYWFxeLwaADmQmTQ2lxqvRmMZk+rDMKHW6NxabQ6Ph2&#10;h1Kr42u1gnTSEwiYfX4TgleXW2+yyBNJr89vttpVYM6MJikSDdPEAT6fHPTZAC69NsPTo52Qwxiw&#10;6svpcGUmnIt55vKR6mwsiHyBQ5PPhhAfYy3G0owoGbBMIQNVRgJrm8Q6OxMAmzubi67WiuvL5Uo+&#10;AdatlArnIr5yKlyeibotmrDflk0F3Q69WS/dWJ87OFx5+/6xwaEWaQVqu5ql4FDE9CHqGFlID2Yj&#10;SquGxKe1DLSL1GKzEzIQWVdPG/gwYK98Lp1KRn0+J9hQwPQ6YWbWA4FFwn6MgN+NCQPCDKAtHgv5&#10;vE6ciQS80aAvFvTFw4FEJJhOxYDJAO+gPgSZCp4VCAwoH19izoB/amp+CMQPDgnnMRUxwaAkwxki&#10;eZIrZHYPtg6O9ljt+mwuXi5mqsXs9upSMZuqzOYW50qlfKZYqI9KKb+5voz3AFCINwOG74Ito1Kn&#10;0+lYOOzDHUeB2ok0qjAowomIQCLs6u0BlCPTKFw+R6tT+QOuXD5ZQHwb8soVYgQeIPagpwQ8RcoV&#10;j+DJAMiWatVsLlUsZZksSlPzA71BBRBmsxsLszN4HB7pw12MQCs9EwMmo3NpJBaJQJ0iM0i9A92T&#10;n+Hd0FDv+MggZHU3r3wNCDqbSVVLhQ9vX318/+b0cE+vUXR1tQwOdvX2tvKFWCiEFPpEV2+Tza7b&#10;21uLRDw8HlWh4MUirnIhHg874mF7LGSL+Ew7a+X6R2RWIb9JJI5KpVyVSmQwKhFOR5BOs6hlCr5Y&#10;wUdwqNSJjE6VL+7gyegcCd3o1OjtKoNDq7dr1BalVCPmg7YXsWgChkAl4iuF4+QJpoBpdhgdHqta&#10;J1VrJHhmmYQtFtClIqbPa/J6DLlM8On57vvX588f78+V0kj9d/e0kGhTRMa0VC9TmVV2nyWSDpQX&#10;C6l8zOE1j00OTBCGIMpsbrkPTMZikaJRz+J8vlJKFuuSppmNuezLvZWfnu79fL7909nGD6drP5yu&#10;/Hi2+uP52vvjGgAZYBkGCLOXe/NvDpcuxvuTlY+PNz492fz+fB2Q6+3RKlgxPL7cXXy1twQE9unx&#10;9q8vD399dQRM9v351gVzVh8nm+DkXu/VXuws4vHtQR3MvcHjPl5i6e3R0ou90sFSYr0Y3KnGdhaS&#10;q7ORxYx/MRtM+8wJt2lvufy3Xz/8868fDjcWcjGv16IupoIbC4VXZ7tbS8VaOX28tQTEtlzJQP0C&#10;7hzLgi9ocXsNyRSkt7502l/+jMCAxjACPlMs4sAlxQAHj4EMD5JpoYg9nvQEI3aHS+sNmCNxZ50q&#10;ywTjCTe+q9MKfW5DOunF6oG4DhwbePRYwFYtxKAPA3sHWLYyN7NcSYNv3Vur/O333316cwZuD0AN&#10;sGynNru3UjxcrwCNgSc72ZrfqRUuYNlKObmIvFA2tFxK7C7ldxZzByvFk425p/vLRxvzy6V0NRcr&#10;z4QDDr2MT7cbFLmkH7FlIReqzCXzhXA85QnFHBqDxBewef0WnVZqM2uw3gIsBb32UiGFkU4EK8WZ&#10;Yj4FZIbdv5CNA5OZ9IpwwPmPmKwTCs3hfqAxLJaAZVIBB7kPl9UIvRK+zCajP33/bqGc8zlNuBny&#10;mcj6SvW7989fvjxjsyj9/Uj0NmKJAUuPoVAI6fQp5OMOD7bOzw9nCzNOhxlsGUD18+eHR8erS7VM&#10;POGMhtwBn1MoZEOa0NPfgR0FgMzjdwQDWIuRsklWMulqPh0L2iM+82Ip/eJk93R7dWepAvJsfjZT&#10;31f6O6m0abGU393VNjJU58nwD+JcvV4VifgePzk8PNl++e7J4+cHBquSK6JLtUKhii+Qc61OAzgb&#10;ICGHXR8OuuxWHVTMwGdgcb7/+PrsZB/0GLbJdDKCNw8QI0PsyKHHYkHkBe7fuzkxMeR06FMJdykf&#10;WVsq/PTds3/65bunhxu76wtHu2vbm0t/+esvlWoOSclKKfP4ZPdvf/7lT798nM3EwcLolGIA5+O9&#10;DdAVkPVsrsznMzEwcBgzmTjSl3I5HxQjFKBGnVQqZnicutPDNQAjoC4OYxJLMaYgUNrORnV7fe5o&#10;bxkoDRGJ323AmbPDtfXFwlatiPskGXSCd7NB7WhUmrXyTCL0/Mnx6+ePM6loIurHVED8F/BaIkEH&#10;ktEgyXIz4WI+DsJsNhc73Fvd31nGpwz4BRB28YrAZM/Od04OVnE8V0w4rSpo2mRihkYtMJqxc4vl&#10;KgGCS6VGjCQpkTJBoRMnieN8CY/OoQmlfK1eYTSr7Q4DQC2SIAwWlUQhThImJonEkYnJ7v6hPhBr&#10;I2N9IyMgxiAHRcqypatrEgAEGIfLpXE4A2Nj31y/fvPhg0kaRWUxSg2ay3dujJImlSat0qiRquVK&#10;ndLmthJpRBSqcITsB033aSyKWCYAJgMtAf4AGAsAC7tpqZibScfjkQC2YbNZbzLrkMMCi3aRUQK9&#10;gR/DtorNCbMarEZvXydYqIWlSm1lweYw0xiUzu4OBove1NzU2t7W0dVJJJMYLCaFRqUz6CzcEjRq&#10;30D/+OQEjUHHI53JmCYRkbZkslj4ASqNwuFgEyVzuWwmo76hJqIBr8sqEXJWFsvvXj4GWJ8YGUBy&#10;h04mySWiWDRcnM2rlHIpii8YNDqTxhfyRBIhhITgp8fGByEjK83lrY46HxmJBUBdjI/0X/7dpcGO&#10;NjGD5jEZHAZVyG1NR3xauTAR9mIyjA52x6O+p0+PqtX84eEmmImllVmbW60xCjgCAo01KpSQVVoO&#10;hlrL8fp0GE6nMonbNuLweo3BkC0YtOIgCs4/F87l6rIEDIcDbKgCiU4sRiGvHczc2e6ax6QpxJAv&#10;iPitGiyLjw9Xl6sz+TTKe/Tgw6BinEn51laK0bA9FLBEQjajHnKS0eWl/Itn+2cnG9sb8+cn2+9e&#10;nR3vrWbjfiMStXbD0mwa9Fsm5jPrZCIe1WnT2s2qSikVCNrmlwoSNYTlLK6ST+JTp7nkQdLoFJtk&#10;CzmNHgtDyiFyaRKdTCAXMNhUTAzgsLnKbG2piomB1cMMrK6WQapvMmpBiQGuhYJeoB/gMAAgoDTM&#10;GXwJWB/0ODGAzFKxcCYVByDDSfywP+AGpoFOC5ALwnmQZDu7G0DzmGaYS8A9yGACCSEn7vU5McFQ&#10;oqGA6JY1PTI1oDUqisXM1nqtlEsXktCvBuZLhd2NtYVyaak6t7OxtrOxurWGezOVSycWEDmlYgvz&#10;ZUxmAKzNrdViMcfmMUenR0EEBlKhRC7FEQsoDAZHIJgiEftHBhQqGbTQWGZ1RhUYOwBExNKY3sBk&#10;yN0jLMGcNxg1eM9r67VEMuJy2+QKkUjMjcWDK6sLB4fbGKDbcRcjuAJcw7cQS4tUYp5CMEYaJ1AJ&#10;I5PDRAoB7LLRoDHp1GRM4+mpXDy6tlgN+z2AmOXZnMth5bBoVCoBkXBffzuZNsnmkQeGwRe2m7HN&#10;l2ZCIZfLZYzFPAd7K8f7a1trlWTUBYUGslQzMVc0aPW4jBdBdT3RoZdjMQfjm0qHFUoBi01GdM3l&#10;0fRmuckBEKaUanlaqzyY9PhiTmAyo1Nn9Zo0ZpUQOWoZjyVisSQcrpzPRMEWh8oTc8RyAZEyzmQR&#10;tZB1W7WYXQhWAz4zIgekDhAePD3bxWM2FZoY6x8a7hZIOEw+HSQZMFko5S8t5vPIokU9GQi4PGax&#10;lCuRcpGpGJ8YAIKcn8+fn+7Mz6UXSsm1+fxerfR8p3aByX44Wf90vAqS7KfztZ8er39/Cli2/B3g&#10;1zlQV+0toBjwGcizo9qH09Wfn+/8+nLvhydbgF8fTjZ+fLL787N9HAByPdusvj9aw3P+8vzgh8c7&#10;H043vjte/3C8/ul06+PJ5vvDtVfbi2e1WYyn65XXu0vvDlY/j+XX+wvPd8tn67mTlczh0szuQmpn&#10;Ib2DCoDZWCGKPKZre6Hww+vz908PVyuZhM/qt2lBla3OZU+2a9vL5c2l2R/fP333/GhlPgt05fYZ&#10;w3FndjYSTbhDUbvbY8CikQcgy4ZwyyPcQjwGaIXjcjFenI0BscViLgR4Lo8eeUCNQeRw6yIJVyBi&#10;C0cdkZgTWC0UBuOjQ8INzw+eLJXwgCCPBm3IKZVzEQCy3dUyMFldvL+QAyu/sZj/w6eXz082V+ez&#10;xXQAWG29mgFPBpLszfn2+6d7F5gMwjJgMjwCjWFsLmT3l2eByfCI8WR36Xx3eXtpdnE2gb837AZU&#10;kaUjnnwqgNxrKu6anY0mkm63z2CwyDx+czThDUddLocxFQ9gsU3HUR4Xwp4LTFYtg++oDwAyUDM4&#10;CQ2JRimKR7z/iMka7t+GYgzJSsjIkLi0GpDPkSCZAoYMLPr2Wu3XHz4Ak3mdRvBkm2vzZ8c7f/7T&#10;jz/99L5UzAIDQUyAXQ2/BmmCUMiChhFpkTevnz59cvrk8QlWjYDf5fPa1terOzsL+wegzX3gycBC&#10;CYUcyF+wHePGzhdnEqlIKOhJJyKLldndlaVcIiQXM8V8SibmOd9f312eW8gls9EAYiHSxND9O9dQ&#10;DikQcvAoFwsa799BcaiIz3FYjSqVBKk6g0GBtA1Ycb1RRmFMDk/2jxDATit8SBU6jfUcq0Xrc1tw&#10;7YCEFhaLQFE//fxdLpu0WQ0X3FgiHqrOzXo9dqNBjfRle2sDJJ8DfR2oVURefHEu/exs+29/+vjq&#10;fPdsd2VjufTj9y/Pz3b/3/+f/9fjp4dypUAh5z852QMgW6/NmbTy+7e+bbx/E8hsY7l6erA1Ew8u&#10;zaHELHt6uh9LhsxW/TRxjM2hKBR8/CIKML0uI9iypfksbmDUHGlVfICh9eXi2dH6k9OtxyebyGYi&#10;fQl6DFQWMoxbK+VKLrpYSETdJqdB4bPqwLLOpsJI9VZyyaOd9dfPzpAQyaZQoWclA4YqBNl0yGXX&#10;IdO0WM29eHr09Hz/8elutTxTKiSREgIJAaosk/TPFZPPzncfn2yDtz/cXT7aW0XwKuSSmbRxp0Nn&#10;A/mlk/AFdJVGLJSwOXxoFwnTlKmewe4pyhRLyFLo5DqDEoo6xLJcHgMymmnSpEQmmiJODY2OjROm&#10;B5D8GJts6ey59M034MZUBgOZyRybniagzI9EAjILJ5NipRKYrKW7m8rjau1WuVE3QSOJ1PIYMGMy&#10;LEH5mFrqC3tYfAZHyEL+mgARmIiD5CmYg4uAATAL+w32rZPj/fW12kKluLW5ikyQE8GHSQvEho0E&#10;P4DdFLMfB9hTMZDcoQBMG1WVanEmm5TKRY3Nj5B4BaBsbG4EGuvu7RkYGgQmw6DSgZkYwGQ4wMCZ&#10;y99eQZEniUK+c+8uzhig4VIp1BqVSCTAEPA5+CWX02I2akBQg81+eraP0hwamUCnkgHDNCqFw26t&#10;VEomk8Fo1EtkYp6AKxALeCKeQMwDsadSS5Mz0a3dtXK1oDUolWoJiBCX3TQ60KORCAM2C8ZQVytp&#10;fNBnN0J3n44FXj09QdyWz8aXlkrIlBWL6Xw+EUt6NSaxWMFU6XiprE+t42n0Ap6AKJJQ3R5tKGwJ&#10;BIyJmDMLeUfCg6UTaOxizM7GFhayCILn5tKhkA1AjUYbQz1y0GOLB1wLBahoo0uFNBjemZATa+XO&#10;aqmcC0NMlog43A6tiE8NB+35TDgWcaLWEqyYy6GjUcaiYec6CsdOtp4+2X/z+nxlqZQIuRSYS3zW&#10;XCbx7unJ4dbKQnEGUaJEyHTadRazymxWicFqKLhsCYOn5DOlbKh8+6eHB4gjY7QpkUaid5mmuZSB&#10;6RGeUkigEcYmh/HRLy1Vd7bXy6U8IBfE/nQ6iQo5MnESuUIQY4BlQGA5bL8AWz4XMNkF9qqTZ26H&#10;z2mL+D35mWS5kEWKE98FsMM3LnRawDRANk+fnZ2dH23vrOMYEBDoB5gM0B9TqwDuKB3DTJOqxHw5&#10;j8GnyTSSUiW/v7OB1LOQiVhcl46E54vFcj5fmJkBW4ZJu1CeBeE0V8wD3KSwVC4gmT4PWmuuWgTJ&#10;R2NTu0d6iByyzmm0B9w0PmeEAPoKhDllfHpSrVcV5wr+sIfLZ6J2EpgMIAzoEI+QvoHVw3KKAQT5&#10;4uUT/Am4EaCkdLosIMyWV+a3d9aAzGaLGVBlbo8NSczOrhaeiM1XCBQmFYlDGZwcmiRNIJ8SCHjm&#10;ygXEPrGAF4Bsc2E+4HKoFRIrJrdMhIKJyckRyNFEEjYkVl09zTwxXSBlKiD39pjMVg2UHh6PaWen&#10;BuUWxBXYcVMxdzblmy8lQPAVs+FE3Ovxmq02DZ9PE4tZbrdpe3t5ZaWsVAowGIxpICqrQ6O3yJQG&#10;ocYiNbu0AGSesM3ht8SzkUDMo7NqBTI+R8ym8ekUHg2wjCVmA84yuDQNtMwqISRu6XS4jOR+xA1Y&#10;FsIvRp1YbGrV3OHOMiKEpbk8Yg+dTqo3q3lSLpFF5Eo5yFrOLRbAkCFpEE8Fl2pl5GHAt8GFAFVx&#10;uO831uffvDzd2ZqvVWZQ9He6ufhyd6UOqk43Px6tfn9Y+3C4BFj2y9PNT2frwGHAZD8928YjBtAY&#10;YNMFOPv+DGTYxqfHm3XUdbKBRwwAMjBewGSvgLQOVwHFAM5Ahr0EBNmrvT9YxXi3vwJMhvF0rfJ8&#10;o/p2b/ni/NvPmOzlfvXFbuXxRvF4Obc1lwQg213ILuUimaC9GPNuLcy+Ot05Wl+AyDsX8WZRX5kM&#10;1koza9X82nxhY6n09vnxBti/hD8cRj2hxh0wp3KhTD6SSPtRWOYPWBNJXzTmTiV9pWIiMxPEqAAJ&#10;1QoAZEBawZDVbFXojBKNXsQVkrUmiS9s9QTNNpc2GHFEE55Q2OHzmSMRrD8urBsBn2WmXuvmyqYC&#10;pVxkoZjYXJ5dnc9s1mYPNqvIZq4uZM8PVnfXKpBlp8KOWiW1Uk5tzGf2V0svTzYucpeAaABkkPOA&#10;JIPUDMdAachaYoAt25rP7Czm95ZL+6tzQJ9gB1HdGfVZizMRvCK423jUEU8ASiqlCpbTowuEHaGo&#10;KxJzJ2K+2VwCmCwWcmMWYUtdms/vbtWW5gtgPbbWFxbmcvlMNBX3YwA//iMmu3X1cvPDu6DEgMCC&#10;Hqw1VqjK4iHfFjb8mcTSXHFnfRkEjxDzVSGYzcUPdtd+/+tHRNhAMCaTFtJObLQAZKDimUwIkCnL&#10;y5Xv3r/C5vf4/Hi2kBkGAzHcY7WqIxHn1na1WgVrF0vFQ8BkUCowOVTseYVSBgMACKhweaFysr2R&#10;DHtQdION3+/SL8wCxuaQu0wF3JSJoaHu1qGeDrVSAv2Z2aDxOKzxkB9r1snB7unRnsdlASDr6GhA&#10;vl+u4EGpoAMsYxFIzCkXBIDZSLCeOTWD+48G3YBloYATDFkyFULiwO2yiMU8qYQ/NjqAJ4+EESI7&#10;zIBUMiHoh0f3bwELTk8ORELWnz69+Ne//vg//9sfnh5vvDzb2Vop/fDh2fNnh//7//7//eGntzwB&#10;Axnbnz+9ffviHPsTqlYf3Ll2+9rXwGTnRztnh9sgEkBs1haKS8tVN5SregUEsyh6gLgN4VQO0v+w&#10;y+3Ul5AaL0CvYoVWDGTVBSA72FkCJgNPBkwGhgyfEggtBApxmFZEULQsj7jNM2EPVG6LxZntlfnl&#10;uUJxJp5EUO+wFDIJsKlOm17IowOcuR1GfImJMl/J4svcTBTUHSZTPOwW82kBjxlxOMwIavN5hIbn&#10;x3jR1bOjTZyhkUaZ1AncGLj9tFoxymwBQ2H2AUkHIBGDSx+ZGp6kTPLlfLvXFk2GZHI+pHtiCZdA&#10;HGeyaXanVSQV0VhsCoM1PD41Pk0emZpGjnKcSBQCI0ulgGVAY/gSTiFOvz+RzeK4f2wUaqwhwtT1&#10;h/d7x0elOnUwFfPHQxwxQlWGSq/ASzPhmEIjgKKTKEQandJk0dudFmwwUINFooHl2vzx0d58tVSb&#10;ryBgmJlJgBXY2FxJz8RX15aw9V1ANAQYOr0KrAn2J5fHBgW9wQQDA6lYKuiEz0Rr0+T05ODw4NQ0&#10;ATYJ/YMDgGI82MOwmODGANSYbBYQGF8oaG5tAUNGolKu37wxNjGuVCvtTpsNmkGdGkSoQIA6HJJe&#10;pwQs87isLrsBPLZMxGExyBNjwzKpWC6TiEWCWCyCZCXQGBiyOkkmEzN5LK6IyxdxLTZDNBEET4ZH&#10;lMjIlWJMp4Vq0eew5BPR1UrpYG3ZinofBslt0VEJo8iNIkjYWluYBXlezqytzeNeoDMILC6RzBwV&#10;yuhOr+7pywMsMQazhMsn8gUkp0tTLEUTCVc0bENQWyqhuCE8MxNAyAuNCDAZkg41rF+7S4iDEcVS&#10;yMNiiBxcFpNaOpsMP97bONtG7BorpUPVfHQm6kTpHFSS8YgjGfOCqUUVG5U0CuJ2vpLZXKt6XIaB&#10;3hZ4sujUIhC3hwdrTx4fYGYyKZPkyWExm1pMRc/3N3dWF9YWy0gEBHx23OwkMuozxrp7W9u6Gilc&#10;klAjpgrpFCFjmDJOYJOmmEQQORK9HJxZQ08ziYukOEWhkaKUaWlxbnVlEYRTnQlzmAHfAapBmImE&#10;XJvViFwk0BgQ20UGE6gL2AvHAGoheI+47BcyqXwmCWcfpMXxJEhWAsfD4geQa2V1EQJEoDRMJ7Bi&#10;UPpDCI8yQ7BlgDtgtjDlIDhDAINsI41HE8r5kKvOpGMcOqW7uVHO58V8vnw8UZzJoNpjrpCvVcuL&#10;leLyfAVwLgtyLhYu5NLJZMTrd2GqY34yeQwim0wTMXkqEUssGCVOf33zRvfQEI0DVYA0kU3NL1et&#10;TjPIOZB2gGKY5LgIgI94G3WOUCNH7h7zf2t7DTl94DNcECgUoejHsDtM0JDNVWcBq70+B+IruHiM&#10;TQ6xxWyDy2T22BQ6hcGij8ZDq6tLhwc7yFGeHuye7WMnWvTaLPbP1xNX1WjU4smhbVVrpf1Dna0d&#10;jwxWVTDujiR9wbALEg7UJFgs6nQ6CAkhNP6oQweIX17I1jVDi7mj3aXj442jk81KNSNGvR5twm7X&#10;vnlz/t2H506n3gjzIOo4cjVGs9xglSv1Qr1VYXHpTEgr2VQmuy6c9DsDkCHXobBAyuNKOATGNIEJ&#10;/RmdIWAarDpo11EjjzqDuUo2n0UEa0bgCtEIUqjgyWpz2Z21+cdHmx9eQx23nclEHU4TV8jqG+2l&#10;cShak9LltSA0hYojEvPlP0s2weQhFTMy1E0jT8zmE0/Odrc35xeKSbBNLw43PpzvQk8Gjf+Hg9q7&#10;3YW3u9UPh4vfHy19OFp+uT337rD287Ptj6erH05Wgcle7lYvMBmoMsCyj+d1DgxZSCCwC+z1fGse&#10;mAzjxfYCkBnGk/XK+WoJ8As47M1uDY8XOAyPGIBoF+PNfp2Ke7U//2J37vFG6WQlv7tQB2Sw2Kjl&#10;YyisqabDW/OFF0dgLXO5qC/pc+TjAcT8c7nEYmlmo1ba2Vg42FlGnC8RMUViJotHkqi4Pujls6FC&#10;KRmOuaGy8gdsQNvJVKBYTOLzTaX8iOUwUDx0wYSBIfN+Hia70urW+iK2IMB0wAKgk0gHYPPkRhLZ&#10;Z4EpSTjkQOSGfA5esZiPodythEkCaFVOrsxnzg5WUCG3USuc7i8fbi+sL+Uxc/DlyhykqAEkKIHM&#10;IPCHsOxCTIYBQAZYhjPIbCJlebY1f7xeATLbms+uVpDczEJ9AWowFXKVMtH52dRsOoSUejrhBklm&#10;NEsFYqo/bMX7ROLS6TZAFgVirJxPFTJRkAAbq3OVYgppqETUg6wUBEJY7pD+xkmQIJVi+v+eu2xA&#10;qaNKKrSbdNi2/S6kaPS1aunN88czKBtwWNKxUCmXTEOS5jHbTCrgvpcvzrCaazVynU55UbYGMpxE&#10;npQh10qfiscCz5+dv3r5dGd702Y1NUFd0dEE0xGNRphIetbWSuurVejGWMhhkSYh8Ie6H7qEuYUi&#10;OCpsTo+P96F1QZxNJg1PjHZxmVOpsPt4a/nx/kYO2BASZqd5bXFuB8m/ahGrEuzEDnc2//qHX/6n&#10;//S3//xvf3v75tkFJgO+EUmYKIIAeo0k/eFUYGt/dXd/fW4uFw17QBjhkq0ulg/31g8PNlERCZoK&#10;bDwK8VAb2NrWQJweVyrEIPnwllDL6kReBWvWUK+QSynNRv7pT9/95Q/v/vmPH16cbv3w9nyjNguZ&#10;18pK8V/+5ffLqxWpgru7u/r9dy9ASChlfLVSRCGOkadHgYE2VucjQZdMxAZjeXKye3J6UChmoYVH&#10;ycLAUA/YMhaLjIKAXC42kwpCXhby2yDJh3rsNZK/e8s4wG2BnCYAGTKYOK6BmM1FoHYMOg12HZQS&#10;rJjXulLJpULuiNeGWDXqB9LQi3hMm0mLApCt9SUkgPFOHFaQZJ6Q34GsNhjUvu4Wr8u8WqscH2wC&#10;ebtsWqing14LjwVPpUFANFzpaim9tVb1uYw4w2EQwgHbXDltMsoJhCGEpzTGtAXmMGqJVCOFOIMO&#10;rYZSqLVqIXiSKwTAZLi8qLTFQg/KJxwNydUancnSOzgCTDZFprZ2d0PaD1UZABlIMpZAAJ4MFhjt&#10;vb2uQAD6jinoqjjcb27Vi7kedrSLNSpH0OsIuBGgj0yNYIWlsIh9I12jhCEUfzg89ngqmkfaOBkB&#10;IYH8DnYdj8deQTUpqs/cjrqZU8ANduGCz/j+4zvwDdg+wWdc8AcIM0JhXzQejKXCYoUISVgwDTQW&#10;7X7D/aa2ptFJ0HujGCPjY5PEaQLK7KgUCvKVhCkSjQqTKyaXQ/58MEGYunztat/QIJvPU6MwWi6R&#10;KaQMJn18YgRbo8GgzszE5yoFiYjd9Oh2a9N9FoMyPTUOTIZ8JYRrkK8NDPYPDPXTmFSukCtVQSDD&#10;gH0ZAKLBpA6EPeCYzTb9vYe3+EI2KlHWVxcPttfO9rbnc5kXx4eLsxmPRQeO3KCSPDs7+OXTO2gP&#10;IB4APfbu3TPIDDq7Gts6HvSPtPHF1HDccfZ0V2+SQsIvktBEYiiijNtIWuQjXrfe5zFAxoFcw1w5&#10;ubeziAwjDhaqM0g+Ls5n3E4tfgCPkBaEvSiMFJUz8T98/+bt+eFcJorCJWhsQ26DTEDxOjTl2fjp&#10;0eZMMoASNrjA0CnjyJ6fHG5gwYKk+t7tyzgJxPbkfB8UiEzMIYwPwLQBGrUsCOZStpRNLM8XXzw5&#10;Wq6V4f6AFBKiIAJpFKCcLqBPs0mgxKgiJlXIpPIZjWAKWVQGwK6UN80mTzGmsRO7vHbcFdBmAZBd&#10;6MbAgVmtBijlkXcDgQoAAW7sgicD2AJndqEkq5NhEPab9ZD5A5MhJQdh2QWRBsSGpCYYWSAzTCoM&#10;YB0IyFDziw8aKySylgBkwD0AbQBkCBUA1BrbHjX3tXSPdLMEzIvUZ3d7a2djo16mwAXLROL5eKqS&#10;yc3Pzq5W55ar5VXQ2qjNQGFBLAx9BWYsX8jpH+whQzBAnoRinSsXMMXcKTq1f2z82u17tx48Ghgd&#10;EysU6WwGewKHz4KIjc4kw+cFVSx4t3aHGdFILp8GmgR/hvM4c0ESIxXucltxz05MDiNohDUGanSg&#10;/Qc+Qw01BuSMIB15Uh5yyS6/M5mJL68ubm2tPX188vzJ2WptHouzzagzaJRAtHjTuBMRBYE7fPv+&#10;RWkuOzY1cL/xlsogTebCpWomX0iAWAIegu7K4dATpwaByQCG1mqFperM2eEq9toC9vhi/OzZ/tbe&#10;skDCpDImbU7dsxdHHz6+cLuNcNCYmhogkUZEUqYVdSrY2p1qbxASMTGGQi2yOFAWpne4zRaAebMG&#10;gRyJTW4b6JhmErFqpXKJlY2laAIcoQRvwGpWwTcLuUuHRYXaAgjzC8ngfD65Wi189/L81x/fb24A&#10;Veuhh54iTzB4dJVeZrZpBUImX8Dweq1g2hD2OB0GGK31djVTSeMgI7Y3FhaqmUzcC5ess62lN0cb&#10;78Fp7S+/31tC3eWbncrr7TKqL1/vzD3bLL07WPrx8eb3QGAndVj23dHyh+OVjyDJzjd+ON/4dLYB&#10;dPVic/7l1sLrnaX62K3hGGf+YzxeLT9ZLeNLwDIc4LvfHa4hj/nhaB0HF8wZwNlrvPrB4tOtMmoI&#10;UEnwdKtyul46Xi3uLxXWSunlQnK9nN1dqkDVvZBNwAMB+adczJ+LB7Ix/1whcXqwDv5ve3PRYdfi&#10;+lPpk3TOtEInsnuNgZgrX0pk8lHgFQhdgFeS6UBqJhiPe7PZMFj2wmwMgCyIvKTXYHNpkK+cnUsC&#10;jWHEZnzxGX8k7gEgQ07QG7C6PEbAMpfbGEBxJczJSuB3onMlaO1DYa8JqH0OdFchClgGfIYBAeLj&#10;o7XXT/eenkBfVNldLYEGg3QMin7AMgAy1GDiEVAMA9863qw+PVh5e7795nTz9cnG84OVveXZhTwS&#10;UPEQUt962Xwh+fx0d7NWLmcjxVx4aQGTNmwwilmcKbNd6fZBDSPX6iXxmBfZybliBmRYqZAAGgPh&#10;CuUrNNxQckM4BAE30CTCTsBKILN/xGQwJBOw6UhZQpyDsnybUYuQCTIy0GNgziD5j4e8hztruxtL&#10;QHlYPZEfffXyLBbzUSlTQDCo00HqB0JpCHEMhrr6EvTSi+ePf//rj+/evo7HwrBB5POYqLoH5Vhb&#10;LhwermytL9osejJ5CgQ4iHTodTAcbgswkN/jeA52LRn32PR8yEEGWlDuB2lUOuzBJMhEfAfrSy9O&#10;9//5j7/gx9xOCyhxOnk6k4y9fvb4p4/f/fLj9xvrS2IJB7XHqOjh8Cg6gxSlEJ6g3R20L9RKu/tr&#10;YPhAKmKzRlZxb3P53avHtaUySnha2x4CVvIETMSRqPceGOiCoj+fTaL6ciaJaDixCulrMoqyxBfP&#10;dv7yp/ebq7Pw3NuqFX7+7gkIUo2CY7UoUeJgsakMJjm8QnZ2VuB1xqBD5SY3GVW4ObHi2Kw6mGJI&#10;xGyfx7KyWl1dr0USIY1e2dPfCbdViZQP5xOjUYl6TL/PopBzdRoxfGIByL57cwZRF6iyCzEZ8pUg&#10;zADOcKauJztanyvEfTaNhEN2m9XJkAtA1ucwWgwqlGQZtXKYhfrc9kQsuL4yP4eYAgtoLLA0X/S5&#10;raijtxjVEiFgoq88O1Mt58qFNERvepVYxKW1Nd5tvH+dQhiJhVyVQupkfyMV9YV9cNa1gV9YWUIp&#10;lFsu56HAc2JykCdkSpQiEWSFPPo0i0SG+S+HMjk9is8CVBlSIRif2aYOQBORVObyBbr6BnuHRkcm&#10;px+2tEBSBnoMGUw8Mvl8PH57q14wD5IMWI3G4wIrPWivG2TcbHg0zWQoTXqD03y36V5bb5tILmAJ&#10;aNO0CVQ8yTXIKejSmUQ2nzaaddi3LrYZ+EjJZSLsuDZzffeFn61EIgCHcXp2+PMvn4DMANHAYWCn&#10;RFkA1DY4gGbR7rb4wl6nz+GP+GRq+RhhvL2nY5I4BfgF6yrgMGCy/uEhAoRlMNhBDoxEHJ2cIFIp&#10;dGiwWUz82IPGBniS4liIxB6XhdHT33P/wR3cO4hqUBDncdsEPDoqmgf7O2AnyGLSkay02SxMGE4x&#10;abfv3nrY+PBh00OoglDQwJMImHwmh8eEpgd4d36pDPFRV28bNlpIf85P9p+dHi7UC5lsy8VC1GMX&#10;sajAZLGAa76UXazkjTo5k0ZwOY24EZDBBAbuH+wYHOumsQh6swJBrVzFJ1HG5EoejGEdDh2yQin4&#10;KprVeo0oClFjJggodn66ub+7tL5aWl2ehS4EFipyKROysK2NOQRvcNwoZxOvzg5+/fDqfGdtLhND&#10;WdZsyg+qDFMPtMf6Sun5kwNQ+vWCADnf7TAkol4cxyMelZw3PNAxOdZXLWeePT3y+eyTYwOE8UGX&#10;1VDKJOYLmc2luWTYB//bJ2cH21vLE5NDMOSUKvgiKTeIuma9rGO4q2u8d5xOYEg4DBH7YVsjg8fi&#10;SPnOiEeolUA8xBGxUXoCzOH314HUBfWFR58PKgt8FnYMfIlHqPtBgCGziQN8CWSGgQMYT8A3A5gs&#10;FvLjEWcueDJgMkynC6APtglzCb53ML0D+kECHeJ3LJX40JEih0cGJuTgcN/AWD9A5Ah5TKKWlOYK&#10;yWQMbml9rW3AEYVYqhBPY1RmYEOQr5WhpC5uLi/m0wk4SqST0UqlADYLRU5dfR0kOnEcxhGEEQi8&#10;6Hz24OTEOF6MTGtq73rY2MoVCPHH6A1a5BYRFOH9QEAGdIhCY0x1YEFcDbw9OG7gSzDKeG+4ZVBK&#10;j/w4YlQ4wgCTwZMMSjKIX4HMYI2B3CXKfgmkicnpcZ1Rg9odHS5p0FOdL7169RRUGW6xkcE++Lch&#10;7YD6Y9xuCHhAzlWqsx8+vX33/UuVXtrU8XB4qk+qEYTinmgCSvAwlk0o/WGo1NF23+cyYNF79wqa&#10;oNK7F4fAZFaj1O0zLW6Ui/MZOncalW5GqzI3Gzs4Xk+k/P6ABcXgZotSJGWYbApsk9jm4ym/UiPE&#10;wCQBZrI5wS4H4B2DEMGCGgUBo32wE2yZWC1BLJfOJbBNwMJXJGKBvsV+B40/ZLshjxGFJflEoJpL&#10;rM7lV6uzR7vrhVxCq5MBk7H5DKGUpzHITWY1LJBQRhYOuxHwrK5U/V6bVMTmsSnIP60sltZQsFJE&#10;csKSj3uP16sv9lbqicX95e/2l97tgSebe7Ex+2Ql+3S9+GyjjsmQxAQgw7g4ACa7GB9P1z4cA1Et&#10;XwAyQCtgLIw6wNpZukhQYjxbnwMgw5mn63PAZy+3F78/2fj5yd4P56DfNj8c1xFh/Vd2F1HFeVzL&#10;wmIDicvnO/PPdhdP1ir7S7NrpZk6IFssH68tQtJdRTWJ3Rx328CCA5Mlgq5SNg7Ry9vXj/f3VmMx&#10;r0BIh7xYC/gVsHgjDn/UlZ1NFOdm4qmA129NpAKF2UQyFUzPhDKZEOT/oMe8fhMGPimUfntDlrla&#10;Lgx3iagtEHO4gxZMjGQmFEn4YBxvsWvxJE6XwYdyiogrl43VvUVKoKBwz9nBjIAPg19BGSx+3I3y&#10;uFp1Znut/Px8+8kJ0iHF/fXKi+N15C6ByYDMMIDJICBDEhPaf8AypDIP1spP9mrn2wuPUQlxsnG+&#10;s1grJlEkW0j4syjRKKZfnu/vrUPMFYO6emujksuHnG6t1iByevWg9BAheHzm7EwEgAxakXjYA4N3&#10;aDNQQi4R0WEzq1Hy4ZfrcerjUXcaHiKpQHk28Y+YDHUxEJMBfkF7A3AG8ws8Qk+GbBfymEqJIOix&#10;w2kDHDnK9EiEIZAoP//4DkVbGrWss6MZKlHczOC9cRszmRSY/i0tVt5AUn5++uG7d3u7W1iq1Cqp&#10;x22p1UrFYhwyFHAzYgEbenmw3yjTI1Imewc6BWIOnjARDZ4c7MR9UL9pwRubTUj7E8cG2snjAx6z&#10;pjwT//OPH/72hx9//+m76mz2s9djK3oPIINwuLt1dnyAzBRgEPxgkCOA2wWBOGSGbaWSp4dLklJg&#10;g3Q07oc5BUgyeH/tri0i2n7z4gyQlkqdRBENUBFyqQCIkKLj7SGJCYuyJ2eH2OcOdtbfvXr6+Hjv&#10;/ZvzP/z65l/+6VPQqx/tb9TL2VARPjleh/ddIu6G5Z0/aJ0tpz58fLV/sAEfEFTcoLQTaAy3qEjM&#10;ttn12zsrKELk8fGTTjsgkVYOIcgtWIr0tkNmgZDUYFQFAg6IFUAY6fVSGFVAPYasJdam7989BlUG&#10;fwqkLLfW5l49O8CAzgwobWet4rNrtTDxk/GMajEE/laTUsSje50myOYWF0pWs45JJ2VRk1nHZ1YQ&#10;jbtbq5Ggx2xQux1mhVQA8hI5ZQzQowG3lcsgIus60t85OdKnkQtjQdd6rfLyyfHJ/iaQGfRwldnU&#10;9npdhV2dywqFzGniaGdPC3SyiJsRfY7Da4s01jHUyeBQOVzqFGGYL2CiOBdrN1RZbC5LoUFUlCLR&#10;mJMkKqxdeoaG7jc1AZZdUGX9o6Ngy4DPLqwxcEzlsOEGQ+JwH3V2wXH8TlMjjc+1+V33mx9cvX2V&#10;K2Ja3SZfxOkJ2SdJYyweA6YbLo+dJ2BjJwD9gA0Shp8wkYLRlF6jFPLZEA+hCA5Uwe7e5o8/ff/r&#10;738ELEM2ByQZAgxk5OF8CyMrjUEJDkChlav0SpVeNT49MUmamiTCYHTyYVMjlckACOvo6cYjXywC&#10;DgNDhkekHqVKlIEhRcsEnYbvTkxPoSaUA02YREihkR813EelJ3ZHoYgzOTHM5zMgxJTL+EqFZGpq&#10;XKNRwnQD5rTIWgLCtnd3fPXt199cu0xHhCNFJM6iMcit7Q24cZD41pvUwGQIJ5BagpNLIZ2w6TQG&#10;mWRpNh+AN5BGlgx5anOgUlHUbJ4Y7eMwSeBis9kYNj/UXkxMDXX3t8OUQSzj2ZxGrQGiN9AkSpTs&#10;mEzqeDzo99pddqPXZYIyF9La0mwM3NjGWhm+LcBkUOtDmA/iD4XuOAkDGYC/Zyd7f/z0dqdWgYHF&#10;cmmmVkyjGOoIQfz5Nkzvwn5rLh0GY7e5tgDKFuJO5NMJEwNsBhHAFIoCsMgoFs5nE3BhaG15ODU+&#10;hAVqb315Z2VptVpG+ZFCwkekhAYbUItzeFSJgs+Fq0LUa3AZx2mTD7oaB4mjEr3S5LZS2XShQiwE&#10;YnAZGRI28phT1CmRTADeNBoNoOgSLnB1hX7ICy+MWN0K3w3gBUwGKAZTDPinAMRfQC6QYRg4QN0y&#10;6B+v0wY9GWT+sDRDxhPBJ4gxpAKRuCxXCkhcAtNDbnsBdLBIAj8hdkXFCaYc0BtCBQ6fOTw1TBcy&#10;5SYlbH6wHpVKBaVEPDEwqBFJc5FENVMop3ILuSI82tbnUZWRXSwVsgm88XpSFeWWqAsenRhGzSNb&#10;yMLfhWcTq6UsAbe9rxfuYXQ2b3KafPX67bEJKMbYNBqlLpRUy8DbQQQMTAbeDtUtuDXw3kDjgSQD&#10;lYXbAcgJAn+gLkAx1F1CQ4Z8ZSodRfk5YBnOAKXduHnlUcNdSBHgRAhqGfAOdxOeBwTkweEOCk7x&#10;l964ceXBgzsDA924p/Ci9R4ArQ0SmWBppfrs9Xk0Bf5bMDDRTeMRtRaFFn5APhtChfX1eTi5t7fc&#10;gzwW4ej71yfz5SRKQwDoTQaxzaP1xGy2gJHGnxYp2RIVxx00b+zMI+3+/OXh5vb8xlbV6dErNDyp&#10;kq2HM1bACkAmlrF1Rjnykt6APVuA95QTlTEak5ohYg0ShmEYy5PxEU+aHYaD4y2IX6cJw5C8jgx2&#10;ILcu5VOBySAC219f2FgownWvhKgjl0zGAwYDtEQo+hZIFEK1TqbRSv/DlhKwDBmhC8sDVHtjD93b&#10;QuYZ3EkItWtwkH9+sP7pycGns62P0OAfryJ9+X5//tVWCZjs+Ubx1U4VmAzwC1AMCAyP4Mne7C28&#10;3p3/97HwEjnKz0lJoLHvjzfAfgFgAaVdQDEc1LOWO4vIbCLFCbUZQBiUZ7882/+EqgKo0M7rcrR3&#10;ByuvdkGSVfbmU6v54M5cEq5mZ+tznzFZcXMut7NQPN2oocQLcf9SLl1KREqIB2bA4AaTYe/c7AxS&#10;K6fHKAHZLJVnAijR8FmtHqMHgCzm9gE5ldPLmwtzC4VMLr68Mre6Vp0BcV5IAEMHQla7U4MSS4/P&#10;CEyjMYotLk0CvhJpry9qdwZNZpcmGPcUICPNRozoAqLk1+XgkLYHHLi8cFgEeVGpZOarGeSpDneX&#10;QKkiEQK5AR4xZ0BlQfm9u1nFWEeJJZolLM8iawkohiTmBWEGMRnE/gBq+BLkGTDZ0Vr5QuB/ulk9&#10;2awCk6FmfKGQgBcGWgLM5eJL5QzU23Ub0fkZ6Ml8fmM9cRlzIDZAABBLeKE+ghAI6y3izKDfgmXT&#10;5dDC4segE6FeBAUK0IEgt4DFE/HtXCn5j5hsfLifOj0BngyO68hgQkyG0kudUvq5y5DTbTNhRPxO&#10;UCPRoIPNIGAl/cOvH1+/fry9tQpNGIdDv9BQQyWAoN9i1iFC2t/bLuSz21sbqytLAb8HKg2UycCd&#10;Ra2Gj8AgtoShgS6AHgReMDKdJk9ADcPi0iCsAUrY314rphMr88VjcD+VFNr7EMf7Jgc7IXzfrlVf&#10;nR7+4dO7j6+fpyKB+7evjQ31oUfB1vrKydHe55K6GEQPnV3NN29f4fLpDrcBuFUkZ3tCDht6ONh1&#10;CGvA2MGrCUk9bBvPzw4+vH0G5s9m1SK/Nk4YoTKIeD8w40H7ESRn04nwq2fnr6Fy31x59fTs2enB&#10;ycFGbXFmpZZhUgcb738NX+Pj7cV3L4/2cXu8PIakZqGWP3uy+/rtk7WNBYg9G1vuwTbQZNVk83Gd&#10;QZGcCf/rv/15Z38Nb8aJumu9kiNgQ5N+++6NlvZGEnWKw6NDo4DZhpkHwx6o/tF0wm1H5b91f3vp&#10;j7+8AzcGQDZfTs9mMeFmgNZhHgaGP5vywykDQ6cSECcHWLQpIeSrYOm0MpQmIc8rl4tGhvtgWIcq&#10;PzjXIY+JSsy6+YjbBpTGoE7jYL4CEeIm5LnIQKmkfLmIQ5ochgwOZigQxoFZBCCDHg45Xywxywuz&#10;m6vVrfX5hfk89m+Q9j397ZD9ciVcKo9G5tFQAgaBC5ML5Rj41CmjSe3zw4XThF1BoZJ7oNIJRzkC&#10;MZ3Dn6bSB8bGYXiBDCZXLIbSHxANSn9UYiKDSWYwAdSYAoHe4aQJRP2TU41dndfv3+8bHxGrZWQm&#10;paWrmSdhQ2MbTvr0VhWdQ4W2Bi8UDPvYXMYFGYDdAp7ssIqF2QF4DsB5Go00PT0B0gIZZORTIABa&#10;XlmAngbVl9hCkJG/e/8WsV6pwMRfBPe7ceI46jrbejo6+7sHx0f6RoZaujqm0BVreqq5s30EVZYQ&#10;g/E4RrsV+a18ucSTiIh0Kl8qniQTcdA7PEhj09kCjhCFB1IRg0Vr72iBChM8RHPzAxSYhsMecKix&#10;WEAogqZOjIIAOoOGRCdXAEEQh4pPFKwEgzJBggJvHIYjuHc6ulvqYTqX3tbRZDCqYdqyOF+Eoylj&#10;ekrJ42wuVI+2Vk92N6qzM8DQUVQAWPUs2nQi5kdMtb+//uLFaTjiIRDHQLR0dsOYgK1QSz/L6WCB&#10;US8eBCIB24GBHNR8GVUiToTJdUsUFD2lfFV4DmXDXpdOCts8GRvVuJiK4MkQ8EDFuL+ORQxSHO1K&#10;aebJwRpK03dWy9+9OsYqKRHQ0DYH9Ue7W8uAxyq5ALAMXIJMzMYBTh7tb6yvzZuMatyJ8EFEsIhq&#10;xJVqaas2PxMJcmik4f4umYSPOTo6OmA0a8AXMgUMJCVlerlQLZ7mkKHlN7qtgXgE158vFYmUUkjK&#10;eicGhomjLd0tUoUY6exCfgaC14tSXAAyiA6zEId9LrSsd6GyGC4A2YW27CJxeZG7RL4STFXI5wYm&#10;czus6PiBqQXrMkB/WH9BhgjRPUSKkPMDhSB3CXSC+nTEBiCfwEghggXosdtNQjGvtbdtYHpYalCA&#10;c6hBJ7e+HA2gDZXJptanA5GlQmWltLBSmt9bWd2Yr6IgvZKdSUWD6EuHdwJYSSBOwHeGyaVjwhNo&#10;02QmmSPkMnns4YkJOKkjAuDxhHdu35+YmBoZHkFXLi6HyeH83bcWPBoGgCOQIg6Aq/DRI6mKJD6c&#10;MlDVC3MyhIjBEKiv4s7u+tHxLtT9QGlqjQxeZXAyAixjwVBCwMEjmh8MoSPFYA+QGezNkAylMymw&#10;jUXggTP4qzGd8FqwBYFIw2jWOn3WeAY2eh4qZxp2FRINn0geUyqFqLuE0cLkZL9GKTg73sRaB9MB&#10;gwauR9O5pDcctEC2z5LR2Ar6FHtcoGaLNVy9TQ5mZfdo5fTpTqEcf/x0N1eIQCc+SeyXKTlWh9Zg&#10;VgjEDJVWAr1XAsxKNQ8/P3hbWlxmkVoyPD0CgT9U/9Bd6EzqvcONciWD/AYRzj7EEeSb9EqBwyDH&#10;frw4m67rqJKh5UoeQU40DH4RZkB8kGQCCVeI6SfnY4tBBI6/Yq6a399dy6TDMDtAyTP0P1sQw2ej&#10;cDuK+CzQk/3w8uTP75/+/HQfGv8fTtY+HAKT1akywLK3u/PfAZAdLn93WPv+aAVOGT+ebXx/tPx2&#10;d+HVVuXFRunFeunV1tzr7YUPB6vfo9DyfOf3zw5+ON16u1t7vj73bK0CQIbjNztL9dzoyTr8Mn54&#10;svPLi8++ZU92vj9DzSa+PPj5xcF3JxsvdheAycCQwYd2u5I8XMofrZSOVspo/bS/VDpcqYIk26yW&#10;FnLpxWxqIZNCYc9cNpmLh2Zn4guVHMr+NtYX5mBaBvYMFRjwdLZpTC69CV7/di00fKWFfL4Iw5jA&#10;DOilxWIun0gkAxnEHHAdA08WMAOQ2d1ai1MNGRmosnDS5Y3abD69w28MJbzgivEk6BsgknJQ4A8y&#10;0uuzhcJusKpgOgqFRKmEurQAjAgucBiivuWF3NZaGSlvDJCsGBeYDAgM48L8AggM+UoM8GTIWsJI&#10;9vFeDbnL0615eOReKP3XKimUHtl1kkomsgY/DJ8NRhiziCcXZ+u5qVLCZJLoDaJgxOYPWdGFKl9M&#10;zGTD6VQQUSXYEItRcYHJEMqi2hQDuQX4scETZHO9UlvMQQqCx3/EZI0P7vS0N0PjD1gGOwzc8IBi&#10;yGMigwm2DKJnCP8R2EKr6rHrqcTRhVL2z79++vHjm3/9pz8e7m9VKwXIK6C4TybCc+U8CLv1taWV&#10;5QVUXK6t1sIhv8/rguhZIRfBeEatRhHKJORH6LUHf3zkLgVCllwu/KxOoAf9rr2tNRQW5JLR54+P&#10;X704jkZcqEBUSDhmrRTiypgPCUB1tZCuQkhhUNcdRx/chlLq6fnxTz9+iIS8xOkxtEsD5QDDi43t&#10;2ut3TxwuA5097Y+6nX4LfE27e1ugNpAIGLMzkTdPj6GwgQEBLPshGkMNFEQ3MpWYyaHBngNWnHan&#10;GdXp56f7h3sb86Uc9PLY4daWijIxDZ1hGNRh9HXZ36i+frz711/f/+0vn/7tX3+/sJB5/fb09buz&#10;RDro9Fh4ImZ3X+vwWJ/VoZ9fKrm81lgy+OHTm92DjVDYY3OYICNDu6H+wW50ihwdH8D+CpHQ3Pzs&#10;/iFErAW1VsZkkWGnABYdAi9YA/z86c3R/tpsFqEA/Bxg2+MKeCwcxrTDooYEsS4Cc+DvkExPDGAT&#10;h5TNpFeajapwyAPREooVplH93tUyOTpAJU1GgMYglQNbEESZegbHOFirVZ+cHixVZ+HXgWHWKXgM&#10;EgAZzDvAnO1t1I521rbXFkG3YGysLszPFVwuyC6kFAYRlw7NSahojPg5cYmBaiYAmua2R4TpUSzi&#10;iLMRIUKZWCzPmqwmh8fD5HIH4ThLpo5MTnXD4HJ8vG9klMJi2zxeMpPVOzQ8Af325BSJSueLJDKV&#10;GnANpWSDk2MEGqmxveXm/dsTxAlxPU7lS1RCtoAqkLJ4KNeVC0UyodVuviiWRLdBNN0TCLlIRxLg&#10;FgsyWMTj89lgpFQKCcrE3r9/vbZWc3scRpMOOZ2m5kdARVToukgEInWayqLKdQqUkbZ2t9I49MHx&#10;YXRz6h0eABQj0iEcow2Oj/aODI2TCGQWg8SkoceNRK30xyKAaw9aGqkc1jSdSuexCVQymUGlMGkU&#10;JlUsFUPvj/pTvD3g1M+5LSFKhmEfhZ3P63MpFFK+kNvd2yUQ8QHglFql3eMw2y0sHru1s20K9mls&#10;GiIiOEVpdHK/3wkUlcslK5UsPm4UCTCJ41zK1Fw28evHtz9+eI2aEijlYYHhcZnhogdJ5avXj1++&#10;Pj8+3XV7bSwO0q8TfYN9eEWxVIh3hbpOEQo8keUT425COR7P6bQhGkaJEzxZEABYjTKgf0C0ZNSJ&#10;+iMcoCgd9sVoLJFPheZh65pNzCMNVEjBC2OlnPnw/AiwDKWXb57uwxED/enMBhkUFbDfBJOPaYx4&#10;LxJwxEJO8PkoJYHxWNBnwcxHCUJ3V5NBI4drFwDedm0hjhivzm8OEafQDrSnvb2xXsQn5ZEZ02PI&#10;kqvE0FHywTVh6irECqOGDfmFhGfx2a1BO2oSxyjjnX0d6MYYj4ZAks2k4uDJcAALOtybYJ7AkAGE&#10;oX8lMBa0ZXVZOgqJPsvLLlRl9eG2z+aQ5S9AmCjgsSfHR2CfgecBqkuloplMYraYhZcEphw6H924&#10;8S2mXHt7M4A+yDNwXDwek0AY02kV9TBpcri1r73eg8SkqS6Ud/e2quXiQqk4E45CSbZSRrn+6np1&#10;cXF2tprNwAADuzqWaAOCZiSxZQI6i4ISY/CvyM8CrAP0Q25IRS9OPkp0JUaTJR5PoiLX5fIAaBOm&#10;JuGrYjLB8RW1k3as6eC0AL4BGSELRmgNASUwJSAjWD3wZ+ihBC0/Si/hmYyKyzAcVXQKMGSYbJiu&#10;+C54Mj6fZTRqVCqZWiWTy8Xg7RDMANtBNgBGnEonAZXiyUEGY67WK687mtAIGAsdnUPWW9XBuLd/&#10;vJvEmuJKmEOjPSiZlMlRKM2DMiwR8/zhl/dQaFj0kunxbiGbAHkQrIZ1VhmBPU4TkyaYI2wpVWOV&#10;as0SVFnGUp5o3AkX+IODlc2teYWSOzLWgxS822tGnSaE50hNuNxmlHMtLVVQZBCJ+pCpVBtVJCZp&#10;lDAiQypFB1cd2dzi7O7+BrxBUTKJCv2dLbiTwHHSlsB660PmUwVM9uRoe3ej5nGa+QLWJHGMyqaI&#10;FAIoN8YnB+HEgXAaJPRqbQ7RBfLMSM0HPFZIixDBFnNR3CxIgwKTvT/fA0/2PRTJZ1vfw2YMMv+9&#10;eWAyDKQywZx9PFoBeYZHYDKYyv50vgmU9nZ/ETzZm535d/tLYM5+PN/86en2n14d//Xt2U+Pd747&#10;XH21vQBAdkGegTlDsvIjENiTnT++Pf3rhyfwLYNpGYzNLtxl4WH24XTz5V6dJ/tsTlvvyIS+TAe1&#10;2eNVqMrmzzYWj1aqOwulldlMMQGjwcR8No2i7bl8upCOLJSzO5tLT54cAmmBboAULxB2Ob0Wg1Uj&#10;14olSj7KHeB1UD8fdCKli5gzEQ+gUTAM0iNRJ/z60RoEbhfgmSDwx3B5ofbT+kIWDBRd+sI2T9Dh&#10;Dtgdn58T9qIGi0YLAxSY6YdQwhmCNDaXhnNTKOi2lPPxxXIGCqPVxTzcQ+EPtYFKzMU8yLP6gOvY&#10;amljIQ+Xsp1aES7W24vF3VoJBzD6h0EG0pofnu09P1oFLEPK8nhjDnCtCg2IXqIWMwupANymMjFU&#10;1cry6dD2ehXyIYSmQgFZpeIG8f4D5hikbyn/TCaUSgD1wBtTYNRL89kwZLhVNObZmIOWBBY/EOVB&#10;WoJjQDR868n59j9isqFe3DVN8PEHAoPnFbyWy/kZEGZIYoL5gsKsbhs7E/daUU4OLTgH3go/f3gD&#10;25z3z88+vHy8iKpQD3zDfTCKh+gKAiygNIhPUdAEWGa3IcS0ScQ85CVNJg2KCsEHwK/l1u1vCNPD&#10;yOuhlznkUyjYBDuHlW4mETFBBy3gVEu55cWyyaBALmN8pNdmUqPGTqcSa5ViqMHQH8ZsUNbdsdsa&#10;0MVvb3MF4pKLM3weDVr1s7O9//E//+3psyO5go/UIZC7K2jTmeUPHl0fGenQKvmbK+X9jfn3L8/P&#10;j3ZBHCEBioKgYNQv18iQCKCwUIurzs6mD092Ts92IcyHlKqQDNWKmYVSpre7CdS6121anMv8+unV&#10;xzeP/9Nffvz1h1c/fHz2/Pne//A//mHvoEZlEsYII8AoUqUQelK3z54vpqOxAFpn1parMEZC1ybk&#10;KOm0qc89yBsgC1WpxRIZzx9wYkU4f3pcrs4q1VKJTCiTCe0WfRC5A4RouQSMgNHmGdQozMawKKCf&#10;rVjAQvMFGMEHnJYgfFANEKNLMSMg6oczAtKUsTDy1lHkekYGex7duwF1DnpBo8QhEfaBCYPdB0iv&#10;SgECFX/Y58ilIkBd8FF7cryHL3UKkU4uQu7SZlCBHMuDn3RZoF0xaRSoxrfCyjzoQ2je2t3OQ492&#10;Hn2CRiBxqJP06YGJQfhJor4JbCia7yI/gneGbckBVzi0N1crIok4RFdoXDyIDt7T02ME4uDYJPT+&#10;FAYb0ROiThqTQ68zABykt/kCCSAzG0b3LAoKnagsaLaGGFwqRwAxrxFWQGwedZo8xhHQkAjFRUNt&#10;I+oYEafAzYvGoCIDCAVbeyf69xG5PGQzcVVFaAcr4DJR7I56TLTAQHNxnU6DBgPo+wQDCzrE9kw6&#10;1GOTZAJfioKDSaAxrpgPpqp7sHd4chRbIMYIeuB0trb1dfdPoCyUMs2k9UD6TyKQ2IwpOgUmtwQG&#10;FcdENKzmsgDLqOi2TSIKxMJiBT4Hs/AMyGRToJlBVCC5A0n16toiut2jXzUYvj4kfeRioViAqgiJ&#10;TAKYQKFTHzU2IITHD+CWUSjEKrUkHocRrhHKFZMeDdboGjmfMNoz1NWUifs+ffcSDs9ajRTJSugX&#10;IT1msIhImp+hZGZnGbUvkDzD1F4kE0EDB1ZFKBUhG8uGYoACC9D+odHhyekplJSarabibAoUFwzz&#10;gMMwIqiH8plwABoDbUZgbwGz9XIuur5QfHYIRgxJt8jj3fUnexvr1fzjvdUXxyiszOyulN893V8q&#10;p2BqsDSXQdodFSqrSyhe9KEvBbyIoyEbFlA8uRPWsyKaTMbu7Wo0aaVo/Yvd7cnBTirk1UgEIO/B&#10;+KLQor29CU5XyLpCBUGiEflofKTX8NCSQgzpIk+glpB4tBHquNyi1KCBn5yrMiq1Ro3b68xnZ/Iz&#10;6UQUQW0MgAPVtciPZPIJ5EORteRyGJAeApDBoBV4C6QUoFi9R9C/q8py9X3Ae9F2CY/QpWG5Q0kv&#10;BrrSA8ABoKBgFunCzs42eMuhczJ+/e2bF8dHuyi2hcOiiM9UKUQUCqGtq6Wjp10sE6I4IJmMlmaz&#10;6zVYf+dqlcpKpbK7srI2X53LZWBalo2FkT+czSbMJtU0cYTBJqFfBVvIhsQQ3ammaGQKzIi48IKZ&#10;FiPYiIT2D/dPz89W11eXV5bn5sperzsQ8K2u1p49O3//3et3719B9AZwBoVZY9MDsGUgiWGlBnN/&#10;oCgEMA8e3obAH+oxJC6BzACqMKB5xY2MDCa0oUAkuK9RIgAwCtNaUIP4dTwPKDE40WALAc4DRMMG&#10;g25FPPRrEbP7BzrRN4XDp3FhoANhRj7WNdA2QRoRq/h8dFSE/4aQxuVRpFJ2POp6/eIIao2I39zZ&#10;fItGGIi4Deu1nMYoJHHGOTLqNGuULSK5g6ZIAiJxa6EQAYtmNcsOdpeODlZtFhWZOGqzaFeWK8VC&#10;UiblyrG6+mxulzkUdKGDBfq129FZWiNFI2M6myJXQWoHNx8GlADFSs5qRzthvsdnf//diw9vn54f&#10;bsIpcybig9deKRPbX19eXarCfZPLZ9UVgUwiPEHYAsboxKBQzAGeQzk/vKmQSUCVejzsghNk+rMH&#10;xNxsIhvzwuxqpZR+fbz1y+vTH57uofTyu6OVdweLb3bmIPPH+O5g8ePh8qejFQxgMozvISM7Wnl/&#10;hBQkHDSqr/cWYJDx6fE6vMr++ObwL+9O/vDq8KcnUIkhFwnchjTlOrKTEI1dALIfn+0Bk/35/TmI&#10;MWAyDJyEkSzAGY7fHq2g3PJ0NX+8nAUsO1jM7Mxn9hYL55uLz3ZWd6qzy7lULZuswGo0FUGyEsK4&#10;+XIWXk6Pzw/evn2KjCT8p3yBOvYKRT0gIz0+KxJBLo8ZSUYQWsGQC6tTMOBAoXQYzvB+Z12fqhPF&#10;4s5iKZZKe0PANH6jx6uHNsvmUDlcmnDEls74Y0kP0s2oh8V2rDYodBaN2WVyQs0c9cEfG1msJOQH&#10;iQhM5pFbq+YzlWyqVgEfVtxZnT/bX9tYKq7O51CMCfk/xgZMZSsZSCnms4nz3fWdWnWllNucLz7Z&#10;W8fq9OJo7eXx2pODpYP1ysF6eXe1uL6QmctDxKCx6MQwN9hYLcF9AyFbfiaMeBLKWtjeog1JOARh&#10;g9Hl1MIYHwZs6ZSvbrWoE6MdDg4AuQ72ashRAoThS6QXLuwY4YwNsQeeASjtHzEZjBcRdIEVqxQy&#10;J/vbT8+O4NoK4T9OYuG7SGvW5mYd2Oc5dLRIX6sW99aWzCop6n9grI/CrkICrsR51EOtLJSX5kvL&#10;ixXkxVZqVfj4Q5JlMmrQJgcpzs/3MFNnkE8Shnr6W3hC+DlNO10mML1Wiw5GGHC1wK5CJkyQCePw&#10;35mv5MUCZkvj3StfX0IhMXQnsISBaA6O549P9xC1Q3cCGAFxGGAEJgp+oL3lAQSVyEWeHG3/L//l&#10;X9+8eYLqS/S19ATss9WMy2+eAlSY7EVAv74E843w0+OdUjbZ2dLQ1tQgEQuFEj7SiD3DPZCoG+0G&#10;WDfun2ydPznYgiFdJoo6gyq0MsWZvt5WEnm8Wske7q789OHln3/+7j//y++fniKDWvz4/ZM//PG9&#10;xa5sar2HiioUA8IQCDlKmUKIIiYEmhBkOBwmVDOg7gH+CVazGvYV9ca0KhEM1eBJXYBmOh2ZySXh&#10;v4BAE3wPjE8B4OxWAwRhLnAlNljoCNFPHr0QnHYTmmwiaPa6rRD/QYkOmQSQNAo18NmB+vosHbMh&#10;QYlPBDUKsLgiTg6bdHLcFbiAM4nQ1Fg/i0ZAKeghfG/n8h4HMJwlk4os4ucX54Dq9FBfqWUQXyG1&#10;DYCuRetihWSkvxutt7RqpRiiKa2azGag6xGRg2Qlc4pJJjBJRDalqbNpcKwfxq1IdtDoRMAOYI7r&#10;N67AcHV0fAR6MnSugUD+6s0bI1OAM1NTZLgoESdJZAKZqtYb6/5gMqVEiqZ7CiaTI+CLkKACc4PV&#10;HNXmNBYRB4jAEjPhynzB47fB6XF4rBe7FHoJYD+AVYDH5waUwQvVbb1EfCQBoeKCZB5f4gBMixCq&#10;LOKUTiUHNQJexGwy1DdRBq2zuwuafejAmDzO6NR4FxpOU4kAZ1OUablGIdMoWAIOmUmFqmxkchSY&#10;DFgN/aiBycYpROCw9oHeTvRugS8ujYzHOhRDYphJm6SSke5EJSYKM0UyWIul8rO52VIhP5vFpvjt&#10;VbQoRnsZgT/omiKiC+8kmLCJqVEVoi10HOOy0OlNJBHDqBaetAwWAzwfXPTAfSqV8GoWIFrSq8Xj&#10;w12oh4Wv/fhg+0hvM+AOrAiwJ6HKBOVskCPBZhOdXsAWvHh9jjXJ4UNmTqOCt6BWKZTgBQQYDDZM&#10;PXCRhaMTY8BkPCFPpVWhYhTlKXhCaDVQiQidPtw7AcLQ2wTSDXREBSYL+80gUw7WFj+h5noJ3toB&#10;rHdP9zeXSxk4561WZsppOABl4Is9l4MGNg7shfzC0V4NVeVwkUUfTHBvOMaT4zEcMKMhps2GnXUI&#10;QVQ24c/FAoiPUHwd9SBKTCRQC2fSIpwbHe8XSrkQudPZtCkKkQ2pIKwS1XK+SspT1fOYjQPNE1Bb&#10;iahTTAKcQlEeuFirrq+uFPPIPcZRfQnuKhj1BiJur9+BOgkQY7COQ+ISCAw+scBeKBuEzB9nYPEP&#10;aAV8hjM4QFYXMwc1m8XZ7AWFduFVhh+rW52RpuvuzwyaRCJSq+QAbb/8/PHXnz8iQKLAVJlNVStE&#10;aDEHmry9swW5ddQHAM9lZxJw9kHKYblaqdQFZLOQkQE0ImhCjVHICxcAN0wfKLQJFp/Kl3BZQrDR&#10;PK5UTGLRaRw40TBBlYnkYqPVtLm9cXp+Mg/L1nDQ7/fiEdYqOztbkE7+89/+jLoWZO1B6SGRCkwG&#10;iguYDBIU0GbQltWVfHU/cC6MMHBNUGuJEigkNMGQocgNpmVgFkGYIWMO8RysPdbRKXhjGXlPIEuE&#10;XuCbge2QA/3cD4MPHxxoreC2j9SeWitB3qC+11rgT6GdJI9yxUylQSpR8CDDnyajBwZ5enrI7zW+&#10;fXX8L3/9EVaxQz0NEwOt6HVUL08KmvkyGkdCUZtEUjU7HLOvbZar82iLEgkFzOiXitzQ/m4N1W3w&#10;fYUrwc72MkwovB4rWrAAFmjUYhiG+7xWcGBYb4HJ1HoFZMRAYxdd/tBD1uNziGXAiGykOB8/PcJN&#10;hPZ+64tFpGiw920tV6uzGXgLQe4jkgimaQSUCHBlPJ6EC1WZSiuDqheVNHCEmSum1qA+Swb8XjN2&#10;7mwmiJ48dXFSPr5USLw82vzjd09/fH5Qd3ZFXnJ/8d1eFQM82YfPmOyH49UfT9b+Tpgd1uoM2f7C&#10;q735FztzOAAm++HJxi8vdv787vhPb4/+8Prwp6c7Pz7Z/v50/cPJOqAYbGNhHvvj013gMKQsAcgA&#10;y3CMVpigx4DSgMkuwNm749XT1cLBIjqXp3erye0KumcmdxdyZxsLj7dq23OF5Xwao5qJZxMhqNfn&#10;KzmMvZ3VP/3xh48fXyeSQXAKyE2BDMOaDEyG3CJ0dXBix7cg+YJLg9tpQvsQZPRg2QUWAIl3tYIL&#10;q530DExDwlBlBUOWQBAYzoSTIDtxDJuJQMiGeWJ1mlB+AatLBFRWjyUY86MFFrIuM6lYJgn1fXQ2&#10;EVsqzW4uIRdVmMvNrFSLT452jrbhYphGY5t5QOFCDKnm2lwadFfUY/VadHDVKSZhgZHaqc29OT+A&#10;z+jj/eUnB7Wz3QVAse3lws7K7FIFKTs32pyjSzD0auC34hEXCidR1gaRN3qNYCALCQ9R8F7ITkIf&#10;Bm8gnEQFulbNRxdp4LbHZ1sohwIlhtJ1dDhAHhNQDJ2pUaKOn8FJ1LD/3zX+bPQdX1mowFb06ekB&#10;eLK52Sz8mLABY89CE3Ls8TtrtQQMeXRKRAnHW6tofKSTChYKM3uri0ebK1goDzeWAc7O9jZfnB2h&#10;Dh/SKwiwkPoiEyegeIZ0DMV33X3tsL1YWq4YLSq7W48a10wu9uLlWXW+kM+nFhfKUPab9RrK9CRh&#10;fASdO1EYaDGqBnrrTcdvXf8aQpNsut5F4PWLs//tf/m3/8f/+j/g8W9//RWlZFIBSyXjf+5UIAev&#10;BiSHMoKfPr392z/9Hl0OhtFfMuQ8e7IPC1kAsqnJXqNWWMqGdTIOPrNCOkYhTGB9dTisY5Mjrd0t&#10;jR2NI4QRoVKoMauheECnpqPjLZjl1ipZmImDi0aXDIj3AdTwV757efbTdy/+8MPrrdUyVoQ//P7t&#10;zu7CwFDL5auX7j66hYweVAsgyaCKBXsPQAYfWptVD5MEGgW1bya/17K2UrFYVJB8wS0CT7uwUMJK&#10;p9EpxiaGUVs3MjEE3yk1uhKJuFqt3Om0ALxileRxGbBRQMAKEV6hkEa+uIRoNRlB9hkKaHxk+Ckc&#10;YuGAfh8XExgX3Txh54HN22pSg0qEIwYehyHsG+3DtcXdgnIgtH2A+gFdUYU8tk6l4HGYEiFfIRUR&#10;CRNCLlspFbPrzSIn79y+jo6NMqmEzmLC4oHO5wwRJih8Jk2IpMI0SDJUXE7RCCzUh2tlWNyxsiOA&#10;RnoaHyU8VyFaZ7LBbznAGN1veAT2aIwwNQTNC5lCYjAAyygMJjRoAqFYJJJo0cYWrXfqgOSzTZeI&#10;hd52KLJDZTtYDch1s4WEBu5TI92dPc10FpFCR4dsyQzkdUEfsBeaOKGxzIW/F9KFoM0A1GAtcffe&#10;LVxDHpuukomx3apUcjQXx97JYjPhvH9RNYlBAcMBre/4cGdfFx4hBbOimsOohUkYNj9ANHCEoCUm&#10;ydP94yMX9BgsX3tHh4DGMGjo4KKSA5PBwBPnb96/297TDUaKTKeB8wPYkitlyXT8ApOBnMCFwkcP&#10;iwG+iAOerLu3g8VhcNA/h05hstGFRjU4PMTmcuRKtCnngctBjbNaLUHUMTU+AIUWmz6F7hs+uKIY&#10;5G6LKgQvH3RWhu4j5AJPhlUSnV5wO3h8tqPTnWQmojbIMZB0BvqFzzvkTXgtXCsylQgIK5aJ4LMg&#10;V8lASlusRsS4uKhwFwP8QvEPAhswZMBnCxV0zkFrzji+m0/6d5bnznc24Obt1CnTAddnjX8GmxDq&#10;ydGuGJhsaxFxhx9VUXABXYI/UHVGLcdk4/ldOjzbHHrPzWegC8GTo+dSMunFEoaqWdx6sIuC/+Ns&#10;MpIMeqNepDu9iADRJgQO+GKVAB5R03QiRyIYnBonsulqq1GJVtkGJV8j7hjr+vLOV82DLb1TfS19&#10;rXDSAsm8tLi4vbGB3kV2qxmCVxBCqNe2WHTge9CbfHioD3gLGKvu2h/wgDkDzMKZC6oMIB4HYMjQ&#10;dxJ1AGDRAMXQqQm/CL9Z/AB+GJ8OWlE4nXalUo55xeEw8St7uxvPnp4iQPIjtxAPoiwa3ecGhnpR&#10;gKnWKqAaAQTETlNvD5CIVgrZQiYFN/95gMd0ojwLKVnMDFsTg1KORgW0CTSLA8RESakADilC/jQb&#10;JlscADJMTszJ7oEefIhR1LL63Gq1cmhooL+/l06nms1GSCf/+KdfXr1+BuEXjDmgRka8BExWV7k5&#10;zLCTBSzDkoUIAZALuXXUWqK9EoKrtnao4nhYdsDmwkgWbBn8ZpH9RFkDBniyytwsng26MZiAgB67&#10;aBoLSzOlSgwAhLwh9Dg2hwE7t96khLSDxJhi8qlStRDNIoHJxDLu2EQ/khvDI12wSV5Zyv/64+tn&#10;p1vxIFpPSbToOFf3F7VLZAwqY8zjN3r9xplM4OBweWExEwyg944AjVPRrDqHmAEd5OrqzHotJ/Tg&#10;CEjgFoZyY6yxYMtABEC7hpUWjtYypQh1ZoBlUCUifoZTu9GihbQXX9pdyHsisjXFkFv3WWMBJzZ6&#10;RBkzsRC6R6PxKE/IQTZgEl2bJRyxUoSCG5VGymYjECMjdwGGrJhDT0af3aJCdyY0F1pGBjriLiYD&#10;6E/09nTnnz69BCZ7f7T6/hC2YUvfHSxgQOn/ARWXSFmerv+KlCXaLp1Awr8C3HZh5Q8vMTx+dvlf&#10;BVX207MtWMv++HQbLrLAZB/P6twYzP1/hXrs+QFEYxftLzGQrAQCAyYDIMMjMBkOgM/eHC4/2SwD&#10;kK0VgvNJF5T+MCeDpOzxVj1xieLCxUx8IROHBTQwWSETx9SFH/2LZyfw01ldraIkAlw1OhagYAho&#10;22LTgiFDfyp8CZ4MBW3QcJsMSrgvoeIBeRaQAugcGYABvIbn8xlz+TCqF6MxhENOgDPAMrMFFi3q&#10;QNCCQlqTRYOGV1YoZAxKmP2ijgdcSSafxJzMpGKQOUHFU0jENmsLP7yFIQSyAuubterp3iaozUou&#10;Vm9MWUwCk6F3QhL1j2aF24ZkGweCHLmQW0hGt2pzO1BFLxfRgun56fqr842tWv5i5JNAJNJUxL5Y&#10;QaOzOABWJGQP+qwgyQrZSHYmiMadYL+q5RQsgXAA0La9gWCvdNEyDmTYbC6C38K3gNhMBgkAGRAb&#10;jvFdMGQOmwo9poDk/hGT9XQ0yYRsyINQUvfi8RH6NoJ2Qqk5FME4j4Gs1s4aGgEnSunYTNgHEPbz&#10;+1crlcLW0hyEfoBiuysLqaBHzmMCpb0+O3p6sPPxzXMIj0Q8xvhoHx0aIxgZM6dbOxsQlD95fbZ3&#10;slGYSzv9Zrff+t3HV7//0w9H4KvKOQRYNpsRKYOxkQEIeM0GFYw04W56/87VR/dvAEk8f3L060/f&#10;vX31+J/+/DMO/sv/+M9vX53DfLLx4Y2+rqaLiyUR0FGww2USEZ18+vByZ3MRAVMuH/+nf/l9NOYZ&#10;HelkUsfScOWopGEBd7S1/OLsYL6U//D29fx8hUQnDU4M9o709k8OonKQKWYZHDpXwJopxF++OPnw&#10;7imePxFDmz879jlgstc4+frx6ycH37082V6roP/3f/qXn0uVxNhEV2PLHQp9CmEfuqd5/Hb8CmoI&#10;oKg7OtqORjw6jVSrkkD+iXZV8HQBJtvdXUHchiASiiLIROAACYUsGglPkSbqQgeNVIEkL5IIMGez&#10;4r6XjIwPcHgMrBoej215deHwaAfSX1BiQGCAwsioIN0JQBby143dMYDJcAx1P5M2jRJLq0kLyIvz&#10;Qh4TdriDfZ3g3pKxIIouTXpVfTshEUXofgXxLgsFWyw0akTHRrVKyWGzujo6Lv3uUkdHh1AkBESY&#10;Rj6Ow5qkkuhQ4bKpQyjJh8RexDY5TYgrXT47mrEgboZ4BVTZCEilyTEkE+EHQWczUa7Y1tVJAu4h&#10;Edt7ejBRoC0XSKRU+Hcx2VyegMOFjlujQG26QMRmc8CTQecHNzvEr3Cuh9swMJ/VYYBBF8QcBNI4&#10;KkUQ3ULBDfhlsZkhCAOa4fDYF4/Yn5DBBBLCeZBSSE4KBRz9Zxm7HPumRARYxoPjBrwk5TIqgw5L&#10;WAKFSARJC3ZxYgQSe9APBmz2OhVIMjKD4g35wO5CfT86NdEzNDBBmhbIJAq9FsIyaMgINAo6OCp0&#10;GjKTzpdJOCIBFGZTZFJXX++9Rw8HhgcBs8YmRjU6lUjMBycBXgH4FdgdlVyoGIXM69ad64PD/eD2&#10;8IbhOqvRaQHIJDKpxQZjZA1ylyChwbZ+e+V3DNhb2PUQFKJT4kzcl0v4kmg2qRWDWq4vhfEAlkXE&#10;EmNjfVg6MRsBZFGAAs0stkaFWgyGQKoQ4dJNowMjn4lyTjxa7UZcaq1BhWkGWTfC3KVqFlQWEotS&#10;IRUGARdtWLFaPT7ZePl0H87GWP62a3PLxVzc4wBPhoH2Gzu18koZutrMxnxuf7VyuDFfK6cQcKGl&#10;NOSY6JnjMMk0MhYwGYza6yc3q3A9APITcIj13pcpPzr9IMCFE3I24oNVEJQSWNfBBEPhAMVnbCZk&#10;chtFGtEYZcrgtlJgBiYTqaxGLrr0GhRIbAh1oofdD7smuidZhNvNd8eIdf9euFefHB0vLy6qZJKm&#10;R/eGB3vE8MjQKaHxB8xCKSUg1EW5JTKYyE7Wuz587kQOWAoQBjSGlQppTYAw/BhwGNqBd0A0JhGg&#10;IhK/i8ZZwGEyGP+KhZOT4+3tLRCooSY9FkXVk32xOguyHz41gP0ogbxwNUPNJkRpoNPQ3RLZ3GI2&#10;jZJQVCDAuz+PmGppbiabwDrAF6PohD4y3U9iT5M4ZPh9aB0WGmY1m86VCpG7BCaDXcv129d7+roh&#10;EkAGH33rx8dHAct6e7u7uzuAvR4/OXn77iUaQCEeuCg7ALOFRCTqBlAoCtoM5BYoMQx89OgPAXA2&#10;MNiNbCY4b0CxCkrwanMIDgG8UL+J8gWU0eARfwVKShFdoGkBqjhBvCGziXcOJId44/MTCgB6AH1w&#10;t6Lal8YmuwNOX8TDFjHFSn6dAmdOw82fL6TD/RWcxOPTLbhzn+wug+pKBKyVHDCz2aTHRaVEwnZ4&#10;F6MO7Ph4DWkjqwV1RhTCVB+VNmp3aOBSDnoYOUoEJFhaFxZmkbjHGQwzshPoMu42R2N+OGKAGIO+&#10;DYX/eGNIioU/n8TaAgYBdyLqkwR8OpT+NpPSblKh1Anz1W7SsuloQdvP4tK58Kz+3M8AmAw8GYVG&#10;GB8fgLUNvESiQWQw69ku9HJ1u3RVWMYvwbfBU4LLfz7+4cnBP//w6tPT3beHK8BkkPPDMBYDsOz7&#10;gxpIsp/PNn7/ZPtnKMbONj5+rrsEFINn7L+P2vdnqx/PYR67BgvZ+jhFU6Y6SYZkKCor0XCpTpU9&#10;2wPwusBewGEXiUsMdMasC/8/98REv8vz9eLhUma3mtgqx3arqb3F3Ml69fF2bW8JSjLUWoYKUX8p&#10;hX61M3C6ATZYXiyBHEELQdg8odUVVhXUN0BIBxxmc+gDIafdaQCcxQArj08BYvyAHyaruIFsEDpn&#10;UqE5bMF+M/qOw8d/fiEDJ2p4MsB6Gl3aNBq+262HK3WpkvQF7H6UfSBD5zLYveZg3FeA2+p8ASAb&#10;jF29eqmYXa7MHm1vfHz3CuPT+5ePj3ZP9zd3NxdzqSBsNSH/hzQik/DGI04U4dmsamiiwNpgE8yl&#10;YyDTChlo0U0L5eQhOr4fLO6vl0GS1coJqw6VJVP1RqvrlWI+CuLW7dTBVRH8E3qbZdOoIHJCHRgJ&#10;2lBvB/iFR4jMDvdq8PrBwUrdtcaLckuQZNCTAZAha4kFrd4VKuUDOMMxDv4bGv9b175G2x8KYRSV&#10;Wc/RpBIdKcNeNP/Bpc+no9Vi5unpPjT1yFSC7kMGc2Oh/OuHNx9ePAY3BigGE1fANQjayKOD+Vjo&#10;4/Mnj3c23j4+PtldF3Hpk+P9U2jyTZ0AO9091OEMWM9eHp++OIBzidml0xhlz16f/fO//nF+sYS7&#10;FEQ35KLoDYB7W6UQw+0czubgddC0m06ZRLU8rJPfvX4Ch1yoqYDTXz0/hTEHOjb2dDbASAbtC149&#10;O3JaNVe/uYRqJ7NOurM+/+7FKUoTAgH7k6cH6ZRfJqKbtUKkIj+8OEJPpP/0p5/++Q8//vz9u9//&#10;+CkU9I1MDEOiDr9TFAyiQJ2rQBKE1TfWzZeyNrYWYdMP/BcM2GFUUZnLnZzs/Pj9q18+vv7h3dNf&#10;vn/x3evT8+P1P/7+XX42wuLUvdF9ELGBPzfIrSixdJkQtAHJra3Og0gHpYcUYcALYZXa5633i1he&#10;Rm8QZHMJOr0CITuyb/DxQvYKGRko1nGrIw2q1MowRFKQ7NTWziZUiZLp01hNVDo52F3I9bCj6OpM&#10;mAQJTXTsQeEC8puYecBeEMQhjwkENjE2qFFJ0V59DZlm6KbjIVxq6HKQG91Yr8E3jkEjwT6ehaif&#10;yWIg60yH1+VE78AAYZpkQMyi1Yml8l70Du/tp1Cp3X298N+CjmqcPA2ebJIB23Ry/eoJmGo4msb8&#10;YApR8oUPFGs9aADwLgBkyMRxwWd+dpGYmCagJpECdTwNmUW6BAWcEskknpNIBAijUuB3wYeqTiKR&#10;gTjicsGDTaIZF3oKAZMh0YAYF/oPiIEg2oOJyd+zD/Dk5bIuEpegx1gc5hSYLCrevx6UD6gyKLSQ&#10;u4QVmlDABk+A5g1iMQRcTLQ84nBgToEAWg8RFbKEU0B1TCoLrBiHgaZGaJbhD/vVOnVbZ1tnb6dY&#10;LkFej8KgjhImuwf7ofoXyqVWtxPpMyoYRTYTfxdgWV3dz6SLFDIbukw4HePTU7fu3R0EzGXRoeKv&#10;y8U+NzvHrobcEJ1Jwh8ITAZ99OVvv2pClQCdgjE8ioQvCD8+MJlCpVDWVdWoi4SjiLSnp4XPpSFo&#10;weSHofZCeWZ3bS7mR65bosF+Q5lEJgX+wBazWixiIdEJRrbOmRFHmRyyww2bVAWFOikUsdGeb5o0&#10;JpJw+gbb8ZhA9RAcIm16vVEJJZDFrDzcrWF1Q/9BcIXoeIN+c8BhQGYoC8cChMwmMgUr5dwszFRM&#10;uuViBo2VarMze8uVpVkYl8/sLpcOsdDvr+yu1LsP7K3P/fD+ceVzY/Kw14jHpUoKdtuweYT7tlaB&#10;8sohm1meh/V2Ec5k8WIqBEVLKRnJocca7BvYtHo6USsrVLMLWwu5xYIYPEfET+QwgMm4CgkoW6aY&#10;E85F3XE3RUAdZ02NM6dut9y73/KIyWU5Xe5abXmxWpWJhPdv30AKGmEJSpFAiQFRIX0JBIaBLwHZ&#10;0WoJyAzYC4nOi5PIY8JUBSfxXewzkP8DkPX3dQGoAVcBqI2NDsJeDo1NeTxOd3dnb28XfhH96ACj&#10;9VoFWmlhHbObALMVoKbqWUtEvBmo2TLwwa+gN2QGi7hXJZdYjLpg0ANCqwK4OhMVyLgMAYUpoo6Q&#10;h4hc4uD0CIFNEeqUEyw6ictE+CVBykAiAEnW0NwATIZQBO28EGwgUwI9GUg7OK2g2hcgDIp+FAQB&#10;PwFUgRjDSdQlAD9BEIY26qi4ZLGpUPSjOucid4ka2Mam+6jHwjHUPJDJg0tDeh23Eng+1FcOjw6A&#10;7UNqCqwbuGoAMuSI0SgWpmVY0/BseIQEDZlBdJ5oan3Y0PIAZdrhRL1B7wR5nAcT/9FeMgq0zWp4&#10;Bg0NdzLpU3Bpf//qFM2FCyn4U7ohJccoZyKz6SCUzJh1UPk8e7YPHY/TpROJ6cOjnQTSgFBCh/8O&#10;4hD4RC4uFsGW7e2vAxygZA+xMcT+OAOC5/zx4e7hltGqq/Nbn1dRmBGGYv4q9iP4iilFWGnrvriE&#10;YfhEopkP6FFMOYWYC+YaZjjj48OInNE1hF2HZSxUbuLnEc9gyzPq5X63pQIrfzRlQUM/qwoOCPCs&#10;B0+GFj3oALtanvnhxclfP754d7Lx5mD5/WHtuyOUWC7VTfwPFz8e1X44qWMy8GRQ9//6ZPvTyRpy&#10;l6925y8Yss9j+Ycn6wBksPWvo7QjDAjOVr6DrcbJxgUsu8hdotASnTE/nm+hAPP7s00c47F+jKKB&#10;0w10Ln+2NXeynMOApOxsbfZ4OX+wVDhZmzvbXIR9P4xsKjPI9IXQUGdjqQKnG4AEaF1ePjvBJIXE&#10;F4oI5HmAxnDB6yDMY4HhCKwGwJZhhML1EtRarQyvn1lQXGkU/jlgn7uJ9pMzQfRkg48/GoSUy5AR&#10;uC9atFmtynDYDpy9uJRHhWY8GQwnfL6wyxt2olA3ng6Vyhl0gkWjwuXq7PbyPHJ3L86PTg+2N1fg&#10;mL0KO/m6+ejWEirhUC0ETBwLoX7IEQY15dYJ0ctLxEjD7NTnTCRCkMmGgg5VvWZcuwJUull6cbax&#10;v1EBJvM7UQHCRbr8AOUAOaQt0e6OCwt3CGPR4QZ9HbAAYj1E+y/EpWh+iC/xY0BmWBXhXYWSYatJ&#10;zmUTgMlAhoEbg20QuDFgOEwGDFBl+NZKrfCPPBnSSTeufAHLA71KAlUW/p6tVZQH5VFX8ub52ftX&#10;T8AdL5XzUIxByQGe7NnR7j/98ul//pe/4AA8GRqVw0oftJlFJS3FIz+/fLZVLS3XoWueQ5se7Gtv&#10;eHSro7uJg1Ynk/3hdODk5fHy9jxXytBZFFK1YOdo49NP7+YWZpHgg5siCJV620H0HNSrUDMY9NmR&#10;VsPgc6jIqW1vLK0slUEL37v9rVYlRlUL7F7gjwWzeyCz9ZXKycE6KhB7Oh7dv/kNaaI/6DI9Pd72&#10;OWDVxE4n/ZXZBNIl6bDjaGv+1++e/usfvv9//pd/+cvP3396++JoZ1Ms4jU0PUBfILESAR2PLeXw&#10;VRCtk2833CAzpta3Fje3FqH9EorgJjqIybe5sfDmxcnRzsrz052z/VUEcz//+BKY7PWb49kSfEp8&#10;qP5FEYpMIQCvC7yFXwEmKxXTc+UM/i4MIDNYvmXq7nmo6fUoVaLRsT7gEJgjoBwPQvVOxKDTY1wR&#10;BysXgTKJrkGoGxgeH6DCqpEyiXpDtHeEaq2rvwMHOqMa8atSKUZFBYdNw1qPPRk6aLBi6ENQWygD&#10;kwm4DGAyQDc0Wd/cgPAXvYZ2USqLmlkkVbFhQLgGoRssGCYI0w8aW2AeBj9fMizkUUEvECPFBccj&#10;mVLD5CJ1wpiaJk4RIaymTlKIE2jKwEHqiAaqDM3vAMsYAgYaUDY034fG/8IZH1QZbCZA+SCliK1C&#10;IIY5vgSwrKGtBVSZyW4jQoMDFMZk9Pb31RtHUqkNjxoG+vqRUVMBhqAdgEI6AVdMKQ+YDIIP4DMc&#10;g0REz1A0VwYmuzCGABRrbYehJR0VixBCAdCgIdLwKLLAsuXVGtzMg+EAfAoAg/DGsA/BVw+pQMix&#10;AcvEYsiz0HJAjAboo2Nj45PjeB4mh4FfB7YrlFDUnTOYDb1w0ByAfI0BiElANpdE6BuG8n8QIEyu&#10;VQOH0TgsIDOgNIyugb6mjjb8jfhWJJlg8bjt3V0Dw0PYMsGBmczQtWhwfQBbsf9BeghMhsJAEoUA&#10;M47u3k60bEf6FRovNDXn8LjIYPIEPEjIsbtDr2lApb6AgdsBmWhMfr/blJ8JvTjbseokpElsuC24&#10;B2ESi5AGToagCsCWYUIC/cMkGc1tEDOAyiVTxoQiBgyW0ffCZEZ5Pxsq3dlSyok+M1Z1IIQEhA1d&#10;JYDJsNBgI/S7DVh6AMvQRgKNTfClx6GFSH+hlF4opIHJIk7r/so8EpfgybYgxMnGlkspYDKMs53a&#10;k4NVZArgi/HqyS46YNadHmdjqKoDIDvYmn/7HN2uFxA7yYRUjYqL4nb0rdtYnF0upQ/XF7aXyvO5&#10;FEJBNjhFDiqgKZsHq1hVNo43bQGX0WP79t6t282PhklTXaN9RA5VopcxJQwyn8yUsUdpE4+6mho6&#10;Md9gwMKXK1Q+jw+ygOG+bqgkoRBzOyzAWOC6LtorAZwBY4ESQwbzwhQDeAuPQFeQkaHSEDlKfIlU&#10;Js6jUxZoV7iU4TxSnxggc9Cr1GIxEQiTiDjwbOgLgm4lEIXBtxnLGuqT6qaAsKT59y6ZgGXQyyMs&#10;zmSSaPcE7m1yYgTVkU6vPZgIOvx2ugCagCkyj0jmEyUGCZFHHaFNTXEZrSMDUyyaUCVDDSYGXPRg&#10;hANKGCTZbLEQCgX0eq3dbgUyE0sEMJWEJwXYMiCziwbk6FoBXAg1GJpdgq6DpQXKKmFKjIFVJV9I&#10;w6KMClnC1Ai+LFfy+BLfwpe9/V3AJZirIMbQTgCBBOJJaGE3tlZR9RwIeWEki+8iHzo+MdQ/0IVf&#10;wZ0LYhvJwf7hHixciDalKgmDT4eDK1Y2fNdk0aIZeXPz3YG+VkStiYgbXa+LM6GZiGulkvnTj2/e&#10;Pt7/9OqsVk7nkv7ybOzjh6foYx2Nu2ASOzTeSWGO01hTAhETqdJPP7yFbdPR0dbPv3xYW1+o44bP&#10;5A006fuHGy9fP9k/2TU7oGzTwggDQnKNUaVGls1jheUY+pGjM8QkcRQ3iM9v3d5aXF+dQ0dleAOh&#10;sgpOSVp4TiklcrWUI+HCTUMo42OhxgJVp6LRqg6sUgmFUx7ckn6vaQZWCDMBFMHAehSp/M35/B/e&#10;P/vL98/fHK2htREwGbKTaHZ5Act+OlsHQ/anZ7t/frH/l1eHf3t3+sPp+ku4YOzMAX79+HTrhyeb&#10;n55sIHf54XTlzcHCs63y8+3Ki+25N/tLyIT+ByYDVfYTpGNP4Ea29fFs4wPUaeebv77Y//HJFs78&#10;/HwPAO7JRvl8dfbx+uzZav5kJXdUyxwt545htbq/er5TA7ddF8UXUPCbXFss7m8tg7sBPEA358cn&#10;uyBHsPKgkxp4CrjqYHkBB4+ukIj0IO01wrM+5JzJRs8fH5yf7wMEo/R6B88wPwsNUrmYAs0Jbszj&#10;MeARqLreZAmtLT/30kUXXbRxy+Wj6MWUmgnVizqxnSb9kVTA4tDh4wNFh7exWMyuz5dOd9dfPz3Z&#10;3wIMSeOywyIAlea7G+h5UwUmQ6QaCdjQk0am5GrMyGMIGTyyL+REhhr6URjYRqIuvU7osqtgcfX0&#10;fO3l4y3oyZYryVI2AD3Z2mL2aBfRWy4RdcokDKTjVuG0mofAACWfAUAxEPmw3sABlkQAtXTcgxgV&#10;vqGIXdmMSRQqXdBj0GCAKsMBBlKW8CoDhYYz/w2e7Oa1L3s7G+GhAAYPlFI67j/eX9tana/NF757&#10;8/jFk8M1uEdnojvwM0zH0AUcuv6//f5HwDKwZW8eH+MywDYMwrKTrdXvn56+3N/ScJlOjQyJBhph&#10;ZHSw89HDG00t9/hSps6mWtio/PDn7xl8EpVNmKKMeII2lGnMVjKPnxwFQm5EVxhMJlUk4oLLQXUh&#10;Kl3BuwONAY+vLc9B84RJADejm9e+kghZ6Afw6vnJj59eQtEJFtFt13ocup72B30dD+9e+2K8rzUd&#10;ctbVlEXUYsDdzAzbtydHqPRKoGHCP//85j//9cf/7d/+/JefPqxWSx6bqbuj5crVr3oHu3kS3tDU&#10;MFPMFqNVkUU5Mj1o85ievjxJZ8Jwl56aQqebDrQwi4RcuERxqBrtep2cu7M+91/+pz/9018+/vWf&#10;Pv3865vd/WVfwAZrHPA78NrhcMio/kWfzUjIibajsC0J+ayAkmi8sLJcWlqaDQYdsNtFbAerRqQm&#10;oSWC2WlzawNyl3CUReobnRw/mz4IhicGW7uasZbZPVaYHKJvLplBxJfg0i50qch/YfVErgG9YoDP&#10;wI3BGDabikH4D2k7mCkkXFLJCLYTbDYgAOKx4Bmc3+dL0MegPBadmDu7OkemCLceNPSNjJMYrFEC&#10;icwEfSQRyJTjWF8htUJxkUjc1T/w5eVvyIAaOg0wGQFZmM9U2SAIPA6FzmcgasTKi1UYITJIULBl&#10;cAe4IK5Umnp9AGpvAMLAMN26fw/SNPSIRMtIkGSPGhrqvaAnJmExOTk+AWkxLCzDgUAmk0L/SjCF&#10;ENiBciPDqIIO5ROYOxHsN3EGCjwG3NIpxBu3riMji9eCpAYk2b0Hd4F+cOzyoEQrAKwGYydU+0P4&#10;gu7LUDTT6XVAJhTy+Xwe0pf4D0lb2KV9c/kbdBxHkhHYC88G7g2bHCi3B4/uA6UB/OEY+Ucak06m&#10;U6EVg6c/F3lWhYwrEiDjhctNpFEhIOvs7YHHLFSEEqUCiVqkL9u7Oh42PAA8lcrESB6BXYDKJz0T&#10;SyMXl0vAGBCZ65a2xus3rwEU4p2j1hIdNsGTfe50TnEjValDSpdtNKggoUUNFNIB/z+2/gO40XVP&#10;7wN77p2bTuw+nXOTzZwDmEEEJiQikARIACRBAiQABpAEASITIAHmnDObzU6n+5w++ear0YxGY5Vs&#10;lWTtltdel+yyvWXVele7a6219nq1K3n2B1Iaq67V9RULBNEgCeJ7v+d9/k/o6UTfJB1lK9lvzk3D&#10;ZXHt45//yYM716oEBZHgOFsaEjEIXsL+jLgnI/MxlmSZgqgLYVVNoaA8u6VNZjSrOcxdWs+EMxBi&#10;cNCBU33CP7S2Hl9dnuYUS14gR/pZ4LjY9Pe2s8/hwtPXY+jtavONO8+PtlgQJgbt3oH+s511ABkW&#10;J0yXEAPzkx485xcu9FBsYogI2RWit/x0EHRiiaLzbJdmmP3l4+0Fbi9MTUxhlQqNoDYDq+2tz+wu&#10;T28vRI/WuE7MEF8ZHh/ykU7U343KbW55emohikcxvjTjnwqn5mT+7OrHEkWjVNlAIihnsUQpEclF&#10;1U3CmiYkj7WldFPVS3H75uQVkOLKnFIqEmIwWpiZMrW30qNA3wM7NKivS+CV1NC1qBno84JDiV3K&#10;ywiJ5WGcSmAyTACkaXDnhVOkFf6MU6m0pDA/PxdMlkhM9/R0G1iDG6XslNj2oPGPI2+hrNXZOz8b&#10;295eQx0Pi8zoEHTOJoFzn8B9cBJMua5FbbF1qfVqAfM1TWNNU41IUVtYk1/VWNlhNyo7NCWSyk8e&#10;3rnyyQd5lQLoakE18/FSQjEgcR0D9unE1PHp0exsAv8KtYswwSZTOxsAMBmuAkaNqMGwWCY5renI&#10;4dEusAwIyD0k9ePKwpmEVZwIDFYVGDLmj6Ax6pVQYoGxiChLy0jhp8V+iP6VaTs7SdIHR93Dq+tL&#10;7Cs4GTlJwW08IUQao08gIOiNrhRO1VISxKpL07KfVkuqehw9DpcdWIMLst3cxuUcM8qPfnQlNzuF&#10;4E3eck6b0e92bC9P/8O//MOb4923p/vk6dNW0mfR01FDXX0gOIKLy9Cp4foirCuX1sPn6Ykn5fqN&#10;9pwE73gizD2MLBA5cefgcB9yMVRK2nYN4nFxk6gOfUFzY2NzAwk+lD00qRtJuJDKRD7An384ECKg&#10;paupsRaKn+ITdrzBoBf9dbe1i2438gtpakKqwcCHmAZsUkSGYtDjfIGnwXFELJmxQ2Xt1HXrlVSN&#10;UY399mT7m/P9b57vMG3ER/lsOUwyGYPLb4+Xvtyduxxc/vLZBpiMj+STvVibAntRgnTZd3kxuCR7&#10;LME9yWN96nR58gKTQZX9r+PLLw9pKF8Ch311vAoC4/j6ZA2TJndy+2w1djAX2IiO7c549+d8m1Nj&#10;YLIkT8buaCa0GPVy0YwFRmNBAg4960txeLK5WPDZ/iaRWEzSFmaiVCQjMWJDyGgSTMbLi/SPkHYM&#10;KAazbswzuLm9hELp+HSHTMTFxemtzSXwWTQpIh+mXsnlslKEPTjYMzLSR+GS3W52u+0RpvQetiUO&#10;mstpZBocto57ByloGiVud7iXAmuHoytCFzNTMouROs2FqeD+1tLMVIC3CslZTFNUMjEztEn8Ffz1&#10;e00ACWuvUampU+lx/0gVbU3Ep7UZW/DsD4/0TWH4Cw7HomNbm1PPnzH3nGZ26RvpdQ92zcbcNDUh&#10;TCIWdHy0D54MKRQhc2AyEFgUytY7QM8Smo2JURIGO5PCtcAI3SXPjzaYlqqVIkSxHB0GBTwZhgAC&#10;t5lXIu1HJmPqUDHHJKLsj3kyoigJBodinSaLo4/CHOsib3a3s03bhG0Ejg6shtWP2SWYTCerQ+yP&#10;pIzBJVDs82eHsxE/A120ZW+fHX71/PjZxpJJ1WjVa9z2nrqqEmFlIfxzt6XN5ug0I3Kc9p682sst&#10;yhDXV+QVptGW4Byy0tX67OzA6bSStyQV12RlpNZWVzBuI8WbcQwKdDAZlBjd5xBL4DAgNpdC6iO3&#10;1ue/+/r1+dkOGjpYQaNe0W3S3Pj0J0RpluU/bVNKMb5iOWZusr04FQ/isAie7y8TB/dsc/Yvfvn2&#10;d1+d/+b9y92V2fHBfgw0gqK8nOz0ZOZhWeGTjMeclnL0BLqmBqWEsLvXn5/GEwGppDwj4yEXs8zM&#10;x+w5mRMBVA0aTmQhOSh/+ec//P53X3773cvD41Vbv7G+ocpk1vG7U46rVEosXa1KmUitlILGlE21&#10;vZ2t/HUp9UOgtrk5T6I6b2gYeyQaymYCReGLygqL8wjmAIq1dejMlo5RzzCRhkwDK2vL2cNZHT2M&#10;MoFlROeznwOW1cu4wjAtI9ur0tCuozoG66uL7u1YiKYsMk2KC7KBOp2dHePuEdIjHz64+zT1cZ1U&#10;5EANbgTA1bfo1FRpM5FMycr++OZtgZCQMcndJ6klYKX6RpZbPqVkm9sgx6dZ2ZCshNQrdJoKSa2A&#10;/aO4CkxWQKyppFJYT5QlcRZJ2o+BBYwUsAxjLQXkTOvaDK0kL8AYYW8kavXu44dY/NDXc0hoiqTJ&#10;u5amInF1ZWWdWFxSWEgeMR14o6OuljZtXkEO23HE7/wgNcmsr0byV5P4FW4AuCKsAIR9cvVjqCxw&#10;GAwTuCevIBdcxcE9xNWCybiE5BVmV1YLmLx88ukHjJaQP3PdamioLykuBpo1sTOQSB49fFAjrFKq&#10;FM4BB3K0erLHlLLyCgEjRYRxlFECy/h22ALAlJU11QXFRUKxCApQUl/XrNVQeQmaLSwpBoSByVIy&#10;0vAN0H0JRCNj4uGThwA7VHPQJCijuQYzDIpNhxaWEi66d7RKhkEfffIBsA/CA+RXVVOF04GCc5rO&#10;gWCM0pJsqLGFwnv44/lEGEwmqi4eHex1WjssHeq25rrUB7foYsDCy0CM0Hz6MUwUvzh6AoExuVxS&#10;Xl6A6l9YK6hrqLL1dayuxf2BYVMnue2kMraT6MidHA5n59BwD61taoWEJYKt58UEj2IzMZcc1o3L&#10;GUHYP3K6v57cuTn7Im7XbMjLIgBVtkgiwJhjMTaBmAyBf9jtUEkr+jp1Ud8QhUvOHn3QbV9OBDho&#10;YnpxtH60NQ+Lthj3LcQniOvaXY/vrsTBZPvL8V2ibuOhl/sb67PRSaqZeoxdFBKwNA/bBobt4Vho&#10;aHQ4Oz8vMy9H297G4LZO1dDS2dre267uUKfkpAhqycyT5pQUJJshKqs/+vTa0/TMiorKpsZ6asXD&#10;fg/9Ijevf3r/3i3UYBBjkF5oy3idgVOPH92DP4MwI2MW8ozHMKkEe4HDeADxs2C4y+EmEA3mTCqt&#10;TUl5zNBwnkytgM/Yoefx6CexypIZlKzDw/oQmYhN+tdWF1dWF6CpmB6yKSU8DJEWTkwUfoj5jGiX&#10;DNpyceVnD29W1FfVKkStltYyaWmhsECorK2WiRjRppfkP8zJzC0vfZrHhg1yvQjriaQhaSLh7UrZ&#10;3sSEp7lZiZiMj2SvIPlCRsaGhM0A7CwWZzhstgSv35yDzLBeYsdJlrEatD6/2+MdAZPB4LKkoPQn&#10;NpZoDJRh2DDzC7IKinKIrCHIo0mBKququLSAHxtnqz/k5c7HqQ8xTpWUFlKshPCgVFBUVJT38NE9&#10;DCXKZnl+cV5WflZxebFCqwhNh2aWEhTLZhdkEcHabiZTo/raZx9QpEvzL3tXi1kX8Aw821/79s3Z&#10;XMS3tYjCDHFXKwJiiaR8e3dpc2eR3sz48qRjzJYUxrQpkVowO0PkxLyyB7jQ08FUFPsnYhIy5bEa&#10;NGDXrS0DhMk0TQQOs+aXViczormzSlIpkSVhmapVzrzMbGmzWNu7e9pVRCHKxF2dBtLRkbYRU2a1&#10;99KgAKwEkwHIGMsyGB1w9BK0DsHB9ZSe6CFn14irtxdnGx3VeqXb0R31DB6uJM63F9+fboDJThZD&#10;+zMTzxaTmOzrwwXEZJcCf9DYD6fr32KohOXannmBDyBpt0TLvwgme72D3n/q34rMqBKffrERv5hd&#10;JjEZMv+kxv9kDZ4MYozjbVJwNgc4++WLbYIzXm7EjxfD29OeRb9ze9rNseh37CQ8++j9477FqCfZ&#10;KTRq52UPTgzRnA0mI3ZgMR758tUzhFz8gvBS0ZBXq2pgswcmwzwB9OHVVmoade3N/YM9UzOh5bXZ&#10;ucWpze1lrHKbjKhifqRg1Le7XP3gMJfLBhQDk3HQmIQKkCLLiYkhZkf0lPNVG02j445JtAlUxSFc&#10;GO7VtjQ5ByxIldiZhZmBTvo3F6YPdsguROuPlF6l0zSajdoBZ48r+YewOIk+GWTippep6xT6xhpZ&#10;ldas7nJ06to1suYGMjsmo97TZxuvXux88/WzX2NhXYlivRzuax8f6l6ZC4DJZqJkLEyj1u/rbaeh&#10;kuJwoFF4YigyMYTOlQNvk6PHABqbi01wEMBB6wOz9bB/iNoGEBhGy0uBP6EYBJXBjZFMdmnb5MYf&#10;YzJDq8JkaGY9nZnyT0U88egEBe8ssmAyslUu41UaxBUwZJgum2orcVxifeozG1D0A8XsXR2oysBn&#10;3F6ZjpxuLE17R+I+2j1HZOJKCZXkTsurl4fz85M0dA6N2pzDPWWV+R1mVKVNA9SkY53zDD0/Oxwa&#10;6CPISVRd8fDe7dKCXFoErBZU2jrUMEhhsASCzJCXIRKE+fR5hgHmiP1/+5v3WNpJOmFGa6Pf1NlN&#10;lZiLBBFKXt3O083FbdowIt71mfDKdGBncerZ5vzJWuKb853fv39+vBpfnwnNhj2UJY8M2Mh60Krk&#10;GAwrKkqhqQhxAOUIJRUKdQNg//O3z05PadikprMgNfUeCh6ubYxKN5biwrJ8Y4tsIRH4iz/79sX5&#10;zvJyNBAaLq/MVWvqeWOFQmO7O0tdZiawWnALaAyYy2ti7WzlCgoRSpHq8fHmq1cnEOzs3jqMLYji&#10;ccBdhGypJY1iypeg+qk13NnfsPSa0KImC3TbdeYuA2qqZKZOQy1SUzZ2CBoAcKjgk9MBUxtLhof4&#10;Su/o4tw0jfJkW8CTMV6htCcUItZfjg8rLy+bEBBsWRLET5VlSeNhMkBLkC8ozy0tU7UZIJpSsnPL&#10;8Ek2ysj4Ao1xD7dJIi+rrv7w008YwyFpB5OVEaBSB2VXTRYGPBnKvGpxpbiuhtX8Ii6ylv03PfaI&#10;jpkhMrukGrKO6aW6WdeuFzfUke/AzLSqqgKjsGt4sLenG/6ipqqiDhW0oFSX/E8KAl6oBWbk9+DR&#10;fcgwMBYmQa46kFgffvzBvQd3yipKQV18iQfguAQwwclxDwffEcKJISb387+goDJy0qqE5NGWY28k&#10;V/ZiwFSp0aiVtKijwWlWj4+OqVUqZNpcyVyuIbpUUAhVVpYXERKRk1VZVc5YSq9vraquZMRZVEJ6&#10;hejhk8eZ2VkgJyrENTotmAxmC0ALxQXGZL4JL3jv0UNwQ0U1EjGYGty1IhRFTJG4EiPfGfeOIGfR&#10;6FTwf3AJt+/eBFwygZXUSXhaIsr4iL4uGJyA7DQZqcVsG3D2Irldnp8iqBBMBuinIWLU2Q1bZmpt&#10;Jk+O+H4iY/yeYfJiOHHwsbMNJH6loqLw+o2PUp/eI6JzfWP2hx/ezc1FOjtbqG1lfQyi6R1AH91C&#10;wZdKJcH+zQWG3RrrA8sChBzrBhs2zoL5RAgtLavH+uIUeza33TofCcT945SxPNteJZ8sHmBHREEQ&#10;4UCjngGLpCLP0q6CKkPsPz5oAZaNOjrBZJQvccCTbS5GV2dDC9PehbiXoKCVRICh585CjO6cvcXp&#10;893VHTI+wl5o9OryfCxdDdIaKC5w6tjYKBNuFdGoWg1hchK0PgqpWCmuU0kpiq5nrN8gfZqVmZKZ&#10;RZ3Xgyc0YlUWFRcrlZS/dRGaBN354x9duXvnBjQYkrJHD+8CpNDmc9aAyQoLchCK0UoORPvk4198&#10;+skHUJZQaKAxoBj0GKQaEA2NP30AWqpRC/LQbxEMFo1GOs1GXJkUafRZu+ZnYshh4f5pxBtyWEMB&#10;LxoyclaZIcL4Uj6Rmvb4+q1rABS9qe1irpfsZLzy4Y9vptwuEha19bSJlMLqpiqBRJBVmgM/XSys&#10;fJKTlV9eSk7e9bs34cnqZPWVwkrOAizGvPObkVXXS3NzszFdRiaDgSAynQFgGeN73nhAtHgiShsS&#10;kRb8GHoDFl3S0luJycB6RT7ZJSBDQ4aSDNMlyf5MMNlolZUXCUVE+ZU3Khv4ORG/pmU9rZNJncN2&#10;x1C/urX5CXRwZsqd+7f0+hZsZlDRnGUXugL6OOrTs9OzC3LwMo9OuDf2N7/8/j2s1c8++umdh7et&#10;dst0ImLF6oubamEKqxZiedB/POJ1IsM1qMfwWllohVXqtI0M3M9eHjx/fTgwZgvPBXxT4xT7kH9E&#10;jAKKXg61TqbWypBF1jfVMqwn+BWIhrulXiGRMg/RkJRTV8f7pEmUU5zNFBUo1kA/r0LK/ZgPkpH0&#10;Xbp+MvmG2bvqOHosRhWMoEbBlaPPYSWmgQpz5p4dnXrnoI1BXjKnacDGOs8pwzrP9RiBP3aEKInz&#10;g71gMh9b8Znw4fL0670lZpe7ce/2lJsCcjAZE0x4siQgO13/9dlmEpCBpaC4UIxtJ97uY7RcBpYx&#10;tXyxGQOTcecFbTb/ZnfuApDNMbvkwH1JRNmXKMmS5ZjJiszLmqbvnq1/f0an0zwCtcM5/1ZsbMZt&#10;XY+4duOerWn3KZ1Ou3Mbs4G58BiOCuifpHp9YhheKhamx75/fT7+7buXUwz2utuJpZuJBXs69TC+&#10;qMQgTfpt5vr6mga56DIQOMY2bG2WCtHJKX98JhKenCCujCkn1D5QDEx2CcsAZNSKk/BCwS73c90E&#10;lo2CdS4+ekE/Uc/8YjQ67aO5iD5T95h9IRGai/mpunq2tfz2bJ/Ow9nZIAlwPL7PZqKQnjYIYBm+&#10;OiLT0QxQE9egFGs62aXV6XvbnOMOpU4ulHCFqqJR4PvvX/3uN+/evzv81Xfn8GRR34BnqJssjOVZ&#10;P5iMWSSyfcBTMmTO5/K6nex7QRoM3/hIOT3qxqjfdbyztMLvmwgmIuOM2mei3vPTLermLlMzYI6A&#10;YitLURLLtjZm+BRAhmGT6Jb/TQe5EJ6smg4UZqKri9Ht9ZlDKt5nwziqmPP5PQNalbQg68mgtZMd&#10;8KXSHxxGVhmYLDox1iKvH7Z1474EadCBxZ54NRF+vr9+vLnEJUGvacCesLYyPeDsYnGn77KfWCPC&#10;WgYsIy5bYjo0dhHF+/Ls0NlnKc7LkUlEJXk5kspyu6XTYjbwN+YqQt4YebBoYjLTHiLDApNBm1HM&#10;8usf3v/5n/0Qjowa9DLveD8GcGVD1VRodIcS1t2VtUToeG2WUQrtECsxH5/uzFOtmni+Mft8A+tv&#10;ZCE4Mhscm414poPjE6ND1H1a4b6UcsY/ydZuVVN2XgZVgCWCXAKIFxZiu1uLUAVmoy4l5S4qztER&#10;+7OjTRpJc57ehwLfXZ/9u3/xQyQ80tmtdY2yDa2e8A2ur8+MjvYd7C0nU0lsxsY6mmi1b14cbCxN&#10;dberEavQCX98uL61tbC3t3p2to+kOllPqGq09fcMUj3pHn6alUpUN6O6aDSwtbPG4EAiqe61dnIV&#10;JwuDvDf6fQXlxN2XCOtq6lT1rCb18qT+rM2gpbyF8SUcOzH9L58dbSzNUZxcVVnO/ILtO+pjkUjI&#10;bcYrrG0SiYg4JYZ3wI7yKkT3yKEaWcnETU356MYqqwiXK62pKa2uaVCqyOQmUl/S2EjaFtAKEVUV&#10;3kbmzvI64jBIji0TlZdWl2JBwAjJxpoJCDNZNMVcACCuuEgQUfYo9QkwhUpnxOrVJEvU8Xz1/GB+&#10;/8TcbAL4VVtTlZOZLiguhLwinQMznNPRj7EfWMjFBpoKjJXMDoavUcrI17icJwK/IJbQziMjIzmW&#10;7wVPxsH3xXT56MnD23dvAeYePL53896NXKiymvISQWFpWfHt2zcBW+iJLF3dU5PRSCC4ODff3dlJ&#10;qhMpU7wsvFYC9GEFedjoQGbAx8txJy8dgCktI53sDgiznDxglrTP3j/h9wHIkCZdYjIYMiIw8kuK&#10;P7t1k/JyQUUZPyeQUUoIOwkjFSXAVogHsjBwlQLKkapwhc7KyeCnRQOnbKaQSt3S1qpQKVvadMRz&#10;YX8irK6jXYtUMeAbpbSbAWJ2+gMEUf3dbZSf2i0G/xi6e0+bGgKoCmRGZhJYbm15hkB/qaSSIM0n&#10;KXcfPLjBbB3n77t355OTXlxpZnNLd7chEBil44sLjAWZVm8HSTRIGmang5Rr0cGrahKTmcr8IhH1&#10;TUW8Qa9rf2v5ZG+dRWCsv3cu7J8LT7x7dvDLdy+XYn6I6v3VRNQ7yAEsi3icKD3W58Iht92sa7IY&#10;VD6XbX8tsb82A5fGcHNrMUoX03SIucngbHRsbnJsKebZnos821jgSoYXbH7SuxwPxvmVzS2UrKfc&#10;uVmYkdbf3bk4g1Al3NGB5bacdF/E12kF6Z89/CyT7DphBfEmvMmzcvPSsnPzS8qYdkubFDnJXshk&#10;AggYRS6vv3XzGlIwJpXwZHduX6cjFQQGu0zwAQgMWIYTE/hFHMxPf/InxJjBigHC4M84FXgwJUvJ&#10;OnNrN+ZA3h68T0Dtw8ODNOyA25wOa5iB1yrRQSGoBepoKe50DTni8UmTycAYnTBChl5KJEoNIoNZ&#10;jx+1Ohm1UPI0P/3DWx9/cPPD64+u16sRFUo6bAZhU01aQUZlnbBCWns35XFOcWFKZlphWfFlUEut&#10;pJazjDcYW5SyslLetNnZmZzsW9sbzCgpQYeXhQ/jIyRZIOhlZgptxoQRxwnLC8E9mCsJwoAPY44J&#10;CAONQcCj00dPxkCTe7AlylWNYEe5Woa+QlRfW1lbQTNsr50id/PQ2CD695zC7A8/+QWFEOxtoKJ5&#10;QUopwKgQsI/KyMmg06LNqB+bcC+sLa3vbVDE/ourv7h5/yYar/hsNBj20gC2t7P67GSHNx7DHHO7&#10;JvXx7ZysJxhW2FSQ+G/qag3HJr7+5buDsx2j1dDapWvtbmnraumhjqGrjdJxkBnwS6VpxMsiklai&#10;PeceWDSVtqm5VdEMrWLSNaICUDcoGHMrJE3aps4+s9aoa9IiLJbml+ep21XtPa1u2gzH7ERp4Nai&#10;/op0QNSxvbbuodFBOpo6cFl1UonVBlXW3d3OZSs4MeJzwzANoyejIZCrbyLuW1+aivmGfcM2l9W4&#10;MuXfpQZmc/Z0OboZHdueHj8nmWxzCkz21f7Cd0crALJfP99KCvy3Z19txCm7hBIDk13qyZhgwpOB&#10;zN4dLIDSvj5d+/YZrQDzr7fnXm0lDyaY3H65SdlljP8LAoONowPg62OaLpOJaNxJ0zlQbCU4uDE5&#10;crIU4vm/Pdt4thlfnvIkgiO4SiL+4VjEPRWbCEFyIGjsaj/b20S8BFs2NmAbdVoX4hHyY9ld8H5O&#10;dteaWtXaJhipVpOmx9E5EXHPLcdD0YlRz+DImJOAOtxFfCS3DHX1xISLpJKRkf6BATBZl8mkA6uN&#10;jjq83iGfb5j72RZ6UeB5nD7/UGI2MDsfnvBzKnVNXNRNRv0j+LbPtlfODzeOD1bmKFOanqBnCaaN&#10;2RS2A9rqHA6SBXHkNOMjbjGqHd6+7kGzheaAEZuwrrqOgXVjDTjvm6/Pv//mxQ4RcaeU7IT6u7RB&#10;d9/2SiwxiS0DLpBWShe4yut2cMlmVj7s6KbXwT/aj+MEjSMo4mBj/rt3ZxsLcGy+eIiZec90cOzN&#10;+T65x2TGHh+unh6vry7HEPtTFswEE1XZ2IgV7o3jjzFZg7QcWzt6NNS7B9Rp7y4xOsXZTvnr6/M9&#10;kBnq3aKclEZhBQiMFAywl6isqKYkH4iGyCyZvTY6yO140DM36Vubm9xeml6c8vMDhT2DcHqYRTUK&#10;Uszz4W8/f3XITzabCLkGe/EwOkiIkEm4VGwtz6nqJU9u32yRN3Xr23oM+gErOwzyVQ2EjcGQtekU&#10;cGaVZQWkmyIsm42HcS29Oj/6s7/1/YsXu0SbNNSXf/LBlZL8lLHBbvbZ374+QUF5Tq5Y0L0YGKO3&#10;a3chdrI282qXWomFw/nwmKW13yBfj7MFD8WJJCamzEZszEjIPYqAj0wgBlyFhdl0kwO/0FAD/6FG&#10;97YWcTqgkuYNtL42982XL7754tzUqgAjf/X5yd/58+8NbU3lFdmk5ni8jr39Zfy9ebmPey2tBPiS&#10;lJFs1XBZ3744AEp36pU4/KmR4e3FLmF42EbYMcN4xgQMsKJTYQQZOEYI+GacSlAQdQgo8Rl8NNTV&#10;Qpv3dGP+SgbJohirrKAMIBV5LHITuY62SFbJRgSMXRZjG1fjRhgOx+kBdoQFRy96iDqWZnbMYItk&#10;vHhxIb4wVurLdK4k+BAxHC2vFoubVCqQGUWTZTU1hWVI1hpTMzOv370rAIwIhUVlZddv3cwrLGD4&#10;iJidTNSs0nwGl0jKMOczuywsL0TrhgbfMUBQJMa95DUPexdAqqikEFB1//Gjm3fv0NVNPMQHH3+U&#10;7HZUymCeiAprN7TBk5UWFd6/fevuzRtahYJnZRpDASGKeEgjWLFffPhzCDN0aZd5sJe5EiAz1nqw&#10;DjIsKCiw2uXs8jKltlXfwsPgyZKcGWPW8qKM3LR8tCClBZVVZWAyeLKhQchkBJvBCTe8MHEhnZOT&#10;YS4nH3/84ePHD1NTnyDK4XUDorHjv3nzOvMpoC0k34NHDy29PY4Bp9FsktbXjYyNLi4vtRn0gCZT&#10;pxnOjEEtEfmMeu8+fAC5mJKWyg8Gamxoqnt68VfmosjC0SSXYinVJZOTtIiK+F2sfb2j7hEwGQG6&#10;wL6KqkoMD/QQGChsgEklV0kro2YeUxiY7OnjW2ZD89Yyma3DWC+x+dIJhnFZUJhN3g1Yant9AQEA&#10;lHNxURahZUwws7NTpNKqUGh8dWWWAQR5cyXFOYxEJ7zYAPk9nH19nayVJD2y8rpdduzYmOH5YyLU&#10;QFFL+Slep7XFBLJfLOiIGVy2blqKkf4zvgSZTU24wGTMLu3I0ZJNf0kDJkNMjgAiEmsHH7nzcH0W&#10;+T+JsnzcXGBf7Qq6+6eCQ4kILgEPG/e9RRIsp1djvu3ZycWkHWx0b21uaynu6jYLiPm9e0cpEs2F&#10;I3trmwQnZ2VnMbxr0sgKqorSCtPk6kanracaCVh+fkmJ4Or1m1n5RSLseXX1qTnZj9PTcNGWVZYy&#10;N0RmJhZVg7RgvJjhQ4yhLbt39ybTTLRiEGYQY4AwEBv8GbFk9MjBnIHDeORn1z5+cP82D7g4klZH&#10;WuQ5pzi5VEo5KRvkCMaZJyzOXCoxyktyxcIKImdXlucpQU/amzDlaBTdti4cX62m1nJRBbVLRVXF&#10;ZQg0m2pJ50Eb1zvUI5RVSZQipV5eXVddxh6KUL2qKtwk127foHaCdlSy9GpENbibOQUIlkHZBrNb&#10;UlLETxKPxxYXZ/lGZFWgpASTES0GbQYxBib7+S/+lPtRtkGYMaNkK3Xv/s07d69fKsloUbsMwuB2&#10;MiyDkCedEgRmH+pv7zJosRkZtPzwerMeZNbeaeCrWJSy87MozwAX3r17m49KFbtGMXuqwtJC7Ajw&#10;ZPWKRqKYdRS96HjS+vTc9JyibMh+haqBuAqqe87P9tFPIvwgl+azzz549OSOQkW9em5pZYHGoOxH&#10;k+S2d1jbm3SNJbUleZV5gtoSQ2cLorR6GeanZnAYtymqp+qHKms6E3V6ahbqGF2Bw5huN+lkLJ4d&#10;VqPO3KI16Rxup8pAqXiTrEWOErGuWSJraWjr1PA8dQ01RpNuaKivu4u0cwM+Bn94gl+502o29xhx&#10;CeDihEjjfGS74nZxvjAb6ACTJUmR6PjuBmE1o2OAG6N2cdJLBtjRytTx4iQ82fFC4OV69O12/Mu9&#10;2W8OF8FkyeN4FUwGT0aTEq3kl2IyANnXp6sk+L87mPviKAnIQGlfnaz++tUeKrHPSaDdnn+5OUvp&#10;+IuNxNF8cC/uOV0M8fzLgYHN6OgbeLUd0jemk43mK5OnS+HDWR+TUyrP3x2S7D+7mfBOeR0Rj2Mq&#10;yPRsYpkNEpRGxN3aIje3qV+f7P/wxevtZZYWt2fYPjcdPjvaYWUwGchFJgtISq0z6Ker38TfBVaQ&#10;jM/O3naDicGOXocwR90I9TDuGaIIjjWHRFmoLPJKyJBjb4mA5yJSzsFukCMQGAGWYcDkiM/4t3bo&#10;TwhMRsfj0xNz035mhUvTgVf761uLU2AdANnsXBCrJkI0YBn92oMDtj7SGts0RNsQN9Np62D58Ey5&#10;Tf1GWUtTXkkOgybg4FR04t3rw/efHx1sJY62E9PB4Q5tXWDMdrA5E4+M4kCai/sXZpI9lUH/MDwZ&#10;kVh0ZC1M+YA6J9tLfKTZFzsthZj8cTkSITf3zDHBjIzHYx5A2OWBkgyRFTKyLrP6sgETWMbHP8Zk&#10;0GCQZJgIsHHyjeHGVgDvJ5tvXx1+9e4ZEG1rLTGEtVUjhxh7fbof9blbFPRNV1BJ/MX5SSLsC7qH&#10;pgLj63NTU0EidD1kyUTwn3doQCp48hms2i1MFbviEc+Lk03y7uml6u+h2ryVupryohyDRj4/FW6R&#10;NdQUFRK3POXFbDHg6uuN0do61MfKxeASeozNPZ9Ci6D0Z4IJUHOP2L9+/+Kbb1+Mj/e362V5mfcx&#10;anmHe9iR/+qL57//Ci9LsEcro4plZXKC6q7Xu8s/vNx7f7xOw9f+XGjOP7i3RNFVfHd1djEeNqgV&#10;g5bu9dmZL1+cPzvYa9OqKgRFaU8fIqq+6EjWMaB583wfz4VrGP9q6PXLo89fHNLGTsQzvku6lX7/&#10;my9NRlVVVZ7JrI5Mjm1tzRGL9/DBVVljFTwZmIztNF7o8+NNWuW7DCocs/OzYeSKcLYtLXKEDuTs&#10;Ea6I3pZd7Ox8HGVGebUgWVNdL1Krmox0wlwEwBLfj0wYVcrMdIQoc7LckBiJCaHWNbHEKEnKNqid&#10;w/A07oGBPlsvBYW2va3Vg601B3Q/VFk1aq1qSgy5YDx5Aji6y4QFqgybGKwP/FkNDFWtEPIAvHWJ&#10;JLhhsdm4JzUjrVBQWiGsKRIIEJM9fprCbcocya//7MHt1PxMgahK2CShepwWORwJBKq1tDWj8cJg&#10;jwQYTFZHR7K0Nrcgt7isFFhGFsanNz67dfc2M0Q8+aiPEetwcqPUaaoTZ6Q+vnntE0q1G8RCDn2r&#10;rrWVkP/WP/kx3zz5Lxl1JqnlAJZBdUCPwZOB0v70pz8CtF0QUUl5PpIv6KhG2qhVcH8qHknYI7nb&#10;OCdqpYSy1jarFRjceUGYMcFA0hLOFQpfmqndgLEAmR35Unfv3vrgg59TlcN2//Ig4+DWrRts/XPz&#10;c/MKSEUiiA5l2BC3AU+ukRHqD30B/8zszIRvAmFZcbmARgKcquST/eyDnxcU5cHUQIlBVzAJ4pKM&#10;lMfGSABHnlYOPiA+qstiik1P2vp6kLLRkimtlxaXFjPHRaANNMfER8ErXvQucxs7HCtaFZnI1m0Y&#10;7DOPDZJA3R0cHyYpsKudK2kj+Akf+yBnY4uSTQ4heXTPgefyctMIrsOWS3KKUlGflZHy8P6tZuLa&#10;+y3DA7ahAWvPRYUXRdUE1I+77FQH0X9KRT1yHpzalMbieCI0h0GGf2yQndtof49viMtQC7JmsjAI&#10;J9tfncHARY4/eA2BPwgMyT/TTO4Eq6H7nPa7zvfXnu0soRsDnIHhIp6BRGRscYbxJWtLYH91amch&#10;upEIzvpHtmYnKarjad+c7hB36Lf3Dba39+l0AyZT3OubCU+SkFtUXEhhVENzQ44gV9Yq84c833z+&#10;JjrhK80vTE9Lv3Xv/pPMzPyKimLiE2uElK5e/ewzUAv225YWDekF4CeoMqgvxpEMMVnTEZPxngST&#10;UZOKegwoNhkJXPoAAGeI/Xnkxx/9nEQM3sAcyDTZYJhMHXzk/Hr08B5uaHZWyAmWFxOb6wsTnkHe&#10;s820nAW9qysLuDJpjeTNCRBvkBPEJ2ZkmZafnlOaWyosY5OjMqjbuvXWYevAuONB2p0HaXdrUfwT&#10;iFWLSABWDL+x+GHqY1olEJNdv3MjLSvtcrKPYBF+F5UCii6j0TAwYOd9BRlGrCtye4SefErc6+UQ&#10;80c/vvLjP73CeUosWfJN0yRJffowJfWBWgOdZmF8SVosNswaYTkmShw2DYAorcI2YB0cGzD3mkYn&#10;Rrwhr65dC8MHuiK7S9RAnk6yP4N9ICXonDVkB7JBys7NKkIUd5GmViAoohgjT1DYYtaH42FViwrh&#10;f3Z+BknjUOzr6wvIbcW15ekp9/Jznlazq6ourpeL80tzykWlDc3SJk2DoLa0TFwmUYmbWpvqtfXl&#10;kjJqsNvMWkCbuLFGb9L22DtlzfXVknJmauic2rtaEQo3YVlWN4C9AGQS0KNOxtHcru4Z7JWj0dE0&#10;KtoI462REsvSUNGkqaN4AGyHtXCcGV6fZQCp7gzlhW6zxWjsSvJkKp0CG3hyuNndTjgqEyUOeLKR&#10;IeSYzqmo5/SAZJjx0f5O+OGlqHdnLny0HDtejBwvhM5WJ3FcfrE7893J8q/ONr4/WQONJdNiiS5b&#10;nz5dDO8lJo4XQ2drMWIvvjpOxveTFgsae707+yKZWzaDdOxCy7/G1PKSIQOToeKntpwcWqaitDY9&#10;WwwA+6Di3mwmI2r/bet5kj97uzf3bDVKeOx63DPtG4j5huiIPD1c299dmpkJeryDOm0ToZbYWNl3&#10;RcaJp3HHQxNnB1scvrFBgl3I3IE6MXRoTBa9A4OQy+pw2Xr6zbV1laK6KjhLxFsdphZIMmqqcMUi&#10;KQOKseXj4AZjTcgtksxGx5w8gMALqPoQOnoiqcOj8/Ph/f3lpaXoTMJP9v3WSnw+NrGzNP350WaS&#10;WJn2xhMTc/PBWMzDxNPtdgC2rL1mSDIEHhjacDHTr+idcttGezTG5gpRaXVtmd3ZQ5Xs+dnu+cnG&#10;6f7y0RZIwAMaQ+APSb++GFmmYWl6AlxE7+oUwbATg2OuPnL8WZ5OdpYRsI06ukE7U/BS1g7vsA2G&#10;7OIYW53BDEECe/dlGhmmy2T2tVkDGGisryDZmCwM7oesgX77Y0ymaBKiQSNkttPYHMCb6ugM+gaX&#10;5iO0hh3sLkIJvjoneWsRinJ/c+UFHZfPj6iUIs8XIPXydB//RQBMFvLORP2DNjO6WzpbkxEybifo&#10;9f2rI9g8yL03p9vMGpy97TF/Ml1mzGkhFqS5sbaxtqxLrwbV9bTrutu0O8vzh2y6w/6gezgpbov5&#10;dzYXydCn6JTWc9CYtpnyxxbidYlJLy/Ni4bd33z9YnUpShOfz90/YDUwHPn8eOu3X5z/3R++nJsY&#10;KU25W5X5ZGZ8cH9+8vP9ZUpYf//+9FdvDr44WX1zuPzqYOXz0+2vX5+8PTvUqxp729tWZqZek7uy&#10;sULsalV5yWdXP8rPzcDPRM7T+vz0168h0VdX56L7GwufP98/21t9trsKaYny9N2ro7/4W9+3tRB5&#10;n0VqQJAOjXFnd2eLpLbU1mPgLJzm8jMXWZqfRI4zZO9UK8TIosfdTqIL29upKFETUy+tF7YbW1H1&#10;4p/2+j3pOekIYCuqy/Lzs8rLSZnSjA4741ECvUeRbHO9nJkO26xmmVxcX18rbaxVaGXNrUqdQY0h&#10;AEuR0Zzc6brJmfOMEHuxtbFMIBkDTVZbYB+sFQfO2Mys9Eb6tUg2UymgfGDBKqoq8ouKSrlildFX&#10;gyFeWCdvGvG6e+y2ClFVQVlJFc3ktVWf3rhaUFJAr7ZUVieoKX9IsV3O0/yywqTjsk7IYs04wzU+&#10;BPT5yUc/zSvOI9uARHaKtOVqBYGrtHEXCoo/+uQjoBUBGXSwkOPKrp2AOtwJMIJAT+y3yMO0cBVk&#10;eHa0RSNsg6Jc5x4+esD/+tkvfspc5pIYk6lkjiGngpe1Xqxt1dy4c/0n7PgFhSLARIMY4EVVs5hY&#10;SzIw29SiulpmLjhVGQqrdUqNTonWjWgJeWOdoqkBw2duRrpRB1elQtc4FQ067T2tTJEqSh/cu5mZ&#10;kQJYTYb8i4WEgublZQkESSGamWo9nRYqQq1uhk57+jS1Td/a12eDeOvpsfCl4hJeUkFPv1VUL3oM&#10;1rx7g+wAoln5lRkFl1cUtbaq7BSP9Jo1ya4FXQBtwGQAl0bQPw48lJA+ZWTEjCKnUKNVwXNQbuP3&#10;u03mNppMbDYEtgQ5aC1s3426ckGutrmhu5Pg7H6igImsMxl03WZ9m44EdEFpUQ6BzBTPURhHkhct&#10;qAQF2/uY8WiqqkofPb7z9OmDxsbaDoOW2j4SNAAeCAVRzIcmBndpg/O5rJ36Dp1q0GahCXcGoOci&#10;ZKrXoJV3tChHHZbR/m5Hp95m1FGptLeSoOX3i/N9xpHrc/Q7M7ixkmpxtLn44nCDVQFTZiI0HvON&#10;0HBysr18frDBOYVcjAWXqMbNtdjm2uTuVnxvc5r1MeanDsWBDHR7LorY/2xr6Yz1ITDBO3uXt/jI&#10;6Pr0NIFQneaOeplUUCN4mP7wxv3riHmX5mZ/9xYf22Z2elpGfkamICedAF1q5oUijdaAP+XhJ/cr&#10;skoJio5EIv7QBIC4gu6s3HS5TJp8DYfttD4w0yTwgj89JBmqDugxmDOgG4iNAyINnoxPuRPOLOXJ&#10;QyC+xdKFOLK9oy07O620JJ+2386utmB4bGkltrA46RqBIehZXJzx+73YP8nGUzWr5Ao5w+5SQmOq&#10;K5julVWXVYmrCisKxTKxqElkoN21r/OnH/3kRz+7UlFThparltSVOmlDY5NIKknPySTlGMcl77S7&#10;D+7iQFOqZLXiKt6lrCGtrRTVj5FfR9YGlBiJGEgYqaTEEA0rRuY+O6Kf/Ty53WGCyaeIGslTFUmq&#10;CE3kOhpmnhCZWFtf8HhdgvLCJ6kPaYWqFpblFmRqW5Qj7iE0rxyRaICUbPJXOa1Y0ziv2Y9h2mZH&#10;dEHdSbp7u4j6qxJWFgmK0ZNRPIAAjpHr/dRH9WoZ1UWeoIcxaGrGY/JXuabG42G73ZKSco9YJTjd&#10;GjG2yipJk6icYGZpVVIKppSSnSsQlZEoaew3j4RGNSatwaIn8VtQU6LWq1qI5raZ25LF2HKDqaVv&#10;oKe9s1Xe3CDXNkoVYmFjjViBb6lKSEiCUiJvaSKCWNPRrGxTNGobU3NTahqrK6VlJMN1dLahf1xe&#10;m4syUx/sA6HSW4BjGr2Bwdja29/dQ0GwXtPSqoIn43QDjeGGIbi+t7OFiLfpsJt0ccTosMVj/eZl&#10;IEUSk0VJozicDzxbjoCc3u3Evz9dJvziV+db70kU20w8W4pAYq2GXNtTnpOlyWcrsedrceRiX52s&#10;v9ieOduYOtucPl6JPFuLfb638P3zTWAZsRef78zxf18yjFuNvVqbfLs1/f3J8nck/u/Pvd+f/+pw&#10;4R3is634GzRqm9OwZZ8n65gWkfRsJnxLsfEZtJ7hseW5yJefnxzuriBpH+hnb2+ZjngXZyIOK5Eg&#10;MuKed1bmX57s7a4R9T/qoBTVrGf/ZrEYaQs1W9q7COa1mQiPlWO2UdebuynvsdqdFmaFMOSwZbY+&#10;FE3tPb0kaHRRCQ8nygKIH3bUPTDudZGQRdj7pZoem/I83eHzEZgnovkRbAEzgGJgsp2FqbnoxGzc&#10;l0j4ZmYC8TiFNo5xjxM9GYNmdJAc7HUR4VsAf65ey4XdEEU7RBpFqATAsqYd7i5uryGqdLucZt84&#10;rjjP0iz8lJ+GErJ4woFhDtDRKOVDY/3ecUc86t1YnkZGpmyoZvfLDxZOVgWMgl3CvmFEeAj8PS6b&#10;yaC4DIbFdX2Z2k/+BRWZfApNw/2QZP8enqymqgCjJiwJsIz/UFqcDrcGE8jskyIn9wgS1OGdzfnT&#10;w61ffvfFb75//+d/+OWLZwfH+xs/fPN2ZWG6TUtIYQMyfEynmBtmwh5eKY6thdjLww2O1URoMeYj&#10;UQZtY1luKhYo7uGr757vH20tHm7MrySQuTugjVHMkYlP3NfqTGRlfnIuEdhcn/ny3emz460XDLHX&#10;ZuvEFc0UOBhbuJzA+efncC1Rnp1sEiOeiI4vxv32rtZp3/CXz3a/erb7+3fnqyGPrrbc2ChaA9Uu&#10;T51vznyB5eTz/R8+33t7svzFs7WDNZRnyz+8e/7+5YnPZR8b6B0b6nMPO+AM9K2ackHJkwf3oWro&#10;o1NIhdQVfP3i+PXh1su9tZd7qy/Y1m8vQgBsLMS2VxJvXxz+/b/6A9Wqwqpi1I5MnYlM07fIBx3d&#10;JDcvzUd3NpkZRelkYBrNj03potPRxbyS+TpJhryJWf7Q70ODO4YdRoo52lup4aROkcUrvzCHdXNo&#10;yHG0v/3m/PRwZ4NpCS97L2d7b4da0yBTiukaYmXk/dfdg3+4BUV+SSnNccmARyIfCXicn58+PNpm&#10;d4IRidOAqcRFXZ2Ogy0y8UWMWhD7Q5WlZ6Y/ePQkv7gkNSODSspyIrXFtVQSdvf3ohUjppI6y7rm&#10;xpJqQVm1oEpUVa+opxr8afbTXEq0KopQwNTWCdH8std3jjg1xpYfffLztMLserW829Hb47TJ1ArS&#10;xtkil1WV/ZQ20z+5UlldzjWACA+25kxvxylWIz9zYoxIW8oJoAYBZLR+vTx/dnZ2SvE5pBHYkQnI&#10;pYqfYU2DonGQafews4HkzxYVQW73Ht+tkVThricAiQPDweO0h4xT5c1N0iYxYxd+fVrh2UUh1+WA&#10;K8rLTIMcKS8pKMnNNLfpCGKBrN0leD7s6WXY3Cih95JQ/TpJDXwJFa7wW5j8Hz68W18nmZqM2Hos&#10;gpLiNq0mPfXJxx9+UFtdpUKVr2YsL5I31JeWFFVUl7cZ28ic+/Szj+kXL68sQaCjam5UKOuyc1JY&#10;RJCqFObRrHHDYmwF6RDd3NvZ3m1qU6JVr60YHLTRq4OgUKmsN7RrmXHzx0WuFwiOUxHNRYLcYCAd&#10;XxKLq2i4H3ERfTdsNLYVF+cSO0c9l7q5CXxGTF1Tvai9lbYTfV1tVaNUCOFKhnBnp0Ekqbx971rK&#10;03typdTQ3jw4YIkERwf7zb0dGq/Lekpd8clGPOJO6qz1Wltnx6C1Z5wioEG7e7BPK68rzHosyEu1&#10;mbVjbBAdndOBkef7q2gJPj/bmQ6OcNi7WijJAYS9PNp5ecj1aRYpKsGHE8MOcobiVAJPhWkC4Fxb&#10;nUXbGt/aju/tzx4czu/sxhEiJOKYkNxLjBImvfMB94J/bIcqp6XZ1fjk2dbqcjR4urU2D63IpbGj&#10;pbq+5uObn/z4pz+iyfTz0+e//fxr9m5FxdkCSXGBpLhMXiOUEc2ibKhtFhXXC3NrGwQNNWW1E/4g&#10;PbKmzg4UpVUVRYZWJaMNwpCkkmqkZgw5YY1NRgNR/sw3cZ9CmwHIsGxnZ6Ux4oROY47J/eVsXSor&#10;uSyYeTSNxLI6IuwJaGjRy3vtHZG4Z3EtGph0DY7aZudi3d3m3LxczKCNDTKFQl1UJMjNLSgpLUmF&#10;h64iJbCSObu4EXRTKdfIO7rar9+9/vG1j5h9pzxNKSllP1NL9nmNUJiZk4m0H2cxIsvM7PSLYvta&#10;ksaepj4EEXZ16qdjgTDIesg+GQ2iX7x1+zPc0Jz+HMkG2IscQQaaYDWoZfYwUmrrdPLYVIDxTHw6&#10;wCaZ8M+h4X40CSRZMPQHxOMIatHKCSXhVUJO1NtD1q6+idRofOsySbMK9apq0DXQbm4XVApIYNa2&#10;aaVNdcAyQVXZ1ZvXAGTcKK+pKMa0oGocDbhtTivfuqCY7pDypE11YoRS10+u/fz2/c8AZMmkxhoB&#10;pzAhQVn5maJGEb1GxEkKROQGlbR0tS3vrY6Fx/tH7YaedmgwY29HS4eWWh5LXxdbRDAZVBa+TtZb&#10;aVOtsL6qGvWHmDloVlltaaO6Tm1QuiYGGb0pW2VVdRXX719NyXqckZ8mqq9BEGIfsIYmfSynADIM&#10;EDMzMTS7TU2SZNGF0+r1jXGDTNoeSztXAcYSaD4xh2pkIpNOBq3y+mT71fFmv1nnG+pdmfLuL00e&#10;r05Bkh3M+U8WgvBYn29NfXO08GdfHP3m1e4Xe4sv1qcPZv0LE87YcO/WlPd4MXayRObF9KvNhZfb&#10;CzuL4c25wC42yYRnb94PLIM2Q++Pov81NFgSkE2eE5+xFPxiO/6H19t/eLNL0MY3R0tf7i98cbD4&#10;Zmf2JZ1OWzPPV6ff7Cy+3J7fX4hSPT4bHkuEkyOv1YXol69PaUI26uS6JvHCVOD1ywNGmdQ+6hRS&#10;/6iTDCyysRanI/4xF75+ymPA0LhYWjQKmYzAHW23pSMZJoCGr7vNjH5/tP/C59c9ER4Z8wwwAecy&#10;hIkEwETuN/Ym16hzaNQ5MOLg07GJEfAZmrzAqJ3dHRu5WdKhfS4mv4SJXFTojnOgYaBDKRYZm4p5&#10;wGQo/UdGaSi32h2duG6xymK/bTe1UBcBLu+2wVYYhoaswQACXDd+u0lEaXH/1ur0QsJv62ntaFfA&#10;aCL+4wnRkBEtRjElnBYCf2aXjBq5gTx/anKcMZeLYLOWxmTu6/QEfUoI75hUEpkBseXsZ94iV8hq&#10;wGGkYADIkmmxtJX36i9rl7ifJ+fZ+I9/zJPB6/Bosv/BXhBrleU5kGyb6wm6M3k0pRAANSxXfq8L&#10;n+NX715QcIRpiECK82f7796cBbwurJG5WSmtWlk87N1bmWHuAOQ62pjnIJrodHuJfL9v35wSReF3&#10;9QHIXh5t/p3ffvMP/+oPv//u7V/+7tv3L4+YyO6uJNyDPQz1qAYHC5NOSY0UBVI4FIAyYDKyYZm5&#10;YOZHUkb6C1O81Md3M1LvktgW8Dh6TBqcXLLa0qhngHyL3dnJo4Xp/ZnJjUkfibdnqzNv9lde7y2+&#10;2lv44c3e3/3N59+83N6aI3emb3na983r4+nAGF2xkxMjEABa+qSEFToq5Kori6gHRDabk9GuVqwm&#10;Yl8+2z/fXnmxs/L6YP359hKRevyymwuxvfX5s8PN4/011G9KmYTRKlG/9CbVSyrIMllbjgPIjg/W&#10;GUWbIMZRnupVbTrZgNNCcA4jS3LVMZmz2UJI1NtvsQ/ZNW1aNBb5pYV8ZPFi9se+dmtr9be/+u6X&#10;374/2t0ENxpalNS3mZFNdDTr2uQUt7Ec8C5nxIBLAFnuk5T75LWCcuD/uXj7A+PHJ3uJmQiqNSKt&#10;OVvoEiZqCDVJZDLgdo8yZBnDc+HoR6heXlVdK5WkZWUyaCurrkzPzaxHgEFeokKaW16QUZxNzlMz&#10;mUkUZ4kq8Vuxr32c9ogbLJQAMj5yD19qMbbYXI6MklzcYUKZVKxoaMJMoSYIqI60cX410r8ystIr&#10;oCKLctCsUNOOlNhLFqStGwE72baRoNeNhclipgcjHoscHuwNDDjAjsyDeqwW5GJI/vVGPa1HtE/S&#10;RNnc1oy4uElZjx21QS4l5R8+jFW4ura8sDgHUyqXEw46apB/Alku1AYiUrlTHt29efWjotxMHPoy&#10;iZBGxaG+ntlo4GCT8f1sLDTeTYS3vA4HW524mhwPLsaUHTCrwp2HRTTgm7D2Wijm5PxLT0v9yY//&#10;5JOPP8zOymgiNlwq1mnVdHhWCZMKaIDsjdvXRBJSOeQ0t0CSgctJvEM5YbOZnjy8WZT91G4xUuGC&#10;cgu3OZd49LPdnXoQG519aBkZOLbp1Tm56Qys+ItzhUBxSIoKch9Ljyky6R8bg5tpaeUd1apmH8+F&#10;trq6jF8TLpAULUwR+dkZakXTxeaDgpHhd6/PZ+KTbHCl9TU5+WmFJVlKdV0HE58eQ3LsMu4MuO27&#10;a4l3L/e21yhvSkav026kpYFAIrKZO8ac/WHPCHIaWm3L8p6O2M0zEfcsZqWo982zbbIt8FcadY2e&#10;oR6y+dpUEp+rf3UmerC+9Gx3Y24ywI6MLt3B3k6fK7nKE7VDVdn28szOemJ9bXJ9I7ayOrm8EllZ&#10;jWJqBnmtzoXR+C+EPfP+sbWpwMos+i4n1ZlJf8/63Pb2kmPIqm7XKNtUJVWlmdmZwwMDv/vN98dn&#10;W21meXrhvaq6wrJqQtjzhGVindyYl1V5/W7a09LyvEZJTk2lVC5nH0LlAxWfLVoFDbBb6wuL81O8&#10;G588efDhh7+AzRoadHR1GhHyE++HpIyZJmgMgT/IDExGjJl7bHjAaXf0270egvsNkND0LhDKRQOY&#10;UlOvM8h7HaaljWlveMjpss4vJTpM7XhEnqSkorEqJ+2mvLpGSMuQkJTgKiwrVJ1xokkq8c1wWkE/&#10;Z+RmZGRnQBLfZ9OYkVErEmk0GpBZQXEBRBTDfU6KR08eXIoBlMoGpIfon0ZHHNiqfBOjw8PO4+N9&#10;lpSr1z6i0QvWnNsIbhhiEhcOqUDdExPP1IyUotJ8cjUTiXC3uYWFix0myleDAcmqtBGRp6SmqrqU&#10;0fnICAoeGw563G1J6b2y7tq1X/CWJgEfgxQeglA0yCaTnI607HQEZNhC6ZlH3Q8aY/ZK68D9lIfZ&#10;xbk1jSKLs1cqlz58cp/tCsOB5Azd0YN67Matj/JLMpRAgwYhGtDkbFda88Gnv8glS7JJVFqbHO9y&#10;1GuaAvRGrMxYBnoQiqkJIOtsM1BbZ9QZOvXkhxHITLg0NC9rApisRloprKusEpeVVhXWNlQ3qqTq&#10;NsVEZNw60M0Nvp2kSfjw6f2b966TQISEH/6PUQbLKds5KuID/nEyAqurBQ0NIkQanIO45mnFIBIi&#10;HMAg0znQ1+noAZPIDc0NpGQ+2115c7I9YNEHR/pInjndmHm5M384H0TgvxsfP5zxYr2EKvvhbOPL&#10;g8XXJI1tzZwuRRb9g1MjVjDZ/mz4YC5ytBA9W5vDsxkc7fUOds6HXfMh1yaTTfLJIL3WogwiXySP&#10;yecAsuXgy5XQF9vTv32x8ZsXm2Cyrw5wcc4QigEgIz4DqybKs5fQLquz2ODW40FOWwasC9OBvc25&#10;12d7Ea8rP+2RSFD47dvz3/36/drqNNo4umTHnD3z+O1mYnNRotC5InWzx7P30/3aD+9O1GVytaHq&#10;2UBhntLSYyCt004TkQv1YdfAqNU+2KNv19K8whJNgMhUIhLA58ma29dFzNPQ2MCIZ9g5aOU1nBjp&#10;J2EUkdZl0gQ6dVyNpIIxcGPtQE3vHu5NUlmhkShVuVGaiHrtzi7iaq195u7ejg4wMcXwSVdsm06v&#10;RCCEKPxgb5XypUTEA+W2sRTbXU/AjTntRjfW3aDrMqgCRMRHpoidJjWwDIwEIpoiGiPuQxzmGetT&#10;K8V8lccAy4ac7EkYjtGJmYzpJ6OfG0jJocQAVNyG6gKK8WBQDRp/norHcPBi/jEmk4oFoD8yM/hm&#10;PBf/n8fRowksI0sDnk1cW6xV1w05ycFzjg73A4yw8tB3xCTxh2/fffvVG5YtgsTYQn3+/ODXX71+&#10;+2z3cH0OQMZsAsHH9++e//br18wHocpAY8/3Vpli/uGHL/6jv/wticy8R092lr44P/j992/xlFIZ&#10;TP5qYNyJq4J4C14afknC7o/217764nxzbR6TJpzc8kI8HPCoWOPEZcGJAWryMLpSTaSTCfHb88ba&#10;goqLs/mIHc1j942dr8+/O1p/tbf0Ymf+/dnGX/zA0DIyaNEaVOK5yfGvXh7buwyLU6G5qN/WqW9V&#10;ywTFeURHQn6IqqtgFXrNHeHxkYPVxefbq0crsydrc2dbi8frcztUtC7GAJS0Bbx/8wx5c5tOzuWT&#10;uoZI0M0qVl1RSGf54d4qx8HuCgI4iqL7eo0sbbyeJL6gcDS0w3UruYLilGQf1tFpQCeroISPa2az&#10;vIM0L0Uj3ngomamp8JsXZ6eHu2HfOMaIbraklg4CXUxw5wYKpMVAsQvqi6hueJc0VCBU1HGdZgUB&#10;8+HWBITBk4EA+KZsdkFpK6vzFNJB2k5Ps+FLal9a21rKK8sJ7e/t78cniJiMwsfM/Gz0XIRwak2t&#10;ZZKKzx7eSM1Pw5eEqaoEW1ZBFjgMTMYqeblWgsY4Ckrz4cwaNAoAGW2YuDLJ+hdRZETvt1rBLwiK&#10;apAlkRlSs4zMFPZMkGSASNASJzZJ2QzUoMrA39jTstOeVJQV+3ze8fExKD1ckARW4BiAJ2sA3skY&#10;lfLU9SiFfUEvTCFPxe/OxouFkl8fYgz4Ar1D0D/efrNZ7x4b4lqFygcqsCAv8+6taznMJYnczM/m&#10;5F1OTEV9WHvc81PBg+2l04MNEJIWz3+ThHYESpgIiSG86mnqI0x5zJ1GR4bRopF01YwSv4HcWfHd&#10;O7dSUx4j7ta3tQwNOgkjINi2HS9ya7OkXsRVEPxEeQOJRyjo5TLREHuS4GibVtZv6YiHJzDg+t1D&#10;+1srK/PTZFn19nTU1pZhUwKW0dlHIT1hvKBYhD78OnAhfER2za+MLY6DL/HXJ8yTb8SFmZIMRHko&#10;n5jPGlq1ACqKFNEgUNs40N9LWgrWJLSMDU2iy7CADjOaXIjTRru1PRmNOO7cWIx+8RrLMC+Jc2yQ&#10;KzWtSy1sJXpM7S6HjU4NwBV0PWHr1OCEvQOEWWyvTJ0drJAEi6hAWJYdoMZjdXrE0dnX2Uqb+M7K&#10;3G++eff52eGEyyGXVKNYjXhHXp3soVMh+4iX/XBnYWs9tr46ubgQnJ8PLCyGl5cnNzcSe1vze2uz&#10;dMwuTvoSAfdUmASMXve41RPoDySGA4uuDrcuV5VZ2V2mcDeqJ+SO1d6T/2Bv+n0kQ5ty5c6VO4VX&#10;MwofpT56WPK0xN4xKKpSpOYLfpx6/7a0MFNankuMXGqqRqtm0IuIM+hzry3P7e9uhEP+4pJCfC1N&#10;CjnxFsi/0JDxel6mxTK1BJ0LSgvZwkCYAcsmJsYj4cjc7JyFP7PJzFCSs7hIkC9uqAEEKECoIZfd&#10;ZbH0myfCXqVGmV8MHEMzUPokLTM7v6i8ishlTLlizg5xfS250KVVJbTxlgvLwfR3HtzJL8rHvUjX&#10;hQITgUwmJswPVWllWYteB8IjP+X6zWv1qN80CoicBFlFi4n5+djqyswcOZhuFzwZgReYS6DHLjsk&#10;CK0lMJb0WoSBfMlobs/My8gvyiE2An2FoDirEUkQTXFGHcxuTW0Ford6KkYaalH/TPjHiObh5NK1&#10;IOJmGEruRlpFZTFbDo1WNjhsd3vHum0WljXUY5BkzS1qQu2C0ZDB3M5t2mNvPbiTU5pXKa12B8cV&#10;GtnV6x+zaWHLgQcFm562RZ6d+0QoFpBMROA+7k6sAyw1KRlPCgT5oiZxWn4G+cANmiaJql5FK6V7&#10;AHk+mjBNh0ZtUNN/0M9uwNKh06vxil6WfwDOFBqmlaQp5qEtS3oCOpH0NqpaZHT4IDvj8mDqMXR0&#10;tzWp6vnDaalLcvag9WSZ7ewyoBxwjw0iGCgrza+T1rS1Nqu1CpW6qVRQQBHZ0CBVDeMM+wimodUM&#10;mrlD00iCPzKjk63FfnPLiNW4OOk5Wpkmx39/NrAWcSHAXw0MHCTGX65NvtmKP1uePFuJkih2vja1&#10;N+PfiI7vxH27M6GdeOBwfvLF1iJx7dZ2hUkrDY32zAQGNxITDDGfrcdOliOMQc9hyFYjz5aC5+Rr&#10;rEXebU19f7zE+PKbo0Vml3RrPl+NnSyGn69NwZNh/IR72+e6SUxBPIgneibiWZoJvXi28/xoq7td&#10;l/3kfoda8We/+ubt6+OAb4h9GopVostIMl2IBudjoYgXosxGkSt+MpzFyeZldM/dHST1cLlRNtPN&#10;QBJ1EpPZBzvhibv7UP1jttB2QigOWtGkLywnQpMTyabR9iR4sg9ahymPpyXTavSM9E0jlp8cX4PG&#10;W4xxI0aqCAiMcnH/cLJ4LTQCeqGdyevFGWAfGu51EIZiM9Eo0EPffLK0V50M8mwSYe8wmgh07F9e&#10;nIL/A3duLE4dbi8kebKZAJrv6dg4JBmog8Ei2AscBpsFIuIexoYwZJfpYuAq7oEGA5MxhbxEZuur&#10;03yECUNDBqbiuBxWcg/ICnzG84DbWLZ4hv3dRdAYT/7v4cna9Qq+E9+PJwIDccCNgePOz7b5HkxD&#10;edKhgW4QGNWTOB8fP7j56P6NnMwntLVAnuF/5M0HWvrVd1/87ocv4b1++eWL463F/bXZr14d//ab&#10;N18ihH9z+t3bsz//9VccoDQyPE52l796c/LtuzMK8nBVsvk/O1gD/I4PwXxr+rpaYRBoEQRXghGR&#10;LeN5pAL881enrVo533djdf5gd2N7YwkY9OJ08+XpJkK80LhjtN+8gHY45uO9dbSSOF6KHy1M7cOZ&#10;LcdJ53u+Nf98Z/7d6frXL7YwgVUXp9aWZkJ+vjndJQ6YoYmfZHAI5+6OVq1S3lSnVMioUBkZdBxs&#10;rb8nTGJ9eXNmEn0xFk7iK0k7wyOGZm53dWZ7dfa7r15BhhFqzLWTylvqJpixongjDgqXKLTiwmwU&#10;QEkhNDwfrxshn0f7G+wsecvK5BIkCEltk1ZOYVwDnny1AqqM1YobEnIsb3/G+JIOlt3NtU0CS6AF&#10;bF0Wcxs8GQOvPru5QSZMS39EOitUGVdlLs842EE5TAO5Zl9iMqAJD6BXBGbuoux8FJIsMRPFctXT&#10;29XfbyNACAMmrvX7D+8Tf0q1J/lhdZT9os8tzmdeiXJfqW+WqOrSijI+uXuV9iQcUkVlhazdYDJB&#10;VSkaMgAZB5+WVpZk5KZTOVJEinxVKVMJpV4LTyZRNKj1OggtYBkDxyRbhlisvpbF/TL0CPkwIgOK&#10;nlDRklqHR0Elr6eDGxbr3p0bpKnBkCF9wwt5AR/LYNqKBEWoUth/X3xsxDUGniN3AGC3urqAQIgx&#10;qMnUxmwOKKbRKOA8EFaT74VIKDXlQVVlKQlrFLFjK7B1m7qNev5Qs5OhnRXSWycjEyOYVzaWEy5H&#10;Lzp3VZPUMzpoMXf09SYzEVARoQSvrCiDF7F0d0KYcRtYFp0Mw43x0/b3WWcS07Mz8TY9yn2lGXzJ&#10;H0ijIECOsSMXMDAZqdYmFot2NdsPe69pJhrg+2pgDa2diLXQ0UMPN9aT41AAIMMsiU6CnkfwN6Nq&#10;Xi5qoRFiQ5XRl8AlgTcAXCk0A28AygDIOUPQDSajIYOfFlbPxCB4ffn929dIEwni4OcCZaY/fVRU&#10;nMPYhWqNQHh8KhEcHrGp1fU9nTqabVz95pDH+ep8+3B3gex+UsooVMJmjpkRss095MR3ubYUBy1h&#10;tfYjuRix0hOXmHRTYUlMv1pWI6kuGB/uIUaD+9FhhMaTxqCDzeWV2ZgdeWhxLpa7y4hwfvH89Ccu&#10;e8/B1sLh9tzeRmJ7PbGxNr26EltdnTo93Xx+tnO8v3pGQ9Okj008lS+sbm5/f2hxdPrUH3oxalhp&#10;FicqmnaFHV8167+T9/9Vx9x/HfX+PZ9ose5K9ZUr2Vd+nvbTa/evXv3gs9pScIXW0NlbqpSkNZaW&#10;KURFZYLCwkJi6jCa1FSWQSuOkFUxPUlsXgpu2fR0TVurd2IcZyUZGSRfXMbGPnxwh9tMtEnHAKYD&#10;1kkI7e93hIIRl2t0fNyrVKl+8eEvHqY8ZApZIMgTVBfLkBwkjyYy+lG4l1aVixsaUEfef/L08dOM&#10;tOycovIyGYtvo7SCwL9aildL2AJBRT9Iuf+zD36Ky5jBvaXHEovFyP5Ie0rt92NQmlqnhuTjq0Ul&#10;vBPoI5MhIcWFsY3vemF6bWU2Ep7AQoSon2waZHOgMQ5w2Nx8fHVtcWd3Y31jmRBjGlfJdE3LSmVQ&#10;DjDKeHpPWFWkaKpF3VBfL2TLR4iMkGjZJvRhJuq66YUsqywhuKe+UQwRBVFNXjS0NBGAXdiMxoan&#10;5+LzKwuwZVWiap2hxdhtop0bOwKnP+rSgtLCGgw3TaLEUoLGyU+vfZibl9HYIKKVDlu63qCS1FXU&#10;N9XUiMsI+gGVwsSDyXhXVYkraxqEhZVFNK8UVpfUyiXAsiYdfkkxsExj1Mq0sh6HxR/1EVdB5jZo&#10;DLcdF2m4E3UL0RfCnKIMcNhkIogJBRymgUoxqGDIOFo61HrmjMEx0s5IDvf4XEZzS0ubCgUnnkFc&#10;ya6hfoTt6KgQp3eYWlnE0jKokhPhnqFyZpTMCyLKnHgGjCP90MB9cxEPchdnt77fpIv7XNuzoZNV&#10;LlKRzah72T+w4h+AKkNVBo8FPQZsApM9X53aTfj3ZgL40sBke7PhZ2uMfdbWpwPWdqVBJSKgIzzW&#10;uxBx7cwHTlYmUaedLoehyrBVni2FXqxEwGRvN2PfHMx9fTCPqfOL3VksluRikBb7bCUKVXY4D38R&#10;2YoHMTVz9byYEnpX5iZfPd9fmYuhSZBLahIB76/ff74wE7JZ2ohiGHF0Bd3OyfHhiHt42u8hcGd8&#10;yO6wYbwbIBET/r3f2oXE3nIxu9S3q8Fk1n7TiNtucxg7e1tlzeJKYQmSf0qTghEvC84klZL+kd4+&#10;s6ZFAXLihn2gZ3DIinwCFgqIgkMOOdP8TIAWIyTvEGOT9HxEPUvzYYZpsEi+iYFh0Jijc3Cop99u&#10;5kpHVtwgkRWWDm1bM0V/FTWl/B2B+IMDvbHkL0gI4uTOSmJh2scaNTPljcfGLzHZZXgYCi7gEJou&#10;oBVgi29xOU7kIGYMyEQrOfgEKyUHn/IAkByghf8OnwVoYwKJnB+a7ZIS4xe5HFYC13g8z8kNHvnH&#10;PBl+bZ6a57qcbvJdVYpavusXb0+enWzwk/FE6MnwPALIUh/fufrxT8Fk6an3aT1CcU/OvlhYBix7&#10;9+bZm+cHX748QvkOUmGih02UG1ajdrC3gxtANO5ZoQKF6Egygv0uAK+9x5CZers0/+lgnxGfJpwZ&#10;ORrMjxtEpQSkXxYRaFRSei33tpcWZifptcDGTzY9xsPl+fj58fZ3X5z9+uuX3xKFtD4zwxQ8OLo0&#10;6V2d8h8skXG8eLQ4fbgw9Wx97vnO0vOdhXenG7/+4uTlweL4gCk/7WZpzsOwZwALgnvAFvWNDfd3&#10;DfV34yZDPq9v1Ro7DLTTuQbszw52f/n+85OtVTAZSeJgso25CAdCmQ32FuT+ne0hhGRMOeEd1qgb&#10;SRaoKCvgOophk94JwBk2Nz697O7kBomCMNtATAh/eH5hbRlpDwApuA2GAgQqSmisKy2C1S+tFJRX&#10;lV3yZBOk+MzGAWSx0AQCOgx07Mb8gRFijiX1lWkZj7gkcz0GfgHC2MyBb2CeADpcuSHPLmZbchRs&#10;DEzpGJlEzUL+TDIHsoNgBVKUaIAZGhpoadU+TX+KAkVKCRKtlPImpB7peemlQsHtlLvFNSVCmahW&#10;IU4vymQpLKooKq4oZoJJcXsjqnmtvEJUUU03Y70wsyDzScaTnOKczKJsJGh0uust7cq2ZrlOoTFo&#10;W6grAIEBaRR14kbmnRWs48BHgAUfwU9w4FOx0ACEuNmA/gnNUwVVx5lPs7IysNMTCUaEB3ljFxn6&#10;pcVlxVn52bxcZTUVRWVFqOBp+ey3dTNZ2Fxf4oI0N0ueqgnaA8WDo78HbTvyKSRrqKyIVocnU8jw&#10;yVXRi7OQiAU80MG9niEnmGx1dmrS6wp7h0Oe4V5TG5o33h6k7xKVAWYmD8FqMZMg+zT1CfCLH4mE&#10;s08//RhN3jr0TiSE8J+kWZLcPR63w0nSlwlMhsMU7gqRDdRUVtYThVwKXu/r6cDqj9CQlKhYMMnP&#10;AU2IWCdyAqsD5LRKUUdyGAZyZkN6fTNDIvgX6FWujuAwgs1484DPuMHfHXkZt2k0pxCC0oLhkSHa&#10;DqqTbtpq2Du5rGFuJn5yuO8acELIttLLrGggzrS2tqJJLobwJ9hpfikWnhxvb2+mPtnR297f3To+&#10;1HO8v7SGW2zMTlQsV21rl7G300iF40AfjYQOnP+xMNyBhbcV1PWIs5MMI4+rd6jfqGyoxLowYGun&#10;19IPex8aQ/aFBK1TryHVlst3o6iyx9i6OgevttXcKE5/dIf7kaXSWQ4Vfby7vLezMDnpHh3DRe90&#10;e1h8bSPDbMv1HGMDfSipW4zy9mFt77xRv6zuOFFbvm91/++sgX86EPx/OCf+hX30v7Z3/85i+bav&#10;cl5YHRM3z7aWW2quXP8ZevZPPr0hEdUPuwjTkqp1zeXlZQKBgNBZU7uenK9WTXN7W1tPdzc9sjfv&#10;3Ll9/2GdjLqFVp22mcl1aspDoBiuLryZlz3lFDHhAOjt6aTGnNdxaGjUOxGIxuIabcu9ZAbKE+Z0&#10;hWVFpAlypnCOlIsrJAppWS2SphqpQo4JNK9EgPPg+v37956mNDQrUFnlluahhmR2hkoSRvnJ00dk&#10;7JFwAU8c8PtDgWCXuTP1ScoHH3zwNCMV4hlbLpiMoHzG1ngDR8cGlxZnlpdnaBucm5n0E2U3GSCv&#10;n0kl+zF0C96JMUL8NzZXGFwGQxOEx/L+VGtUuQXZDx7eKSzMUimkvDlphJPV09tZBEQrLSvMyknP&#10;zEmnaIS56kNqVQuzsgoyEN0j2STUHg2+oKqktq6auBmlRkHH0O7R3uLaElQZpypUGfsx0Ni9x/dz&#10;i/LKqssRmNaC4hQSt3+sb8Ca8vRBXl66SlmvVdM3qtAw8G1tstlNzVoK2MuYXbIVhC2rZEPEglNf&#10;k19RCE92L+1BVQMNWqIGbdJBWa9ukPFRWafr0Pax0rLj1auhxzjgTloNGg1cWjMllbWaNgXB4Lj9&#10;WwzN6hZZk1JCxyUhGto2JfiAXJZIzAcg67N3w7Kw5cYnyHZ6woOMiUlwP5tt8vzQcZaWFaAYIZXA&#10;YbdwJ2IVQm4jEy7vcN9lUMIKhv2jbTQ8zi79lHeILAww2dlafGfaux4Z2YmOPVsIfXO4RCzZ5wwu&#10;1+Nvd+aOFkJrkdG92cD+fHhnJrg7Fz7fWXy1v8Y1bpj4FDTjbTI7Tv/R3rng0MaUeycxcbQQBJMB&#10;vF6sRV+uRl+tXsCyranLMs3Pt+IvN6YAfMxMT5YiNDKByYB6y2HPrG90nnZLzxC68L2N+efH25B9&#10;nJ5EtBOz9ep4j0B/B5O4fuOInbxSh5+CcKsZWDYXDWC9tFs70e24R5wstuyHiaLARIk7hJDYXpuR&#10;eaJrrN9qN1r6DDK1uLK2xNzT7iLQf9xJxTiNPtRDU5RJkhy0KNgX4DsyZr9Ijh2g+9JmNYC66HHn&#10;U5pDSccIh0dJjN/ZWVhdmZrwDFDTRIgBcguHo1vXiorD6B4fpqeOiGEy1YvLCqtqy+h9IlvONzG8&#10;MBtZoxSETszpAHvI7nYVe0WcgpS5AZL+BnsBsFCMkcLfqmsAHcHGQXQBii6TxrgNwLqcXYLDILAg&#10;tqDEQGNwbMSScQ9cGgwZD7hMjuWrPKfZ2AxEA3ddTjP/GJPlwwlXF/AIcBjPxXeCiAMMLc6HIdlA&#10;c/Bs2xtzvPMQSxHcSoh6Vvoj4luhzcjjzMtOZY4J6/OOnIzNRQyilI2CVNYxGC5EI94hcXk+8sak&#10;Os8/wo1Bq3HIYQ75hxlN9lnaaC9WyYTpT24WZj8mTunl8SazTri0zaUp8O+bl/t8d2N7M5J5DnpU&#10;muqFpGOgU0akTBTq4dby91+cffX66FdfvXh3toshaz7imWf27HNBlTEgP1lO8PF0Y+GEcepq4nx3&#10;8dvX+3uraPusTaIicUUeMHq4r8szRFlVj4mxN9r6FhUErKlD30ncKktCnXi433q0ufpsZ52I37fH&#10;2ySJE2uJk5/CPiAmptwfvnlN1YOjv3N9fQ6hDedkq1aBN5VpL9hL3ijOyUwhKouOTsAZpa3cJt3j&#10;+ekegB1MhuoC8bWGX6oJiqmCazbZWlwtmFDce3SPaGzKyLm4Ihw2t7fJ6kTGNi0KHBttS8lwF4ut&#10;39RuQk8rFZQVAsJ4I1KbCA5DAw5EuwQ6qBz4FFjm849yIPLgYVPTYaaZZMczv0imgrXrwWSk/DfJ&#10;G0k0BYphjGLWIKgu4+JRIa386NbHn969WiatUJu0AklZZV11uagcQAYCY4/bYmqRaeWlxMpS511X&#10;nZaXlpabXlyFM5MBZw6QTk6GChVymqY6Rb0cnr+tWdGikCqkBBaw5a1rEIEq+Dn5aYlVG3cPE+YE&#10;ScaFFyacHBCyfBkoX1RSSvH2k6zGZQligEMoEaZkpKZmPgXCPs16WlJSgGCfN4m5o5W+ZwTsXjd/&#10;wy7kDpgQmUbR3MXs2+9zo3hI5ow0yzTUcTZKwGSJKAzaGC4j7/BAPMTumqSZMQKjp4LjaLyg8ZNF&#10;b6D33i5MaaiG+nq6crLSiqi8rK4kVYRsEULL+CGZBaN7I/KN59VomgGRvLyDQw5gGb2cXA61WqiT&#10;puysFIZBYDIaHaivhBUlBIpvBECpLs0vL859cv9mvagSERtOrmT7lrmVtkqoNS4A/HF5rVCVFRXn&#10;EkzAp5dUKLdRdkOUwpJW1SSdEAyzSNCtqCxvadWJRcLCgjyFvMlA3BAz11phs6JJo2Iil9wVEHeO&#10;21+mlDqHehyDeHfVJoOyq0Ntt9AE0L04F8CFNGg30+nbx/icdOVWrcXcDrmY3Mk4e6Ih7M/2aMDl&#10;HbW5h3u2V6eH7Tysjnjj8MRAaGIAPhu2DHEC6bKccMU5adWCApCnrdNAvAC2hpDH1SSuIlAtOD5E&#10;gdLi5AQ1ANhoSAHTt8ofP77x4cc/ysqml72IFIuKiiJRbRlV0W0tsg+u/4hT5keZVx6pH2T3pP28&#10;8cqPlVcKY6lVm/n3wld/ZLjy0HQ7tfPhldor1fHq4//m2dxfrZT1Ca/cvILFhH/E+zBvrxeL7927&#10;gxxQpZSNuYaorqQVlow6lGFEo1RW16QwFMzOlcspgCe+VwPvKKypQNQ/PxdfXJghGoPmpbnZaSyZ&#10;dZQb4b1RaU1mSygcM3f1UDGWV1SYlp1dRcwFdvd6cS7bjJKcqnr+SGQxS5RtLTRk0JNBldll1Eu5&#10;WFhYVVpSXQrKAZORjNMor6d1LZmD3whGN9horDQjKLZj1/z000+SeciSWkL4yE8mVgPgBftlteLJ&#10;7R4atE1PBcFkkxEfEbXANaonMdYQS4bLB8JsaNjBoBNbAEZgipWYe9Ltdv/+rZzsVLbfvD9ZNCnU&#10;qhdX4q3DCFwrqimFIa6teJzx6KPrHzJXzS7KqsS52iCUa2V8RABXw1KAekHZ0NrRBiAjQI8z9M7D&#10;u4AwABkk2YMUbDe1ADVzbyfbM6LzaSHsQpnYquro0KHNYMEkfE0sKu3pbdvZW5yZj1BhRJsclDyL&#10;BqxhJWUhckl6YSaYjI1fZX0NsEzX2QpJVk28UlUR6fyQkc1tKlWLskZcSewZEhF4MgxVxPoTHgv2&#10;4iP4LGmTuoBiZMxa0eb3mZnjc1zGzDLQb21TsnKiNHDYu8mIhxmnvJhjEKsWkUTKpHKA9ZZLwOio&#10;k8kSIf5B71DIMwQmI1YUfToasO/ePJ/2jXoHehO+ERKazrcWnq8ldqaTzsqdmPtsMUwExu9f7b3f&#10;W/hyd+HVBl/yrkbGdmcD27OBzbh/Zz78fHvhxR4uOHgYaoSqdE01ILPRvvZJt42Ap+Wwa3dmgrkn&#10;WrSk2D+p9A+/WA6+IQ5jPcpg9OVa9BygtplgcEm3EpiPMI692chCwB1zD057hgMjDjDZy5NdFFcE&#10;kumbZZNe99nu9u7qAhMCz6h1YsxGckJgpD/g6h/t64It25jDBDI+PuIgEIczfHTYjsc/EBgPBt00&#10;KflwvA1a+p1dfegWHKaBESKFWzV6ualHTz5Fd5+xy2Yk49dm7wKWoQAjTYM0YJAZ2fLBkIvgMe8E&#10;+XlKGt5C4VHyyRhTckRjnvmF8MYm1O8YSiFrbzuFpJ2drbY+M0NzMFmUPAj/WHevWduK1x4DPtMY&#10;ob6tmQiys6NN7LPr87Gl6aB32Ir2CWQ2O+XFawkmS0xPgHxARPBYwCxgk05dB35KBv9OT1z2iIPM&#10;mGMyS+QjeAnlPiAK3AbqQvHFp8AynoT/xW1AXpLLv2C+GGVelpGD1SDhePAfY7L0tDtlpZl8Y+i4&#10;SxgIEXc59UTIBkRj8DlB4fn4IJFgYH9oKkZy8GScLWAOelpIDqPeeJa03sDY+kJ0eyW+PBMiFnUx&#10;Hpin3s4zAD1IShknF02UvVDBEwN+UuAuhqn8fL3drY/vX31w52ODpuF0b+WHL86PNhf+9m+++sNv&#10;vvzNr95t04Eem0B6BQuFmaC0KJsgWS6upvYWeLLXZ/t/57dff//22e++ef3ycB3edaCz1dRcHxiy&#10;rk35D5fjJ6uzDDGPVmf3l6bngmP+4Z75CJFuQzGf0zsMsdrMnNTrstNV2kcyvrqRK2JHK9wAgKyd&#10;2NJOY3t1Wam4qpxYJ4gD1oSXB+v4by9DL+djXvTFb852v/z8GTS109m9vb1MwS16Aso3nP3sk9zT&#10;0QCi6qryYhKeSBEHjSFIqpfUQP8szkHedMClZaY/IvoVZMBFmoOICoJbST1lYaVL++bt69jOKaej&#10;M666QnDj0w9RyRMQJasXWrr0VGrqOzAHJLPNMFqSJ0QAN0gL7RSzLXyX8GSQZGA1Lth42imzYv+B&#10;ChXh/9r6IpIyaBXiiMgcZ3a5trbiHh8l6wuSLJnlmBwsEtslImyM3TxRT7lledWISRT4zssF4vIL&#10;C3o5wn8WRB1SSqNOqqyTtyqFyaZnAZJbBgqsy6zUDDp1Rh0rNV1yAnAb++lGIQlAD9If1DQkY5YU&#10;KrpKktIofmzEUpBky0uzvRYTKIrcc0efBeulpYtEwQHwzUcffYDvEuIH8Hrj1vUKhkzV5Xcf3WPF&#10;rxZXYygjWZdXG6kpnk27rZsniZFlekGvDlEn0Cwj142D8SgRX2Ojg4NOm76ludtkiIV8+1trS4kp&#10;OtlWZ6cvg/c25qeW42EWHQRPxzvrY4OONo1qsN860NdbUpB76/pV2AN+KgKuiD8gUZbbuCWgHsnq&#10;hNgrLMwnYBZnK343RPdcAuFRmpspYW+wdLevr84xxabPnqoiMBk1SyjJxJUlpXkZNXTXVBTXMhKq&#10;LKZB6CJhv1VHJYhQIMSyUJTDn5vLAAiMQQ83+LsTvC6tE4LGIE3JuaGCyAAA//RJREFUGecKLa6X&#10;4He7c+824IxpL5XnFRVlGelPhTVVF0cl+xsjhhFFAzoh1kGuTxxG6uCM6tZWeXsrUW0yi1HtcnZ6&#10;3baAj3wrPKmyLlhDCdfT6k6jvttMM7uGEnRsxc6LbfSws5Md59HeEnJPWV25Z9RGAtAyMdzoLSyt&#10;tKRTGIy3FMRZnJtu0mv6ujt6LmhIzj42Jqzsx7vrz0k+S0zOkb8wFw37RqTiius3PhRLKn/5m2/+&#10;4//9P/jzv/j9P/gHf+8f/+P/8J/8H//Rf/5P/mFpbf4ljll6vfKf/vf/qX5Am/zk1pWfpPzoyo+v&#10;VOnL//I/+fV/+T/+x8k7i6/E/rY/9HtfoaOgb80xODfKfanZGT//6KPcgrxHT+5BMdbV1VKyRVGw&#10;3WobwbfcZ6ctixmM3mhKz86mlRU9GdZL4l7ZKfExHPJNxcIANe5PEFcTnOBPX1RcWiNE0dXa5xis&#10;lymw6fI+qKDJVSoRCAFhUtovMgqzi5Pou6hcXKNuN9BdVl3XQHnITz/5NFkmW1qYV1YkQPRfI6is&#10;KSO6DMzGPDqJhwTFjMtdQ1iIVl48O5uejNIG1ihrVKqV7FJIZB0Zc+0fbBN7UVFRwtrSSkVbu9Zs&#10;alEpqe5IRuFc++xjkooZasPBI/BngkkYDbYAgBotT0QZ8+2I/6iXVLPkkvLNFRrBtcWsJ18tFg0o&#10;6InjDSCTMFctriwuYIqSncrmjdskk7FJAy2xW+NgD8ZiMux2QY8xoyRDBwEZLekoDThhUfqjKrM5&#10;bdQZUW1ULixDgE8J8tzs5NpKgkZgKqVLSjLa9LLJqJtSS/ugDa0qzQE4u3E88Pz1bOqUdRwsRAJx&#10;hZjbKiLKKmoahekF6VKFBIxIwQmpafivUZTjnYQno7AO9Tdgi4PoLPIa8osy6xqFgDBmahA24egE&#10;5A1Yrag0q0SQjZotPf1+S6ucLiDXsG1shJQZG8rgQSAaGyqdIlk/NYKzo5dZhNczDCbT62QWk849&#10;aA2MOhj+QCzNRry/+uIlJbCT7sGEb5QrVFLoTI8LsaDB4Z3Y+Ol88O3WzFf7i98cUqm0cE5HOGgs&#10;7tuZDSxFRlfhR+bDxxsz54RwRtyOpEq+XisTtsqFjk7txEBX1G2b9Tm34smh5AUmm321PvViJXS2&#10;4AOZAcjwEBwkPOTEQqSByXgYsOxgLrQdDy4Fx+kQnfIM+4ftidDE0c4aoYPtWlXQPQIg++rlObFk&#10;3R3qiVEbB0GD/mGbf9Aagh33Dm8tTFMEPh32BDzDNIWQ6++fGAuHvPTqTkZ9KA7JyWWbByZjdome&#10;zNzb2mJU6bu0Zquh09ZutLR2WXkPdILboNNQ4+Bda2tLdo0TAxuNMfx32J3mwWFLIOSamw8R/+n1&#10;DfiDw4mZACmyISKqkWgjPuvvam1FudFFRaFzwNpn75HhKqMqgyouRnLtOkg7eOLF2clXZ8Q+LB+s&#10;zxNNQvCHe4AmJRxCCQIcYLxAYxBgICp0Y1BccFUAJO7n4H6AF3AKUAVeoigJjMRXuQf4BeoCxgG5&#10;wGH8x0uXADe4/1KUBjgDwF0+D1/ifp7njzFZnaSMEDP+Mwn7ID4eB1nHN3v9ch8MyM90dLDio4vU&#10;A91HTlgcKEZwH1QZc3RkZL/55VffvH89NeljhYGOoe4AD+3CNOnhYZo4D7cWXp5sIR2jMl3dJKQX&#10;mZElmW+E7e4CcGYCLboGEGh6yq0bV3+iqKtcn4+i9397tve779/+5pfvvv/21enxxsvn+69fHM7P&#10;hPmOxWThNDfCeQQmxuYT0eeHW3/+yy9e7K/++ovzr84PlqMTGmllxt2rZnUD+Ozbl0fPNhfYixyv&#10;zW3OR1uakC2k9hgUVFktTnvnYuOIkb2ufuhZ6vow3iLwN+vV3cjDEcZ2tNHeDiYTkwKfmSatKhuz&#10;W/eXZt4cbSHthyTjD7kwNfH6bOdX377BGdrYUCOT1RJPPDTcR9kt07c2narLZIDqNbdTlIsdqlZQ&#10;nI+LU8wFNj/b1tMJPoBO45cSFOegMcfsic4pWSzdpoFo4dJeVl5K5D2edgqzyfhBpEIHT2bqY3gy&#10;5lktzU2krtN7g+9S28rcUwICU6vlIDDk7QjLgDhcrZljQpsx5OIAnyVpZKupuqaU21BlQLeLwFIJ&#10;UbF2ex9JE/Ql19VLyqvpPm9SkyreQjYzy14NwdZKvZIY8erG6or6Co56dT0b07zyAgBZoxZXplok&#10;l3Tau0FmFdKq1Lw09GfVDazIUlGDkHG+Rt/M87DspuenA8UYg+Jg//DWR49zUuqUdQTkysifTOpn&#10;210uB8lbDnsvB3NGDoq2zO0o5R0MAflRmQ8m241qKgnlJ9Of/TrCu4zcTPyhaFPIUyWugnqDtpZm&#10;pKauIfviQuL0eG94sJ8ILtzaoDHmmMSQca0ixhOa3eMehlEbGbR7RgYXZ+C0ZwnHOdhYWYpPbi8m&#10;VuKMqqeOt4h1iD8/2IZ2Q0p1tLvlGx99dO92SX4OKn6jqUMmb0Q0JpGChiqT1QIi4ZOUR+kZaeSX&#10;0lZu67P6/B69XsdVnCoejL3MZAkA291apqqSniIwGUwtvdpgsqqSvBpBgU7VCBvF35qNEGgKbQ0+&#10;ptZWpVhc8TQNmF7O33R+Ic6fG1cHf1D+mpfZ68Ay9NE1tUh8sMSSIHrzk2tXxXUStVY97Bpu07dR&#10;MVRQkE//oliEQkgJoUidOgP0lgtAxmVJrWtqlFG9hdpMZjYoe00ap629x6IbGDC7XL0adT0ZIsxe&#10;6yRCetvlTdKOdg1uJpJ7jAYFqAvshWZ2HYZ/eoKQHmJ+Xp5t89HOEoz/yNbhGXVMjA2AwGABuzpa&#10;8CGUFmQ9fXRHVFXKbz0d8Z0f77463t1dml2YDDDT9HuGUBflF2adPj/867/+6/ffvAuF/Zuba+fP&#10;j9++Pnn/9fmd1OuXmOz//df/igf8q3/5Ly8//fjnyQC8L77+ijv5l7zrT648bbl2JfeKfcPEPf/y&#10;r/9n7itpqrny6Z/ey3oolQsbFeLUp/eRhaF7dNhsIZ9/wu1RN6utVtuYe7xJ1kRGP9iTrqRxt4tE&#10;DKyXY6NDYDLE/hyo/gec/U/TUjNAb9J60i1IAiQ1tay6pqSykm6Maqm0kHdvnaSqXppdUlBYUZya&#10;nZ5TUlivUlSKJDkUupGmWl5xPzUlr7Qor7SgrLY8uyCzsISEYTFxFXIF6ghmmeVoFg92d1+dv9hY&#10;WWUAuTA3t7axGotHuyyddI7NL86+fHXGYvLo0R22fGQLlzH0K8p+8vgueJ09HgiMzRgLC+EXYDIi&#10;+hD7s6yQi8G2gXm3w9lHWQjUeWiC4KVJhlkRP6pq99nJHi5dMgPJfRXW1dbJ6/WdhsLy4pSsp9du&#10;f5aemyEmNYaTAFempCazILtGKkRXgAUHJRnJF/BkmXlZbKIwXXKPpa/HZDF3WbvoAqcC6+b9zwTl&#10;BVBN6yuJs2O2RzGm5zlZD0tK01v1TbTrMHNMz0lD40+xJiNgen4b1Y3UygHIgGXFQoFIIYUqq6qv&#10;JpGfYShrC8+salXqza14+hJzsdmFaWAZDMrK+lwo4mk3ajFGohLLK8jg0LYoSE9QEaJhJiqylej/&#10;23c/zc1PFYnLMjIeCGuKu7vaQIpEGhEwiQD0MrgLqgzXVICWIfdgIOjG5oXvraQgvVFSQWynd8jG&#10;5DPiGVyMBX54+zLqGZl0D8UnXDuz0bON+fP12d24fyPiBpMdzwZerU19tbcALHu7Nft8JXo4FzyY&#10;D8GTLURG1hL+3ZWp092FU+LOOZuwBJJjpa036hoGetp8w5bJ0b754PDeXPB8gwwz0vzjUGJkYZwv&#10;BS4xGZmxR7NeYv1J2bgoYpolVBYPwXp0YsHvjntc1FVHvSME0yzRvD3ixFK9OhN/fXJ0tL6GLdre&#10;ow94EIPaqUcDk3nsXR57d3jUgbRzaSo4MzkRRl8eGMcjPz42hH0ebEr0azIAFlUDvsaB7v6BTquD&#10;dAq5TCNVtDZqTc0tJuJY6nTtShO/jqWt39GJSB+Co7/PNDpChFOY+kQacVh2CLmgIIdU2GAIxQ5D&#10;+T7mmKHwSDg0moxyHbJBYbJ6Dg31Q0ygqf3sxqeTsRBnd25+9qDLSf/E0dH21sbixlLi7GBjf3Vu&#10;eylBFOLl1Xwp4V8g28zVy2AR8ARsAvzw8VI0BkC6lJddjiC5kwPqi3Eij7mUiwGw+I+gMR7PR1Ro&#10;3MNjLovGLwvId7fnacDkYXwK6waXxn//Y0ymVkkYeQLu+PKlog2NP/8HiPbi+Q6Yjme09bJPsiFU&#10;R7eIxv/e7auFeen1kioGc4SWvXl5Eo8F5IRM6lUAMnKe1xejeFbpu1ydj5wfbSwmgrnp92sr8vGv&#10;UtzES+n22mPT3oHB7srKPCanxQVPb177KUQao8Dzg3XGl2f7q+fPkiYDYOJ3X7/+7a/eo+thdome&#10;jDmOqKYM3TeR13PJt/gZAi/CKRixbyRC7QqJsDCjp1Ux7R36+vwAeux0Y/4Nf4mFKb1S2mNQhcb6&#10;Rx2mmcjo2kKEH4xyKC/1UB4WnWnKvKrJ2mmGBC9r10OiWMFkMAFgstzUR0a1As/Z5twk0f/by1OQ&#10;ZIxmvv3i7POXB+gQ2UJx3prMrdFk2Wq4p8cENw/TxLTRZEhiMurV4VRSH91HR0ESgds1yFSO5FuC&#10;j416usSTSf02a9egk5SpVsZzjL2AZYwR2bASNM/qCSYDJBrbdB2tGowIA/3dC/NTsZjP3E3WjkSl&#10;bryM3uYj/jvQGJwT+Ax5GddpPnL7Ii1W4w+Mkb7BoJOlmcfge4e8gcXhYNzGR9IdCUW7/+QemmJm&#10;BHKNrEwoqG6obulsoWuvoCq/oDq/or6c1pHCquJP714DlsGHActyy/KTlc8KxhXCzOJshpsFlUWE&#10;CTVyVaLTVyYprUZ8Vsrm9ebjmwJxmVgpSS/OLBEJ6lV1Ymk1uijk6vyQmMyZthBNxOwSaQKWC5gt&#10;mhVQ6uC3xnFJSQux4JVVFUjKCHAqryrX6nX5JQUfkvFbgvZZiDSqsDCHcTDKKo9nZIVshe1V/igE&#10;d5EQAQ7TaORZmamENuEGkEpqQGmToQmmliMD/RNjw3OxCBr//Y2VhVho5qIgaH7ST170xnycmIbV&#10;2TgqkjX2KEEfkjK9jhZqC0wR/QEkp8PlYgUlyRZqirplap24DUTrd9iYJXV3G5lw4abAuVlbXQZR&#10;iucDfqhSkKdrrrd2to04ephdOnvN9JZQW4R2Ht8lFePMLiXiSpRkmC4BZ1SdAsWIvfjy/RuQGTNf&#10;MkRQDvH7gs94A4DMyiuhZQR492g9f5SawniSeZtrdKSzq6sWwX9VFWL27Kwssj2YXWLawxbABQkx&#10;GYMbFkejSWux6PFdYkvQq+vAUkYj41FlV5cO7X9/HxtT+0XFENSuBI0zyg+H3dxvNYyPWAFkgLDN&#10;1emNlSmYM9DY4d5SJJm76PSN22GlI4Gxgx005Qlqmgb6unMznmSmPgCWcfYB0VxOKyEgVK6tzU4T&#10;ljGPMG3EQdwAMqZf/ea7f/W//Bu8dYm6bnz8s/Snd0Fat3LuXfn5lf/PX/8vl/DrpxdffXLv0Y9/&#10;9ot/9j/9T/8rJiNt+PGVueOxy3sugZop1PNh8c1fpH/U3CnTdshKK/M++fTnBI+Rxz/scIwNu9i2&#10;aJqbeywMrfo5SLuAJwNeIyADYQPRoMe4AQOKvIyclAcP72dkZ5WAg4qLcWHgkMwrKc4tLi4TCmub&#10;GgW0ykpEZeLaHGb74kqqOfOKC6vEIrLIbtx9UFBartO319ZJBVUVeSX5BOUztcSHSGX4vfu3gGXE&#10;8Xd1mlaWFg/39gBkgw4nZFNienr/cB/rExkxjbKGYNj//PyEBaGgIJu/UXNzY3r6w6cp99JJ6aut&#10;pFuTELIk+34xqWRqCQ6DKkNdipgMFdrMzHRiZmoqGlqen+b131icXpoJx4Jjawvxk/0tRv/19RLe&#10;4YS+1skbHCMDj54+ZkeEfZIEH4VWBYPa1Czj9/rxBz9BQpeek4EWggMcRu8T9wDOOGHhyYBrEGZy&#10;NpPmNlFDzf3Ht3LynhqNGgJowGR7Wwt0zOjUROsRqCuajI2bugyXaTso/Yn6EzeJ4cnYDbIzBJNd&#10;xmFwQ6qqGwmMqtvVMGQXRopmio8GXPZ13lWLcZvdMuIepDJ6cMgG8wrDyJLITPzho1tkN3h9I4Q4&#10;MnlQquiPwh9T5BjoXlyK4TbgjLD1dlgJHnN0U4uO2YWPRDO5hqwknY66B8nIGGFS5+xVNIlLCzMb&#10;xOVWc+uYwwJPxvhyJTH55fMT35CDkIME6XqzUSY55+tzB7PhPQyVCf/pfOj5EhGvMxwvV6dwXyL2&#10;OlyI7M2HVqbHtxYiB5uJ/c3E6mKEjHRja1ObWtqua7CaNeMD3ZFxe8I/tD49cbI69TnBT9tzNF0+&#10;X4m8WA2/Wg2/Xpu8CO6PPl8JI/+njPyH8+2vjlfBZNswFBPDsZGBqfHhhC8ZC7UUJ53Vj5oXkLm5&#10;MBtCzdHd5erDzdMTCw7RBRkZB5P1unrbPf1dXocl5hlKBBksTIa8Q37PMLto/PIk8lBeOT4+mHSL&#10;U77uGxrGkY2OftbfZdOLZFVl4uKapkqpsra6rqxJLdGbkt7MXluH3U6yP1RTTyQ4tr4WD4Vc4/RC&#10;Io0fA3hZuOHxENPfZbO185FP6Ucn02AQYqyvy9JtBJPBVvIORw3513/9rwMhHyf4iNu1u7fx7t2L&#10;l88PD7aWt5YS/MBToM+wByaKZhESGIC5NnpntA2XQRjAIUZ5wCG0JwApABK4iDtBWjBhZFtwg4ki&#10;JNml1xLIRcEAjyHtlXsuRf08z9/IwIBSl4DqErTBfF2K0v4Yk5ULssFkl5I0+DR+CP4DKi5aMy8x&#10;IE+hVkpgYvEMwuh88uGfkkaWnfEYTMadpJSdneyiJ6MCGQ0+jZlbq3H6oSbc9oF+0+rCJAlEsfBY&#10;5tM7uOLWl6eeHa+7RqyByEhvf7uuFd1xoVhUUlWec+f6z+FFCeclWuKrl0fI0UjnZzRLE/vp0SaZ&#10;GexLUDrTRoKl4MHd608e3ikpzEbl8+5ke3tuErkYx97iFPFJMGTriRApuyeb81S40Gp8Qv92hKmx&#10;6XBjbmd5yj9qjQWGj3YWzo43orj8bRiDjOSr4PyqKM5tbpI8fnAbAmDcDf0/BLQqK8wrynxKstJy&#10;1E/R3tn+ytdvjl+dbL55vnN2vO73OCXispSU2zXC4l6rcWE5vrw6A6TQqVHZNgLIOABnYDIObG69&#10;XSaosuDEOPM4jH6kXpFqAQkERKPcxtbbxcqOAqm5WUklJSolcfICX4HkiywDFvzeLiM6HhTWdNzi&#10;CQyH3WRhkE/WSQluRwvcGMel0ugyrYp5FpuGy1EmkjLiSekGwaCOyQ49ONdyeDJs8H19Vr4jB6It&#10;lCgY3e8+uoNxEmEs/BajxqySTKlKUisTPsy6/zjnYRnqNWl5elHWx7c/vf7oFip+RgbZpbnMDpB0&#10;NLUohDJ8TwrWSlJbyYsydrU1KqXkABHM+Mntj6mFrm6qrmyorG6qUXaoGjT1FdWlTFHBE7B9oKgB&#10;Z7KqzNrbSRAGU0UKmerFNZpmhVbbjIwmMzMdqiwvP5cKS2AZiefIU1juf/bRzz+8+uHj1IdFJXmU&#10;Ilh6Tb3MpMkBsXX1IFkiZr65sb5RxEdeHKT9FeXF4Lac7DSYnpB/HLmzd3TIPz6yvbLw+vTo/HA3&#10;Mk4TrBHBhMdpw15EjSRs2fnh3gzLwICD2WU/VlrCjy6q0AmF4lrIAUuBpufTa5/A4V27fhXBNV8F&#10;kxEFBw8KjqG269H920X5WUyC6AXPz0pNe3QrJ+0+yzdyU/a/RGO/Pjvc5X07HcZ6SccrKZS5uU9p&#10;gQeQMb5ET+bzu5dX5ii6AZzRSMgcE/DN7bLyIv7QrhEn5fRc8GrriVxqUZIJYDIS+F5PebJUSis1&#10;sEwkEmVnZ1VVCGoqBdlZT0WiSo1OwSiHkY0vOGLrM1mtyaq+znaS6RqMBgy8aomUxIbc6uoi8q4A&#10;l4ASoDNZRKyGSBtbW2VAemtP62R45Iu3x198fvzibHt4sGtspNc/4SSMcW0ldnSwzCKPCgenC/sK&#10;94gj5B9Dlmpowb/WpiekQI7XoRnaOhrwRP2YgTyz0xEcuKQ9oHD6/pff/PN//n+/RGN/8+/ahz+5&#10;/fj6QMz1o8e/+M/++X/xf/v//jOQVr+1gwd8cONPSxQCPv2/wohd8mRXrvzpL678X/7pf368tfTf&#10;/lf/h+SdV6/0rPc0TctviD6rNwrdMafL33/n4TWy4zn5yFRukkg//MmfVglKyBAhxTjApdhhI6wf&#10;lyWp/fxNySqjbYkJJhBNzpaGYfHdmzkFOeU1lblF+bnFBVkFOWk5mTce3M0TUIMhLkWZK8IvU5WR&#10;n1MjrlZpVBU1pK+Wl1fW3H3wuLi03OEcqqypeZyakpL+5DK7lcsMaIw2JOLE4tPRxHRsLhGnL3Dc&#10;NRqa8Nl7rKPDuAKN+g49uwL8yBN+D+83iGf2XZxK7QYNvl0w2cOHtwWCIvgz+DBkZAw34cZ4Zib+&#10;8GTcCWeGJdPlGiJ8Z211IR4NwI3FAkwS7EN9nUQZLpKmMTookzVQOAs5TWclXNfPP/4F7mzi+DkN&#10;ORkZU5p7Oglz/uT6pxQ9kQ3LvJJ3IziM8SUy/0JBEQd3gs9Q+lcIKxCKieqrC0qyJdJKhub02BCP&#10;vr2aIOwACfKg08x+IDw56g2MafUaABkRPPml+RKZpL2no7ldU9fcQBYGvss2Szu38ysKLtoqxez3&#10;wGTwZGAyk6VjzDMMQ8ZqgB2vi1elXcvQAOwFFAOclVcUkt24u7e2tJwArgHLCouz+vrNL17sv3t3&#10;eny0RjDp/EzQP0H/FinahtHBHvpzek3aLnNLH9qe4X5cU4TR2/u7yIyl6bK/p8NuaUe1zPhy0juc&#10;CHie724O9XTGPKPzIe/ewvRLAi/XiSibPJqLnCSP0Nli5OVK9AWOyOVJQvyZLRKvv0/C/px/b3Xq&#10;aHtudSmcmPLARmtVkla11NQmd/WbwuMOgAWQYHcxcr49R2kNGengrWdLYXgyNP5vNpL1SklYxrEZ&#10;f3+0TD/ml4fLPP9G1D3jGUxQ1ofbwz+OA3WaOdSAHT/1fjL0PUADdb/RyKSIyVJkgniErgAX8aGe&#10;8X6zz2kJufpmg2Nkt1LyGBxHNjoyPuKkgARj+/BwHwVKBDB5JoYGyXF1dnn8g/7ISHefQalvlDbX&#10;SpuFshapTCdt6VBwKFQio0ndZ2sH05C4EY950W+BQMYuCCfgDuAEwHQp2+Ixl2CIAkqgCOYtNtsc&#10;/f09vL3v3L1BJd3fbLooXcXOcnq6t7k6t5iILE6HpkGfaIVD47MhdyJIz3Wycx2k2yyvBUsBfkBL&#10;3MA1iX0SBReg6FKqz5gSTHapHgMgMbJs0dZzJz8hCWJMJy9pMw4ezAAUGRjYC3DF/+LBlz6ASz8l&#10;EA3Q9seYrLIiD1sBMBArAYAMMRmfQlDxQ1yivDevDkYpEx1CydgDPfbxBz8W1Qggq4BoKMz2d1aP&#10;DzZRrPu9wyCnkwOi2KIhH9FvesAKMWM7G7PESLDXAZm9eLbNSHRkvG94vK9JhV+aLsLC4uJ0gmpL&#10;i9LJJyOjZCHmI9tsDWPjRTYdWHKDsrzZCB4WcjfwLQIHb1z78P6d6+T4x/xj74mTXZomwZXMMOL1&#10;31Ks9OWL9+f7J1sLWCMZe9O2NBf2RtxDwVHH0eb81vJUiJfDP8TeezJAB+UItJOoqhzNMiVRiFoY&#10;pqQ+vlcuKCLlbTY+BaIytmh6Otpi3tFvXpzws0GSvTzeeHG0vrcxQ2ItF6ESyJ7SbLDRhH/EH3Ij&#10;aQStwyAYWjTJ/65v0ark0CIwZIAqBl4qWQPacN84pEwvfBDzKXNHi48Ylt5OrVrBpQ6zHmzQDYog&#10;b92oqBCQl00RSi1lkWIh3icmb7DKvvFha48RjtfSa0CODXN+ObRiZww4uxxfMgcEkHHPJSBDbIRP&#10;u75BmJP7lEcCgLh+o0JjLVYokLKBeJI5/jBz0guf+UWZnZxSERpISoTFQlmNSCEsri3MKc8Ck0nV&#10;0jp1Y7m0KiUv7XbqPaVBXSoqB5+l5qcDy7gflEZEENW8eJqQZTRQY1JXmV2cAZnx6b1PRIpagUQg&#10;1Ui1XTq6TWho4efhZwaZQWj1WEyI7YkQY8KLOqGnE7ypaGvRQDEFg34qjJCUce2BmkKmJ6gs40rA&#10;bptQSnqcrt68WlWLA9+0urnkC46rNHKVVo45X92iVGpk+cU5pRVFdY0iXk8wGdr2kmQcXf2oy4m6&#10;jIPugPmpyZfHB2tzcbfT1iavp067XdXkH3aszUy9Ot6HyV+dRXpBnSOvtKazva2jQ0/EFIemlUY8&#10;Q5/DRtlidl72T3+RJGvyivK6erq4Rnouyqox6FGFffvG1bSUhx1tGj+5tRp50oRaVz3NDqHXNGDt&#10;JBLiy1fPuCAmxwdD/di7SKEsLMysqCgEk6HxJwgKQLawmIABhaXnRePSi0YQn0RefibKCQbTtWJG&#10;RQJhnaQLpN/bAyyDLUvPzChjcnmByegiqKioEAmrqVciNZfxd7OmidnlhcbZ1GZQkk9mNCjNemVn&#10;m6JVSwFXfVb2/cKitMZG+oVakU8RA0HGm75NjYPYhS/NbmbdoWEXHLazNfv564PD/SULGbdqCY20&#10;XFaRo8WnPPMXmIwNHq4XMBnnNW4hYC1nN0YiABluZdaWCfcwiSUxZpQby9SeM2K79+D22y/esM46&#10;Hf0KWROJSO7BAd9QP7aDT+998FnurSs/vfJf/Y//7bvvP+cx/+gv/uISgU0vz/yLv/6XX/6tH/4G&#10;k3FneXoZH1+cvkze+Ysr5dHK1X+6XjEheCK84044p1cDxZVZxSU5PV1GibCqMDMjOQFJTZFJai0d&#10;rUw46PnIzEi9/tkn1Fwyr2QfNY1rC1F3bxdYDRby/sM75VUCWTPBNvXFlaWP0p8UVZSk5qRnFOUV&#10;VpVlFOcV0h7eKK2m/bVB0tllEtYKU1KeCgSV2dn56ek5QIbsnJwPP/4oJfURukCsG6jaaEDCGkL1&#10;NX1NUa4YbFwsPQP99qOdvZkoWQITRCgT5c9IEdZ2dj7BlelCyC9CvKjBBSQnqKXws88+vH37OpNK&#10;osj29rewWwLCkPaz6ysozIGKgzVH72/vtzGcnSatfLBvdMCGxsNhacdKbu1qZzg1YO/BH5KXx6C1&#10;UCgWGkztt+/fpjopWZokqqZLoL6p3mKz9A/0U3cG8Lp26zMoMQxDEGZFZcUgMw6oMg6+yjSTHjmi&#10;+SuEpeVVRU0y7Ax5UlGp09aBDGYyMEwAFbC+q4viDYt7wkW7OZUhecW5+C7r5HWaDu1F+IUEKCZt&#10;bugd7lPoVQWVhVRYFlcXk/KP9ZLxZTPmZa2c0Weyd44otbZmkmjoUAGNcXAD/T5a23DEu7m1hAqF&#10;22QGFRZlkghPCTdUTTAwzDzr5fPdpPksit6h1ztiYxxEhi6OaRAeuNlDGP2IfcRln09MAt09I/3M&#10;LilzGnN0ewatsYnR870tu7k95hlZCENozb8/2X2xvnAwGzmcCR/Pho5wYs4Fn5McthQ5X0aMH8Mg&#10;ebwUPVia3FoI7q/Hj3bnVxZDCaZMDpOtp81hbeeqFfEOECqGynl3cZIc2he7C883Z56tTp1xkFWW&#10;FPhPEofxZnOK4/Nt7JyzNGbSj0ls7N6MbyXkirsHZr1jM77xuSD9s/7YhKe/28zc4MuX52HqhDpN&#10;3oEBuivHmNANdjosOt9gd4iKJKeFIzY+sDEbmSTKFdW/2xlHijuCWNw2CjIbtJE9wUGfUlePHulz&#10;t1WfFPgbmiwDRpPd0GyUyVrrVPrGHntHl1WvbWkYHOz2ehwM7rxuOy8ymWHs5eg1mo4SVOEhW58g&#10;DJ/HMTJk6elqMXewVujoSyAWFOVPq64ZTQUnCBsMTtjWNt2/y46PjA2uEL0T8uJqnwq4476xhcjE&#10;csy/FPNBkpFrPRV0AQya5ULqi85ONwFF4J9LFMXYEGh1mSgGAruUi/HpZSCZVi0FOIG6gFlMJDk1&#10;odAoAOAjmOwyPoIn4aku88z4FDB3Oej89/VdykWtOvoB+l2DPSp5rZE+bE3D+Jid/AtkM1ZLGyr7&#10;48P1k6Otb7/5HIsvPkHmCET543olvhWHJMn+FYJ8XhTiTNaWprfpt/OPsIcYGeyV1gqGnd2bq3Ct&#10;U4e7y3x1Yy3RY2tXtdRn5D3StCL8KcvLe0IeB9txmrwPN5GNjfMEySxWQkdmgptrM5R/w2GSg//m&#10;5TFRqzmZj+7f+Sw99UG9uArV2i/fPgONfX2+z6Tyq+f73785+frFweH6DGWv5MdSexwPjPhd/SBi&#10;XK8LsQkCLKZCI7CUePs1CnEiiv3OpcejFE5KWOanQ21MtYhSLMwFSp0eHYwOORPR8PxUBIUjaS0R&#10;zxAGDUx4QY9z2NFJToeglOpioVwhQZQw4h7ghB8edaLD6GK+YDSAyYjlBITRhc1HUhQw68GWkQg7&#10;NRlYmpuiaR0TJYppAuthznhXYd1aXV1Cw355RWE2l5WbSet2ZubTvJxMqaiGyFWcbliOMYbiyqZB&#10;z2bvZMNHLAImSi7SDLC4Kl+q+y/JM67QtNQxWq0VVeQXZj56cocNNJdwSZ3w4aM72bkZaMi6qZQx&#10;G8USEa4uIYGNjWJUtDIoKplY3iKji5fxpVgpqtNIq5uqamQ1bT2GvlGHxtSSmp/x0e1PZa3KMknl&#10;zz774EHm46qG2ktTOnlmcg3yXqfOoJKSWi+vFdSWPMi4/zj3scKggCqrb2mQG1hPRY9S7lHMRz0U&#10;Py0dQUAlzi7yLHhZlubhBYLo0JnqcqkgNhbh/NWrn6Ang46qrKlE/cZuG4UK6/vjjBTSa8UNtTjq&#10;17ZXaGOFqGNsSuomN1j3UzIeF1GRJKmi7kYsYl5UJaqtpO0zPhW2IH1qkIDOt5bnT3c3NxZ4M7qc&#10;3R2+YbtOJvUM9uM8Ot3bmPIjk2Dk2GmAtGvR8idG0NsKAOeVblF3mDssjCTNHRA+T54+uXH7ukzZ&#10;NOH3IrKYn0uska+xNAcir6JWMy+zTaMgRYKO8FFn78ykD292l4GawQbSYld5L6KWxcc0Njg96cP4&#10;XC+tViqkOq28MD8jJyeNhjiu04gF8WrsH2wdHjELXACZgclAt0BwlZp0zSRPViMVNyrkYLLiMmoQ&#10;7xOSK0J8WCclZZTxJfG2hCMzwCJovlEmoXMGPRmrZ7O6Xqdr6jJpaUAx6pqg9DUaSXFxWlsbYSU6&#10;bHFYMRDkUYUOPiPmdYJyOmrypkhTZCvZMhV1v/v86Ox0w9Sh1DSLR104lZx8tPW2JZWwrj4SlelN&#10;P9hdwycEGiN6EOr97q1PUVjCMbDxXZiJbqzO7e6unb84tQ/Yrt389Ec/ufLqzYvLdfZf/8v/398M&#10;H//7/9f/6dqjj5Nny4+v/Iv/5X8OBUP/yV/9o79BYP/lP/5v/qO/+gf0lv67mOzy5Pr66z/8azAZ&#10;yLnlius/c3V/b36kuaW0SvQWpbCuTCgu83iHiLYRVZeRKdvZSllIC+VV42PDAK+rn37IM8CKAbI5&#10;Z8kwuxxlMrtEZvAk5WFBcV4lRkAF1dfVOSV5pTXlpcKKwsrSzKLcT+/eKKgsBU8NjAz12nrY/gOR&#10;r169lpOTj7uyEnl6I1aMyoyM9KtXP4bWQpLPGQ34hkImd6Pd0Obst9ks5LCCfCwbyyu+sfGhgQHK&#10;jMj3Z6Ni6ycdegiwhUQBApXBNDZV0HxtjeCzax9cvfoRfBixsQeHO8AyRP1FxXmI/TMyidR4wARz&#10;fj7hIpicaI+eTmI9rF36AaupnYD++hr2Dx5G5J3t7GceP3qQm5fDAoWxtwZlWG+3Y9DOHomRPecm&#10;PwbpogxQxHXiRymPOEnlzXIYssvzFGQGT8Zpy/2PyFi6f5v6zvtPbhUUZTTJRJkZDxFj0aHqGbZO&#10;hxlzL3jd/d2dGtyX3VZja4cOSRlp1TXSGrqVKGwAk2FCqieHSFUHT1avaSzFrUnhUq1AClWfrLaU&#10;NarqEVGQTwYsawWEmVp0rQApiuZYLWENk35JQrynpoPv3p0vr8wgFUe7qVRJTSZNP3kuShFXU66v&#10;CKzBZNtrCSLgydqkfoathKlDjRYTaTk1jujJvF4XNVa9XW1kwA3ZaShts3frqYKdCU98fnpIvOGU&#10;d5Tx4+na/Pcvjl+sze8nwvvx4EHcvz89cZjwkYhxvjT5YnXqzdZMMtN1dWp/KbI1T6dI/HRvYXMl&#10;ujQbCAeGYlTdRJIlSIvT/o35yd2lqZONuZd7y+fbC6er08dLk2dr0y/Wp15vRL/cnaHpkmSyd3tz&#10;Xx0tvT9chiF7s7twshzdinuXQyPuXlOQfYVnDEy2QZLcZBhBbTxCpOo8m8/O1hZk9/Q3D/Qahvr0&#10;VqNqYqh70m2fcFqCwzaOMLkYrr6w2xkYs5N/NzZCSH0fA8+BASt5+hy9fSZJQ7WovlLTJmtuaey0&#10;6WfWYqOhQVO/Xm2Ud/UbwtOemYUQs2mslHOzQeAvCWQM1kL+IYiPcMBFDsPe9vzJ4SpFRsAyBnGj&#10;wz20GNks9IomFSAIhZnRw5PhaqeKkHPzq6+/vFwi2toNfNrZbaSRIux3+92Dbmdvn7HVP9Q34x9d&#10;iHiBs4iR4uFRsAH+JADTydEaH4GGcC7AKT4FpUF3QXEhFAONXdJdkGGX/eJANPgjUCPOSDAZ9/Cw&#10;yy4msBdC/ksLJ5CO4xKT8d/hv/j4xzxZdWXxg7uf4Wcko+EiRstAgBaGSiQsbFVTHt1mVjgw0Esw&#10;0pvPz87ODk6f7b3/6vXhwYa9n2oRA6p/YBkUGo/f21jiirW5yAZhLBqgSWqMq5bDaibL3usmSs4F&#10;kiP9gcSXkqqC/NIsTZtcpa4rK0P3UxeNjKM8++FLaiRn12cj++tz64vT1J0uzES8dHXjJZ7yvz7f&#10;d9iMORkPykoyqRaAjXtxsv7qaOX9i92/85sv/vav337/7uRXVF2uxDbgezcTuDC9Q90x/+CkZ2Da&#10;76ICeXspRlkeV1qCOcYGIMVUy7PRZ4fboYmxkHd0KRF+9+KIUBYuky6nDTXRyuLM9vrK+vIC0StS&#10;IjdFVQN9ZvzA7MvJF8asVlWJbFeAl03VLCfF1e0dhR6HGQIM4RlkghsKeHWodRrqyHBoa9GReTY/&#10;G+/Q61Ke3Pe4h04Otkad1qF+Czhge33JNdCv1SiQqqyuLutaNOjsPvzkw2pRdXGF4GHqk8ycnOz8&#10;fGldHftZuVyO8Ku1JRlzpcPyY1AbTa00KbGfZiGmVxhkQ/2OXCFl80eNks9PJmQU/4G2VdnWQURP&#10;k6412eMkIjQ1/THxYDViAh7r5WzxkzmQUvS5QtL1kbLJpGj2UYYxl8yvLKpqqGEPWquQ1MjF1dAq&#10;ptZqmbhMWp1Vml8mQfNS+fPPPvrwxqf3+Uk08oZmWROjzw5trUxUKqLMDleUoKqhWiivLaotVXWo&#10;Jeq6WqWkqknInRl5aXnFOQQ5MmZlowPRiGQQnwO7H1Dz5KSfBmUCO3AOdlm6aH/64KMPSgSlXO0l&#10;WB3rJLfu371x7zahDjkYKYpzMShQcDazGB/3jxVTqoRJsayA5CQCBXIKs+DJxPVCkv2x15WU5AtK&#10;C1p0yqTDX8eQuZauUbvVTJnS/tZyIjLB6IHgOnldDZmxB1srU4Q69PfQ9cQMuk5Si1SfazCTDDgJ&#10;LpwtxCfQT5CsFW/AOSEoL87Mempob11cmmPCBb7f21o7Pz6YiYXJXO3vNo06+9BgIKSlh4WKkl6T&#10;vrw4u7ammPwXoiWQEvORqf2Qg2hWIIGczk15g/iTX/wpsk5j8i9rwGq+tDzzZ3/71+++eLW0PGvo&#10;aKXanK4CDHplVaWP0x7DT3AJZJZEpRehUGlZGZT2CCVkwgnL8N+WChhoJp3AFz44gHgTUXkEOHUZ&#10;jCbaMzuATdS2GtuUne2apyl3FXIJ2AsWAV5BKConsZ1LGsqzAQQ385Gj/ZXVxcmklt/Wzo72xdkW&#10;qjKGLB1tsinyY6Pjfo+jy9hMLUnYP6RWQJL1nRxuMBozG3RM5AWFuQ9uX9c1N5GH7Owz05W0Mhda&#10;XIzuHGxYB60PMx6zsL57n+TAoHGqK6tbqLxo0w9GhuQ9TX8zx+SrIW+kTdnODW1d0n3JDSg8jbqB&#10;G8mG7X/n35sXSe3/lZ9cuZJxRXIi8P2fx1t/q8nWPJQ2Vnz68QdZuSmt3co6bU1zaz1KDKqOA17i&#10;Z/roH1Mr5Z9++MFnn3xMaT2JOV2mDgdqUJKEe0iEHrfbeivKS699dvX6reuSRsb3+P4UEgUysuoS&#10;oCgJyAIGeTUkGvXZ+wG2BNQaOtpv371z7bPPakVitJ+NTU0VlRWpT5/eunMrvyCvtU1LZDRQaWE+&#10;ARsH24oxXClvBAVaus3xqUn6UKnwgqkiaAffZVZO0jiJ2YUFob6edvIaSDLS/hky1JFi2CyDd0T5&#10;RMtFv7OXDVh2XkaxID83P5NcFc64BRI0ujtqygq0Smlu5iOtqo4UjPSUu08f36qXVrEPJB4Pi8n1&#10;65/i0wTeYRSoaxAbTe2oYCurKh8/fpSZmYkZQq/HGN5pMBiKEdKVCVgEa2ppRiqihJnSNkFFeU5e&#10;rkKlrKmpyc3JwQpTUJTH3oCqRJpGmQy3a2WmFnlkYuiYod0kiYE9RsI4ZGRnNN15dJPkM3FjbQXY&#10;q6mWonH2fjKGzETFaprI4kkvTCb7474kYkPZolDo5HINCdVimZL681LKsOcWY929yZY5PE9gL7rL&#10;+JVxNbicvQsziHDW2BXA17YbmusaysXS0uycB3JZtWuom7duLLmrH0GR/PxobW1xcmSAWCw6l5LJ&#10;qF3d6HeNrhH2yi05OU+wAdqspi46H9s1XE8jAfc3b196B+2+wf7J0cGztYXvzw5frMztRH1blPwE&#10;RhbHHQfxiWeLYQAZ4WQgJ5rFXwOe1sjFDB2uTZ9szu6vTm8uTJLEtEZAJuqg1cSz7SVamJ9vLb3a&#10;WztdnTlZnj5doWSJWsw4x9lKmOB+oNhXx8tfHC59fbrx1bOt718dfnm6vbMYmwmOhUb6B8wGh7E9&#10;7BqeCfhmQ4Gthbmz/Z2ZSJAXndUJSW+LkhyrTicC0y6dzagZ6m0fs3cS0u5BV8cEc9gKT8ZIKuR2&#10;+GkQHxtM5pMN9vUP9PYQCW0xsKtH+iJBvK6X97msY6HRIa9jxOdw+ezOsd5w3PP+u5e//9vf/vCr&#10;t9999/r52TZiKvJgZ+P+cMgVCdF9nOygfPlil2MmPjE1RT3RYMA/GCTZOomNemn3YmTJ1RBAxm5E&#10;Wie6PPEv//3+D7/n06Ki3Eh4HENeLOhmwmYxqOnNnPaNMLucCY1FfUNR/xCxlRMXAvxLgT+YiR4j&#10;TmjwFsNDUhLhvYBclyllPOwykwwCDGgFqQbvBT0GUON+4HuCxP9JNFA2AANiJRCLhzztsX5QZtA3&#10;FKCnHLjp/9/MLu/e/oyAHqQtpEC1t5ECLTcatIOOXoIDyBFIeXSHKWFebjqt1eS9opRa31jY2V3d&#10;219nVExMy2UEF5t4RAZ7G8vPdrZm+NFsPfTS7K0vc8zEQi5Kv4ytJvZ5vZ2oTzpIiiQShhgYgiDU&#10;DQJBbk1VkXuk/3hv+ZfvXxJOlizK3FjYXpnd3+ByEw2ODxKkzliHxvXxEZtRLx+wm7Y2El+/P1tb&#10;jMxGR18cr/zlH97/1d/66tdfP3/7fHN9PnC6O//mbIPrqbGlDk2509LGfuaAyRO6xI5mL7Exbiep&#10;/aT5kan26uwQyQ6Rd4vx0Bcvj//s119/+eb50e46WI3XhDyLybCf4Q/d1Pl5WYa2Zsrhx1xkmbaK&#10;RczMikkKpbsb9bSDUYKjj3wzvamVmhFo2/FxFwtoU0N9LQHUtUgFKWxpQXdi7+8tLytAhIfGmapO&#10;mg0ZmZGMNeSwqlWylpZmEh8GXAOyZjkabUlTPXqfonK8V4Qb5YrqGspwTdVK6+sbyElSMnNUNGB0&#10;p6yQPmwWR0S7KHahSfrtFjKUiYc1dbband1uj3N0fADnEWqMRjqC1HJKfoBiOQXZeMuJYSSIn/tB&#10;M9R4F5WXECAuISMSX5WqsYTGPWmNALsWLifOTr1apGoAk5WIK++kP5KS4i2T8oAGraKK8uCKkofp&#10;T4jpN5L4oNcyx6yory6uLeX46M4n6cVZLd36YpGgRlbbbNSKlJIHWY9zy/NzSnKIncR6ScGAz0tB&#10;rE+rIu5U2oXj0qQH48r5mblHpTCaTXA8d+7dLSkTqHRaMbbh2prSqorMwjyJogkjG7QE2hSmrnTZ&#10;MuYg1hJMBhQrIeGWFPXSPG7wi2OTbmyUgpkeP76HfrywIJOdCUN5jaq+OD8NfzvZ/SGfCxesuKZE&#10;UJiJqvvseGfCM0zJrtNuxWdHQjoImISnfnsvM6yysmLKdrQEu+u1PHNBfnZa2uPs7DQ4FYfDprwY&#10;OhMj0W8x4/NlPIrVN+r3ol0j6sHZ09VlaBWDn/IzGuurtNp6q7Vd36awoaJ1O33uISaYtH6paDNU&#10;yW9++oG4WjA82Nvd3dbXZ3Y6ezgfQ2Ev2kEyRR+nPMAUom1To7l5kv4YmIVYB020SqfiHZVbmI90&#10;qYRk1MqKquT8UtqoVNRIRGieCgTFFynBycAFBlgdHa1Uo9hxvuhVHQYYsbo/JUeiMLvH0oFGBC6t&#10;QVar1jZ295IFr8EGlJiaeHG2g6ifFIwxliTUFRcaf61KbGhp3NuaIxqD+J/+Xv34qHU27h3oB8Gg&#10;cGDLO8iP1g4/T3CXqJr9SVeHrl4kMOtl1k61iUmo22m0mbPLChDy/+p33//z/+c/+7ew6kc//+yz&#10;oubKu+X3L+/56Kc/ReI/6vJershfffP9ZCDMjQeffkw6Hjcuhf/JKLOLf++fvf435FnKFWm8xP6P&#10;u/v+C2vWwJNrOb/gq0/znhRL8gtFmaWCp+2quqh3FGe83mTqt1OSprn2yceYe6sryu7cvFFWUtRY&#10;J9Wpm03thtHhQbvNKpUQdXbvFx98kJ2bwwuONLLD0lkhJjW+gBpZMDGQBdEo42MJSWZNCBw1T1JS&#10;wChtej1lgXKFQiQWJVHa9c/KygW0rEQnQ+jVWD2I3oAqqygvKSnOZz+APNHRb81ITyGWr1nbDEeL&#10;pwQVY25+DtQXg8snT+6XlxU1NYkh/MpKcqF3V5dm19cWo1HamgdyCjIhlTkd2KjUiGhTK8NYk4iF&#10;uju0RHm3qutLCp4ymiH/KSf7yaNHNzMzH0vrqpn6ESGWTVFHQTacBJpUJNUFBTl37tysqakuLS15&#10;8OABZgaoPqFQpG8zZGdk3rtzt6q6qrik+MqP/qS0olxcX1fEZqiokLzBPqvN1NGhTHpQmC/KKMYQ&#10;VpZg+G4QlqobhZMTLhp+Vuan2PkrZNKi0hyVrune41t3Ht5ADlGvENfJapXaxuYWGc1I4saaShGS&#10;vaKMwgycRpXSKtozm+hCU9XL1PDl9LCJRdLyQNi9vbfcjxTMZoIq02llACaqkrxIBRxWgmCJYhl2&#10;9Br1RNBVlQgyi0rT0zLu1Ndx0nURs+dDVzTcG/ENkp6wshAZsBuNHVBuLQayutXSZgL52ulTaZAr&#10;JWQVkdHNOqxQ1l/0uQ28fXnqGx3wDtiCQ/az9UUw2fnyzLp/bCM4uhV2bwRHjmb8Z8uTRPm/h244&#10;WnmLAfNg+WwjfrwcPVmLn67PHK/GD5andxdju8tTO0sxYjHOkO4wsFpbeL6+eLoyc7aSeLE+83Ij&#10;/nZ7lucBkH1+Maz88mj57f7yFyebjJWIKaDlaXEqQPksNQPjDhuyvaBrKDQ2kgj6V+JT89HwiN2m&#10;kzeydSSGkQP6AOrQalTToT7IHAwZvrUDcDbu7I5NDBEOBbKB+yASi0JqGwBu0NY/aDXbTFqzTiAp&#10;5xCrpB3WjjFCqRji+oa8oeFAdCw24zs93/mrv/+Hv/f3//Dr33z59u0JMir6vC+yW8cmJ0eXV6KB&#10;4FAo7Dp7vsXtsTFrkP8YHAoEBn1+ypT63Hj0HRYkwqT1obakYJZYorS01L/BZNz4kz+5gj8mFB7f&#10;3JhnVaeMFAxAAykyuJkQ5bx4E70LCR9/TZgtCNHLrAqk9rz5UZJdpmNchvjzg4HMELpxP+zXZW8S&#10;/4X/CD3WYVBwJwgSwgxNpG+cZle21l1Qfci3ADD9vWTRa1F28elUxL21lvhjnuyTD3/K3lFYJWBw&#10;RnwDYZuEMtC1chmwicKa+ICiwmxVc4PD2QPREoEEG3NCmy0vJ5wOC2IeDCaoepD1MfEhyCQe8PV2&#10;6F39VuxpL44PCD132CyNdbX4DnlalbJR3aKCSda0qSCQFc0NxcXZUknFhGcQzMiWiLxjKsxXZiIk&#10;fYPJTnbXsfxQ8k2WOtMTChZwdfk89i/eHH3/zctE1I2J8mBj5nffvfoP/uzbX3/94nBzdm0uuLsG&#10;Az2sk1eLyrOfPvi0u02xEKUfPQ6uF+Sl6GQig7oRNn5tPvbFq9Pvv3qzvkSwqG9ndXZ+Cn548XBn&#10;DasRQp/ODoR7Y5Gwf3RkEKWIjLhTmaSv10AOUwfK9ypBVWVZEVpVgaBR1tTJVstkaFI1Ua0FzTA+&#10;PkS9D7tYejOrWJuqa1BqgclQaVCViDV9MuxhcNnf3dFl0IKHicwgT4vrNztFKuysdquI3p7aqopa&#10;mkQqSvFtFZc8ePKUnCKK8coqqquqahpIpYSCk9YqFfWI+rNz0gkWgiRj+kBvT5REeu8whLxWJzOa&#10;dURmOId6h0adYBSYf7xLlCBxG6ksaIyL96OnDxGQtRlb2dlXiqq6bJauPosQW3tdbXFNuVjZQGFl&#10;vUYuVjUY7RYt7idlfXZ54e20hxqzvrK+llJLrUnf7bDKW5qrpEJkdINjw3pze0rOUzpPiqpLiqtL&#10;rvzsyrV715k1XLoy7WNOY5+Z+0l9JNoRwNSq12IWQz9ks5D0RFxnB/gVCgqsiUfs0tiobdEl99ZY&#10;UaUSOXasxvpyYXWdvKm2qb5Ro6rmAtEooae5tLJY3MALiNurjF+zrBrxSjGNT3zkGwkqS2kcuiyC&#10;ZOBLDMTjx3erK4ohiZmdpTy8aW5XL81NMr3s62lvkFTkZDzCYsLW2UpybFcHe7K19SWk0OijWQV8&#10;PjcZ7rjt+Mhlkh+dmp37925xkPBErCgNPIgKsY7iGTYbWrbXlk72tsaG7KPk3s0x7l9yDzurUJll&#10;Pa2uLFQpxQaDguI2/EcDzm5sKMtzUzOxILrDVqXM3KoFZBIeQYynUIixL49dPnpk5iZYLyHJLngy&#10;obGr/VIR6PYlNdFgMm6juS4uL0V+9/hpanp2FmXb1SIxQsIGpTK/tOTOowdcLKWUdTZI4fngPxh/&#10;k75B3gqzKr1O9QTNUJUAjoQCRMgGcV0luepGs7a7Rw8hHw2PYZo5P6XEJwJVhgZoZ2Pm9HAVfIbD&#10;fHE2GEIIMk4BS7vbRbrssN9jb9XUET8LJqPPymJqb5Y1oCLABw0pWFcraFGKKUgsKkrX6slhUUPE&#10;Xr1z7de//eF/+B/+BpORdfHTVGH6B2kfXGKsD372p6y//tAkt//Jf/ff/c2izKdtYhmfkhF748oV&#10;4/0LNdmVK394+W8wWabwSfukRrpQ4fgPLT1/0X3bcpMx6K38u+X15Rk5DzPvXZVkZUziv7c6ayVN&#10;jagya4U3rl+j2JQKB57n9q0bJPGKamsoZOuxdGHZZif2+NGjn/7sZ1c/u5adnwczJGqoqxLXZuXn&#10;Ps3MYLkg/7eyouLxo8dYLhobG/Fb3Ll9Jy83V09tQA/TTDs7Pb762fXruLBXlhfX15ZYhcBkvLtu&#10;3riKlC0vNxOejHWJjR/vPUrTjeYOx6ADl8mjJw/zC3LLK0rz8rP48eg35zvAkzEgnpkOn53sxyYD&#10;QYQ1U8Hrt6/ml+RKGkUKdZOVxai9Jegfx+8yaCfJRwnZycXGaTdPxybwcGg0jQ8f3kT5UF5ZTG8S&#10;VlCev1ZUxcF5lF+QU1NTZbX2NDY2gMmysrLv3LmTmYmHTJGblX3t00+h0IqKi/l5MALDkxWRhss7&#10;sKoKul9DOF5jo661paamkt8uObdBWSoUEDMeGh88P9ra21yGn4Y4J/2xs9tQWp5//9HNRrm4jTrL&#10;i/D3ZCi/qq5BJsrJTxdKK5M51bVlWMLLhGWXMWn1SgmITaaq07UpotO+cNTToieHj/0zu+sKWANH&#10;r9k/NugdsicivhfHuwO2LnFNGX+ujKz7aVl3H6V81thQMTLUjRI8gUjIbScPmZoKYl96unUiUTGh&#10;pvp2hVpLRVRRiSCLKJl2GtAvxGpaHck4BEw2ESzy/GQPzBccHZwcGzxemv36ePdkLrbida35XftT&#10;voO4jzgMZGSgqC8Olt7uLbzZmYMne0Euxkbi3wCypdge5PFCdG95Cli2vxI/WZ9/trF4srrwbGX+&#10;2crsi7W5VxuzybSLzcS7nTmSY5PPtr/wdn/h872ld8cbf/j61bevKTiME4g9PmBlkAd1hzEvNOoa&#10;s/ctxiaZXXpwluKgkoq6DC1IbFmgqHqjbYSLKZjMZTNyMQWQ2TtbvIM9CITAZAAywNl00M10m6pi&#10;7A79A9Y2c6u+x9CgbQSTVdZVWRzd3vB4JB6aW56eX5pcXIkdn23++rfv/85f/ur3v//67Zvj5QX2&#10;40Ngl4DHQY0S6Gd7Zy4cGQF+0XjrnaCvudE93jfhc457+sfcxNPY6PaAgOC6SScYQsmGBinvsd/+&#10;9tf/Liarrq7iTi6Iy0t4GYeHHZZ4cAxTwvykdyE6wfB3dS48H/fRRI4m7NLaCMBivw/1hZsS0guj&#10;5WW0PiQZsIwmJVAX8As9GWkVCMXgxphgXs40L2+7XVZQDR+ZtILAEGfyKRtRZ5+R21ghicKenfb9&#10;MSa7feNTPIx0zpClSegAzERJYQ74ickRcfZoniDMmNDVisthXMBkc/Ox3l6jw2E5YnzZ13nn1ieP&#10;79/My0xBR8H4Dy3+bDg46SVd8//P138At5nu652g7ondp6NarSyKOeeckIiciUAQgQRBggQJEkwA&#10;CYIAI8Ccc5SoLLXUufvkc2449r2etb1l77hs78x4dqvsmrG3vLuetV215dodz3h/EG/dnTp2TddX&#10;KIhUUyT44X2f9/k/YXRvbfni+GDY74Nv46tR7A3ma6ExnqZxNadzmctt6+hy8h6TyRo87pbi/NS6&#10;ijyU65SUUw7K9DM6NnSyv/nkwcHcVKilWVVXmU/7HjwZE9+Ls62ff/P88fn2wcbcyc7Sm6dHf/Hr&#10;Lz97fLSxgEuAX3qfy6KqKEglqb/P0zIXDhAqdrg+Px7oVIoqLRpJi15GvDKTypePT1+h3D/c3mWK&#10;OTGC8c3jMGHFB47i0u/3keEbABaEgkMz05O4q5x2E5TA6HCP0aCkvloul2Rmpr/77ruUzVE/JyfI&#10;VdJQXV+BumsiMjrEBLSrw2wyqhTKqorKirLyZqOePRv1ut/vZdrbg5jdQZKrstWkLynIqSwrbJII&#10;oLvqG2qVGgV2JDAZ1i1IoOpGQtkbyhlL1Dbm5gHPqmtr65lgmkxGZhOEkBMTig8AoS5bKe112O6w&#10;ZMPMI5VQqcXtHVa70zgxObKyvsBWDfwCrNARnpmXASYDsgDLACs66jLhVxqrRXJJMDI2HA42aeRZ&#10;xXmf3r9dT5uiVq406+DG5GatucMOT1anEPFHnd3MflnKNygTNlGGbtLVSsgNkrq7PfjkCfhmK03L&#10;TUP58dGNj3529WelNaV3M+4SLNlNJJy3jYQhItAMRPV6XDu4Gp8+XIzPUiiJN6LVarJZm4m4ZBpI&#10;b7dCTV6tQMhBF2ymVKh12lpBI2Og0upKuVatazFb2506OCqtkvgicCcIjDgPWEAQCY/wRlxAtMsn&#10;TFtQwXPKx/wPD1dSnGdrMU5Fx1BGCusrNEoRsUOEFWPqISK1rCirpDALCwTZ4u3JaQzxg35sazRX&#10;wpN5PEk3JRY8ADfbJOJ3gHJ2VhonfnA8LjyaMWkmoM2Jd9no8MDF2eHTi1PKemFh93bWH54drq8k&#10;aipLy6hIUgiVykZpU004PBAOQ4Z3jo32AciQpnJPskQ2Vpa1Iptos4HJ1GoRen+kBQwTKc5KhmKg&#10;kGsSUAWhgt2sLTfZjItrCWTGhI5edsMzx0RYnZaVUVpZIUJSJhKJ5TJjSwu5WXdSU3MK8vkgAetK&#10;MBkhbsm4OxP0WyDgQ2+H08Jlt7rIVWnRsyOWVxUazUo6JPz9HVOxYdSfJN0g/TncXSSWjP44MBnc&#10;2NLblY7nADVqAMBkgT7X1GT/ysLEGHmMI70ch5Dt4a+tpzeirgpANuTvaiWVA7cBwqDqIr1FK9Mr&#10;ZXo67wv+9M9+w1I7NjbQbFW5euyekY6R5cHJrTFZcyNr7q3bn/DZ9cN9nvdGQpeL8r/9F/+cP/ab&#10;vTzP/fAqlFosPS+RkpNx5cp/+8u/Fv67XK37D3a6462jv+yK/duY9s+NV0w/vCa6pzCrCBXvN+jH&#10;rPbjlb0ud/+16/fvp6YzT6yuriAPIic3iyP4zZvXr9/49N13f5qfn9vW5sSjY9DrGusbrl69mpGV&#10;CSZrlIgr6mqYLzZAmEubmi1mgBcDu/v3UjD7KeWK0pJSmKSqigpEnXMz2CopZhkUC4R5ubl8qe2t&#10;jQfnJzQEHB3ugsl++IMrVz9+n6gOstAgzxYX5ngyH59BzkhKMP5ftZaSU0KYNZAHmHjw2orFdWqV&#10;mORhQnjYMl0Oq8Nh6RvozivOSclgnamxOS2rm0toBqZjYWZWC/ORvl7X6cnG0dH60vLU3v7qydnO&#10;wGD3/Yw7125+9N7H79xOuVHXWEVwMXRYXX0lfLNSJQsGh7e3N3gFsrKyCgoKMjIyQGacReuqqq99&#10;fJX4FTGvQ1XV1euf3ktLBZMxt2WQTsaxTNLEsJ+zFr6B9NR7AmLqtLI2qy7gdY4P9mwtz+1vrfR0&#10;uirLi9DdW1r0JaW5N29+VFaej0b24GgTlCZX0l1RShFFg6BK16yiHYTZJRGJYDKJSkwihsfXpoXz&#10;ltZbbNrJqVFcLHWN5S0OIzyZ1aLzepzdblQKHcO9XbtrC7/46jN2AbVcBE8GxqqspRc+Ay6PsTth&#10;T/sb84SN9XvtaPypwUYu+fHHPywuSTdblc62Zq1enFdwn/RfvjfelVJsSGJO5cmDH3mEgEt6XWOj&#10;gUh/z87c5LOdtbPE1PrY4HZk6DQ+cbY4ebo4gd0SRIUA/+lOPHntLT7bX3p+APBaOFmb3YlPbM6F&#10;scDtLkX3lmP7K9PHa/HzzcWLbTDZ0sX6wuONxBPazddnPttfeH3415js9dFyknI73njzYO+3Xz5/&#10;frK9Ph8ZG+gOeNtGej0jvZ1LschMaDjk9x1tAFHGOh0I88wOkrTtFqIJ+ry4og1tFo3bqmWCOdjt&#10;urwoThzqcbHhIrWmKHMuPEgYAlsHxZdB9vIeN+SLm3mno5kYObR9g6GBGfK349GXry6ePD16/Pjg&#10;u+9fff/dy8cPd1E+kGhIs3hfl73f66AVl9cWTLa4SA3gKGPKSIROTUdnp5X8iyD5ZMNdb0kykFkv&#10;FjfOxqzJ7H1icbIG438LyHj+2Wev+GCLzRiNMvccCQf7Z8aHlqbH12n5pP5ndpzM2BhQ7K38CwQG&#10;SYYuhkol4NfB3hK8l7/XBRrD+3gZ0A84A72BvZhvwo2hHuP0chlbwQeBZTxnngaLdHkBNLkAZ8Ay&#10;SLLVxSjZeyAzjP1//L1e/+RDsisJFGGwqCVBvqE6/f7tgtwMibCOaFbIMxBVA72L9eVoHjfo/5uf&#10;BPgzLiGxTKUQ3rj2fnb6XWqm8eMM9XonR4agPammXJmb3lpKrC/MM66kGIdk6euffFD9Ng6Kagud&#10;iZGb3Go3keDAmZN4GIfdePPTn9VVFQCNnz8+JNZcr8I8UUuUMM6AadjOUL+jRUOOUnlxuk7VuLYU&#10;/c3PP/vlV8/px+zraKXN6auXDx8jQ5se8+B5NqkHu9vcLTrcLrQCkHqMiA/JP/6Unnaz3agY8rkR&#10;C8HADfu7eO8hpt7bXBrxd4rrypoaKoiyROlP22APdXoWg6ChBhkv+ZC4qyYjo4uJKMXyKGngQnQ6&#10;NUfDtLS0O3du37t/N+X+nfyi7KraMnq+Z2YmpmJhYk7xb9qsLQ11qPbr6NFjk2ZfQiCKQwK2g7oe&#10;s1aOkInRqFTcgMafUEmKU+gLujQrlVaVAzvK4OLqGoQSWX2jKCe38MbNu6Wl5WIxL91lGpmAcCnI&#10;JJxZmNsprevzY+Smphq7u0WtbSL3BVso6Yj4wMEruJbAK6Cxjz798BK1MLW8FPXzyM5HtlBnr7ez&#10;rxuAdS877cq7PxKRStpm4wKE1cqFMpMGQCbQSEs5hqqbGhRiYFlJHT5/Suvk+eXFVQ01KNKYgQqk&#10;glspN++k3m512fhHM3MzPvr0o5+892NQIHwVAFFIwyex6RZDm9u5uBzvIeOJfuKONhwS5IlQg97t&#10;6+zq7RLLxWodgwqGSSVcnLCFEvHNe3eYZ2Xk5UBCqBl+GagQkBIRXgl+L8mnFA9ccok4304tyUOq&#10;ZJDHzwtAaZKRd1UGohoeDfC6IfnnwEABQ6cbyXIzRa511cVtjmZCf6XiGrJ7ObvT9IeYprPTBRlJ&#10;uzMCMgagaPJNJj07JZAdo+jbyC4+14SGHwE4M83KihKxqIHPQrCBzAhLOzs9eHB+tLPF23t6lhES&#10;7z6vGzJDqRDj2Ghp0bJZd3baqNTt87UTF04iBuNL3gtGpSzjzk3qilglOeTu7i6fne2ene2hLG6S&#10;NiLt54ci5x2jroDpZn0l/v9wbIxJbtKkRm2XqI6XkfROQstIejVaTEwws/IA5YJ6sTi3uKikopyx&#10;WnV9HQkj6PaazRz0LV3ejqGhgUNI9tkYg63WZNCdOi3jtlIjJu6/q9sRGvPPzgTR3rLQwIeBw4Bl&#10;LK90h/NHaDMwGXNMwBmYDB/F2Gj37tYs/Yd8dnGeaNmF3Y1lehGUTSKbST/c300aONnJxLaRv4vz&#10;w2w3qQxqtUGL03Z/f+uPVtvLP/73/+M/Ys398U+u/OP/7h8jc0wOKK++c/mpcJuLPzolFp7f/eBn&#10;eAGm37/68/J68ZUrX6/O/bP/+u/x2W5Tx69efv/z714ufR3u/b/09vy74crPxQXDlc0d+iG7Y61/&#10;5OH82uPti7HhqWvXU97/+ON79+81ChsaGut4TPZW1dfcuXebmSgB+vg55uKz3q5Ok9EI78W0jvJy&#10;XmexXNpss8rUSs4S+CPa29t1Wq3FaDTp9Wa9QQwPXFHJY7vDERoemY5G56ensVVSwWE2GpiGLibm&#10;CHz7+svXmAneRvUqWEbWVhf5I2P09bWl2fmpguKCD69+wLfU7cPv5iMLA4khLhCdTnH9+ocZGfSI&#10;V6CYpNq17e0NX1CUU1iWj+sF74u7yxWaGIHLgeFIoBQZ7bORwBTqXVmfTUAhrM3OJiapgyyrop4S&#10;hX4Jby7+dzCZSFQPLIMwY969vBw/OtofGwuWlpZkZ2dBTjRJmiwms1Qk+vTqJ7XV1QaD3tvTTfXn&#10;T9/7GXYTXpzS4pJrVz8pyMmFftSRlvlWo9msB2GV9bS3jAeYEnazzT8+P4yGRxndBPopI9ZVlOUV&#10;FWTSTLCYmHr+9Lyr01lWkiMW1hCIRelwcCzQ2mEnSFaoFNdB9GuaWtqs7m4nTiMqLEPhwER0RGek&#10;nanB1WGDZmNrOzrY5D3VYlDp5eIRv/f1s4fsC1Dj7W2WwFCXp9vmbDMOYDacCMxFR872VjYXYpPB&#10;PiLQj/aWoVJycu9WVuV2dLWEwv7gmJ+hhKvdIleKSssLCoqysbcDjp3OlqSvMzK6Esfq1T/a07E8&#10;MXKUmD5bnCaHen86hMb/dDFyGB87X5m8WJ+iH4kwC9L2n+4uML788uHO04OVs415msvXpoOLk0Or&#10;s8GV6ZH12dA+ts21xMMNAmCXHqzOny/PXKxM49x8vZ/44mTli9O1z09Wub443/zu6dE3z07ePNg/&#10;3kgsxujw9E0M0THQFxnyU1SzGA0Dy3ZXEpGhfi0yGLmIBCH4Ql4ZInuoGOlymLscJmykfR02aDS0&#10;MBRGXVYUbMQnkXIfbS5sLs6yXBEqREa33W62tBj7h3q5uno6CDzy9nTMz0+R3frrX375xWcPP3/1&#10;4Puvn7O0zEyirx9BpRcZ7SVhnsp2yjSnwkncE4sNUXM5OTlILBk4jKZLYmOxwSadsDROhvuZXaJd&#10;Y3DJDT8aHPz006s4vf9olfif/+f/L2/zT69/iO0gSrsAvU/BgUQsBGBAXz6NuivYy+oElw+/dWmW&#10;hBVjXomuHz6MaAxAGE5MxP7MKKHH+KUj1b+M5AB+XWr/vZ5kLBmo7rJuHLsoeAbFGJgMHAYm43Ek&#10;0MkfWSp3N+Ngsja7/o8x2Ufv/xR6jGkB/T+lRbnAJpIgmMhR/rO8MEtBEFitk2oVg4JqF9woFNky&#10;ssTBTuEGbvbM1FulBVkkPaKLj4WGia/YTMwfbxH7HJ2LjGNXHBkg6drNKnDj2odY7mVNAmTIFB04&#10;SCDW4btEHCqEzgHklZRk2ayaxNzE00eH2C8xHBi1MtTNsOhgshdPTvY2E/h+S/NT2P03l2O/+f7V&#10;45OdbpdVLa5bnBp/dLRzsr26PDOBRc6ikQ/1dIwHepdnIgfrifPdFeLKyCqbHu/vaUMJI6WI8+Wj&#10;Y2Rqrc1q4NeQ30vuwFBvR21ZXlVxtlpGTkKFQtLQAi1UirQ++63XyYzpPRGfSixE0dKZCMo3aJJl&#10;NcieJRJUFOkZqe9/8M6tO9caBASfqlfpm1qYDSBM7aBCqkvWJAU9gcnINIJK2d5aJp8pyXZwr9vo&#10;49I4WkxQirHouJRIaq0ahzkkGaxGdn4ucuyyqur84hLii6qq64uKy3/6zvtZ2bmlZaV1RHNBkglo&#10;NqwGw3JK6O7xdHndhF/QhMjEmdmlSFKr1oqbzUo0yzLi/uXUA1deTvE++OQDdmuoI9AYudh0lTDT&#10;rG6oht+iz5vIR8gJeLIr7/wAksxI+01zEoqVCWt4BI1VSxuLGyprZcIKYS1XLdnxcjHkRq24QcHG&#10;LxPfTLld00ima3VRaSGTx2SbAaPxhlpsVrep0yLitbQIxxY/BdoxDvfQfnJZk7mZWARaPbRNzHpy&#10;s6m6tLfZ60X1cibrsqaautq8gvzK6ir4htzCgh+/9y6YVaIk3Exe1yRSNusr6qrQtheRllRVCj4D&#10;hJXXlAM0aTvm9STonw+Sack+Srirq91BB2UrUbxmPYllRoMKjTPLrULamJV+WylrpHq5tCizBotD&#10;UZZIVMO7gMwRZDootwhl5ZG4/MbGGiIhmCINIkLxuHhkbI0CC28aA27yz4BoXq8bwTWWWDywURKl&#10;JkaHcCcN+Pz93cTYImi7+sn7iE6GObR6bJTJDAx4JiZI3e+ajo6uLszwhQErHnuLpK7a42zxuFpi&#10;kyNvXj9+8eIBMn+cHCJxHaG7YDK+JSoRQbrg7Ol4bGJqHE4aLgQhHb93QHCyL0smQVumNxsKSooZ&#10;JFWRLy8Q3E65RyEjmIxXFf2jrtlooPrBaqFhu7PTs7m2MjM5TuI/6aMofUrK8qytesiG4VH6h+xO&#10;ux6j3kx0GMUYGjIyY8Fh6P2BZWAyTp+zTATG+tCWiRtLmVrubc8tJ8IcGaPhwNbawunBDhsu57fg&#10;oD8+PbG3tUyshFGrqCgrycxKZxJN5AEZb7BQP/nxD4TCaq1FbOhsknfVSntqFZ0CpUNSKSy4HF9m&#10;5Kcydrz8j0gWl0h4++1zuoooeeQJuf6hK1f+qkJgvXKl6uN38rKSWrR4X+QvXvySLtyhJY/htd7+&#10;z7rt/9de6SONa7x5xtezPT67Pb82zU8wMp6SlfXJzevIbDOzM7iFmPNyY5sszcnbWyZpc7umZmKE&#10;4KN2V6uU5IzU19WmpKbgscCpMTIebBTDYtZRKd/T4+3t6d5YWfZ3d5NdI6Gfq6KiKDfXiH3HYOjz&#10;erdWVlbi8Q6HQ4YxuKrcpNcEhwYePTh5cHJIlUybwwZQG+Mw3dM1MujHhxQOB2VKaWlFqd6oI1lx&#10;aiaKs3IRmcz4MC7mlJQbZMYiNQHucPYeCw5iA6JIimgYBpc2lzUcDaH3V6tRd7WvrcYJ5SqvyteZ&#10;5B3kW44ys21vbbPUCqoyc9MA+m5vGw0fUoWYNEGiZFChZWakYGHGOrC3t7W9td5QX/v+ez/Lz8sh&#10;8dDv8xk06tvXr/NqELhD6nlpeSmv3ocfvU+iTXZmxp0bN65//HFZSYlao1YoZRxvUM6opQJOzuSs&#10;xmNBssFpU54nX+rscHdzGYFBXVVxQ3UpQPTZo1NmKYN+r0oqQKF/frxDUxmsiZ4OQHEtXaLFVcW0&#10;PGG9lGrECM4orxyjYs/L8L0cCdrw+EBHl4MRUCIeNRuU5FPSdIUP+nhvYzDpNW12t7dEosO+/na3&#10;xzIw4B4Z7Bwb9FIeyFF/eTYMjMAbmCyJ7rJ5aeYe9XHtHazOkUY+H2FZrqopraguYXFm16MMG1M8&#10;XZC7WFdCg5GAD0x2thK/WIuf4rucDx/ju0yE9+eCD1ajjzamKT7iApO9PFr5/tnRL16cfPFw7+nB&#10;6oOtxOHy9O7i5P5KbHthYmchcrQye75B+AUhscsPVuYerEw/25x/uRN/c7Dw1enq9493v3u0g57s&#10;64udX744+/rx4YOtxa1EdHZ8MBYcmAoFpscGgWIAsuWpCPECa/NTbJ1tVmN7SzPwNDZOrLofkj6Z&#10;tUb/ussMILPpZWa1ONTfScb78sw4yGwjESV34cH++sNDuulm2fepqmOkwESIETn3YTQ2zjCn2agm&#10;nXtzNfHd5y9ePz356tXDFxcH4DAmV512I1Lv6bEBZF7jAS/JGjxhhgjqIq+fwFgosSEyMoicmB4F&#10;n3GB1UZG+CCGlSQmI+uYCSZv59///rf/+cntck2AqhgZ7A3zg4eHF6bGmd5OkF3S285ahOgesyf/&#10;IvCLeSX0GJQYgCxZ+b27CFXGEx5hxS5Dyy6jXy8rlQBhl0ANgg1DwGWOGHIOhHEkeoC9wGGAMyAa&#10;yIx1cmVhcmeD/JzRLrfljzEZAn9sQFBlWen3MtPuIiyjKBDh13hwkHkK48u33VXDpIdLpQ3BUT93&#10;4uhw39Qk1v5+9E5U8nW6WpjEMyNfj3OUmlibmznaXENMhmuD3sDl+AxNC3Q+EpvKF6+qKGYL3N7b&#10;iE1HzFaDw9XS1989GgpMTY3j8/L7PZsbiSOmjHMTPd42kB+X2SCnxeKLzx794uuXiemgTFDmtuue&#10;Ptj57XefPTzcnB4bjgz3H26sHG2uIuLfQjzc39tOnF6TyNNqmQ2HFmJhml/3V2eRlM0z0GWrG+p5&#10;dr737ZunaNSoPgtSZR/woR4b9LlxBNSV54PJNHKRViFmCFaQm8mKA/MBK8YjPApMCYErvLtIpXK5&#10;nCaTKVmL3SRhlkF0J0nQEkmd0aicng5DiqAns7VQNWozkKSt1ZmMyPybfT2ei4fHRACEhnoHut2o&#10;qEnPJoiBl3rA30NKEDmxYqlIyw+hlKJEk7wl0NMzc5hacoHJ7txNLSouS01LYwnGNVlRU1JSVgAm&#10;46AAIGMYB4Xz8dWfEYcILJM01SvVIjxBH159p7q+/BJ4cczlkdgInjDaQ3LExeySz0ImMb1KyUy9&#10;ef8OU8j7uRmf3CN1LBfFmEgjKxPUfHTvOlDsOts8EBH5hEbGZ5ld1kga0J+J1TKQGb5EgN3PPnov&#10;Nz+HgzueeWL3eUImbavdBhGYk5tNABszINKyKBCsqq6kGNtg0NVWVTbrdY4Wa3Z6Gm3QZAHUCeqV&#10;enWdqAGgIJTAAynqGxvgySAqARB30+6X11arjfomHGeiRsaX/E26jYkLx29PoCUiKhyFDOzAuPjw&#10;CRMnJ6m6obaotJgNklAxm93a7etCykalQXu7HVg8FRtvseiLC7Pq60rbnCa+O34DRG6mpt5E94Lj&#10;jEkEQb7YKsmgKqNJuiCL5h+U2Q6HGRv8yfHe+dkBgkKZVFBYmFVdVcxtE49Pofm7DIoD0oHPCClA&#10;9kf4PhkHrBTcPGJJPRoUr9duNErHx/uJml5MTNLfQsM3IIwRLtoOe7MenszT1tLT5Vxemjo4WCeH&#10;ggk131hJaX4tdVO1FVBlMpUUV+Lq1tLAqL+xqf5exp207PtU9Fwis7e/4iQsI263XtSId7VBJLib&#10;mpKek8mLXFBalFdcRC2jgsg6XghTs8liGk7SxJ3MLsFkVisVqzpnu4VgPMRkUlkd7qRmvQQVCNiL&#10;wSVnsS63GXz2zRdkZC4O+tvflpc7RQ0lkNzoySZCPePBbuxIYLKdjcXnj86nJsZQORBMszQ/9eBk&#10;92BnhX9RJpPeuXenvKoMDyl4XSJKxg799X+3rtzXfJxiuJqlvP83H/vRT66kZtwsrS4YGO5hTnv5&#10;8borV3TvXk0GV7z9L5PEsit/8vdLxYEPrl5+5P69Wz9//OrPX3/FFtWoK5NNKuXPm7v/+XDvP/Ep&#10;wzWbU+OPt88i0Vk8POORQbVZSbxFTl72teufULeaSn1WbhZdomi5pmenFpYSwbFRThc0nKL6B5IR&#10;NSJXyIiUIEWtvcsN/11SWmxsNgz091F2v7O+Fh4ZoYkNHMYpKTMlpbywUC2VDvXR+Hl4sLXl83iI&#10;ski9cysvM43UlanI+PH+Tmg4YIEgT7Z4i6zNehLy5mIRp72FsGInmdI2i6vdSYDQRCRExSpx6nQr&#10;oT/hRIGebDw4wKY4FR1nXi/Hp6hXIGglEJamOYomQW+cSeZmIiRLF5VlF1fkqo303pCeJ9FS1FGW&#10;fy/9Tlunqzfga7YaW8AZTmtlRSFl8B+8/9OUezc5uG5urJyfHSneanqQ3GnUqt5ur1mvz8vKVCtk&#10;7nYXr4/RhDlZTWXnvbu3JYJGZgcl+fBeBZgbWlqRS3dhMhsf7ludn8SGf7a3tr0yD0/M1GJ1aZ7t&#10;HFtuRXEuwxmKLpCdoP3d21yOhAYJjlmDpJkOO5xmTbOachFEq5UNlWW1ZcwuFTqamGpkKiQQIokM&#10;d0ap2aYdDQfelovrkEhWlOY11JTpFGJmPvvbKz1dLsySNMxS1NjhtXV0tvh6nGQ8MVmLjPQBRU73&#10;OHdHYhOD2IcHh7yYqEbH+ju67GMTg4srs5FYiNJrrha60RzUpOCaljPT8Pd2Hu6uxUKDM8HAanTs&#10;xcHmm+Pth6tzB4xE6YaZC+3MjJwshpOVlKTwQ5LtJF4eJWX+X13sfvnoADXYi+ONJwdrJDNc7C08&#10;QPu/OX9Gs/PGAoCMWI2L1fnHa7Ovdhe+OFz+4mDxq5PVr4giQ+APT4ZpgGTN/RVS1hPsmp7Wwe52&#10;7nmuySF/dLh/geChuejqXBQab7DHHR7uY8y6uTIHbz3c7x3ye8ioI9SjDwGfrEEhrAY5PX9wADNC&#10;I+3R1mJSdDQX2V6e211dDI8EiGLs83UOD/upG+EISrcyEVHDA72J6cn5aPjhwfaLB/tfPDsD1ZEp&#10;rkNq1qKjgQp4BywD7UHChehICECMBUIhjq8eHoNBigFAY2T69/CERZL6EC5SgRhcog++n3qHG+8/&#10;/Ie/7u343yKzufgMnwIXkt1D3uriTGR5dpKgsvCQjxAG6CsckeFQMjYfdEUa2bMnh7gNwGR7Ows8&#10;gTyDtIMDY6DJRQUTCjNgGTPNS5KMKedlni2kWjJKjaL0CZpL+gFkYC8uPJhcQDQ0ZGAyHrkwAfzn&#10;s8sP0JMlQyMrigFnmOKJbsBvSOsvWb6X/c29PR1MbZCIYrREVE8WCAWXqEAoD+ZOm4+OURk5NxkC&#10;k5E1BywDGK0n5uDJ5ibDi7NT2AlRr3PCxtSpUkiYFiUW50LjIxwdxsKjR6d7yxTIbC5HaTCdHMXU&#10;ube3gt+eFMq52cgmARWR4fnpMXq+f/3dZzurs4FuBzbg7z9//O3ri4vDLZrHHx8fPNzfxb67tRDf&#10;oQEqNOrvaFcKGqwaZWQoQFXe8vT42c4S48v1RITr4cH6r755hZaf0nGTRgog4xwAz0dZrLeNBAkF&#10;Y1PmJmWk2CubqitK0G0gvWfmyBwKnx25muygPIEgteB41OnQ5wqEDeQuZmbdz8m5r1QK7XYj7lyM&#10;NnZ+coNOrVRhujQZmxVyGV8KKuX0dI+s3cW5SQJC8bMgPEt2bLe1kvaElUmAWBis4GqFyVBolJy4&#10;5Yx4xdKa2sYsOpALSMOoKC2ryMrJol6a7aoRUX5TI47LsfERRI68wjih3v/gp42CKuIw9Aa5pUUz&#10;PhFIzbh96+61kooiQBgZ/UyyGFzClvFHZnnQKrS4ILS6ee9mg0RQVFGSU5xfJaxLzcusaKz56M6n&#10;tzJTkPkX1pXnVZdUNTXczklF48/4UqCWXk+7g++ygVcNQwCqeUkjvkswGTzZ3ZQ7oDEy9xnyUksA&#10;f2A2N1P6zUYFGqO5D0NDa2sLnwW04oHQqVV2q6XVYi7My83Jyfrxj3+YkZPZRDa6uLG8hvltPb7L&#10;ZPwleAeRjFx2J+1+bnGh3mKCIcuvKEXpzz994+5Nqo6p1YMPeysvkwLIoMdAZqTLMrwjFUKpVTMj&#10;0Zn0LrdrYnLcTdlBu31paZ7686TT02qEM9NjbfG1W60aTPiIqADc1ORk5aQWFOfW1lfJCfTSysur&#10;SzCgseHJZHSeSkKhwMHBxuefP7u4OOrv74JgJrRiZia8sDDFcsCUB0BGhFh2Thp3C8n7u3sb2ztr&#10;xH8w4ACo1dWVms0Ki0VJ/urUVHB9dc5BkWh9JaPI8qIcfJfI/NGTUUKvU4uphAOTzc9PwpPxi6aJ&#10;HGielZOOVK4JSlHdZGMCqKX6Or8UuTPGWRx2kgZ+78AyJP+tbXYAK64Ug9kARKtpqAarwaJV1eMC&#10;yQXpEjKiNRlBZjI1PaTOibFhEuPQ+GMlI1eWxH/4BrpW1RqRxaywmuSoWZGRQYyByWgiZ175/dfP&#10;GFki87/kyVCCXjYsBfzOyFgvyxNGip2NJdK1l+NMcVlVIoc7688fn37x2ZOz4yNvV09xaTHAN6kH&#10;MBnY0Rlc//DdP7ld+qliRDD9y+H1vzvTMmt5L+e9D1N/VliRMTTc9eDBDoe6X3//+exQHwdO/htJ&#10;KVgrru388IP0twJ/5poPfvzpPyrTjF5NSX76p1cCwd4//83Xv/vuZTTWJzcJ20d95tW21t/ZO/6Z&#10;XbRetLMTe3h0cfzixcbDpY3T6clZ4jC6auqq0CpUVJZ/ANnzwXslpUUo6+f5EWanoKk4YyD/V8ll&#10;xfl5ClnT+HiopdUqVTQpNBRKGrn/OXuR+zrU719bWtxdX5+dnNxYWgKWpd+9e/W99+DMJkZHwWRc&#10;y/Pz3vb2qtLiolzGERqqIyJjo4CzwpzMezc/Tb1zs66yDHDW5/UYuDGcNn+gj3ILeLs+v49cADII&#10;8XGmpd7JykrREvTtsrJA7pPB2+fl4yQcICPDnszVgked1NbaClg5SN+kQtGqlihpVaMerZz5JmoT&#10;Yle5f6x2c9+Aj36JswdHx8c7vEeUStHtW5/AChNbc3y09+rlU4Yj2Vnpd+/caqyvM2pRUsnqKit4&#10;X8/Pzhwc7K2ur4yFQ6DSJCluNBC0Rk+hvbW1j5CP7s6Rof6A3/voZPfp2d7hRuLiePvB0RY8DVNX&#10;5jZUmHA4qSrNz0q9zZwBnRks8rOLk4PtVc4tTGycyVDGZi0eAQNqjCZ8l2Ayi9Pc7nVW1pXUNpTT&#10;Jt4oqqxrLJOqhWaHgQSAZrO6vb2FbgXYcZw0JAKy7/h7PbyngGuQwR1drRRj+7pdsOa9nfbxQd/m&#10;wjSesM3lWbTOhAaAG8KRwdB4gKQniLe5RDQw3FtUmkeXxvDoQH+gFwKb2mLe4JSSHe9vTodHpkOB&#10;pcngAw4ke2tHiejeTGg7NrJN0Xh0cH9u9Hhh/OH69JPteS7yybjI5QeNcQHLPr84eHG68ex49cXJ&#10;2pP95YvNxPna/CO+1M7K001KmeY/2134miLz4+Uvj5Y/P15B4J+cYJ6uvTxM0my7C1EwmQ8/frsN&#10;ngxlVbC3c8jrjk+Mrs1HGTox0wR+RYMD+xsLVP/CicBbjw0nt8hANxsWR0K9SdM0Oeo/3VvjF3Sw&#10;sXB+sA4gI8pgLgKvGSPbjBR0ovxRNpO60tnV1u9HStufmI7iBSSO+2x3/fnZ7ovzvSfHW6uz4eho&#10;H3I0Lvg21PegtC5H87C/ow8P0Bg82UAo5I9Ehi6fBIN9zCtHRnxDQ90UXg0MdI0GgSldXLyhlUrZ&#10;f1He8NcO6x9cYXlHJU/JOj5CoAu/TbJUSfwAVyEFc7c1Q32BwGg2Al1BjCHnR/UP2OJiNMmwEkU/&#10;0A2qDM6M4kv+Pv/XZbk4F7zpZd4s+RcIrnBZwo2h+SROHyiGrv/yQvWPpGxjZfqPMVl5ST7SctAY&#10;1kgwExeYDHKHu59HvUYOxeVpb6X3nqBt0BiR/T2dTgAZhxKfBzq2OTjQMz2Oun9idW4a0yVZGOvz&#10;s6vzM/HoRLI3cG6Kr8PXvJSmUR+EFJRz0ttL7+vrnotPL67E1zaWEosz/YFuf4ADRz+LPlaytbX4&#10;4eEmCUZ0kJ8dbZ7sLj84XDvfX/n5F0/+9PvXX784f3y09eTk4LNHZ4cby3urC1BlGwlk2cPQpjqp&#10;yG7UkNC6MjuJsWJvZWZ3efp0d4n8fbD5Vy8vaAuRCarI4IGEQE8GQ0s6BncbCYDNWjktcIy89GpG&#10;EwKtGnujVKOWJ9kyJeUypeQ/Ef/DKqzV0gxtIHOfVGvCrhobqwWNlUYdJEcAw5o2mVKBlVKDrhdA&#10;1uPthtK/dfOaUFDX2+uhUgYnC4NL3E4BErEI0TDpkjoPNWyKubuvezA4RLITUK7V3trV1T00ONJi&#10;dQDI0jNy8M4VUdlTXspgrrC8oF5UQ0I9iQxIOgglQurE3s8OfZnaT59Sq92wuDxFleH1W1dLK4tZ&#10;WJlXXqrdLzdpnvCI1IwPgskAQI0EsokbwWS30u/VNQnyq0rev3kVpT92y/6JEWT+5aJaAFl7vxdM&#10;9s61D+DJQGwNMlFOaUFJTQX/u4zSdJk4NSONOSOJYgRYNEmbgFMIeyPRyf7AgFROnZyuu6eb967T&#10;6fCQWmsHlGL9tBKtpiLLEjPa3TspaamCJrFUpyqvq07LzEAIzFfgSC1VKuQadTG634qyJpVCplNn&#10;FuXTCCHXqD68dvUHP/lxVn4u3sxmK7m0Kgad2AyLykqIgUBH1dHdRbBB8tTT73e6270+b19/70Rk&#10;bDLGIbsFlpE8i06Pk+C3ri6Hq83kp3xtegyZIL2it+9dryKXjloquYixGjkCEmlja6vRjVjYqvN6&#10;XRBXJyc7+/vrqFsuPzI7O4E/RoSvoiRfq5VXVZQg8dHrFKFgAJPp/t4mUjMsb6SwXrv2s+LiDHyX&#10;3d2Oubnx48ONjjaLzaRFepjcb2iGMBt7OsjTNdAwizHzkF0rEXM6CRGQs+LDkBWXFqDxbxDV1wkp&#10;IK8XSGvLaopqBBUN4lr2VGBZvQhitRxMZrFboEWZWZMbotBKpSosq4QLSNnDUjJT8hn1NlTL9Wpl&#10;s9bksEaTaGnD2WpWKkQMcOlmhmAwt2iwXtIk4emwKKQ1+IlYaNCTgcCAYi+eHALRMOXAkMUJVJwe&#10;ZaCJE3MpEY5F/HNTw+uIx8kjXFtYW5zfXEFMOEsBPI1STy+O37x89MXnn29sbIN7SsoLCotgIsU0&#10;gLH/f3zvWmO7oOPItf3fL339n142jopLmqsyqtOVBhEVvX/1F7/8w2+//fPvP//uwXH9tU9Yo70f&#10;3XtY0vC6uGTh7rXJmx89ycj9O4WS7+7U1LxFbI3yxpc/f/arv/jszXf7s6uBidngwsLh2ErM89Rk&#10;/EdS/a/FOy/nzk/PXv/m2/Pf7i+djhOHCzWF0/7evTvk4MD853I0qizn/MCJggPYjRvXbly/xv2o&#10;Ucgaqis40RFfh//mg49+xlhBb6D3TDEw0EszydhwYCI4nJibXl1M7O9s2szNKbdu/PgHVwR11YP+&#10;3o3lxacX529ePt9cTYYMU3WP2hdMFujtFjfUvvujP0m/dzs/K70kP8eoUXZ3MMy0tHvaxibGCPFH&#10;CUCkGf4MMBnm2cKC7NzcNMCTUSdnNMBJWyiobWpqVJIToZVhBGEc2aQQFeN2pAFeJirIy+Rs6kCQ&#10;a1aV1ZSkZafcundd36yZIMQlNNRqt4IpDw73VtcWH5zvG5EdCapys1L0Ghn02/bmCgNWvmd6qIr4&#10;3rRqD34dSzMa8Wg4RLju4eHO/sE2IsXOzjZ0lp1uV3h0eGyImdH47NxsMDQSAQMEfA+Pd56y1s+G&#10;1xMxEi+5/6vLi8Bc+KJ0SsndGx9/8sFPKUEBkzEKRDifmIkwzcxIuekkqb/dprPo0PjTtiTVyjLy&#10;M3D6e/0d+SUcadPQQVJGp9JBA0tMdsNgyM+dzKlGLm0E9kGSra/MDwUoZphE6KxSSxBNkkEPJuvu&#10;ovNF0euxhwYoFA+AP2ZQtU+xjtDGOMCQqLvfUyuoAOYmVuZnF6YslLk1a/oGexlBsFAjpcV10dPT&#10;/vghqAxZ+fBccGA5PLw1NbYzPbY7M7Y3O7Y9PboS9i+P+7amBg/iY6fLkydLkcPFiYOFCbIwLnYW&#10;H+8tPztce3Gy9fRw9SmRT6drL47WnuwsPdqiSSnxcnfl2WbiydrMq635b46Wvztd+fKIqNilL5Ik&#10;WTKc7MnOwtHK9HZ8cnVmfHKoJ+jvnA2zd4/PhAZpkKPYd3eZeWy/VStDOkYK1ebSzCxtkoPd1HoS&#10;ITEXDeKNQ/ND0RapjQyaeBG4eEIB+XR4iL6HZJ5IgO4jHxKOoSE/2ox2tE8IhAb7UEN99vTim89e&#10;PNzfOd1afX66Qx7HCQTb6hxKcEThW4tTDIXXE5NUYxPGGx4FBvkBYWNj/QAyKB9GB0CxywsjMBeY&#10;zNfrTno8fZ0dnqRy9OLR+f8eJiPnWSMPjzN0XooEB6nlcDvNFMkD/gb8HTiryM9nWwCTEUgGLGMQ&#10;CSwDjV0GkoHGLkeWPAefgcYAZzxB4H+p+r9sseSRPzKvpP+q1aJiVWTGjYAMTAZhxgST4+hlEMY3&#10;Xzz5Y0z2zo//BEU/Ih8kX5BkWCPBYZA7LL5mo4Y5JkrrpLXV20aAHpY0yhkBMQCygM/DyJK5G13s&#10;A952ZogL0Qn0ZPBkS1NRIpeQ+e9vrM5Gw6A9kA0LAReSeWAsoyu4axTEDIyazXq7q8XT1Ub8vaO9&#10;RSxtcCbXeh1AnVRlKOWhgJcagNXFqY3FqUcnm2+eHv+tX3/1/WcXF1iBtpaONpcPN5b2VhO7K8l+&#10;aEpeyXluIaTeahijlCY8ujo3ien3dHsRqoxOpFePDp6e7rx+crq9PNvjpmRPThbozvoi3bqk1C7N&#10;TvCWc7UY4SFQzhg0cr1WgWkOTKbTEhqghBH56Nr7teh1JEKkURKJGEzGwVeL0UklVciFrMPJ7oWA&#10;F1qxvq4Sao24Cmi0ZoNxYjwMT3j71qcs0263HW6cUGxpY7WdwFKnjYgEXnbaqVvwHg/2B8NBWuSa&#10;reSCuqNRoommpqdm3e1deXnFDC7Jwqioqq2ur4XQqqwvzy7MQCjWH/ABYwjjZgaHNR3hP4AsO+d+&#10;ZVWRSiOK8Z4b9kHwgLrAE4AJcBgkGcBCBgBFCiZp5Am7MkEYzArlWiVEFwzZx7c/rRE3NColt7Pu&#10;Q4Y5ez2TS7ON6iYGl2Ayz6CvUdV0M+NeSX2lQClBf1bGv94kxLmphuprsxcjemtsaBThT5ASp6Zv&#10;NuqMBpe73Wg28RHcVnyQcCb0XPB7LSYz/ZR2cop47WGyNIj6k03MQoXU1dMpkDXdS72Pngz3pZr8&#10;DxWxIzqyMIgYqOClkBHb3VBYVU4+IzlLZNYjrOYiwp4wpEtY1oCaTyjgf5QAB5uxAFtpgdTQo0k5&#10;KaH8YLBWC1smDUXt7a1v3ZSWichQbCqIvAYfNcVZU7NhJDgiJrZSsqYKqlBItBg4S0BWbW4uErLq&#10;8bRiTPZ6nUAx1l/G8TMz49HoKHeyTCZMuXOdYJO6mvKeLjdFzjPRcWraYjBIPZ209nL+ee+9H6Sm&#10;fqrTiUkPhyd7eL7n9cBnmdCTcYJ3mAxgsv7uDp43G+Sdna1ra/ME0xCAhKWIrY8pCb5LJG5k/6LF&#10;rmUQLaosry1KNo02lpdWF6POZjzPlYyH1Sn4vQPF9GalwaJUG+UKRv7KxrzS7KyizHI6r0W1MoNK&#10;ww+I6GQ2yvAIKVJtdSnkAbkD+mZlMgujzQRDgPwZOZ+3w0raxd5WHAEZqrLnjw/4o7VZRn4NkQHd&#10;HitPmGzGIv2T4V6CyFmVyAykZH2Pct04IvVJVK8by3Fy4J49Ovn8zZudnYOcvKyCooyauiK0Ey6X&#10;gzS1jKoCkV/R/bp3599sbP9PazetqYXGqg/SP6IaBAHHN589/tXXL3/55ukfvn49qNMgI2NYGXzn&#10;+ovUvO9qaj8XNHxdLTi8ls3i/VMayt/7MLEW/8M/+NPXvzjbOY9Nxrun58cPdp8v7672P24x/zNN&#10;+39rD2y1r6zPDcb87ljzQNghoBYoryA9JSU7I523PSiMWDIrRy6DjsBglUx67eOPPvrZz2oqMVoU&#10;CeuqiRcisg5Bwq0718HKVHbeuHFVr1VS6UGFsNthI/sQ9z87Foe69Pt3CE+x28w4ihCbnBztPTg7&#10;QtlOp6pFr2FyHAz44cFpBLh97WODSkGThEWvHenv9bY5IU4dbfbZ+Kyvr4e+y6qaCpwoUOZdXYRl&#10;9JvNWmpS0ZNhYUGtVVtdhhSsGv1scQ4tFxqjqqquHAn21FTY43bk5aSTneH1uW0uk1DaUFZJIESq&#10;jbnk1iq+DKfD5uvuSsTn2p2tmPGwv8gkdfU1pVqVhC/OIs/YamFuqsPVmpOR2iRsgMMb7vPtbawu&#10;xWfbHC3kyKCv4BvjZRE01LK1zETCHXYbSbgkjfb3905OgHI49/VPQMz0dQT7u0b7vZRbKJoEdDrh&#10;QWYPSr3z6bWP3u33eZhdEjC5vb6IDwaejLMKia/IUHS0Z2JYMqrkOnllQ4VM26S3qFMz79xO+VSp&#10;EWEWNuEYsygtruaVrQVk/kmrmV6OrZ4CYlZmsbCaHD5kwdW1Ja3O5m5f22jQ39Ptos0AKXU0GIhH&#10;UScPMWANDvkG/Z19MDoBL/ax9JwU+Okp6hSXZr19XQbin/ChJwMCG7Pys0lGJunzycUJnTEL0dBs&#10;KMB+szQW2J4OHS0Av6LbMyOLoZ74cCewbCMaYI65Mzu6PTu6NTN6vBwlnwxYhqTsxfHWY+ixnfij&#10;3fjjnYUn2wtP+fjO0vPtxUerM6fx8cdLk2924t8cLX5xuPD6YPHt4JLg/qXzt7bNlRjmgDGiuajg&#10;5AfZWZ5bmQ5zbcxHz3fXRvs8GkkdrQNzkRGGs3PR0cgYKTZ9qLpBkpRF7qzBn0yEBntGB7oHetwB&#10;n3vQ1zEZCkTHBhFiIM72droMhAnYzV3dbq/P09HVBnkTiYSeXJx+9+VnLx6cbi0SrjJ8COeyHgeQ&#10;ca6kTTFZqAhvxBPUchskxk/OYWXgZQr1Q4xFcQDMhklU43kytpoMjy4HMT29ve19fZ0oQCKTY+x6&#10;Kfdv/y//6/+/4ePi4uI//sf/+DcQ7fDsENAGbZGIT+9trQ35u2kPQT5I1BVWqqHB7mh0GOzF2HFj&#10;bYbCBhT9qMrgyXBcgrH4FGjssh+JzAsusNplkxJsGVgNMHcZZsZHoM2AYgO9bSAzsNfx/gqwbDkR&#10;YV7JBPNydkkcBvlBf4zJ+BaJw8DxlySxOpyEYjTrVbBlnEgu48oYqBFnH5+NgMl4B3IKwazOBbvD&#10;lYy/C/T2d7bNjI/MhoPMLqHKuND4by8vHG9vhIb6AWTJ8E9nCziP5FXGVegtYPi5pHJJdm4G3XDw&#10;uuhGXR47+gaz3WBvs7DP4VK+feeTrMw7A37P/Mz45tLUxdHGF89O//DLL76ldHBr8WAtvpmY2l2Z&#10;P6fpfTW+Ho9xNSvFouoSR7Oao8xCbAwy9vvXjyDVvn318PXjw4eHa3hDHh1vw8qGh3t7O53cQw+O&#10;mZ3Mz0wkqTJOAJclgygYIK5M+MkNaiKmSDfQaOQEcv7Jj68wCCurKs/Jy8U3xOCS4zL6CaQYGpUY&#10;UoxJs6/H1USXnaTRoNcoqb2WycFk4bHxDoKebBaEOeNjgwTttpq0YDKjqsnZYmprBbCTXw8ysQ6P&#10;DCJAoSqOwSWl8wuJRHh8wtfTB3rJzy9JTcuqYnJWV98oETLUI0iivK5ULG1E3Y/C8eata8zUkXvj&#10;xASNffjRT4tLsvVGeWDIq9FLSyuLEPVn5KazGYPJcotyEPsnzY/QgoIasBpUmUwt44yPKgtYBu9F&#10;G4zCqO0a7EVPVkReht2sc5gBZGnFOTmVRUmZf31lIXXX+Ll0Co3FgJisiWpPNU5IOdbLt9mkAqqv&#10;GTWqdFpSALQG/SVmgsQCLQHLpIQKULwkZ7ajNOuNhGZiIge68x84t0kpdyPf7esWKaTIzxH4o7cn&#10;4Qn/Gjp0XvQ6keC9Tz4uraum/4yCZ7ZtxOmALRBYSnoa/wpPeAScgfIAZ/yjCNuLUVWJBBBsfARB&#10;FcoqzgmcSJDlAW3R5HHhiUXDvr4ZR+wI7lldj59fHEI13c+8B5wVyWn4a7S7W2kshq96+fLBwEAn&#10;Cn0zVVSN5U5nMwQ71sjj48319fnhIR8puPdvX5eLG5VSEbEqCC7GRwLoCGPhIETR6uK8t8PJSCor&#10;83ZOzh0SMbq7ndubC2S2E4XIVsR+U11SgPUSdzrj9bLibP6h6emxqakQfi7MHESm641qEl+ZXTJX&#10;FckENYLyspqC4spcmkYZQn1y68Nb928Q1QZVhrIbCA4i1xrlLQ5dW5fZbNfqzPI6SWVRZR49WvQ3&#10;NyqEUiO/Eg0Vd053KwWd9bUVhDmBybR6eUl5LjyZz+/e3F6Iz4/3eu0hVqIx//oyoW5W8skuCTOG&#10;mEk301CX2dDk67Ixx+z3ObweEz8650XaNmgY291YiZOJGg5Gx0fXl+ZfPjl/9vj0wdnpyEjw1t1P&#10;yypz9cYmY7OKCECpRnOnPDeludD9de/W/2e76WvJp61pqbLCZA7sD6/YzRre2p8/P3v15IjD+O5M&#10;xFxejpIs+8oVQNjIT9/3/uSnRP5f2gGoBYgMDn7/6+9ef/NidjE4Ndc7OeklDW5tfW9qK9L73NL2&#10;r9uM/8BcYL6jMtXWynPFhtyh/na/iY71NtrSsZ92uVxDfb1Dvb3xqamN5aUWo7GsID8vIyM3NbUk&#10;L7eqpIheCCpuGeTBNsgUErJ8kz3i9++UFObCaxXn55QW5VO+NjERIlclGfQlqAOvYEwj0JWL4H6i&#10;75SKppz0+3aTcWEq6nU51BJRaV5O2q0bDpNxJjwWDY1uLy+S4JaVmsKKGp4cp2Xi9t1b7773DioI&#10;JIw4/hC2MjIjwKgNCmcuSkQZtWygvEZhbVpWCgCduTaDSxzxk5EQx+aSolyZTICkiCaiCtT0gmry&#10;+hFFrK4srC4teN1u4El0fJz4kprKovqa4i5kRt42GsV4RPfCUs8YBdt+aWGeqKGWlMvJ4MjZ4V4k&#10;NKKSSTAmt7XZmavyslBkEx0PAtf6ujomxgk97u3sdANSe7vBXXpy+IVVha3NytEBLwsy7Atpt3vb&#10;KwwVigsy7966SgcXf/z6ixfoQLguklD+lLYuh8vKyJLM2CatTGVUEbuTrFcyypldZuSkqLRi7luz&#10;TaM1K00Ow/JWwtFurakrQ5yAYBrrFcHRxcXZkGTc5yVluRabjs2IYE6mmcyIxlGtxacRwhNjhsiN&#10;yKSAv7Ojo7XFAUDWVDdWwjtS6TYA2wQ9CL9n1F72e6aRpK3Dpq2m/ObB8c7GwnRiYiQeCiyHB/fm&#10;wo+3Eg/XZ7epAw92zw11zAbcU/1ts4MdC6Ge1cnA9mzwZCX2YDOZGQsmo9n5YnfxZB27ZfQBPoDt&#10;xLPdpRc0PjPEXJw8mB45T4y93p79mkqlgwTtlswugWVPduZPlmMbM6H4+ADh9UuxYIIG7qnxI2q5&#10;ZyeWp8Zo0Hl2tkuvSLtVOxMeXJmbQAlEOAXidKZvU9QMLEwvz8c4RM3ToOTHhG2DquzpcPg6nbwW&#10;xG36ezpIFcEAh13a+tYLktzWuTH8XbNz0WdPH37z+auz/R06zqkD3FmcPt1eerC/RqfiGsEIc+PL&#10;cU5oU9sb8+i3Ntdm1lamYzG8UD0jI72RyMjYGMIy5piDSEGCwX4Amdms7upygslGRvuHhvvx2DHi&#10;+BsE9uzZ00vB6L//9//+fxtVSIonsTL0Tffw5kTe3emiZ2hwoIuxQ3IwOtIN3ZX8BtZnQWZUKsGT&#10;8UFEY3BjPAF7gcCQkUGSAdEuYy+YXUpEFcC1yyJLxqBgMvqggGX8U6AxZgKI+hlWri3F3s4HKJxM&#10;NoPjxPwvYLJ7tz8FfnG7P310hrQfGyZ6fEgyTu088l0n5mIrizMAMryWHa4WTMJuu5n0eTAZzUfR&#10;0cBUaIjZ5XRoBExG3NzSdHQtPnu+v7MD607SFPlPZj04Dx6osb66tLRIqVIQyI5NqbK6IpOohStX&#10;Prz6Pi1mnb4OWHSzo5n838GRXtKi33v/R3fufNzna1uKT26vzLDO/vKLp3/1m29+9eYJveOYR8iJ&#10;2VudQyK2tzq/uQA+m0N4KKwqMsgbZ8YDfOr145PPLmjvnD7aSFDUisw/QZfCFO8aP6J+q0HBZBVF&#10;AneYw6zRK4R9XU72P5aAWHiEGkqaEPXQY3lZxE2RBAZDhhJLY9QUYsbLziqvrMgvyK+rrWbdbG5W&#10;m5tVtFEnw0uiw1ptE7FAKMHgyRD4cw0PDjKXph0ljrFljKgqqvOaWXlsydwNY7ujBRMV+larFTRg&#10;kavkvI3LqsrwYLYzPDOaJGTICilWqkxLzy6pqC4sI+WhgfEiLL3ephNLBdyOYDIOChQPI11Cn5ST&#10;m4oESq4QDqFejAzKlLRDVqMhI5wCtgwoRkIE19tI1ar0nDSwGrBMKBPiuLyflSbVyJlbodk3OVso&#10;IhZrZWCyeoU4p6LwRua93KpiYFlRfcXt7FQi/sFkTDYZ+opUUgnR3uRyiRs/vXMjIzebFDGD1Uza&#10;PqNG4gDId719/969jDT4LUJfGcXzGlGLLaitk4skGhmnfzPgLCkAw9clo0lAQgmFqc1OXTZojDFo&#10;aXkZk1Bwns3lAA6TjZ7Ubhfl67DBWppTszMJ3wKEkUt5485tKDHgIINLZp0wZHBjGoMejyEpqcm2&#10;S+ajfCksclIJwU7Mo/Etot/nLAVhRlO71aYbHO6uqStBdHJ0ukPRhMXefOPu9cz8TPLBm7Cr6hUs&#10;2ZzbwF6XmAxAlpZ2w2JRT0wMIoAYHPTOzIydHG2FBv2tzfpQoI9E5TZ8xTIxW09fpzsSHI7Ai0SJ&#10;rRhxcf+blLm5d+nXA3JBkpFDxmKHLxgZjbC6wqxRuqzNJfmZafevazXinp42ViUG/WN0M9vNpeWF&#10;l3EY5JMRcCCU1deJKmoEzHZJu6hKybydXZje2FRHHhUiQoA4bJnBounssXV0W2ztBofHpGpuapBV&#10;qc0keMppwZISGWCQaZgFtRgzU+8QalNbU8Z2xeyyqraYWsxevzsyOcTJkjAejEsMKGHCAF7oxvBd&#10;IvPvcBn540CvC9U/T4ZZ2oY5lbYl4zc5j67M0GaxRKBDLEKxLDzZcnwabdDx/sbczDQkcWb2PY1O&#10;aGnB950sIJIZDPcbyn4kvKl74Vj7T9v5jwsz/RV3hMlkVP6TNlYN+zpGkQYPdwfD/cOD3lZGVz97&#10;h/wLEvwvQ/wv/3vnh1e6up2/+t0vvvvFt4RCM2XCWbFE0k10PLE+O3jga//a7Pl/9Ze8rLqSduVG&#10;9hWBLsPvkW2Eok8XP9ue2VqITve0t/e5O2YnJuYmIltLS7ura/JGQfqt2wqECkjsmpqY1hG2CQe2&#10;trrw5s0LwJarLVlTTQNM89vFsLQwF88TLyztyJjQK6tLeZxLTK2sJdyd5Ms7evu9hmb1rTuf3rt1&#10;XVRb3d5iYTwO/CrLy8m8e5s/Hm1tAMt62l0FGWmp6OWbxGj80a6lZ6Z9/MlH2G9hfItL8kjqdjrM&#10;sLak1Y+NDsRno54OJzNNqVxUUlGI84OeIvKJJqfGsQCTy1pcmMP/1dXdTn0qjW0ULhUW5pAaPB4a&#10;3tvaGOwlfcjuBsElW9wk1C7BoDDCG+jtGB5gyOXDrk53C/tzj6cdjeBqYg7UyOCbQwjHcnydPai/&#10;e7sWEzNnx/t8/HR/J0xRQSza4+tBtqgnGNlu4bBanp9enpeKVHJ6YpjGPtKVj2hTTsSIE0tLu5We&#10;frur0xGLBl9/9vjB+QEs9dMnpzwPjvY3CKurhTV55QVJWKZuEsqFIoUQYaVMzZu9jqhYZpd6k0Jn&#10;Vto7bVgQPd0utVbKZINMDepVkjudxw7PTYVxbX1ZdV0p6kk6xGDOwGTM5hC9I5GHj+jvdhNTGujr&#10;1DDxry7WWbRGmjQJDI+MDIeH7R32rr4ucoUgxgvKitNyMuoENYSocRpHSYwNIB4eXgoPr0aGSVp/&#10;vgeJNbMFTzbuA5PNBNqnB5IXtNl6bGhnfgxM9nArgRqM8SV734PtxBGt5CuTj7bnXxwsv9hfebK1&#10;8BTQthyDJ3uyGv1ib/77k6UkJjsEk62+2Fs4X4vtx8Pr08FEOICebHkKAxxJEEnaAnnP/MTQZiL2&#10;cH+NbAh21Th273gEqETfKJiMa346tEy0WGycMjQQGD94kprx0LrBcMMMkcGOiQvI5WDUQIeBvI2p&#10;mreNIBu5pomschIyTk/3v3z94vnF2ebi/FQwQGHPNy8fvn50tLs2lwR/0eGpyaGF+XAiHibkIhod&#10;isdJpPCyvvmg4ugb6O/iHmZ6xkUoI78j4rJJbAiGAmPjQyR437j5yW9/99dRsf/qX/2Pf/Nm/+ST&#10;ZGzh5X+FJQXQFiTIBIcJqupCxt3Z3spAn68MsE4ycKM9UF/MH9nHWdZQhkGGoTODagGBkY5xicMg&#10;yfgg2OsynwyRmayp+m9UZZfpsgReMKOEDAOWwZBd8mQAMjRk8GRcGAvMBul/AZMVFmTShLC3s/b8&#10;yYPYZIjxBENMlgxK/ZCCMbsM+LvxP7ocJo/bxv3KD0KgHywl4V50J3e7bIkYblhWwo6Z8dDq3AyD&#10;SxyXR1vro4P+6vJiTDY0rJXTjGbU4F6E5gbrEUWDk1yhJidQefX6x+nZqQRJo3fhfM+ToeBAa5u5&#10;QVSVlnFLJK6OTg5fnO9+8/mT/+Nf/fYf/p3f/1d/+t2Tw3XKJWhKIitln+Lztfnd5Vke1+PIfoZc&#10;Ft3U2ODXLx+/5sB9tj83MTza2xEbRatGzF1beKg3FOgZ6GmD666tKCorzEEwR+5Sq0VfU1Zotxi6&#10;WNdMevosLc16iK4WqwkHf0FBNjIyGAiJsolhUnZ+zv301Iqqipu3rleUl5BERW4TzDax75tk+UyP&#10;aTVSchDepobKiYpVyJh+qpH8J+IzKB9HhoFfHbTltDZrWs1ae4sR2n92aiIaCfEv1jfUFZcVkbCV&#10;V5hXVV0BnUQNQFlZWfKgLRSXlJUXl5eTu4gMH2QAhBoaH5RQJPy2W6mgMKdRVMdborq2vKqGHK9q&#10;+hIi0dDE5ChPmuT0p9SgbCAnAiHRWxlZUuBfUVeBhCg1J7WOnDOVpLS65Ma9T0n5E2ub6mUNKDPE&#10;WinNGLQkNSgFt7LvfnDnKqkhmUjdpVCIArVV36gQF9eUS4jI4iyshIBBmlb7g5/84INPPi6vqW5u&#10;sdY0NoBSAWFUYt+4d+dGyt2y2mqNydg3HAAkkfF2+8YNHAvcfahCQcJV5RVKav806qQCrJX8UBO0&#10;FsgJMRl1NLSykMbJZFOhVuUVFf7opz8hpawSDZVcmlWQV1pVkXzpa6sLS4qh02hBJnFDnPRgihH1&#10;Oztcmfk5+aXFJPHeTk3Bb4i5lTBP8kdo/GSYrtUn2SYwGfsWYwtnmzk1/Rajut2DdboXl9YSNBe9&#10;DZsA+0jLq8tkCqFKJUJwCrPV1+cGqLMc0KPM8HGYpB2nmZgxRCpPHhyjszzd29pdW6ZCTlRbJUY5&#10;5CNY0aUQNhDQz0BgdXFmfMyPJJojoFhcwwwFr5y1WcOUnQKirjYHiiKmV8yJCnJTFYpGkJ9c3tDm&#10;tszMjROzlJOXThAumEyhwZUHjVeHTLtJJVQZ5RoT1rMmqVrE5oQAsaahktJPkawRGmCUGIT+tp4+&#10;Z2Ip0hfosDi0xlaNqpnmBqHKgoFTLjXK9SY1c/xWm6nVboI/qKgsJCyP3Lt+VB297YP9HYN+9yje&#10;peHu6UhgkcDY7QSJGMwuhfXFdFxy9XXbaRRG/g9/xnmRM2Ik5F9bZE6xvDgbW43PQasfbBBcGt9e&#10;iR+jElpMuJDRmlTUK9lsKne7VWfQNMilFQbJldpPssJlQ//NuOvvd+TFym8o0q5m3qqoLKXv2e3S&#10;1lXlcfTjaC7RCK7e/GltWZYgL7cmJTvr42uffvjDT279sFyS7R5pffLNoz/8V3/+/VdfL0SmWtSa&#10;jhbL2nQUQDl9Meb/3tv/3/nc/8p3d/rOrbIrCkNxMOI6XY5+c/zk6/PvFyPxUV+vTattN5lCfn9s&#10;BMqBxKlRl8ncZrbMhWmOGQc8kZwRHhvqQq4aDT24OH7y9HzvYHN5ZR69cwzhzvYaWvud7dV1PIOT&#10;Y2UVRSmp1IWVdHS5fH1dSLtq6iu0BiVzw/c//Glqyp2CnEy7tRkqMdDdya3CFHtydOjp+TEEzf2b&#10;13EzyMQCqVQMVQbJLJM3ESpBEC7N5XK52NRMK6sFAwp4i0Y4gJdKg3xQokSeb1CKVWJaNIwthtjc&#10;JGuvkIYvaO/6ytnZycBAj5xO2LLCuzc/JT0uONi/vhhvNRrz09IElZVuW8tMJDgVGSb2f2TA29/T&#10;zlGWE3uzTjEa6IXv3F5bJLyCYodnD04ujvcHkvHhVr79vm43zsrF+NTF6cHzR2SmTiTbwxUyh81K&#10;Z6iiSaxX4QkoVjcJSJUmswAf7tnx3uEeeSyJDred/NvSsry79z7FWANf8sUXz588OQmHBydAFRsJ&#10;Uto7PA4KLqnopZhcrJJkFWaV1ZY2SuspYqLyEgRmdRrVBrnKKLM4jYMEJPk9Fpu+vKJAoRASisF+&#10;v7u7uru3RqCjuKkuI/uuQFzT0mpse6veCQZ8hAyAzMaH/fjDMARQMFhRWcSCWVFXVieupcfJjdYq&#10;EWvvaVc2q2guySjMwZBeg5VKRgpPHfBueJBAVEqG/GSRJphdzow/WJu72Izvzo2vTg4uh/tWJ/xr&#10;kf7N2PDObAhAtpMIHyxHTzfnT6lX2lt6uLN0thU/XZ++2CYpY/Xzs81ndJctTz3dSjzdnH9KDcDO&#10;/Pfna797tvvN+TplAFyPt+ePV6Lb8WTYLINLeDIi7Jemw/FJ2LIQGVKJ2Nj20uzm4szidDgxNUZE&#10;3drC9CkQbRbulUZw4PgiDNlsdJyx5XB/D4O/t1HPZpm4nqQCbGpgMoboHcwCkf2YtTDr9CjSMoyI&#10;otPbFp4YScRj56d7/DZXCDjp78Ke9Ori4NHxJlXuyE+hlIYCHaPDXWOo6cf91JBPTAwAuYDCGL2x&#10;tCPCBpZx+uWDpB9AazlodfM6khqnzjacrcgDLoHX//Kf/uMlIPv444/v309aeSrKyi4/9fs/TXZf&#10;og4HVBI+1d/jIQ7X3+NutepbacAc65+ZGp2ZHiUEOzo5OD7WB+/Fcy5AGCQZ3xs6DUaTQC6INOBa&#10;R7uJaIzkTLPDQusjgwLw6/CAh15s5gD8UCCw7bXZk/0VFj2snUA0sBoDTYQW1F+2WFR/jMkEgiqS&#10;q0ZG+4idHAz0oEyvriphGEzyJcJSVC/AE6gy0FhHR0t7u4Vdp7PD5utyzpG3Nj8ZCfbjxYjHQsF+&#10;XiX7PKbL5YX1pcTW6hLHI3qa01JuQ8g3N2urqsnN05KxSWI7d7TVbskrzjWY9YGRflOLMTDsd0BY&#10;mWgmQvetMtFXaKJ1sbBRUqVvlgGZH13s/e0//OLv/Z3f/ua7V0/Pt1Zmg5txmDk/UXXfv358cbBx&#10;sJrYW4kvz0Z5h0+OBrAXfP7syc4a/VVIMLs6W61Bf/dAl7uvsw0lHHQl4NJMPyPhonmZAkEN5zaU&#10;EDZ0TFpV0o3XbKTkxKDX19XVIj8PDPpJ7kCzpdarGptElPlU1lXfSrmdW5BLTmxBQQ62d71WBoUb&#10;Cw8tJ+BbfaZmDR+E5UGLBmLjJgAkUIeCH5i2Yl44rB8EC7TZm7nwT2CJCgUHiDFm26sixEHcyOtA&#10;VhkwSyRqzMxMKy0tZp1VqhUkVZZXln/4yYfpOekffvqBRCkZmwypdEoMmE0KMehWJBWYbc3FBI9h&#10;1mNz6vf2Bnqq8Fdi+kOUIRFkF2Sn52TI1HJgEzlkpdVlFfVV2cV5n6B2kgqdnc7GpprckowWt0ms&#10;Q7pF5n1lg7qeK782r1xYVq+orZXWVAirSmpKhbSe25vdPo9YIb5x/6ZQJqAwUcfA16zHvFpUUpCZ&#10;nYmeDCYMsgpGigs3X3Zh/kc3rzO5qRELdFaTxdEKePro448yMzPra2ppyrBbW8jwUKtUKrWa2nX8&#10;lSC58qoKKiottJEbDFBod+7eoUEP1CySUNtBMkU1SuZsdt9G1PfJEqGUtBR63IXixpy8TPr4NHoV&#10;nBa439lpr2qsyinKqxM2vH/1g2s3P80pzKtnVqtWWB0tw0TLD/TKmaSCdlRNJpCASVVeWdhswYHV&#10;YbE1D3HUGOgDGpLKASgEGpKcSZkgxyyObsQlu9uslD3zWwqHkvl0zcQNWPUYex8c7z88PthZW3p4&#10;chAa7Af6Q55vrSzYzYb8zNTivCxK5eamJ5wOqgsMfKl4PMq8iRtJKRdnZdxnDETfR2hkkK2LOAO0&#10;QTpdk8tFNKnUalMPkqYYCdAtw77ehHJf2cQYmtFqq9vWO9RzGWVOkAYuMzMlRtomas1QbWr1Uor5&#10;qAtj6WExOjne2N1bxk3Z5rHRKihUNiqNCqFaRKOz1qKBWN7Z35yDqLAZysry+CYR2MZpycAk32Un&#10;IwCu2dYsG+3vON1boqGZXGwwSWNtIePLNoeOmd/czCg9cQR2Pz4/WCN0rcczNkjkwQzRORS9HK6v&#10;7q8snWxvEHD45PRwYX6morLM6bS0WNTNBqmjhV96Qy2mRHPT+zU3PtLfdL1y7/4/dlx/7kjvy1J6&#10;jLhGNqjDC9qo/GhRKOdjsx6/O6/2vrtN2eewhnyBAKupv9UzYB6b8uwdzmzvLCzH53/+6uv9+fXI&#10;0OhwcGBuYXzjYtrzzNXzj3xd/8JT+jzvXcOVGtl9kpwe7R88Qta+tb6ymhju9Q51Eo9gdZua+93t&#10;4/39I9SOGo0jvt7Xjx5/+ew54IzkdoLyYfrLyguUKglpVa+/ePb81aPxyDBB2YPDvc9fPPz1b777&#10;1a+/OwNXdbTX19ekpqVkZqWySLraW++m3AAYkY0iFNVQTvCTn/zg+o2r4KqNNb7nKUpyWW8J5zza&#10;XmWQfbn9yCViFpmWFsJ5kiGIrDk0fQHL+COhOwjnYcuIWiyBSVVJwCj5lQVyo8LW0er0usgTmlqc&#10;ii1O1Uvra8W1OrMW3DYRHIqOj9B2JRc1SBvr3DbL9HhwdmKsw2atLS5CoOg0N6/Gp2FwiROCJuHi&#10;e4NEIVcIdRfWjZXEzERwkAHfxIh/YTpMFiMuIG+7Ddm3q8XQ6bIiSGIIRntKUXbq9Q9+VpydSWiQ&#10;sLrq2vs/S7l5jQrUjZXEyuLc86cPD8H4iRk6cdo77OYWA2UwxWW51TUlbNKnp7tHRxsjTKLaraOD&#10;3uODteWVWSqVG8nk0QO8lJc4ifHl20cZrdgGq1ZrUmnNKkwMxhZtd68b3pfMIK1OxvuONzLTMYg3&#10;h90kgJquLqJY02Qh9NWCgOdSTg1vRwUfOraFuai300l5QH5pLpCrnGpicY3GqnX3dUhI31AK3r/5&#10;YW5FgUAtrlcIlDCoFo0huZK0ryzPMQEkRj821LcyGdyLx755dPxkZxl8tjkV3Jwa2Zoe3Y9PHC7H&#10;dhcim/PjG/Pje6tTtLGf7i6c7SGPXiAOgxRZNP5E/OPKfLSFSTNOAQDXi73EV2drv3y6992TvVen&#10;m/w1IjMOV2I7i9HthSjh9QS/4Z8Aga3MTS7MJFMUKHADcpEOyE+0sTKfmJ1EVEAwDYsY+fCjQ32L&#10;8djp0e7h7kZ8ZnJ6cmxqcmyMsKe2VoL1JIJaOKcJBtbeduxK/IIsVPpZdQw8CB9B/Gy2aCbCgwvk&#10;ynIw2V0h4aLVpNxaij1/uHtxsrG7QU5FEOVDu8vQ47X19Trpeh8dge32Dg76BgiRabO3vY06Ay4z&#10;i3gr7e8YCHT4ep0eD6RmK4P1JhmlW85L4HX5jkjLSGtvdznstk+vIiu9Qjze33yWrlhcjMMDhAZ2&#10;copAU263aFH68xNQfP4WC7aRi9bTTbdv5/JyDIw4MIADoD8Q8LDe+vnsWB8OALi0pLAs4CGOn1TQ&#10;AZ+LJOHYmD883DPq98SwJgS5VSYP0JPtLO2szzFJwIDJTJNxJ9PPUNA3OtL9x5jMZFE78WrGRiCk&#10;0TkSVFTHWiCssxh1FA6+VTc1iwXJdjJbixY01tfbTg8SIxWaZ+IURS2QLDZIceRMeDgRCx9y0t3m&#10;JV7lwrNNZRoWM7VajhMQFgfIBSBD+QiGsLe3llaVYEsZDgaGRgbiC7NEYxiasdSpedQ3k0dVWVCe&#10;LVULHG3N0anh8/Ptv/jz7/a2E9RgBXoc9mbZfITGpNnHx5t/+PXXv/761YuHR09OAd17idiE1aCl&#10;qDM0NDQ2NOhxOmkYsmpV7VZzO0Czo412dShAqaSxqCiXiuic3HRiY7q7O2DmuzxtGKZQMqlVaitD&#10;BaMpJeU+w0uOBgpVk7Cpge+fAkpySosqyL8qSstMzSvITpYswRUpRCxGTNwR7Pb1dFiT5Z5KqEFk&#10;/uRfsFyySlKzw8r4Ni8ejtfaYtI6WvQ2i8ZkUMKm4NdbXYn7/d3YcyBpKIug6pHyHyaSoDTa66DJ&#10;oBXVWiqG6huETKBq3/3wHbZehAsUiqsQp2vleUU52LtU8GR1lQ2iOqVGHpuF/PClZd6/eedTSDLi&#10;IfJLCu6m3SOsi/EiV15pQV5ZIYe59MIc8vo7+zsVejzkQofXamozdgy6xUaxqlWlc+l+ev0nt7Nu&#10;tnZaDXatUMH/WydWiFjB27pcEJz3Uu8IydQAkxnUoHCNRtHUREJrvYD5YBPbS7KhkgGiQqumZwae&#10;LD0/B5skoWICyK283Lsp95KFzdU1A33+aHhCq1RhnFDIFY2NjVW1NUTM0yfV2trqdDq1pJyp1ZWV&#10;lXyKLYjnNDqLxOKPPkq+92oBmg01pVVlxEfBxdbVVaWl3dPqFOORUeCpxW60tpmI9paomqD0bty7&#10;de3Wp4wVgHEAMnCqvd0xGg5KVTJ4tUriZuvLQDAs2clzgkF16+51Q7MOyQzDdzLSquiGLyzgd4QV&#10;kdObt8u1ujJH8hy6Cjz5RPeV5dNfdY8YP3QnkBw0zU+OjSBp5yLqOhIavjg9RE2IzuzG1Q944rKb&#10;RcJq4jMwDTx9+mBpkX5DG3JGunR4zEhPlSHHVMmnJsc7aJd3NpPQgyFApWm02bWdXptKK8GBX4Mt&#10;VFDLjyDXyh0d9o4ed3VjVQPtOjo5Pz7qGUTNY5QP97aZKEdq0XjbLfBblK28fHb24HyPWW14csTl&#10;selbNCA59umCqkKbu4WcqP2TXWgGDP+c5dpclomxgd0tmpQiBJqHAl1cVp2k02FAITBFdPVoD23N&#10;rlYtfZeEJdusyqODZRxJE2P9c+wBiyg4x6LBIbSnhygnYpNEG9ICcrC6zPXs9Dg6EeKe70GuAr8r&#10;qCRBmlBfbjmBsem+JPtjyY268cb+X/XF/3Wsbq2yxlXTG+za2I49fra4Oocmev5s/3Q8NjYY7T46&#10;mD9aWzzfPXxyfvrs2cGbr46+/fnZl1+cIFiNDAw92T8/3z062KFnIDJ3Epr4YkD9XD7zP8XkvxG9&#10;701KzwTiwuXx6Re7T852T/CDDYx4+jpb+9sc3TZLt8065OkID/iHGTQ0G1dnZv/wq1+/fHhRW1xy&#10;89pVsoUxNgKRU9PvIsza3ls7OTuwu6xCSX23z4OCZmNrZW5+qrXVinGbRJjCwvz7qXfBZG3trVQy&#10;ELhDviBxNkXFOffoVinKRXO2kJgikRN7OFpYdLSHW8s+jys3g4S1Gy2mZnrbLGYDi0xVZSmwjGWH&#10;NESijGnJxDHA4TA9PaW2sRpoIlAIwWQCpZCK6Mh8BES8TtBdbLS2qVbXoguEBsBkhCZOcp7taPM4&#10;bIN0VI8Mkks0NtBnN+oEYGWToQ93QiSI0oOgCqLeeWQM/eTBEVs76UJwSOx2zCI0cqEQr3oddt48&#10;YU2Jr6MVSThisYLMe6jCBNXFfCo37fZHP/lh2s3rqOXYgm59/OH1j96n/3SFUWJk7OLhyc7O+tRU&#10;pH+gdygUwN3HUKy8urhJ3hgcG1jbiM/OjdMMq9NKVPL66SibxW7/kI9138igl84YvaJ7wOvssGua&#10;6SlXt3e5VEQMNVMCT50T7SBSRpMcZrTkoFq06DIhJojGIBgc+R0BxTa7saffwz2PB5NlhmJy0ptB&#10;oqiQkUH6utp0WplQXMt5r7nVCONYK6kF7MoM8pzyvEpxdVpRRklDmVAr0bTqrR6b2qqtFlS1OEyL&#10;S8mp/bCvc2KgZykSWp8Kk1X2+mT3cGFqcyq0GhkCmR0sRo9XZ/aWopvMHIFlJMQuR/fXZw6350+o&#10;v9xZeLS7xCjzyd7S070luixfHq482YkTovFwfQpY9vWDza8vdl+gVd9ZOF6fPViZ2kpEKKa8DK+n&#10;Amd9YYqKZ5gwcBhvQeLf5skZjk8TTZoMsZscmyM2cJSDpRfINT9DZu/Bq+ePHpwe8Je31pf4C8zQ&#10;EKAjTyIzi79JCQQ1JwTdcWEDfxuNKTEYFfhSNzfiO5sLz58cnRyRlDUeGuo63Fl49fTo5ZNDvNix&#10;iQHEpg6bmvYQj8fi67EP9Lf397sjkSCBkUQDMm3vhUzpcft8GKc6Bge7QE4jo939A5guu3B1kAH0&#10;L//1//Cf/tP/+s57uHeusOz209LU7SY/ArvJnRvX+CBxocAyCg/T01LQOwI0L7O4Gfp1t9vQMgV6&#10;3cmRZTKKthsc5nIZOztbgIZANJ/PSVwtubV8BCCFXAw5P0fZZCbZqI8pZIB64i4U9sRQDKCbImJt&#10;aqw/NNCZbNWcHWcQvByPvHU1jTMYJQLtMld2ZTn2x5gsJ+9+YVHG5OQwpgYqjt8WiguJK4OpJpbQ&#10;atSRcK6UCg06mdNu8LS39Pa09Xqdne3sX7pxMkWmxiIjfuyKJMWd728jlJ+dDE+OoSmZGSD9og00&#10;1Mwq09BYU1SSb6LavMNJsA3eYLQsKFr0JkTferZwiEcWHXxJAA47W5NVT6JScVV+YVk2nXojo76J&#10;SODxxT4xyvXVBeTGtxpl85ODLx7svbg4ZDr55tn5yf4aOn1qK1GwlRfnqxVS6AS/r+dtOg64RdTe&#10;akXAORLwB/iot4MdrqysiIJImtqSBkuFhPVrwN/b2mKlfq6osMhgaLbZ7BRZkofRk5wm5Amk9VYn&#10;Fd0yfrs/eOfHJMVXVpcj3SWxnWRNJK705RzsrMLful0tNIRQDEwHIgslzk0wGWUAVouRWEU+SJR/&#10;mxMUqne1Gu0tOptFy/uf6ITpqQlUvZiSCBsj2AKZ+VsbYLIzB3UIbYaMpaASeTHFUiG+OZoriciS&#10;KiUmqwETK58lyJQycgIRME/QHdTT24XzfGFxjq8AtXvjzg0IIZgkIAuRqmJFE66N6reBFzfT7xVU&#10;lZY3VhN+3SCrs7ZblFaloa15MDYkMkpbvK0jM6Mf3P7gvWvv1oqqqhoq6kQ1yVB4dZPL4xwZG4IY&#10;Q8zEt0rhJjBUQsFRJQPGZLcMsAweq7SiHGl/q8vp8XVT/EeoGJjsXlY6sXgVDbXXbt647CQGgXZ1&#10;eIJDw4yOwWQUUpUk49jK72ekYwUIMqvo7zcajVROgs/I2uQ/mDNQGh3GKSlJmpo8s2u3r/PTocmD&#10;9tSRRvZ2fEPSzsbOCvO7lKzbeOOdHpZmTWV9dT7ouoYmACl/JDS1sqHaaDOR5cFckqiIotJcVm2o&#10;MsSGOqPqXuotXkniEPCpIG4rKCpsaKzn+M58anFhGm3ygL9rKTGFM5/F2t/Zdv3Dd7jKC7KQBuN3&#10;oXQcKAYDgagf1dU0+83pIatRA0b/3EwK6JtENDWXc1jv93f1+johTUnTycvNzMlO57CYcu8OxQYE&#10;rzhazRPjQ/DWYLKyMjJLqwzNTTIFSZjlfMOFxXk5BdlS3rfSZJo/oJmgk8LiXGogVJom0pt6+zzz&#10;8xGGrfZWvdtl4oRHjEXSm729NBkZws6JTpPYVbYiZ2dyDCRUCGztLXNLM8gwJXKBuUVPYCF0IB0D&#10;OxtYilZZcYIDnWAyuaDcZpAmYli0YlTITYZ6GVmSGUsnYG+P/RFDl4UJTsmojuBgVuKz++srlLBx&#10;YdbejM9tzM9Cle0tLz462j893A1h0Z8eow8eX4pUWKdRydU6omI0dVbRdcGdm+pbtdHqrX+z2Pa9&#10;pcibLnSWTi/5v/7qGG/1q4uHu5tbiJUevzj5/OWD33775c9fv/nd689+9ezsN98++ou/9cVvfvdm&#10;Ojg4FwwxIj05P3z++mx5Mxh94x/5h32+/1NH8B/3lcxlXCm/8sPrVyDm5oZmn2w9Pd85jaBi7nN4&#10;nSYobm+L2e9yhvt6R33dHBJ1EvFUMPTs9Cw6Gky7eev+7VsCajAUEpvDej/tXlrG/WFSuDdXKUhl&#10;VuDt6YRw5WRfU1t17drV+/fvvQ07JJxXj1SZNXRpeZ6kTUAAmIwaN95WHGs5pDEYQtpLQgEMx+HG&#10;4pOzA6aHXlSJ3Z3jQeQvEyxi6Wn3ePfJpCJAGH/EUUR5+ehIgI9gVoQnUxtVyMF4C3AySR6ovK4g&#10;c9DxAPi7rKa0o6d9ZmGK8AKMWb3dHvZmKsk5S1CxgPqmxagtyc2sKsof7O5MtucR2zo+jNCbDA0W&#10;LfAZ/gzkj3hQmGfhDuaD9ZVF929+lH73WkHWPRK5XVYdsEwqqLp59d33fnQlJ/UmmExUW9ZUXw0D&#10;FwuNxqORHncbllUyPmajEztba0+fPOR69vzR1vba7tG2f7gP8XEJmLKpzt3lCAx3YyonLkGjEWVm&#10;3HDY9YdHG7sHGwRSONytWErBZC1oBVqwQGr4I+AJmw6jW5VBrtRLmUsCyGgxZ73BaElmDRomomJh&#10;y9xtLUJBFdH/i2tzPr+nUVBZUpxNljjnq5nJECrk4YEemaS+ID8DTEagDK8kr6FYLYYMk2ibciqS&#10;mEyoEVei41CLwGQqqwYZACQlZmeCx+emxieG/VF4sth4HM3odPjB+sLJytw6vsjI0BZmzCVU/LP7&#10;S7GteHgjHt5anNxdnQKT7W/MHECYbc4j+X+yv5JU/R+svmaCuUua/xwJGqdLE0+35972KW09O1g5&#10;IZV+ZQpstz4XppJydjwATwYmw1bJ3g0mW11AU78IJbkwPwUm40JZjvsVrwYqZ0+73aBVMNiZDI+A&#10;25YSM0gSwW38Ne4NoBjJDOPBQLJUwusmH9vutDKgxyAlJbJRLSGpZ2Mj8fqzi1cvzr/+8snrV+cn&#10;1K/tLX3+2QPQGCVsgJsBfxtV7l4vtlyCn1q6e+xUW3rpjhykLGuYGjFCPX2UUGOQHCIkFv0u+SMk&#10;x3bTSh6hdmlskJX/z/7wu8sOj+yCzLnFmcFhP70p3Z2M+9pHAY+eZI1Ht5fJg54nOBq5tyOhIc4P&#10;hLcz7uOcQ4Uj2f1bm/PUNzGdA4q53ea2tma6NmDIULnNz4/DlkUmBoBuALLLunGSZhlTUn464u+g&#10;k2B2YoiINToJ4CN5AheKfp3uh5V4ZJHZ9GI09rZb/eH5Nu2ZZNL+MSYrLs5Cj0zax/bmIq4Zhw3p&#10;l7Q4P1smIuJAJKypdFpMHlcrc/TOjlZKLZI2k95OopJIcQgN+OJRztu9mC4ZGh5urY4NDditpvrq&#10;Cgg2d5ujsyPZzWw2UxlLjHsVa0pff08oPEqfNGnjl1AM4ueyNDA3PwsMARXEstVs1SN5KSijx7De&#10;ZNU2Citraot51wX6O8qK0htri+anRp493Pv1t6+O91YJtSNrGCHOzNQ4/Codupxap6cnJsaDsdjE&#10;6MggIIye+tHBgdDwYILUwulYkBbxHi8Nz4GAH1VpT2+31WoGP44MDbtI6DdbS0vK6usJnWqVypIu&#10;NoQdaZl3FFoJ/gOvv/tPfvpDfvcllaWM5/j+ybJiOB0Jj6BNhvvFCdFqpU0ERbucNREQdpmmASAj&#10;4YzeQwxH7K9wvG2tpnYHo+Fml73Z5TCToUAZBZNNDsRU/VyyZZBkpBvwsgDIkt8Jh0dlU0rqnYys&#10;VJRP4DMn6XG2pEmQvywU1hPYQdUPzBAbuUxGzG8XQbJUFOv1agBoVm5WkgFitFdbmVucn7RG4gMk&#10;QaOskPix9258nFaYXdZY9cGtjxo58CkaueRWTRE9JE5T56D3k3vX0nNTyfCsF9SiWiNzAYACgoTp&#10;vKwncjhaoBvHRge5DVRJx6QkKzOzksjP+jpKKhksdnZ7AyPDGDAramsKy0uR51cKGJcIaPWpbaiv&#10;qKqkr12v0Zr0Bqet1dPuBlGDydIy0hlukkxGS6DdjrTT0tfXhy8/kUiAyfx+P1QZsKytrQ2QdD8z&#10;9cNPPya7H7GzWq2ArUTYB8VClvTmzorGqEjLS+no7egd9htbzYR34Eugap0MNoVBTdptQWUJz8Uq&#10;mQmxKsFdaglHZCZ9RHJbbEYEefwWkpn6BnV+YW5eQa5Ko6BEa3d7hUPz2wYSJyMJ3Ek8nu1umJnF&#10;NwlcZv3KPPdigMEHOxZzzLlYOD4dQWH22bOHoJMe3Gp2MyHMFaX5ZaW5tKEDxQiL4jtnf4X2QLOI&#10;36S9zanTwtCpOtodD8/3Z2fGibdOS/u0rr6omR/F2GRoVqIK18JCSEXNLSYSMfgFwVxyz2D7wIpb&#10;U1sGB9CDjdXnHg/6hwbITG93O7lDRd2eFvwEFrNKKKpytVs7vc6puYnYXMTqNDOUQW9kdZjZC2k8&#10;BKTCk4HJ4rNhMBnHocWZMVrqWJJU4mpMWxuJSdIEZyNDw31uX1drT6eN3lcGl5d5P3MzITbyseF+&#10;Xgq2dOr/NpfmV+diG4kZHvdXF483Vh4f771+8Xhjc6nb65Li2clJAdeSi08SoIDoBZ0oV16Upkiv&#10;HagO/lVg6p8Ma0+qK3vuzO30vXl5+vjs4FeUfrx89Pzx+c8/f3NxfPT84dlvv3j9d7/98uv9jdPV&#10;qdP9xZODtbmxUWatlFlFlkZH5zzmnir9w0bPv3RP/t9HSmIpt6Xv3Mh6Nzst3dBkmfTPHiSOztYP&#10;okPUcLt6aO92tvY6bP5255ifLoN2SU11+s0biMn6PZ0aSdOHP/5JbkYywOzjTz5WaVRM1QuKChwu&#10;x+r6WnwhnlhMtLS2sCvcunNLJpdmZKSlp6dSOsSK1NGRXH5o36IQiZ7KyWgQ2katkd5NuSkQ1vFG&#10;c9jNqJcYTRB2ubMy/+rxGSNg1PQkdCIeC44M0n0JMcY5kOMQsRosvxwFQWOcD7mRYFszs1N1zbg6&#10;OowWnUQubBDWwNu1olCz6tKzU2D16HpzuVn3hEVFOTZb89xcDNEbMiK0xbQhk2RZD0nWYuJQcbC9&#10;jtAbQAZMSbYDe5xsb/xO4cxYmQj6goHgOcn44DMIsy4Kc3Vy1dtcVvoTzXoFyUgdTgt7ymBf58RI&#10;YH9j7fsv3/zm598+ODpAOSMVNZKUkZifIYT28aPz588f/eZ3v3z07CFosqS6WChvKKstZk2mRzy+&#10;GF3fSphb1Ll5d00W5dRMaCY+ORwKMCVEVQn8QtWEr4WUCv5YVF7Ac9zHJVWF1Y0VInRmSqHRzAoi&#10;BQHTszQ80sfej2zA19OOQoFIwthsmCTY3Ly0G59+QApacna5MMO5ix+5tDD7/v0blzyZyd7MhFRh&#10;VFrarYwvQWOob2XNijq4fnJIuFRCLWyZy8Joj7fYMBk6kdDGfGxviWS2wML40MZ0+Gh5dmsuvDEd&#10;IrQCkixZcIlZcm5sMzGxvzZzvBU/3JzbW5teT4T3lqbONhfQ+4PJYMse7SyerEwdL0XPVmKUMlFh&#10;niwdP1l/tLfEV9im9GwhsjFPKkISMSRJsvjkctJZOb44N8GMcmEuhpkPTAbMolGGXzeGDAZ8SHoA&#10;ZFQvvjX8WUaovRnqnRgbxMC7tb6wsZrYQSS5CBUzjHehGyuyizo2A+EUPb4ODCkacL9Oxpb79NHR&#10;q+fnr1+cXZzvEADx+WcPnz89wuHY7eVoraKcBVIKVWuv3+XtsXt9djpGW52GTgT+Pcwf2js7kep6&#10;oC2wTAU41L3N8YfBApzNky4Rj/6Nor+4ogActLKR8A9QaujESEvKJ31Cv/3ld1Ahf/PXksH40XFO&#10;EWzZLEd4/khdmAwNkBO7vBQFk8Viw7BiXm+rnbx+Hz4DF/9WPB6GP6PiKaktC/qYP5KLgb0J+yQk&#10;Gcsds8uZcGAN7nly5GA9jsuQJ29thcH56MjGUoyUsvmZ0NH+yuevH0K20XT+x5hMLic5tNBm0yVR&#10;lztpaXbSA6ySQZIRntpMBI5B5+tsH+rv4RUPDfsxXMxGx9g/xHUVA143UIzyom2WVIpF97enIqFO&#10;t/PW9atN4sYOt2OIA3Kbna3l7t0bqWl3rVYjocv0UmEIJ7cNKgjYAQKDG4NCSwZdktNaWcKeZ24h&#10;Jl9NPH17lwMDZnbe/fupN+KJydPT7Y52i0RYMRnuf3i69e2Xz5aXpjvdtoV4dGtzcW0tcXS0Tbtz&#10;YmFmEz3LTCQ6FY5NTSygTJmKTU6Mj4wMz8/P7e1uz83ORKOTu7s7XLNzMytrtMWND/YPjA6PEH3d&#10;5fE67C6dzmDER65RYcST0rZ++yMtdKy+qSfgE8iEaLBEMhF6OHY75gXkYvM79roRxZkcZChwThQL&#10;iHFgKUSzz6NOq7KxyTbrOLMuLyX6kRd62jhEOm0GZ6uB6QxomIkV4dqEaJPqbmeRMyZzGaprCN3I&#10;RBxWWlGMXIxqTF4uiBBSOeDZeN0IyktauvBwouR1tMRiYQI18IFqNQrwH5xcsitdi1ZezrJeVVvJ&#10;7BJyKDU7/eMb1yrqqysJwVBIsssKUvIzShurqqjsNaoyS/NqCa8wqQobK7Kri358/T2Tu0Vp0qRk&#10;3RdIGgljUyrZldngK/ia8Hn0Nk6Eg/OzsYnx0e2NFebX89NRsCXITNgoADABp5QqFciio6vT6+vB&#10;C1lNwrdIkLxozJE3MdMEt/3knZ+SZcafdCp1q8U6Nz0THBktx9Bw7RNGn+A5k5mjrkav13V1dc7O&#10;znZ0uJuaJHBmCjoY5bBoowqVglQLhrMakJ1WXVNTyeZ09/Z15svscxxLLcwptBKWxRZ3qx4bZKtJ&#10;RXeARV8pqDG32bRWAw1ROWUFUp2C8D2ZVqrUNnFQlqvEAnEdPJlSQy6XZmCojyBEIGl9Y22rw7K4&#10;MLMUnwJpYX8hB5jWDsKsz/Y2Xl2cjvg6B7s7hns60TiGAj52I95BeMjRw5Kr9PtfffvFqydJbSyk&#10;GsJnCjMUovKyfCI70B1y0V8O7QHPKKRg6m01Dcm7FCkyZD/YW1tZmenraxcKy81WRbfPMT7Rj41l&#10;eNTPaKwZj/dAr/6tGABAr9UqjUYMFVDGjf6+TqpF+n0ds7EgiAqLOySZq1VHGy63IgOghoYy9B/O&#10;Nkt0amxlfaGt00GLOe9HtjEeS8rzK2uKy8rzqLbCQL6yEDvg/R8dCfS4oMqwNJApxTKEb4tmwA67&#10;gakoilfEsDiYEGHwZGNtlgEciwkNgxxL+PH3N5bi0aRPiJjD7cX5i4MdMBmdg9HJYF11EUnGtmYF&#10;jdLJLVUqL8dfUFWWW1eYKchOU6SKF8Shf9jr/3sG01H5+Jb7GeHyeztPXp4sroYXpsd2ZhN+eD+z&#10;DnsFY8XHm4snyzMPCDVcWliYGPci4gx3+8I2Y3+9dKTQ/reb3f+u0/Kn2h/WX0kp/CDz3j1ZrXqg&#10;c4wkyNXo4nqU9EIQmMtjbe5rs/e57H53W7C3Z8DjtmrUjeVlNr1eVFObRknW++8jLsjJyWEDqKyu&#10;kcoUag3NH81z84lHT56+fPXa2+N774MPMrKyDUYDeS9IRY1G/eDggNNp4y1Pchg0FfL8WQBxi552&#10;+Tv3bsJ/syAQRKLXSN2txvHBHpIXXz46WV+cxd052NcrrK/j+Md7n4WFeDNOgLzlwWdIJriFuJE4&#10;FjLW5IPAPnZNUBcGIIL7qeQix5hhJep+rOXYg3BrIo3Iyc/gHIJj7uz8cHVtAUFPdWVJY30VBANt&#10;9Ed7WwuzyUgw0BWYjFgv7mEOFeQbc3GjUfHCpzjAcxLBrMewj0En9nbgGliN4RguDqoqeUSFBt12&#10;ur/1i2+++Lt/+Rd/96/+8Ptf/5wWqRazgWtwoHcOS95Q/9jYyOdfvNo+2ASQ5ZfliVXCnJLMkupC&#10;tUHqH+zqC3SKpJQCpxnNcq/PRcmE2WYgSjA9+z46YAIFifyobayqF9bkF+cARvkgocqE9jVbNAj8&#10;HW0WxGSod2CRYalRDiApQ4lPvZJSI2nvQiOlo6Plzu2rjbXllz8RbU6YFfh11NaW4pkAk6Fda+Ld&#10;ppOqzGous9sKIIMYE9DmpJfWki+jlTh6XH0jfW0eeytl3r2etcT0Zxcn59urVC2h919ASr80s7c4&#10;tROP7C1GTzfmzzcTh6szu1RWL8VOtoi/XzzeSuwsx1bnxrbZEDcSTw7Wn+yvXuwsYcncS0wcLU1C&#10;lT3dib88WHpzuv7yJOnQBJCtTI1wrc6O0TEIYiCjlcR8Bpcr85NkGjC7ZGoJIAOWMam8TMIi0wSG&#10;iZ0KawbOP0IuEGETF4BLkYYupsp0QlB4cHq0vb2xCEoDIfTiV3JaMIDjYqFViZBRFPoWkzo00ru9&#10;kXh4tgsWIQOCVIgvXl/QWQQOa5JWyxV1zcnfmr13oN3b63B7Wzp99g4vcUQq8rCIccfYAWGB+xKs&#10;jHqMZDKQ2VtLexfCMvj+6ZlxfLIffvzT+2k3ieEkvL6nz93Z7STDyNvpGB30PTzZ/fk3n+/tbuZk&#10;Z/zwB1fYH8Gao4O9ADLuTCANaAyqjDYyDo3hcT/qfuT8Q4Odg5grexzDdFliGA/6EPvzWbyZYDJW&#10;MxLLWNDGRn2MLynNnBjB/zHA7JLRMCNLHk+2l3i1KU2gmYCxJj7WzeVpotfOjzdODtcCfrdG2fjH&#10;mIwuF7G4WiSq4m6rriikdZWaKu415o60JAfAvRbToL9nOTFzfLDJhXiTmD5wJY1AFEQcbCxzuiWs&#10;JTIysLYwt01XSHyaGGgkU2BbMAF5EMxfaAZJT79HE/Py0jz7N6dyVgqYG/RSkCsUAbFzJAthZCKi&#10;MVCesZcgNWMDgJkYGOrV6GTlFYV7e6t//ue/3NleMhNuKa1jbvLN1y92dpaRWCJn29ld3dxcouuU&#10;EVV4MhiaGElWPo32Q8vR4wG4HR/DI+VHv7e8vAwCG+MtPjIyNDQUCoWisRgb/Pzs3O72zuREtLur&#10;19MBc9YKT6VSsQvAk8nv3L9m4UCok8CdUHBrtIEaNb3+bngyysjhLZipW42M0JqaYf5kTRIRAn8x&#10;FStcRPkb9No2qDCT0d/X8/TJo6PDveGhAZye1malGdrcqLIlrSUENRgRnAHIQFpMK1Cm175NEcMg&#10;ifyOEayjrZXZLjMRsCwiPNAYlhN4NVJE6e5FcXrGLKzfdyli44BAUnZGekqTBIV9IxCqqKyoqqGG&#10;lu68koLbaXeRkZEKq7EaOfwW1ZWTyK+06DxDvZVNDUWCKmtPe6m49kbO/Svv/7iCKFmcpE0CpTZZ&#10;jkSLX3UVRoQGfo82mwl53EBfDzGYzFBGBvq215aP99C/xnlXMjx8G6tr7vJ6hWIRhdaX+WSEU5D4&#10;Sk9lrYia8EYYQngy9rCSomKxQAhP1uWmwmuGX1BNTc2NWzdJnUUawIiHPYyoXp+PeX8oKyszLS0V&#10;ORnQuaGhnpx3fmO0ahaUFDJbRKZDCWl+Dn3HqSQh9/d3e7vbmbs1iGsEsoZKYRVcYINCVNNUrzJr&#10;BVSHBfut7lae1DY1qKnA6+8qpx5UWs+iXFVbKpEJGF+SAwcy66Py1tvOjgWF6fY4lxYgZ0fAW2TE&#10;IGQGezHmeXZ2+OXzR7T59jhtE4G+RJT8k15O2GxIyqZGANyLx2e//cXXn798zP7EB/kUsuiONttl&#10;qTO3AdsnqiBwPPdPTXUlrxkyurwcjAzZCqnI3Kzu6XFZrbyJlFD9w6PdC0uTLENoxeDcyOjvG/Qj&#10;zYSKlkpFSL8RZNht0PbK/r5OKnjpsCMbbH9zcTcJywbxCnHa68OM3AGxrWJ2Q2kBsWfjEyPtHifE&#10;CbAMTEZZtUTWCK9AYVd9fZm7zUJwIFz1+kKM6G0uliEa65APx6Mjl2HcW6szfPEJdK9jfZfeJd65&#10;8zPhNoe5pqKQowcyYlZGvGzw7oHuDtYTXrpHx7uobXAzFuTec7Vok1+KLEqXs1ltKC2uoPsVS0pq&#10;cdqf3PlBWW+d+zeOsX/VNvkPnT1LpscnZ998/mVwqrdJVTDcbQ22ufPTUwrz7m7Fx84P6K2bPlxL&#10;fH509HR5Y3d+dnEmODPfJzBkSgaLPF/ZYv/vGfHfVV7RX3m34EpRXnrO7Wxf++DOxvHu2tbyZDQx&#10;Ojrs8XS1ttp06m5HS1+bY8DTHuzzjZCgam91mU3ES9SWluXAUd+4UVlaXlKaLNwUIqXkLCWR5eUX&#10;eTq9xycPXr56E43N0iHq9nQNDAQ4S1RXVyJGBpPpdGpSyiRNjclC1cZq8kXR+NfVV5A0CybD911U&#10;mAVtSpoplYukZm4sYo6k9qSzt6sz9d6dkuJ8XESQ8ajHIMwY0yDzLy0pSLl3izQfjo7E6JMCgPnC&#10;YtY3NFQRYqxUNuXmYlO538GUp6fDYFAXFebwcWL94ZNqRTX8xvfYdPfW6QHjW6ISoKuzjcRKTKOJ&#10;2Sg3LaJ+TqBcIDCKwJFOYicHn3HwuIxIAHJdnO7zK4ZCY+PgUwz+uPk5jXz7xUtOJo/ODp48PPri&#10;s2d/+ttf/uUf/vQv//D7/8Nf/cXzxw/8vV3dXjffLapcrEGM8icmguQl0VxSXFmUX5r9/ifv3E69&#10;rrcoba5mpU6SW5SWVXBPb5L1DXYy00QAc+N2ssiBLFzeqnKVJDsvHV6QC3upo61lfmm6g9QAR3NX&#10;T9va5kJPr5sbnqJP2jso3piYGCZCViqpV6hEZpsezRmtss1GFXcsOrnLOj5ml+1OC/mGCpUYTCaS&#10;U+5RWyOpbZA3Numko9MhV287sAxMJjMpxXop+Aw9maFF39yiB/z5utsXpye+f/NsfyU+OdQ3Eeie&#10;GOzeWogdkSSwNH2wNHWyHr/YXTnbWjhemztamzvejHPB8O4sxdZmx3cXYmAy/gKw7PF+kio7WaOM&#10;fO7Rdvz53uKrw5XXJ2tP+eD67CpGwpHu2LB3CVFBYpLEfCgcMBmAjDn46kJscT5Jkh3sbuxsrsCN&#10;MbYmjuSSJAOTJcPezXqEGVwc58BeCP/pvOYR7SywLEGLYigAf4YbAKBJI/j6OoVEQbLEJiMjkfEh&#10;3vInhxvPHx/vo6OZD5MH8eazB3BRIkllVU0+Wlivz9EXcF8CMpfH3Nnr4CLat9PrgNdH4QdQJq4C&#10;WEZdCocsqDJqLnt72zyeFmJjMRvNEa+Ay8bvHhzpiU4HOTwZTYq6upKeLgdE4LOHVIM82d3ZYHIF&#10;cwxhxs812N/NzYn8MTyKG8nH7JL2VPSIJJCh92Iu6e2ygcx4DvACioHAmFeSlIFRCYaP55PhATRh&#10;RHjgIh8b6maZSmKysQGIscvHZ6c7C1H4+GaqPDmpkrFKIu7c5DC+S/4XZggtZuUfY7LsnBTaqauq&#10;kjGK7733Q8qzsU4g5ZymqnJuemtlCd9FLBx6eHaI1KmzA/+UFaJyd3PlYGsN+9jp3vYoZrB2OyUW&#10;HUhQ41Ocwrmnkav7fLAYrWIaXfRyEmW0DIiUEkpJg0MD+DGpIWHteDvZZJeVQJuxvRFAkGxQVktt&#10;rhZXh1PfrMstQE+m88If6OQ4nOOJ6Os3TxAMOh2meHzy5cuLx49PafuOxsZIKGHVYIMkVsfV0RqK&#10;jEzOhEcjw+OxUIySOgyNkfDQ0GAoFJycjExGJkBlw0ODbO3udmbGbcwxyS1IzM0vJhYZR7goWLbY&#10;qPuGrMdFCE1y9/6nGqAIiU1aKRy1wUo/s7rVSYabXiRqoAC4xWQwUUTTJDLp2UyleAW0SEfUShml&#10;gRoVaIydtaSYQBD98tLCzvZmeGyEt7dWKZRJkmdfOznsrQw6m9mPqfeZmo4AWEGrBpOOENU6US35&#10;YfTh6E06O4tdh3NgsG9tYzmIRsnfAxnGrUZQOu2/+3tbOK3wleCxAjBxPgaT1RBJUpRXXlFcWVcF&#10;SUb8WFltZXl9FYVI5YIai9tOuTjhYKTzU2Rp9jiyKop/cvNjvdveSLO1qC6/rqKskYVGDIRqabUR&#10;k5udkUGfHdNSjuacyIGArdbm4QGS61zQYygyyYfk5jnc3kz6mLVE9ydhmaSpCa+iQCSEMLvM068X&#10;CUjKYHBpabVhz+QmpAlS2NDIyKXdQa2ftcXaUlBQ8PEnV0mLVaqVEokIpEXBM+WY4LCPP/4QOY5A&#10;0MDoh4uNzdvd2WJvScWmWl4iFmHxFBHNoZJLQMwUElGZzAqbVZB2PeXajbSbqfnphdVFP3j/h1XC&#10;aqPD1E0ZbXSU+A/ai53dLvSZEiUhGizi1TX15WAyJcQl0fdyAfIyhRrmrEYiayDLdHiodzY2RoEx&#10;1ci0jdGXRUfD3trCeny6o8WkkTSi5N1YmFlfIuxigMxot9NEYCHtFIvzk2xtuNPoLVlORJ8/Ptnb&#10;XiXGHfUbYJrbqKe78/mzJ2ury40goJIS4ocz07NKi0s/fO+dovwMpVKgUgk6Oix2JwnMkpZWjdmq&#10;tTmw0qgbqGyXCHgCYube4I3maMW3o+Sdx7oJDIqM4dMOIp5+9vDg+GAF2WmUBNUBet/aqPhkcMNS&#10;iKSGTZF+Ho+3jT5E5DjEB5padAx6UMMwVWT0uZSIPjjeOttfW5qlXCXw8GDz0lr/+bPzxZnwbGQ4&#10;MTM2E0VBAJdr7vHaCaIf7O8cG+1TSBuk4pqRQPfe9vL58TaFemSC+9ytsVBgdzV+vLWyt764Go+N&#10;DniCAx7sGeSn+9ztVDDev5VeU9lAAyzhanfz7umDbR2/6PL/S9vavw22zqvwXj99+KhnxFYjurEY&#10;6SSPR6+k2V26uzmxdxKfWZukse2Xz198c3ByvhjfjoempttrzfeqZwom/m/z7v9m8ErXT658cOXD&#10;e+/mpGbdv53d7R88f3r+8OHW6ebsPME/Fms7WfEatc/VGuikccfS2drSZjHBoqImnyYjzueTCYXZ&#10;qancwwKBmCY0jC0iMREIkhs37+r0pvBEbDQYNqI1sDn9/YNtmDBbbU6nnSWorq4mPeM+mAyagRCW&#10;vPzMZG+jTobIqYFcq7oKFsnUlBsquZA5Sy8oWSHyd7qmxkcobkfmhrOF3jYCaXnXczbjYkZB0vXd&#10;OzcyM+5zL2G9PDneZ31A8g+ukiOKENUDzlA7lJUW8NZgTMkf8aGrMHwz6lRLhEqR0qgcmRjmN8HM&#10;AYKNv0m4GlINOJUIK6jfCzqhjDU/6z6sP3NMqDJwGNwD1BcIjDvtaI/D/DZOvcj4MO06qJE21xZe&#10;v3zMHslw+RfffvH733z/2199+zsc9S8fPSTUezW+s83oIj7Ckc7XERjoLoW2ry1zu1vZAlqdFtgv&#10;AVSiRUPeXlrOPQudla2sxrLS6jyFTqi3yLt62xxtVozS6VlJgWlhCeHGBvLUcgt496RIFaIk/zfU&#10;+3f+/t+6eH5mczZDhEdiMPJ+hsUbm4vc9pxJaKo1MI5sRisiNFrUBrO6xcZAwHs5LAJWcoIawkHq&#10;tCgVQpTsl5gMpyca/8ziLGT+kYUoon64MfRkwDJk/iJdk0SLib2itKoo+dX8XcGBboLKeMuE/F2M&#10;xSdHetnLF2PBveWZh297h47X0fKvPNpbIyP9ZCORhGvLMzsLU9vw06tzxxuJs+2lh7QObi+dbyZ7&#10;k5h1Xmwnnu4vMbX88uH2493Fg+VYPNw/G+pdmwnuLMYO14lYXyU3CknZ4vQ4rZ0rVEzOTILJsFVe&#10;nB+hA9epZWj2GWImJWJd7cwx4cx83nYAWQz9uK8dZXk/EcSOZuzj0YkhkjImxqh3BKMMra/EqQzG&#10;yjQVG5+bmSADiBZBzEBEabx4crKzNocPEQfii6cndCVRldskq/V02bvJL/Q52zqsVofe1Wn1+tt7&#10;BtwdXmpG26DEsDVDj4HDUPf39ibZMgyYPF6GYgQGvMOD3QsL1N2MdnU7/IFOgqy9Pc4Wm1bYWE4r&#10;FKvT588f7qwjhOhgq4K8gC3q7mwjRY+jAr31zNshyeiS2l2Lw8l6PfSRYL5v46JBHPlXZNyPL4FE&#10;seloMkEXb+bWxlyyZTwSAJ8h2wdgQYMljZajyd8gkBeejKAuciHAZFNBPzh4eWaca29tfmUeO3IX&#10;X5zik3aH4Y8xWWrmLV0zWpl6AovrG3nbNxHCizCf6kFg2YPTo/OTw72djY2NZUR29QiJ6ioZSvK+&#10;2lhZ2FpbokODxg+FRFBWmEcZgMNppuCPBZ1zBniWO5jXDq/E0GAPLmKbWdvrbR8fHZyJTiAOHCcx&#10;otsDZ6ZQNJFBzxAQmT9uQSyEDmyTdltpeSnhh1Tq9gf6qIgmwofExT/8rd/9/Bdfbm4t7+9vrKzG&#10;4/EpSrU8fBNwS52u2PTE0ur8wsrs5t7KdCI6TGVpdCS+MDNL9tfE+PBQoJOOUZeDzOj43HQsQvJK&#10;KByk9LZvsL/P3+OlTpYGpNBosN8/0NPtq66ukVMbrpCSyEpQEJ21TWqURkK9VWfvSKpHaR0Ak8FC&#10;2SzN7HhYLQ1qJZiMHDZ0P3qAqIroeMaXWv5IXj0p9GKR0GI22VttjqSt1cK0qMWsdtlNkGhgWToQ&#10;ORGCtJ48fcjUFdk+ojN7h6NOUn83824jcZ5qqRleiveJx4VQLFlU0tnOTQYs8/m66JJb31hGd8K3&#10;xEXhnUrF0tuAmI/ADsK4S6rKMvDDV5fVNwkY2IHJiHuVGdUAMhL5ocfuF2YV1lXk15TfyEptoGBb&#10;2lhB7ZJWXlRXVScVYQCRSCUIVfLzcisqSkCNjOtaCVhjNqqUUpzS7rCFEbx46SWyQ5i9fHIxOjRs&#10;boYoLYIu0Onwo8s/+fTa9Zs3KqqroMow9Gbn56VnZ4HPiOYvKS1h1tlQS2+xrtfb3YpKztjM7PLO&#10;vbv5xUUiiai8vJQWZ8gwuLHGxjrE0Wlp94lwowiA6Y+7oy1IiWU4VF1blZnF6T+dBmh0yTaLgWWF&#10;/4/wiiZsXYLKG/euwYHhlk/LT3/v2nv5ZfkWl4XRw0BoQKaT1TXVqc3qzj4P62y9sLqgOIezNeds&#10;lVaKlEqta8KJmVeYUVNfqlCLYIyY9LW2GO7e/iTl9jVFUwNBmmCyidEBwufSb31akH6vy9kSDQ3O&#10;Y4gZGwB+gVF4Qosc5mWgGBfwiJyn9ZXZnc2lJHgi0s+AY1fX5rJvb20sLSQ0uJelMovJarO2MmGn&#10;STA99WYhAbCNZXI5I9TimrpCoRiTRGVJeR6ECqZR/KfwZOSU0vAMR5IUOEJqWvUE4zF88Xa0ggtf&#10;Pj19/uQYjS35Ov2sEfQ4QRsQdtPj7vQ43EiLnDCbZHOY0e0iJkMo3WzRgkdxpY1Q8xf0M/g4PVh/&#10;SCLzVBD2fj4yGguyJC08f3Dw/OEhxq4+rxMQNjLYzZdVKwQgM1RrWrWourKAUuep6CjFiRiyjNqm&#10;3i4Hie2cVtEd768vbC/ObdLMMR9ZRm8b7O3rtFMfUFFQUppX3mpy0ks0MjTYRYxHoLdhVab/B03T&#10;/yaQ7bgraBCMDY1EE72hSeOLo+lfX+CpjC1tjmwdTm6czK0cL+6d7n756uXzvf2XWysnK2OJNY//&#10;yOL8fdvEf9hIX628cv3KlatX7qWlVpY2UHQQmo+cv9k7u6C3LRTH8e2hBJVcoJbOVks3RwZ+nooy&#10;SR0dRcWk6p/ukcYT59xw9/r1yrJyAVGCpcmE5+KSCqiy6poGKXe5SkdfLfgMlAbAJ9mZrnv4Xfpo&#10;MjPTb9y8htkoNDaEwJ8TZoxI7pE+lBjYxxCSwohbLXpyczocJnFtWVVhltfVgnoLPVlnu6u2Eolm&#10;BWNKqLJQcAhKjF86yB6UVl1VxkCTFP6jw93w+CieJMy81JOQ1AMdy0ADX1soOLiyHGdcDurCh96k&#10;Eos04rq30RgcQSkpJ1GWmEPsLLSBDfX7iEF/+5aSI5FEy6qQNCCmBKzgPQeQUQr+8GSPeAUkthdn&#10;B+z0m2tLWxvLRGCeHu+dHO5Qs0Pk2JNHZ7/6+TcQY7/77S/2dtc3t5Zm5yYsFp3RqHrr25FiJTGb&#10;NZR1lpfladQSzvaUVYBZqbUm8YjwsKy8VKKw3V5772CnQieqbigy2zVUakN90TVns5uu3/yYEW0v&#10;UZqj/dV15XkFWagtobr7B30PHp9EZsaIhM3KvY+FEyXZzOwE8xZ2LrgJHJdaDeITOTQ5uTDJR52s&#10;x9s2NtIPIANuQvvB+YHJ4B1kSpHaoERMprPq0JNJdTJ9q8HpawOQ1crqG1RCSDIwGR7MRqWwUVJP&#10;zSgpZZ2E0Hocgz3uSXiaQHd/l2Oo1x0Z8bGpQ2I9OdkmC50eoqdHW8+OtoBlD7aXiVs9WUscEMa5&#10;PHO8uXi6swxuO91cgDBDW3a2GT9/e13sJGEZ0WVAtJ1EJDExsBAJoCc7XJ+jZpD/a3dlFvflTHgI&#10;nmwlHk28HVxCkvFLAZMhIAOTzWAUH+5Hk4PGP9n+7vOAyZCQ8nbu73UzjiQEJxzqh8yeiQWBZZPh&#10;QS4cTqQBUzfO/zs3HV6jQHNimOUuPj3GAojEA67oZG/l6cXB4kKsrd2iN8porushz8HLgDjZr9DR&#10;bYfp7MftSN4h8WBTOLuQkaEh84HPSKGD8QGQEZOB42tgAF3XwCxtm4SuLU51eR0d2KIDXYRKGo20&#10;desoffryxSOSSscRPdtMnFiAZRxXIP+6PS5uVzBZCMqzj+iKwMOjLeaqADJGB/0+F5mLlw1IALWj&#10;veVTOPZZvKijEGMwZ6T287i/uxifDXnaTGQtXM4K5iLDNBMAv2ivAjcTBRce6CINjguqDCg8NTaA&#10;HWoi2AcyCw55/7O+yw9/WC0otbUZTTYtRwGFRqJv5g6qg7Vij9/aXNvaBPjMMKSDExJKGrD74aP0&#10;+Topx0C7wECkBeGCQlpRWiQhE4+EUqsusTDFkk1GAcgsitk90H2wu4Y20KCREs7W29VBn8bRztbD&#10;k8NoOGjQqSQSQTA4RNZlVm4G6VYd3W6b04YFDw0s6VbeHm98YX5hKR6JhqnE++3vf/XFV69Iu55P&#10;TKPahhzClME8FLXQ+sbSZ6+fff7lC6KADo63eJdKVQK9RRWbCg8G+vg1MF8kJJrAWqJ5pyPjDKAw&#10;JUyNh2JjwehYkDsQyVlodDg0OjoR5jufcrs91paW1PQ0JeliyXbI0ia1qKSmUKZrIvOJN2F5dYne&#10;qILwbyVky2ggC8higMkic5SATR2XRgW1ZDBR7cZUUyanpZzuSyRBTWIJtJknGUJof3va8OLxgfyj&#10;YNHhsPr7e3BKholiHOBI4lI1a0SoH5rqyaRW6BQmWzOYDP4DDRk9vugt/AiCnC2d3e4VghoTMx6v&#10;20w4Bro07Ow2KgB0vLa0McFBlrJqF2QXQJgRKyATphZklQtr6jjembUSo6paLsyrKb2bl14qqC4T&#10;1OCGyq8tqwAIWnRIzeDJGmXiiuqKtPRUsUREWBqpMKzRTE4Zs3IiZ8RwKZhDmevr6gj09WysLC4t&#10;LE5ORKSSpoqycqgy1GCcXH/2/nuYFgFkxJVVEgxfRWyHkGkrzeItFqtEKEJ9FpvgbTFgMZuJImsU&#10;spDhdRBnZaUjRvT1epntoke8tPQykyXOzWQ28HGY8fnEnMPZSuFVdVUFSKSlmUm4EpUkK4tQgHZB&#10;qDPI9WY1kSp9Q720yiQr/9RNBEagL8Ewr9TJi8rza1iRmykqltP09/G198sqi+DJGNuBybQGmVrH&#10;fKJUa5AaLazvTTqDzGLRENlVXAiJlVNXU+qGjurr0iolKTevpt35FJkzUZP8Pnc3Fz57fg6OGeh1&#10;w5Zxhttejx/sLG+szILJYPih00lXvtxHaUeF6oNqNer1eIGh5mBwo5HY9uZWb08nDTBqtaiJJLnc&#10;uzl5dxD4k1JGilJmTgpe5s6eTpKN7S7bCEF4Az5ODrAscCEadRNgK4H+a7CHlXSf41ssCEvvcZuH&#10;aPP1OuGuuJCAoB1hvAi/SGp0K7DMYUbjzwRToWlKz74nw1GlFNptesKD+M7xXXJGdFk1ALKZ8aFX&#10;F8dbSzNfvHhISo5BLdapRJ1umtnoIBDy2N3lKC7KvH//UyYOyQP0NiHTwYKcFINGQvQoJBAE295a&#10;YneR7QQlzdTeytTSzGhoyEucm91k9ThQ7nYZ1Xpinj1t7pS8wiviH5V+UzjwLzxXipMSXnFd7dLK&#10;0PbuwMuT+V88OPj81e7Og+j6yeTG/vTF08PPv31zcnbMYPTV8eo3r9c3ng2t/YO58f9hTvZ7+xXp&#10;j668c6WgsFirMQ+PRCbjswt782ev1h4/T2ytDC5M9kdJtewZ6EfMiO/S2aKXiu9c/Sg39Z6EBqFO&#10;96PTU8pH66ur0u7dJVqvt2/A7mgvr6h5/4OrPIolSdUkj1c/ufHTd97P45BRXHbjxi2RSNjW5qTV&#10;u6yM2rR7/JqmZyJb26tr64vIcTADMnCndgqlKqsf3ANR8k5gsbDarG4KdBP430ISjk6p+Oi9nzG7&#10;BJPdu3sT3QKHNBQFnNYQ+PO4vBSnTwavD4t2WVkhGgmgNqyYQkHZEUHW0yQOMAflI2lpd4nwIMOs&#10;Xt7AGK5e2kAIPhGS3m4339LDB8fwY3jbEQ6RDoSSDG4MNEZaLENMlO+IpmHIgGWMhLggk/bAvke7&#10;B0Ql72w8eXT+4vnjn3//9Z/9/tdPHp9/+80XXH/2p7/5/vuvFhdnIas8XicIiXNFSSkNVTezs1Nq&#10;kjE4BQ11ZY315XCEdCky4Tg63D482HS6LPmFmXfvfQJjGZoIKDXCzNzbbR3meUqsY6HBoT5fXyeJ&#10;JOTg9Pm9XNhfUOk5yUYzqsnwI0Pb6jASP/bRJ++mZtyG8O7zd0KVkWsDSQYoRExmMWsEYtqBmzBm&#10;Ms134495a2VA+plMse90+X0dYDWBqEaulYLJtGZNS4eNC5m/0qIGkF0OLtU2nbRZkVWSDWIjoaPd&#10;4wiGBqzkwOFysDcDCMhPJmWU/LXQoJdoK1gWYBmE1tOT7ZcP9p8mCy7XH++tPdpde7C5dLIaP1yd&#10;P91eQa7EaehoPQ5hdjnHfLC9CCZDW8bjyer0bmICegwlGc5NrJfnO4uPDtcveTI0/sG3bzegEpaj&#10;uakILOb2xjKxF5TuQI8NB3rhyRCT8fxtHEYH9PbCPKEo3UAxniwvxKDJUS/w/p0FakyOkJ0SGR+c&#10;jo1xBkaRNo0bfS46MxnExzk7OUrBdCjgJbWf4O3j3RUINrWSXQNViYfCUDeqCavazSySAOqRHuy0&#10;I6G+ldXpWSInIhRc9qEb46I7eGSkD7qHIi7k/8Qaz2EwCAVWl+dwACRbhnvd4YlhfpXwZ6xy3Fbf&#10;vn5+vrtJps5l+gEDfY4oYE0wGUYN2q75KQEdYDKWrCcP9xDsQ48R9Z/MrZgPJ6myicBlQyVwjdgL&#10;KC5i/aWSKlZOqsoZYsol1bZmOWvgzMTgXGTosk+dKs/j9fhyLNjrskSGeqiuSnJmhGQ4msFksGWc&#10;Yykw+C/k+N/JuqFvVdOmItc3kXSsMalQQWbkpFvt5qnZyejUBCEezTZqog3J0uV6mtEkWrZDM5JI&#10;CZsifW1MIfH6aXVyibTebNVM8k34O8jY7eslDZEwM/vh3trc9JinzUqrEG/mTkdrwNu1RlDkUgJu&#10;FFw1PT1ZU1dZVlkC4GgluqyyTCSB0pCxScemp7765iuuN1+8Xl5d3Npdn4lPtXW6eukaG+gdHuxP&#10;zM1sb64+fHDy/Xdf/v73v/rVb7755vs3W7vLFGjUCcsNJvnc/CQafAavI0P+sZEBpKkne2wZMYbk&#10;HWTJ9vlws9Paube5uLW5MDMTGQuNBEdHBweHh4dH29s97/7sA4FIXFNfm56dLtVIKhtLFYam0ciQ&#10;TCP56NP36YzDCGizmMgHspGTZwCZgMk4aTK+VOo0WiL4xUIR3UqAitLiEoTxEB5cJPvD9rc7TfBk&#10;SCZRxXW4bTTTDQz0ALAAHLBQII9OX6fGohOqKdiuqRHW6My68ejYRHTM6WwB8vt7vfuUio4OwgW1&#10;e9tWt1aic1Ge8Luzu+0qPcdyBdwGSf3UejAArRM3ICCrEtZVCpPllVfe+UFxQ2WtXNjW73X6u2gV&#10;KBPX/eTa+4XVJTVNDcX15VVNdTUKQaNOWiGuVZg1TXp5g6SxXlhHhYvFZqKt3dFmw+jA0BnYx8gD&#10;ypPJKQg1iuYTOainbWdj8/PPXuOcKC8t49UgXezW7VvAXAySBGSgtkNG1iAUoHcjxgyqDB0Twx6J&#10;QNhHwkCLjWiz2tpaolkp99QZtEXF+ZRHUekCgwYLSHAAEI16SqaofIRzwuraIjfJfHyWYTQ6nx5P&#10;h47psbABqR9vQpLoDQYl6vXYTHh1Y3F1c8Hd6WAw7cD63uXKyrmv1snwc+TmZ9QKKvFaEitVUJRz&#10;8841UiRQpRSW5IiaaukwJsfYYJK5aALDCtIMbYZOTg9J3NJqKCvPx5PoaG3mt0nmHNxwUpTttISG&#10;+wBer56dvnn5ID4zNhLogvzlCefFBydbh7tLc1NBCmoCfi9a7PspdzIz0hD1i4QCRpbVlVV5OXl1&#10;NfU6jdFpbx8eHF5bXlhZmkFRoVI1ZmffFkkq2jtMXd2tvf0evnnMH2MToW5/T6urhd69Tg6+FCMY&#10;NZ2M9V1Wvk8MZQwoabLp9bV1e+0c+Fhi0HsxYdSqyKYtIXqlnTYejxMYhIecFbaDEpVOQkitDHCv&#10;3/ooI+NOyt1rxQXpSA+6O5JLLQdEFhoA2SFHo0dna4mpOQSdPW6UinJxfXeno7+Xc7Y3SLH0sA9N&#10;VkFBKvrcsVDf6fEGhSrZ6TcJlwIXxsKBzeUZGP6DlcRefGZ7fpLtJDE1ODMZWFmcWl1IbK9uQVZl&#10;3EutKS0xqNU/+MlPr9y8kv88u+efd1yRXPnJR39i0ysfHM1fnE2fb07vz8Z21qObx9H14+jezuyb&#10;i5PnFw96+3tUzVJXl2J8rX30qWfrn28G/mn4w6Gb1JV/9MmHlaU1He3dT569OH98Hl+KHJ7Mv3y5&#10;ubo4PDcZiE+MhQeGQv4+v8c12udtsxjzUlME1RU0P7KUnRzsIystzs+jiRxx6snJGSc7UvY+vX4r&#10;5X46rJhUpjSZrVXVdT9778MbN++UV1SlpqZVVJTb7baxsWBra4uMFVQm4qXGtjYeHqkluCsvjdhS&#10;ABlyBUBGi5WSOqXTquvvcqLxp/CAYNqkTL8gWR2RngrBdxdTC4CMMQ2qhpHhAZ6TGg5DBiBDRoNx&#10;GaqJunowVheqry54eAvjaTwrk9ExjnkFhdnMSaGQS+pLGxUCKJ+SqqL6xmrATbe3fW9rlYliXXlJ&#10;dVEB1R5OqwEtPzwsDBnwi3Ay0BjzSkTTqODZ8JbiMbTI5FkcHuxsb60ByP7097/+p//kv/4//9N/&#10;hJvy66/esG6/fPHk5csni8uzJBXXCSruZ9wqq8zPzk25d//T6zc/yMy6o1aLWSdddspObBxaVhbm&#10;cBicHu1QoySTNt66+ZEFm6NNK1PW1zWWTEwGFhEFxUL4GC69xngm+DFJGJmPTwF2AWd0RpWUFQgl&#10;dWAyjV6WknYzOy+VGTFUGXoyu8MEIEvO7tuZXCjIl5EoGiEs0JNRdAoGRUmGdwFM1u1xzk6NQyeL&#10;mxoam+pxHgDLbJ5WTJfEw6Ieu8RkTUa5qkWrtRs0PFq0nG16mFSSPt/ORErtshk6nGaGPVMTyTZr&#10;v88FWzbY00ZBOHzzd589+fzx6aO9jYc7a493Nx7vrD1YXzpZiu8uzBCTTuMzF03eYDKux+j9D9Yu&#10;dpcfbkOnzaxMDsXH/QAybJsEYRD9f7G/+uwU+m0NTIbMn38IRBiD3xobxoSIFpxMqcnwKAol9GQo&#10;roBl0GaQZGAy3sIhOLzo8NvHEdT6jx7srS1PMdojcRDqiE/RZgYMmuZGomNeryKGEAE6dwJU3NIc&#10;6T0+vNhJQLa9yAgd+QS1PlqleIASdx89pw5mlP0DXeGJIdCVv7+ToMSp6ZFYDGKsB6vj0BBjNzeV&#10;l/QsQY8R884VGPBR3tqI/rK2orgoJzPzHk20o+Q/z0dncPhNBLeW4189f7KVmBPUsIpmIKwkvJ2D&#10;Si3ksdtxeXLobOONpSB88Ns3T59fHMTCA5MhJtS+iVHfSiLCigRiXpgdm40yTgeLc9qlLJHzchnK&#10;MwAZmbE2k4LVD/s5GAsaDEEtr/Dri6PPHuzDcYZpgrLqVmfDUGV8amKoZ3zQSzoGeg9sAf8FTHbl&#10;3Ss3Mj9tUNbLDNiC64RKYVZR1t2MO/XiehAAWWI0KipN6iat9OqdT+7npgkVQj5FFh8BY2qDilwA&#10;zuVwwuxnQklNZU0hbKR/AOTrFouqBPVlDERgg3o67eSZbfBdBPwqXGSlJb0eN20ZR3vbm2vLfX3e&#10;vPzsyppyjZEqb1mDqDE6NfXi5WePHj958erldz///uDocH5hfphxC/5qDG4BX2QqnFicW19dPtnf&#10;+/7rL//yD3/2F3/22zdvnn/z7es3nz/d3V8JjfcPh3zzCxN4MxNzkdWlGcwXCGi+fPn451+8fHhA&#10;4UFsdWaSC9PI9Bhi3vnXnz14/PgYKUZkYtzn8/X6+sPjUQYQdfUCgFayrFoprhVXai2qsalRdbMi&#10;LesecyL0OkadhgcDkYQaCmAY5alwuAO/wGEfffDhrRs3IckAZ9RPVlIZJFeATuDJ8J2xpaHx52wx&#10;MoS/xREKBsLjIyj3ARyXplSD1cCLXy8XlNSVZRRkqo3qiemJ5ZUE5Aen4a4O18LcNI/8TZPDHJ6Z&#10;sLZZGwnT55s1aYQcyxmlaJoYfdKbVCWobtIqMFqS+NDicQpUTUn9VlVxYV15lbQRQNYx1FshSQrt&#10;P025UdlYidyqTt4ILCuX1GZV5It1UqAhvdQipajN26Y36whIQ/xHj3W9MGmYJXkBehWjRnZOOjCd&#10;gRdjezDZ1to6FAE/Oy+CTqerYOoJzqipFggFUrlM3CRBbqbW68qrKjMyM6sqK2sqsYdWgWvpqYdM&#10;4O8D0LPycgTiRti+d979EZ0Q1BtAzgUG+0BjPGH9hTikIjCemEkszG9vb2K0nQyPeckpaKyjjxsu&#10;t7gg26BToBWdjI4ODPbglI4vxJCPIOzA3UM3cF5+en0D2mr02fnYSiwthEX5O71u4JqXlMtmNcIU&#10;xP4CcZXOKDWYZVY7KhMpmKxJUW+26QaGGHe3i6X1jcJqPb4Ns8bT0bq6On9yvEOQ7ML85Hdfvfji&#10;s4fYjmDCIcCXE5Mvnhy9enbCE2w7dHjTB7icmDo52qeDK1mTCoREbs2USyRhEvvpJ9dT7qYRHqKU&#10;q6cmw4TXoPEvKcksKkqz2lTtHeY2t4kzYgH1yZTVtrWqSd3TEBJrNreadCYtWYDOdps/0E0aE9u8&#10;RtfUbIIMUJPnRINRa4uaaGlYKw7BKN70KgleRciAqXCQkFsCr4EI/sFeeESjRZtXlCmW1JUSu552&#10;s6woEy+Kr6NlfKibM2I0GDjf29xcmJ2ZGEXxnJN6O/3uddwPu1vLOIQenO5SGr29tbC2Ntvd7SAB&#10;aJv65KdHifmwQlrb0WYaHfJyPKWHZBvRTGJmb3Z6b55QpdBov9NiFHW4UaQhNMYI7sHzis9vcnSY&#10;XflK1ZWK18Vj/27E+FA1NO052Yz/4fuXbx7tPEJCMjaZmB7fPZhDPvbidOtvv37z2c6hvLH+6v33&#10;7ilul46UjPxlcPf/eVi3UfMD0ZWfpF8B4OXk5QBCz86OnhwfPNrZ/Pzh0VefPdzajC8tRKHulkKh&#10;if5eABn0Ir0fVMJj3nU7mKAyzGypwaCRl+tpc3328sXh4SF2y3oi3qvr0PvX1DbYHc7R4Bhv/es3&#10;bt1PTTc0NzMLDZHIRa8UUUWry5i3c3IzgBEAILicjz5+517K9dy8dH6hw6MBaOmUe9czUm+1NqtW&#10;5iKQkWf7m2RFlxfmihrqPvnoA3RjuK2JIkM6xuybjQdigEeORrDXaAr5oM1uHhjsRZXVxq/SpB0j&#10;dj8aIk4Z+zA5nz29qONdVgI/9bL7eamVgirS6XKKsrJz0tjwdCoZJ9bJkSExp4SCPMJjCdtkdon7&#10;Eo8LUv3PXxDavZF0bEyMMt3DaDkVCc5PR04Od7/84jPosb/zV3/4w1/8/je//vnFw9Ox0DADVsas&#10;fG98wxCxN+5+nJp9u6QyNyP7zrUb76Vl3r52/WdgslabHgqZudhKMuN0amdlcWWO2p9NSlHBRqWF&#10;mRVluSXFmQJhhbvDsrwyNRePJBamsSxglUCWhzWBWfDrN89/9/tf7h9ssVbw8sKW2V0WGvzQIeQW&#10;pKMThXVzkRaLhLzLid0KoRKSm6SwDAGITgp0MxiVKHP4eS/z7nl3cNYaH+3v93dioiRx41bqTVJj&#10;VOT5qURc1U21uZX5PFY11TK41DuMLR5bbikVcOV41/i3Rmn7dphJ+mwSVtnhmN/GVpENAYmOt87v&#10;caDL/ObV4+9fP31yuA0me7i9+nBz5cHa0vHi/F5ieis+tbM8t7+WOFxPHG8unGwuwJM9PdxA8n+x&#10;s7i/GE2M96++ZcioAThcnX5yuPrsZOtsl8HlDCQcF+kPBKVSJ8ocFnUPEWWfvXiMuQYEBixjuscE&#10;k1gy/vjWfdlKbg6okQwI5KfkeKFz5xsmNNXf24b+na7uyYkAagRK7gF2MxSIbdDnEY9Ph2lqIsp0&#10;YWqMDI5jhq07y0eEBy3NQVAZkY+btKBbBqNsgrzVJydH4aLdRNN7HcMj3vGwn8yLt7EXvejJUJO/&#10;Lb4kqQSSzEdO0N/EW/zNkx/+6EpXV3twJHBxevTiwdna7Ez23Tv/+V+7c+MqbneEHGadwmZUwZMR&#10;dPrs4T7HSxa0TmczxD/5PlwsbhRAJds/kULFRlHoY5kEkPFTk2dBCsTqYjL95wkVnnNhomIZUO4u&#10;zyD+Y9z83YuHZDJ6LFpa3pGX7a3M8tnoaB9fDQxHfMYfY7IfXf3R5ff6/u33G5SNQo2QR1JVSurL&#10;0woy8quKKvEPU2yjl1eJa7NKc4vryih2La0rg4MtrSlVGVXJg3ivB6exRCksrymsrC3KL0rXGaSe&#10;TltZWU5ZSRaVF1wYDDkNdLvtQz1dWLqx7YHJGCDGJsa8aP6dLXLsqf7uwMhAcCK4ubv1q1//+m/9&#10;7b988/mXBwdHyyurE5FI/1D/UHAYWBabjc4vzsaX5hG5b6+v7W2snx8d/Prn3/7u198/o+Dy2fnT&#10;pydHR+sbm/NrtLtvzRM3Av46P9p4+mDv2fnemyenXzw7f362e7G39nB39Wg1vosxe2Vmj1aKp6R6&#10;b52e7G5vr+PNHBoaHRke+/+x9Z/BjaX5mieWXd1dvjKr0lX6ZNJ7bwAaEIQjCEMHegMSAAEQ3gMk&#10;AJIAvfee6X357mp/u/t23752dmZ3dlZjtdJoVjuaUChitaMYReirfsicuB96tuoEAgSZmSBw8J7n&#10;ff6PsY67+vopOWhRatoEDUKhuLoDCtA9pulsaVJA7TRpiNBXyntIdpJIgGXk84Mnbl2/gUWOVPof&#10;vfPDD957n+xT2DJQ2ts7UGjduo6eTjUvC1vA5YXphfl4qpwH95NxGLxlthh03W2kwKHr5/Uvq2d0&#10;WF9YWdSsbR4Z0zPW5AdgKBnF1gmqervaGWDIWpt7RvuqcEqmXeePICYVKZs4aKsUSOt+dOG9EmFZ&#10;k0aRW1GUUZwLIGtUyz64egFAVi6qKRCW1ygatYNdVTLKQD7F6Yl27XbW7fpmEQtKnbKxgq7Ljmby&#10;dWow1FMvrhSD0SUqKeNU+jHp8CkqLywozafgvLis8Nw754qKcsnmoNwzGomQapGTkSkVN2kY4Mrk&#10;QoEARRoTSbLfiG4CbxHXpGlvo278BqEpV640NjSgBWjTaMwmE8NfZQuvgvS9jz747PIFtrzsfakG&#10;p7CZGI62DpWSEZ5KxkgC/S9pzvsHWwuLs/t7O/HY5JhxVKWQCSvKeBlalbKUA4tITH3Pzs4K4wnA&#10;WTweXF2dxc5DqmFPTyu3cEhMIqqqit7M5lBNmbd21l9/+ezweBedO+4qLIcSea2qtUmpEbV2SsWy&#10;SpGkQqFuVLbJRi1D7oCd2+6BjpSZC/Gpc2xnd3VjczEWD6I1IiV/MuRA1BnyWbfWkoAzekpgyIJe&#10;i7q5Pi/rJm5iMNnXX75E9YhIkJFleVkZY27q0WsFdZ+e/4xf4ca12xBmo8ODSFuk0tqMjOsSSY3N&#10;MRyK2PFdJuejXb1tDKy7+7vomcgvy1frNB19HS2MDVsVMKadfa114uqSinxhfXmLWkyvWnu7nH9q&#10;aLDNMNKFPmx9NXmwu4p4mesN49elJJEADq+DeEZqAQ2jY8Mmi55kcy5aqG2KC9JvXbtA9CndStiO&#10;5ij2SEySVgYFYBrqqSBV7Oqnwooi+Dakvgdkgx1skmlExcrOzmIobI/GPKur09vb8+QuduuaKfR1&#10;2oZRy26vJcBkm4n4djy6Nxdbnfahpyotvl1Ej3PO3crKMqfdFgn4dteXMYLLmirutH3a9Se1939z&#10;+P7Guvl08vuXJ3//i29fHOw+2j7cW9imnvpob/HBwcKr/c2f7Z/8YvvEx0zP0tG0oq55ojL/y7Bg&#10;tx5Ud1P4w7uFH//g/XPXs6629bYc7Kx8dXD47dbhdwcPdhZXZ5Izi4uJLVKpHOMhiyFAYvlQb3Vx&#10;vri2Gqt1dXkJuoAqRE+ZGfWCGsOIfmV5CUN3Tm5uWnp6jVDIkVeQhy3CaDIqlKnEMmVLC4Bsajr+&#10;6NGDJ08ePX/+lCM5O02fw9XPP0sZGBTiH/34HL8vzV2Y0+cWEuGIr7qqRFhdQuHlxuLMw4Oto+1V&#10;A8qwFjnaNjkno7QRiIPaBD6M8TfmnrraalJowGSML/kuqzCUGImG6JlI6srMvdfR3UrN5fLGYu9Q&#10;d0lFITWFE/HQxs4qAX63Mm+ROsG0Or8kly13YUFWk0joGDOEuFAP9hM3rNe1M5GHISMVAoySsk+e&#10;HaR6SlPjKsQhPgizuWkSE6afPr7/3XdfMqb86U+/xhOKoIcnhuuIXSXxH9XVZSKRkAYe1o0PPv1R&#10;XmlmZt4dsoeqaookMmFXlwrdYShgZ3C2PB/fXJzbX1lanoqd7m68eHi8s75IAPbnlz4syEsjM5Yr&#10;dzzuIzVpd29td28dLhAT68Aglqnw8cnu7//yV7yGFRjYJfUQ5G6/ze5BHIK2t41bSDJWbsgwEpXB&#10;XiwIVstIOOTGcalqlROZwewSfZt+QAf/BxYEk3FFJ0l3dKTX67d3D+rKakqFYoFUg521gZrgQuKu&#10;a0tJwahrrieiTNmlau1vLUCsW1/Zi5HQ0M8gfJhuZoze5N8KS2jsWVqKEr5gNvQxnh7oUIWcZtoa&#10;vn324KcvHr3k5d1Ze8hEaHXhdHn+aHl2f2Vub2V2dxmqDEw2f7qVUpvd31oEmR2tzIDJduYmSDhL&#10;xfcnQwfLUy9ONl5QZ7GaWJ+bBBuR0TAddk+F3bGwC56MIKOFZPzhGY75FYaVFF4j9mC2ADLjSxTx&#10;4JSUMNRlAJaBxoAjiFApbZwMO/j8QhcRf0q4F1IEsmc5Xjy5T/5iCpNFA1BQeAMQmwJHsGYvTYdP&#10;tlcOt1Y8cJYKMQemXdJ0XDYjwxV8ndaxYXp++3pbHQ69wzni9TGydEUiTiRlqKGYXaKARBPJhI2R&#10;AquizTL2X/4///vb6qSJSIhHbt26Fgn6j/Z2vnj02DNmLsrI0Pf1/NUff//2Zx4/OkMCTr4s20XG&#10;7uaRfq/NODPhfYjn6WyHEB/Cd1DHAssQ9YDMUO7TBseBa3J3Pbm+FIfaR+8PTUjEzwwtWFtzp/ur&#10;u+s4UN0TZOnT4D4TnvLbZkMuhs7c2oe7qRkFqAHL+G4i4ub1J+6faNk/x2SfZ1zjk/D2v4ySzAZl&#10;Y1WToEkrbdRIAWTpRVl8KZQ3kB2aU1lQI6mlixqFQS2XfIU4tzhHrpb5Il46LyGQGqS1eaVZeJIr&#10;BEW37l5p62jWtjEqkjMl8fswZw729WgbMHJDmw/2UDpJOkhXu7q6okRQXY4va2lp4cnTxy9fv3j+&#10;6sUvfvmLr7786mDvYHomgaNycmISa3IwFFzD7ZCY2drZevT4/tzCbCI5NZuIMwNdmk8c7m68fHr/&#10;9fMHL56dItm5fwK5vbK5NkNM8PpSdHd15mR34WRn4Xh7/nRnkerT1w/2nh1vUGTOsbsYx2N8drB8&#10;tL+4vZnYw8ZysrOxsTg5GdLr9T5/MBCcKCmpyiHxvaSUX3nYNDRk6Gf9YnBJTJeyWUI+aqr2QAOl&#10;2EJsXk9HByLfksKi2uqavOyc2zdv5efSeY0TsFEiIf61XiaVkgTV292GIsdk7N/eWqL1li0aHXlD&#10;wz0jxoHwhL+zp1XVqmT+WEUjSXVpCQLVkrxWXasBzpbti8uGaCw3JxMFSVdXx5BhSNPd2jPSB5V1&#10;JzetmvAdqoVVEoIeCHeQtSs/uPJxhTg1f0RAVlhTKpDVFwnKrmXcYkbZikxVJa0l2UElBXnXUEPe&#10;1IAbSyypJ2URZUlLh7rX0Ndj4C/n72xqbGkC+UmJUW3hJ6i4bgKaE3lfKay4c+9mflHux5+8f+fu&#10;DegrCJYOcKNcjq7LNIp4yNfGMEAm5bIqZaLYUHfh0/MFhQwRGtRtmo7uTsrCy8pLta0ajwdLGsY0&#10;C4r+YUq3h/qvXL967kfnmqT1JrN+QN9bK6q5m0k9VBlbWPS52NOcLgDQysNHx1hWt7c3V1eXCSxu&#10;qBPg0FA0NdDzdPH8h/W1lcTnrK3OsuBaCOMmzcVt7e/tkEsbGEBsby3zCCz2rRuXi4uyK8oK3E7r&#10;6ck+IsWN9UUT6+dQF8s3dWT0ffUN8sRQI4vrG8vae1SQpmaHce94a/tgPTodNpmHfX5HIhGdm4tb&#10;rbiEjERt4UtqkTdkpl3zO80n++uTAWfIY11MTATd1g6N9MqnHxTm3fO6x8nOa26WkfqBsxRMJpU0&#10;vZnuNhTkF7774/c/+/TSvbR03CNKpUQgKBPWlvX1tx0erz9/efrNd8+2dpanE5PMuVrbtblFeekF&#10;mdreNpLYZCQnqSQIkFs6ab6sLxcU55ZkNGvE2k5Fa7uiq0fNXzKUMpz3hCPuo0Mqn7cnqc1JxJZm&#10;pwnAJoV0bIzoBty+5mUyEKbDOJ6gEKhcKy/N7e9tczmNkbBzPjmZSIk8HQNdreK66qrSAvqJsWsR&#10;GYDyBs3KPNIVDwUfg2/jf8bMfS73qNOFQopeed4a1Gn9QVqelqYeEsW+EN9gcDmLxt/jdw62kmHC&#10;8L/wnkJWz57+7Gjv5eMzZiJV1Jx2XRv7hwHT/33Y9JuO7aeer1/v/+K7r+6v7xyt7Oxv7t4/2Dnd&#10;nTvanDwjinZx+9vt4/vzS0+/OjL8Ymzs/+Ju/ovOc6lijnNppZ9eu/vhDz88l1F4V9ev2V6bu7+y&#10;vBuNLwXC1qFhHGhE0M0CQHo6naOD1HRSNHnn2pXCnMy0W9c/fO9HdOrRYs/b0knbFzVHlFN2dxQU&#10;F9SKhHWNdYI6QW5+rpYkF4XsXgZzTHGHjpRSRX8f+TUwqXuHh3uPHz+YmYldufLZe++9Q04Y68Sl&#10;S5+IRAIkAXDAhGAzaiTElYCG0aEeWKidtQUQicNqYLrE1geJGGowpxP0bAfPvfFgXm9RSu22MaaJ&#10;OCRpunM5rBMRv66nrZg4idK8kvIC1O5Gy0gg7IG5KassYk0zWUcJvyCLjciJ0qoi5JX0WRWV5peV&#10;FwoF5SboB+e4y2wked2OZtRsmPC7ErEwSWNPH4CQCKCcJoAU1EIBOd1DYDTa1nn0+PTg7MExMllh&#10;bdW5H5z76JP3ESHU1lYxECC6kvIo5AGXP7/w4Sc/zs1Pr6uvoue2s0PtJFVhkVgPrJxIZ3WE/81M&#10;BDaX5mDLqDZ6eLK7u7FUU1l47consLY6nSocdi4uxufniKvkLA0YjL1j5gGvz2qiiDDqefHlQ6tr&#10;tLQ6v66pqqVVquvTRmK+eAJb2MyYVU/LuFLVROf9qHEAGlgoLAOiWcZHqYht1shwcXZ2ERGAhrKV&#10;2Hpy9ZDn49fjU+waN0QnfHrDIFOjekmdiJTaFgm71irGRM31qh5qQNjRVjdpxG1kCfSo+kd6YmiJ&#10;FuJev62nVytqqCCyAf6it0/DLmVhMWY09A4yqB3stJKUFvY83F37/vmDbx4ev9jbeLK1+hi2bHXu&#10;dHUOJ+b+SnJ3iUtYgsHl6ebi4UrydGP+wdbifmpLE8aGScr/2Xpyn6iz5ekvzrZfHG3u8LFKTqwR&#10;SxYLTAfdM2H8pgbDQA90OIrqlYUkvj3KiLo7Ur4oRIdUhjAc1CPzR0/ms5Bl47Lrg94xSg4DHtN0&#10;1I1tMT7hBKAszU8cUKx5tJFyDMxEX+J/hsxcSMzFQvGQm2z5eMBFGGLAZqL1Y29tgWg9KsC5znSR&#10;Rtvbgf/PRuY2EY9j+jHDALFcxFiQEu9yjYZDrIr+UMiOPZUDjb/XayPWH4sb3qcLFz56M7i/8xZv&#10;8R8uZh4pLSxA37k2Px90OEVV1Rc+eP/9d3/Md3//poYc1FOQk2ExDMXCPork6SEBO67NT90/3JwI&#10;2O1ssMdHTMNdVmMfnZVMAKDBTveWt5an99aSSOLIGJufDtIvDl8IVUZAxjJJs5Men8OAqmyBIWbU&#10;F3YYp3HRTnhJnnMbB2aCDni0s53lt4G9jDKJ+HcY+/8ck13PvHkl7fNzP35DlX1+HtRVC/cDA9RK&#10;+nB9IZ2qdIg2N+RUF94uSGeSperWSFqkpHPB36QT99IoZIyl6lSXEYisaKioK+3ob9V0KgvLcpo1&#10;knYqMk0D85B4XKu2l11uS2FhZlFhOqXCPq85OuFBcVxclIvigciu73/602++/ubLL77aIG19YTkU&#10;oCzEiwUShfjy4tLuNhOR9RfPX8zNze3t7m5urJP7ShjaEvPg1bnkTITrwf3j7S9fPnj55Ojl48P7&#10;BysPDta2FmN7a4k9CsLWp0+25852YU2TR5uJx0crz043Xj6ArQiuzPiXpjzUVpzuLh5tz+2uT2+t&#10;Emo3s7e9wIsHHUV3cTAYqatrunDh6o3bd+VIBRgsdmo0rWosjaTPkaPY1CBsUzcP6Fp72tQuiiC4&#10;vDQrFfispDKyhpBSfX7l6kcffFhZUakgEYhICFK2JGIcRimSfGxwaRnOb24AgZtOTW8Br5vDa0WH&#10;TksuZkDqvWvqBem5mXcy09Sk+fWhgmR0G9H16gqK80lsB7K0drequ7R9o/1cg8FMOWV5zDp5Nz9n&#10;Bk0Zjr47rShTqGho6WsVaaSq3tYRp6m0ruJWzl0QNpIRiK56ST02w/KaslS/glY1yEZJjRmyqSVV&#10;PJkagcnU8hpSyghF1MjAZJBktU21FUJKlgSMxlJzzOam8soSBDEIvHLzMmmBJF4rM+1OVWkRgJV4&#10;rIXkDG1bCrkEMXKLkjKkpuwcJg4M+wSUsAAryUChCNXuGocuTaXjasholXX161A0ks2WkZMmR6I+&#10;NkyXNrrjwvJ8gahSpmqsYx8hFeK4Wae0cAFnBomCdqJPGhvJ0ayGStSQGCcT52TeVSsl2ClgJTVK&#10;CTU1FOjKmurT7lz79JP3UbLT4wZL39SYmt7yIPJ2LvwPTg/f5ihCjADg9KR/DbTPwFkgnvCN9fSp&#10;u3q4jA2bxkeTC1Mvv3j65PmD8IRP90YTzeUQNEYiP1cy/jk673GAVpUW+uwWishStmuvaxlxvxdb&#10;cn9pQQ5h2Zjg0GjeS78tEFbx6kul6PNaS0tKaolfEwqBZXm5BSUlZSlPmkQkEFQgXIxMeH/y09e/&#10;+s23h8dbY/QTWA2gYV5VuVLOp3KAOYhrrKVLo2CX39nS3EkwYJNIUZdfnt2krJOpRS3EWjY3EmJO&#10;ZzCkI4ryzc0VqjZPT/awyC0tJLjks0ZDy4EG3C4zXNfp8Y7fb8deTSQjvOOYeQijU2TSu7A4TZhL&#10;s0KskInkkgZ+HaLAcdRTwxL0OpLxCasRT1C7SFDmsAxOxdDhDoTC41Y7A9/KopJ7CoXABU8WsO6s&#10;TL84IyIjujjjX0j4FpO+jZWJqajV5Rwwm7qCvjG0LI/P9qlAgKVQwLkYim1/PaL/v/b2/Vy8+8T8&#10;6qu9J1++PF7d21vcQEd1tr9ysk0kafB4Y/ls/fj1ydmL/cNnr48m/5lz9v83Uf+89h3VpXMXz2UW&#10;3/vgw3cuXjrPdI+mrKP9dSI5NubjVnZKbcrpiGebfIdJEneGSPid8GPWtrSpmQ8rsjPvvfvjH777&#10;o3dalC2jo+iOxwBlg0MDfEj5hHoCbozSdSIhPSWkPVO88c4Pz6Vn3BUKq3KyM/DEoPqaTU4vLCRX&#10;VxbYw5SVFV25/Clpgnz0GuoFlKDwM709lHwMkF7BHXpyG+o4q2XRiH9xftrnsSdmoitLc3JZY3Fx&#10;HkopcjSY1qWn3yYSUlBTDqMwE4+QCOp1jZMo5rDhvlKVVxbVNVRTqdnV06ZtVzHOg4EuKMzmz3bo&#10;tMMjfWOWkcLiXKwtdRSMSmrzSnIJeqD5G83Z6vIcOe9cwolJIoZjCrHa9vr333zx9atnWwRPhf0c&#10;AG8KxIjLmIb2HDdZ7WMbO2s7B1t8kDNy7v3gR+euXL9UjgKBEGydNjs/s6Ia+7C4pqq8lLQgTQsf&#10;PVz5mAk2l+f21uGOQyHXeA99G7WVKWtn0OWwGWeTk4cHGzvby/V1FYRrZmfdRvsB7b2/vx6ddAMd&#10;+nrInyhxu0cZtJht/Wb7QGTa1TmkKqjKqGwsupl1+ca9Sz0D7USM0hDfO9CBs5IJJre835gxyyoK&#10;UDU4PFZWJDmKWfyU7ZQNS3F9up0WMAQAMeTGZOeFAQJPpPqa2zX44lkPWaywDfEpa1TWS7TiOkVN&#10;dllGY0udFqXZQOugoXt+dXpzf5lYtYKSTJGkRp5yJ9ysEBQOjHZF4j6zdWgU0VJ/+1BPa9hpZmfy&#10;YHP52weHXx3vvNrfeLq1fLqceLg5j9GSJGTg18HS9MHyzBGTso15DjAZj6zE/GtTwX3amZbiR3PR&#10;+6uJL443H24s8PhqPLiJwCvqnyE5DBBBDJuwyjLCTsM2NxWloeGNk7cXngxMRuQ7KxhmPpQYwCO3&#10;a5Qk+IDLAFeYmHTNT/nhO2bjGMmt4YAVtmw67kPUPzcVeXi0c8S+AWlQLJycCMT9rumghybgCc7D&#10;ieDqHHWfc5GghyEp7YMsvxzEaXHZGR3uZcMEgycAAP/0SURBVM2hDMnvQf9tobmIyIlw0B70j9Pl&#10;Y7engjDwI3t42QlfogiiU1stqGLR/vVvfvWPsKwgN4dHfA5HyONZTiTo826RpUYl/MDG+ip3yooL&#10;2GrSm76K5jFIwLU17LFN+J2rC9MBr81iIid/FIudz2lKRL0zkxTBheZi3qmQfTbqXUlGVmcnGT4i&#10;MpuJ+3h6tC3FYx7ihGAN56YCeJ7gwEIOIykYdIlHnKaAbXTSY3nOmO7RIaqyRJhXw8EjaP//HJMR&#10;WtrepxM1N2WV5HEQi6DuaRdr5J/dvlojb6gQC+pamoh0v5J184efvZdfXVhCxqxcRGMa1Ry30q7f&#10;oP6PJBtFY6WoCplRfnluaU2xtkut6WgRSetkLU1E82Hq9vjsC4szNK0g2cnOvtXRLo/FvM+encIi&#10;EGSyt7v5k+++2d/dm4oxcYq7nTQaEHOvJ0JsfW11b3f7wf0zQNvx0cHDB/dj0UmX02G3jbu47ob9&#10;8/PxtbW59bVZKFPiT379869ePz1+dn/34eEax/4aIXuzB2uk7eFSmX24T2fLCrdPjtZOtma3Fib1&#10;Xcr25lrrcPvpzsKjo/WDjfnt5am1hcmV+YnVpdj+3srkZMDusI4jODSYVar2kvKKukbYI1mzuhnx&#10;NkkTSDQqSgtUCgnOcBSv+t6OIKv16IhxiBjXAXmTpKyoGEwGSXb54qXiomIwWRsciFZLqlYrAs83&#10;CoYx8zCEOVHRHISUiuX1qnYFcfMaXQtR8tIWGeH72QU5N+7epBZJ1iLvI63bbGjWKCuFVU0KiaZD&#10;K9copIhctYrOQQrC2ypF1QVVRVViwe3cNDCZtL25RlZX2ywSKEUVEkF9i7ilWwOXdv7ap+V1FWWC&#10;MsaOOGoJFwJRYdciQ87vslPspFbKiR9jSiiRi+lMFMlEBZWFAkltWV2FhHYtca2IfMvaqhbAk1IK&#10;fqoRVLCtp1YLMRlqC1lTw+eXPr31+WV8n2hvsGHSTK9RKS6c/5AKPyYp1G0h2AcF4uol/BvxInrB&#10;UfMI6yB/OWaCVCRbB6dTSrsmlokUiGSam9iM1kmo/6yskwiFTTXVjHYbqxtEVVqNtLeH3sBWdDkE&#10;fMJDcNCgwIikhhrQ7HtkHu5uwYZuGPV9tH1jV+O9++DdH/ARZWmAfSGGJz8n/aP3fwikIBXzycMT&#10;Li0sGWALTBgkRHR1aVA5HB5tTMa8TrfR4RpdXptmy0uAE63Sx2f7T188tDvMjKm5OsKVEC4Axw4m&#10;IzaABU7XoakoKRgfHV6jMiboW4xHd5aZWqPCsuIpJNOVtH0iS6AQKipLAWT0pJKVUFpairm0oqKy&#10;oKCorKyCrCqpVEpIW3rGnbr6GjSthCZgNUKyCESj4o36ieLiguYWBWPrXuPAKCbogU5NTyuTaHgy&#10;tU5JubhcI1Z30GNFBrKspLKI5nIqCugQ6xvQQeUz4lkCSAXcBFmNDPcBXkeo8GpTovnAQ324vzFu&#10;ZZM6hOaG8xZXPzNf4CAtApXVJVzLObFZLkl+N4wOsMPmbwATsOYW52fdvXk1487nWMzovlxdm9rc&#10;nh0xdt1K++zi5XfLyjKctqHttZmtpThk9t56YjEZTEy55xK+9ZWJSNBkHQOQGRNTXrxRkDLUy1aW&#10;FqAi0jikw1/qTP9xRPNz4cxR79ZhfBPafHp+LhLD68fudn/Nv7PqvL+78fzoycPd3cOVld3Txeg/&#10;tyb/v96SnYKPW2/fFlVQ5PAWCjsc1ufPHn7/3SvWk59+/WR9MbacCH/x+OjJ4fbOYnImRE3KxKPT&#10;o1NCt8hiwio0NIA3tqS4sKury+v1RiIRir8SiWl/0MdZzR4cO1RmVloaodlKKZ6vooIcsgOzM9I+&#10;ev/HWRl3+XxFJ0Mry/MM+pGCgcCuX7tcKyQ0mCFnannh4BQiHhJ05XJa0V7SS1FSnEeGKmiM9RPX&#10;JMGquTnpnMZV1aUtFOBKG2j5hUklgQwdNOiN4kLexIGeTrocdGRvtSqBX5wqiP0zs+7CgSGxqm+o&#10;IYGsb6BLImtA7F9XXy2ViVoJumltpt+WnNVxx9jjJ2c/+/5rJlzT0RB2t2RsYn9r7bsvX/3iJ988&#10;fXAyNx2jWJAcHKr56AbjQM1ZUpTHxzw5P222GqnRo5WEYHAOXEFUpJC5TV8Zrgs9z69bh5+NHTbB&#10;GYe7W287YXtoSe7piBNaYEbZ0QkjZTQM1NVRTj+0v7d2errLFRrLM6YTkhEAZCgToGyRXZNUODrS&#10;ub4x8+zFocdv6h7UtPUq6uWVohaBrE30yfX33//0nZo6mkX6jGasXD0IyzRtClYSePfKmmKEoTw4&#10;7jTZ3NZmrSIlnlYrSCQBv9ptxlS/EBVYpEDbTX6bkfYeeu0UNLlpWwT1rEiY9EvrZULcYIrWJkWH&#10;pLKxtLWvBf6VFK4qQVHfUEc8GSosz4a00w22dg+3V9ZT51cIaBsdHwzhinaZMQnpWhUUNsxHPBtT&#10;YRrKf/b09MX++incWBLeK3GE9RJ1/zJjytj27CS3oLG9hTh3OGL0Qo72Lk969uYmgWVPthe/e7T/&#10;iOVmwjPpMgMLGKItxIOYcgJ2U09rC9yn327lPV1bnIUKHerTpXBSTwcrGMotDoJbx8eHnPZhGmwt&#10;o10ht3E67Fidm9hZnY6FbDSII4KlKcjvNVPrAbKByKT4C5/PzIR/JuxjvZx024M2M1ETsxPkYoRX&#10;FpNsdzkzSc1gHo6TgEWYNRlARtsmGwnqm2bifiRrsFDYCIJ+WxDBKxo45xhxVbF4CE5+HH35+Fhk&#10;Mvzj9350eHzwj5iMOxfPf8IngoqLaDBIWF7Y73uLyZKJae6YjSPxiSA7CrYNHpvZSRm51YB7A6sK&#10;by4RJ4Qvuh1G5/jIRMCGjGx6wmnWdw51tcxEnGtzE0RdTIWcqXbLqJcsIXowma4CyxZmI+R9ML50&#10;Mx7kz7rJlB7iAJ/RNPr4cOPh/tpUwD7YoXSPDRKWsTQV/HNMZnHamYsyHKaoU6Zt6RjqReJb2ZhK&#10;7ywlLkEublQrapvFV7Kun/vkB9ezbpx779y9nDvVteUDw913M25+cP7djPx71Q2VTWoKcaT3cu/y&#10;B2FcdH2dhUwumptaEDDlZbJS8MKFI36TCZ+qa2kpfv/+7s9//jWJr+tri6ybyOqtFnNPV7fTjs5x&#10;BtcSe0c6iJ49fQgmY8FKzMTjsQlIfqBYQX4OfUHDQ/10eSRmJrbInDzefv7k+OvXj7778gmA7NHx&#10;Bn8xmOxgY/Zoc45Qlv211EGm7utHe7/+7tnXz452yDa2DNaVZZXn3h7uavnJq/sv7tNdu8DOGPy7&#10;PBuhK3RvZ+nsbJ9ScLhQny+wtr6FR7SZ0p42tZYSSxRPGiVrKJfb4f4ulg/jYLfPPuYZN9lNRuq+&#10;aGysFwivX7lKDmppccnFTz9Lu5tWB+HW1ETs6r30u+AShAM9ve0EiHAQf4V2gUhSpZaOXGGtuKal&#10;XcEmlRKnBnwiBL1WlRH6WlVbDVUGXYe4jS/5FhWWUpVM0CjILcmF95Jq5SjxGWIyuySqXsSoUYJJ&#10;QdygasJEWSAsyaspyqkoQKP2zsc/yi8vyMjPSMu8C+qisBySJhLyzUQjYZ+7pqK0VdXc291J2ARS&#10;etiyjt52RIRlteWlAoaGctZTfl6lbqbxE6Mobd9iUV1DXQ1rMVkYY6PDGqW8sqTw9rUrrNFUoE6G&#10;/JGgl/yt99/7IZ1RGEuZM6KVoUpr6A3znyLbWqQcgDP20AJm5ipZz2A3+07WRBEjSDUCd3idJolS&#10;igOUnHEO8n5ETcL0ezdzs+8yGkU9Y7WaUS3xroHJWCsRr2Sk3yY/D8KG+JzAm33tW5Lc47RIxbUZ&#10;aTcN+j4sXUCHjlZlZ1tLcnoCXYVhmFY+2vIEKGkIhkA4IhCUjox07x+sTtEmuzq1tpHY2lk0WYZh&#10;7xCcke9PGRF9heAkCmoIf6LVdMykx/AL2mO6xN+Tn3WPFrhJrzvickwFfNuL84+O9uk8YGva2a4u&#10;Kcm/e/dmTQ18KrirqbERMqxGIGCSUgs9lpdXUFRUysEj1BvU0vJQV50aKtWW0/WbnkEqqZwtUG9v&#10;V3V1lbxZxlkBewpGb+1l69UhVqZQPjR292BH/3AncVvtXZzMsvSctLsZt4hlRuXNJZknjzXPZiOL&#10;uAOiBSgJJG1VycT1VWOGfmIhp6J+QgG6uzTMOs387oZ+q200POFxesyGMbrJ+qmO8QQcRqqkhwmZ&#10;bcnKvNOl0+bl3Csvzc/OuJ2fc8frHD2lOGbGH4rYWjSi85+9c/nKe2JxOXqyg+35BxSPbEKQgMlC&#10;ILD5pH92xuP3jPR2ETgkD/vNczMkka4yF8tKu1VZViDpEcqXRKb/NKb9W1ngpGt9P7aNJM3rcRmN&#10;66vLj8+29zdCUxMDD/Y2fvLsm8P11aWZWGIj6PsnIzP/2ZUzd+9cyQ/SGytrxOyR1JwwrC34bI4P&#10;N58+Ovzdr7/+2TdPvnp28je//f7B7vrB6sLi1MTxzsY3X7wAjRGSPBOfXF5awBIEnujr68OqHQqF&#10;4vH4+vpqT68uvyAbAQBs+s2bn9Mij8uOpczvcZCZB3P8+cULFz75gOI1fJFvM/eJ9UEKxk9CkmHa&#10;pwqJFH52FE6HZSoegUPlAkmm9MXPPs7Py0R4yqcUZMbjXDJxF1y6dF4mb+TE43ZkpJ/vAuMYVoLJ&#10;CDioqSwpK8qFY0Pe3tGpAZNB+SAvu3X788qqEtAYXxKNBhznQfJemYTCqHHNI4ibcD48LjgWsS4e&#10;7G2eHuwQfzwdCexvrT+5f/L1q+dPH5xSp0buCh/59Ds3C7IzBro76RG/evHCxQsfQ/5hiyYBm9fh&#10;8pVPQajwkfkFOdDqjA1wiR2f7M/PJ40M7fp6uHrOzgKoZ5i38onIyrjD0zYM9U5N+rlQHB9tsROg&#10;zghrJGJwPDQbGwsoQYuKslCIwqfFkFiPj/Dez89GQOWbm8nllfjAcFuFsKBRUSNR14GQNL3Njepa&#10;0FJnj8ZiwzHSEwi72A9TsgQgSyX8SYQIyNhjwJ+R0S1T0WxQ18waqJSya/L77IgjJ0NuEspS6vWo&#10;H/MplnCZQkLtb4u2Gc8TCTu1TTWdA60mx4gv5tL2qvpNXcOm3nH7qLCurG+gPToV0PWo+0d0oxQQ&#10;jvV1DLZq+9TNOvmAuc+Hh3EmTNwD6ZUWfilCnv2Ovbn4y4PN18fb9+neSEygswR+ndA2u5LYSk6s&#10;T4d25qJv73OHY8JucAx3rcR8h0tT5Pufbc69vr/z9GCNGnLgwnTYibUZsVryzfNHVU8nw4TPFY/4&#10;McawEYWyot2SUqMx07ADpZfTMjY2+AaT6cFkmP7Nw52kBpL7sDIbiaEtsxBjRjx1c3TCfULxw8rc&#10;5vIsVbb0TCQmA9Nh73TQOx3wRJzjybB/bjI4G4+Ausmi3yOXbmVuZZEIIzKyKKA2cst9jALEmy1h&#10;TpwN4x4gOCMUtMOTwdADy95gsvDEJJLAMcJNXW7H5SsXn794CuT6d//u37xFZv/k7/8WNPLJ++9F&#10;/P61xYXpaKoTk8dnkzM/+uEPAh7nMk0zNjNp+uaRwTGmK+YRZuTElQHSSELwe6xgMiIko0E73Bm8&#10;INYXQ3/rBp2ViFyYb5r6KfmdjnqSTG8hycBkUQ9GDdJM6L60jnST3c90cqRbYxnSQZgBv8DBKOrg&#10;xoZ1KlDaAgEivvE/x2RtOh2wExk8UfeDRqPeYvbHokU1lTz7m1npNU2NRYJqrHkf3zj/zmc/yqvK&#10;e//TH1fXl9MkkpiLEn+MA+v63auUOovwmrSTPSE49+MfyFVy5OvXbtLRVs5x+85NuUICJH5Nq/DD&#10;05/85PVXXz3Z3Jzn48Tnh6xCVg2aMQN+71QstrG+8erF6+dPnz18cMLc4ehwB8ko+RQetw2Zqt1m&#10;oqDp86sX8/JS9U0elxXJMJaug721b754/LPvXtLe8FaL9/zh7tE2ntu5o635t8iMgQhi66enW3/5&#10;y69+9/MvaA2bCTt622Raee1on/arp8fPTw72lmmniuFpWkpEVuaji3OTX3/1bG93nag2p9NxfHqC&#10;+aq9uwMMpNQo4SFaW1WYLrncwoKyt7CZ9OycMFMjfjCPGohyIGY17dZtGLJMLpjXb+Tl5qJtFxPI&#10;Vl+fn58L/8T1j9WQ61YrRY4aee8AJAbQp00krS/D4iepreT/xlroMcg5kbQxpzA3k4Z4pQyIJhTV&#10;8kzgyWDRxM1NYLJShGJi/LNyeVuzslMl4U47q4iiqLaMwSXzaLFWBj7jKK4tR2r22c1Ll29dvnD1&#10;wpVrl+g4ZztLeWVyBnMTeSMT8GQUVnZ3tmIeZkkl8MxAoQIrTqMAEgtyC0DW09MJaIuQV4NmwzQC&#10;8CKdVN/bPYpKS63E08m1pzg/R9em4TOgJ0jWbeeqc/XKZ7BBSElWVhfwlMF+EW4CGQYVd/3OtfSc&#10;ewxDqa6qrqviH0JRBz6rb6pvViuB4Zr2VmCxVkcEBXXUDQ0yEfwZsSx0FTBE1qoV5jFDWxts1igp&#10;soWFxNtmQirAk7Hne2MISoWPU4ps0PeSanNyuAUygwGC24xGvOz4yO/Fj8RPtqrlmWk3GClKxXVV&#10;5YX0X1nMw2RI0uzx9NnJ8enmytqMzaHXG7rJtW+U1pMr26ySYmcjyIA4A8TFlGxyveQMp8LZMAKb&#10;ItW0yFFkD3V3ht2OeIDMHfNMyP/gANXFLNMC9ohchtPSbsOhMrLkVigUEJkLQ1ZaWl5ZWS0g7ra8&#10;Jj+/GNE1OE2rVaP8u5t2487da+ImoaixBp6MzxrjZoWCUUurQtPc3KZUd6hw7xKPgsZf10dcm4JW&#10;dbKzQ5Pol9VklBO8RxUgQecYMyFOyHOCDGD7xBMm1Z2XtE3bXEo5fWHGIPGh8PluIHf3mLGPYCGz&#10;eRAtmi8wvrO37PKa6X6OzoQHCeYeHwGfIUHTdWs/vfgBHUFisQDDFB261VUFb+IWieVvGxzUiiWV&#10;+YV3SssyTKZUVXk84thZnZlHqR3zJuKpYwnr9FxwJs5e2dTf0xyL2EkM2llfgCerqypDbVdWl/eJ&#10;9H3x3za3/Z/a/S9H9u/Pne6u7yYj89Hg6soK1U8nu/HtVc/Z1sqXD57fP9idjgU6zIqR37XP/Zdg&#10;8Xzuudvn7tQU00MPVYMc/87t64B44tlmp8NPH+4uJoKMKr59cf9ofYHp5/HmyqOjPbCIvEmUmXab&#10;U3placHv83TpOjo7O6lrgypD/BqLTep07ZmZdzktSYchwLmxXmjUEw2zTHjNIsPKxBSdH+c/eo8g&#10;X+zJZRgy8rLAYaxyb+kxFD2kooDY+LxsbixDWHI6kTzNBBNKjOPtUAnEDHMGI0sSbLNSApwCWjE6&#10;DwY9GN7m56bZFTAxh4SqLKNZLUf0BpPxFkPl8vPka3ALPiMtgj9LYERyFkAJHxhFB8q/6HBaaEPn&#10;ZMZJMzhEr8MQF+zNpfnkRHgmgrFuGSg2HY2AUCHXCSbE7pCdfldcL+QUIT27ICfzwkeIID/OzckA&#10;XGICBZ8VFOQwn+URHNjQ6oR9vXjxZH9/j6DFFhSPXR29fZTF0RvWykCTNidOwpZmSTwafP7s7Lvv&#10;XgUCDniysrI8zijQGNJGciuIeIXDNhj6QWz440EzAb/NS8qRqX/U0NvVp80pulcrrlS2S5rUDeqe&#10;5uC0b/9se3E1GZ0KgslmZieBX3wucCUXlmQTQwh/FppAZke+GbMJEYCMFY/kHV5tRJ8PTvcoKCMi&#10;82x/fXdtrpfmscoShpsBEhTGjW06DTbMZo101DrsCtrCM37dUNtQqj5olKfHc2bMCqsXmwpiMmjv&#10;1ah7VAOW/tYBbU5VrrpPM2jsJaqNtlO7bbRfpzHh7rSOLka8wLIXh5vfPj46REO2OAUZlppaEjT9&#10;BpNxu0mRZSICVmNACSDzGPrWE+EHe0v7q1M7S1FmRK8f7XNNRIceC9nf5OkniahA0sr0Dm0t/Wb4&#10;ZxkpEjLnHE/J7WnloUoBJtLlsjA0tNtHkPNjOTQMdoBIIIpIkEWrDo00ScoBiez6Tp/HsjAbJRIF&#10;WEYN494Ggv5Ujy1U2dLUxJTfDSZbno4SKPz8yekXLx89RyZBfcnaPNdxeGcizZLTEQ5WY4AR8g4Q&#10;zxuqzB0JplLKKI8kDgNMRnkP+wcuuql2wf7eDz547y/+4tdArrzcbMZub2HZ4e4OSCY/Kyvs84V8&#10;/5Unm5tN8KAfCfvsDIAMNQUJf1h2HGOpMG2Pw8w1gjZPUGDQN074ImAA0yWYjIuz3z6yPj+5MEXg&#10;hS3sHiMsAxM9E1uvh64/6uPGcdA7CBga6jT0tfnGRyzDXZ0tYvOQDl0/YjIyYwFqjDXJnyMUg7iy&#10;wc6WP8dkqXrc1rZIfPrg5D4xrEubW7Mrq4xMbmVmZRQUylvbrmekX7xz7cNrH1++d6XX2DNg6I1M&#10;+de3Fl++evTo8bHVbiipLLiTfbNUUKxqV6nbtaWVUGiD7bqOTy58Uldf19ND63vnVDz+xWts6K9P&#10;T46eP3twcrJD8pvNZqQbADYeBh4zDqPJJ9ghTk5fvXj19PGj16+ePH58vLmxMD8/RT4ve6DKykKS&#10;nyopIK4oKCgAk2m8biupyj6XlS3U6+dn//A3v/3yxf1D0lmO1n7+7dPN5fjqXGRlNrw2T/jeEtgW&#10;vhEX7k9fP/rb3/3sq6cnZ3v0rPCuIqlvxwZyurW+lpienQwlIn6SxMFkrDMnR5sP7h/Ss+Z221fX&#10;VuaX5pkYMkYsKCkoLS+hGAqHeap6ok9nGOqzm4h76egnNR4rTyejOWRWzfXCWniy7MwsQjFuXL+B&#10;MIj/qqqqrl+/lpGZBv/0thIYASk7UYgKRkh9w6mSgPqm2jKSEpsAZI2AMHU7n3Npek4GsEwsbyqv&#10;qaA8p6VVBVCDPxPJG5kgc2i6tUbnGAZMZN2QZLBljCkBYURaIBBkglmNSaNNgYuzXi7CP3sj7frV&#10;G5evXrtEpx7pG7T6hAPeuanYYmKKzlMcsXQTkeuLMRYIhWZCPzoIo4ZirK1djXWF4P7erg7Ms4wt&#10;llGHBnxI4XEreyzmToyqMnzOFDVIuBpRBA89RXYlY828/Cx4MoJMg2EfQ89qYQWbUbgxQBiYDNfn&#10;W6qMWLWy6tIKQXlNfTWxDj0DvcYxk0KlEtM4rmqWtjDeBYDIBPUCkjhqa6tZuDHA0mRVVydErpeX&#10;lwMmS0nilFJ+Ly5LiHOX5qf2t1YGepAvtKItIzefeRytuqwCLAddHSpRXSWUmK49lW37/o/O3b1x&#10;lfY3rUrGIwzsaPYgFewxxSCJ0KiRZOMSqaK2jUB3lVSGgqSplreP2R+FEyniATXVRCCM6IZUTfIS&#10;dK26dnITuoa6O+zGEdvIMP41r3UMpc/26iJ0PT+Ah/du2u38gjxxEynwxeS8g72gxz797HIpaXFN&#10;iopKQUlp5cVLV7JysmvrwGF1RcV5aek3i1D8IP1pQAhTKKbgsluHnFyikKTSano7GaKBtnv76ViE&#10;MVNiK+vqVg8Od9I+SnuJ0TpKrDmSCoTesCxcgNkqoChvbVUSYNvKYFrakJtxu15QgiMMTOYnwd9j&#10;2VhNPn58uLqasFqHJ6Oeze0FkriHTH2Dxr6+kW6bzzJs6g/HfL2DHek5t1vUEnqfPL7xFpWkSVIz&#10;Otrlco10tEu7upvVGhGHVtvodAyPDreTAz0z6Qp7xuKRVIsc+Y3Astlp7+wMHntAsxMpMVmOy/Ox&#10;+0e79rFRgtaz8u6cu3cu77tqyf+kdX9n3jlN3F+bP1mKpLDd/BzVMY+O588Opg9WIRVg0PenZ4L1&#10;fRXDf2gL/kfrddsVwoCy6so6B3omY5GUzrOpvqNNRXYU5Qoe+4iwMpdUPmS5p1srTw53vn3+6Ktn&#10;j5nQ3bt9AxJoeKB3Zjre3dUpo+JW3DgwMNDb2wth1t2t02paigtyG+sFNlxkA70DvdR1Dwbcjv3N&#10;tQeH+9+8fE4c52effFBeWgC0ohf4bTUwaAzqnQs/t+CtN2qzOGU1OCY+/ujd7Ky0WmEllZTXPr9Y&#10;WVEMRGMQSSIitzKZiPWG9BYiZ1PXqnETu1YAmRpFQVUpcyiQWRc9smoF8AsirbSsgPFFZMJP2jZ/&#10;ijOWVYiJM4qx5eU5zlj0bMLqckaf6Ddgs6DNELe5HBaGlV8+efRwfxdYRiPLqH7QQO+nx8XhsFl6&#10;ujo50XXtrfrUhbJbqZDdvHb15rUrJYV5Lsf4xuri8sLsKJ7edo2mRSFg4aoXmE2jeHKSswmLw6bt&#10;aCOBTaaUEb3NoLMCbq+imEgLfjUcMwsLM1tbSyCwiooChpWXLn0EMuM+9X1g/bc11dzim4ZI6+1J&#10;xYyp3px4A8M67MbV9RWSlkapStwO23Gw9tNff/v42Snoh+kEyMzpsXj8NnYsRRTcI8Qc7kJqRhBG&#10;bUMN+T5UYgC5cD6xkqAXhuPBXZGcCq8tTq3Mx6gsEwjKkSsEQ6lsEZJ8Ne0t2k5VV3+HVtei6lBo&#10;u1t69V1uL1rjfpYX9pXYjCKTvr7hrjqpQKwRd+g7lD0td4rvCRTCLj0KWtPCUmJ+LoaBwGYY8FtH&#10;k0HXUtSPDux4bW53Po6WnzbMfQAZqRbTodWp4PpMeD7sAplxhKj1UTaa+1oX474HhyubK7GFZGBn&#10;Y+b5472n2IhnI/TPIv+Cb15eiBNhTXEqsGw6QuaBA38GLZCUcuB/TLUPmsmx62c35fFY3G4Tbdxe&#10;p4EeW3hwlFWwPhv8DVPBefqFwg54MpWyESr9aG99f3vlxePTJ/cPGTpbRvpthkFyfPl7OWj53N9c&#10;IRyH5Rc0Rpc57ZkcuBa5pUPzLSBLhdP6xoM+C+kbQZ/V70NDZobHwXoZDLneYjJOXXwtw8MDF85/&#10;/Ke/+gM47K1h8T//7//bW1i2srjAl6JaIWnwb3my6alYaqZpsyRiEw4LVefqwe4O6+igyzJKtkt/&#10;dxtNNFB0JKoShEsD3uHWItL+JKkfjtF40PZWVTYVcnDQp8SrMWboMZl68fyStoj6zedgaqIb7taM&#10;EhzUIh4b7KQya30u+vBgHXbNa9WnkjKWpskE4c5Iz3/TrVRZJST/aEhvJIc0GIl98/0vvvz2p+H4&#10;9Pzqht0f3Dw4GjCYNN2dtENo+rRHjw9//tuf/fU//OFXv/n+2fMHf/zTX5zc3ydXM7coE8E1uWJd&#10;bNIGBwIhdh7DNUIB0or7Z7iXltGKbayvT8enJiPhudmp5eVkLBoIBlwsN4cHqegamrOfP3syPzdr&#10;Gx+PRRFJ0BHunMBWOuGagZXdWervb6uqKjTC5vZoRkd64FGDARuTFKrW2lqkWGCePNj/4+9+9uBk&#10;m5bT54/2fvX9S4whg90tHRqxzzbKS7C9PLOciBxuLnz/xeM//uq714+PTndXwKq8dhpZ3Uoi+sZi&#10;HZ/yk7Trmo0GF2HL5qKHe6tHB5usiV6vg9Jrr89Df11ReXFKUqZSDA32GUYGUSPaKGodHQq6rAM6&#10;7VBXe297Oxp/BP4yKh4bRG8S/OvhyW7evAlDBiaD/Pjkk48+/exjrn9oOxglkA+kblXKlZLyqmL2&#10;WGhFGyR1tzNvoxjl34IMe8uTAQcZVlIvDT7jS7RltaR21QsapA01ohqhWEj2AeXZRJpht4QJq5U3&#10;tA50YtooE1UVCktL6gAvZTyOmKxKVA2GI0iWsSCsFaFfYDLyjfSDvWi64uFAhDn/mKG+BozSbWCJ&#10;hTRr10B0MaZkd0swLMI5DuqguOLbTYYVGDa/1zo8FLTT0zPQJpeNj+BOa+OCRD49KUSj+oGJiSAZ&#10;GfwNCKFY4yDBqT4ggtg0biTjg3Q6hpXACG55BaDKYMhI2aB7EGDa1tlONSmbiPomwo1bFBqVrr+H&#10;K0B5dcUHH71HOJOuQwvNkJvDxjobWHbr1g0KEwDNTHa42iEcdtnHjCN9rDsY9cfNw5TjMoNgFUhR&#10;rburXDqbROihMusEZa3qlCA0695NJPkIHaDW2TWyx2WzSO1aMORAh6sf1QlJ1qwvZd6hho4CRjcK&#10;mfLAQ3BtY9CDMwiiAnksTBuTU66d8Kmjg71VRflaWZN/3OK1jDkMI+zzT/YI7lrB38Qk9yYX+2tX&#10;mAGDunJy8wm4qqsXXbl6nfJE4ofBZBJJc3FJ+bUbNzE9EgjHUd8oyCvM4ragKOfTi+fLKjBj9hO4&#10;UC2oZNpL/j1bSV5zTjNEIdAJXTraQZvoaRwa6JikuiTk9oc9euNgtbCcyFBce8wuGYqR8M7Fnut6&#10;f097Y12FUd81RWqifZS9I/m3K4tTU1EvZqixsX7yte0OA8lt9TIB0ubekS532I6eRtvVou5oxofR&#10;pmshCR2ZTn5hxsBgO/KLza2kxdpvMOhaWuraWpvGLf0TwfGA17Q0G56d8s3GSVKgsUTX09lCiPbi&#10;bBi2bHVxYnWRKio+mBOJuP+UjKPZKWzO9U1Vd9W3an+nbP/3evNXxu2jmaerc/eXQ3xwZxcSG8vJ&#10;77883lwOrpDyMJOglyQ2Fxie6479P7zmfzlwriG1gou0soWNlZMHJwbjKIvPztbq00fHTx8e1guK&#10;PvzxuYqCe2xzv35y9uL04LsXj79+8VQqqr1z46qwqpzdCCQZjQsoRu+lpTFv5gOOt7pWWFNRUpx1&#10;7w6DPCaVrnGz3+1AEhDyOOfjUY4vnz3ZXlqglQ7NJa8zEn4bmoc382IIMDqUdDotJ+3kBCWV26yZ&#10;t25e5XmCzDidGuprzn/yPgQS5pW3s0vuMJ1HE8bkGqKLg3SYzMw7WZl3Gf9x5hOPSagBmkVwfzDo&#10;5kyAHgOWwYEBwhhZ8o4XFuXwN/AHAXNDpAT3d+PtmMYfMD0JD8dzY1rqc9kWk7TWRZ4c7j/Y341N&#10;hFWqZuIZ/X4P2NQ8ZrSYTSqVsqgwX9RQB05FaSeCQRbWKCSNSP9fP3/yu1//4nh/BykeRFq9oKow&#10;N4umYNPocBttJzy5Lp1C05KZn8MQAL8qfceUyMoU4hHDYGQyUF5RKBJVox4Dh9FodP36Z2T93759&#10;heQaAtyZajHNhNThy4qKItYooCcbFQJdKeFgUc0pzCooy1No5d3DXYFJXzw5CRPWP6Qjyp8uJtyX&#10;a5sLsGUMLqHKUPqjM+Ok5fOFOYPFilkBG1Gw6WB/JwuC2ThoMbJr7aKz1WToLyzKyi/I5NUb0vdQ&#10;r0nnh7xFolBLSZ9G3tPUIiKGhspO41APcW6Q8SP6XoSYcpW4uqGipUvZOdLZ0q8VI/GktXaos2tA&#10;Z3db9/bWiV31Ms6zm2YCrmTIHfeMe0yDPvMwlZfPj7eAZSkT5XRomTDSqG825ASlAc4c+m7nSE/c&#10;Z0WGn5jyhAJjbreezM3pKc/ifITQCjuCsR5kKo7tzYW15Rly9qM0egVdpDxjnT7e28CKSPgFyx26&#10;PQgRyEguxySEuV1G6oCYBHjHRwlHBcpC+ZAEu0Gyz+Ys0agySS0r6usXD4m/YfdLNkoH/iKELuI6&#10;n22Mayuc2Xw8An82n4ySuMtmODEVBoQxKyRvNiXUw5Dud/Al6Sc+lwnunJQc69iAE4GXe4xecyhG&#10;/ILI0yFxOazjJrZCfDp+/7u/+EdM9hZ+vf1PPzjAl+zV3z4YnYy884NzLrs1NSu1GKk4MQz2gsaY&#10;cZHThqTsbcM6bF8qpHo+tpiE2UE2NwNlvjgdWEmGEdJRgUVI7CAVNsoG8mP5xT0eU2ySLha332mw&#10;6LuM/ewt6ro1Ul4fANnidBAERoY/PBmuTAbHBOeuz0cJxfhzngylUqNI2t9P5oOJctzE7OLy2ubm&#10;3uGDJ4Qrv/7+17999vqr3dPjeezpyzOPXj3+09//6R/+6d/+5i9+8eVXL/7wx98+efbQahtT0iDW&#10;oe7q6zJZzAAyZnwc09PTBwdUKG1inJwIhSP0SNJXEvBPxSc21pc4VpbnGE2+evmU3BokZetrywTo&#10;S5oaUzoQyPyyXIr8HI4Rj4cMX2Nrq8Rg6J6aIvTHYrEMzMwEX704C/txEQ1HfI7l2fjPvnmB6fJw&#10;d2V7Pfny6eEff/ud323s6VRIGyvaVU1JdhhsKZYTB5uLv/351z/7+vlzivDWYHG9KimZ1RWAsGdU&#10;sM7PzU+G4ckA8slJ/9SEh/0b4ZwL89MMWImGZ5t5485NUgZatCp2vgx7KQbF0DQZ8rKEkRXU267C&#10;etlJ1aUMxRftIyLiMEgjUylbyCojkh6Bf0NDA3qy0tKSyqoyBAocsGWwUDR+4kAUIF4X15ZWkfSV&#10;W1hRyAEfBibjrwN7Xb35OatVZ68ONMaDzDSBaNBmRJMQRlUuLGcWKyL8ohXpRC3YC6oMpX+9Ulwt&#10;rSULg/uEzKEkIymjurGGYgB09Kw4ElnjGz9oPfOFPl17Kjou5J+NEtPg6NC0INrlomIxjgwNkM/R&#10;TI8elxm8mayqjGC60dXJpQOd7eybQWNeixnRgqGnuzo/32Uy9nW1kyLj8zrRMmPpR1NISwEKEn5T&#10;OqDacKoOdhP5wbDyLQ7jIIS2QVLPHJNbDlI2uFVqlS2pviqtrJmyEmmDVCojgKKbFVxJQHpa+p2r&#10;Vy82y5s8LvsdAuYvfUbQBuSkUFjNb8Q/zUULJU2PTkt1d7tGzjaOJhCsfQ8wd8xSvrtOj1ubRkqE&#10;PZeJwry0Hp2qv6cVHhuZIDVwKB6IoWeDTicpejLc9YQST0Rd7Z1yubK+s1vdTwki9iVqiBWNHToN&#10;Ux6GgAzcuYJyHb198yqwDMrB77anzpP+Hu+4eXNhFkBmGqBEoC3kcZCyyHRVq20BUd26c1sql5Pz&#10;fuv2XcosYcgo5Llxk/siCq1p7FFr2qDKMNCXVZRUVpcpscTWVgIH0zPvXvn8ElFYDaLG6zdvlKMI&#10;bFONmUc5u9DBcLHn+dMYg59fqwJV023QMzjY2YfhVU8Rk66hUYhCH74E1sREgc6b0RjIoF3b3N2B&#10;99A1PUGy92Byyk/OrZ3Ay24VpUxBvzUadRuMPfJmzt2Sermgb7TLGbR29GsaZAJ1h0LTqaCK6trN&#10;T9/94Fx65o1hvW55Nb62MbOwEPF6DC2KWutYH6b6/Z35U7pIpjhZRqPYy8Pu1hZJm0o2nwjvbMxi&#10;6VtbSh3Uz73lybaIA9jfmmboAgN7alL/Q1//v7cZXhl2TxJfbCw93aBWL8FVdm9j8QUc+EIoaNEv&#10;RAIEJUwu+3sW2mL/L1/f33acIwD/wjno5J2TQ1rV/AEfvZCwRPs7a7/62VeG4U6arvQ9GspSfv3N&#10;q6+f3P/jL3/68uFpxt2b2el36DRibDfQ31tWWnzxswv8x14LqR/xe598/FFG2p3y4gIOhJWM9hAz&#10;MyuBft5cWliYij0+Plycjg8SUaiSUq6AibW5ubGkJKe9vYU9okJBlpgGyodA87m5GJMEoEBRYQ7Y&#10;iGUTFo2cCyJ4AHNvyp5DKBfRk0Emve0OYgoJurpx/fKHH/wIXodwKVjY2ESAnaJC1ogxmZ8BhDHB&#10;RObPT/KOw/Eg9megibYsOzsNOo33n2x39mVYT0CKjPzBZAGvA1tlX7t2ZTp2trttt1kFwmpczSOj&#10;w+GJkJrZvEJGus2ly5+lZ6RVVVdIpGIcTTpKudo0vAiPzo4fnh49ODkEkwHReAElojpWEq0Kk5AC&#10;blDeqq2qF3586dO07PSqupqsN0HiDA0p9yN1LxVg9sE7n39+AVknWwtimRlZwoqBGFCVQaHt7a0h&#10;ACcjBiaeTSb7EPaZwrrqvIJstBnVxPo31WEhp+mkrbu1oUlA3CBjSuaV5AN4A3aGmCqtDIjG46Rj&#10;TCcn0OfQwsRfQoMcM1ZGyYhnWO94a3Ai0yugH+wkEZ29DTMcDuLNunuReWhyCzKycu8J6wndUDQQ&#10;dqiRtXeT6tc53KcbGxmYCHv5cMFTVtdVNCpELbqW1kFW1Q5Fj1rcLqcAoLmtmWkJ2Hp/Z32O/bHd&#10;7DLpJ93jEy5LfTleu4zZCc/RxhwOttOtBSLHVhPhpbh/EfXY2ux81Ou1DC1PBx8d0FM9GQqaW9vF&#10;TVLKrGu7uhU+nymZRPRo4zKqH9ZNTQUW5qJgMuIqAs4xj93AxvpodzUW8aR+O30XLDgrHlQIQgXq&#10;Jt0ukw9yyE7ig514s5BzzE8Nud+WiPrIkJqMuKiDZa8L4wXeggAjtAVMhvutUy0H9FD7Gwu4Eqn4&#10;OqyaDjQvFGUSCEwnJr8kICzghcCz02jOt1Jf0nFpG7ZbB0eGOsepN3AaeX85qB2zjqf2vQhFAgEP&#10;UZTkrP7VX6bix95/78c0HafEVzeu/SMsu3Prv2bG8kgkHEJP5nuzR8IgDE9GpAsoAlQ6G2eqYUe7&#10;wpNHdjo7HWJ4atJ3wZCtzk9sLEYR+EfxgXotjNeGezSdGsnoUCc5baTKwZOtLMf3tmj79MdDcKxD&#10;SnENbgHmnoipiIflvs3QC5Ij6x+Qd8Dbt7XA43+OyZoapTJps9lsS+WjoqP1BnzkgMAgxqZm5hYO&#10;T+/ff/Ls6OGDoydn+xgfH5w8e/WcGeQXX7z67rtvfve7X7/+4sUyQ+D5BIXpk/GJze2Nvf29Bw/v&#10;7+zukLk6EQl76SdyOaPhcHJqimNxdnZtZfGMpXdlAaHYDuk1W2tIx1B0xlJbTjely9gi4KXo02hp&#10;aQSEgckaGspra0scjtENlGFH62/qSMd2ttjZzs5GQ7htHx5u/+HXP9lZIwnFSUvo4e7i+nIcfO1z&#10;G00j7DmlZKhtLSfvH2we76z+/pff/cXPvv7+q+dss9kZYLDu71Q/Pt59eri/Mze7MBlZID0vHooH&#10;nWHPOHuIbWrFKCBFhW21CISCz658xqwQV0+c9y3kQ/YRDniSUxO9nakgjA4VEfpiJfOZhkZ4MjAZ&#10;ui+CT1GbpCqVZLLm5mZ4MlRl9NwxKEH5xEKm0bao1cqqmgphXYonb9Y014nJ6q2kCqlCWAkmgxXD&#10;WIBu7CKxQ5lpzE8BZKAx8BlKfwgzep0u3biEnozU/tLacjAZqb+ppFl5Q35VEYCMg9mlolN1Lf0G&#10;R620XthUS8IcLn38UFy5Ub2k5Cz9SJPbSYZMTkamIyEv4e5dndZRvds6xqg/6HFSVdSmUlIp36Zq&#10;JqmSB4kX1FJEV105NjQQcTl3l5fwZYyRL6NW97WlBpdEROLlZCjDANRBhwhSZYBJn87ld+IF4YAP&#10;A5C9hV9v55WFZQUoyT67+umNu9dR9DPKlDRLFMwr5XImgs1qVXpudgO78DY1xe/yFjljDmaX2AuQ&#10;91VXVaSnpyGCp0CQTTzLKMkCaNXR1yMRu33jEpjsyYNDOnRp0l1fSTChZlEg1lhYXdTd2UL9KJIY&#10;8IrdqkdTvLtBVStMVg8x1sTJskEfHOwg6+jJs2M0/mRhkOnfN9gBrGknnq61mRyjVMQAFWG9HQAy&#10;Gp3T7t5AykPuYmorsrrgtJpIEDzZ3pgJBRoqytSSxsHOdmZwjJa4XiITFtSSL1qgaWurEdai6a8T&#10;Nd1Jy3j3/Y8/On8R9F1eWUtJVr1IcuMWtYBIhIpoiUVTXNcopPQsMzfj85vXsvNzK6prLl65UiOo&#10;6tC1uijfpcaLIWYXSbl95OX2dLcSj0VBL0dLS5O0WczTJraK2Wu9SGB5s9LRLg8gY5AnkzRUlxem&#10;ckoX+LiYjIMdK3OTqCgUUoGornRU38n+eHF+gsTLzk5FVW1Jtaisd7jDwIlDPQBBbkPtBjMZJ5rr&#10;Nz/94MNz1YJCRHj7h8vrm4nd3QWXQ19XU8A/FQ3Z2BI9JHOJQnQrp6Gqv7t1ZIDHfRShHe2l9lqb&#10;qzOE1KwsRFcX4ysL8WjIzfY6HHdFDj2xP00a/o199F85jQ/12/uxVxtLL3fm97amZ5cn56IB+gHv&#10;7y35TP3ukT5/wDIeN9Z4K5z/i7n7r9rO4VY8fw5Oen51xWAes1jN5rHRqoricYv+l99/cbC9GA/b&#10;2eOebC/94svneAv/6lffPz7Zv3n10t2b11QKKWFr7W3agvzcjz/64Ac/+EFOTg7zLagyLglXL18U&#10;VJWDNpjakx9mNY7wYdleXTrYWj/Z3T7c3jAM9jWzoWoUMBtiknXhwnv8KRQanGYADq768LLc8l36&#10;1gBeaPapCWfNBJ+hJ2PWCYXJKrq1uQKJRR4zsjBMl+kZt4ndfxODWAOXxg8jeCX8k1vcKkpF0wjJ&#10;+3TTWQ2QaiS2kHTPnwKZVdeUcd5CofGmC2vKKT1kQ8U5WV5eyEjdYhnlaRxCfeDHGhmkLC/kcmKJ&#10;yMrNLiwuBFX1DfbfoxEs414a4tnszPKqCmF9LXnHpCeODA9Alk/FIiuLs/Oz06v4p8I4D4J6XgF5&#10;k6pZxnRcyr+kkNdLJSU1Vdfu3MrOz6uureH0rqgqQ8lKXQAFU1hB7965dvnyx2hXQLH37+9juocY&#10;Q/TN/a+/fv7NNy+4T8HOxcvna+urKYxSaZuzctPZaQCtcCnpetqNllG9cYi24mphKcQtM8rJeADr&#10;NLAMcEYcBrH+CPyR5SC0h0XDmkDjLoELbCnZ2rGSVFUhgxPDltFRNs7cbEjX30vtElXFiIPbectg&#10;cSjzEEvqcK0azPp+fR+BPq2dmpSAuEPL9YLdLi3Jd9NvVrKLVknlbYpGdVO9SizpVDZ14KeQNLc3&#10;K5AX9+umpyb2NpYpo7fq+zF4kiIrqioqy02jnyfsNM5OuJ+fbv/01YP7LLtTgYO1JEeCOg0PG+Pk&#10;A0qXpn1215BIUlZWmVEnIoO3yjTWi/IJTTptRSSGMtgAk+2T+4IEbWzIhhlwKnhKXW1ywjo22NHe&#10;rB/u6u3FzK60WIYYEfg8dJOj9fRvLc1QMxBxW3GIhtyWWNiNmGGZh0JONB7UNwfhurw2QkM4Rge7&#10;R/p1YS/t0m5gGejHgvJvpMfrGkMlhnKLHfLbxkzuc2d1aZpNMpiMPG0QF7PLcfOghS44clxpaSPl&#10;X9/TP6Bzuiyzc1MEweCpvPjJJ3/6w18CuS5f+kwukzAqSQ0oHba3sOx/+Q///u1Mk/tEN3DHbh1D&#10;FbqzvowQHBMoYWls7pDTMbRlbMrZzVQXyTkzgZH+dutoD3kfy8lwLGhDUhZxj4WcRodpgMdp0nY7&#10;R8FkcEYkYpAEDmW4OA1+cFAAgDGTbDOSZjlYPG3GvgmflSYAmi7Banvrs7Re/jkmKymi27XOZrXF&#10;Y1PT0zhGY4FAKBAKOTmtxm0efyAcJWQmPk2m0xLPMTGVSMzNz29tbW1vbj9/9uwL/vvyyy++/GLv&#10;4HB2Ibm0shil9gV7KxOOUX0w4JuKTyan4xuryw9Ojs+ODp88uE/rGQgMKMOYKZmIb22uAtGwIzns&#10;FpxH7JHvnx3TdMtecno6iD1zbm5SLq+rqspnmD03F3369AhMRvsyE0wWZaIrQ07ry4fHv//lt16b&#10;obI4q79bhTGkpiKnsaGUgQiaROQvnnHAafgZbXf3D3/1069+8e3rn36JxHCfIbpWIR7saj3aXDlY&#10;WdxKzqym2pYimISjPvr7TAszk1tri1++fP76+XOiY3t7e5rkTTQJLq0toYwguFXdIieBiQRkDcpc&#10;paQVOQ5uKVSpt+8Kq6oh4DngycBklJGrVWpSpvLz8zHNAcsYIMHzo9RmK4nJ7u69O+WVZfWiOgwE&#10;sGIMK2UqeV0TLJEIPoydJvYCTJdv9WQ8AkRDVcaXwDIQ+8XrF+/l3iPb4sL1z6DBSH8tb6h6i8lK&#10;6isYXCIpw4l5ryAjLT+julFQVV8NF0UTIg3HA4M9SImtZgNcmL6/J+J1TfpxztkcJgPlpHzEzPpB&#10;uhjpawd40Zpo1lN42c5ckkZ5ksywVZbkZXeqlAhYN+ZnkQE6DKPz0ckhXUfmvdukACiRt2uVqSbs&#10;N5wcuv5QNAgmo28eryUHmAwQxhSVpwRHWFxRlArAw6lXU8a3eDAjN12ulLGZJrdH1aYlqo0EX3yF&#10;yjYlNJs/CLc6pFSIUTqDLBlsisUiqDKbzcKXrKRcvUJoecZNDbUVpG9/9eoxnn2wF8nU1GOjkWKz&#10;26puAqXxOaSBtLG+ollW57COHu5sON40jaA5Q4ZFI3JHRzNZlBQf0lCvbSPWqxnHFrNLfIsswUiy&#10;QD9c5GAgGFw24Q+oLEkVq6GcnZ2i6NfjsDrGGKZTMo9kvbehslzeUMuYGPduxr1bJSUFRXRf5OY1&#10;yRWow0orqxslci4dhSV0TtWR3paTX3IvMz+vqOweo838/KIy+NR8FHg1dVVQjOwW7mVn8LN1jeKy&#10;qmqxVIx7HwkgrzzyZEgU6j5RRnPJJ6kY3NnSLMrLv3fjzuckdjJwQdFIPBWGJp/f6fe7oGHq6wiC&#10;lzfWVRHAlBKOTAcDTgMaYSS9+gHAdiPNKidHa3RlIjRBJaZQiSpri7sH20bM/T0DbcOjXYP6zvAE&#10;jeALprGBZmWD2TywtTO/vbvgCzJ9MIwM0wtY7bQMTPgtCEBP95dhwibDtnZtU7tGMQufdHZ8mGrR&#10;oYRtcWMlFRy4uhilBo3ZpZT+VkFRr1Uzst9j+WvjxH+Kd3yjEzkrE3OOr/a3n66vAISGzVrHSM+c&#10;1/2Uco6Z0KQNT0bHQLC70JVn/4+moX/SR235u5fOabXNazvb24cH5PUzoP/8yqfNsnryDu8fk6s1&#10;MxfzLU6FqBd8uLf5u++/Pdvfvnrx/GeffIjMHx6J+IZWrbq4qOD27dtk7gUof7Hb7927e/3G5zU1&#10;FZThsu00GYaJ3cIQEJ8IbSwvPDo5DHldWJIL8zLLSvM4rzgyM2/dvHmptVWBBpxpEVDDbCZQpydV&#10;vDjcy7kEGsN9SVk4A2VOKmwrDBnBamurC2xihcJKeHlSMKgBuHb9ErQ3n4W3tgBml2RNqZolJQU5&#10;YDJcnMwrMawhfASW5VGLh3yzXUWEygxmt0QUlpQfgypjSJqWdgPmDOhGuRZ/iuLwR2eHawvJjYVZ&#10;JAZyubQYkrC8TEKWXrP885s3PrpwnttcSj0qyqsEbBVEIrFIJmsiSBvdD4MFCjeREZNJyYLf26sj&#10;9YMc//p6QgqJMhZUorWtryuvqanG31Jfm5WblZWTScAEM32YqplEbGZmsr1dyetDCsYXX6Q0xwiM&#10;AK8kkwHIXr9+PDUVEgjLM7LvplQEWLZlDTduX0UQgkeBjYdhbNhPigM4aai7f1BX21AJFHvw+Ojs&#10;4QH156ImAfGQZZUFJGL0DXYim+aWFMC3BgUCqBGn8okoKc4tL8/nLXM6TbT9dHerQS2j9NLrWsAu&#10;4+Mjc/Nxm92o626laxyZJr4+dp54BTCcsjUN+t384sxk76bfYiNKyiOTDTEkvbyBxhRph5KIb6VO&#10;XS9ryC/OYahNxyinXNhjdxiHyK3wWkfHhroBBP3tCvfYwPrsxDFTsNmJlZkQXZYbc5Nx/3jMP55C&#10;Zl6z2zE8Zu0Bk1UJc5WaOjCZtq0J8dPqMrFTjO/0rHtgrCdne1srjEbpLByCGTreX0O3w2KIdjcl&#10;FhrtgS2Do0KiAE4CLS3PRvfX598YJFykdUBeREOunY35Z0+OcSTydqCRIDGEGDm8Mm3QsX2pUhCs&#10;A1MRHwqfVEtIt9ZiGgDhEXIBLAONEQ7E3hiSjNtN2L5khGJN5qRBHyjQ7XIYwGQj+q6BgQ5eW9PY&#10;EMUtpA5FYyH2JKTBfH7p4t/8MaUnu3b1MifjmMlw984tsNff/d3fvIVlX3/1xVtMFg4FucOkh1rC&#10;k/2dhUScCLzFmajfgTx/xDTSx/ab8SUNi1twlBOesNdCDCwJWbgGkyj6PWNht8lu6IP0sowSEtTB&#10;FFij4YVSBQPj9LKQJUuLJRq7raVpsBf3oc3eNo6zcjJtoLuJg0e2VxMgs/+GJxOJmmWyoM+3tDC/&#10;ubG2vLQ0NYUiPxqOhMft45ZxiwMRvtPhDATG3R4WCbPVBp02ORHlO9EJxKfJqfhMlFU8Mml32vwB&#10;N0EAeHl8fheyDJosnz46g6be3Vw9Odg9gEUD4MwlUPQPDfaSLhYO+RCx8pPra0uc6zAKMOTElbEj&#10;TDFgISejFpfLzAgZdhqURvbMwcEGOuu6unIccDOTgUk6xaMhRB5/+YtvTUNdWXeuMt8tL8n40Tvn&#10;srOukULJpcJm1uOeI9SAgOlnDxl3rEJ+nO5vPzjeI8eym87sDu3i9ORmMr4zP72ZjG4txFfpnQhi&#10;AR6KBT0kHz65f//bL79JTiV5JayO8SSSltjEkJ7m0natmvLBAD278GQwtG3owKrL7t24cf79Dwkh&#10;ahDWQpXBkEkQlrHhqqsDkGVlZdHhqIQFV6SyY7nVaEghE7P6gMmKSoogxhTqZlLHROQoohUjHbRB&#10;CFWGjKyrvxtWjAc5QGZvYRk/gJiPfDKiXxvkousZN4tqSqhXYnxJUij5ZEj700uy86qLkJHllueT&#10;XkYnEmFjEFRgMjIp6MVjzzpuJo7FHHA5pingHDO6xozuMRPMiMM4GnY5I24SW0g/6B7p7hruYsHh&#10;WSuQ/8OrMYMARpIt069rD7kc28uLVv0wo8xhogtkjfn52TRgwhxSlVxUgo0qs6KmnEquHip4B3Q8&#10;k1RLaLsKIT8MGfkXIDMO7JaADB5nOQOWURIgeWObB6oqW1tkall2UQ6Bug2yBlVrykjIxayzo8VE&#10;BQKGKLsVvNvS0kxKGTxZykY31EvDLgkXxEO7bSbEp3Dj9bUlZmNvQ13pQJ+WuL+gH4Spw+w9mwhC&#10;/2haRLTRkYeJ0gtXJnoyJMP0UrS3K7p7Nb39rSpNY11DKQXk6laZUiMn3AuqDFhDc0t5RRGXsW++&#10;ec24B0yDwJ8YDhIWqI2jp8htMU363EE72YlhxpeDuvbFBB85f3VlybXrVzOYuebmofOsqElt5Mur&#10;qYJHpqYxWRzdfSMl5YLSCiF6w5KKVEwi/yGnA7PCJvJuqtvVkma5EvyraRUTOi4RVQkrGpn0KiUS&#10;eSN4kQDjouJsJizUyUmaBPl5abn5aWlZd0h1pwOROA/9aD8aI2TgdnwJNI90armCksIf8dkIYf7i&#10;yeHhNt05rqmIE9ErE8YTwplPNx22Iau5z2jsHjF0CRtKRJKqvqFWqg4YaBpNffoRXTjsuH+2tbYy&#10;Tb7i6vrMuHO4XlQ6ZukjQUqlqCUqBPHsxmJse3WaUKrYpHOwX8s/urm8/OjkiGbaR2d7j+/vQpWB&#10;ydiJMsqcDDmJnCsouWOe7e5+3qL/133ef+26p/88U/xpZMLw00cPThbWW5RCeVuJf7QvODjyaHvz&#10;2/u7R8vRpbXJyGFQstLo+8+Oob/v/0R4/v1PzkkahTML84f376+srRBLkZt9r7ggi70cJSoHW3PJ&#10;qActyObc1BcPT5hd7q8vf/rR+x+//2PO/J2NNSp3cXKxIycw1ul0bmwgnV1n80Y7GOM2SOiJySCp&#10;NwUF2UQlA87mklMLyWliNz754N0cxoUNlanW0b7W3t5WRkXBoN3AWm8ZRlKNopn7MlmdQiEmUSXg&#10;dyFJZIOB8YIsDAgbxspkyIH1YcuQ/78dPtIdlGrdHh3gj+ADIEsCNKZpkZHPl5NxF8k/2AiAxWyd&#10;RkgmmHQ3kUMGJmOCybAM4MW3GHODyPnnSsn61ypM9Mf77CzzB4fbX7x6cv94z201AUlJ+WuUScoF&#10;1fUScUFZSVp25ue3buQWF+YWFd5Iu3MvG/0WdcGlqXC9qlImAJyYCBxr62sQbHCffQJrAt/iBwT1&#10;dZzzNWxJsRATlSYUcKRnpN+4eR1taFlpEQlCHo/jJ999wVXg6Gjr4cPDaJQpinVpaSYcdpNMxuAS&#10;pREh77S+tulUZL509hIO1kCTGONIRUsTBZex6fDiStIbcNC04XCZUfTDk+3sE3O0+FZYhqif0nHA&#10;GZL/o9MdSjAZvKKAYcBKjktVeXGKRBRigiaOTgNohjXXdanYpBlGuzrbFXBLTAMp0p6Y9NHLw4FQ&#10;mDW2raO1vbNNrpD2kXgybpI3S+6k3bx6/VIV4xCifOQiAmvIfbx893MWbZoMZW3NdbL6a7eucuYQ&#10;tLy+OHewuRLEA2sdBTtEg4Ql9znw0LhNiYgz4EDV1hJ0GlJuZSRNQRvzNb7lMPX197T0DqBrqxLL&#10;Kto6mxqb6PMt4qk+ur/z6vkJZDMN0n4i0IhpmI8CF1BbwEvFIq4ISWLG3hZlQ1+fxm7XoyR7k6Fv&#10;Q/9OxSdNJNA+S9MTyzOM84Aa/gTtlhtIQXZnpsMI+xgvQmRCaDntRiAO0rSQz4ENk+0DbFlPu8pu&#10;0fs9Y743HFgEyXzMS+ktt3gY0UJQ3MTjGDnpDPC5TTNTPr/X4nLQQa7nCmQdp017lJ0DEhH2FZCO&#10;EwH/lQsX/vovUzzZtSuX6mqqURQAyzIzU6F9/+x/+KdvYdnvfvsbblE98iDVOw7rGP4rFmS/a9w9&#10;buxnlqCU0PKE0wvjF4k/UGWYmegjh9naWpnaXpnCccnL6yHRtFlkGGh3jw+nRqvjJDX2RiIOepZe&#10;PD1iUum3GyhNmongY3VMBMY54hEnBY+I3dmLz7CezOBZThztLR/uLv05JrOOGcdG9Swqa8uLWxur&#10;S4tz0WhkZiY+N59MJKfZ16MScJBf7vKMWuwDeoORvlEz15ExswHvq89h84zox4xGqz8wYbPb+Dwn&#10;Z2MUXK0jmt7f/PqrF99+9WJva5Xx5godWLNTKwuJ+eTUxvoK6rGvvnyJMgmbNOmIEGbIURFAsMRw&#10;6UI24bCPDQ/1XL78CbrIra3l9bWFk+NdmOrRkf7a2orKiiJdpxpMRuEt/XqvH5781a9/urk4bR3t&#10;w6vV0lxbXJimVNYODGpnZgI4Ka5+9nF1WTHZ06+fPVqeS6CC2lxZ4JiJhg1D/eOmUXI5NhPR7dno&#10;9tzkweoM247kBFnBI5N+bMPB04Ojb15/u7a44fcFbU475m9C7sjxb20lYrsTjQXCCxLviDWEctPI&#10;xZXFRVcufJafnQMmQ+ZPwWU1RcTVNcVFRXl5eQAyhGWAiLc8GXvNZnacCmkNggdqz8qKmUgCvBDv&#10;F1VQ6QRRpHibeWGwGKHoyBmBJOO7byVlYDJ+noKjQDRAp8KAafAt8OKzTTJZ/xilZQO60d6U4xK5&#10;lKSWGlM6TCHMGRQyuCTlFaxYWlKAiRKXZSwSZB8PrrIZRrxWM1E/MCNRaj9NKXBmHug39PSMdncN&#10;QibIZcxlucx0ttPC0WPCqIZqpFWN2B/RDFkYzDfHeFDXhl0Lnybh8lU15WRFZuVhHc1OyfnVMqAV&#10;SxJcFwjsLT0GMoMwY4LJAZJA4w+XZrCM8gNk0vpDHv4gpCByEMr41J1k6oo7ejTlVQWfXzuvUTdR&#10;V0HLQzDogyRjKSeorL1NQ9AAKhAimlD+iRtqNM1N1GyP4ZDvVLBZZDybIlO9Y5S49Xa3gAYYxo1b&#10;BrSqRrmkdn4mdnK4Y7cayMKoFZbj9mXL2DdAQp1EphBqWpt0PXBjGiKUU1NLRBPNYvLQwWSMhx7c&#10;P/J5Hah/mEuGYelsNGt2UVUUC/oIjMJ06TSO4jNhMmoc6iP7XCKuu3LlYi5m0ZISZGIAsqKyytzC&#10;kpKKmu5+vdHsqBXJCoqrSoFoSjr4OnILi374/nuXrl2paahu72ZwrjZYjQMgKf1Is1rbKJOVVZfD&#10;NRZVFDZQS98iJYddrZXRQ9U30NHapiguyaqrL2+nyI8SiNZmMxUxtN/hh7aPoTfq79fp9X1IyP1e&#10;WhXMrKUE4j87235wuLq/kTzeWWDjSO0q8i/cS0SUGEd1dvtQMGzr6Vc3iPlrYQo7zGP8Df3DQ+2A&#10;z2dPDiiJw/C1f7BsHO+rEuYTTubzGNvJmXSOci0Bk0GVIfAP+M0ut5GexGPyXbe3djdWj/dIgV0B&#10;iu1sJDkQbTBb0Q90mKxdk48sln/SN/j/1DW/bDh351xx/cVk0v7rr756tHZGsbre3nQ8Fz2NL7w4&#10;PPrD189+8nT3q588TL6YaTvT+v6Lo/aF8MfF71H1k5t+qxvefphZnpEqH9LDMtKuE/yxuznLRJXZ&#10;5aPDjW+f3v/Dz7/729/+8mhrHVYYdhKF5ebqMlkYqytLCIfZzCKiTSQSYDJIUdJ/AtS2RChJa0fP&#10;lJZ+G5HT4GBPMODp6e4szM/+7PyHDQ3V6PnAXjAQb/qVbYwFmBDF434MrdQEIeLRaCQ9PW0gY/gt&#10;5pVCQQVyfmaXgDMeZMGEKoM840EYMqaW5NWBscBbXq8dMZlYJGzTNJOBfP6jd+/dvg4Bhh0YxhRW&#10;jM0zOKyoOBdhGY9wwI8yvgTYodgkigJwRkKKcXyUqmqOhZXZx0/Pvv7m1eb6EmPN/u4Oy7hZ2tJc&#10;VUeYoggQlkMeblFBhbCmtLryLnm4WRk37929ee92QQmMbi7bA1SPZZXFtQ0CUVM90q76xlrksw3s&#10;VUVCsYRaIigjcIOsvqGxkMbc3NzMTHo285vEjUyjiLu1mo04Hk5PqaLaxHzHdp29OoCMDTxefrbu&#10;bMwgaSZjflL3mvmEqmj8E9aKKtOzbpVWsOtom1uMnz7Ye/jkeGNrcXN7CdEY6v7FlcTSahJwht2S&#10;rnGibaDHVql2ifnFEiEDBDgVFjdRbU29kGBq5CdiejSYKYMIh4d1ZG3gOx4Dlo10ba4nV5anFc0i&#10;8gIBx2BLtMIIEgBkJrOxQ9c2MNw3NDpI/Cy/MiseyYsdvR3tPW1EWklUkttZdyrrq5hmiN60Fd/L&#10;uYcYjuBfTP2r8wkqDUKecWT4E35HwG3GzQc+QHXutgyqpYK+dvkE0QwhOw+SHBZyGR1jPPPmvgFV&#10;Vy/bRYmuGy2usElcYRztgnX+5ouHzx8d0U4WdlvCHgvCplR/dtiB05lraMhvQcWl0zUPDFA6OYKM&#10;G71QKoTCbaEgEtk0PkrYkFVMwRE/RQuLiSiztHiUGZsLTEa4GrDM4TC5HCY0+yTyIzMgvOaAXdeE&#10;n5osmzlVZ/620Zx9GmhmfZVR3CRRZAAypoEAHbbHHgf1l6PQ8PBzdJ563GYwGeNLo2mQsjvOVU5R&#10;t3OcMK2rn376d3/1RyAXhFltddWontoVp8Uy9uN3U43e//O//z//o7bsLSbDOEcmIAlExuF+rt2M&#10;VuFT8CIQUYYfn/EldCCk3XB/u99pIoNtYyk2G/OAepGUucyD+CW943rgWiQwTmmE3TYcDtM0YJlP&#10;hJ6cbScnaawaQTqGJTTktYR8Fl5Sli8wGdoqIs3Q4zLAh9uhnenPMZnLbrFbjPRFri7NUZoBNoK4&#10;YlU6Odl/9vzR4eEutbjBSNjhC3hYXcKTlE/6iNiwe9nnB3wU2MTCQQJG49FYSgX24OHh0fF2cnZy&#10;cXFqGyvsi/ukfmN2XZqPJ6ZCOIeP9ze2Ic+ePHzx/Mmvfvl9RXkxrw5MBtNMQqTILDg53sMlxxZw&#10;oF8naarLybmHH319deEpgraddS4Ply5+8v6753Jz7tFUA+Gxkph8uL9NQvfvfv4NXsr9jYWHp1vz&#10;yRBb7XjcPb8QefrsMBrxCSlYFNVxOXx4cri6MDs7FSW7AfDBHRhSZFKzsfByPLw2Hd5AUMz5kYzA&#10;/Q4Tl2A2hD3u/a1dKnQPto8j4aiFCgFiHz3OUVjOPh3TATJ74FFctrGDrRUvEXb4zxXSe7dvkzhU&#10;J0BzU19dUUkyWU11dXZ2dlERPu0ablHUm80mm83K7BKqjDwqMXYLcYOgtubtXLKwrIjljL0tiQ+I&#10;+nmQJhcS/M12C1wRQ0zoNA5ml8UVJaTqW93WrsEu5GxCCao0IXWlaPzhydoHdXqHkcBYnJhEl1XU&#10;Q7MIKWO4m3Hn8tXP2KciAFepyKBS4cpamqMbe8E+ZiCoJOImBHQsEQ4toPVzOgzd3TKBgNsAqKSz&#10;E2k/DNDNG1frCYnt1U2GA8h4qZpxv/EYD/V2kUxJqCZeSKvV1NamVmkYPUpqkMfhlRVWSJWptAuZ&#10;SobPgCcD/CoqLyqpLCGMjaOmvkYoEgIjQGbaTi3IjB+oFQkMJr2F4l40TX3weyqTbbRnuDOeDMuV&#10;DT9+91ytsBg7CO5owj8zM9O0WtXU1CTznULMqg01BLcSGNskqmkQlJPODOpCn56SZ9pxJI1j7dGo&#10;RGZTL+Bse2OW7vKqcrwc97BJkjdNtKxSjp+6DMv9GGCKsJduTB5avaFr1NTb3U9bZwvjSzzIOLyg&#10;K8Bk2GkhKsA0DHdJbSOcmojjQQIyOrUuCwOIMdiy6XBgc2GOdJymegEmAKjiO7Qn3rmdnpubV4yo&#10;rrK4ojozr7CorGpwdKxJriqvYZxRVVolrKkXl1bVVNWB2ss+uXShXFDePdRNA0xbdwfFRphSxfJm&#10;TWcnJ0ZFbQWIjREJRBrdhTB5cIpQAmAyTauUTiQKkWIzE1x6R01DBLUPDveiEIc+IVuB+PjFhcTK&#10;8qyHaZff9vBonUz8WGAcN/ijkw1cSCGPic67LsxisprhwdZEwr+ztxiNe2x2vdkygMLMaMBcgJlA&#10;yVp/uLPodxlJ8N/eSCwsRiDWZxJBVr2ZCd9SPLJIltjcxObG1MyC2z0xnFj3Hj9a39lf3txePDhc&#10;291d3t1e3NtZONhZ2N0GA00vordNBOd3InO/8Y//28He/9QuPRZeK35HqSmcS7hen509XX0wG/fP&#10;ro293F37avPkxeHxn75//auvTld3p7Uh7ch3esf/23Jz9vq5W+fe/eG5PEL2teqicgJyO4/2t6l8&#10;qa0po3OQxc/nTMmZv3358E+//un/+Hd/9Xe/+xWJ52TV1gsqrabRgMcVDvrhysKhwMwMSYpTDoeD&#10;O0fHh/sn+9Nz08HJAOfzvay03EISFmqQMHT3dObmZmVk3k0Fkula/T7qaIKTEXK7HV632WbVo8hZ&#10;XpyeTU5MRjzsMWAaWGGQhBNRxiicKzQRZXz0OLUQG3HAn7Fm3rt38+atq9duXM7Jz8DNDeSC7HQ4&#10;zL29HQRYEBNz+eIndFRwjonFdSjPOMh2wmMLT4aYDMqB9BZGmfgxUZjRx0DRVnsn5pUem2fcRsMg&#10;xYvP7j958XD/cNvnc5KvQXlca0cbVptqgvQaG+7lZGXRBJ6dLRA1gKHKauBvhVkF+R9/duH8xQt3&#10;M+9S/UnGfXF5EXcQy1YImLDXiiQNfLqxWCrVLeImGVoPRTMMt6qgoPCzzy7euHatuKiwSSxqb9XQ&#10;M93V2Rbww0WOAcWARHgtcQVCxpBp9OjREVAAwys1rBar/l7Wzera0oKy7Iy8u6RglFUVFJfldPVq&#10;LbaR2HTg7MHe0cnW/uFGMOIGk7m8VjBZeNILIMN0SYos+AxMxh1KlqAMyJCTNYla1cr2VhUaiQ4k&#10;Cp0qYtLAhQQmk0QZgDtxm/w+8/HR2vr6LMb6vLx7paV5pG3DBZJk2UNm0EBvm66tZ7CHda9ZrWiU&#10;Mv2oYavZN9w7ODpoRlJqGWW3iVurnjeFkhKFqKSmtKSi6ObNq1wWyNAhpYIU1qB7HFMkSQBolSDD&#10;5uK+eMjuHOuHJ0s1/8S80YDVD4pyjIwbSTKWM6wfHm3r7mvu6aOEQIYtql0rsZkHVuejT053vnnx&#10;AA0Yk1BMlKnh2qQHqShHLOKcCNnt48ODA3SxD3jdJqd9xI2i3z0O0dXXoR7p7cAMh4mSXT8SsYVE&#10;dJHPG/oh48Dbeo9AEP2DnZ71oN8OxIEnw2K5PDcFze62E+LZOj424HfzFyIps1PmvbMxN5cIT8d8&#10;k2En+Rf8ix4sBYwsTX026xDXn4B/3OO10KFHmRuF8RRDs/GAJ3PYzEGXK/3mrf/ub/8W4HXjymWF&#10;pInkCxJPgWWjhhEwRmZOxj9iMlqAeIQoFgaocJBgMuwsjARoiWA2QBRwfMJHVSMHireeDqXLPERm&#10;FtgXyDsb9STwWei7LCPdVJXHQo6U0dI7xoWDDl+XYxRWb5rI35ADkmwqgmyuZ6hPy8EQFkyGIhZM&#10;loj7QGM4pYKeMb78c0zGRIZqZCwG6yuzRDfNz8YTEJILKfX9W1MkICmlUI1GNqhoXkVUnyQxbHFx&#10;EYl+qlp2dnZ+fv7o6GhhYQFW7uHD/XGbvqwsWyoVxGK+n/705ZMnR6ynGxu0uc3Mz008eXj46vmj&#10;Z4/vn1Ih/PwRgkcWCxr/qLVBBD0VDfEgwCs/515BXkZpYXabRrGzuXyws0as3JMHRwTZffLhD89/&#10;9GOJWDg20j8bCx5tLd7fW392f+8vfvblNynf5dKzR/tnx+tfffHg5fPj58+Pnr84SeX7+V20P6Cr&#10;wMsd8DgmQz7K1BD3zE5HueXfTcbCnJo0TizG/WvJyEYygo2FjcjYYDddSXMz03MziaX55fhU0gJR&#10;5nbHZqbGnVb48LJymkPUbo9pYX5yc4NhlIu2dWwFFeUl165dLikuEoDFqtBMVJWXl926fataUAMn&#10;f/HypbKKcplcxoyjDVmOCrOVGrlvQ2NDRXVlrYhNZGMJsYjVlRevXRHyIdUo66WNYgU7P4XeNIK2&#10;rLSytLisuFZUm1+Ul5Of00S+kUYO4cQEs7KhuqKhKr0ws7ye4ITaCuI61dJ6ZSP5sU2apnp5XUt7&#10;86Cpn37xO+k3pfLGyWhYCeJoqO/p6lqeZ7weH+7v1fd149tHH4akbHZyggpS8+BAdUF+Q3k55Bmc&#10;GWCFmO+KimL261jAUIegPiF2CM1hJBRAPddQK2jTqjs6WmkTT7kZ2tu6ujrhAtkJF5YUdg/0jjvH&#10;ua2uF1aiIWlqgPmrqqsWEavfCFdWk12YxwA3db9ecP7yp/USEdc2lrBRsx7BLAGzsD6BiNsHORz1&#10;60e6b9z4FKwLXNS24iBLg5Fk30+AzcjIAJpcpVKMG4jtgXG0Z3xsiG3KylJsaooPU6/Z3OtyjrDR&#10;aWqssttGZvn4LUQHBzpULaTSNnSR+WQzESFIPllPNzpfrYrCUK1Ux/pOAqRtGJaurVvd0tZMAUtX&#10;f2dHd+udtOsXPv2QUAmVUoqVEjRGRj+VAD2dGianeN9I1KN8N+zH3jc6NRnq6myVErIpqCQfJGW6&#10;TLuXXVCYiby/rFLQIM7OLyour65rlFbXNnAnKxeEBuFQdy87N6+ouIpe6JqKWrEQ4hDekbw6uVrV&#10;IJFUCoi4aSqvruSFbZDiDRBj5kXjjPOAeH3swe0dLdAMkYiHlmWnF3JLh/wZoI0bIEWSEdjZpVGr&#10;ZVz25majWFNjYefaQmx1bpJVRqtsQPXFXI8lhn0ewjJti8hs7IlHXZFJJ57KldUpUq09bjquuvp0&#10;yu5WGQ2BQaeRtcw02DkTtJ5uTt8/XN7YXEpMJ9enV4+Sm9vxJH9nbJN6P53pSON72T37vS36yJx8&#10;4ll/Fl+/P7N/unxwvLK3v3JwsrG8OzuzFYtuhTyH9tj/GBj+73vafqtyvba0D8v7e5UIDyiNf724&#10;9WB+9mht+tH2wcvDZ1/ef/zV44Pnz+DZJioN1cM/M3j+s+NHbJjPn/v8wrvyRmGbrj0rKwOfxdOz&#10;4598+RKRBfMLFuhuoL++9/Wz+//iv/ubX3zz5Vwscvf65Uvn3y8pyDKNDsC8sk2ncYRmpAjzHlvK&#10;IxCJhHf2d5a3VgdNI2pda4mgIj0vMzM/u6CkSE6ES5uGEJNmQmeGhwI+F1cpItQ5aABkqXGYR6MB&#10;9/REgPjM+akJctXHx0ZG9f19fTgle1oY2muaSTZB7UfUfoCfnJ6coEwwHuHKfevujYrqcnhodPF8&#10;rgeH+8ITfiIkTGY99G1G1m1BbTnD64zMO0Ax3mVAG58ReDJUaPANnBsQZgJhRX5htqChsqquHJJJ&#10;00lndl+/vtdsNy2vLUzEQtA8KArupt+pqKlsoidDLhOIG4Ff93JyOG8zcvOr6xooIYL0qqypKy6t&#10;TMvI/vGHH/3g3fcI02tqlucUFlQKBfmlxXklheXox8ToZenoqMM9zaZU3CRCxaFSK3Pzsi58+jFm&#10;6ouXLkilYmWLDH0FKjpMqYP9HV2dqnat3AyccphIw5pNRA72KTtfGOhrI6OTazZxfSVlBRXVJfkl&#10;uTLqTCTCzLx7shYxaedur3Vnd9VMfc5gZ3d/e1dfW6O0lhVtdnFKoW7KKUhvaZVX1ZaOkwga8w0b&#10;+hhoFRbmkhZErJHX54xPTSAYLSzOYdrLHmYUremADm3TqJEWAfvW1vzySgLElp55s6qmVN7cRLwR&#10;uFPB57KNjjhtBzVMurYaBiiNdaW8Wfk59ZJGvEq6flL+R20eByt8nVzMWIN2aVbvphZJcWUhKRsF&#10;BZkUzs5MhcAKsQnvRMjJdgiHMgkyHJaRLq9dvzwbRlFA9SSdsB736Bg5lQad0do7ONI+qAeWtQyP&#10;UHnX3t+nlktrhvo0c9N+YBkpD16bHq464jUTFkuHDcAOnAZEA+3BBsH3IIrCZWAzDZIZQQcRDkrm&#10;lQugD/No0G2LhTypqvgYcoxR3iBKO0CudEiwJcB9wjIHscLGADyNgGR9dZ4MiiG2CtZRmpco/4b2&#10;Q821MMPZ7sXMwGw05LcTiuGyG1H9Dg922myjzKmnExHKQihud+JpHOmhM97uMIWCbuZUAafj+sVP&#10;/8O/+7cAr5z0u2SveF2O2GTE52W7YiBGGxBGYMlbWIY2jS8RT9soK3NYPM5xXFx+ty0a9vErsC8i&#10;ZisacWH3NhJKopUNtDcjZJoO8Vy6Z8LO1dlIPOyYmnBF/LzOZghFD5ltLgOEH7UaJHCRrcg0eYL7&#10;ZIIbe9iypiKyfWYSfNBdoCE7xpCRJBbHjOQ/6P5v+i7Z5wDxyJ9laEkmMzZDGEgGw2TibW0sMbVB&#10;i4zAgmvby1dPf/bz7+4/OD46hjre2d3bPDraXWd53Nt89PiM4EHagez2UbG46sqVD5Dk02jJAIED&#10;5y203u7u4thYH9e8teXZ+8f7tFklpyexoe1vr0GALS8kWATXV8B5s9ASLEN5WXez0m6gkI74nUTY&#10;PT47+PLFI4y1dTVlzZL6N3HDyZP9tbP9Nc6qX377/E+//enXr+7vbc4jsjs73vjlz18jY5ye8i0u&#10;xIga4p8ga4B+U8xETAIx9GMiBIoh4mEAQ6POPDB/JtX/xQT5DSZLhb7MRvj8jiCuhEtzWC14H+YX&#10;l13+kNPrX9/e9IW9GKeRzhjMPd7A2NS0D0vXmGVgeKRr1DiA3vbuvVuFxXmsj2UVpQJhDT2pXHHB&#10;ZBjriktLcnJzYMveVi0hKyPdnwIdvkUcVa0IjZQWWIbB7r3zH+WU5CvoguzVNcjEABRVuwZMRi54&#10;XkEu6guJrKmopBAihO0miqKe4R6RopEwWDAZBkyBtI78CyRlKWSmkdY0VWcWpdHCllieSi5NE+ze&#10;0dVqtZmZEeTm5DDPiE9E7cRGdevIOSDolaBTfJeEYmwuzqPuF1VVSoUCAi/0XbqhXl1HewuO/fa2&#10;FjbuSE/YgkOy4uqwWsZkkqbbt24gfKa0ACVwRUUFxcxoAfjtyisr7qanUaPI/gJpcHpO9vW7txl/&#10;1DFloTVcVF8phAESpGVlMBCprGU0W3Pl5nVWLsqUIHvIzmjRKmnnJDSfi41KIwM9sHVGZtvVpUKA&#10;3ySpQ5XM68/1Biko0cRqciM7ms3G/pB/nLOdrQwnyXN6RlbiADJBTb7HbSCI2WLqh65wOakbH8RR&#10;NaonAUADTIKOpQa5u1NNoVAqJVwl0bQ3I1XppsSyR93SoWCEqu3SIG7r6GmLzkxIFY0ffvTjTy98&#10;eOv65TpBBVMe9mEY4Ae6W7s7Wob6O6DrjOzyDf2QwQSFYHpVKBAc1qOzqRbQKVteXi0oqxIwx2Ea&#10;WvDmSw5GmcwxM3PzSytT372BJSQ9vaKmGmUh8juGIGSIUKGh7WwHjd1OzwTb1dTRnUqfAJEiIpJ1&#10;Wzs0Xn+qbgIShUpK4pEgFeiQ6GcYyza8p+NtNwMp8AjOiJbF3YbOaYlxz9Hm1lqSBAq0Jtgt0+9c&#10;wm1EYjX0O7R0fNI1EbRRdbi2MuV0G2YXIofHsAUJzJgB75hrnG6etkEdhXqDJAWaBjocw+1zfsNC&#10;zDObpFBlZS2xfbi8w9+fOPTZHw73PVcN/ERh+HWL+Q+tw79UWn7d7f6Z3vOFKfFtZP7LeOJpdOr5&#10;RPCpJ/CFe+IXAdcvLf2/7ihezKwKFEWPg7EEm8fQ7vL8042lr9aWXq8sPl5fPz0kfuHp81MESGsH&#10;Z3Orj5ODW8O+fzZh/o+Gc+3nPrl+rrowp7OVF0T17jvn8u/eJnnrr379y2f3T6wmPRtFIlTULVLK&#10;Lf/iFz8Ne5z56Xc/++jdqxc/vnvranenxmwahqPy+1x4xmn7MBgoNhjzej3xmSkum4XVFemFeSh2&#10;6+WSq7dvfHLps+LyUm17m350JEnDy/SUQT/kpaApFJiNkgxgI2NiiKg/wwhXogC61ckwUSlqQo+b&#10;pUT+DpLI39NBlEwExMZMY3bK7rAg4UWfRFTp3bSb+cV59eL6koqSz29+nlec96aXrAs4RTRXeXVx&#10;cWV+g0SAtZAIVqaTnAOMfqAZ+KTwCMwo03YIM9SQZRWFTRTj1pXmlmY1KRupFUmN5uliYr6ja0My&#10;US9rTC/Mrm6srW5sEMBiKeSNfMZxL5WUF5ZW1pFVI1fVCESlZYLyitri0uofvf8xV0F2E0XllenZ&#10;uSyCJVXQvejIMGemPuzVdcIm9Bh11YBCCDzwInQdE9hULdWtz2VvQqrh865e/axeWI43RS4R4sIh&#10;yYX2G1TY+9tL5FOiTEfOhYHabBqSNDUUFxc2IppVSk02k6Sl6Wb6DXpyCXFlEzK/MAWXxrpR01Ah&#10;Vzdx296j0fW31Yqrc4sz+fJu1k3ixHwR1+zytNNt42mQUsYHhNcZgSCtIZnZ9yjr7GLsSNJbi5SP&#10;TBsrjHUIL8vRyfaosT83/16jpLaBEGm1DA9TYTkAtFyqkms62wCytzLupX6BWsEHn56/nnanQdbU&#10;3KoetYy193SRZFivaKKbuAZ5cKtCbx2h8riQtt68NLlCZDD2I/k+3F9Fg+XxGFMLl8uAqV1cV0Lr&#10;5tYyAbYT0YgjGLDY7ENdPcqePlW/vrW9C7ZMx2F3jZjG0GBRHSCSMMTUdyIJ3d+am5vygcYmA1ZY&#10;cNyFTOimodwm3euJyCymSI8lbDd4LcO+ceOExx52jQPIdtcWmKUSM8umYmkuvr2+wMaVqZ9+KNWP&#10;CSbTD/cxKACZQeiSCoSKA1US/RDLS7MY+r12S8zvSUaCc5MRTv54ENrPGXTbnRYjO1XqL90o7sdT&#10;ad7GN0bLmeQE0SR0hCQhTiLgzUGKFqAqIyG3vr8rJw0//cW3kGtqcuLzi5++98Nz7HXjlH7YEAaM&#10;I87hDHz+7DE/ALXMfZ4ezwrrDKmaPB8EANynqtHntUxOONGxrC7QrWolgn+kSz3lt9MaTicSutL9&#10;jbnt9QTBPZEQorcxv9c0ZuhK4WCPKeIzR4M44WyMjxlxMhxAFWMydFvN/eA2ZBsgOToPCMLALEUt&#10;FVwaeOPPebK7ty9Wlmfrh9pJraXGm2gA5owUFsEoEIsHPELAjkBldjb+7PnDX//mZz/9/mvunN0/&#10;fPHyMX202ztrqD5Pzw48XlunTkUcFakn1dX5YnHl1tbcL37xxU9+8nxiwtnUVGWzDVdU5AgFRUyX&#10;EXLR/QlT9fjs6LsvX3796tmrpw+/evkU6T3ynTP6g5fnCDVJv/353RuXHZZRngVz6K3V+ZloEAke&#10;wW70mz57dPzgePvBwfrT052vn5/+9udfvn52ggqYke3D+9tgMgbS0qYq/BrUTlMmPZeIyRgRVZUK&#10;q8uQWvOrgclI30HH80akH19K0JkQJOsfMRmzy40EoRg+8ld81KNy8mo1Y0ZTfGrGF550+gJbe7uR&#10;eATRaE+/xmwboOOW7/iDFAz1jVkGXZ5xpEX5hTkcpeXFOXnZhP5X1VTiLQKUSMjhUrWAydCWEWhE&#10;VhmwDEBWVFIMeSZqEuM5kkE9KeQVghomKx9dvlAjrpNplfmlhR9fPC9sRGvVwOJ7L4Me33qsBkw8&#10;2YoRgs+AT9ulRTFKfmxBZRGwrFhQSmQ/sCy9KKuBDGtNU2NzbXObxEDpR8DOeu302JinXL165e6d&#10;O9ImiXUMAtYBT4Z+mVkkBilsldTY+e3jI70giuYOpQLCrFVOIoaiVatggtDWqpRK2C03Il6BLeiF&#10;bdN1CAXVeJKzMtOJ3FdCUomJKWoj3YvuSXKzOBqlkrFxq1gmrawV3M3MEPLKNDao21olFMoo5HxZ&#10;U1cLNuUOFUWwQWK5lMJ1oCckGWoM0oaEtZVYKq5+foFUJ4Qd6G/Q5QDL0HCwkX0T1KQj+gEU1d7e&#10;rNWmssfULSJacskghUylY35uJhCLOBSSavhnCkO8LhMOoOGBDlLYkLLaaZIf6BJWFidxsPidpG8D&#10;1GDmqfpu1bWwiIPGZJomZbu8hWT8gU6ZmrwS5erWMt4uSLKrVz+9eOHD0qJcrVJGMi5ucPygA738&#10;zebDvTXsrPjp+jCKD/bAASDpa0j9RtSLV5cT68RFslqAd1Ikkd28m1YlrMVEWVxeWVxeUVBSVl5d&#10;I6hvzMwtSMvMLKtiBlRVVVvJu88tzCKhSWKZHFfmtVu3U68hYa+wEaSB1AuQV2N5YiAFTaJobkRY&#10;RhCGRFpPQx9wDYcmUWd1DTVvrtZawp8yMm7iunI5TSwOSMGIqMYDUVWRc/XSe0i10OHFJlxPH+/v&#10;7y5uvkFgO1tz84uTZw93SAmJxTxrazOUoiCkQBQy2KO2jfVPT1IRaOpvl7hMHVEvhcex2emlpcWV&#10;1YP5yKnV+dXgyM87en6tHfmr/rE/jej/aY/678W6f6bs/lttz+9aHX9vHv+9Qf993/DPegZ/pTP8&#10;XZ/73475/vWYcC73XMG5S3nveAPm+8fHS4sMN1dOd+Ze7s2/2lt6vLd1eHJ2cPKY1YL9287h1M4X&#10;C57X3vC/nu75l7pz4nPX0i9wVvN2eL3W65fPX//kw5Xp+MH6itUwzMCo500aCBIiBKPHe1v4VhGn&#10;fEZA8d2bvLO6djV+RrIzfF6gvJ1+VWrkh4fJcxoZMYzqBvou3vj8vfMfC7jIatRVtcLb99Ky83J7&#10;+no3NjdjsRiBvGik8McYBnpjIb9MVPfBO+caaqpIYEbuBVGN2wbdw40rn1VXlqrUpIjRsiABnNns&#10;2M3CmBBBZqGwD6AGuymWNFS+6fZAipqWde/qzasoBDB/yFroXqttlNdrOltU7QptByPC1KYF0IOY&#10;jMhNPilACrRlSPhhznj36xqqZSCVxsq80myhKNUYJqitQAzHniGVvCMDhDUVVpcVYLKoKCtmH9Ek&#10;Vra1ieUkodRTu4HsoKq67vqNe9evp9UTpSJVZWQXXL52uwRgWF6FZ4XbkgpaumvK8Y5WMRZoUEA0&#10;d2iblbKh4T5+NUYuHq8Doxi/V1l5EUljjHqxb2dm3NG0SPiEjgx2gr2spgHqCN12w+Ls5MnBOlkM&#10;5FJbjP3j5hG1qpk0hLLyEqosTLYxSYuEp1NVX8kulDzAMfMwAVeoKkurCiRKEW4Ako1LqgrKaopE&#10;MuawVcCyUctQZCowsxBf31xhbzo8MsCoqX+wh0B/Pikpv0IrNVBt1JCQspFqYWmVsRun3mNldXbc&#10;blC0iNWtCnZPfLiYTpZVleYU5zTIxQ1ySVVD3bW0O7VgL5nkdnbGlTu3BOIGYROvgrRUUJ1fUVLV&#10;WFtaX1VSl4o0MjnHmlqaCstys/PT+PS3tTdPTnqeYbBcTwaCuO/0MDE9HVDkAqznZ3vLyB/pvZic&#10;cLjco63tEqmiRtMmxvCDn8bjoxtgctw2yNGP6LOuuE5YODTYOjvjPztcPSN3IBEkY5Yh3XIixIQO&#10;9c7OfOxwJZEMOigGmHRbpoNu6sNnJwlUn6RgnPR/ZGQ764vHB5uIlMjf5uIeDqIId0OPMWoHkIF7&#10;vDhGocq8Dqx7GIeBPlGY3bCfNJu15MzW4hxWfdwaNiN1kzYU96i7IE0Q4ILMLCaa2DXE94CkqR+1&#10;ey3BqNflH2fibDANkN7HZL+xtqq8IM9lMf/173/7T//+7452dwa6u0BdyEBIuOYgEpVIh5zsVGjZ&#10;H//wW0R2n3z8Ps8NwyatZUlMfGFfPBbmuSGGIxp3c4M8Lv9SMrw0E4pAm42PkM9DNyVocJN+9zXk&#10;PVM7m2yq/OGgFWTm9xjDfguYDPM40Jb5JuqOpZkgdBqIGUAGEYA2xk2Iht/KWBNYxsABG/va7CTB&#10;h3+OyXiWP/7huf5eNd2OJ4cbMO5ry0nmmITwLs1PYxZDaZuyYe+s7eyuA8VevnryECf30c6Dh8fc&#10;2T/Y2tvfBJwtgmiiXuyyiQQY2AICOznZ/OYbwjIerqxMQ5vdvPlpRsa1WmFJZ6sSjXNiEpY18vzB&#10;6asnDx6f4HZfOd7denJ69Cz1yMPdtaVELMTAvao0f3oyQHMWaIxHAGd8uTQbf/rgaHdzcXU+vr1E&#10;s/jiw8P1b1/ef82cdH0W/S+asW+/fswvRba2Qd/Fb/Tlqye8x+l3b2A+qq4opmkEDG63GklTZLTE&#10;txLxyByzSwbeMxFmH6szYdoqKA2dpHjeMNTTjsVQqmpROt0Inv3DBqMvRJywoyeFybSDI51j1n7O&#10;eLd3bNw+Eo378PWwreQKh6qdbpDM7AyorPxCODO8dIKGRpFKo87NzyNekqwy8Aq5GLl5edduXK+q&#10;qQaulVSUN9BwI5dhaHr/04/P/ehcFkx/Tfn75z/k/SpjVgUsE6d4srqGWh0Ejpa6oVTePbJ9Pp24&#10;F8U0Aaik9/LT0/LukelPNEZ+ZWGDsrGtV9PZr9V2oa9vUrc3j5iGErNxLtUUPV29cuXWzVstSpXf&#10;6+0j6L2Z/bCE7mmiMYBlg906IjCGED/LpboWwvCqheT+p0yIShIU4cnYDPHBQ3hWV1tDMKWgpoqs&#10;IoK8KV4ksQlZbKqCUaHgd4cprBeR8oCPUq7taEeP8snFz0BdLM0ERHUzpRkaBKuBxiCBUl56SZO8&#10;Ranr64bsKa9OdZ/LW6QEkhGnVFtXRfcwwt75+TjRODbrMDYoShPeViwPDnWjBsWV3dGhHBsjDLqf&#10;tEPkoo8f7Pz8J89XFybZUybjXj5Le5tzWGOIPUQu269To6IlZjpOuN64sV0tRypBKAbJzjvby+Ti&#10;kDzUopW1dqlUnbRJyhStUlWHsrVbK25uFMkaPEGX2+/gaoerAIkYZxqADFiGt1UlFxn1PcTfs+Hp&#10;7SbyRwXwZhol5UQX0qJUVs5yXFNVUY26HyE/54oANPbp5Svczy9G6V9ZKRACzjiIUcJ3mVNQUFrJ&#10;ta2C+im0/DfTboDJ0F9g5QXAFZWV86oWlBZev3sTHM+YmxgzUm2h8QirLKN4QwahJgQ+CkhFqa+h&#10;EPrWnetYC3r7dNjN+vraSUgnurmmuohoT5d9NOCzomJu00gqynJG9Tp2OzD8Tx7uLc5PToSdAa85&#10;mQg9fnoAJmNzgp5sluT9lamlpdjMtJ/8HkQhyRnIaQodBiNeYzLoXZogiHp2bnMq+swz8qV6+A+K&#10;oX+i7P1jq+n3Fu9fRi2/NXX/UtH7G0X/bzWDv2sf/K2u4+eqjt9o+v6+a/TfDA3/+4HB/7Xf+b9a&#10;3xWmzKcfvXNOJ5V/9/Lrnf29jf3lncPEo+PEy5Olx0fr+8cHO0cPjg4ePDja3juIrj2PTv4y4v9X&#10;k/p/Nwwmu5VzQ9rYaDT14x6lLgbS4fHBnt2gL8i6l5eVBupis0G/AhQ+e0W8EG+9rgTGprIHUw0a&#10;1frhATrIg34frUpIRdEpkGeMJqpCmNpsQAPX1NeyxRJLJfkFBWgGR/QjCM4YDNcKBGqVsrQ4P6XC&#10;tFurykvwciJaQgDAdmigr3s+MYWdOSfrXqqFopcsHDXqT/hUZpfD+n6L1bi9s06QDY9z4PEEk5VU&#10;lnIOYPpBnYmEnBOD1i+oGgCZK2AzjuvbuzRALmwoeDOBYsw3CBQgxx80hkOLqiUwGfkR/Hx7r5ah&#10;vLqtubGpjpOEPnVQiBRCl6hqRVOVuDarJD+vvDS7pLhUKIAnA+ZX1WJyZA7QSLhxTm5xTU2jyeSw&#10;O/yM3bPzixnFw/XW1IkuXLp6Ky09v7iYo6islIUO65IFn59Jv7CY3EI2c7wHMjMTWwd3S8iQrPFe&#10;+m0ECcjp+rq0eirC+toHurTG4W6HRe+0jHDwmSXtCD+gxTDgtpspdyrHB5p+l3VKrpaTN3En605W&#10;QSaUIZmuuPbYqjFzLKsqImof8kzX15Ffmvv5rcu5RVkKmpq6tbr+9u5BHXH/J2eHVMBxPHh0OjDU&#10;y8rD68At4IwOEvgzCDPYMl23Bkw2pNcNDXf19XfQB4BGU9XajPkGrRjPARsWmCy3rBj2tERY3aCU&#10;N6mbG1sUBYxPGoRVjXXXM+7eycsqrCkvpk6DhU1Q2kjZxqBOzHLbUJlfklVYnC2RYlzr2NiY299b&#10;DgXH2RcRwOkYG/DZ9JQnPj7c2F6hJYkWsuBsMmS1DrS1Sfr7NXo9PhLj4uLk4eFKynMz3I54v6mp&#10;srIyh1vb+NDKwuSTs63jXQgvf2KCnH1qwr1xv21x0ru/RD5UcDbkmp/wEtZHfiC1jQAy9KTzU1w0&#10;I1gpYT1WFmfuUys76V+YxekSYWppMY943ONzs5Suxv3+lPYO8x/kzuLCzMw0wrj42e4WB9HZq7Mz&#10;QALOREgSMrpNI4OMIxmdOQF2+r4OdLpaeU9vm97Yh70QWMZY2WhJbY8JxUBgoFVKr55PEbF/9h88&#10;GQQ2VdrRyRD6ID7ImAjf/gyJlWBExLJEwcPeocjEJZOSZgacbOwnIk6P08BscXNxaj7mm5vwLEx4&#10;12cnaUPaXIjz27C3XCYa42AlOuGcjntmYh7myDijooFxxr4I/Bl0UjwVfdMBChobGmglL8Og7wy4&#10;Tbw7HNsrM1Q77lAdMTv5f4DJeIr8GbR1NAk8frC/grx0ZgI5Ht3sADJg2fbG8t4e5UwzobCXxrH9&#10;/c2trdWVVWRku0+e3n/67MH9B0crq3MI+pqbRThmUZWRK3ZwsAbkJGPs9HS7r0/7ySfv1NWVtmqh&#10;VASMAOj481jHnt8/oYlZVi9sbqwHKR9vbzw83H8CRCM+Y20RBIYe8Dly4uVZykGBYgQWcoGkuR2e&#10;DICLUtA1Nkhv0v291Z99+eRLeLLVBNdXYBkjFWrqVcp6qtqZXX7x8jHQ+9KnHzFOKsjNYI9bW1OO&#10;kKmxvgYJNmPN+GSA+vqFKTDZxNJUaImqCmLx5mN0qvjtY+RltGtVtJS5aRgOhUlyHHfZbO7xMevo&#10;0Ei3yTJksWGL69ePdoPJyFH2+O0tajlR9WRxgcxu372Fch9PZX5hPlPLt6CEWxgywAqKVmaX5Exm&#10;5+Y0NomlCnlBSXG9OIVF0GtnF+XzBoHJymurM/KyEHQTGqrr61K1qiDJYMjkzawRarGsEZqEWPyB&#10;kX6QWXNrc/9oPxGy19Nv0EcuUopLiJCtK29srm9ulag75B29Gj3R1UHn1MwkVDyzRQDZu+++W1xc&#10;QsyUhmFJYz3OlMrSIqqP6KwEk6U68fRDammTViaBJyOwFjc4gdoyaYOyuYk9ByFzoaCX/MxGEdGP&#10;5IPVoZiWkvba3IzJFC6QAgN+wSappLu3h9+R5ZgaF4lSce6H71y9cR0QhkMPjhBwxgWMYeqHn3xc&#10;21APdHN63PNLC7peHXKZelEthQdsWCEMNChk+9rxW4GWyIAlaWxoqBPyqfuNd4yVcXi4mygjtgr7&#10;+6sQ/ge7y9iqOTe+enWfNYjoKbY1J3tL9w9W2bg8PtkOusxUPk4GnFtUQ4RwBRjJnIPiGh3qQTBx&#10;fLSNpDdlXWxTgMkoDoIqozUFfR5UGSMGsVykbsd8rnsbwsRYnE+QDW9Pr848OkDMGfFkzAFJGiFk&#10;F8fA51c/S0+/zWREWFsFDCsozCV+k7SnwtLSQlBTNSlNdenZOdwpq6oSNojofOARvoQ/g2/gxwpK&#10;SkqrylHaQYoUlObr+nQjY0YkOdBsVbV1cJA30m798IMfgx0EIiF211pRDbRHk7S+srpYJm8Ak93L&#10;uJWZm3791lUA2efXLzMmpUCddELU05TY5OenkZdBwwG+p+m43zDSTaauqL6cl/pN3LadGCEy3pz2&#10;0XHL0PRU4OiY+rpJJpgcZF7sHSDB9CbnwqGI3ekaJT18etrPW7CUnNieiu/Fk9uLM7OnAfe3+p7f&#10;i0f/lXz0n8uHf6G2vRoPP5kJ3/d7DvuDj4ZCz/X+1yOWl729jzQDX3f2ft+h+02H5jcazV9qnf+9&#10;PUt6rSz3jq5B7Oga+cmLb47unywfLm0cc4WYeXo092h/5Wh/Z3vvdHf34cPj/ZPj+NIj7/RfTkz8&#10;h5n+f9l/rubc+RsXUe4ZLf0vH2//8svHXz08+/U3X432dl8+/1FRXubbCPsx4/DZ8d4vfvL1/HS0&#10;tqLkzvWrssZ6YFParRu3rl2l1THgw8MfHhoawpvx+efX6CcFlhHcVVaJNovAuZImSdPbolvShIwG&#10;A6n59bV1jKulkibeajoeGWG3KFMfKqkEfbwYXXl/f/fqyjzTYtq47XYLg0tOeAAZt2AXODMOBpcQ&#10;S5BJPEiIV7Ww+lba7be0KBYZSGVtp8bps/cOdbe0Kdq6NXTDd/WSyCCGJ2M/w+ySJX1+YQZYxpfo&#10;yRBNg9VgxTq6NP6IeyIeGBjsqod0L8yGVwuEPGz/MB8Km+olGup0xXgCKxvqq/ioSyQCUePdzGya&#10;gEVNiq6ewYEBKqv9CwsbDJwk8pa8otI7BOsBFAW1P/7go4yc3DK2E9VVlTVU2Ta7vK7pmdjyyjxo&#10;bG19Caxpog+ttxMZJuNCxsoouqqqUnlsfJZGB7qMg93W0QFKo6fCXuZoBrRxxKui30Gd39OOlwsX&#10;OYmPkHFoPIibJjGntkmYU5RdWJbP1Z3QfxI0fAGnkhgdEJ5x0Oa2tuo0Gbn3bqffhFlUtStBb5QO&#10;601D+4c7To+dBeeXv/7ZBoG9/5UbE8HWUwrHCg9nBvfc1aM1mPpwZCtbmmh3xbkZCLuJDR02DgHL&#10;UmXQZMbKxaCuopqKauSz8iYOVpZSQpOry0UtcqohyqkYbaovq68GlpEuWSdvaKIfVimGtkTbVyeq&#10;asJGWl+OosDrwSHW6yfwAv372GCqRTHqO1ibXZ4JUQ3OaIycBYhttJ7WsX7H+BCyJyqVDveWSPnR&#10;apt6e8lUUzchUq0rVqlFmJwOtuaf3d9Zn48xnmOgxi1V2cmQk5JNrG8r8eBqgivjxO7y3IP9rdPd&#10;9c2lJDmzXJQXkkQ1pOop2bV6nGZAEqNGi2UE1Ot00NbKsDIRi/oXF6bIkJtBNBYLRMKeWMi3NptI&#10;0PDjdsQCXsohAGREUwU8dvqjmV9xUeYOORocepZxihOseirbrS6TFXkJLdXGATL8QgEnjA3RQj1t&#10;WlgDIhSwl+H3J6LZOmYgZsvpsBJ6ykYQEMa8UlBTwU6YShUYhLe3ADLKMEj4e0OYpXglvBoAqTF9&#10;F0NG2hd32EUnJ7cXpg6xU0d9dH3iVQKTbaxh6vElpokcd+GKQKGB6h8ODMwAJptm5hvGCmhgdgk9&#10;hIEM2bD1TWYsKbK4XHdWZsBk/wezyx+cO5eXc5PZJZUyBn03gRz0AJLzhiAawEvQJZIvumW44oIi&#10;KzH31lVD8ZFIvro6f3qy/+IFJfU7YMzhYZp322Ep+JVAmuGwM4QmbpxKeT3IjFtOI/ze07EATsal&#10;6TgSt6HO9gRlPKN6UWU5ju1EJAQhu7eydLazdbi5driz9uop2bHbRElBf60tJu4f7fBlwD1OI9Xe&#10;5vIedU9hD3CeunUw2U9ePfzu1UOCcRn37m7Mwi7q2umNliWnAl++eoy0EEwGAgONwZMByHKz0uDM&#10;yorzSLjGYcBsYirsm4uGyVxJnZFRH9B4KR6EWiSIxTDUixJwaWnu7MHZztGBj/pW5zhjGIoCOVHC&#10;k77VtXkS/QABbJJ6eltZGBoltBQK2Uvl5me986MfgMnonoUGQ1ImpkCKHR+6sVohabGtrVAm7ShR&#10;VAT6t6oph8MuByeEzl3doa2orf7w0vk6WaOqs7VGVAtJhtq9e6AHxSg8jFQuYZWkMVvdqiKOlbVj&#10;OhlHgYuwrE/fS9XS9Xs3GpvF2DDBZCWCEoVWou5UdPSqTVZ9jKSYgJOAbMg8slh5bp+cP3/16jVo&#10;LZp3SosLiLqggByCkMsP9EgHtiO1kkHP2CCqX9xjrcAd5obp924y34Gghv5F6Z+dlVFYgIVWASwj&#10;u4/uP9BYZ2cnXCC8IGKywuIiZrh1ogZoMLbINfVoXUl8yOdBXpmM7KwUWhU3vvv+m1jz6irwGRHm&#10;M7MJhVJ+L+MuG1MSUCeiISOGmT7yGnoiYVoGhs2YsAxkiacuoihj3kTXDKNxZIHY2lrAa0IYbADb&#10;zohuJu5FT7bI4BIVVNjx6tH+1mKcreGjo81YwGHo7wi5rItTE16byTzSzwy9pryQznKDvre/r0PP&#10;BLcHfYaaamGNTgkmk6rFco0UMZmyrZnZZYqTaFOi/2Xiz75hZSFpMQxzTE34d9YXqHI6O96yWfRa&#10;lbSwMJOGHA7iSOhaxqIFBVZYXFBAYkpZGQQYR0VNDYHmAhLZ0R2SB6AgP5YJZhntG8IGMcxZOtFv&#10;BTmkh6AnY3I9bBxOEYpsfgW1HGD6tOwMXsaCsiL8E4IGgaZDlWq418gl8gaFUiwhxK62vEJQdif9&#10;VjW9EbVV2MS4NkdjgURyEkM7AZjjVj228K3NeUz+uk4l0Z7ZWbeI1OIDbqRuvFcrl9VaLUNm8yAE&#10;Oahr3DZkMPU4vcbEXHh2cdLuMfjDtgStRiRfBCzRmIe/6vHR3qPVtYfLTD2Sa99NhP5ksfwLnfl/&#10;UBp/IfY961x6EF7dXlxbmt1ajB7vzW5tTS5u+Wf33JHtMd/2qNpdV2sqavHXm7f7Z54jxaLxKXK2&#10;sr2fXD/ZPoQR2zpbPXyw+Ox08fXB8rOttbPtvb3dB9vbj052efHjyw+diT9GJv5vU53/THeOrO/3&#10;3snML4zPBn7+zemffvHF98+fvMFkXbeuXmSVgOFkBW/TKoNex7dfvPjJFy/311foOAh6XT6XUyZu&#10;xPo8brFAk80mklSW0BomkymwS+j1I0gUyivKz1+48Mknn/CDapWqp6vb43LTEEaxBzoBUYMIipxu&#10;osGhARh7tO0Mr698fpnCU8bXmABGRoew4weCmPuGQF28NRyAFUbpqWpatYI4KRgysAuRqjA3jRIR&#10;tOjt9DtM+XEug8nAGf6IF1uMtEVcLiiWqcQtWrmKKjyNAl9wqmpidAB6DMclsB/aDMstk03SNKiK&#10;H9R3o6HGtskrkIpi7m6PTU2w2lB5VCtrJIyxUS0XofFXyGv4Lfh0ixrzistyCSEXoX7rtVjdsdjc&#10;0vJWcnY5GJo0W+wqyiObW1gWb91Nq6iqErD+0f0LOGmW9fYjkA+Q8Oyl9cVpm5yMDAz2jYwMx2Kc&#10;hOMiEf2VZSySNKfBpnjHTVMhD2wNH9JN+kznZyz6/tE+nddq5OParW0mdo1dJZWjJD4iKVN3aHr5&#10;8I72KVubswvJf6kkOwOZ/+b2Cr4oVAcanZpvGcZH5TQfS/jUNL6BQVKc3Wy0uong12nzi3NPH55s&#10;H2x1dLe/LR0hLpE7JMGq21pI/uvubTWZB3r6tGqNtK2jZdxuJFmG7B7m0Ag9U01x4EKpqFhYVdYg&#10;LKmrqVNIJK2qjuH+clHt7bysSuYeVWXc1srF1U11VY01pEjWUIsHmd3cqGyTE/ojV2ICqyooypDK&#10;a0lz7e/TUICNg5KsMqexP+w0zUXczNfAUnRdE2wBRh3sUplHumn1cY/rgxA/qzNk/QwQ/mfuN471&#10;Nkqqyqty1a1iMNncVICs+b3VJMwNgIweRq6tQDGug5Bki5M+Sm9WEzFe9r3VBQDZOn3wyyTFENgQ&#10;BzBggSKvkzbh3i7tQF/7mIG5xACVoBSZB3wp3yUU2lQsOBH2cB+VGLqxIJu5vu4urYpmOWb3kYAn&#10;FvHTPjduMZDwwnzTRNNFl9aAvxIv59gQOIzQOBs5vQ6j1QbiJ0rDSh/o1vI8YG8lOX1IDeIMre1j&#10;eP+ZexISzggVuML0htZjNsk4F9/WtrI4c1BxwYNMV6HK/D4nhxtx5rje58WUYCJ7jDh+Xs+DleTO&#10;wtR6coL7k15rL/mUHQoK14ntYMQJ0k1O0+8+CyDjIOMNGMcLiI81hkPCxYVdx2sOLCPNXt/f5rYO&#10;A8sIoWUwyohvJRH5c56ssjyHP0NMSE7mTYLLEY6YeJ061fBkGB53t1aP9rc21xbBZPxuxFWQVQje&#10;3N5affjg+BWuysdne7sbxMoSYyiXi5aXYeVD5eV5YnFNN1zucGpsRBYiazfpGGtrs/dPd9fmk8/P&#10;jjm4REZ97ogbR0NgcSr68sHpl08eoeR4eLh3sLkKDiNijgZTbqlEJdrk+29eISkjDjgW9vLg2cHm&#10;wcbi2c7Kg71VACyxG7/+yavT3WVg2dH24sbSFFuE0aGOhWQEnmwixKng5H2CFTPo+xlZtpIQI8A5&#10;VIK2jDyM6WgI+pQJ90oilox4pgOO1Fk4FdhfZ6Tp9jrNM/HwV1+9/Pmvfnb25CHWgDHbmMPrcHkd&#10;QyP980uJp88fxKfCyKXVGllJaS5XZZrOhPXVMDr5hblcFC9duYgjmjWI2aWmFcZbXCOoychMf5sZ&#10;S0qZ3UGZAgm9dgzz+STUK1OBn/hx6qSiFElWV80MrEHayIKIMYfvIg8iyUymkHZ2dehHhxlnsIGz&#10;O61rmyvkIbFY4LiuqquiBBPevkxYVtMokKqlBuvQCKE1Qx3wwDFe97AHfFNSVijlulpfd+P2rY8/&#10;OU8PucMxnptDWnxWK8H7Cikdl+RDlhbmkTyu06riBMVAHpPu0t9JnjVtJ8wuiQsnVQ5RJy1jt25e&#10;Z2qJQgxVGb0FpaWlWBkgyZjsoCQDbIG0kI4xn0VNgsC/WaMCeL2xnYpwOYDMeD4//HEqV+b23Ts8&#10;okat0d569+7t8xc+Rn2VMpRF/BQyEtZgGHlTPKfvRd5LLDX63943dkt4XEpqwWRIzba3l7a3FxFy&#10;UWSL1jKlgfWae0kwaqwc6dWgn5iLelnIjreWyG2mLWQq6OY0cI7p2X/jkWZiYxqhR1x46+ZlNtkM&#10;KbSdqWrtjv5WtU7JBBMdNKs5KzuSamAZ735zcxMfeHg2dgLII9i4o5F8cEz1cpJsaHZ+fT1tuOWL&#10;IK6IBaitQitTXlEMscp7SgD6m/xMQaWghgM2kftvv2TgS0I6DCKKMbFMAVDLyssjnwyKlHecKweZ&#10;KXJVMyNJkqAYcbb36Mprq97/9CPGl5R0cbHpHtDxDGlHlipEzaommmQk3GH6rGhCJcPJwAWeKzTD&#10;neWVJClQKyuJvZ3lA7LBtpfi8QBZWQJBSU1NManlS0vTfLRLS3N4h43GftLMEZ8NDxOh2azRik3W&#10;/lDM6Y3YeofbzI7hla3kRBwF70gs7j3cX0eu8OJo/9Hh8v6zmZXfx2P/Imz5h2H9d6rxE+XygfGr&#10;p2vP97buL66ezi3uz8wsT/rnoq6VRX8iaQtPjhaWXMnK/rSvV5qIOxbnw5NzE7NLs18+efZo5+Bw&#10;feMYRuxo6ex05Zv72z87Ofj68AjW/vDw+ebmo+OtrUcnM0sntvB3ton/OTrwrwbPFaYGGUWVlVv7&#10;i3//x6//+V//4i9/8s3f//6387EJ8hnqiNNLu8kPfPDeO4CzbUwD+MY311bnk8ToTE1Ggt5UgW+Q&#10;FnJviidLorqfmqYHhZq5YDBMBTzE2PVr129ev9HR1j48OOTzeEH0DXX15BKSVlhUWNgobhTWEwgs&#10;6+7vZjHKK8q7cuPqletX76TfxVhNZUhbV3uqlojiUbrJO7UcWP84+RmE80FAdIUrkOke/BmYTKqQ&#10;YukAkKEqy8zLpAOjkUTlNiXIDEyWVZBeUJbT0CQEkzFbZ9MCAmPKT+cEhBlvOnp/CDPuML5UNIsJ&#10;rmtta27TNpPhwuWKzxqfO/Z+jSQNkN7Tqa5XShRtrTSNQ5UJG/FONlbXYSURM7ukeETZ0kbUeDAU&#10;n0nMb2zubm7tRmNTXh/4byC/sLC8slzA7JbQGxF1XrWsMt09XUJhDUmNOl1Hf38v4jyjEeegkS+r&#10;qytbWzXj45aJSBB+he6toMNKMepMJLCSAH5Y9D2dXepmDuoz+9rU7Bib5dL0e3cvfHa+oqpcrlGE&#10;p8ITMxG2qek5aXfvXR8Y1C0uzcwvzWDNUevUQJ/s4mxFq0LbrUW8JW9VNDK4kdOO11heW56Zn0Gy&#10;KxzbmM1EUSYwDlkIGT11TXXEbtOmp+5MecDBZKPGvrYOhbIlNR71+G12l6VNpwG0Mbi4de9mUVUx&#10;rggBwZMKCdwYmExOyGO7pkEpyy4ruleUl19dXlovqCAxhHB/NktiAUE2qdwiBZHgYrlaotRKG8TV&#10;9N+CyUTiqrZ2llys3GoSbOheJ6T0jRTdPR10xny2CY81SOr3QAeLImkONkO/0zwU9llJoHDY9VhE&#10;x23DSpWoRSO22IaiE66pVJW4ezWlcJqeJmPMZliMBfcWZxYmfMkgmMyfDHuXpiYJJFubnUJPxgEm&#10;O6FNNhlrVZEVUss+kzxKaoL7ujSG4W6AGn4mi3GAqHGPYwxOnfnAG8eoy+/GeK5HQEZcdqe2hXYj&#10;9OUTQb7lJSEB4gqBF6L7cMiDnizVsTbUDW1PFDCAzO0bx3cJkR/wEyEWYWi2MD0JnxIP+cjin4mC&#10;xGzkKUaC7ng0GCVVfoKObMfQUPfQYPf+3iYIDP8Bm3kOdu9sNvjyreIN2gx6D7BrNPRwmYAMS0x4&#10;YGdWpkIbcITxQErm7za3tzTKm6p5GWMT7oW5iQM0fLtLW+tUAtkJzZmZ8MA1rs1GKQOdCDC7xDTd&#10;CecFyrIYe21jA2AymBx6llCuPzlmdPvf5JNp1WKSc5Hojuq7GE8g80dJBqTd2VzCIAmFiD8RdTz1&#10;HQxfwZjIhmD53kI0GDKqNs5OD3gcAZ1S2bS9vcwgieI26BOptI5gPQpi6+oqoNB2d1eIWn5wtoec&#10;/7svXrLj/OrZY+p6qF5YTk4jLHt8fEB8/FQ4sLe+sr26CE8GMQYyA5AxsuTON6+fri8lIcx45Nsv&#10;nj178P/n6y/AG03zM2/U6enpae4uJpeZmW1ZsmSLyZIsC2xZJpnZkplkZmaqsouruqqZp4chk0ky&#10;gU02u0kmmUk2+G1gA7tn853d7Hy/18rmnGuy11fXOxpZVtuy4Hnv5/7fsLe/vnC0MQ9PtjE3dnd/&#10;7VufvnN7Z3l7efJwa+EW9avzo/jCTo+3Hj+4jceTISyEH7Tf1PgwfxEaMkJEwWe8D4gjIoh/rI9z&#10;8+AMHhBvmx9GdBRLSBezYd7Zg71CAdbMjP/gaO/g5JASrJqGWjQQngYPTk5EoMe390naRF2uVMmU&#10;7B4NiixyE/MyobWJbEbj/8prL8cloPdPz8zOYmIBMgOXhIQEUwHEMkTivMPJkucig5G0CBRChMGi&#10;C0FOC0+Wkpvx5rWLmeIcAFnAd4nGPyQyFN8AOI9dps1ROjDUC7vOO31uYdrutFI3hBZeSIUtyhf0&#10;/pmJfLwh6uua6ZZhfmEsdRhJ36FjhDMxfB6ALEeUBwFz/WaIu7qSOQI1JzSKCNk8ajnCMtK6aFPO&#10;Tkum5pK3NBkmnKWMBmVCQkRaajxxGMyk2U/TaxkedjMiPAQ9WVpqclZmOmgMKwP/uCIpkOBjAJMl&#10;kjkEDNDrABwXr11V6XWldhtCOmAZaLXYbOLguWKYSxs3tgBup6ElNOwmqWOchBDT9NNw1t1eXVXm&#10;qSmHwWqsc+N7gwmrrbSxDZqdm8B9gkGd6SrR3kNk+Qx0YGVu8JSRJcPmUqsUhV57LeTyK2QtQpWN&#10;9baa1ZLx/s7lqZFhdnVtDXiL0BHaijV4Shg7eijOUxdGRwXj1So2q5U67Ouqsho7vkuOnIJsqYp5&#10;sdpVU84aDUvKeQ5XGQJwNn8IV9saPYGxO1Q0pcX6s7I8UV46JBlPfEFBHnIZMBl1eBlZDHdywGQA&#10;VnhEoFhgmMst0fFx124GA8u4nTkmrkzeN9QoRcXHgMnYuMOPgsk0GBlQnbBm54vVJkNekSQ5Oy0m&#10;KU4kI1i4UG/RofhOy04pVIhJY+IoVApxsqXkiDqtjrJSrHxIi5xlFrahtF93dtbPzY7OTA3hb3C7&#10;EaXrSQPhyvh4/+npHuMDpu5oChHt8Ukni6S83ERUbKkDL6els7+prr2y2KGpanDMLI50dHmqq61E&#10;dR/trT+8e+vhnb2ju7O7n85u/buVuR8vF22qjZOq5uGSRX/j2ztzb28v3aHrbGxkFLO6pwxz1dQ4&#10;fV2Geo8pLfmGSpI+N9SziWOqu6O1r2V8YRSt2PHK4q21pdU5PxnZR5tz33r66DtPnn718TvvPvv4&#10;wZNP93YfnuztPTqZXz/0zXzU3/sbPTU/9QQ5vxT0laCkzNSlFf/3vv7Wdz556717p2/fOV0cH6su&#10;tysLxf+qUKEstd/bMT8xRjhZs6ca1Qvyp+X52ZWFuWbiL3jPVbhR9ndg8eJcR6+Ws4wAg9zsHCis&#10;mqpq8hv9o2TE9Dc3NjG9F+eL2WxERkby3s4RM2vMYaNFPgKyPzKiiUiIio+OiI1MykjJFGWj6zSV&#10;FPOeR+fHFC8wteStAqsKVSZXEOglT0yKRYFA6SSB0qwb9OHGJsUyzoahocqTkbqSeEI5bsdEdPZy&#10;ZQFqS6LIwGRMJGPjIkBmDKwRk/HBoayG5Fj6nXitxaIMjVLq626F8YVXAPxB5KuMWrVZJyMa26jW&#10;lZbkK+TJOdnoMEjLw3eZJy5MgudPy87PLzIYSvX6EnKu+4DStfVYE1Gek++OlDY4JJjOEuQcaOQL&#10;yLjRKS0lJlLXz/KSAckZbreLDB24sRLwrAVKvhLyjLIEXEdVzlI+2a111d7WJqbJteV2nUImSk/J&#10;TIond6LWRW9fMTR9ZkbaxUvnk9OS1TS4UEE/2merKOVORFRAdTNEG0cZNNJTUlEqUUsJ2caljn4L&#10;6S1f0oOSmJ1MopBInn8z6iby/CxxFt4piULCJdUjIplIWFczEtXFap1FZ7YZaStHu0KmP0NMZ3kJ&#10;fWvFFq2UHFxFAW5xMFlYXFhKbjpzB73dimgGWCZSFMqLkcqac4uk8XzwseMUiJJz0/MKxfwKSlkQ&#10;n4DJCHyWFIkUOpmaJlIVGSM5So1EhQpFJ1WqxOymq10l/gGqJnrHetpnkF+TaTUM39FCEqyv1QO6&#10;opGpzVNBoDptw1gi2J36Cagni6G1phe+Z7wXItw/2E2DKYFQuzgoh5koVE8NetfxVA73wpCtAMJG&#10;+mmCnhtljkRYRh/qPdJbtlbpkm8nSUkuyyP6kayfsxQ2NfFj7jIzR427lPEF3oteQl+9zTM45yYH&#10;mSgSBtRSVw2TxfLY7+skh4ETMSdl6LGJ8WHQBfNE5m893a3MKFxO5kjlZJIRaAAsa++ET6Wys3d/&#10;Z3VlAddBB7VIfZ0YHrsYRxDe1oETuZu5TY8QkNbRAPtVzyClvoqfDH8EN0atCw0lpHmT9kdlBWnM&#10;HKj+GxqqiopyHXY9oZW4kQj3AIdN8rRQ8UneWE8rjYv17lJ1UW6ly0IHFHhpZ3N+Y2Ual8nYQNfE&#10;EFoxL/Kn1ZmxNZJCesjNqiKhl4NBMxm8uJ26Wnjf1hAvsjDR/+B4C+XVz/NkVouK8FnUareONt5/&#10;58GzJ6egMfAH1kuKaMgf4NQLiIEq29pYXl9dIFSCdAx08empCSBSwjKAO4QwIdLSa+VEEjDPunbt&#10;nEyWi1dCIslKT+dknMnHm2Ykui8WF7AOjG+uLh7ubr796J7ZoImNCCEzk5fIqJHnZqYQI7azDtcz&#10;i4bs9GiH4/bBFuczcBjcGO8ADr784O1Hbz9i47twuDp7tDq7Pe8Hk33/ax8+urUNH0ho2aPT3ZOD&#10;1RWS6Fam7985xGKJuRKh7u2jXaCYy2llZInch9+LnBC9P37YmbFhireFiNRhwmMHt2b9DJJbPU6T&#10;psCkL+StNjTs295df/z2o6n5yeaOJrJbK2uqKNnt9nXvAJUXpuEYSPpByYSZPC4xKqAno3K7uraK&#10;0ApUZYztLly6iKQsNDwsNT3t+vUrkgKRxVJMb2ZrWxPDRw5mcxSQZ+RmQHSZ7Kbk7FRMl0nZaUiO&#10;o5PiAgs3mIztNWIyeDImmFBldfU1DDVW15dQYyAxqTgr+eZcy6LMVCsrPysmOUahK3K4CKopJfKU&#10;bB64ENCDoViTk5cVHh0Zn5wkYdcuLahvaqBenSoksscMBjU+SAQuhQUUEsDTSUBfdKLw+zlLoSQJ&#10;CbmcnZUSaNaD8uHOaalJcbF0MRLAHY9NnsEl5Z6JiYkQZvwsnUEfFhF+6eoVLIFgMiT8JF+odVp8&#10;as3NDCmkKSkpUplUaEoiLbuoCJldZVUVc3H+W8AraWcUzxHVO4j5uKEGchv3NflhxPfiwKKyjT1z&#10;fV1loMtPq5Mj/6IObxj/LG0UHfUI1dkA0fetV+UXa8RWg2xsoG1zCU1qe31lKTubhYmhQW+LUSkl&#10;d4cMHp2igBg8UAp6MnyXQjm0HcqOoYUEnsxg1UCSwZYpDXLmC/QKyFQFBJWhJ+M9kJIcR82ln9Ab&#10;Onk9VWf2FF+ZzZAQGxIXHULbA25UiSRHylBDKkpOiU9LT+JKviRPrhYcpuVVFXjcBO1OQb6jwimk&#10;BItyCLFNwuhGbLqUmE25w1UBjM4jCI4OcmLdlEIvqkxZBIsmKVSkZGexTIrYWuuAXTKlQU2orMVp&#10;KVBKQqKCZYSlK0QYSNOykyh6hyej47m5tWFwuBdMVmxSs6ES8rI9ZbQsU4qnVhVgxQerIf/nlDY1&#10;PfLw0QmhQWxY+aRDqEAPZ+ck1xHw2FppL6PZRlnZ6KhqLvO0V7b38GM7mhrhC8vWmAIgpuD5dutK&#10;akT2EUX97ary46owR2K8JtlgUvg8FQv9zUcrA+vTPaNe2g4sBGxNT3Utrw01tDnHprzD/u6FpUl6&#10;q549eTKPEWluYGq29/bq1Ht7a08QooK/2+oe7G3+5hdf++GHn33nk69943u/9Ok3v//FJ9/+4v13&#10;376/de/u3MFnC7Z7Fs+f1uUeiYOCn/uFL1NI7DrYmsHO1Vblbq2utFKrajFajNqvPB/0/JeCkhNj&#10;yFhaX+I1HKggsE5ZCG9aXeFsbyabvbLUaiLqHV9LYiI26jSZrMBms4HPoMSAUdubW0cHhzNCL8oE&#10;6eatbW0EovIOD6GqOzYmM4/62gSSuoh9IfimkDIPaDR5YXpu9lkCfgg5XhqjjqBhGDIQGGkRwC+k&#10;h4j9IyJDuEKmHZxpbBy5YNHFZoOQZd1Qy9IEYZaYlgj+BpCRmC+S5RSqJcCynPwMKWU+MhHcGDXk&#10;TDCvXD1P3yW02Zh/cAVry9gAV2qqy6SSbIInbGY9M4T7p8ctjR62ZXIlhI2GsIYCnaKwWC036mVa&#10;TSYBN3mIZAui6V/NEl2+ejM2jvzdvJwcaWpqjlyu1euL4+MT6AM1GIxk4rBSxMXHMp9l9eOPQsLP&#10;RqvEasYgIZNJeQ5jYqJROzgcjuJi7m+uqakeGBggAg4vBUMcIqVZgIwaZW2lyz/Uj00VFw3iikJx&#10;HoNBcjJUWBrz83g5WHLR2LlqXPBkZocpPTcN+4HVjiCvoq2dasPKVl+7pby0UKdIzcsIjg7LKcyX&#10;YyEy6TIkORGJiDBic2Si+PQEFk/gURKremocGddMHgBMgLP0vHQmkoh3HeRy0+hdVszSOubvg7Vj&#10;iiuW5srOIorIwmB2GZ8WfzMqNItOPI0qSyKKSIxNF+Uq9BqtpVjGiAqKs1jPJQIVNt4gOXZZuQW5&#10;ADKpAhoyB0OoTMXrmJWdn5orScuTZhTIcxRqsZI4M0V+WamB7md/X+fx5tLxFjlOncM9bWCskd4O&#10;rrCm8YnjDh1NAiaDuIJ/8ZJw0dtGVwQ7rmkyJkZ8k4SEjfVtLU5tzE+M93X2tzWw81kaG+BsuDE9&#10;tjk7PjvSPznYM+LrGOxuRX49PzFMHzS9tAWiTEgyYBnb4yqXlYKN+hpnQ20ZHtjAZVebh5IiDtqc&#10;lhg590JLVaM9QUMGGEBZRBwVgKy7swVsxNLd2dk8NEzHWi8Yq7u9EWkKb0gHopESnctdSiAtmAyl&#10;Gt5AusOHejo8bked2zHc24kREDsgWfwEr5JwS5EA2hVGJTg0Ycu6ulrcFQ4O0joC40vYMvZTNDry&#10;e3lMsHFKZb6r3MRpAtcXRbcBTDbRA03ThljD39cOm0j3KS8UzN/G6gx16Si++Ls2l6Z21+bmxgcm&#10;B73j/V1zflZ+D7Hk8GSCOs3jYMrc1lhR57ZWOowkkzHixDTwf9CTVbjMEGsU/DGe+OTDt7ATd5GS&#10;XF9JhBLLHScVsAuxEUCx7Y1liv8OdjeY9IHAosKDYdH4FnUxqLLQZhFH76lFjlpnNmkoRAKZ3rhx&#10;8fy5l2OiQzIzkxobqvBfjI724XQYo+S4m7rMHtJtrlx8IzEuKj096dybr4DzAMiI2KbGhuanx5hX&#10;nhxuBwoZUJIBxTgIJkBzDTJ798k93nwHK7OHKzNbc2Mn20u/+LUPP3xyirZsd3Xm9t7K2sIYYbs8&#10;LyvzE1gsEQwyuwScMbXk0SIsC9TAcTvmuLHBvu0l4hQm2CJvL8werS8er82/++Cou7myvIRtp5QU&#10;g/X1uSdP7z96+8Hk3DhlrSx85AylZ2YqlMrJqamHjx6QFoDgQwj4yUrG4Baw55Bqw8yMvrMzm6Qg&#10;5IchA5wRDxseEYqbCW0JjXhwKeGRIVevX1IAofIy2Fp193VxBo1PS0jPz5ZpFfSZRyfFRsRFEaDK&#10;7pmecvRV/FhqRp3lDoeztLHRs7u3SSEnyzejzBK0qEAPaR5TLVw/LCKoVnFOEqKDywzTCqM9+g0J&#10;ds/OywqNjICGIZZRrtUSONbYXM/mGzOg8OcUSbQalg4lTkwmmCjMTDritKQKDEfS3IiI6/TDkILB&#10;7JIJJpUMyMhgyOh/ZXaQS2apRAyuAmyRUmYpsTjLnMjFLl+7yiQOcyWJGGojgbkG5rkej4e7vfTS&#10;S+fPn8eLKjlrR0LcRmoANoiiokKqqIiAApOVmA3l1J2Y9VQeEYoz5R9EPo8muBM7VZWdaQv2frb+&#10;iG0x5iwtTx8ebtDNy1x+fmaYwmzqL/q8VBmOzE32vfXgABP45KiXQNR7t7b3NxdX5sbqKh2IydAO&#10;M3bgzdbvbevrpkKzhj5NIbirRAsmwz8vVuSBySobXE2dDQxBwmJDgyNuoCdj5EmTN7NLTtjsXphd&#10;kk8Gv4tBidUwK50U9xCZJBtMRmcOWBYlGVb/kNDrDDGlZBnIhT7T8ioXtQ1Cv1ZGCgMs6ufdtZVI&#10;DF+/8Gay4PBXiwpkyGgFi65w/xzeMMxTIFfikxNouhRCNMLD2XZzdinQyBGyFJB/YdKYHCZsZdni&#10;TLlWduHaG+Ki3MS02Ks3rySlJsCzzsxNbm6vcqpGUQsmI60DeWhjA1Ftdugxgt8E/bJeTlVYa1v9&#10;1vbK8srM/MIkUWeWEj3PDMeZzLlYqsiOSQ7RlyrrOqsmF4f9U70d7bVsELFu9TVUleRnBT8X9KUz&#10;DupLrwe9ERX0fHDQa6EvRyRGoHl3mI0YMxcXvOsbYz0DzZQlePuaJmcH7z04nJgavH1r551nj995&#10;6/GHz97++J33n9y7u7YytjLtvbc09uHO0ns7K8cr0w8Otr/61uPPT+6dTi1MdXZDVdId9/jg5It3&#10;n37j4yefvX16//2timNb4980Vv6o+obs6qsvB7XW2lcXxsEYCTeDkyLCkiLD8MnZLIZrl8/RWYTU&#10;4eR47xR+b3G2G61DhY2JDPMUpjOF5DNnJFe4bBT4Ai+MRi3afN4rc7PTczNCjvbayurIMG/hEWHG&#10;2dPjpkXZ6XC4ykOjo968dCEiNvrNyxdTs8mwkGHIAJaRCEM/LkF9MUlUyyfoTMWoV/sGemHIoKnQ&#10;jYHdiaU4c+mmgMn4kitJFBElRPN5R5UDiz8wOsgbJjwmLDohivGluFCUkZsCJsuTZqVmJiog8nUU&#10;L5ZSyQphRgc5nxeuU3bJ0J+gMig0p90UHxXC1J5SwbWFmXeePCCikR5LgBRJyhlgBQp2zToJuotS&#10;K5KypIwMmUqdK5ERaHzxSjA1FCkp2dHRyVevhmZliXJyRK+++urLL798pmGQ0FwiEhHokskbXpi6&#10;ahW1Hh4Jgjll6dk/XEElJWyBDIhQ+cd15k/T09PLy4tkH1IxjA1eKhERztNYXwORX1Fu5/yNzy4+&#10;NgqbKmXhJCNeuXKJRwtAc9e66dVFHHY5+FJyRiKBySwL7C5IUSb3UWXWSTXyTEluVEocs0U2MJVN&#10;Hi7jM1OuhN1IZzohzc3BLC4j0zkrNjUuISORKaSIeBFNITXhHAFM1uUjiI8aYL3X12ooVhEnFp8U&#10;nZmbJj1zWoDMAFjnrlx4/eI5qG5EtDRwpPDhRVeooaVETm2o1mRkVSWWkiBGMBmhg+y1+A+L1Bi6&#10;weuSACbLyk/JFqdmSlLzirKVBpnBosL2g8RTkpva1lC5sTB5a2dtdY4q+Z6JkZ7J0V4E8KPM0Xyt&#10;vra6dgGTebrb6nydjX3dzdSNz0wMjvZ3TY5QrDS4MDlEfAIcz+7K3OI4OQqtg22N033dCyOQFEOU&#10;dS9PjM6M0HcAyCPQAf3ZBDWX+dmprGZIxBD4oxUj6BWyorWhorXBLVzWEzNb09NRj5rN2143OcpD&#10;ErL8musqDRoF/qcBXyfMiHC0NrQ01/E+DES0+MeHRkb6WNtn/DBorS1npoESqx68i6i3s6MBSwHF&#10;Bhg7hmG03A4MH/OTMGsdbH0HyJCFcSgv6e2lVKMfTEYBF6gD1MUwB4YsoO4PyMiYk4LJAp0rdZTw&#10;OIspIIGompvo21gYR0OG0WG4o2G8tw2SjIEj4qgSrIqyXGTBk/5+Inz9I75+XyuZt0vTIxNDXjTz&#10;IxQbMHfrrGeyXFqiApBRG4NRp7ke653ZVarraq6iGwCSDM3Mz/NkFeWmAnFqkSyT+j+IOOrZGUzx&#10;zGK9XFuexY/KmG93axWZPamJDP64jiK+ID+7oqwU/gyEKxXnUNmRmZbIWRlfw5mArgzU6R8biI+L&#10;IDmT0OurV89T08Yfv0Yo/+766toCAZoaErjURTJZPp8+zqBMcOphF+nlGfSRLEcXJWgsAMvAZJBk&#10;XOESK1yRJIfT24fvPEKctrMwubc4uU7f2erM1z948vm7D5GkMdAkt4xS1eZa59SIDyhdUUYro5YE&#10;SF5eFlX6B/kTgGXoyfhDmDFxxgazbszNE7G7t7ywszi9uzi1vzJNmevEcCc1CDNTA0+f3nn67oNb&#10;Dw7HZ8bAZFgv6xoasqDC07MqKipZMvr7e0tLEe1r1YTo1JTDoiIEYR5kc5AeJEO6a2XZsCBIsjG+&#10;1Oq1gB6ERCxM7R3NNZ7K68FXKDsqKTWJCvJqGqonZsfZnJ27ev5aeDCYjEDwbEkuVUsXrl2iT4lo&#10;AwaX3p5uIgJBZnZ7CRVGE5OjAXOWYEu0mUGE1MxxtraQd2QrLrYaurwtU1ODuC7YQAzh3EWJUF0m&#10;U8oiY6MvXr0ipiZdrZYUFZqwccFbKoTMRlKEmGBCBqAtwxVE0FUJEhS1XK9FBoe6KE2jLuRdTmYs&#10;jn3CYAgnw4UOSZaOTSAhLjeXLpdC1lmYgzKMHhYzcjFGtyh8IclYjPSE/ZtNUGIQaehvLl68iP0z&#10;GwkwhoCMDNZl+LMLFy4QEm42GeGya6orSkwGBqkxkSFUWoF1iErhXeGpoBadSkxxXm46LwHpZZKC&#10;bLjAtbU56gfRp6Ovv3e6+9EHD995eook897JFqEyJGJw5WBngcQyinRott7dXJga6+/rbiGxmpAK&#10;9nOBbLyZyWE+5CSpYqqSKvLhyQgns7rM/f6eubXZho761JwUMJlMIeFZJZcVeryhroruDtYdRl1s&#10;JwZ7Oyg+N2hlYTcvZ2cmQR4jcYBcJIEpLj4KWMY7IS8/JyElgeIseA6cHGCyc5fPQ5hRdVrpqQKf&#10;nb9yISktGaUSQWW1DQ1ChJtUnJqVAhsqrPtE3GZn4ACQq2m8kUjU8mQ6qWWiRLpEc9PlBiWYjBE2&#10;k1bCDgjG5CQdmxwdnxJXqCjA5z/qHzo82l2jIszbAh+Ga5W+RVe5GSE/rx5zLrEkm+w3Fk204WiP&#10;4CMBcAy/0Iw3NXsA+maLWibPCom6fOHGq2J1TsdA0+h0b7evHq0r0T7TPW0ZNy4T6HKB9CAKT4KC&#10;YoPoqKRw8izPAktHdqqFeUere3Jx8Najg7Hl8bousqSqyPNdml9Y8E8Syv/Zo7c/ufvw7sr6/eX1&#10;D3ABLY1sTfvuzA09Whz/9O7+Nz959o1P318cHLAkZ2Z95bUrZz825sXnCsLC26vKaJL55U8++/Y3&#10;3pv+dKj+b+vr/tBjHVU3egx3txY/+/iD1fl5eU526MXzsSE3CnIzoYjyctLZas7NjL/18M7u5goO&#10;L3TbdDaTZtfcSIxOudWsJpGYGS7zEQANirKpaSLXplbXFknEJasMsqe8wtXT1+tyV3BYHXatidgU&#10;ZSwj2MgwUmQh4hhGM5tOSEn+1xAcs61UB5Wq0zorXCz5LW0tzjJBUkaUf6nNHMjrYnzJlonrwTev&#10;wrOSuVOokFXX003ZTNWHscRIOA5oO0uUASYjl58zeo4kIzw6mKR+SDLYUKJZkfnDkPEiBl5Nbofp&#10;dzgsZoMqNT6yylky2te9vbywvbpYW1nOoId4FthyROgyolCtxjy84WzkDPqYpKR84vSURJQVREST&#10;3JKVnJIVF5cWFhaXkZmblJQcmAITx8iCgIiW0nGgJAsgjDI+0LPfC21M2zq41sj+TUHjZkFBbGws&#10;E14CDl0uF5ZVFti6uhqjgRv4rshk0tO7GxMTzh6xnraDmgos7GgGSDpANcEklBlCZk6mwWLo6u/y&#10;DXnhnNJzUokN49SOwuTS9QuJWSm4RzmIBONjIqXMTcPmT5Url4A78T/mMVnVFYmR5ysl9AjTjJJb&#10;KOIKXxKyz2QT1ZfGgqHKMYphrb9dpSmg6VIqZAXRsxIfn0zAWx6iAhqTGEdCdb9+7s0LVy4jFGHK&#10;IJKIcdkzhmCvnptPai6cWEGRskhn1FK+xCcaZEbbCj5QyE4Bk6nFYkWuRJErZUemyZdoxUW8lcxK&#10;yqNCwq5EhF+DP2itr0LZtLexxAl0ZWFyc20OdoNoKQySDPUQU3lBTh1NTPoI0Kc+fAo6qgclmZdR&#10;G7L9xcmRWYaSk6PbizMMK70Ntd66mqle7/xQ/+LY0MbcFJKyMUaEfV2ML7k/9nR6IhHIToz105cD&#10;lQM66USMT0A0Q4kWrrhRUHEd/TuOxdH+dg7ACo+ECTMFJ52tjUJWkLwAUy1QqaOjiXI8yFpSPcb8&#10;A1gqOX1DhfXw4Dsa2Csi9sdu6e1qYjklOp6qKf9AN0Qgsu/lmVGmJSDC9uaaxjp0bJ6ZmZGdnWUc&#10;h4Azci7a2xqYVzKsREMGDsO2yCViMgYZlJVx/oKNq6qyEdyD6WF2vI8IMYyWfl8r1DuzSziz1ZmR&#10;ldmRynKzrUTH0edrm54YpO3DatJAvPLEelvrIREnB307y8x4OyC8eLOj8Se1pKWxosnjbCbDtdqO&#10;zB/ZGfgCnPfzmMxcLI8Iu3j18su52YnDA51kZuJrhXsYG+5ZXyHNfwlWDOyFFoaR4tYaxvJ1LmGz&#10;Sabb317bXF1wliLBc8I2gckgA+llY14LDYb2H4jGVIv3W052GiYAtHs4A6iwvXv/Vm9/N9QuJE1H&#10;V8v84vTk9Fhnd2uXt7W9sxm7CLnCBOsTRseZ7O6tPcRkyMu4Qpo/mr6mukq+vH97f2lieGagiwCV&#10;3YWJ47W5r3/41tc+eAImgyq7s792tLmAi+TR6T5j0BKTDhxGPCwNlwE9GXtfYBnDWSAaZMYgkWkD&#10;g7MjYwt+//LE2JJ/aGV8cHminyxj2iqwq9DU9Omnb3/wyVtP3n+wvLHoo7ahz9fe2YVMmklSidWG&#10;iKSqyk3TImdWgjBodO7p60Z3D09WbDaKxHk4qlQatae+DvyChp31gs4Hhgic6jif4W/XGlRlLtvs&#10;wpTVaWlqb+wZ9Cakx18JuRqRGIMqSE/0A/mSJcXsU2klj4iOyM3PZWqJWxPCDCxYVVmOxIoOFkH2&#10;gfKX2BZVYWRsBDFFjEGp8XZW2Mjx2t8jsXJmcKh7cMhHlgexsYS/k6b9+oXzDEpypWzQ4/UmHdpL&#10;fgj2Ln4aQhZ+PkgoP4cwilSzQUv7uQUQBpls0drQt9rMwDJefaz7ep366pVLBHQDoeDM6CYAkzGL&#10;LC8vZ2xBMBtNTCj6ycJA4I9qikmNksGPSkVCGzwZQALxGW6AALvGFpmBT1hYGHEhXV0dE+gO+n1U&#10;+Zx//ZVXXvxSpcvG+wHABK3V1Vxb57YRnElZKrbHLKozxVmw3Jubi3197XwslxfHUWWSa/rWw6Nb&#10;B6ubG1PivCSKiDAzwxPTVa9W5HMqnBzvIw6GZo9qBPtq2eiAlzchi8LCjL+KjgRpLvkR8GREN9kr&#10;rc5qWw89JLOjFR4XQCcpI/HitfM0KesMSt75woi8ygXpu7owI7xvPRXNDW53uSU+JtRi0gwOdpeX&#10;WbOzUzk5nYWOpZMcCyZLSkvMETqmhEIkhGLnLp+LSYypqqvSmXQ3I25ynclmjJBMllPb0AiuxWpH&#10;CoYQgGJUw+ii8dcVF5usNgvkaW1lnpxQMklkStyNmNBCvdwJASYUt8uLS/VkY2aL0yNiQ/kttCqR&#10;isnGYGZugtzBldXZMczcHQ2sUNgMNGpJLfs7pnYqWUAPDghDM4dTj9N5UnIsQA1yBd9xbHxoSMRF&#10;MFl4/PUCTW5Ni6um0dnaWjXj712fHLKfKbRuBgXVfylo8trFteiIjaioqctXa4KC3jg7Z5+/8Aua&#10;cm1Db8v88vyde7dvne4RssM+FivFbN/wyqB/b3Luwfrmp/dPjpcnd+YG7+3Nbi0Pbsz4jucG3zte&#10;/+5X337/w8dtbfVhr7/OT+Nnkkd0KShIEOqfIT9HseHd7Tvf/fjD5nWX+z9XmH/LaJ0s8ve5vvbo&#10;zve/+/1PP/y4rbpKTGJYeEjkzWsUMBDwzTr27tuPaYQj6nJhenxhcrSFwlO7rqmhbLCfxOmGs4bm&#10;Zq+3iTcbE7GJyeH1jQUkBMxFbgQH3wwJYR9COjDD+pjEBNAYA+XrkWHpkjzC/eNSk3lY8eRlpKdx&#10;ieW2oFBmKrGMT050+7wM+lkrBC+xxVTuYlLt4JPIQsFHksEl75aqaldzSz1ifw46zsOjwpX4N0jJ&#10;kUt5/4AGMlC1irM4oxdppITUM/9CPki2BZuWABSDkOj2tnV1tyKBYy0K9CwRJaMuggDKq6UzoLN1&#10;bmykttyhJhMfNJabhfVbrJJJiKLVysFkCPxVJuzhyPUL4MlEkiLyixmwwZNl0aedLcnJyQ8NBYGf&#10;2SmSk9huCZl6+KuQswspMFkMFojsT0yKxwwEaEtISKAXOJU8vszM0NDQ69evg8/0ej2XpBwqVfD3&#10;2TQdwS6j9CBmlj8cPIo9JRDbxhSe1B02hMnJiaQFXbl+hSyMpc3lA5xe/gGaNmRF+Qr0+0Wiqzcv&#10;B0eHRqXGg71AmSKltLjMqrEa81WypNx0PjVcAa6pLTpEZiLFGQgjWx9vpqqAW7JleVzBIKm3Gavq&#10;3cNjPZ76cnyRqWmxssI8hboAG42SFDAUxsS6GdUe4uE6WvLF+a+/8Xp8QgIerwKptNSGeVubhf4j&#10;NUUODJUCa5Xl7nKr3ULWhjDiEA5OFYwyRRKlKF+eI1XnF2rFUq24sLhQTqSxsVBUlJOaCQ6OtRSr&#10;QUiU3jV5aPhuRCm0v7u2tbl4fLh1fLA52EsNGCO5jv6ult72pr6OZhivEW/7UBcyqXbGAsIscnQA&#10;yEUq7NrM+Bo7kG4467LB1iYw2fzoIJgM8xNUGWIywsmQ+QOYRgd9RMWiQUfvxJUhgjuRrLXWEI6K&#10;u1BAZs1VrXXlYDJEVCi0SIKgPJf6ibZmD/IhvHdMrpDVcgZpba0nu5ijp4/wowl8WgwiyYmkvwdY&#10;0g/kaaqmANzb3Tw00D0xStl29/hQz/LM2PRoL4NXprRNHtJhjTaLBsvX+FgPmVwHB2tjYz1Ywus8&#10;FeSlQcUBSwB/iP1xdwYqB7hkrMEDqKAmq8re2elBZE/m/iSpFrQq+VpHyMtFv0/ICBPeoS7+u7am&#10;aofVAHtFIyVnBzTHlH5CH3Im8sMsjg8fcNYY7KZcTqcR26xqNP61lda6qlKeCkAqzwP+1oXx/vH+&#10;jp/HZPZSfSodZdHBhZLMsWEfZABo9+7JPphsFt7T256dnqSSF3S21C9M+1eIxlicOdhe29tcXZ6f&#10;phLpcGfDP9R3tLtJgyQ6LbT/MAxCuVV7Exo9TtIgUPAZHgrSeZkZP31098mju4/fuscQkMoVwpCQ&#10;me/sb2xsr1DDp9QU0lPBBg7qBQqEF1uIe314GhhcBmAZ8rKjnTX0ZMuz4zZAjFG5MNq7tzx1tD73&#10;zv2jt+8dnuwsc4DMHh5tPTrefuv0YG1hiqZLHh5oDEyJ2B9RP/ER+C65xBkHpuxqbRrx9Yx4e4i3&#10;mxrsI4hlCSpyQoiQnRzynhysfecbH37x2bvvvffgnfcf7R5s9A32eHt9Tc0tpEhl54os1lKjyZQr&#10;gt4hEScPngzSxuYwoyeDrGLtwP5DrHtkdCQZEKROgMkAaswZ6xtqnOWl0IRC3U2Jfmi0b3ef3N6Z&#10;TvB2Y3WRSirw7dmpSdkp+XJJdWN1R0+n1qyvbqgpUslRB7OpSkknWiKf/SJ7W3hHBihIwQoKxXgL&#10;JLJ8GJTQyJu0YVahzK+w+3wty0soW/o9dS728MZiNbSc3UknWp2CWWixAfI8JCJMrVWaLGSuOjF2&#10;9Z31TlC+S5s4kjLYxZJiPeoNnlJm3KTRtGNHcpE4VtLc6Onv82o1yl/4haCIiDD0uSR9QH1BgDGz&#10;AJnR74mDEhU/iRjPv/DClevXOAOR4UQIWTktP1YryeYQY8RnsP4GwttoqxkeHjbQYG40uFxOMCJI&#10;sahI/NorXwkJvoL7ehrKfXqMT8jKvJ99kkUvz81NBT3gA8NdNT09uru7urzE1GMamAXq4iR6787+&#10;8eHaxvoUWes+X8M0eoF2iO5iklHHRr2z00PjoySANkNNN9e5iTBk91lZbqXiQ6NC8JUhJ8ffqi2v&#10;tnf2tpKrWVJGTIieuTCLL0zVy6+9AG8RFxeZnBRr0CnJP9xZX8Ew3t4ELY5FvAwVgkoubmmqgU5n&#10;IUhOjuP8Gh4RkpySQBQCs2bUJ0hJnG4HkwsSxaLiIwM0GMA6cEt6DkkZmXqzuaae2WXay2+8wh1k&#10;CrItFBzmEuy3CFZbjGaTo7KMKCkkZWEJUa9fOcdJhbA6PYDKVoyV7Msvf+mVcy995ZXnv/Lyl69c&#10;vRQVHR4eHgJAJP4zhU6wjOSEuMiQm5c5laKpIoKOgRfwC1aMkvXXXn/xS88HvfLqC7xvw8JvXL12&#10;gVhRSN8A43XhxkuJ2eHJebHK4sKSEnUXJb7DPVVG1QtBQa8FBQ0F33gcn/gwNOrujYgPItO/Fid6&#10;NyLd9b/ZsqKSgsEF//buzvjQwMxI3/397fnBfqdavTQwuDc9sz3p35n139qYXpllsWo+OqRId3i6&#10;v3t3bPhbTx/+8nc/9/Y2vyIYdoNgZoYvXd8Lj9y7cnX5yhXH//75nYbyu6srIbI3y/+wUvcjQ7Dr&#10;dbkyZGdq4O1nz548etxYWZERG5UaEyHNzRzs6Xzrwek3vvjkvbcfsynt6WghQ7G/s0WcmxwResFq&#10;UQwPtlHgRnFcTw9kbpXVpnOWm5pbqlvb64Ct8fGxr776yrkLb8qKZKVOu9qgvXD1cgoBe6qi4Kgw&#10;zNSFOrXeYqIE83pwcHhUJJ+CQEpOVW31yvpqbV0Ny0VKGmiDsD1IKAlyVQh1xnyAj3KXncxYNA+E&#10;rPajhh7phyTDs4mgkEk36kMAPVDAVV2G75I9nt6sIaReoZVSPQLNSfQ7yyyYjHcKExzEIiSx3bxx&#10;JTYmArqirtZNxCYkWTshrqN03c6Ul1rEuVlMZgsKETmJNCWGAq08G32BWhEWF6MrMamKDTLqN84S&#10;MfLE0vQsmJso0vwVSl1qSsZLL74MzCKiVGiPI5cvHfCVzNQVeRzMKOCeh8TYls6PAmIao6PBYeAz&#10;ppZsz67duMG8k9QQCiwgk1KwfyfFXrpyntzHwNJKZCv2lDbGT421rFo4lqDQQkNvhIXdpF4pMSXR&#10;bDPPrczdfXzno88/mJz1ww6WlZWwDWakiHosVZSZIsrMV0qBZbBiQDGJppBEXG7MlOVJNLJCPdsd&#10;GWyZcGgLuUzITEzISsySZLK3yZPlUtyEEdtZTvCbRI3SiPXBojGahcqEs2Irupty8AFgMphdnDGV&#10;mK5euxYbF0ePC7gTvE4RMCUueL8QzHJeYH5SbDHo2F+xdSrWGC06kms0VG4UKzXFiiJNQZFGItdK&#10;pJr8IpNc59ArTASYUaqG6CEnMz3BatYidqytdJJDwcrc1UE8TQcd7VOTQ5S5OUqNdBZRWjM24B30&#10;tg8S09rZilFm2IvyrAtYNj7g6+9o8fd5Z4b72cPOUy9UVzPc3rI4QreNn9aylSn/gp90glG4tDk/&#10;s87hDUqIekE4daxwXDI97CZwv94FCMNdCA7zoWCrr+jvbKA0c8iHEp9sWMo6mzrbG5ES9fra3cLo&#10;315XV9nc7GFX09nVQgVcb3/X6FmBCtFXtKqAfki+aKivRLOOj1BwXM6xQac03bcyN87IdaC7pbu1&#10;FpaOsSwrNuzS0sL4W2+d3r9/SPMBjiUbuTDeNqRTUDPstYRmxQEffZe0XsIWdbQ3NjfWuJElNFTQ&#10;Jk7kGKNO1GPo+idxpHpb+tpqCcIY7SE+qX1lDvvgKDAUvIQnkjyOYXL+JoYnR/pAkKBVVA4Pbu/N&#10;Tw71djd2tFSRIVdfbWuscXQ1VVH7S0zG6vQwnBHH/yHHn4x6q2AuK5/GmTg7gd/79uEOGMtHTV2Z&#10;raG2ErlLZkp8Q61rfXnmaH8dLExoL9o6xprUVtIX6etEbdNBNyJqLXi1bWLnpsZoqDaZtMQqMaad&#10;n514750n26tLKzOTT++dQoMTrP3gwanH474RfBkctrmzeu/hCSW45OLEx0cxDM3JTKZvtburiSCZ&#10;o4ONO7f3DnZWkfmTHws+OznY+uDpA14DbaHIpJQw4j3cmEfaj8z/6Z19LsmOvbe/fgfL/dby3V2i&#10;QWeZsfICgsYwJfBiAMIoTkFMBkkGJkP309bg8ff3kpo21NXR29o0OeBbnhrdWpxepAfT389seGV2&#10;lKbzR3cP33v2cG97fUDIDeqpb2hMShXiPfVo0vW6QmUREVCiAmxxWSVWA4ieFZDEBRjBTJQfGckh&#10;kSEZuVmBzHqlVt3O726qI0ZfLpeBNkrtZpp2ENiOjPSXwH/BtRSrkaah/uGTny/PJ5iUgP449kNO&#10;C6E7IVFh8CIc7IxJ8Wa8yA4TCbBcXSjHtlOUj7Qf3XdsYszN0OusVoWF+Uzi+wc6CJsWidJ1mkL8&#10;MnT5NdRVt7Q0lJSavb3dclVRTFwUdlEGJYGysP7ebnL4wGF2Kws1utMsp9WMOYLMNjQBtM/CjXvJ&#10;k/VUjvIuH+pjtgIoCb55nWGE3VEK3QUaY+vKJbIwxpegLpakq1evRkRG4DtjGSJXEz0aHbEQjXjY&#10;cL8j5xe2uQUSrZa0pxKplByNbGmRJDYx+trNS5k5WBRzqEZhDjs7OzIx1kvO3erS+PR4n8WokElz&#10;ARAEwFH6BC/NloCDjxxyTqyORoNicKD7YH8NGzNBZYN9rQ0eJwzz8ED70tzI08e3xoa7+FF8WeFE&#10;2FTjqbIlxYXkZSXRLJCVlWAyk0FQZLUbu3vbyJmk+buEE16xlp16WnoKLBf9MxERIZcuvnnuzddY&#10;Aof7ezZWlhjr6ZRFjtJi0nrI79HrFFDoBr3yTLWdm54OT8YMPAvgnpsv9EehDyMOji0yU0Wi2NHv&#10;g/a0LNAlBmBZWnZaUkYyTj0osXyp6NzFN9Iyk/MLCHUT22yWsbGhleVFkkk1gv9DygALKWFeoSgs&#10;LiKbWkyjGkWzpljH+Bvg4uvzbRAHuLuzu73FceuIEqLbx4f7AVbj/OuvL82jZxh48cvPnT/3GoWD&#10;XwZVwTY5SwiLhmsJ3I2PLaNMCtbQTqEqvn79GjcGJ76eIUkEqlbZTDv+wYOJ0ZwIppRBZUFB72dn&#10;PotJGvvyy81BQT1BL6y/dOXbmYrbcekRZz/N7FTu3d++c/eAfWdTdTmnDTdp6VmpjE4+e/boZGdl&#10;b3W6v8tjtxTOTXUfHy4hFdzwLxz2zfzq25+8e3IrNfq68JCCgpaiQt/NyvokMf1bkanfD0//JDK1&#10;4fkX+ZbA0tkNTEzDt1O7/sZ/rfXSmzFB/Z2ue/eOl+ZnMPGVaBTe5rqlqbFP33vr8w+effre02cP&#10;TjaXZmAXxvqYkrSRDJiVHoN0lxTv4aGOkeGu7u762lp7ZnZ8RlacobioUE6/UCoSAqwx7MqgLEfH&#10;R+qb6sKiwrKRDCql569euEqCjE7lrq1mcP/cl184h/UnI51gQJYF5iIoYtAPnLt0LjE10Ww14RZi&#10;K1JbW8nIAFhGtxIljJiKxnBJskkf9NFaq2Rsl4+sUAEgQ3pIJa7dZevu63TXurgscRQj8JcqRGUV&#10;pWVl1gqXQzDR19e0tzRO+UcoDCAgOjE6Av5L2G5ZTSppfqXDzGTqYGt1d3PZaqZzQkEWWhaqqqKC&#10;ck+VTKcCUyp0agTpciCgDmm8gSOvUArznZqZHhkdlZGZabc7qPvlaX/hhRfBWAwdGVASNsYyxeAS&#10;Ti6gbON8TPJ+ZXm5mSJGiSQuJhbpgp6qgwJpUno6js6krKzQmFhaMtOpD85Je+XNl1FlUCcFJmNl&#10;I7yf0k9YXnhEBpf4Hm6GXAu+ee36jSvQz1BopPCjgLlz/2R6doLRGNG4rLfMJdwNlUAuCujE/MGq&#10;AmJaqaGT6RXUTaZLs0XqArFGBjEmNypUuK1NKnOZqa7do7OoL4dciEmKKFCg1pXmFqQXKni8KTk5&#10;SSYTizbjDmupo5jcGVJmAGQiWZ7SoITG8fZ7aaDnOUQzWqgokhZJbWV2YlB0Rp1Kq1ITOQTNXSxs&#10;zlVIABRic4m+3F1ajAhFLxeKfR3FcjWdG2lE2JCOoTAiaDGoilX8Fv4TgZvXqzi1sf0b7fMRyW7R&#10;qUrNZAOZaR/hJ8TGhdLQhu1pdWV2ZoqTTDfu8qGutlEfiVStQ76u8QG6lfr8fb4RbyfnwcXx0fWZ&#10;qcn+3umBvvmRoaVxZP7TK+P+hdFhvqSCbGWKGPpxf38P9gabUeepcHpbG33toJBqqgVwTfV31hOg&#10;2ttW29NSM9jVyJwOTDY73ku7HY+vpZkezCbU+sAsLpHhIwBA6of5sZMgj74Or7e1i3lRd3NbSy0z&#10;CkiyxsYqyHtQJp7K4SEv1euVFTamscO9HUR8AwlG+rFeegnMYl89NTFElA/alfHxATbA/ChSV0cG&#10;vOA8KMORgW4OrozxAaLIvKtliJDwVk9PT9PYKDOwhiGaXQY6RsjK9jbT+Dnc1UAdXEeDiyLLzeXJ&#10;mfEBeKu56VE8kROj/YxuAWebq/McyGlAKSQfrc6PTwx2E6iBV4Dgy14sAv0dY31tm/N+RqJTpGZM&#10;D/P8/DxPRkQblZ9w8uCwW/ukwU1yLM9NkXJJcAh7j7NmGEWvt4UqzGmMrFMjsKA0W4HJEJkN9HQz&#10;LSEoITczzV1Gfi5te2VVbipO1WFhNy5ceN3ptI6PDb7/zpNHp7dubW88vXOyu7ZM7/jG2iJ6sq+8&#10;9KWCQhHk0EefvsdCT+ULjb94Z0glof8KTIZpbn1tnvx0ehvQkzG75PLu8e6j08MFyMq2OlLdCL/A&#10;VgqGPd5afHx758HR5qPjrQf766dbS7c3FsCAVKXyaAPqN6I9wI48SA4AmVAp3837oxVAuzI9sTpN&#10;w+kwwgB/rxd3yOqMH0zWSkoVhju9nB6n733t41/8xhenR/uDffhsKR3vJcYxOTOjUKuWEgehVUjk&#10;2NnEaq3MUW4iRqWusVJrkCemUHwZwwmS/CEmTWAyHI4o3PFjavWapJSEkNBgjUZJDAEyO2ZDoAdW&#10;rbyclBLygUp0NLJxEOVMunRaTuqlGxc0xaRym9H7M8RkZefDzKixq6uNc3xyagKcCrJTzEHxqfHs&#10;0tKzU69cvWA2U8CixyVX7UFln5yUHEUKHYxrQ60bK3Kpxcgmjf233qilY4dKdKfDijisqoJnqdZe&#10;YoIeo6tNiERVydHm9bS3DHoBGFVtDdV0LQwjwmzyAL7n56bAZASexSfGUo5O7xOMFwsx/1CHBPAZ&#10;khE2iIwwYMIowYRh4HaSZVH+Go16LglsQ0/CHpdJpgDFpBKSyS5fvhifJIgznnsx6ErwBerk8Jzv&#10;7q0iMvL5mmZnhxhKLswNU/hDahp7fXg78tKQbULWMlplkoi6E6AGQY0gaGN9ntx50Bj+GnqyQWZH&#10;+ytPHx+/9eiYYkfCZjpaq0hiIvzaU10aGXapgAoKk1IsTrfZDWga3NWOju4m4r9JfrLYTSaBlqOw&#10;Mh8FHi9BZkbKzWCC2K7U1VSuLMxsri7VVrgQ5kH9oj/ALm4q1uTnZ/EkY6Rgfk22D9m/WGgx0pJO&#10;ByA7S5aSlpZZ+XsZLDJ9DnQXgsy45EiFNyW4SCmjjj0rN10kzsGIx3mO0/bK8vzi7FQ1CkrS95XS&#10;TOz3ahmO/VyZKJzKQoolCvKSMtKI1aA+IdDa+3d/+7d/+Ps//q3f+M3/9NM/+i9//Te/+zv/IQC2&#10;VHJF4A7sT/mSR/v8l4NefOn5P/+LP+bG3/rtXwvc7Tvf/Ubgbv/jv/9/ufzN3/h3QedphQxC41/m&#10;KO1rrHm6R6S/7/Jrz3Hnkauvf5GdufzGhYKgICi40KCgyqCgr6YXfpJepDr7aU6H6tmz44/uHM31&#10;dtuJNlUzecslfGB11v/FR88+eAoa3OxurcI2Oz3WvbU2e3rr9vHy7ol/5Vc+/tpYdztE3ZtBQRNX&#10;L30sL5i/eaUmKKg9KGjnhQvfTRSdpudGn/0KZU58kjY8dCJt5G/WUyZTb4q+PDvVTs44I8kSgxov&#10;6f7G0ofPHn7rsw8+evsRS81Hz/B4b7P9hUhAiNNSX9lcX0F8QBd8mMNIWC5OCI/HydyqSJFHmm90&#10;DMkmCUwDSTamjK22rqqnz8toGAyhwgOjKaIFC74TnqYV1qK5+dU33rgaHBwWGcF5OjElieh5iobK&#10;KhxpWak23sOk21VXtLNRnBg9PT3yeLAhl7IH6zgLly91WJwuUoIl4dFhxJIhQ0R9iEGEA/0D70+e&#10;Pi5RQMKTEeDS3FpH7EVTo6evp6u5vra9uWF+moiAAZfdyvjOiSwA02JWuiwv06KTg/fYDA8PeAlj&#10;ATwhhxBLiczKNtmscgJddGoCFIGAwvagWCf4sc167NmFWkV2fi7px2lpKZ7aGkJvnn/+K88993wW&#10;u1GIsrwcMBkhydhFIVlhreh3goz3drU11taQwgb6U8rl+KwFYYTBIKFOHGFDWvqF4JuJWZm4znMk&#10;Oecuv5kGvUVnuVHjripn4GA00t6GU7jCRsK1UQsgxvdw+cp5kB/RIaBY+gC4J1tNPqEcsHSSQjGT&#10;B1ddhUQlRSgmUkqkOhwHMopKCouVeSoJyExqkJvLLWqLBkCWV5Rb4jK397bqLMrQ6Gt5Uj6SGUXq&#10;vOISZVWNzcD6rC+srcXBYSqvKB0ll6ehKjoh8mZkMN3nRL/qrQa9hd+NjFoOCLNg3LFZqnk1XYQT&#10;2UqhsMxGrUFrMOnOcuMMxO6ApUiJCxhrjMUqPDRaykKKMLDLipQSDbdUlOrMWkmhSKtXlJQaXfg2&#10;ql30y2zQ4Nbro8DeqJYXSJgO56dlxF+88jrOAyxKIB5fdwtpEYL4CTTW3dbdVEdwK1lUQhxVH2xZ&#10;7/TwwM7Swq1N1sLxuZGh4S7shz0LI0PLY6Mc8GdzQ4PzI8PLE/7xvp6+dn5Ix0AX4KqWqUl7c+Wg&#10;r3nY1zI17EXGTqbXYGfDiK+FOR0k2dSYjx42phBI7wcGulA2Q2L5CJJtq+NAK9bQUCkMKL0t3AGs&#10;BivW2lJLqpEgI8NA2tOG3RtYxnUCMtRqqblYjToNYRm7ON6xRA4N9HQAmKDO0Icg11mBJpoaBnuB&#10;uhiDMr1FWgcyg2Ybho0boNCJns0GIBr4b3Skq7+vubm+rK+rDjX5qLdpsL1uqL1uftQ33t9Wadf3&#10;ddYtTA5MkH/bR8OSH1jGiZBfx3Tx7u39w711bmS+R13UEA9VeBK6kfMDxUZ6WlD0A1TI4wWh+sgH&#10;aff0tdf9PCaD6MKrvzgzQX/k/RNQ1hr2opPDXVLX0EF1tTbyXchD9HTMXOxWHSwiw03SJSiN4U+H&#10;BsCQTKYoUy25FNk8HRiROg2iTxXShLi4CHyns9P+Jw/vPL1/53R3i5j+jcVZXOV4BQjTTM9MJjhg&#10;cKT36TuPklJiQ25eZUNWbrfMTI7whPKk04BxcrK3vjYHGg3kYoDJ7iMsO9yGHtxbn797tEkaGeLB&#10;7uZqwmMZWQYw2f29tRPm6GtztzeX7xwxPprnAROHwQgVJRlKf2gz0BhDTAhMIaLM13lrZ/NkZ2sd&#10;w9To8Fgv9QjdZPqT1+IuNVaRf2sz8jb/3d/85R99/9s8P34Yob6+iemZtJycsLjYlNzsPNovINIF&#10;6QaKEK3Zqim2aITkaiGZswAbpsCrFxXQhBMWFYmaSqFRk0aGTp82TAYc+eK8zq5WlkuLxQCSyMsR&#10;zCzwWHyERFL2prkY/VCSkjaERkTAAWQUFRXgrjIyUtQKm0XKr5iEgqg4c0OVszNLzUnl/M1UKyom&#10;nMIvTDLHt3ecLnNo+GWEXlDNOAo3SDlZXbQgSqPRxaiheAChBntNWDdHqdnlKO33dTEqCbtxlZ5X&#10;1kuzRmU3GRsqK3ramns7WzDFrC/N1tdUsEXr7+3yjw0FJGikkKNy0xm0QKFi5E0mwkXT8GKRi8GO&#10;kncG+n2UvG1tbTMzM2QHAMUIiiSnDYYMQMaVoiIZN3KJuQB89tprL0fGhDGFuRl547mvBMnkRF8q&#10;5hcmVlanyV9oaqqgyHJ5cYz2pCZSvctKibjEbgJPxjvwjJRSBURvfAtJAYoERWFOYUFGZ3vNzuYs&#10;ZkwYsgf39jgAZzNT/RTHljv0cCEsa4g0qyqtdFTIlSIoxpHR3tq6ispqKpwgJ+SCAleOuTQHTQ9E&#10;Apt+pNCkK5M85e1s5Y23MDNB0Ue1y9HT3cKol08Q8n+9Xil4QegyVhaCy+l4qKx2E/4kJWqXIPWc&#10;tJTMZOgxDjAZB4QZHjq+BWJjUhm4Ec4MjIyABq030hxOP/RhDw30AKM5MTlKUZQh4FOrdEoWbpm6&#10;MCQWPVo4mCySsdq5N89fvgSE+ve//dtSSQHOPag6QJjFRHUSeEn4V1frCYCtjz78gC9Jk+c8x9ku&#10;cOP//Od/4kZOrgIa+5//ncegKVR+//3v8aWlvYRvFanFDVWulSnfg7uzvrGqIKGsNWjo+ptfzc72&#10;v/IaaCzwrxBMlib9ZkqR+ezLykrTV9+9/1tvPdvp7TcyHctJKzWqhnytO6uz7z2588PvfPbxu/d7&#10;Oz02k3xqtJsCmadP7z+7e+fR9s53v/XVCpeJn6AOCnorIuE4MlKHr5PBa1AQlZjrl0Nuy1S5XxLs&#10;nqL4kLGNruFfmTv92XvaTa3CnSJs9cusWZlp6PzKaYFEq9veSKnue08f3L29x66339vKWs+7nfEE&#10;cZfMDfycXppq+YTW1JR3djQ2M1Ssq2xrRyZvjI0LMxhV/vHh2fkpxmqk2yAk4EDfyRmX4EDQmLu2&#10;giIQdLs1Hs/Fy5dyRSLEpmhDSe0Cnbe0NRE0COoiOp8DHMbitbG6eHSwg8ETXwc5NTgxSY4lPwXh&#10;EWzczbAb2UJ8v9BwygQTcAaxincvPCaURSM1K5Fe7dIyU1sHhDEq5qYJ/wglm11tzazjGKsoJwBT&#10;Ufgsy83OSIizGtRmrRwi/PR4h/NNfn4273AYfTaBLDuaYgOYTKZWqo1a3MGkY1D0QZAsLKxUq9CY&#10;BUEb5ZuRkeEVLlxfhGhkhoVF5Oby0c9D4w8s0+lUjF/Rw0FZkYg2MODr8Xa4HDbQZonZZC0x19XX&#10;WaykfJVSBmK0WlNy8sLiEyjWBP8xi8BSKpMjh5eh1qXMgN1scTGJG2o0tWAyllA+ibBlVGQCv6DQ&#10;KKFCicG7lxvJDUHyCyJ0Vtjtbjvb17wiUVJOCuIwqoELDQoZ/XEmVaokM5G9j1yksmggyfQ2g0ie&#10;i8m6o69VZSzE+agpJqUsQ6UTN7RUTM8O1tTYXS7L9PRQDwx6W9361mJze8OFK2++dv4V1uFMcSYj&#10;DrrvrOiazUbEuY5yR01djX9irNtHtXkZXSzcflblouMs0NBYPUCTCAXbhXlU05I1Q/w1gdV4jABn&#10;RNXI5FR3yOjlpAAqITmGOizBeYOjiBD8rjbSqSmc6Glt4gNYbFTynxcp8uOTIgsKqZOx0pEH4dSG&#10;saOeUVojGv/u5vq+7vbZidHxIUas3tmx4fW5mb2VpcO1leONtbXpSV9TQ1dd7bi3e2F4aMU/xuXs&#10;4MDs8MD82AiYbHZk6PbO1gIDi/ZmBFVDfW2L00Pr82PouTkpC1GrHfUEScAzDXQ3kq3a3lIJliA8&#10;jJIrsirI3AHNYavkCg8MiAY44xYuIc/AZGfCVge3g+HIER0lkrm3HbjGnUssWga1vZ3N85MjqNxw&#10;YnKAt8hIIlKRH0LPJiiCFiekUGAv2AOcAdyBS7JtuASicSPxGeRuDPV1EJ/r9eIpcvZ01JK6MNhZ&#10;721wU8G+Nj20NjM82N0wMdRJzSQADtR1crwD/MLiwK/DFkle2umt3SG6I1s8neDL+ooO6hM66/mr&#10;UacR688819siCOyI7/AJVnQhBe3nMRmKN7YnPBoeH1rpw511uChkW2jrcF2wDOHXWJwZGx/pIdHE&#10;aTNwRllfmaUHnnOwQavkhD03Rd7YEuAMSRbUWkJMeKFUhFCGtiWvtw3HKQQVbXGn+ztQnf5e38rM&#10;BK89mGxxfopPIyGPd+7fuv/olD19fGwEg0voVpRegBKgMTKgg4ON2ZlR5seB8SVOzNPD7eMdYrk3&#10;SYF8+yH6xQUG1WT3f/uzd5H2P4QkO9ygjRVARkzG8frCO4+IDd9A1w9Dhti/q72JoDLmmAgMYc7I&#10;+IA8a6h2g8lOd7d3lxdJiF6gfG18iATRI8IRpkeIEmEiTmHC//XHP/7xb//68e7WJKEd/f3dvp7z&#10;V69eCQ2JSk7MIGHfoA4UqxXCLXNVI0VYho+BCqPBkb6GJg+51XnivOvB11985cWM7AxzqSWwr6We&#10;XFwgIvFV2MPpVTxp+aJMtFU6mteMdBcmocVmj0tvHYFDZ73CyrM+O2lXb/eQf1hHibFW0d3dxr45&#10;IipUoSkibNpabmUVIGyaxm4WbnrAJyZHNrcWXe4SaHaUWMgOOLtMjg6ATvkBKMZY1NARm0w6M0R0&#10;VYU4N1MhFdNB7nGXawoL3KUlqG3c1pKelmY2Rs21Ve1N1H6N48YlD4UGZagpkBzqfuokiHw0GGl/&#10;IltDC8hiXkk6EZqSgJsyKioKfMYso76+fmxsTCAZnPa2thbQmFzOiFND7AU5T1zhy5aWJnIjqaIB&#10;fKDcEtKxrQZ7mYWwbBLjBoe6kHEQgmazaXt8jWea6zoYMsw1wC/QLYAM1jZAm/G2JLBDp1WQfKQs&#10;yi2UZoC9EPjPzQwCy44OVri+vTmL6QYzckZalFadX2JW4M2vry9H7a7Ty5xlJqILLaV65ggUqqD2&#10;0DJfzkhMS48n+pwih7r6ShBmebmVOJydrWUUoM0N1e3NBLJMdbbD2jnZ7VmJKxS6cVSEw4GhixQy&#10;1gBdsZ4oMl5WzqNAMWaOHEBqgBf6fQ4AGWgbuAbFwhuAL0PCb9wMu87IkjQBTs+ch6YmxzbWl0eH&#10;BzBkaFTy2pqKGo/bbC0GoBeoZLFpidciblK6RxoWu4LrwTfATzPT0/8bHf38/5MUFIBf/+uf/yff&#10;y87JQPq2tDwXuPG//9M/ciN8w6/86g+g6AL/cWZIHN9afLbDda1WTlPV5Ezj7Elb92HdhWwckEF1&#10;r7/wRa544eXXGS8C0t4MCgK+fSu18Nvpiuyzn+Cd6fr4w8c//fSLbxyf+Opr8tOTaLiZHx98fLr/&#10;+XtPfumbn9w/3mC3alDmdTW5N5b9z54ef/Dk1uOD9acf3VVZBQ+BJyjoR4nS00thaf9/f5A8KKg2&#10;9Gx6GhR05UtBFTVGtd9Q9bhZ4stPyL/yxstBzz//3Bvn3khNTbAw8mbfXVOBIxs3Mdbs61cvvPn6&#10;ix2t9V0dTWlJsedee/HNV19EitrVRjJDNdrZmWk/kqz+fi/WS/h+oDa6342tVU4CcMZ8JJEuQJMj&#10;dRIGbU2e2vpq+DM0qS3tLeUVFeYSC9afikq3y11OZ0g/EdXtTavri5ifsEABJnKz05GDsqmcm/Kz&#10;TUqJj7lJtCFFWApZdHRYamoiHw1+EYNOygAoIGdl4I3EuyU7n0jhCLx7WpPSXlHiqnEw5EpKii0u&#10;1lFNC/E2dLaprqkoa2us0yoKSWQtFOXmpCaXWYtrK+yE8w30dLrKrOL87Ny8DIhSYakx4rhWS9AI&#10;qIrIp8V4BFtmdTk09LVb4MlkYLJiuv1Uirg4aiqIfchPYqseFw9TjlQUYShKUyKnurrbSVIEmfWg&#10;RupqrRDq2iyNROE5cBSVNDc3ldpLDebilKys3IICZpfIr+LTU4WCE6IiiiRMBrC08x8yrPd6O1BZ&#10;tDbVwQ3j+dZpcZ+g7ioCgcEp4kbnV6DGw53Kn4CyArMqjnhCIFQGJdGvHCSNiUns0xYGDgiz2KzE&#10;EJoP8lJhyLS00VQ7aDdq6qr3DnaokIGo8+Xq/IKi7CqPbW1zhoYCBP6Ekw0Mdi4uTU1MD1d7ytmH&#10;Xw2+BCZGQ4KYRGvWtnW3kmgHAuvydqIXJCR8ZW15eHTIgn1XqwpgMtJw2NftH2w8eHgbuojcmXwC&#10;PonyKDUAxTB14nbgCjYjFU4dWD9GIgU5+CRYVWip4exG6BfDKAonJoeI1m4nc8sNBLIZ5EqxzWki&#10;R62yxomIhb1ra2N1V7Ong/xFlw0p2OiAb6iH1IwOsvnvH+3e3l7fXVl4/9H9T54+Xhgb8jhLm8qd&#10;uJ/m0FsPDcwO9s8M9TFNGu/3rkyPv/fo3v1b+6j++RzMTw/fu7V1srd6tLX45GSXUR1KeSZ3kEOC&#10;pKynhRZITIsgLRowQV1k7rBoA7DgveDGQF3QYFwBUTGvhJoBigHChDyLsT7QFTCLG/kPUQyVlhp8&#10;+DQHvOuL02yZwFgArEYGE06L1aLF2w7mgy3zjwnjRaAYNARcGmwZB/BG8BBgPh0bAJlxS5+vtcfX&#10;hJ5ssF9oRqotM7dUO2psRpu2kMcPAKAQaWtlinIgxPcI2lBVMTbEf0BSEsYMLA4ozLheYtI01lXg&#10;MyAzlsRAXOdD/a3D/YxiayARKxyo2Kt9XXVCYlmT++cxmRtrWCWR/8iZKwMPjgfN4wOlEZoPKQVQ&#10;Q0ZN/rinGjBYg9QOGMjOifwLhuDYFfe3N959+vjJg7v72+s1FU6iv/LzMjXqIiQm8wtTeDBZ3UA/&#10;1CWtzUwtTfg3FpCljs1OCvEd/LJbJ/sffvLu/Qcn6Buys1Jjo0L16qKLb77y8ou/UFCQzQuwv7+O&#10;RntteQaNPwdxGLd21zlO9jfuHG6dHq3zHDGlvne8+e9/9L3Hp7tk4947WL+1tbhHhtviJHFUJJkB&#10;vChtADowryTkFkQIbUZIHTwZsIzrdDKsz09vLcxuL85tYmWYYVI+QhTvZ+8++uYn79w9WBv2Nd/e&#10;Wfn//O1f/Oc/+enp8YEfVVp/X1NbW2h0dHB0VEJWBhmA+UV08RK+nBoWfTMtK0mISqfQ3lXaj2uP&#10;/KuxQUwAhGIAv85ffPOlV19E/5GeQ4G0WKaAiy5kunHGq6uADhnpiTSBsSsCk6VkxGfmpsg1Uj6B&#10;BUX5qZmw7vnXgon4ykKbPzgyyOcZusJUrOOsHBMXSZsHg0sCQlkF6EDkdM5OHfc4oIQCu44ukrTd&#10;zQ1VbC94xdERErool4phyljLbDaztaTYUWJamJ4gpYEypbISs6+txVPuxFjW7qmtKi3dmp9fnZ6i&#10;8RvLrY21u8pVXVmuVcuBfYUyCeqoAVwrLU1EkUGS8U+GdkKhuHjxUnR0NIZKWrOZYuTk5CL/57tO&#10;IkexaBr1DnsprBjNwbRkGvQgOQU3YrSCPztrBTW6K12FSinyQBwheCyJhEXFT8GoSJRqKdFYLKqq&#10;KqvZpGxuqoYh449lXgkUo2JUrSrkSyBaAJPBY/HcEhRV5qCCUEvCsre7ntoy/5i3tsbW1emheyQx&#10;ISQjPRqSrKbGRlmvq8LsQbftwkVrLCsHDpqI6naQhGA1qJDuSbJz8lJV6gK9AYdKOairp6cVD/b9&#10;u4dT4wNYY5vrK/e3V3p72ii0IOgrMTGaHUhWThqYLD3rLMKgrhpofiMsODkjOUecDY8i+OfhO03a&#10;QMgFNcaCJFlDc44Qzu6qctKyFxsf9cJXngOTQdHBTeIU6RJaRwc43dLBTFgJo/CGploHqZhYyTKT&#10;49OTipD+aBR5BWK05KAT8NPXvvhaALpcuXz5xvXrcbGxL790xmgFBVE9yB3+4Md/wOXly/gXhX+/&#10;8zu/9aMf/fL/+l//4x//698FbnnjDQFsBf6R2cCda6e8XG+oqRodbOpccA592Dz/Q392vRCIkB8U&#10;9Cg5463IxP5XXql6+UtNL31l5dVLP8xSb1yOPNOqBfVvjRze2fnhk2fff/zWyeZqT2sDxvLbO2sP&#10;jnc+eHLnO5+/9+j2NvvXeneJt6Vqhdyyk+UPH+492p7bOVk0ewSJmyYo6Js3078bIyr934/qy/wt&#10;OXnLtZ62UodNXNhaahsf6mhfb5d6FUIsB86DrzxHHmV+QQEuSPrjfchpm+veeONl4kwpfAz8mODg&#10;KzCRzMiIuyG0NSkuRpRNhFA1aUs+b0d3V3tvn5d+U/KfwRlgMiRfOqPm3AUGRlFUyjJoQ1EKkvDU&#10;VwMIoIimZsYRVXR00SPuHhwanEaHOz46zsI44EPI3+Vt6x3oxo0Oa5KTkVJVZu/vRgrVwJCROXh4&#10;8LWwm9dE+KCz02lUwmymUMjY2lF+ynoCJiuARlIj85fnSrKJKCtSFVjLTJV15QjPY+KodCtEmcDK&#10;jqSMeEgCbuqq3ZDliLJKDDo0oyTqobAhDtQgBA6K4X2jokKBOHC6NO0qdEohP7qIhHrquimLpGoA&#10;W5BWXqxOykkrQnduM1tKzYSQJSXG3Qy+cTM4OCUlWUHwDY0d9O2VmLm02634t9lOsA8EyLLsNDWg&#10;tu4UcjiUNH3pbA5bib00ColxQkJabk6mOD+ZTvGiggKZmJFlVU2Ft6eT5BH+CuzeA31eprEEKBJZ&#10;zQAWYSW7FPgwEt1G6EtjzuuyA8v4XewfSJ+BZWzrauEDJdfKWSrZS0vVMnqB8cEAyIqKVbkKcR4e&#10;Va2stNJmRR9WYZWqJRUe58BYT4nTaCrVFClFRrNicnbg6TunDU0VMOgmiwpYtrg8NTvvpyHjzQuv&#10;hIRfL1RIacZEPwD+A9GS8WiyGIdGBlASG4xaT31NWbmjsIi6F0UpQw+TngXcUVZyeLR1dLzN7BIQ&#10;RnJHoGYXuosvqe8juZodaQ2pXBRNUr5t1hYXawiJdBAnUV/t7WhBgHS4xUo5v748140jvba81MZY&#10;VO50lYDJ7OUWRxmiEbBCI4k/8LaFNNBbDY2eCtQseDYRqu+szpNztr08+96ju9/57KP91UVyMeqd&#10;pTgJmdXN9PfMDPRODVAMLaTIgsxO9zfvHVMBMM55dWai//Rw/cHtHTDZ4xOw3RINRd7maorSuwWK&#10;qI4mFaBpRztllL0kXDQ1VqPfb2+rAyYywfCP9glTsu7mrs5GUmb4FhXm01Mj1IowgkS/Rq43uiZ2&#10;MfSsqlVShg+DvnZIMkJABK6rl/1Og6+rGdoAtMcBnmOCSZqE4Dn1tgkJGv3dpMsKU84zlMaX8GSg&#10;IE+1k3L3wf52dunzk/0ttU7qsoBl1TYDmIx81/V5PxzQ7AQIrw+NPxlpK4tTCLq4UlfDaMUMIMNd&#10;wemVwDbSKLu76jihMI0JXLa2VDY2lFtM8joiZJsoqjBVVVh+HpPxOKpdNrIBCXxhV8Tj4xLenkcJ&#10;JiOZiSQwsCTSlHJHMePLs1A4qsR7eflxZdLFi9r/nbcevffsye7Gqt1izMtOAwcyJJLLJdjjzWYd&#10;tBlvlKXpieXJ8YPV5e2lhS2CfvzDkGEpybF+/yA2zAcPTzFE4PepcZdBwFx+89Xnnwsismpycujp&#10;03tPHt/BWBBI84cnO4YqO9i6tbt2uLN8tMuxtL02886jW7/za99/dHvn3hlJRkTZ9uLE1sL43vIM&#10;+jOwl0Ypw0Da3dFMHEZARgZS5HYGmjB5E6MDhODNjAwA+TfmpxD4EzW3uzJDtfmvfvern75zf3PR&#10;f2tn6fvf+OR3f+vX7p0cT06MDQ0PEQysL7GEch5LT3354pvJOelSTWGWODMmibK5NJZCSBTGbZU1&#10;LrqP2DeT6Y/PsdikZ3F//dyrYDKqLVGBUGyHIgS7jdVmMpr44MlVKhn1JlTWGIuVcM7pWYn50uyz&#10;6mhpRnYKubLUaALvSLJxlNmh3zIyU1FR4JNnRGK06IMjgwMB0wWKAqZgrEHMO2AuKUofn+jjbQe5&#10;CgrfJYZ3dTE/My01IRYvB0mMRP5YLUYw2b3bR1q5jCmGvdgwTLtKbY3LYuZAKrg6NbU5P9eKzsxm&#10;xr5d5sS92MkujeUmI4PpdUJTUwPp24AtRpZUMmO7LCpSnD9/MTQ0PCEh6dq169lYVUUop/AbCZ4q&#10;BT5L/OvkZUoJR5MSOcsljZmlVgrFbXqdhpoU4JrZUsyEDq8ZI1pkKLARkPlkP6pUkrZ2QiCLLcyL&#10;i+HAzOB75oOEsADCQGDsEFCYMc3kAcN8wJyhOYP6KnMalMo8IBdhDUw/6+qcNdUooI3FxbTZpZJY&#10;6XDoGxtdjU0kS1lIQw1sheHJWCLhw1xuskB0JF8QhFYozzUUy4vNSndlaU0NFdT24WGheWN4oAvj&#10;R0WZmVxBVh8zKf9Oc2JSjKyQUUI03AkAXW/SI8pGknkl+GomcWKiTFItqC7GN+eosAPOOLmeleRI&#10;OIWArvhusUUv2JO1ckLYCfzkOikV2CEx3uKVIQi7lBMElEwDk7FKkHpSWkJodBjn0cq6ahuf5BIG&#10;JcKYL8B4/dy/L7744l8AVnMz35qcnOSSbB9ufPGlF7g+PDz4F3/xZ//lv/xN4G6hocGBKykJMf/1&#10;L/+IO7xw8+L5S9ewMU2udtYfO/y/PXD8V3vy3jwB/QCPXnntVkTs/ci4p5GJn0alf3Qt8e6lKOXZ&#10;T4hND/bvT20frn1x/8GDtdW7pOBM+5F1sjvqbqqh/Ipa27fu7K/ODi9M9KG37e+o3Vka/vBk89n2&#10;0tr6ePNAjfB4goJuvRn6GynyrTdvMsckCKM0Nu5nf/mXwp/5P/75Z//tf/7sH/7pZ//zn5i+Hn9x&#10;K/DIJ4YH+eYf/9mfvfLaS6+8+iLgiVMj1//+H/+W28kXDNzt5M6ts+fqn/nf04cPLrzxesiNa9VV&#10;7hqkxq4yuOHp6Ym5uZlKWGhHKSNFiqu/9OJzTJnFUhEV75StEQIHB8YQECwCeTMxMVZRUUHPudPp&#10;GBzsHx0b5r0NwcOYmLQw1k9SKhiJwmDVusqaa6rYIDmJGjRTbFQQFxmmlsvqaypnJ/2ri3NkKbMg&#10;RMZGEmLHBJMBH+Ce8RbhZCxEWfnICiWU86gRsEtykFWNj4+QYeWprYwMv4lmGCVHZbkDt1ZdJUaj&#10;0s4WdGb+ckcJpHJUZEhoyPWr1y7iyWWyhqOFd6DRaqRuhLcobV169or0dhugoIsyJNlErkghsyiQ&#10;EGKl81NxjWdnnokQivn42Wx4q3V4dwwGrVgseCTRewmqiWIdXdGom7GNA5uwvJit2BQc8cmJ5y5f&#10;Qn8qljMrRB+ZSRcT0Ba6kTBLiGEAGWAOgq3BU1VCq7dJ77RbXS4HP5PYPySecCDsuUFjgDMGnQGp&#10;GfgS/piniI8V4WEYL2RqWXRyDNkWCpNaVaKT6eVKM+3rKgBZCWVyNmOBUlzqsiA3rvQ4PY0VZbSh&#10;uC0oJd99/74b063DkCdGfS/u7mntG+hC8BoedVOhkoG/LTahQoBfFJ8YQ4saY1P87DSvsJrx8MD9&#10;iUlxzLWBjCDF6JhwjKikA5Isg5IMBMZqg16C7gFuYcXjkiBAr69ta3cNeaO7mpJNEtuYSKDglZC/&#10;g91qfKT/wckxGpuDnfWh/m4wGYo0jJkMrytqna5qh83JJrOCykiQt9tZUpCfqSwUEaWhJJsJg7/L&#10;xjQQAeU8UbEL0x88uf/45JBAoOGOFjAZGQrTfb7Zwb7JPh+ADJEPURoTgz3cn5yzzpbazpYaglWf&#10;PTjiXMzYijZqeLJqRzFUXZWz2NtWQ5UkWkxYJWLGqC0nbBZMA/ZiCgeWQqfFt7jS64O9dePuR/02&#10;OtyDZn/uzO3IuBAcgrofv1SJWUslMWwfQk/CY8EqpMoLqGvQ6x+jedaL/owDmT//Fd8C4fRQEtDb&#10;Oe0f5M50tIBBwWrcKCA5Ugb720dGusbHvHOTA3A97XUuRGAL/r4TMrZ2lqlpX54bpR6Kn89vZ2rJ&#10;BI9hCN5HHhh/Cx994m3PjKItvu5Gr7eRRnPCNVpayMpCAGPm/KLRiO12ndtt4YwDHfDzqzBPB5HI&#10;1y69SldHQ03ZQE8rMbioxwZ62uhLPjmi+WBid3MRdT+zy26aH/s6eMog66Cd8AewtaL3bWdj9c6t&#10;w9sHu3gCSIGb8A+hGnW5bJlZKURiImpkYjjcQ+rJwMbs9M7iPI2WM/4RyH9k12Cyw8Ptt966f3pr&#10;n8IlfAZYPyS5GWEhVwg6PzzcfPfdR5vk/SxMri/PMlSlBPNkf/Pu0Q6Y7Gh35Xh/9eRo/e7trY/e&#10;vf+9r3/48GTnvsCaruDEZJi9uzx1uEEE6AC/KzzkGtCFKDIyb0kNFnrjfR1MLeHJBO0/lRFE5/V1&#10;ciwSz4Z+rqMB08Avf/uzX/nuZw9vbzFBZV/eWlext7H81sN7S8vzgyMEBg+Ae7Nl0qSczC+9/lJ8&#10;RhILUy6BgWdeG0IClXoFVIe9zEqRxDCVXhR4UfHV2kAQ65vnXoUaySM2COUH5U2qQnQ/xEQx7tTo&#10;5MMjvfztyFOc5RYUafkFWZExNwupvlUWpGUmsabrKNwt1rNtRZqABiUpKZ5liPQ6yDYwGR0gMHbs&#10;/5hwJUD5sy806ZcWZ/ChHB9t4BNu8NDzUEP0H4NaGt7iI8M4azCyLAGQ2Swo29cW50BmBGZJmLFq&#10;VBVWi1yUpxDlAZEa3RV9ba0s3Jz1WUc4i1RQ/qMohCEjp1Eszq+pqQGKAS11OgRhpDvCfqnyKWDH&#10;lJgrSkxMBoplZGQhLeN2kr2zs3Nys7MT4mNpySQNIDUlSZzPBkjhKneaiknP0PMl8bNZWelaLbZ5&#10;EyADFpZLFi8WLA4yp2GwSqxa+uYsZh34HqVAgBsDhJGcl4X+5iwtkHAavMAkb3R21vEJyclJKCzM&#10;Anu5XCYu+cAoFLkWC3G40vLyYleFqbLaWtdQ1tRSSf9BW4fHIcwuSwUyrKW2sspJLlduXjoOKern&#10;2CVzYAKgihvxGdLv6cnBve0l8i/EeakEbTgdJqGPQJ4PmuQlFomzc8X0MWiwzRaq5Yyc4MkYOTG4&#10;5FULDCuBYgEcxsmDyCy+xdSymCVYr3SWlYBHmeE5cCh7W2gdefGl5yIig7mFJHF3JfKLOp4E2rE4&#10;hyFHy5PmVdRWtnk7Onq66psbiy3mF198MYDGPvroow8++ODjjz/+7ne/+81vfpNpcgCCkNLJd5k+&#10;//SnP/2TP/kTbqGelVsuXjz/l3/55wFM9vLLL3GWfeGF54l++Md/+Cu+62kVgBGi5NbmqoZFR8M3&#10;amb/fr7hk+rC1rTIGMH5CDOF0mvi/MWHN2KfnItcCXozAMjgyVraXI/euvXo1v6nJ3fura+t0WDa&#10;3jw9hOemw6otchard5Ymb23Rcju3uzI16mueH/HuzIw8gj6fgdTfvHV3KzbiHD8KKPYwOOZxaMJW&#10;aHzXleAhpZIH9nu/89sd1GJ7Wgeqm3w1ntbOOrEB2k74983PPg88FRVV7sAt/KPKNnDj0soSX9qd&#10;dq7/43/9h/npmZ/83o+57uvs4naNSu202zOpqczJGR4eGh8fJ9IFuwYvX0ZeenhcOK+dIOtUSgmd&#10;gixnHRDOviYd5bB0hTGdDw8PRfYOXwJoIBsWFRTx+n393byIRJvqdApUDK2eGjCZQiyymwyVZXam&#10;jQI/pdcQdv3s8YO2pnqZVEzfZb5UTHwdZFIWLmFRJlIHmnk4yIzNlWRGJYQlpMSAq8jxGh0bmp2d&#10;rK11q1VFjQ30YYwhV2iorQKWwZZ1tDRubcDsdkI2v/rKV65dv4QMi0Q0No24CqjcNpjJNSVxQ4pM&#10;QhCZmtWF+qJchUisLpDiVdQUCkZg8mjKoZnZ59hxn6hpUUK9Tw8ZT5laCQsOOCsiwV4lzyckuUgC&#10;DEUUlZGVEhJ2gzkvDkQoZHxRxCZfDb5B1QE5qyHhN9nJMJEkzgMus6W5njG9w2puOnvMFU6IfqMN&#10;XCZElymIQGO56OsXsny5BJZxIzAIXpldMZaLbFEW2X6s1bBlKD2oPyKd32Bnd0XXAWWUKtZz3O6o&#10;6cUAwrP2jrauxtaOutWNuYZmIilLl5b89x8c6IsLZdg7tFQmZEFHISMuVOSzXNc1VPsnhj0N1Twb&#10;Kq2cTyJRA1hBeVR4udhHCdtvWDTmGDS+wIWbdMh5edGZTlJllpWdzOwSVowTAWsOYwGAFAp9rvf1&#10;d+7srg9gDmytYwbCCQUDU2pyHIMLQTDd233v5OgE4x5tNsM9jC9Zo6SFeaVOEyE+peVms83QgsBr&#10;2MtYsL21zmEzIPBis0azcRZPgjjTXWYhXn1yyLc4NYJum8qcvZW5dVjJft9gWxMlmCsQGX1dfvJj&#10;ezuFNqGB7lFOml3NzhKtvUQ9MdzFWRiKhBgEwqI76ysAZAhGSHH3tXtGBzt6vbx6lQwZS01apB2c&#10;oxF7YYpEho/uFtaKA2KILNIyW7EwxBv0zkwMAaSYxnJn+DA8Kojr7RaIWhUR3Uxg8URjOAN4jQ35&#10;mOZNTw7D6WAIYOJJteM6VbhYLHuEpNnAATLjJIhJ818xGZozCtgpAB0bYYJEp2fP9EjP3urc07uH&#10;T+8cPri1y1PhH+4eRiHX20GTB3gRrhGAyGAUaT/cGGwZPJmAI7uafd1krXl8PY39A21t7dXVNTbO&#10;Jja7rsJtqfHYGxpdbe01A4PtP4/JPFUOUXYS5n2zQT462EVLKIFMIwM4RTsnRnuwNQEJ6Q1FAwom&#10;gydrbhAeBLVWpK1WOEsJi0lPTsDkhX9ndWGWxDICwO7fvXX71j4pI1S8XLr4BuGiADXBzdHfg01j&#10;f2XpaHONlnFmiP7RgXmKm7bXdnfWaaJ86+HdO0egaqBnD6iZZ/POnYP19XneUjq1jBeGbTNKfwT+&#10;Z+PLtVt7a4R/nh5v3Lm1+fj+wdMHR3ePNsgjO96m82uR5ft4c+Hu4QYsJZiM4HedugiFJeNLDkbv&#10;bCkgyRCW8UiIH/b3o+vvZDvOZUtNeVdj5dv3j/7jr3//O199d29temq4c8jLOLxpbWn29q0D0pH7&#10;KXIYHqpqaix2OhQmQ3RaEpE2FNmmizNo3hCxKKmEvRe9RkQYOFw2uFF2vS2E/9dXQUy9/sZLKZkp&#10;GMtRyCLVp3RcEAwRkCPOQoJ2cvfwq198iIZ9c2vJPznY1FITHnUDhoxYDSLQcICDyYzFek4bFDfZ&#10;nTZUsXhFME6WlduYatFci9sASRm/Ojk9ES89lS9rqwv9JBEvT7U2UeNrbKqtaPW42zxVzdVuUglp&#10;PaZrHJO8m3PDYN/Y8ICNwj9FIbCMHAfU/fmZ6XCedqZqGjWB9sT6n/HtlorKMpTLovzc9IxUOuYK&#10;iwpdLrb+etCYXK7ME0aU6EiUxOwoFWoZFm+FCgtAfHzizZthQpCauCA6OoZuPM5qYDJcV3Lyqxli&#10;UkZOLJlei8zGdAbLVIoi6oWrqlwobNzuMvaUrGgVbntdQxXLFr/QUKwso1OK+FO3k5MBgAxYBjcG&#10;W8bwRaWUwZyBzAgJhLcfGe2u9djhw1JSI7Oy443GQiAaojRJQbrJjFdUwryyrsHZ0OyqrrXVNZRT&#10;nNLaXgsmY5+KPoM4aRgpfhqZL+xlyaYiwp7ib3OJRizOKCzMcbutNGzif6LxlzUuIzWW2gOjUYk6&#10;hNeX8URKRmJELGkmgmg6LiWBIzkzVaqA2BCk/Wj5AdNJ6YmBDmOgGMhMb9YxwQSTMeNmri2Ubxar&#10;OLCCIje5eu18QlIUD2ZsfGBoxDc+SXF4NScnnig4G6afrGTWMhuZw0lpqeGRQvQEwGJ3W9B+/R//&#10;YYnlDm+88Ybf7+cK9/n44w//8R//gSt/9md/+rd/+9eB/+ratavd3Z1/+qd/8td/8+euKgO3vPrq&#10;tSZnXUOnvf5JRf/fjHr+sD1rNEXsiHU5paqsGCHxjPvAqwUFZQQFhZ99mXjhhZZq87P7e9/68NmT&#10;vZ37G1sPdna256dJqtxdmj3AOj2GprgHTcLpzvKDo417B2vrsyN7CxNb/tGZnh6Ewotz09/66sej&#10;7Q1h8Hmo2fB4Xrwwcf2mnXmoWjCQVtejNPuXf+C/11/+yr9++cPv/SAAv+7cvfuvN77/4QeBGxeX&#10;BEzmrqr6z3/910ghuX7z6jVu/+qnn3LdYbOVO52x0dGklJJvPDQ0yMieWBMs2HwG5Traw9RYMTjq&#10;Gms2t9e2d9aZdba10nlc57BbnU5bdlbGlSsXKX/0+jr4/CLRA5MRO87Q6sYNgt8iSTwXeLJautDK&#10;fO3UsDFRwAqFJrIAaTgCkrws+uxvEJHK+wfRPSj/jCfLgSQLYDJCRymxzspPy5NkIcMiyqsODrWu&#10;qqSEeyvJYR7o87Elk+bnVrmcxMOMjQyuLi/wIImAfuHLz90IvgK7ww4Ei3EVMxq3jfoSPs02Vhir&#10;QSzPL9BIM+mEyIzPlOJ2Epg5UIisSMw7kDkLe1GkY2S9RkdH3Lx5A0yGFAHVqd1eSuN4VFQkJp6Y&#10;2AgG+mw2pIX5DOWZ9mblZMQlxASH36TmNQEXtrxIXED7Ry4/imw2mGAcLfWeKhI5wGR4SDvwtrj5&#10;0Ft4TrIyU7Oy0oiWhS3j/Q8I5r8CjfFbAEBcZ0eHoiOTAUMu7WRESyhYqxGWMVso97iUJjVJ/QjL&#10;SCNTF6OHVToqbD1D3VanydPobmyp3t5b9vW0uFzmrq66za05c4kyKT06PPZGbHK4RJaDAvjK9XMF&#10;hXmIEwhOYzwCGoPbRuXGNhK3KdUFbMzoMMghZU0r5+W20W7MN8lLS41nf8V2K6Dox2LJZaC4DIa+&#10;vqFyYnKIS/aEQ0M9sOAc7I3ZdjK7ZCDAkAregZ4iplhwDfvbqxurc6iveC/JivLot3VWliIu1JgU&#10;dU1VXd7m/sEuRF2TEwMtTVV1tcQR2ABn5DjiHCMTf2ygc3qsb35ikOjH7cWpWxtLFF/ODvoWCPEf&#10;HyKXbHq4d2Kgm/rz2bF+oerxbKRCoTC+S/yG6LAJWSXiq5eIsjpXZ4ObuLIBb9P4CLPCBqOmCD9N&#10;ZZmVuRzjOHRggDBgU59XUNyDlkBpXOG8T5kKEIr7EP8CkAqMHcFefJfuO8RXrXWVUGVMMJG/n0nh&#10;MU40D/R3Qo8Byxh6gskwDgZ+GlRZwHfJzwlo/Lne1VpPGcwYunnkbl46zhv7eloQIgLCdlZmETLx&#10;B9KbNDHsAxfRPo7yTKhaFuI5PSAigdXzCv17gaklt0CkUSfa2lbd1V0/PNLZ7Wtobq1saauiDtjr&#10;a+jpbersrmvrqGlq+Td6MoRikrxUDVmadMUPe3klCLF2WHXtzdUUuU/5+3gEFJTyICBXmL/Q71Zm&#10;NxF6yYdLTw2iWpGdnhIRciM5Pob4jJX56duHu4f7WyAt8EdHRzP8hJ0Pj6dqemQQP+PWwhzGxvW5&#10;acy6xM9Sbbm8NLuxvgRcoLvp6aN7D24f3j3Yff/po0cI/+8fP358CiarqrTfuHqO8l+S/bEg3N7f&#10;PNpeBZPd3l+/dbh25/bWyfEGbBng7PQQtdny4eY8Uf47BMluzB9vL5PXUCCi9TWLeStUGdkesLuA&#10;M9g7VGFIzfBgkuYAyh72tnrKre5SvdOkaq52fPjWnT/9g3/3k//wq+8+Ojramnt0svXW/aMnD08f&#10;PbyDcKR3cGB0egpNnNNTq7aa85RSejmIuglLCKd/A3dbcnZarlSkIrieYb/NND45QiobM0C6Q9KS&#10;Y69dv0BWBb5xdrt4J2WqQs7BETFhGTmpqJRW1udvn+7BgQPLun2tza21kdE3C+ViggRZuZD0iiV5&#10;7DLLyp1D9KZP+IX9YkkxWn7BhadTIFkFljFTAJPh1yMoAZUG4cVlZeb2VmGWX2E3Ayoa6cIqdyDy&#10;a6iquHH5QlIcCipbDdHzk2MkliER06oIPCrEzEHZJQIS9utlFhOVuKXFBjb6CNdACXqzHjcWxEAR&#10;eVhKHh4kE6kWRBkSSa2h2y0rK4/BG2mIgoI9T0LFZYWrSqdFM5cDmYDbjAQj9s+KQhlt2jrBVo/O&#10;RCnNF6mKCnHZuxx2s0EP72A1F9fX1oz7R/v7fAiBOXuhEWFyx9NFTi+ZPfpiuiadpEHSkgE9xvLM&#10;yJLUYg7C/ZnCUPAFcSvE2zbXVFaXOpzspvMzsmJT0iJLbdqhkU5wmMmiKDbLNVoxvY0AMu9AS5nb&#10;ZHPqLaXa+iY3mMyC4LfMgkyBZRQ7J9kdFouuxAomI2JICkJKTo4GltXUOJspRK918Sm1l+jzsmlq&#10;V5XYGE8b0QmRXUkdcmRcuM1lI0IlW5x7LfQGpXt5PENnnApKf4bOIDOiYnkRGWWC3uBchaNYI9Bj&#10;9uLBIS8+mHTBXkBLYk7wzUtZOcn0uqAaKcdp4ARimngGbDwbFoOzwtHS2Yre6LXzr7/48kuvnyXd&#10;AyxGR0b/LSB75TUgUxBiWgGKPfcLtHBwZXZ2hst3332Xb/3+7//+P/2T4LvkHy223P7jH/8Y/1fg&#10;lheDLmjyZA0Tttpvu3z/7I9/mBtWcSNXHd3ksRxuz430NWbGXX7zLCqMI+nVIGVW5MxEx3tPj7/7&#10;ybPPn9y7f7Czv7PB5OX25tqt9eXHR7sfPjx99+7x09t779w9xFL9ACvPwfoepO/q7NHsjLepudTl&#10;mJid/pVvfuuX3357zG2PPGvTBJkFYJclM5lH6K6vDTw85GUJN8MTYmNIVD9/URCUfevr3wzAr/91&#10;Bj0D//jy7//hv3Lp90/w5cuvvHrt+r9Maf1nz4x/eJjbGVt2dbRnZWYQ2lJZ6ab/RwJ0kOQJNdWa&#10;wmKHqayaE6wZTIyPcnl1YWdng7yS6Sn/+OiQt6sdqzIf3uvXLifER6P/QwrJ+5aWOcKZxOLMl1/+&#10;hdDQy4gD4cZImKau+Wh3q7WxjngagdUm4KaYTrOS+LgoUn9vhNygEZV6Jb2ZHDsRPBkUHW8zkBlx&#10;VujJoHmMFt7GtbDppHahuCIBh7fHEJOR9maZNJ8VgDkmcuXBgb7+/h7wol6vCQ6+hlxVkHyVsgcA&#10;ZDR2dTOJcfh6O24fZRs9AAD/9ElEQVTfPeof6VUaFCJFfk5RblZhToFWJlEX5Eio6CDnNp+P4fBw&#10;H8VNQDoihSHbYmOjUIi2k+3R1ID1JyIigrB+zJgpaYliaY5aW4RoPSUtISklngbPV19/6ZXXX07P&#10;SssV5bK84OOm2HcMrnG4H5aROKmO1iamtzxgnApEHHW20KuMbBgbE8n4CRSDQpUxCUXaDxEFRGOa&#10;ySLJpg6mim8RK8jQUG8iFkypNWmJG+TFau5u1pi1GeyjJFngS2Yd5O4SfOPr73S4ShDvV1Y7Vtdn&#10;dvdWmprczKT8fh9rhdmuvR5+6cK11yJib0bFhYZFXidaEs0oHz1+Hb8dZCa4GTqamZOwP0TbI4Qz&#10;J8cp5AWsSNjDea5gJclqttkF+IX2l4wunmfmmAHTJTeyDQONgcnYhnF/lLJ2OwKPEg4wGbcwBMBs&#10;jkuMYjdozr2dVbyBayuz7CHxqmuRdlSVIkChkcntKQNfenta2fZvbS0iMnY6jLXVQDoXWgs4XIrD&#10;oWbAJTNjfYtTODHHT/lpm8ubM35ayRfHBgiqnxkmCKNhsKvZ399JkCewjHlgb3dDH2lePS2jPa2k&#10;YBAZjemyp1UI6ELjD1zDGu5FyKFXMDYFe4HGgEeMDoFKSJwDObFoqMBJAQUYaAkotrE8S/RXAEKB&#10;paDEAhkWJKJ1NpNP20REGbgNCo0sDBbe2mon6v6dnRWyMMCdCzM0FLCfYXLahKGBH4I6C5AHChSi&#10;2s5mmswfh0d9PX2trW21LU2VjA03l6FjGH7Wj/S29xKNdgaKBrCCtuLLcp/5K+uZVPIl3Fig9JMv&#10;YdEQnI2N9gDZm5vdnV1k4VKm6WxoLG9vrwGQ+XyEsXnQzFTXlP48T9bWzEukAhGPUxqAerFYkZJA&#10;n8W5lISwLoJr+1oHe1v2thbZ7s8wOu5uYrsfGXYtIvSqKCe9ID/HyfzKKBTdBF+9BJeOoZLYWHKq&#10;oJA6O1s2N1d4c2hUheLcDF9rE7lf8GSoypYm/cvTE1TbwjmtLM2uLs8RVwbB9ujOrU/fffb1j97/&#10;6ofvfvbJux9++PSTT975/PP3aYdAQcHrtL22gMz/YGvlcGvlNhr/W9sAsnt3dk5vbx4frMKZQZgd&#10;7izhwTzeWWJ2Se/69vK0KCvlxpXzYDK6xunl5OBTi2cYSRmgEL0/lkwBQde4vKghUWEbFY1Vttkx&#10;34dPT3/2s//G4vvT//gr3/782fe//v4vfvuzb379073dzfEpf2tnx+iMgMls1VVamyVbLlGXGIi3&#10;ucqnUZyVJsq+EhacmpMBDQa3ge96a2f1iy8+JkzZoFfERd98/vkgaHOlke4C0pkVEoU0Oikajzcm&#10;KYYCjvISErBMZ85ngv7yROlx8RHk1sA+kqHAJ1yukLHLLCtzcIlp0WJmM06LXIaQbW1UMzzlgI2H&#10;YiHdCk9WXh5lR7pSqw5A1ugpr8fYUevuaqztbvCAktneZCYnXLt4DgRWX1fNDJQCTcTjaNRKSoy8&#10;xnTjSiV5vNaMBjRyGeYvFsdifLZmcJngkFexoyOB2mxSE84mKzIayFjUVpRXAbzS07LFCI/zZTnZ&#10;+Xm5EpCZQW9uqG+RFxHppjGbSmlCwGsFFBNlZwHFAGQahVxCSblEzA82sQckzk0iLik2ltlKF2Zn&#10;xsdGrCW0zdjZ6KM+IfstNSMRFbPGqDDSqnGGyVA0wpbR8E1SOWtTbEw4DpKzIFkde3evr8XuNNoc&#10;NNpqdAZpZnac3amfnR+ubyx3V5Wwwpbata5KS029o63bY7ap5WqRUitpbq2u8aD0t3Ig0aB5GnzP&#10;3hQejleEHm66htjyKuRiW2kxrtymekwHepqqq132UgubdTNpQ7UYeOcnVreW8ZAiZOnq63J7qjQm&#10;fXRyHJgsIT2J1wsoxrSLS5RkNJ9WetxklcGT4cHkBSVuCvDndpXs7aygipUTC2KQ3wy99OJLQfkF&#10;mTmklaryzTZ9jii91GrkBE8vFuddZ7mdQPPQqLDw6IjQ8DBqBAOw44c/+KVUYkrSUmPiYulXgNzE&#10;Bsgd+O7gsIA8Xn0dDdj/b92gt5Qv//iPhYgyrjCwC6CZ7e3ti5fo8nslIynzhSAB8FWsGOt/v6rn&#10;Z/7zM6E3tdc0xvz56YHvfOujzz99sjLb31Vj25rsXfB3Lq8MPnhn/+OvPfni82fv3Ts+2V69TR/a&#10;0eY2H/Ddzfu7W48Pd94+PfzgwclHj0BmB/d2V0+3Fm9vzG/Njh6tzDzDK07aL00sm+tUK/3aBx9/&#10;496tCW9tauy5c4Cvs3+ZsWE8wp/8pz8+Ojygtvzjd97+1R/84ne/+x2T1XrpupAx+6Nf+dV//Lu/&#10;+/xTYYL53C8IPQDR0YKB9GD/mMvlpdWzHyPkq/FvYUbApvwz6QVLQaW7fH9vG94YyTazSE9ddWRk&#10;aEp6UqooPTk3lcRRMyrsUiOoemh0gNklJgwMj6ODfTPjoxtrS0eHhPWuifKyoHJ5p4PJ6jzugf4u&#10;rGdKpRgHkV5f1Fhf1dnWhJyAZMSDva3KCmKbDcwEGxpqEacyi4SGAQXSlJqalWYrt5MjLSliXokJ&#10;MxNhK5WXaqOiqaMOLZGtvIT+F5PVSOYqWYYgBuRWfI7IIyS9BTko1kWnrcRBCGgx5B6gTZWRQf0X&#10;NhpMNs6WVmihpYPDzfX1uQ8+fOv7P/z22vaSvkSbJSUKP1+sEReye1JLkjMSKHFiBkcUHx8Ees1p&#10;Ov/Ki1/C+cgn2VXhpLYSpT9phSEhYTQv4fiBy5dAVCnyVTp5eHQIjUnxidFXr1+8SN8reA/+T6dx&#10;V1bA91Nt2dJSDxijFp2nsbu9BW6PMCa3o9Q/0NfX2c5ZSc6csFDMQVUA6jHYMiGgh9bgs945/hb0&#10;ZAlJsRgvkKaZSoxSOc2S8nrU4v4BYruIxcsqyM4UqqGyWZAVZLGhDLYXs9sBkMGFd/uatrcX29tq&#10;6KuurrIWyXMsDp1UlRebGhEZH5KSGZ+cHhcWGQwso4AYdSBom/npuH+4qbGmq6vFaiUeGFsS2lYN&#10;RHul21FTXV5PH0o5M1mwl0DDLy1P37q96+tpQ5sR4OZZdvB3A8uEiES3PSkhOjkxhgxH1joGAoE9&#10;J9iO9Q1kxhupjcytoR4CGg73N9rbG8hm0pvVZdV2YFmxXU8vXKWnrKWrAZcoIuOqaptKle+w6+tq&#10;nS2N7p7uxnESuUbIXuhfoplxbkyQt6/O3t9bv7O9QsH0/Ejv/Gjv9JC3zeMiwrO/q5Fq6WUcqAOI&#10;mupaG4Qcf5LJSItt95TDk4HJSOTq66wnG6KrraYNGsBmgi4hd2YAWyE4rA0k1zLc20k4MzCrAUzW&#10;UkcmOZUDACaQ1g6IYQwoxaehrJnPiK+d+6N741II4ID3GuqBJwNg0UGO3F6rluHNpMMAtgyzIOkV&#10;ADLgXSD8IqCY58cGQidg3bgFcmvMT95aW32D21VmRvRGcRNRtOVU7Pio6WxEqNzf0wYfhpIMPRkD&#10;Q67DkKEhQ0wGPkMJx4G4iwODV19vM76xpgYXYn+kYz5vw9BA2+RE78hQR38fCawMzcp+HpN5O0jR&#10;KPcPd+GVWJ4nFYFKrqrk+JDI0IveDg/X0QSj2TraW6U+GU0MfNX5N14U5QjV3eK8LEgyOjc4VTO+&#10;9HW0ULV0cry3KXg12UP27u1t0rlAzz1VAHXucm9TA6HAZNBBzAiwbGaSHkACnAhT2Fxb5L8lV/Z7&#10;X3zG8eTOLTxrE+MD2CXu3j189PBke2MRwwEaf8AyBauCpOx45wGp/ac7d062Tm5tCFkGe8sIywRM&#10;tjkHWwZPRrj/zspMXmZSaPBlIjmRrILMkhOiIcmgdmHmGFxiumR22dJQTeYLIWT1FVZPuWVjwf/4&#10;dOfZ/YOf/ez/ZvH9sz/8zd/7re//3m/94m/88rc/+egdJuFwoz2D/VPLS/bqKhXN1O5yBanJnGWN&#10;ivisJCqfM6X5V8NDUrLTyXQlS6ylo2l8cvjwcGtosNtpL75x9U0KiJIzkwtUhXRZYtgUFYoht/Kk&#10;uZxxWQVY0VyVNsw7Ko0UCiQpOTpPlBEoZ0XeLtAeZTak1siKUWYg0aA3EibMbDGSh2QvLyX7gLkJ&#10;O3U0/jDziEnT0+l2VDXUUbhRU1ft8FTYKU6hKOOIaJPhoYmBvvrKCjz2DKPtNgv95QwVUaTib4KO&#10;Qr2BEJVWBqQnNCyVOazsqu1lNhPCgWKtTFVELrzeZCxSEnyqUuI/lMhKzDaNinpxaxFZSTIVOCwt&#10;NQtwli3Uq0AjyABkkGeAM3mRKi46liCqfFI0KMFMTiLlUKdUoLUDltFTACyDMOMK4MxhLYFkWJyb&#10;LSG640woff3G5dfffFkiRcyBeg+rRB67eXRjwDLgCAVHLFLkFDAR5YQnpGDYLajN2D85yhggGmwO&#10;7F3I3qSAsJ6+5sZmwiPsDCud5UbAmd1lrKhBaazRFhfqi+X9gx1j472EBiFHwz5Z5iiBeWU0b0Kh&#10;bGKSaGGth05Ak8cSCTnH20wqzqWEitZLFpLGphozHSyukt4hH2WmVmcJ+3Iwmae5Xl2syyoQieQF&#10;mfnkL2cwsiQvFEwGYQZJ5qouB5bBkLGb58vKWlelIGWoWFueGugjrrQMY0FCUnh0bHC5u8RgVsqU&#10;ogqPI08MJqPBzQ68Jue0pb3ZYDFGxkXZyx3NrS1Aq2tnA7j/47+BoUHQRpe3m+++eV5QaP3H3/3d&#10;wD2vXRNi+n/yk5/88z//M1e+853v/Nuf0Fndz7d062Lf/91a83cNL3ecTzWm4vAfIftmYex4d2l1&#10;evRoefZ3f/X7v/Gjb733+eOnXzx6/+tP331252R96WRj5fBoZ+lgfWtv/d7e1sP9nYf7W0+JCrt3&#10;C8T29uk+JNmd7aVb63PrU0O3N+bu7y3RQ75/uHF8cnB6dPj+vXsfP7n7zc/fvn17xeurxWMqykgs&#10;lIgCD/I//eGP//gPfu8Pfvwf/upv//Mf/+WfG0pLf+FlwWT6gx98/6///E/YRXMfT00DtwwNCORf&#10;fl4Bl/u7h9ySEJf84lcEh2l9Tc3nHwljzR/98Bf5Mi01EdKLZFNqsmCv2Sxdu0bVRBpqcZYCZElG&#10;4E2pkVT9mjrGTKBkG/lFpAgRlHL7cI/IsdWVBeJq2S1wMHOn+p2NOa60YpIHtdLKStvYSD9Wqju3&#10;j24d7S3OT0OM4XGGF2f+GIiEIASn3E1xrRofN+NLPnMMxNHgi6S0PqSAydiuNHfWIyQqtuqpvmXb&#10;dj30WnhkCAAFERvTPVRNuTkZep2q0l3mrqBsQ59PiIUEWEMcSw4SNz5rdDHhB2ST/PbbD2Zmhscn&#10;+3cO1n2DnTK1JC0/NbeIbXp6ITkRehnZPSQBYUPG0UKTNAsXxec0cdGbzvyuodGDuh/hKZjs/HmB&#10;p6QWNL+AiScVbLksDEStAmjiEqIo30P1RcWIs9xhLbXU13tYnXgCsSaQ4kEA08IMi3e/p9JFhRjh&#10;avPjaId64I8y0pN5wKyT/F1s2/A0QFahfCU5ttvbznYO5g8eDmkXm9hAIxO7nS4KrafHquorwWQM&#10;nRVGTMqF+CSS0uIh45taPdW15cAjO3ySkIkIo1ncQPCOXXcz5Hx+YWap21RaYaLrnaNILYlLikL+&#10;y++tqXHXearmZifp8GFIAupyuaDwDSUluooKip4sROfwRPX1dvC55hbkB0wqEYnOzY/DiqEhA5BB&#10;kkHPZ2YlkSULOBOi+VnTSCfRyNkZcjoWfHVFEhY9on9Y64Qax4Zq+osw5G1tLBIkwbASMRlQrLTS&#10;arTr7VWlYHQw2cCId3C4CxYHHa1ORxe4hj8K6LAwN0Low+qi/2Bn8XB7EY5je2Hi9ubi46OtfWgn&#10;Kib7O8mjH6b/myhUX/P4YNfO6vT4cFeVi2y7XKuhqLbcgpKMWDKaIslK7e+ohyfr7awjAAJDOZgM&#10;LEWOxFh/t2CZxAs51INOv4fs/vZGKr19bZBtHQQ1+2lZnPGTSAoT1tlE9W5p4L8l85apJdHlDC6x&#10;F3DAtwGtYNEQpbnKLGSY+f39bG+wXnJLXVUZDBnfhYJBRgbLAxUXYOlg4BCrCYH+cGBwFR5XaYkO&#10;6mtytA+M2EihiLcNONjaUBWYUZIox0HiBgKygJoLTAZDNj7axxOOmm1ksHt5AQ8P9U3VJGIQnwkO&#10;46D8g2zzrY0ZQpdwd/r+rca/nX7QxgoyMzAUg8kmRlHS4SmGK7Fx2VRXxtN372TnaH8NY6deIw0P&#10;uYKKlMfIvE+CPiA8BB81ueF7W+ujA73jw/2MAsE6UF/r60ukTsMkUvlO23ev0KLlg5JhfEkGHTzZ&#10;4vQ4lt017rkyz0Gj+enB7olAW02O9fsa692xsaFUAOE97Ottf+vR6ecfv0P1HEGOzx7d+fidx/dv&#10;790/3bt9tLG/s3jAoryzuLe9cPtwjRjJ3Y1Zhpj763P3j7fuHGzwSuDxZFIJacHbl/El72AE/vzS&#10;QOcSRZy8Tjp5vrvUgIyMKLLj7cWP37779N7+3/75j3/23//qP/7Gd379lz7/97/+7e994+NbR7vA&#10;lBEw5/jY7OqKWK1MysuheEhtxSVvlCJ0lYsiU2JFysLkvCxOtAWMGnUKUl5hUKCjCbIDTUvy0s6f&#10;fymTcPYiTryiHKkoMSslNiUW5QdWTS6VLOWER2ukpQ4k7YzG9Cmp7PbUnNjYdAJHWloal5cXKysr&#10;kMoSFQEO6O4S8skEqVmxBnU/8ghBzqJBpCa4e3Dk8aGlpKK1meGGM8CTETBzsLpIRvNgZ8fk8CBR&#10;ZPQx4ISirCMyLoL2a9ygLN84rdin5rCLTk8i7LGtrYlGZOyiYjnR8pK0vCyZSqHUanLyRXK8l0UK&#10;xPvlZW6LqRQbpUqJb8DBbv3ll95ITEjLzsrnyEdVm4vIjJ2iPTs7Py6aIUN0TFhYBkFGsbEFeSjY&#10;FOLs7GiqxymaUyq1CgXp/sBL0OgwGVCdSI/pJJax2rL5vnz1vFwt43GyeoLM6HFnrgqTz9iuoCAX&#10;QRVLIbtGEuVg+AXTpcuGLxKSjDGlQpVns2tBYGXlRk+9k+k+10Fpai1jYgwOKVpzodWpA5wRAjw0&#10;6vVTFepBmk24Lc1UhayJFE6RQsJuuIzyW3hDM6VYWuJxbKWWxNgYPh3ojstt1qoKp8ttN5rRP+fD&#10;kCFPKat0GEr0lrISW2VZrkycQe84UjqNPL9QiKAjGBbCDMseVBkUS2NbA1mjwqTYpC11WmprXdhu&#10;qNYAkxEiX41u125gtDq3OF5i10sVeb0jXQVFuU6HBcdGgSSvsbEW5y9F5hqDtsPbOT0z3dvbw7mQ&#10;TKiV5eXJ6amVjfX1rY1bd05unZ7cvnsnM1cIC0NYXeWpCZBDhJcsLy85HKizhH/0LjB44gpF0QsL&#10;CxsbG2jOpibG1uYm9+d3b7whiK7E22ld/6sh/EnIec+Fal9tOxCvz1dqUqKcxcezNjb6G59+/sNP&#10;Pnr25GT/zubEwtDq3Ni9pYW3VtdOV0kiXD/a2Xiwv/PoYBdM9uR4l+Phweazk/1nJ1xZP9lc2Jge&#10;fnC4ent/5u7B7MODlbuHW7dODg7uHNy+u//pB0++8f7Tt0+Pt+fmFkcn0VsDoVhdGWWef/2lazcv&#10;X4+6GZ4cT+NPskhwg373e9/+s5/8ftj16z/5vZ/89q//e275o9//oz//47/gCv/h7uYeV86/efHl&#10;F4SRbuDf7eM9viUWZV288DoQPDEh+tz5V5nN4ZtDfSVlO6SRJeakcGmwGU224oqacuIhuAPbp15v&#10;J4rZ4T7f1urSwc5mA03FBNDYzGUOM+9yEt2Zeruc5iIqv3OSNCoJ03tQCAkdZDpQbSl0RWSnk2yH&#10;jtNebuv0tXf2tNc1e2DIcO9i5QaWnaWUISMjqIxmiGxtsaqmwa3SF0mKRExRcZakZCSh2WKoV+ay&#10;c8m2jX0Xlku0bmA+jVYtoZk3Lyc2HjIpF37rzAxom5oaCWAyBgrZucm2MkEzbrBqDDad1qrJV+Ur&#10;TAqFkXQJOcZDJm6Ay+UVIvBGWbUoroCm4ueAkOjDJVEWqWlEhMDXPvelL6dlpmJEyMwTLmOTo2GY&#10;UjOSGCyypp0pcTuYBrDc2W0lyMiAOGheJwmJOmv266EOobqSXSXlIvihUcXJZPkBMxBLH1vK0bFB&#10;5jYd2Aa97YT+oydjcAl/xovFKJMPrxDqq1XASZdXlenMQuA2sExD9oQJ5Re1l9mVNeWzpOQN++Co&#10;ahlfVjKdINtWMzne66m1JyaF6SyKtt7GiYURq8tksunBOvpiZgawzmjFLCajrqLMZisxJiVE6nVF&#10;2H3KHKbSEr2rrAQtkJOzQ7Ga8zo3llh0AC+lChxpCrgsOWsQVAYs45ZAEAY0OcCdtDwIBYY8SHGI&#10;7+dNwgrPupdF3LQ4pwoyiewxyCdfG2ENs7P+0fGBxrZae6WVF4tCAmeNvdRlrmutHpscmJ4bxslk&#10;LVWzGOJtqnRbiGzwdtVN+ntWFv1ba9PIkRg90Su9tzh5d2eFjpzl8QHclJMUBw11ExIB5KLdcnGK&#10;IM42o4a3XobToobgIP9CKBGaGiI5ljIkgpYHz3ifYo0MOAWowi8ZaMgA+oDPgFzcHoBlfIt0fpDW&#10;wuQILAztGkA07gC4asGS3OzhoGSnGkVaa/0kwf3MNOlKGvRhAqCDks5y+pfGkbH3tEKYgcnamoTB&#10;JcNKoBgDngqHBdoMsRoDUMgzxqZ9kGG97XCTmCooOGY6KWTMnj2GqZE+yDy0bhBgTCory0vxHzAh&#10;Dcj50ftznVEm009MFfwuXJLbaNE2aOWkLaBtZKCdSzBVW7OblDKuDA+08a3+nuaf58kaPU54Mo4p&#10;nv2FMWAZlyAbkNnIAMxwO8zZBhanwS4E/lBlhZIcKCUeGcEnSMBhTxBX7m2uwTh1tyMyrxjq66av&#10;F7vHya299955fOf2Pm/E/Jy0rpb6Wf/ww1sHhxtrRJRRQBAocVo/y1BZW5wllIH4YFeJWSURlaBP&#10;kmS99urzYWFXVaoCwuU+ePfxr/7g2//uRz/45lc/+sG3vvr1T947OcCkSRzG0tbqFG8acNje5hwH&#10;1zmePsRzMnfv9vbp0Qb5apXUI2nlRdI8riiLxHQ3DfZ1TaMT9A9xOU+H0swY9MdQdyNvoOWpQTKQ&#10;Pn5296vvP/qbP/39f/i/fvKLX//grTu7oLR7x7iR5lHYzsxNjTExHhmWqBThSfF5CpnGajQ6zfjA&#10;6amlNZxkzgK1XKwoyBZnkxKk0StyCCbMTTPq5fMzo93t9Teun88UpRdqC/MKKabMDo+NiE6MJlUI&#10;FJVXkAPI0BjkMoWIInOi2OlpEeVnsXxgzGFoqDdoCCrGPE+GREGBGLE/7StDQ72ARblKBgRU0amh&#10;U6rpdDNphVprLTGDwAUdKTUeZpcNQg5NpYOEp7rBzjaqzTob6mfHR4n/LcK7np4klC0aNNfDbmTm&#10;ZVF2TlRHoaIQCutGyHWKgEi2JH3jyo2rNyPCkhhmpyTQcCeSFWSIcs12al5wFErq6xv1hmKRSEKJ&#10;gUZnjE9MefMcYeUEeYnDwqIjo+LBZHZnhVJtSBX4s6w3X3v9lRdeyOSL1NT8nByCMRJjYy+88Sat&#10;7hqFkuhYUtCJiWD+gCaZO+TmZNHnyLhW2GSHXDOadVq9WlSQy9/uri5Xo7oDpekFU4G4IMdk1pJo&#10;v7Y2z7RRVpBDAZzTbmT10WrFKakRBr3U5SqucJtqa23NLW6jUZYvTklOCU9Pj4qOuS6RZTjLSQMy&#10;lJTqOmDdu5soMGbogBwkIT6S8YGiUFxs1NIhBiMVUHgUGzSEksOfhd64ihQPNIZbgrVSjuKwUHQj&#10;9Fp6TirI2+ww5RbmZUtzFMVqiFVKqbOkeRIlMFeEFpDRc2R8ZFxKLH8RLwezSwCZWqcUSXI5d6I4&#10;mZ0epSFqbm6MWMXqGidFXhubCytrc1abnrTulc15hNhutyBSSUiI5v3T2t7Y3dtZVeMmmA7Koa/P&#10;R3zUvyKM//cr5y+ef/WVl4RzJ2EWr74UFxfoKPp//RccZP/E2PxPtTfW3wwuu1w30DKCL2Z5trve&#10;vT07Nj8+tD7h//Dw+L3DfUQqq6tTcnlOvavk9tz025ub95aX72xvPDzcewwOO9y5zxBzZ3V3cYrT&#10;wJ3dFcaXT9mMbS3uL0/dP1y7e7x472Dh/ub8yfby7ZPdvdPd49Pd+7d3P7p/+p333/3w3v2H+8c5&#10;iWn/+Dd/VyiS8Igjw0KEIm2Z2FzmVJvMQ1NT3Pgrv/LLf/Xnf8aVrR2o8Z+Ne4e5nB0V0nS5cv/+&#10;A66YnLbHT9/6178ZwkYg1TxUQwWpKOMp1tImR78Wsbph4TfzC/LyqdyQZOUrxFj5+FCTVQZKYD6I&#10;ZJOKSezqyABwOM5MjJKEk52RjCiABSr05hUqaKmLMeiRWkpzspMLZfDThXDFMDo4e1xV5eyUAr2Z&#10;4iIJWz691ahl24a5u74GFQQJO9h4JXIyZqQMxxmCI/Znu2Itw0gkzSAVD6eIxQDcQeMFjQQgY5DH&#10;mA/ARGEATkxwDH0S/FfR8TGXb1yGsmXGZwCjaIsI4Tw+3n748BaIJD4+VElkV40DZVJtS3VFXYXK&#10;RC2rLK8wl1EpocqNTdW0DW6TnDzHjq8X0ElHU3h4cHZ2Bi7di5cupmdQspQTHhF99doNQi4yclND&#10;Im8Eh1+Hw0OOVqSUoosnzq3WU+XmHFjKRLWU2SWokektorqernbmM1wZoB2vnsyQijphIGbITEsy&#10;GFSgQDZL5Pt0drQcH+120xRHrCc+bPIySooltM7kZkbFRjIYVWNuUhUyvuSzxgRTSCwzKPUlOpPN&#10;iKUU06VKryCvu446oO4WT527vr6yym0XOpTKLasr04ODXUqNxOYy9Y95Nw5W6ts8Jpuhw9vidNny&#10;+CWibPaxqHHVyiIstIlJUSplAWJQMuuhG6DHAOKUO3OL21UKtWO3MeswNzRVV9WUoRMl6xWDJOHY&#10;hO+jYQ3AMkIeq6scSwuTnF4fP7g9OzkCGgDPWc26AmQzybEaNS1P5a0tHm9Xs1DsOOg92F9fWZvt&#10;8rWU4l42FNkqSmqRLZWZqjzlQ6M9/om+6lq6e1XuaiIC7NgDXW5TTa2N9NTpqb6F2aGttak7h+uH&#10;63ObM6OQZA8PNrbnx2eGuunnnhvtIRWW3iTqLJfBXoNdlQ6jVV9E3za3cEwMdi5NDNDnPQgmo2Jo&#10;sKPP29hW74Z5AoSBxogWwzUJ3RUAW1XOEoAX+rAAJpv1D+6tLZ7sbS6QWONtA34B17oJcG6pg+tq&#10;rHFx9LRTcN7U1VwzhOp9yDsz3k8I0chwNwcF5F5vU0uLEMYGAgtI1kBmWD4DUjYwGS4Boayop8ML&#10;f3ZW8YQmhOkkUmBEZrB0q/OTgakod4AMI2+SxZ5LsBCcGRoyJEmeGkoUqkFjvd0QJtVUoS/PjRHU&#10;tb40vrboX5geZBqJ0o6EwYoyk72UXMyy7s66vn+LyUBjvk7PUF8LUo+djRlYyqO9pfffvsN1jnsn&#10;W7yTrSZlZbkFWIa6jcJyhruwfPNTfoqofR2tqCK215ZhyChislsMOEsmRvp5l0yPD73z9MGju8f8&#10;/XGRN2ExCAg+3lm/d3LIyHJpbgpUAyY7hh9bmF2cGp8fHyWBJfTKRZS5qfHRvMOE8VCZhTxfEuTo&#10;Vnr2+C4M2dbq/OM7R7QCH26vHG0vE+C2u4pjYHx3beZgax58Rkv9/MzgowcHvPYDvc1tzZVIaXke&#10;gbGBSDeDtgihD4ke+FdJFllbnqW+E83c+uwoeWZbC/6Hx5ufvn3vO5+9+/UPn/7Bb/3qD77xCbJk&#10;b1Pt/srcye4GaWckzW1urCwsCXEYJWWOuLQURE/mcquS/DBdUWWdiys5UrIw5CKZCMJDb9KgXU1J&#10;iY2ODC61aE+Ot24fblBPIpWLyqudZPmk56ZfD71+MzIE2ZXGqCF9G+NSsVXHvtZZUQryQDWi1jAV&#10;VJjNRl7SEqsZ1xKCjBs3rmVlZeTlCdGI+A3BWWVup6ZYKyeM0WI02CxUC6DzFSMbL8pPSY1NSIks&#10;59NYR+GJq5ZGCObrjbUjvV4CYBkBbK+v0LBEYAWpL83tbQVyWVxSAo6nbFFuHs3BOdl8qeTjrpBf&#10;vnrljXNvvvrG6xGxaOCipEp5FlyoTGIus+cWiHFI1dbXFRTK0jLYiGstpbYipZIprNXuTM/KuXDl&#10;etDzX4mJT1JpjemZeXEJKaL8guvXrr/wpedpXxIRv5qdQ99BApW5wTclonwTkFOjNTCKkDEmLSIA&#10;7eWvfPnK5YvEZDA2uH79Cp2YHZ1tZIIkkoqanU5SLn3tGfkZBQqJsLaaNLBTaCn6+7vKnGZxXhrP&#10;n9OOHrbIoKeDM1VWQDG51FqirK0pbW+rMhcXpqSEJyeH6bRilTy3urKUODd3BRNJLSmFFLBi5ERj&#10;Bz6+dPnctWsXyT9jUlDBMAJQDn7SKexWIzIO9gDxMWHI/KgeR0xmNmtzRBmpmcl0HSamJyh08iJd&#10;kTDeykzMJz5KlpuYnZKcm5ZTJMouystTiLkxMSsZZMau3YTWzqiRyEScR5HdYByjunRudnxrc3l9&#10;fZGkNM4TC4vTi0vTiKkBoIR0PHx02t7RRMBVhduBKcTrbR8mU3F6jPENeaSEFIyM9h/f2md0hQYR&#10;M9qFy+eDQ67HJEa/9MbLz7/65VfOv/rG5TeT0pPCIkMZHpOTXu0ux4FrLykmvo5lLI99REEuZZoh&#10;EcGXrp5/4UVBVP/lF59jA1DhqrS7ykpHitt+s777f7QnLQfHma87OqtG1hZWdlf2pkff3iX5fHR7&#10;fvLR/ubD/Y3TnRVSf1LjQqwa2dbM2KO9jbvbq3d21h4d7zw63n5wuHlnb+1gbbalylFtNxI6eHdv&#10;9f7hBvadw7XZu/urt3cXT3eXTrYWMVmfHm6c3to6hR3fXzvdXvnGB08/ffbw7bu3MxPi/+G//D0x&#10;pTzISxcuoaaLjo1TqnSZ2XkqrZ4bf/CLv/T3fy/UEuTLhdSMwL+YG/9iTb376CHfokmYGztbaE4X&#10;/r3//jt8KZUKzQFg3E7aZvWatrZmq9WMXYXRv6HEYHKaGYFFJURy7ke9BK5CYEA6a29Xu7VYHxly&#10;IyE6wu0shbkn1pEZdwaZNnSSirKgi0WiDEoPyQItc5G9UmUCRhQWxCTEYNDOleXLNCgx9QmZKcEx&#10;YRJ1kUgu0fM2IzlWp4IkkzK7JAa6qADnUG5BXkZeFqFlXMddSOAOBh9ed4Z3TBL5VPFOBpPBvZ1t&#10;22A/1bwl0rPTcmS57C1DcR3lpeM4kcFc56bm5KZ2dTUuLYzj0bNZdfX1rpHRnv7h7kqPC9UsMLEI&#10;orcon7d3RaVjamZ0eXmqx9fW0dJAZQBZG7lZaZcvngsLDSY7moK1FPZgObmZOSwvTAZUvNtTspLC&#10;Y8NYM82lxa5KJ9VJsFyw8qxvzBkzMlLcLicaMqAYsR3kX7jL7KBbeAF+OICsEY26lc94Fjqtqkpn&#10;bVV5XXVFT1cbkU4tjR66mzLSUxmbanXqXMRz2elYXoCwUrlUeNIUBWyGYRZBYGqD0kooa2OlAZmW&#10;WSPCQVmiM5g1QlwFHlhwQF0VclU+9d0UILXVW2xGOhL6Rrz+2eEShxlJnM1JWacKAynVeUplkYpC&#10;WzAZ5XsI7XVCsGKNxyUkwZL+aqfwzeIqLyE0EXxmhyVt8xxQDr29RK8uWUgkXzDHhL8BlkGPQdLD&#10;pSEnn58ZIWCY0PyOlloy2lr5bjloU+Ww6utryztbPdAoADJIo662BiRlC3PjXd3N/HapLNdipRCl&#10;3l5mRkqBzB95XJmLyiel01XscBltZXomA053cVMrnpXmqQnf2vLY7toUJ8fVicGt2THqpO9sL5+p&#10;ynxzw76tOf/8SM88LsWVmc2FcfLuiewHhC2M99PtKPQ89rVBkvV0kknWNNTfRqb4gK81MK/cXJoB&#10;aVl0iqYaF5gM6sttN5OGC/Ci94lM2fV5dOELixMjSPR72gT+DDQGL9rR4oH3aqGwvLlmoLvJ21pD&#10;6znozj9EhWXH0ED74vzIhL9noL8NHwYhRy1N1UARhO7/EkV2FrfBfAw0BrYTkjjOIFczIpM6qlr4&#10;QBTCXIDYuNvEcC/sGv8hYWbAuA5EYuWluBAaPW7ujBCwFoTtsnKC6GirZ38gjDg7mxanhlbnR2f8&#10;vtnxHv8gPQEt/PmdbVQwl5JY3txS1d5Z19Xd8PM8GSxin7dherxnbqp/cXZocswLOLt/igl9gGNz&#10;dVKvzo8Ku4QxE0w2NzU82NNOthghYTuk688CHsntHZkaG54gPby7vZGUgbpKECWgjb9zZWGKUSN/&#10;6s2r50mi48/m/QElhhUAvVknCd2jg3eO9x/dYUhNGtwQ2bzizLTIG1exnc3P+jc3hSk4oLUYdZQ4&#10;C49GrdsB37gyN0EWxv7G4sHGwtGmgMm2FieYZAPLCAwWMHize3K8p62l0mQspCGnorwk0N9OIxWD&#10;XuJDUOFxJVBQRTcCx4PTvWf3Dt99cAQg+/zdB+89vPXhk9OHRIc/urM+489Nio26dqnablmeGnv6&#10;4GRh2v/owZ3jW4dLK4tNHW0GDIEOa6FeGZ+eoDTIu/ra2n1tiENhO7LyM4mGQlWgxJhYiKlQRuXC&#10;Ww9vPX10uxp7Z7HSXVvOQsB9Ll67cDX4Wr60oKyy/KxFR2p3EYGqpFSRCB8iFtGNwYoxqYTA5yB9&#10;wGIxXb16GUxGMFi+ONtYrPaQzt9YQ/lJvlwm06rESjabbP6U7LBJAcvIStSTINzkrmusoJSNfGc2&#10;CpRr0b+OZanf2wkmg+8pReFb5uwbHLA7HUmpyWCvFJZoMtdIdJVJmcwVyosEkXhU5Bvnz10PuXnh&#10;6mVxkSybXiC5TG7QJmemA8vk5CsXFfJfoTDjp1XWVPf29zO+jYqJuxka8dLLr7/w4qsJSWmR0Qkv&#10;fIWJTxKl6CE3QyLDI3LBZDmgLBLLctJT0yT5YuaiiiI5veRalRKcibwsKiKM+IDWFips+3hONFrV&#10;0PAA/SRXr1+ByUnLTbsSfu165A2xQswMotiKAKvcYiM2zGS3GbB54yoqdxqcdiwIRk9NaZlDR3S5&#10;06Frb62cnx1saijT62A/c7o7CW3qJQsGuavLacJxDMHm9w8wqCIEiRMYsw/QjJChb1CxUFL0gcPB&#10;VKyi7qOttU6tQiAG2lNyO3jOZNKcBZ1QJ56CSIVCUobLymI1VArIjLBNivYAZBnSnBxFfkhCOI3I&#10;+PBrqOkAQbodllITBX+wGoKZ4KxOHryFvmdouLe5pY6QWK40NNYQ5U8HDmjs6Hh3e3ttc2N5/mx/&#10;9+zZo1u39icnR9geov8lGn5rc+UbX//s3t1bkxMjeOmZ3RA4LnQ35aZfCbmSIcrgBAltQKTWzNwk&#10;0TYU4zZWCyXO+Ew5bXO+wYnCjJunF/kzuR4EtdBdu7q5eHh0ML82V79X0/dTr/E3dTfaXpS7U5pG&#10;O8bW5rd2Vx9uLn50vLM7P76zOCm00x5uPL2zv7c67bJo2mrLCMIRQNjuKqTXCSOS3RXg16Nb2+Ct&#10;Rjc7fCVZR4KZenOBLTsH6UekhN8mO5pbNuaBYsgVTvfX7tLksb1EuuwXHzwh+D8hKhT89F//4b/t&#10;bO188P6HX/vi69/4+jc57t29f+XyVUDVr//oN/75n//FcfmvmCyAvQQ92YkQLXspODjwrW9+/Yuf&#10;/vQPBXXaf/ojbj937g3kvjMzU+g7NzfXMUFXV1cCZBkm0jbAO/D8lXNXblxCsUTzGBZL+ozGRwZJ&#10;bRDnZCbGRDJ0EoyCJh21IlVu579ktIZep18SbSKukY6u5pm56dqGWlRiV29ei09NTM/NlChlhTpl&#10;VEr8jajQXLkklwo10rmxCjGEVBUJyOwMlsm1ynwcVkLDaTRhK3xpsZkJwoASi4wKJbYQlABDBkRD&#10;5g+NB3PGG4xLJp4Wl5V0rrS8dCQQMP3xydFRsSHJKTEwZNjwB/vaUUC3NFezZ65rrGRORxVYtpgt&#10;hIFdBAN30l4WFskbHqCaqcJhZeu+ubIIYAoLuXH54nk+4XgtRVTIZTOkT5MSGY3rWiYqUsmkRQSt&#10;ab1kR3U0o47FZkRAD8kX6PYS42PAXkjxCFDEbgksK7dbgWUw0Rx8C5TmctKzgNlCD8ShdprOGFTS&#10;KIdZ35rqaikIIYaDluGQiFCKQWOT4sBk1B5gL4fLDCTJsfaSr0bkD24vlZGwIkl2QRZt3+x4eUU0&#10;mqJ65PPNdRgbq6knLjHk0MtEipjLQs9JQ1ttSiYlV3EMRs7SGLNpL6XHlu00JXNGk1aqoNhURjkb&#10;NUfMJRlEcjCXpM8RcEbdKmuIp8G9e7hxeHu7vqnKaFID4DCgEUuGaqK62snR3FiNXAm3FnIJDlYn&#10;okPnpkk+J/+8f3ZqaKifsLZK5Eb9vjY4FMgICAgipihmJYldIslC6scvFUuyaDTnh/t6WqtpTy9n&#10;Em0tLTNaHFowmdtja2x2dXTWDA22Ls4Ozo33MH+EG1sY650f610a72dTtDI5ONHXPkfp0GgvZBiC&#10;M3iNtdlRVBXC5eTgWH87vYQDPoT8TUwtGdj5R7sn/L6JkR7QGCoxLqHEbMUa1GMcEGYNkPpnY80B&#10;AMNQL4mzS0iMBrxAN0FD1tYATkKPRDEUwBSmqq2xasjXgqCN+kjQ2OSoj183PNBONQvH8FBHLRSg&#10;SdFYDzqn3bWHmFyYLUgZvgStkhPLl4JfsqMJnAfFRZutyYAKJx9eFYcWojFuZ0DZ2VrvcpiF6P9u&#10;OgIqyKrF58Z3qyodsJ68TLBlqINAdZTI84dAGfr7YQeb+rrg9mo7W2HR6hGQNRN1Sdmlt5FOHWIv&#10;fx6TYZHoaqtua6qgCL3UrCRYvtxOEIa7qc7JZYXTEBd1LTM1qrWxkpSyzdWZh3eOAkXghLvydh9C&#10;Kt+EYbWb60R8Abno6OWS0AqQE1r/h6eHXAFvkhoiRI90t/IJ4Z5AJ4qYQAN7m6snWN83VldmJxen&#10;/GRkLE2PT40N7m6vwEkwteRUCr108dzLiJcIiEOjt7owBSbbWUW/P7u/NouWf2tpYmt5ErZs1t9b&#10;rC1ISQyzWzWeGmTmouhIBHCZgDDelLQrIMEDjQHRAiFvz57cvXd6ADIDJ7F2Pz7ZubO/8t6jW0eb&#10;86z4B2vz9w/YGwxmJURj4bry6otaWT5MJlDyyeP79+7fmZ2f8w32293l8GRXw69fC7+uMigs1O9U&#10;OyXEAqkwIyHviEcbwecQmhp2ur259mBneWVhHHAgksCHSW5G3ACT4ZnKyMmGYULBw9ABWMZejT4l&#10;xnBEd5G1CCaTSFDFSoFiVVXuhYU5v38UQEapHBt0BhDNrR5ab7UEdZkNRXpNmigHu/+VkOtKvdJF&#10;CAymoXJLB32qtXYSqIfY0lErJlSDuUf6SdLrJg2c2SWh/GRXVtdUU3gBlgKHEWSVnJYKtFJrmcEU&#10;cWk0FYvE+VlZWWHh4dFxtFm/kSnKjU9P4TeCApMy01My07NFeXQqK+lwkRfSJewsL0NXzqDi/IVL&#10;MUhU4hKvXQ9JS89OSEwLnPkwvifExZ97402gGDisQCwpwqCVTyqZCJIuKyOT68RxVLrKutpanQgh&#10;yp29Pd7WthaxBLVcYaDNPTwq/MVXXyL48eLNS1je0PEg2OJo724uq8BPzjJtCVSEuV0WABnBZ10d&#10;NY31ziq3ucdbz7G8ODo+1t3VUdvW4t7ZmiNjZXnez5LH2TM7I9Fs0lRV8afgZDSRP3mWNqQSnFwG&#10;NdiruFhlsWjz8zMIhqW7TXi5z5o9GPcAy6gu1eiVGqAMfTVWg8VpAZmpQDO5aZkF2Vqr3t1UrS7R&#10;wZDlKcUvXXqVK2RXTi1OOSodyMNZAADWYDLiztE40/+DuAc3Q1NzLXXFrgqqBcpral1h4TcuXX6D&#10;oKPqmvLJqRHi/h4+OF2D3721t7250tpcR9FZTVV5V2czRpyDvc2drVUKR7BuQJbEJ8Xg1MuRZF+4&#10;dl7IUiFeRFNUVeumvobEwKa6aurwyCRXMY7PQcmkJkVTqStyVTvhSGAFKqpIG++7c+cQ3frUkr98&#10;v7z3L/tT30m8Wf3lbn/Z1Obs4uby7sbiva2Fx7srOwIhPU7YGJDr3QcMG1f2V2cgw8BYFOQJZbWb&#10;CxzgLb78/N2H79w/gsZGvwJo424c3J878J+TFc4hpGxvLwHFqFY7hUg72uQWrnxCxuDWojCUXF/5&#10;7d/8zW987Ytf/uEPf/1HP/rNX/+1n/z4x3wZePtVV1YODw4Erk9uj//RP/5h52hT4MuHHz6R68ig&#10;JUHjuUqL69d/6df++Kd/9JOf/MGjRw9QRHE7+yW9Xjs/P7uzszXJXrDHCzjzNNS2dLWAp2FthcBe&#10;SQ66KGySu9sbNLPtYKyhCKQXQ1kHswJIF3I+UdLyWtD9FRlxk9pNXkTEo2RPUOxRXVtFXA4MGbwO&#10;gCw8NjI2OR4RKoE7iQz7RZkJ2an5tHWJc+HG8hF64nXRKARWGY+DNJ8vcynVTUtipqkxaAQbkKOE&#10;V5wZJVuLQDYEiiuUD7m5mQAy8nRkKmlFQyWJ9lFJ0TnSXK1Jg8KVmTiJxy3NNae3dzj3lzmKLRZ1&#10;SYm2pNTAthOSNVOUTbIPWdl4U+DJaH4cGfGRt45PlGUf8RyJHhGhwYy/r127nJaWKpWyBcFAEJ2V&#10;nX0z9Cb1CXyg2B6UWE3UildW4iqHOrICvwjFbSas31NNGFsAkHFJgTqpufzFJIMA25Dggc+AZGS3&#10;IZZnvMgYBOuY4CRbotJ9Yri/t6e7y1NbQ3HTjdAbALKk9OQAJmPN5FMGlCQ6BDzKskycG80HaTlJ&#10;qTnJkGQDBGz2dUJIo9EEPXe3N7W31BHGZbebU9PiwWQS3EVOU2tXY0pmYlZuGpVrgaAN8jtUGiW/&#10;0WDUsQKk5ySLZbmmEh0clbsKkGexO8wQ2+TBqgmJzUhiYG0u0ZVX2itraCbRpGcmUiKHExMIBYaD&#10;J2tsrGaGxxnNqJMTRs3ZjdkLW338gEvz/iXmTVBSDTwTxroaVssGxFKWYg3DTVAFxhEsn0gvMBmQ&#10;SJwvzqIXDo8nCipPfUW521pRg87Vai0zWMv0NY1lze04k8o7O2rGhzunR734KIe7mxHso7pGKAYy&#10;25jzo/YZ8bZMDXYv+PtXp0e4ZW2Wwuh+YNmcv2+4hxBMa1drNSIohndT470c05P9E6O986S1jw3O&#10;+qlKamdig1qrp531zM317pZ6ppPcvjgxSqr5eL+vr6MZxAYg43YwGTnlHAJHVeuiq6yvq3EcxWAz&#10;iccNEyNeAJl/1Ds22j060s0llS007zF5Q8kNAEA0xhVGmS2NtMAjAqtDjsjzg6IJSR+XnuryUosO&#10;WyXzNG4PjNeIt/B2NoPVuD9MWGeTB8sADJG5mAY/C0CZRZggVcBaHc0KRJ+gWe9oFJyn7eR0QOyx&#10;szDWVduZV3Z01DJO7eltBZM1tVT9W0xWD1VWZtMViAiMEBSs4TfPZ6REOku1GFaNWrrF0sBtu5sL&#10;TPeW5/wPTg9BV7zMdFeDqEgvJKmPsRc+7fGhfmAvzlWGxJvLsw9PDihBenz3mFEjjZO39zbmJ4Z5&#10;Qv0MSutrGmrwsnayfYE262ppGBvoweh693j/B9/++i9+++u7myuo89DlYZog8I2tAywFeB/DKg1L&#10;2ytzHLtsu5emYEo5wGQrM8PzE/3jQ13inMTXXg6Kjb5WRVpulZXJlF4jAwXzGqDOY6/AI6U9kzIE&#10;ItC+9+2vfvXT9+hyp7Fgc2libozc3u7t5YmlyQEG5JsLk0/vHh1tLtVX2GNuXr30ygui9CRYUwAl&#10;Dvaj44PhkWHcl/lFUqlGcTM29Gro1UKNVGUoIkSRMy4eeJY2oUZanCVXFmDWQ85ZU2nf3VqkIyE/&#10;LzU08lpaFpb0GEBYniQ/PTtLLJOWV1YIX3J2JJGbwB6dAi8620rQGKw7GUiCop8OSl83LS60dMfE&#10;RBFUxnaNtzPqb5Ve5ahAKGNIz8+NTkm8HHy1SFPUzN6ivaG8wupwEb0llqvyKVmiF5L5eiUdvSMD&#10;hzs4X+fYW0FDoUSthJivqiQTAfil0WmBZUAxoWDcYpYrFTqDHoiWm5cbHROdlplx8eqVtOzM6+Gh&#10;4fFxqXnZiRlpychEcrLJ6i46c4S62f6Xk+tlpvT6S8+/EHwzNCU1PSU1E18AhdsXL1179ZU3+K9T&#10;k1MiwsIJ2iLf22Iygzi4AkkGGgOoFZK/q1CUlpibGupos+GALMQeHxkdkZuXzU4U0Ru2AxGZG0Xi&#10;dHEm1XWGUmJI1GQLNfw/7P13eGP5fd4Nr2217WV6J4fD3itIEB0gAYKoRCEIECTBAhDsvffeOznk&#10;9L4724sky5JtxVFspziJS2w5Tqy2vWnVtV3vBzy79Hik5M2b6/3ruZ65zsU9PAQBEAucc//u712C&#10;FRVVbrqqampKZyapN+0Dk9mseUUWja/c5q928T6hjBx3DKaY+dlBLCPjo51bGzNry5PEJtfXliuk&#10;5NulWsyU2hZi6sQ3gC64qhpbeahwmkpNuVxUCBy36DIzEylQamur41NKUCEFbSx/VSox5z5Eb8jC&#10;kOqTVyfPCwVU5qol8enxqMryzFqblwYAE40upIefjA0nVEVtzOMspTVqOZUzu0FGlpgYi6Fst8yq&#10;kYkJU0v+p3NK5fTqoi2qpoy6xi9/5ffQrFCLTkTt5MTg1Utn0Zyi8x0Z6i7zOAryFXSid7U3curp&#10;aOUkPhKoKWf2mpmZSlV2fHIsb7yIuAjsJilZydSqFpfY0BhVVpRyEZoaG2AOqyMLTSEiEFyjVxRa&#10;tSWUwVVjVnV3dDZtArZWSQRcGp7pNp13BF5tTXsiMblq/9hE4NyV7bXVxZ3FKfySlzZmEaCAsWC8&#10;gF/wZAIUCwGs7WW+XtqYB2+B2Pjp4xc3YKyfv3UR3AYUY6UEGqOfI1TREbqreW5P4VJoWLm1KDQv&#10;sc8GPuMrC62tpUkBXR149OHD+x89dvhg+IljcdFn2I4d/qzEU7iB8O/3Tt3zaM5j94Tos9C/x6KF&#10;jNt7HNk6aQxGwJwI4g5io48ePczGiqi21k9xHR/Gyclxv7+ab5sB9dUVwaZaAx44Ug9sxtIKN11A&#10;IOm5mckLO/jRl1bmZ8Aol3a2cDOgxKVQhDAgWEzSqmJIT1VL6cuClSHiKzzieI4kOyfkvNHhnAU9&#10;nI45c/JMGAnDaeJMvLpSLJMqSUpORnjMGRAYxyPjowFhWZJsqDJ2+FCwsYNIVI1TrzBfSMxiOcG6&#10;grcWGfcTkyNgMqELEvUYiFySL6P8MSwm/OCJg7iOEFEE6itZJHNCfOr2FUgytUKk00q1+JAcBloX&#10;MQUjvQAF8uZB413lhxpvwhTsLbXDkwUqy7hMwGzxGQ07wZngSHxsrAwxLBH+WVkSiSQuLlapkhHJ&#10;gYofF2oglP/qYGJOAllzMDAzNnL1/M7mMtV3AwIgY15JUDlorMhUCEPGQQaawDJGmT2drd2dhJdV&#10;QWxwcgulCVSVs/Jkdhkk4huml9mlJBuPKnpZEt142lhWsTYztZQirqMsWK9iRsE7XKmVOr221t7m&#10;mcUJ6CuWWJT5jA31gHWQddMDzGUYR6THaye4PzM72erA4CALdeAC7BgokzeWmXb85DEqiQuNBdgI&#10;QGxZ4jSDWccrBubmvM2EGtcRhqTY2Igjhx5LS4lXQndi9MqXp2chN4lIz0ziRAhGZ+2HLTdYW0Xm&#10;PVU0yCRIPUxNilLKsgAQABR4HUcRifxMbhgeyKBwggSkV5UZCjRMxn1lVJh4y8tcPp+H6ABs4KRe&#10;k1gL417fUMOfQEk5AWbkyqq47uflOEtN1QEKNbX0M7Y2VowPtg13N7XXVbWh+QLYaRVVbtv0UPfM&#10;cE9PUwDoRfnNZH/H+tw4tZeTg53kx06PEFPd7HYaa3zFrY3VQ/2tI4N4EkmLoE/ET6lsR3MdIWMA&#10;ivamIAU39aQ0YcutYNpWTtxpR1MdAv2RbkyTtQ5jQbHFEKxC++WqKndXV3hIUeCPonW5usLd0UQb&#10;ZGNlGYhc391RB49LlmpHey3+p76+5uZmFBu4X13AKbx9dYFK4uJxRbBxGmQ5BOvZGCSeBbLVXE7e&#10;OMMiSyGSMV7k9haKw0nqb0CATvePViPDURGs8bXWw37xfMtMhflFRA7hqvZ5iBUMBuigBqtZsWb2&#10;tNT1tAQxADQHK3gF7Batz2unwKA7VN/U2tlZz+CScNrfkYXBsA/rpbFAFh1x+MF7Ka07pZKlc3Bl&#10;YRS2rastcPPq1uPXz4HJmOPMjA/AuWSnJ6IeY5E3iPlloJdIfiaYLUESSkI9oDgUICSxSEBIouC7&#10;dXnnxadukvJKrSkOC8gwTAslRaax/p6vPvPk6tyUz13c094M8fbUrWtfe+HpW1cvIthiaklgwfb2&#10;Ct1Ky0tTXDzg5wgnu35pe3Z8cG58kNnl6uzY8tQgmGyFGfZgOzQpk0lJduLJYw9HhB/gKsuqFffp&#10;8ADYvAc0JrSnX7+yAwi7ee08JNnXX3r6ycev7GwtEysAx2jME7P+J5lstKeps6EKTHb7ys7Xnsbm&#10;NdvTXFfmsHQ1BccGusYGe7fPrm+d3Whtb6ttrD8eEa4xFsgLVASMgcb0lnyJOhdM5m/0o84OSTEo&#10;Jk+N48LM54ROFPDftUubVlMes4DUzCS8ddS6ZUvFjx44kC4SadGcq7BN5YRFniTs0V3m4mIsl4cU&#10;uOiV+KihLcNvT/ljeUVpXr4qJTUJwdluR4dMLCO/SkVWO57AqOQEYJksT8kooY33U3OAU4aKeGqd&#10;BEVqWbmT+TcG/MJ8VUdzPQt3zpic1HRkSNqtHTh3A36TGeOSiRjMvFARCj3cJc5ix67hTl+gB3xk&#10;REVFMZ1kgpmQmnwqMiKcUV5yIpxZSkY6LnpNXh7rYFiE2mDAYkVko0xMTvzil770wAMPJialUEEu&#10;oh8OTJpEKhZaquSsjJBujVyRetImKnxOuwNYRn0ShBnHZRIpw1sD6BM7v5XWMCfAlIK31PSUDITy&#10;odJlWX6hVm8xiGTZDATjMxOjEqNQbnGG5fxB3huYmGXixFgvPD+LSIk4SZcvLvdaa/3u6konEI0r&#10;Kbw6LuWb18+CyXjzdHcEVxbGMR1TX2EkOrJACd7CuandjaCEKqMsFh8Z0duscXmyLHbxqyO6Hxvv&#10;Z107PNITWlFYdFFRJ1nvmnBguagtNzIiTExHNxMOLGPGjQacMWVunhQcRpwVbJk4T8rYCLMILAsD&#10;ROIACKCKoywv/ER01GmELGS0QcXxFwldK4THVlV5WOxGRp6IiQkDk0VFn8oVpw32d2ytL0wgsO5s&#10;4iOAbTsp/gzXEuSrckkmQ3xs25ypbVYCz5B7K6JJH8jFF8vAPZqXTiROD6U6Yc1zWnGAs1K0w/nR&#10;HGDKExpa0NBU0LRV7sQ6PjDQsbY6szQ9uDY72j3R6Hyxqumn/Tk3UsXlx8b7/MsLM+uz0+emR7YW&#10;xtC9rhB3tIvJQFqMJsFewhQSjMURdgRAJkA0KvPYBKAm9Njy62AygUgDigG/+CpgMhQIkGRMM0Nz&#10;zHOrHHni8hbXEJuZDEE950pyJIpIByUvIF9Zumue6utqxZ2Eztdtyu9qLpN7szODWcpeVag4c/9u&#10;FRSlmfc+0lVcM9c1wvvzwIH9tCExNAd7keMVDKIgDvT399axRvaVE9bJZ5O0MLyW/P/Nlmfjc2zr&#10;QmZcjRckGKjq7WxDiRvqL6qtgYZlUIABnGY5HOi4g7noAvHzyaXzeVAvgfgxJKemJ8clxtGLGmys&#10;g+fnfQ7AAnulI+fXqfXMHI26VHEmQA0cBlkFJotPTUzKSBG+3cNnZocVxyWOn92AQ/KNdQSZkmQ7&#10;Ozc5ONxHFS9MFXZO5KdYwnGf8J5Ml2Q8dvQxFK5VvKunBge41o70UOTKpcWLIcsMVsizO40gMDef&#10;BWSvBh2Db9605VUeIhsMBlUBtdk6NfQVF9phWnWCNcYC9O4ymuFMRgOxbuQ7221FGJXRioE1QpTY&#10;big/LwY6V05d7XVBzPjXz23jYfMTae20cQNkeZyv2ABhgDO+srU21hEaArodG+3DuwqTRDUPzjO6&#10;rJgPEw/CCYTENeaJNNrtxoVIOG+AyZgLA535YOJRRUyi52NOXK4ln68zyxP4UPjbhbxW5oZ9XYg9&#10;cHemI/+qq6tE7IXSy2jWRkafzBQlSeXZdOBGRJ0i39tsNcYlxd/74L1Z4iw1AiBZdnRCVBoBhGIA&#10;dXxyalxyShziTiGIPzzs2P33fuF02DGxNAuLQ7oohcbMo8cPnD5zgpuhTuGNQQIZyAyT2e6YW5GW&#10;GouyNz4uIic7FXMAX9NSYsU5qVJJRo4oWSETFaI7VMmUshy5REQbJmYRHohk2rIy7A5GpA70O+kK&#10;1Mge6GqTKckZTsmhiUGWkSPPEEnTcjFu5STnZCdYDaqR3pZB4sVKHT4u3vmKrKSY3PTEhuoy9F5U&#10;4AQqSiDEmgM+7DuLcF+ICP3lXS3Bvk40SmWovnxlTtiptpZapESwUFB3boeV0mSaVQU0xv8jAyn0&#10;aC4LtczsmOmDezoags3+KqdRn5uRqswVOamdyFPy4WXWT+6pjmxIS2GpywZCHuhmou1WybKspvzy&#10;UjszxPJyWsB0LFk7SOIItUi1ApiYOGO3IhaKGCPS7BlzqxRkJ8jxQhngaNWyQtYqBRoM9dy51axn&#10;qtDShA6sqbEhgEqWtBHCQLEtCk/P7SzityAu+H9dZDcSNUdWZbnXVVlWEqyqIHcNTa+XwmuXla6q&#10;0t3AM8bKg32tI0OIgxpILKMN825M1tJQOT3es7Y0QRYGen/Gl7tobIygr56OOk+xgZSy7nbSdIKk&#10;/M9NDZKTyzzVZTMyf0Tmz1IPlQCAjGl9ucuxPD22MkuDeyeYyaoPtdjly3PQ41NPeePC2T/75lfh&#10;zFaBdr0hndh4X/fzT9x85ua1xalxCHyEZTtbqxRQ4T8q9zKZarh4cfOJJ65gvX7pxSeffOIKOT7w&#10;ZOSTwchx//BkJAuDyVamIUsHoC4b/aWwl1ajymyAU0omF2R1eZzosj/8agh4nTu7wjWJNcSVi1tg&#10;MjbcKEyLcZ7DT/Z2NnQ2VaklKXnStJnRrsXJ/sUJtkEg/3OPX/nDZ5+4eeHs2uzEBjPZ6dH56bGb&#10;N65cuHCunseo8p2OjVbq8/V2I4BMifXdqrUUm1GGQnI4S518CLEbHjtx8AQx62nxJQ7Txso0ANeo&#10;VyJEgJkgZ1+Vr04TZT2y/0AK4iI1tbS0C8ko3mHd1jvQxUIWUzfJOm3tTaQtIGNCn7vbmGbJEWei&#10;0kWOqCQVWitPSo0j2gpcorMYE7PSs5UyAl3JhQcNsCqiNPNMzAlTEWMIKW9WzD5EjFkK81mXcJEg&#10;CJsIVJLBsULMzk5zmSGXCMkxmUDjE2Os/kFX0dGR0HJo2tQaFQ2V0Fe5Esm9998fER0VnRiflJGG&#10;9VKqUmQQ94o+irEhwW2lbjK74fPkch7URNjFbgd5lsFoTk/P2r//cHxckhryDbemKBv4VVLsam9t&#10;c9ho1DPAloW6RaQgF7LLMtQqnGh5BTrWJRaufEV2qxrlLDNgCMTdc6vZbuFylUgkuDgtJi2O9T29&#10;n1xOMLHqTXnMEOtqIauLtZpcg14RH3tCnJ3gKTHVYU5uJCLEiywU8SkgfmKsO1CNiYYst7Kejvor&#10;Fzc21+aAMmoEahoJZzQEVcIrD9/A/xqeJrOAUKdvR8P4xAChmvj/kRegqOUaRnVddEyYUpVrNOtD&#10;/c0FdFhKUZXxxiCOjgw5JEcSDee/DLg9ohPSZVnwEyqiZ6nlMYbKyPO0SgKiSGJLTUko0KqnJ0cX&#10;F6fAZB4Pdc4qlCjT08Pr63PoL5mfAv05zh9L1iioC+sQmOz89sr25mJTfVVUxLHkhEiW1yo5zehW&#10;Fta8//V4QnTqsnLXybAjp86cgJ2FoyWTKRR6mZ5w7OgB0kO5WRHiYjYblQZ6i6PQWmx0eCyuUhvW&#10;MHAngUk1VSUwI6uz/T1LTd6/bCr5fq10J1XlOj0QLJ8c6F8dHdoe6VmaGVhfm1qdHYYqC6nydzEZ&#10;X4FcbCAz9iHAwF4CILsBrjq/xj7HAWr8iKEnsEz4XTYAGbNLABk4jH0BhLHP7JKNhMJnb154/okr&#10;T926ePvG+VvUAFzaIinjmdCRSygWbt+8+NKzt/7oq09/86tPf+36pW8/f2vjyZmeZzqX/mFVNaO5&#10;V3bvA3Ghjs6YQ4fn2rt3lhdqG6swJvNBQEhAOgNvbz4abOg7wWRk03MEFo2eMVdZMZE0IUzmtIwh&#10;oR3qZXoRyiGjexute3wMzmxy5yFyhvo6CUqcnRpF28eGicRg0GIbBJNBlaEdJI02Ji5alacKNgaX&#10;1pZbOlsNRSYa5fNwvvNWVEnFlNmrZcAveDJrsY0ZZUJaEuUQyMiYcnIQnoyDRs7vBDCHYpajKUQn&#10;yp9cc/o3GU8zWlVp5OmZKZhINFologtkjmCyVHHag/seSEyL99dVzS6M83+ZmBoqXGkMY6Zf7DQ6&#10;abQv0lvthqJQ1YQOPRkLCdaBdpfF5jAqlPDpSWqFWCHNhoQgu+Hs+jJVe/Sd47pqaaB414fm2V9J&#10;FibUGI7+JjigxgCzoRr6PfEaNlZXdTXUz40Mj3Z31Xg9eo0SSAffBibjlAW1j+QfKIaSDEw22NtF&#10;KhN5TD3drQCmhNjT6UlxmIM08lzCF5PjY1OSEzkLhdZyWWlgMjUCu91eOzT+QmwQPDGzy0JLgdlB&#10;n6gGTFbX5u8eakfaRTDYBsL2xcnm+mpkC7lZKUy1yGki74OXhfUYN+ClwM4F2ILiAvsiA9UZCuDk&#10;IuOiImMjj5w88sCj9x0/dfjgkccE8vUPvnDP0WMHsHSAtx58IPRO49/ho/uOnjz0xa/8nvDtw4/c&#10;hyaB8vIjh2m9v5fPI7HnVBxHRpzYty802tq//4GwU4ezMpOSk6Lj4k6zRUQcO3nyIN+m0WN98iil&#10;O2wJsWeiIsNolOcrbQHR0aeJAuBqQpyvVqdhio1x5+jJw/sOP4r7NSbpzOGT+x985EvHjz8WEX6Y&#10;NgSqKSs9/N1qTPkyUVr40QOnDu9jh5wItF9Oc4HDpOMr4RTEwPa2N/roitFrnNZCdFe8UEy6cqEm&#10;s5JYoIaHHYmKOEFuKRiLvG14AbVMnBTLKxSemZKQm5XGtw6LgUoL4J9Bo0yPj8EQkxwXJc3OwFTL&#10;356aFBsfe4aYZYqCpLlZVqO2Di7MWwyDfOr4gdjoMKwS2FpRzomyU4jUZviLuiNkzyKKTyOHjQae&#10;8prHxZzh9Tx+7CAvS2xMRGoKmsXQ3SJeZPVLwA11fKFejUoU0R5fhQdEG5oqpCdRC8p6JzUxJisz&#10;RSITUWHC//H4xKikpBi5LDuP+1dKQ2gYKCwXo9e1YvZCoFJiRTkT8l70NPd01ZM2wnDmbkyGWWOw&#10;t2V7Yw6zEmOamYl+8Nntm+cvnVvxFBszUqIDVW76kYtMeaAWfroyPyGk3yLSX1uchV8ht3+O/BOq&#10;SVsbl6fHd1bnyShCC+9z2eLCj8NF3ji/dXVnY2d14dlbV569eeX86vIqVxUaFdtbzy7O37x4Dt8l&#10;9DIt4HTK83KfOn4IfpU+hBs3LtCt9Ed/9MKzT9/EGkmxKMo+RrlCYi9F7MgVFsb7AWREkS1MYjEh&#10;0aS6UCtprGPaYu9sC8B2gMmevn2NDZIsIzUuPiYcHIZhlXm8WpETG3UK5oCLE62iWCQGu+urvNbp&#10;0c6V2SFW/Cuzo+vzE7g7r8OrXTx7+ezq5uL00swYYR+kaTO7bGxu9NcHwSKYHLuGexBuS9W5BeZ8&#10;IiIZXLZ0tzhLHUhfC006VD5cmEGEKAqRKFFXZTGR5RBKZqeZTqFRwi0ByDKyyYvX5RfiuEQUqgoV&#10;enQ2Ux8EGVPf4KcGgtP0/Q98OSExmoid1rYGjqM44ayNTZ2TAs6+FM6qSglhgjgAUdzDk2GS9wcJ&#10;ua0rKbXJlFnkV+GvQYeO3oIX01da7CtlakH8iDpfJS/QacgHHx8f5eqSmppMpzjoZ4lujslxQNX9&#10;99/7wAP3cTWC/zfo9UUgO50uLhFNaxIasscOH3xw36MiYsvoD8/Dacmo0co0p8bvg6ZADweLwJ2k&#10;pqYxqrDbnRkZoSyGQ4eOkOPPmBLgxaQTJVnovnUFADK+8i0H2RD+K6EL5VL4CeQ7Vh67yBxqeibX&#10;QJLNKRWdDZccOMJMmYg58r377j8SfgTEo9IpifjHTsEZs4X6Xq89MS4cnqzInGcm3Lwa+tqNGJas&#10;rw2E5FUlXjevpoxIFmiAal8xFRccX1+ZZhCAViw7OxX4AiY7eeooIAmmgSEm/1OwUIHJ6ELZ3Fq6&#10;dPksO/zvAJNB+QkyXvoYwHBA4CK7mcse+QJJaYmpWSkSNCHybDapRkowCoRZXEbC6bgIJPY8eeTG&#10;ZFCBuTl1Hj1ygNr3tuaGzdXFc9urfj+6jwKxOKWkBOdBx4ULaxjiKNmsrvZsQiKN9ZR6irDWGwoU&#10;iFsX50ZvXNtZYGIuSoo6cywi7FCeOodFG+q6Qh3vPjGwzG434sw9fHwfWepGW0FegWLfwYc46SfE&#10;RxQxtLXozGbQsI74A6Umx2QvsLvNrrIiu8tgLzYSwEF2AzrGBr9rdoZMqvKa73ab/9Z7IvhgXOb9&#10;LoV0oKV1abDn7EjX0tzQ6srkxgIDjnFh+AgfFtLpw3htLoC9OMLT51tmmk9d3QaQgcwErAYOgyFj&#10;dimwaAK7hoCMTZhUAs7gxmg+5ivfCiIzfvr09fOXt5cpLaf/eHV+9JtfffLrz9382rM3n7514fb1&#10;nZeevvatrz31rRef/KNbN//s2Sef/ebF7f+0OvtPi9M/WHrQ/NBDCX+wb//vy9ITt1dnr1xfn98Y&#10;Ndv0x08cPXLkEOdvlJ1utwvWFi0BVBlDTD4aYDKr3UImMP8HMfpAwLSSvDM50tnZiq/5xJGDRw88&#10;RmdGclw0efzQA0Z9HhUj8EKzM+Pra4usyIluCcnJQ3WuTpwcvsry7ByRTq+l3HZscqylo6WpvcXn&#10;r4T3QjSWIkoncVqYTgK/Sso9drcTQMYGMrv/0Qf5aPBTVP+FVqNCI4+MPv2FL/0egbHgMOgxnpi/&#10;tooFA1iNRiOwGlkbiDIF9wnm36PhRyGb2+l5mx8jiyE1JSY1KRKanw9Ifb0vJA+vLEHSLldLNTAN&#10;hVr6PRl9akhbVeXyhuF9WF3pYT3M5AiFxIWdjYGeDiZIhIp1tDTW+2tqKsqrvN6qslKmlbD1YwO9&#10;Q9241mp4e7YHazvqgv0tzatTk72NjV5bEWcqXjSGldBpALi5qfH+7g5EZoAzGpZQmM2RuDIz0dhQ&#10;AybjDM81XpaTyYUfJKeSSU4cOwJPhkebhRxTS4g9YSFHnFtMYsxuoluIKiM0BD1ZjjxTrMhS6iQl&#10;ZUX1zdUtrYGJ8b5RRnS1FYRIpiRE6DQSr6eIYckA4vqxPvq8+chTKmgpKpQqyLwmgyUeEg5rBSNd&#10;tICIfXkzFJGZYykMOX5y0lldg0cIn6P5xmzSJ8SyXgrF2BosmD8VKNJAyXDVUPL4T4ldZI4RSlgs&#10;tpWX4ntlhUdnnYxYsjKvi/j+8rISPKFABzb22aDTOAWQ9UEtOxZUct1YGCB+gCfDf83Gwp4zGOEN&#10;nXgCg35CUsCmdLMSqGm06QsK1YhoSU+FtA1ddvs6Gaq0QUuWewhgodGFhhJketO4/DpaUDK1NwZ7&#10;2psQno72d8PTtDbQoVTLuBCZBKHZ8ExWC0S7FjcxnBgECTkmTXUB7o8hIP4PSIEaH5NBxn/oampC&#10;anU/rRZMKU2sU5gs4kVDKFdSTGiInb8CRxpV9FDLDBmpSaSYBwYLiotHocMK1SzDWegr0H1nd0tH&#10;Z3MDKsB6v7CRcucucZBoQxpfSKHrKRY2jvAVBMYYvcgaKoNpb2vq6+2kE7anu50cluamOj+N8KUl&#10;/B8gyTj0Ile4MQhDMzuKrUxO6oM13ASdPUuP6orSOj+sVhMZYRSPwv5A45EpNtDDkbqm+vLAb+f4&#10;d7TUtuNtnhpc5/x4bvXC9jIK9CdunMdlyWgWqhuegNcf2o2dxdkRpock3qLWx3Q5OzHC1HJ+ahxY&#10;NjFMSWff+tzU1e31s0uzK9Nj432dwLKhzpYrZ9duXeRep7aX59i5tr15boVwYJ5VAz1Li5Nj3a2N&#10;eQoJiJ61FEAVN7jFomeGTIg/7/KtraUlWIGqUpybzEyRWuHCBJiP9XeM93fMjfYyu+RcvL06PdBJ&#10;3ok/WOMeGWwd7GtCo42/Y6CvqaezkSQ3st0S4yKOHnoEHKaUieAPmCSC3GltYqy5ujSxsz6DLben&#10;zT810jE/QYLlwOrc2Nr8+MbiJN2a185vXt5eW5ufDEWVwNJtrGxtrbe2t6JcIEoZ/RZFDywQsxF7&#10;qpBx5CLN7h3prWupQzxE3mBBoQYtwvQkoWZdFL2j8QcaFpp1pIOiw1Bp8+KTuUhnxCYma3QFvNGM&#10;RXQOmZAflZQ6yYiPjjlNEDbjDGb/h4/sU6mlg0M9ff2doAEUJxKpKI/8IVsh3rcM6GfiIvNUMhJn&#10;LUalTkMukdVutEKH4OK0U2KdX1puh+/BcIBhAucSKxJy5giQz1fKSDog4bCHc2JjnVIpU6sVXork&#10;air5Y8u87sSEuCTcWyoZhn86/oL+AFiKUnGtvoCqNmRkX7r/PhRmyMgKCuCzOIzLqdDlsldVlRcW&#10;6hg7IiCRAtpUDAGBOJI/+P0vhJ0MS05KEdAYlFjYyVMo+pmsoCRDQ5aSlAyFpsW2pORxmOExEoUX&#10;1CEgKyD7PjvzTGwk1xvowMcO78+Skl9flqXI3n/yIGWHDx54MBMlH35H+qv0SgAkJQqs7502PZIy&#10;VGJwZoxgICwpZV9ZnMBbjjaWK41Gmc2P2GfblUG0gduAuGLCLJJjOAlCY5CiSRIV51OCfB0o3L2O&#10;0jJHR1cjgfI759copHO5i+oIHqzyuEvt2C/0Bg1GUijP4hI7Tje4lpT0JGAZZg6UW8mZSSQICMRY&#10;BoPXtHgarAmrJOaKME8wGdVYGWnJEAMEl29vrDBtr/V7TUa1SJRI2tzYSPf83KjZlKcvkI+P9ayv&#10;zQRrSTMqKnYZ4+PDcnNTuPHK8tTMzBAXSOZNalV2mdc2OzvcRtwabvyiQk9JEVQfdddfuf/3E1Ki&#10;Ckwac5E+IwsKU1xkKeAGJkCtrcDu0CemRJ4IP2Bx6r1Vxe4Ke7HHjJGe4l58xLo8cdBv6xklmaOo&#10;7L816v9d0XHXlzNEh8t1hUOtHQtDXZvjqBpGNlfn0HgBrQRMBvwShpICLGMfCo39p6/tAMvAZFBl&#10;wDIQmDC45AYChcZXAZMJMn+BMBMwGWwZ+wIsE46zxLIWoPpLHOxsuHUJ2n6N29D2cX597tr51Wdu&#10;XXjy6s7j29s3ttaf/6ML1/5ua+b7c/PvrqYNpKp9GXanssxtWtoY376+cPHmklaveOSRBxH4U6eN&#10;xZIZOquXiooyZP4wZ5RqA9fIAGW5dSrqFONLyi4DhFL2kWbYVVbqItE07NjhfQ/dD1VGnl1KfPSJ&#10;owdY93M5wda+vDTrJ53foidSjisxCfhc47leQk7rC8kXLPLscvvAMsKOEP5jGETUDxpLyUrLEGcx&#10;0OQrFBrgjB3Q2IP7sOBkIvOHJ/P4vLTTpmWmPPTo/XQrYf0hvHx0Yhg6B80iMYC8LTOz03PlLD7S&#10;KOFGlxkRH5GrFNtKirr620fG+01mbSKT8YijoU9NbRnvqKnpoWq/F3kGZibka1g+qdlNzkikKAlP&#10;HwuGpkb0Tw1MyRdmx86R/IncEBjV3NBUW9NaV9vbxmoxWOMtRYTDxtVkbQHF8GxHQx2jpuGujt4W&#10;0q2GL/Geple1va2fJNCgn9kl8Att2fL8DCllBPDyrQDUMCphZyGigiEjKLCY+ZQ+n7EpxmEgwcnj&#10;R+HkjUxSNAowGRNMXkAodsT+JLFhTSgqtqAYSclMTBUlRcaHRyWcTkiLcpVaV9dnrlw9SwtdV2uw&#10;ttJt0pJGQvVAChdHLrFL5DGhb16d3W2dmgVG6wo1YWdOPrTvIeplmSCTFlnsLXnzvbf2XL27O598&#10;+puP7jzywa9+zsHd2tXQv09/8/HHn4SKZO749/HuDYR/7H+4d+N/fbM7v/vk4/d/dcdv7d7x5/92&#10;n8C/PIcPPvnglx/+8qPQ3Qr/2Png049++ZuPuIc7/3368fu/+OhXP2fbfRqhv+U3H/06tH12hzzJ&#10;j3/z0fu/+fj9vYf+5JP3P3j/5x9y/x//6gN+/f1ffvrxh7/5VPiLPv3NJx9+yu3v+vfpJ7/58P1P&#10;fv3LT/gTPtl7Vv/qr/uEB/3sVfr04w9+8atf/OTDD2hEDL0yv37/57/41U8+f4ahJ/lJ6E6EJ8yL&#10;wI6wf+e/vSOffvQhf85v30C48Se/CT35z166Dz/54P2Pf83/r9+6t3914D//x+8wKGthgtlR39dR&#10;19bgq60qvpsna66vwlMJ3gIlwJNNjfUiP4czwz2Tp8ymmByvJQwZO1BbO7jTz20QhEGhJZGszC4F&#10;JVlIUjYySDT/+uwkwGtpcoQx3/IU7aVNpTYTJNjmwnRo8Dc/BSZ7/MLOrfM7O0sLZPqvTE8sTY2z&#10;wImPOv1lWNzD+1Iojo09c+z4AUADXA4nUfxrFrM2JpK6p8PHDj4ScfJwcsxpYugnh7onBjoXJwbw&#10;wF/dWeH0OjPaPTPWs7o4dvnC6oVzS888dRnJNudMU6Ea0yxqGJT+hJPlqyUs2sBGHMGKgvyZltZb&#10;GLtYwc8P97YHBrrqxgZasHCu0iaxMLG5NLWzNk+RK2ZP6h2WZseh9JYWZjY319s727sH+73VlXKd&#10;xkwjoU6RmZt+Ji6MCabb5ybIoKmj0eUtbiRpsNqLPG6gr52H5uo1OznAAFCulhwLOxY6q8pk0fEJ&#10;hwk/PRFGlbdCo5FCCmF3J41fj9tO8eBDX9l/4GEUAGPjg8gJ20ltWZlraa1HJQr/jOKEQswCvQoV&#10;giJPwckXPXxabnaWXCLPJ25VidpUTTSDJJ3inUKLprktQE+2Up6NlZfVF1N8g1bD6pM1qJ2ug4I8&#10;xpd2m1mbr/JVlGJ9Eudkdne1j48N4+Snsk04GCCMxVWSh0xMpbIUFZVXVcIIxyYm8BUlGVI0s8GI&#10;/g3Kiz4ZFoKsz8ymQlBdelqKTCohdcxkMNGzSJyZOFsM/AKWIRqjK4ABKVCMI6Fi7YxMHgB4RxZG&#10;HqSzXJpPSQG6StrR81UMIPYd3i+MbB45iFswg64q9PKs7yOTo2GbWK+T16CnhBN7PuHXHhuQy+00&#10;IYgBk2EXB2/BJIHJmPHzLVCMuUyZpwjo1kRjbluQ9z9VsAadgprX2Jgw8h5DBU20KhUXsX5F6qdQ&#10;5nrLXcWIJBwGIhmXECFO9BOYSUDAzPyYv7Yi1JFXUcyKk1Jkfos8CcxlcBKMiiQK4uiIxJAByKDK&#10;MOriWWOfHfB9XmEeUebxtPUhSmZOWuIM+qu4CNFhjXG4kYxjl0khy+xoq93eXMByJZdmiDLi0bfW&#10;B8vlknQTuMqSd/rMkZT0mHKfM1Bb5qss9tLP0VnX3dvU2l47Oz8CLGtuqsFVxDuzpcmfnh4PJjsR&#10;diglPQ6vPuJlUCxaacRYOq3M4Sx0l1rTsuIOn3zM6tRX15WxVda4SWVcWhjnFGHQy6oDloZRt3PJ&#10;6PtufcV/qdB3pzY2OKba+qb6BudGuxbGW2C1txZJFFsSpGOAKkgvkBZfhSPCdJJvAWRsADKGmxBm&#10;IDBB4A9cE5gzUFooLAN15ufuyz1MJlBlgs6Mr+zjznZb+SMyCUwCqzHcZNsBC67OgNvAZ9fPr1/Y&#10;Wrt4YW3txvDGf5g4/4vNoZeHer5DU3FpZ39Nf1/z0HRPfWdFV391emY8mAx1P+mAkGRkmUJtwwF3&#10;dLRBBiM1O3BgH42t1JpBdqLxhywvQ99fVjI2NrS8OEtLI7L0Ao2ytNiOKoXhWvSZUyxHEWKXuh3d&#10;Xa2IXeLjI1nig8aIkSPrhMwXnD00znL/cDwwxHgIrM4iwAQfdjBZMhaNXYE/nwWUZHwFHgnfgsxY&#10;tKAtg1EDk8EysQjMEmdoYEZdRRXV5WVVXmq7eBOyZebgBEcDYAoF0mqkOIJTslN4K9pL8KZYy3wl&#10;TILQMPGuY5WyQiTk9hI56SF5eJ6McTzPBExW4cc5DjMN3sEnLqpmot1eNzHai9kUc9UIC+22JoKT&#10;0B/3tJA+NbkwPtpSC5UPN+GCJ+PNvbmySHMlP+1upvW3ZqKvd3tpEX3NtR3qs86SuAv2gmIBhwHI&#10;+ErlJXQLWA1wtro4ByajOWB2egRmAq0SD8eAuLkuAPF+4thRGSoyooI0iowceszS8V1CZfGVuGqC&#10;XYJNAVZxYLLkzIRUUSJUmVIrKa8svnRl89t/+tXrEAwLE3Ryt9ZVttajNbdyihgeaKdOg+sIV6Ar&#10;9MYQEsoAutiSkpF0MuLkA48+eOjUUbaCIuP//oL9//70//GvwH/9q78wkWpebKmrKe1qgVasrPtt&#10;nowRrN/nxgRB+tzYUFdrQ80A5sSBzkOP3R9+/EBlGXEVkGx0dtZCknW0BAZ7WoFlRI7xXh/s6cDR&#10;zXud9vGhns6N+dm16fHFMVrGB8Fr4LPRrjanQdfX0rA1T6TQ4sbc5Ob89Obs9PXNjWeuXrmxc/bi&#10;+irSVloCmBxzYrr/vi8ePrwv4sxJ8Mcjj3zlscfuO3ZsH5plIu/BZATPPvDl36O5xJCvoIdhYXJo&#10;epgQlEHGE+fXZq+eW7m4tUDW8Oxk32BfM3VdZzdniSgr0OaCyRhcPnHzEhoyNP4YDXBcEn8spGMA&#10;kkBsECcUGFw6tzQOtdbTMDrYxv2sL02e31q6emF9e32BAtSdjaUbl7Y3l2dRLVJR9+KLz4+Nj+K7&#10;DLY0kYXBspLLakpWUljUcbVexYmY8aWTmTqaLWbbXic60Ao0N5QlOk00TlKyocyTsbjk1HAqIiIu&#10;Kfng0eOno2IlChUQLYchOaAqN5PKIJrII6NOpqUn4EQcGOxaXJpaWJxEVb3btgH40SUkRrHlQwjl&#10;h5Acp+BCm4VkigMnj5FPli0jTj+LOPtscapaK0FP5q2gztZK6hvqANxgTE8AZFwhIIfxVlJ7J0Hw&#10;kp6MB5MIbLKwAWetLQ0L89Md7c2TEyP1cLdVlLCWMvOEJ8vMzEQPhl2KXFnaeHAHuT0efmhB8lhI&#10;nJkWaTMEL2Qy5HxaatKpk8cS4mP5xVK3JzdHDBQj8ILRJHJ+hpXIZ/gWD+YeVSbshPLJ6DNSysFk&#10;RosRIQhrXM6kJ06fhAzg2hOdHJ8py4lJTbARI0QEtgUvQyiOhEiRAoPGYMZPaiALg6Ya8AryOVRW&#10;s1M0k/RSx4CAHTIVs5IoI5E5HRzqrjXawycC9OwoKog+E0pjQU7LOoFQoooKZglF0FcEB0BV1tT6&#10;1PkAoiQSN/xBGhLsFI0DyOYWJ5wlFpmSYFK5Up3L7YeH+0dGB2h3KQzVVcnkSgnlpBi+mHOBv5Gz&#10;JGUkoYFDjoMzH6F0cloipBoQEOcjWhnaeFgCMfTBc8CYtbzUSnsC4QDnd5aWF8eKzJr01CgfNXYu&#10;Y56a4kVRXoEkKu5ESmaMuwzhl5nuzpJSS/dA08Rsf0NrdWNbTWtHoKkJar0OSLc0P17fUFlcYiYq&#10;hYtQS3uwqalmsL8NGoAsSnuIJCuoqHK6y612t7GsurgqWFrXUhmspxC6bGKsa2F6gBjjkmpd1XSx&#10;44I18N/rG/5jZfdmyfxMz+IIju3RiYn2mdnmzdnRjYmxWXIKCQTfnUKyQX2BsaDEBIgmjCYBZLcv&#10;b3EQSya+SwyYoDGoMgG9CePOEIxjiLnrshQAGV9hzh6nf+nCOjuCB/PaNsm0i7j0F8b6z6/O3bqw&#10;ee3s6uWNpfMrczvLMxc3SEFj+rl65ebO9MXxwSdapv+qc/71/okfdQ//Zbu5Q+mttV28gDHoPEKi&#10;YE0JgVtwY2wI/JuaGphXNjbWswNVhs8Yf7RSKSefDOUWCBvrJRp/B8jNYeHTNMy5qZ5cwCr+P85O&#10;jLIKigw7jv4aES1UGfWsqBWRuURFh5NMBhE+PNI3NNw7NNRPmVhcbDSYzOGwhSLGXQ5GmUK1JTlb&#10;h44fJrqMJQqUDJkXhGWQE8vsko+GwJntP3oQ3MYETZGvRBRB6EOhRc9yESaerFe+Rd1IZged5cyt&#10;DEUGhVYZnRKLLpM2ArWe7C4FC0jG2TCp9AK1t9Ry2j6/vXxuZxkvs8mqI5+MO+HReVyHx8Gb2WQp&#10;QAsql2cy3xwZ6eKNND7Sg+cdTTDXlA5ml3UB7DYwYWPdXZBhbYg3S127c58A+W04IVrqArWV5bRY&#10;+r2e+ipfna98tJfCdE5FrA1DIbGCrh9whg0TeRmYbKiPERM9TLWdHU0YjcFk1K6gsUEbk57E6xQb&#10;dSYihdhYqViqlMGyP3rwsccO7csOVW0q+Lhxum5qb2RsF3JfqnIYXxqKtCabtthjam6tvnlj+/oV&#10;KiLWd1aZ4vZeQK24NkM6QXNjJb0sTXVV5CywWKqvq2Foh2E5IzstNin2ZGQYbugvPXxfocMCrfSv&#10;uKbffPzppx9//PGHn8C4QLx8/OGHv4YN+hjK6Ncf/fr9EEkTIrQ+/PD9X//6l++//6vQzQRW6ZOP&#10;d3f4aYiO+uTTDz7+5H22T0PkEMc/+vCjX330cYiy+uSj9z95f498+lT4Le6HB91ljT7ibu98Sr/+&#10;6MNfffjBrz+CLftViDD7hN8NMVi7BJhAD30UupNPP/7lz3/661/9/JMP3//4w/c/DD23DyCNdu/v&#10;Fx+//2u2j379S7bdRxRIqc9+HzLpo38hzzj+L9unn3z00Yd7vBr3/etf/OQnH/3qV7/58IPQn8wt&#10;dx/687/9U57ZJ5+GXsPQA4Rexg9C9/DRB7/4xc94Hr/69S9//cGv3ueV/Pj9Dz7m9fmQv3fvafCS&#10;csvd393jHYXn+dnGT7nNB7wYH33Ay8Ut/+XGn0Jfvv8Jxz/64MOPPvjg4w8+4o+CEvwktP+rX/2C&#10;vwKS7ZMPP/z0Ew79C/n3p9/6OqYCL4nBbit1aMRkBH3Ou3kyMvmCVHjWVfOVjwr1AqSLEQBGD3Ke&#10;Qsw4l3rO9aVpJFDwZ3QewrxxBJlyRnJcQ6BqpL8HAxGYjCCMc6vLYK+l8eHliZHNuakVEmUHCJRr&#10;5cil9eXr9LpNjdVXlA61Nu/Mzz19+dITF/hEL24vL5xdXVxfnu/qaCaKE3WU3WkBXmRkJKSlxeHn&#10;J59MrRRzjeRJCi0CdJDDV5FPNjfWtzEfEqYwvnz65vmvPXvjiatnKZZCTEYoKPp7RNxxMaHofAGH&#10;cUbgY0MgGXZLiHSSKQBk6ECZZsKULMwMXD5PkE3fzEQPHVMUNDFwZZ575cL62fV52gaY2167sAVN&#10;2NXWuLI8/1f/+T9evnK5mXbQrg7M2QaK6M26FFHSqchjMo3E43M3dTa5K9x8vEk8BzmRxQBPw0cX&#10;bzC22KSEMzaHWZWvjIyN/tJ990fFJYSdiY5GKJ+dmyOVEfyckZOF/F+mkvBqIPTR6hQooujhmpsf&#10;p/5MrshG2wGTgW6JfZakhYZQjKdYlgMP7/KVidUKMJmEASBLXlk2Ym1RTopMlaUzKI0WQlZb/TVe&#10;MDsrdfwvgUoCPto4wTFNR+GYGB8NMUPdODIFB4Ypf2Vvd/vM1Bg65ubGIJ6xpobaACaxEjfAixAy&#10;za5sMiou9tCxowT9t/GvtdUAcSeT4bBCVlkfxHHTgBhCQbSsKFMpl/qrq4lzUCuUurz8HAJi09Ix&#10;WpK7R8YFDFmoPzMfjo2IthAg4yvwx8ysLlRzrmb0oKHWS0NGeU6IHqAsUpwZER9FHADJ5kRIGItp&#10;uzTgZ4RzQrFLoTsaIKbh6MlKSyzMLikTJBuQcTYzcaYqAo2K4J0QMubaoTdbA9Id70BPC3rKuOiT&#10;YDLgWnTUSfqDaZEjyB4pBpI+1ANV1WUuj12iINQ+SaHJLfHaTUUFvYPt569sVdeW58qzOJiamRAd&#10;G44Pg+lVd3c7FxYGKoSnE5jOzIjr4q4PXwMmSyZTNjcj0OBvbGsw4VozkTTmwYAzgNerIYgVYyAU&#10;JteMKpGgXxIIjXo5OpCt9em56YGGoFcuSVHJM1Ty9EKdJCrqaK4yTaETm5y6nqGW+raq2mafq9wa&#10;aPa19NTWNlc0kDLb4PVVFTfWVRDDSeXX6sr0wuLYyHjP5Mzg9s7y2hpdFUNQhp5iSjUK9Aa512dr&#10;7vB3DzYPTXRV15VW1BQH6sjjKCUKcna8tz7oLgnq3XM2xy2b72985S8YRzbKp8Z7hvunhvuHBida&#10;R+cbl4a6h2iwMhW0Mi/+XBwGGQYNBuoS2C++BYfBje1hMjLM2OdHAoDbzQ6cZCfkDNjNIRMwmbAJ&#10;48s7J5gX1ufPLc+AwG5fPHv70vbNnfWb5zaubi5fXJ0/vzx7aX3x+tlVMjNWry5MvjDV+NVA/9/V&#10;B/7CVHRbZFmX7JffL9Jmnt84f3vzRm9Nc6DEU+521dcH2YaHB8FhxNOgJ0Pajw2TnaoqH9qy2jq/&#10;xUFSsNZoM7LZi4uK3Q76FmvRx5QTLBIkLguBP7Gx4ccPM7Wkrj4u+jSDAlFmCh89lEPoydAqMAXr&#10;pr9vbMhWZElMjGeCyXgUBzR9lHwQWJkAy+iVJ6YfVWVKZqpAmB0/fTLkytx1XCIjg75inw18pkbj&#10;n6/IJZfVXIADCQcJfQOQtSwGkjISGVOCyZA2yrTyx47vT8pOyVGKMyT0OEkRZUrkpEfEk/OyvDgB&#10;00ya/8z0YLHLnKeVmW2GAlMBKBB+zua2iRU5MGfi3HRml9PTg+vrs9C38Emch6dG+7mCED3V3VTf&#10;39rc3djQXU+9WxNTS84pAX9ldWUZ7ks0RshxqHo2afMKlHKrXpsnk3gcRYLLEkU/PwWZEX7BDl/Z&#10;OE5bAF8JNaCqGq3vxir99GvkkyFsigw7EXU6LCUpEbUfyzKmE2j8wWQHjh5E7KFh5GrW82rU1FXB&#10;rItpvMuX5BtUYDKjNY90+wqfY35uaHNt+sbFdWbfuLdxlV3YWqAqutrnhFxHY729scTgBSG5i+mD&#10;Vc9KmK48YuQEqT55JT9881UBE3z48Qfv/fTHr7/52muvvfLyyz98+603fvLeu2+9+frrr7z8xquv&#10;vP7Gq99/+fvf+8E//+BH33/ltZeJJmZ75ZUfvfnGa2+8/ipf33nzDW7805+88+P33nrzrVdfefUH&#10;bG/RDvbaD99+5/Wf/PQdDrL/xhuvvP3m6+++8cZP33nnp+++84ufvPeLn773y1/87Mfvvv3mm6+z&#10;8ejc7TvvvPWzn/38l7/89Xs/+dlrb731Fj9+78evvvnaD1/70Wuvv/z226+/+eqP3nr5hz//8du/&#10;/DlP852f/uS9n/30J2+/9Sbbez9+58fvvvPuO2+/++7b7PyYb99+69033+Th2N57++2f/Pjdn//s&#10;pzwoOOnnP//pe+/9+N333n373bd50HffeYtf/1noGPfwFi+C8PWdt9/8Bbf8Mf994503Xv8xj/L2&#10;W9zbT0IP9FboIT7f3n3vHbYfv/cuTyl0xz9+9yc/+fFPf/qTn/70vbffeev1N17jFX797Tdefeu1&#10;N9558+VXX37t9Vf5XW7DV54A21tvvfEGr+ob/N1vsAkHhePCxqv09ttv8tcJx9kJ7b/95tuvv/bj&#10;t9986+03eIg33n7j7ffefv0d7uV19t/Y/RWePn/NT3/6Mx7pkxCgDP37xtdewP1dX1NW6ysRMFld&#10;letuTEaoE2HufEiAX6jEQB44K7fXFzFXkkNGHD+juuukqq7PU+BwZP+DsDDcMik2Iir8BCo2Qq0I&#10;aGZ2ubows72yuDk/BRO2szzHDlAMwoyvZxdmzi3PP3v9MjtVLvv84MDF5aXnr129uXMWjT8dErcu&#10;n3/y5pUraNmWZmexbY4hHOgaGe6ZZCW9tXTh/DrVfue2lgmqXVuYevLm5eduX3/hyRvkn22vzBEI&#10;2VDlLnMayPH/xguPX95Z5lpVXmohd4qMg9joY+En90PhE+iMBGdiuBcp2I0r5x6/foE8Xy7AIrpu&#10;Dj2SGBvRGKygS+rWta315fHN1cmdzbknbuyc21pkngsYXV2gaWpmdWES1ycvUV9369LizN//w98+&#10;/dyzVbWB9t5uWkb9TUG3ryQtJ+VUxDGdKd9R6mjrbWMlimKUkWKWKAU9E841sjBqfC4ucilJUeVV&#10;pVQIk+OQjA0GpxbFwvT6pqaLciUmW1FqVsbhE4cRilKLlJmVRM0Z8GtwqIucBYrkMPhYrAVIy9nh&#10;R+QyhzYjLdxwb/HqAm1SVtqpqAjkpZxk0ZOGRxzjfJopRq8mhQgxmvLwTuN4sBp1NrOepJbuDtal&#10;XFC8eK2xtOOMwm+MlLK2xkdcNlHjfEVYSvRKbQ0VqpSqdlqNRqLZ6Ptwu900FmO3TEhJZrZRUlLS&#10;091tNhooLLEYQ9XvJLuglVEzQ4mLJgGW5IoSp4M7ZrKKvokRYCEqOjPhS4UgM5izkBZNV2CzFqEk&#10;A5AxxFQplWT4YLTEM2Uw49XRUcaSLcnhlEoiQGRCzL2PPhCblpiYlSpWI5ZXKgoI4KYsRUTBn4KC&#10;uRJrO5+ASncN4RENZGHQDadDSlhZ7iJ1kJY8IBpQjJgfqTidIwA1jCAIT4nJJpwsT5VjNWlzc9KI&#10;B0RL29xc19gUxBIyNz81OTVCXwpLanLpMnKSSYjwVrpoWaGrqzLg9fiK2UieDD9zvKBA09hQSwo/&#10;ArvQ+FIpCRUlMXDOk+M+YpnODl+tLsvYzGhnb7s1pAUmr9+7tBj6mHGxQfS6PDtFf+DVCxtLc8NT&#10;Y7SmVAz2Ns1M8MbuGR4AQbpos4Qnqyq3i8VJNrfBWWa2egoHJ7v6JjobuwJZsmSP39k+0BBo9dU0&#10;lYHM6ht9iOoQlXa215G6Pjbe09YRZNvcWtg+i9qzF5eDGTWemXTzjCKnrrTcWlZp7wOqtWFwt1fV&#10;lDQ1VBJhSLdJU1Opr9tiWzUXvVRc+/e1/qeK5raYK9V4SggpaOqfah1ZbZvuamm0OwMlNmqJIb2g&#10;yvgKCBPE/sI0EyUZObF0aTC13PVdhsaXoDT2BfGZkE/GTugXd/2Vd2EySDKBJ/ssTnZtbmdp9uL6&#10;4rM3L3E/NAQ8fnmL7lr6ly6vzF9bW7h+FtvEzNiVgan/MOP/t9W1f+nKWT2mmj0lajx1z4F7jseH&#10;Vbn8dcaaUlmRODpNp1KTvUteP/GwDC6PHz9KcCDWE0JByYjBfTk0MgiiF8CNRk+dkRpMRlB+IFBJ&#10;USOiQEZsqKL9JFTazJ5i2+hwH357Baup3WIlp4M20mbU/Th4CKbCgNnb00FIslQiJoMeWEYsX0Zm&#10;OgO4vAKa00QwZAAyUgmZYxLWj7BSGF8Cy4RMMqaWQCXAGTvI8AlNBPrDlhXROl1SZHaYSTAOBVzn&#10;pKF+gxWj9UuSJ33s2L4M+jZlWUfCjoQMwnJRWmaCRJpBDOzkRD8Yi4FdVbVbkyeBBi5ymkIlufo8&#10;vSUUvspgVJ0vo8OHnsGdneUrV7ZGhruGBzsmRntgy1j2ExDa1VwPT9ZeG2itqWnx1yBKRlcGEGOE&#10;CRMPcnUX24vt1kIaQXJERB8gu0XjDpCFGEN5BiyDcUQVjjacDUzGj9DSUEne0lSLEHl4qGsNqckc&#10;NctdziKjPDcbmuzI4YPHjh8R5WQhzwbRonzAmsrsMuSBwKNAooHLyiouPPqUPA+3Vp7WiFo21+Eq&#10;tBTl+2vciHwubi/jDmkNVgR8rn5qgtprWRoxwdzZWHySQrPaynwaSPUa4sRi4iO1PHuj9osPhbpi&#10;o1LjX/9cT/b2u2/96JUfgsYAWz/84ffZee3Vl19/7ZXXwVev/OiHP/r+93/0PQCZsHEDYXv5Rz9g&#10;e+XlH76+e2Mgl4C9fvTy99jYefmV77/x5ivv/eRtkBko7bXXfvT2m6+9+8brb70GWngV0AfcYgP3&#10;gMZefTWE9n7wg++9/vqr77zz7rvvvvfqq69//0cvh9Dfa6A8HukHP+KJvfbyay//4I0f/eAn74QQ&#10;2NvAldC/N1/jkV999a0333znnbeFfxxlHzzzzhtv/vitt37Cnb75FvAQaAII+vGPeYjQTXcR3Dtv&#10;vvkG4JINcCl8FTDZ3gbu4eA7bwFyQk9e2ICke/jpTQDTLgDiyfC0eJQ3wVf8saDKH/PIb776+mtv&#10;cJt33n7ljdfYfwVM9torAsziT+Yr+8LrwMaOcJCvwibcYG8ToBtb6Ke8+K+9yhMO3cMbr7725mv8&#10;wTxR8B9f3wSZ8TxfY3vtx6Dmt9751S9/IWCyP/ra8/BkDYSDVHq4HHVhHKn13o3J0pJiuSBhaawP&#10;+Oh+AofRgIS7dW5iaH5ymCQwEiCfuH4BTyMuU95YeSpcjQTMqEkQ2SaWm1yLztattSUQ1cWza+vz&#10;UzBY1IWST0YlAsQY80ogGvs3djYpnlsi/rkusDkzdf3sBsIysNr2Esaos9fPb1GFyT1sry0Aes5v&#10;rT598+rXnnvymcev8ZVIM4SdG0uz185t3by48+ytay89eevF27cY7q/PjREoXOm2EuL/zZduTw13&#10;klxtL8pnaom6H2TmsGqJYhnt67oJ5TU/tTwzsb26yDbHRY6OEY0iMynOZtAtz449c/vSEzd3bl7b&#10;un5l4+rl9a+/9Dgx7kvzI+MjnWvLE9evbC3MjLDUw6A3OtILfPzH//HdP/zmNxrbWzv6ehiAXQPE&#10;Xdx2lthQf8N8uCs8vcN96EhQeqrz5PgiST8lNgbxSWWF0+0yijLjzVYd7iQ1qdlqiPQMUiRQkkXG&#10;xWURxK3TpuXmJGYSp06mYWa2mITVUOrswuIEaW2NDZVeL2mPOiy+DEYpt+YCn5AQRawRQzEMuLir&#10;Hnr0gYNHDsgUkjKfhwV3rjgTdRZat2x5Oos/XaFap1elpMQaSVUtUNHYNTzUTUU3Rb5wYxaTvthB&#10;KaQV70l7S6OEyWDEyczUBHJ+SHLarW4lv7fXSmxMNo1DDq/Xi6pMqdKIpdLH9u3LzhaV0EOEKl6a&#10;S/kjucmNddX9PW0kQlGsgv0AtsyAXEqryVcpCrUhB71JTzkn4TN6UhQh2KDKEJyBzLIJyFAwC1Ko&#10;yFJFn6bHZEpklgbzFMMjEWkdSQm0Y+47FAr/PJMYG5+RgoCGaAxMQQjV0jJSI3E4pycxCcIXhNuI&#10;YFUiagp0AKIMQGNTU3VFubPUbS3z2LjMFNsKUxPPAMXObS2N9rcTKqNRZZOKaaREiMZWuRhftL/G&#10;Rz1Hfb2/v79zbX2hs7spLTtRpMywlOCqUucVKiqq3Y1ttQ0tgeaOhqaOhnJ/md1LkoQeM7bb7UhJ&#10;iWccWUDNloJG9gypVEwdMs3iDLLzuZIVKAusuuIKZzm2SpeZ8HREPCRrTE0O9HQ18mnbXJ65vL3y&#10;xPWdKxdW6SSbGOucHOtaXRpbp6x2a3aov5lKKOqhgn53T099V3+jzV1oKSks8RW5q+xsKaKYIk9h&#10;XVsVR7w1zo6+hobmKkZRqMpoQW5srG5pCbQ0+9tbg1xEmeoO99FEQnSQvsRNjEKuQp0pkSQWOyjJ&#10;sHlLrTXVpd3dLdT9djRXtwbL2tqdwbkC4y1t4V/5ir9d0X69ZnW1o6W63JanH2ltnVoeHNke2FgY&#10;m+1sWwrNEBkahjqR2CDJKORAgSDkWRD0+vVnbhBpIXgqUY99Jg7bjS4j3oKNQH9+hZ3QdFIQjQky&#10;/13h/2d+TEjuUCXA7NmFaQRJ29vrVzjvrI6urAxeu711+fZZQsFuLM4/vbZ4fWt8+VJH9/PB1v9c&#10;X/yH5sLzYuNUumdAZvRmf/HBe44eOZabIsmNE2XHp4YdPZwtSit2MbWsp+PS5XYkJSckpSTK5JKs&#10;nKz4pIRCo8HlLqF39VTkqVAwjYFlhZLUiQo8bjYzkoCKMs/E6NAKMvbmhoHezvnZicX5qYX5Kd6c&#10;crnYYMjvpARwbYFPIiEFMbERhEhVV/uKrJaM9PSQ8VgqoWyMcrPU9FRTkUWUm73/8MHEtOTiUrda&#10;m5cmyogiiSMrQyThYyBiuF9UbLO57fjW0LchrgCQpeekxCREqnFqV5Q0tjeUlLt8tT6lTs36LVcD&#10;s61U6fOoXg21r8pzshQ5jx597MSZ4xk5qZDBhSaNh7R3b1F5uR1ApitQEMdFEAbvUkdJUTH5HUxe&#10;zAXENRXoSTo0zs2M4Z1/giTf7eXJqcHh4e6B/vahPoJDec8EOQO3BGvqqyvQ589Mjra0NNDXiBCV&#10;fk83bjsX3KyO5jiFXFao07FmQzHQ0djA2tFlNZHeSv0S2ZbFVpNOKWNSyqCzs6l+IDTf750junJ5&#10;mlNlU4OfQCnaEZCRpaWlfPFLX9x3YF8GtU5SaZoo89HDB/YfPYxxNQtRqyIH/Z9KrzodE37gxAFZ&#10;njTPoNZbQzSdUhPq+iRoBvPg9as7Lzxzs7mOKGUnbn3E1oSULs2O3rq0c+P8Nhn0/koPl1SH3RiX&#10;cIbVIJHdYTER9/zBPenSnLd++mMuzB9/+jFw5vs/AGYBy0L/2PnRD3/w+utc719nB/hFVQT9XXto&#10;jB2BLWPnB9//Z5AZMILfe+VVth+xvfpqiNN69bWXAWpvvQ2Y4J4AGa8IvFoIH4BpPgcZArYQsOD/&#10;/J//RCkFfB1oBtLsH7773VfBHG++/oMffu973/9nAaG9zKP/4Hv8HPqHDTjFjV999RXuga/cFUdA&#10;J8JPgUfvfr6989ab7APkfvIeMCnEcoXA0ztANP77xp0bCIxt9wahnb0fgSA5GGL1dv+EPcDEDmiM&#10;459DJYAdSIh/oT8kdBx0FfozX+dv4S+CIdvDXsAvtj2AJXwbusM9yLX7QLt/V+iu7niUECAL3Zhf&#10;3wVt3IZ7Dj0r2DK2z3HbZ3f12qsh4u/Nt6D9PufJnmPGWFPhClZR7llO4VJnY9XdmCzy9HG8h7Bl&#10;cdFhhVoFRjy6nAgYW5wamRnpX5gYPr+2SBx/W1OQiAryUqDZezpbWhoD/d1tYDKft4ReNTyoY8N9&#10;68sE/Y8A4wjx59fnxweBaNgwEftTM1hX7kFtdn5locJhnR8ZuLi2dHVrjVnn9uLstbPrV8+un1sh&#10;p3uO7dLG8pWttduXLz7/+M2tRYzxs6wiSyzG6aH+rQW67daevHLp8ub6/OjQ7Ejfzm7l5dRQBxt6&#10;ss7mmoyUSLNBCSabmuhZXhwlin0Uh2ZvN7+7OjO5NEH89+LOyiIUHdrSka6OtqB/sr/3+dvXn3v6&#10;KgHuTz5x4dmnrxBstnuRm7t+lccfpM2UIytL46h2QuV84/3Ts2N/+Z/+/PmvvcjsEky2tL76J//2&#10;31y7cdVb5kE25MQj67SXV5ZXVJYRw0goH7NLaC2H0+D12qqqiivKaAcyuj007FrQj4VFHE3JSECA&#10;AoWenJnGwC9VnP3AwQNJOSK5VsNIAl90oZGS4HwMdOh+cAiWee3EK5QSSGcHVYUyhwhT0WjkMOec&#10;3JuagsTPsOVpFFjraU/FL01YszxPLM/PJemALVuaTmgt+Z86vZIcGBJHcW4iWSspsedkZ2RnZZDZ&#10;qpBLzQZ9In3gEaeMOk1VGYnJtRRckNFHBDOhjg66Pgn7kiuiY+IkUqCTOjk5hTokHel74qx9D92L&#10;mI8sFjpxCR8hcIMJoJG876w0fAgahZQADi3Lco26MJ/SFx1F6+Wl3tamZgAZw0roMYLPCPtG3k/o&#10;BmIdLJ8YuzUqOY57BxekjPSc7Gxa844cp9f892NSKCFPyszOJDgA5RnsBVNPrmIYSAlmriOtuaoi&#10;AMtX4VUwJUyO5v/F4uI4/kSNOoeYM8aUGI1Vssz2xurHr2wP97YSFcGPGKMTf4vy2mws9LhdAX8V&#10;1tnmpiDdX1xmSr1FSp1Yos0udGhzlZkicTKSsvmlye6+1tGJQUJU2/vb+8b7q5Dke+l+1h489OiZ&#10;yNNo5gGxx44dw25LdxThQymp8VzepGShF8gUeoWRlnQnwabURnnbOoh+rifHF4DT11k3P9W3vTGz&#10;MDuwujw2N9O/uT516/rZnbNzZzdnRofp+grW1Xoo8SwrtxZ7jFJ1psmRb3cbPIRyeIzJWdFmp7Yq&#10;6DHZ8wut6pauWuiu1tZaWgvJOauvrywrteMeGOyln6QFQDY53DuJVrQ12MSsu77MV2XX54uqy0zu&#10;onylOI3EKco0R4eZTjb3d9a091p9qznF/85i/H6D/YWqlqWakZ5gJ8FRtqL1of4L1zfGL04MD7a2&#10;VZWuTA6CqISGSkFlzz6YjB3g1/OPX3rmxnmB5drLueCn1NoKeYSCXAGaprbcKSRoCDFmAhoTBqDC&#10;VzDcDh4dIhg21s6eXZteGKvwO9w1humtvq1ry1cvbD2xsvH8zvrOhe6hp8rb/31F/d+Vl33dapzJ&#10;7V6vbGh2iWJjEo6cEceKHHqbowjMYbG6C4rdFjI2SXipb6ht72hB18UYUa6UEZ585MRxDRVkeeqH&#10;9z/y4CMPsB7AIc+cGjsI7WexMWdOHD9MHsH4yACYbGx4oL+vk+x+LJbYqFENngo7yrkC/pX2UogW&#10;VGW0XmK15h1rNpuys7Ojo6NPnjwJJx2fmEDvWaW/RqFRJaYmk0STV1igzs+TwLZJcsUyIvzF6KU4&#10;dSAgw2fgqfSQnhibEpMtzZAqs7Fgl5TaA3VVLZ1NYDITCioNBSTaLDKj5OJ8sz5LIc6QsUzMpknz&#10;ocOPxKXF5RWqQt1BTVXB+gp3qaW4xOAoNiSlhoodXaV2yrUMloISj91I2aVKwkbeASEFiwtT55n7&#10;XtwktG+CYNrhbk6eAKYRIuEbaoQyQTTNiAfGRvrhyazk8hdZvT6vy+vWmQzRCXFZ4hzqlvLy8ous&#10;dpetuK0+uDgx2kjPUpmH9AmMAlVuVx6e7YzUYrPBV+Ks85X1d7YMkRM+1uf1Oomh4kSSnZORKcog&#10;pvrYieMnwsJSM1D3i1KzsxIz06KS4mNSEkSEiahzE7KSiGQLjzt97MxxEpsVeqXWnK/KVyQkY4iP&#10;Rf3JmmppaWZ7e5UxDgVHpJETAUr1J76vi+uYxAYaq8t5TsjLKsodckVWTHz40VOHUPv9wQNfJsH7&#10;5TdeF67N4Jof7f4L8VTf+x47ITgBhnoFfPAaUGn38P+8E4oJECqEyX7A7UOYjG0XjYU4njs3Abjc&#10;CTX2EIYwnhMAmXAP3GcI2zEzBV689sqPfvTDf/7n//GP//27IEI2YWa6+2T+R2h4uovqBFgG+gnB&#10;tdDv8uQ/Y5V2MVlobHcn4wWuYuTJVwFv3Ym99o7cefwurPY5EPwXBmsPVAmoaA9O3QmJ9rDUHoy7&#10;kw8TfmXvVRIw2b8CfHehq88R22c82eeIbe/bu56D8EK98fprofHmW2/+6pc/E/6/f/2lZ5CEscT1&#10;eW1kqTJbYLsbk6GdT02KluSkMb+juLajJQioguuC6JodG1ifY/G6uImRpL9brcgl0gX4dX57nQqx&#10;+ZnxiVHkz0yvcigrAKjhBmM4CNNGSTmZrjOj/YuTw+RiTA32WHXqWm8Jc0xAGCKzXRy2BnMGT3Zh&#10;dfH2pXNst86fZZ8fcRvQ29lFsrwhvwbZQFSj3Z3srExRiodbfhlo5bGanEbtSHfzk1e3Fyb6CfEn&#10;yj9YVRIffdxuzUdMxjXsyqW1x2+cG+lrZ4jEPfBbICyMBde2t7hz9tdmprjPcytLX3328Scfv7i0&#10;MHL78fNgspmpvunJXtDYjWtbYyMdTjvklp1C0/Pnlna2l4gsHxnr/6M/+fqzX32ewSVU2dzy4qVr&#10;V5A5ZGWlAYzwRuXrddBBRnNhtjiTODGyKpB/0TTi8znLyiiQJxQ3QOfD2vosXrb7H/rioaOPUWBS&#10;aClMFWVkysRgsgcPHYzPysA7SS8benCZIgeBOaW/FWUO6LoSFxnfcuQmbm+xF91JsLrE7eDkzhl8&#10;YnL48uUdzunpGUko0MFtTEDIOpqcHrG6TPlGFWmfDNoOHnt0/6GHVLujBxg7TAOMQZGAcOOI06eO&#10;HjlEyth99345+sxp6lBU0hxizHAwDXZxGsdmXtIcBB+0uuxWkhUS4hOOnzh58lQ4TZVSmUwszia7&#10;QinJefi+L5JNSoIzKi6E8wwKgWU2i573jFouAZbBtHHnuVkZWiWDTbLGpJVl5QO9fUwtGVlCj1EV&#10;IBKJoAdAMFlZNJOn0VaszVPZzCZq/fY9/LCYfFqF/NH9j8KTpUGbpadKCS2TiEPc2m43qCDHttuL&#10;0Pogx66srGCHS11qaqzHY+3qatBoxNFRxxGNWQxMM3KR+s1PDlw9t9bVgr7FXWTVgcm4zlJ+Yisy&#10;u4odDfW1GB0YJ01NDQ0OdhToKZRJ1xikOrNSLE+XyNLqG6t2dlZGx/qGh3tHxgaq66rq2+rceDPd&#10;1o6uZp1eE376lFwuy8vPO3r0aHp6mkyeS6ENeYMI/kjQTslJkmklVpfRVmKUq7MrKovrGiraWmuo&#10;4yy2a1nztzYwr2yEEpsc75qZ6gWTLc4PD/YjaiaYpRbmjP1yr8Xu0KryYXbIMkgHflXWuou9Zr1F&#10;VVbtbO+td1cUqXRif0PZwEj7yuo02JR4M6pIDLvJINjUWhtrutvrO5sDdKRgx+7tbx6b6e0fbKws&#10;NzUFiqvdXHvFqA27OlqAdJ2d/u7uiro+g30lzf93Fba/D3qfrqnqLynFFmA29FRXXluZv3h9s2+l&#10;31dWVGrKmx/pAVoBy0BgeHQEF6QQ9Io8/8XbV5g87k0kL5JYsTaLcXJqsANtNc5NtvW50aaaUjhy&#10;IajsTkwmUGVCDi36MzAfv769OjM71Gc36M4knszSxI1ON17bXrp9HjvdxSuXN0dv1AW/Yer7Xq3q&#10;ulg+k24ekPfM+yu91oSjp9LDEgySAiK/il0OX7C0scvf3c+qIUiwE5Sum4mhSs5IXSqX3P/wg+gp&#10;qUeTqpXwVUmpidnirKqaipa2RpAZ9Pn+/Y+cPHmU9KOGYEj5RCJEdXU5MF1NO2SpEwPvvfd9gVR3&#10;jNVU7gDO8Fljuuzp7QgEqh0OB8sSPg4HDx6UKeS4aig9C9TXWR0MCrXZUkmOjCE4R/Pxwig0alGu&#10;OCktGbN6XEo8Bl50FKQnRidFxafEyFViEsXGpwbHp4ZbOhpDvboFKpVOTdwrn/N0iUhrKVQW5h+O&#10;OHEcQ7cqNzo1VlWgLPba23qapuaGh0e7SsuKzNa8QpM6Mv50gUXLvI+ScqJbCPfRGfKI5pIr6TXX&#10;UkOOdbS1vaGHopuuxq6eZqQX+JO2zi4vLk4iJKAZVq9T4lggXAwDKwtIqnsdxXbGkw1tLaDM0zFR&#10;eVDKOr1czvTcZrfYKzzuxRn0AoPNtX4WC3BmddWVDrNRnp1JpDo1Gb4SEF6Vy0V9u5F1ztHjB8Xo&#10;uuTMGki4zk4XZUXHx8enpqZmi1JRtobOtFl0hhK6S3MGoc0UaWTKyULMVhs1Mp1MrmPmG0p4JrQI&#10;aa9On8cJNhDwAfjmZ8damwMtjTUMLvs7mmYG+4faiTCrIg2A+EkSQPI04tj48JPhRw4cPYDMPzIx&#10;7vsv//AuTCYgs+9///sgDvARc7ddTPYjgSEDEgmYaQ+K7WnL7iR19gZwe/hMQBvCt3uoRQAKIeEX&#10;oAmh2euv/tM//aPwKNwMrCagLo4LjyugQA6GeDvIud1nwn0KCEzAQwKqEx5lD7HdCcjuGkcKeEtg&#10;wu4CZHtYLTQT5Knubnv3uTdz3ANSwiMKUPIugmqP4roTM/0fYrJ/NaP8LXS799Pfxnx3IcJdTPZ6&#10;aFh7ByajpkicmazPkzqLdI0BLyn3gYrf0vgTowomQ0ODtLnUZW1rDNAdtLO2cOns6hIl4lOjF9aX&#10;mCriYKYfg67cteU5Qv8AYego+RqoLid1tLkhwKdjoIcWvgBVmNzDwuRwqP6Icf7USC0VyUXGmcHe&#10;jdlJ8NZXb9/cWUKRHEJmsGWXN1bgyW6e2wKiwaLxSOM9HV1MUl12elQ76gMMbZanxreX51epkiW9&#10;Zm4K+o0yAD8Kc2shNVuc05enh0b7WsYHULjYs9KiO1prervo57GvLI0xc6Rnk7saaGtanhqDh9tZ&#10;noeTO7+2tL00j8MAZz5Hbl+7cOPKWUDY+e2FxblhTFTTEz0Ls0NXLq4N9DYB8uprSxkSjY91NTdX&#10;lVU4xqeGvv2dP/mjb3+zb2SotqlhYGy4u7+XT35Y2PEMPuGSHLE0lxiffC7y0uy0dLp11TQSljHF&#10;8hZRUw8gW14aC9Z619am5xdGpfKs+x/6UlRcBNrY1Oz0JLh0ueRQ+MnYDLS7mZm5WVTUZWQlu1z0&#10;DlWQdwB/gx8JednS8uz03MTM4swykTyt9UzHOI8jQGHZLZSp8ZUNQEakWVlFibPUznpXa0RTIrn/&#10;kS8fPPIoXZwoP6DxGqhArPaq1LnUVMbHReOEJE5s/75H46IjdRoVYSXwZI211TNjA4TDBSrc1Kih&#10;nEXZhcwlJSUFNAZVRmlSYmIiGQHEWmD4z0iOZVlA3jeYDDV9WxP9msWeYqvNDHGgYUiJaRfdf05G&#10;Og2aBXn5XJ3K3B6ueHgwycWAIQsPDyf6P5egfoWCqQ2TPoVcotfl2y3mxNgYcFhifCzY68Sp4/f8&#10;fgiTJaan0CRCRwZojOPskOGJVQ0hDq5OCgBKSor5VqWSWq168u4rKopJ58/MiC/Il7nshjyimMza&#10;xenh7dU5ZnYNteXe0lAyrsdjJ7vQh6w4ULNAUyEK54nhuTmgSotWJxNJ6LnTYmysqHTWVJf0dDVc&#10;Or9OXtHy0nSwriorJ1QkYOThyp1jk0PeCjf1NRlZ6QRXpKSlcEVXwXISQ5CdmpQam5mbmixKlKhD&#10;oaxmWmgVmTWB0p7exoH+JvBWhZeeBblZL7OZ1UwnEZCBw6bGUeqgGi8d6OV/YfHkaCcoDY1LTXWx&#10;022Ijj+RmHZGWyj1+V2UCgPFGtuqO/savJV2uSYLE+XweOfjT1w8f34lECilrNdp17c0VSMWaGuq&#10;Zi5TUWKhr62vq769IzC9MLiyOt7S5B3uJcmzvDlUG9w0NjKAqswXKPI3Wbx9Gtslaf3f+s0v2QPX&#10;aiw+tTgr1iATDzbWXtrgPTrSMFhX7ja113jnGcJSWrU6A0/G51eIexWUYWjzIcmQ7cOcCeJ9EBU3&#10;BoeN97VClbEtjEOQh7xvfA3Fw1I6vpv4L+AzIb1sD5Zd3MCXPb0y1V/rsEgTY+MSTxntytWF/pd2&#10;zj+5fmltc2vxxY2ev2hv+K478FfuY3WHHyt8IN0RU93iHO5vdWj1othUm85a4iyRynLRGDk8ZmLn&#10;iHHGosEGKQ4go2Fana9mgP7QY49y1RdJc9HaI0jAcEMu6+j4UFNLPaGsdD+EGjisRpw0fuhDyiIo&#10;dbcWhorGjdrMrJTw08eJu0NGRpGOVJYNOIMwGxntp0vDQnF0QQFYIj0jnfGou9RT4nEXmk1pNFyI&#10;slIyM7IkYnw2wDKaLvhKT1lyRgoMzX0P3y9RS3uHepB5JaVjJDqO48RqLxwY7ubd6POXR8SEY/UV&#10;SbO1OKxBY/o8eDJdUSGALDY9gRDjDGmmwVZYXefrGeoYHu9t76q3OQv1RqXerI5Li8lnbYhhWS7K&#10;VmSrQm1gFLXy0mTQSk5Gl5lkO6u+uNRG1VJ9c6BvoGNopHdicojNbCnIzEzKU0sqdtu9VAoJyek6&#10;XZ7D5aAdkM66fIM+Q5xNaUaBwYTx2lAIZY+9pxA9GQEthItiP8ZuyVsf5ZnNbGDa6fVQa+OmwIqR&#10;MeG3fKYe2f/QsVNHSW2Elqe/LhujMg1ESCLkMoir1JyMNOJCJHTQyZUA00J1aY1Xg4PIiopCrxAw&#10;mVaG+ZT4X8BZhihVphBTlIdhiwJlyoLamwMs3jqbAoPtLSQM9DTVjdOuPd47NtL1WcBynoQWNc5U&#10;YTGRaMEETIbuG0oMOAMgA/uEZoGvv/6zn/1MQGYC+tnDQLv0VYhQExgyARjtAREBe4GchG2PHvtf&#10;YTJBIAUy48bACHYEMuy999795S9/zrfCo/B1D67xrcCZ/Y//8d/Z4eH2QM8eVbanxwqJwHankHcq&#10;w/bg12/PK+9EZsLsUlCYhUauu1SWoLJn29Pj7+m9BAT5f43J7kJye5PKPfrtLiJNuP3vvNnv5sne&#10;eD1EDt6ByV589jbXxII8qcuG0t8TrHT9DkxGEcEf7LpC2OFiCRaiYJRWyhsXz67OjpPNBNG1vbpA&#10;em9i7BmSpsFe1B+RW5EYF4l2m8JOvlLYiUjcioInK5UOgaGeNjrCQXW3r15ASWbKU6B9Ao1hxoQY&#10;A5N1BGtMavlYdzvjSzAZUAzlGQ4AtmFCbL0lhM2mY6OLjaCrgSUIlU3cIYNUxig8N76uzk5MD/eN&#10;9NBUH5ge6qSAHEqNlFd/uaPEoZ8Y7aIkh7QkBiW3rp2l2Wmku62jzt/X2rg4HprGwv9tLc5Ql8RG&#10;vC1P8vzGwhXO/VP96KYdVnoR0saG2i+fXzm3NT8y2DYy0IqkmmyPYG1pUtJpsSSVDKrv/OW3/82f&#10;/5uhidGqYKBnaGBhdam2ribEDvE5z0hhjpAjydEw4ZEQ6Ipl0kj7m8NpBJNRCz83M0CkLUNMvsWX&#10;NDDUGRUTdu+DX0wTpWbmZj5yaF9SdkZYXHRcRjpFEuk5nODkKMCo04G2IbCxyJyP6CcY9F25en5t&#10;c3lidqKnv4tzHyU8ScmxKWkJoUryYNXQSF9be+PwWH93b1tFZSnJseQMKVGwIYHPk506czwtK4no&#10;f+pyAW1cAIJUZBRbGH2Wl5fW00NU7g3lK+p15AalJsTQa0E32dIMeXJu8uEclkJKmSC+qJCLjYkh&#10;Vr/UW262FInFuYcOHQDGcdIkaNplMxCrWOa2+n0erEm16NVKHGxYbF02C6I0WyiridkslSl6xpfO&#10;IluZpxSZP1VL4pyc06dPJxGtmhaK/ictFvZLkpujzVM7rBZlbu5X/uD37/vSFzMzoJoksbxBY8/Q&#10;JEPpL1NO4FdWVgb1UIwvkUUL5U7AMgKlgGUUItVQkQbfOdJDi7DbxRm2hqcHZKzwONYWJllR1FFP&#10;W055utlm05eXFRP9PDoyePHCuZs3rpEY3NXZQkEYIz+DUV1gkJehryqzNjdV8lZZmBlCg39xZ+3i&#10;ufVSj33f/ocQBqEMszqNxV4Hrq7YhKgzMWeS0pKwKVBHJ4RFpWQlHjl5IJkOdwrmFFlGm67IWWgv&#10;NoyMdZ87t7S4MMxcsr+7vq2pstRFs46qvblqqK+pPuDpbK0ZHWwd6m8CjQWqikMWyKleflpT5ayo&#10;ckTGHM3IjrM5C6gTrg6UlJSSX+r11YTgmsWe76tydvc2bGzO9PY1pqVFqTUib6mFVL/15YmhvhZ8&#10;A/U17uoyG5KAlpbq7t76xcXBzrbKkf6GzobK7sbayaH+7a1Vf0NpsNtT0WksmdJW/mlp8C+rnduG&#10;3vMNBQ5JfPxJeVZqT3Pt4EBrmd+pMUqKzdrJnjaBIRNy9sFYcGDsAL/YhAALhGIc5AZgNaAbrBhd&#10;ZzPDXRxkn6/QaQCykMuSYqVdZwBQ7E5Mticsu0xexvrc1tRQf21ZS4VtbKBhZWHo4uriS1uXryyv&#10;jm+Pjf/1Sutr/Q0v14o3su6JQ5Z4z5GkR012NVbXzoZGElrx+TU3NyHNpLuMDxHqTBgyeC8aSKUy&#10;MVF5BYU6wAJTtmOnTiamplD5ir7eYDUQFkhkdAflM+SXkP7uK2UtoqcTslALMrNZTUajjhIOPq0s&#10;meBuOVGwpuIrmAzyDCUZ6yt/oJI3cwrumRRUATk2u73cV17f2OCvDZhtVjzSxynWOXEsOjFOLJPm&#10;sG5RKthJZy0npl4t48sPfCU1K7U6GLITwsQnoCVLjmJ2abIWFOw6tSkfw4jAiJOqSleFR2c1yLQq&#10;i9uWkJVMHwZeGST/YDKTvdCOzZrCTHOeCgmEihB84jEkalOeyqTJ0eTmaiQ4A1SFKvpSz8RFxKfG&#10;UmabQX1cSiyqebPdWF3ra0PY3xTwVZWScsEfnpGZnCvOoCIQX5EuX5WZmUKfbzFCMm+J2VGE+zo5&#10;M12lpazWbbbadNrCuJj41JQkMnqKiO9xFlVWesvLia2n3stEsCJuaD8l1sS700uYr4hJiCaSg4yP&#10;+x95gD4DWEDyCxMYWpLjJ8sVKWUIvBLSk+NZ9kpzMGizyckKLFTTVlxg0akQtebnIiQQ53HjHNLa&#10;8AxFJ0YdPXX4i1++h4QmnECri1O48qdHSfELcn1pq63ubUXQ1jQ11nN2a767u7HEY1XlSWnJC11h&#10;I09/74c/EDAZcveQ43F3ZPkT4h4+CmU0kIrBfkhb9jnwEtASOECYZgogSQBeAuuzh8YEB6UwRtwb&#10;zAmclgBlhJkjZBhfMR7ylZ/+7Gf4Fd8VsiRIfMCuyLcAL24s8GTCiHP3mYbUbAJc47EEnMS9Cajl&#10;TiwIlhI4MAGT3UWJCZhMUPT/Tp6M44K9VNjunIrehcn2mML/a0y2h672TJd7D7FHsO0NhX8bdd0J&#10;3X4nJkN3t+vX/JfZ5QvP3s7JSMI3hnGqpa6iubaM7e7Z5Rc+69S6hxa8hloqGRy5mcktwapNsvhn&#10;xqlIWp0ZXyHevqOZEJ3Q4qSshCaQr3zxnv2PPkDyvlSc+djD94WdOCzKSE6Oj0pNiKLcamqkj9En&#10;kjKmnx31fmJjWwKVYDIAGfCLMeUAeWieYkiy525c4Vt4MhRmZGdwAyLNWmp8c2Q4VXlpzkLZBghb&#10;nglhMugu8FlHY4B2czYyY4nkLnea2oIV5ECi7iflFeBJZQFjR0yXRRYN3YXwXhe2lpif1vlKHQbt&#10;aE87mIw/Ckx2+8p5QGdFcRE6IiL7z67NkEnW0xFEkZaaeBo728YKQ6pOSAJyaIVGdqtZHRV1JDE5&#10;on+o46vfeP7bf/7tsZnJ+tam3qG+G7dvnN3ZoO0hLS0k+NWTyqXXSqgSP32Ck6zRpA05JS1kSzr7&#10;+5snxrtJUAv43RazGmQ2ONRhtmojY8JErI810t/78h8kwKHkZtNZeexMeCoDO428pa1+aWnKWKhO&#10;iA1D/NRQ56Pren5hysMqs7jIYjfTUZgrh5xPYYJgKiqkn25+aWZwpG9seqS9u8VdVkx6md6CP1AG&#10;JmNgIcfxTlQERSJqKZiMtgBiKtkCgaq+vm5fRZmeZbPZaDbqSQyyofovMkGMjQ10V5U6y11FhXlK&#10;vqXepNZfDSZzOIt7+wa6unsJ6IfQKnU5kTBT+Vzjc1MCQTcX2t+6GnLKbBVuB78IIAONDXR3OPCA&#10;FmjpGSnQ5MGTIfa3Gk1ElBEbm0XPeUYGaCwyMjLElklyaRxHq2uzmokxb6mvTU9K4GSXkhgX6gjN&#10;kwNucuU52Uh1JWK1ijqzDJVSDiYjcFanzZPLJHwLJivzeqwWA5W060QknFubnBz04b6s9JAFA2Qk&#10;FGZtcRrBnJsIgxA3ITcYNN5SR6WvlFik0ZGhxYXZOkiqEnt1tRcBlttt8XqtVVUOrSabwyN9LYzR&#10;Z4liGukdH+yWiFKPHnqUKDiDUaMnNkQvp1QgKv7M8fBjtOxV1VZbnVYaXYhEUmplcSmRMk1OUlps&#10;jjTDatc7XUbE1Bubcy+8cJOh+fRkz9R49/gwEmkiA4NTsLbD7d4SYzVT9dHOiZGO2cleBGf8iDwX&#10;0Fttjau+oTwzK47NbNFUVhd7POZiV2EdxRylFjeRS23VvTBwgy29ffWeUuORo/elpEYUFkp6ugIT&#10;I+2kCkyPdw711LfWe1vqyhoaymv8JW3tvpamsvamippSW2NVGUGcF86tNvdVN09X+Gft7h1z03c7&#10;PU/b62bNk8uNyvy0M1FHeUuSvlsRcCeLYqNjjhVpFTMDnTgrAVUMK8FeHfWV9kIVo0yO0E0JDoMV&#10;A3htLU7Ak0GbAdc4AibjNqAx6DHEZBxkE+abe5iMHYEzEzqaGFyiJ7uyuXhra+PJza1LK+NXtof+&#10;8PbGSzcuXl49e2Vja/XCWM+zdW3/3GX9W5/ueVtcfcY9x/7gkdP7D506EB5+nKl6a2MDSbCDo4NT&#10;8zNeZmxOW3lZqZCEIspODws/Dk8GJktJS4Ytc7pLeJ/hPqZeTGfS08mNj4//uSSBUZDFENPjddHK&#10;QPggscxyCv4SY1m/gb1QCwDLQhYQD4mDFo5QzsHsko8kx9Ek2GyWuLhYJAHYXFhu1jUEi0uK7U5b&#10;e3eH2W7F0XLw+OH9Rw/Bz/HQYvr2pJIUsi9kubTVHDl5NEeWTQwegTg4irQhd7amyGHQaGWRMeGg&#10;JYNV3z/WX+x1kV7GaqkQN0C+sqGjyVpiPUksYk6qAuNmoYaTRq4yJzohQkzjkBzAl6LQSdUmjYpa&#10;CAtjS1WuViorUMgK5Kni1MjkqPj0+LjU2GSqqpOiaTcppJ+Hipv+dn99lc1lBQ7qDXnCapDmZiRf&#10;vCxJKfHZYpHd5aDMUlVAoUVORHyslOxDZ3GFr8pisR87djLiTIREKtYSXUGZh1HPRpou35rMhoam&#10;usrqCmg1uGfAaCitLVeUJRGdPBOeLMqgkvh0QswDh/aJ81SpkpzEnMwsBWfMzKjEqJSsFCqwgGLZ&#10;clF4TNjJyGOqArlEg5iXyuCsqLSYmMwEEan9WnkWNqnY01/6yu9FR5+iB2V6fOD65S08N6TIUr8N&#10;9dDVFOhpDY4Nd1y8sEIwerCugrU0HbKcpo6Gn/ifP/iegMnAXgAlsAzK8/fff/873/nOt771rb2x&#10;5g9/GAJeexs4SUBRgAD2SZRg+CiQZwIIA0kAp4jF4kdsIK3d1Il32faOw4GRRiFs3IDkLeHh+Pd3&#10;f/c3zzzz1O5uKKlLIM8EIAgrtgdK9ng4fiQAMmGeuCfMEpBZ6PnsUmWCPP8z++QdzJlw5P8rJsOI&#10;yibMLu+kpu5U3AuDy///YrI9Vdlvz0PvnIT+n8wueeKkfGAz3dOTffX5p1RSUYnDCCbraKxqq/fh&#10;vrwbkz1w7++TziXLzdilYYPirJRTR/Z57CYAELWVzC7hkOgYH+7rYkxJcRUKaZgRQNiRg4/ShIqK&#10;lJoQ0g6RmpGDU1nmYsJPqiqzS2Jd2+preJvWV3r1SkmrvxIy7MXHr3/9qcfhxkgs+9qTt9h/6soF&#10;YjKYZrJxkNssjA4+d+sqRUZbq7PPPn51Y2n6wtby9Ytb64tTE0Pdw71MSGuY0SGl7GqsQVDS1Vg9&#10;3N3Y21YL5AxWucBVZzdm4cnwXQ72N8/PDFBUtzSJBKup3Gntb2tYm+WMP3lpk4K81bZglSgpJl8q&#10;IupsbWFsaXa4pz1o1ssNWulIf+vYYNtAV8NQb9OFswtLs0ONtZyWrXkakUSWOjjS9eyLT/7Jd/54&#10;enGme7C3Z7D3xu3rsFaIQJOTY6XyXJawecjz05JOktRPqnUhJa/5MC6BgBdMBiBjPBoMuBmwIvYv&#10;K7dVVLrkypzUzCQyZmNICMtIQejAEPORw/t1poLOnraFJUQ/kyZW0WoxKaa11POWhgL9ZTTnakIn&#10;TULRcuQiCjfxt1ucpuJSR3tPq4lKJQuKfkO+QXMs7DBhtuoCFeIPjgPLJPIcJZcEQ77NbkZ5xjWA&#10;jAaW8iUuJyAGTEYqEqouVF/UmuO0DVQS+u0Ck6En83mKaY5fmp/u7+uR5OaSf+qrhGYryc/Pdzrs&#10;vZ0dtNrVMOKs9LgdRrWUPNf0IkO+m4TVCk9rfcBBEIVcUka9mNlg0nFmRsuVJ8nOIfzb5XBCkp0O&#10;C09OSgaTSaVSABlUWXp6+uEjhxhHdnW0rxLaOz5CvBMnO65HZyJOFJJ1adYZWeCqZXBpbCAz/gQs&#10;CPwtND2xj0IOlIkmjK60+fnJhYXJnZ215eWZQE25qTCvqryk0uuq9/uodfPQNiMXO2kBzaN0XOOv&#10;KWN2aaWrSiFzOmzgbbksx+t1gMkY+dUGPPVBGOP8gM/Z3VTdHqzoJkOyurS2zJWTGicnXKOc7jmn&#10;qSg/PiVSw3VLLdl/ZB+54V39XRAY5dVl7T0tLq+t0JpnLALHZ6amx6dnxJtB8FUuiiy/9tUnyEZi&#10;QDk33T+L0nGiB1g2OtBCvnF3m7+nPQAIm96FaIM9DRw8tzk7N0miXID3f4FOIpel2Yrygf5Wi8bp&#10;KKirKytxGXwV9omJntERpNCd3T1Bb5kpNe00XVZok5oavN0dNWyDffXTo+19Hf7OlspmcJjfGaxz&#10;+WsczfVlQZKWK0qb/b7ZmYHGQV/9grdi3ep7rqzqr1v1y+rmzsLZiYb8fFF8YgTOoY72YEmNIy75&#10;tFSU1BqoXJ8d/9pT11944jIEGCS3w6CWZsTDliEjw3EpaPkFtRmYLNSAtIvJOAJQW58d7W8Lsgyb&#10;G+0RhGLCjFIQ9QvgDEwGICNiY3lyYHG879zy9JM757569fFb55cfvzb5zPWFJ89vXN0CtU33v9DY&#10;+bdVHa8H49fTj1emHpYlHo+Lw7QcF5Nw7ODh2DNnjEa9u6ykobNpZnmOGpBafw1xDeRfEcaAbBxn&#10;BpEoqEglslxtQb6n3GuwmAU9mZDOSsdaQlpCOKqs3KyK6jLGl/wWMzUkp5mZqUePHhBlp4HA+Nwh&#10;PFhbXyQhlkURAnkGl/EJBEFHM8eEUiKiBq6XmbsXXezoMJiMhiX4pPrmBnocwWSnoyN2u8ZBFTSX&#10;IXCUZ+bmEIVKk+OxsOO5shynywZhz+rLYNYCyFra64wWbYYoBR6rwKwDk5kdFugiZpdgMqPT0jfW&#10;f/bSJlKHdHHqoZMHeMfm6dVieXZSBjk7inxSbgBUWqnGqtXYdHqXCWSWq5NJgDKM8lU5afB0ChHg&#10;LFOamSRKYrKpNeX7gr7GzkaQGQ3fp6PDs3Mzk1Lj80MOTQ1lJBFnTmGHApPRQeRvqM2QiuG0IhJi&#10;5QjkUB5YrE6XO0csSU5LTctMo6KVGo90UQZ/I/G8+XqtqcgUqA/QOkUYbGZOFk6ppIxUtmyZBI1p&#10;HGXCstzYjJSD4SdMbmeGQpKQnS7WyPFa0uwZGR8JScYAAex4Kup4ZMJpNQK2fOo0oMeyj0UdP5UQ&#10;kZMnZYybQ7+aTBR25lh6RoLJlF9OXd5437ULG3Qiwxc0VHuBZqzqWTsh9JydG+rorHN7bdFxp0On&#10;qVPH/+f3/3mPJwNNQJL94hehlISIiAhuAMYR4Jog4QfiALPILN0DT3ekm34C6hLU+v/6Bnfc9v94&#10;lzMqj44B867fAMbxHMB/Ant0FyYToJLAMO3Bsr3JqcCWCZRYKFDtc2n/HnP2OzHZ3uAShuwuTHan&#10;kOtOtLT3iP8rLPW/0fjfJQ7bU6ftWSIE4LUHPe/EZHtkpHD/v40LQ7/7xhtgMsR7e5iM2SXSJH2e&#10;rIxspoZKtt/Bk+1/9H69VkEd5NryzHB/J52S8px0RNzjA12Tgwi5QrBseoSoy1YAGTWf6yvzM5Mj&#10;VH4i+acaFDEZgkqqQikw62prWF2YIhIQTAa/ZdapXCz+nBadXPzIl3/fptOg8QeHffO5p0Bm4LCX&#10;nrgBT8bOExd3UPcDyFCYQaSFhphLBH03jw913bq6Q2zZJsMLTO/n1zeWp2fG+1Few/61NVQPdTdx&#10;skZlwlCDP8/rNFB5ee3i2lNPXBRMl6PD7fMzg+uLE1SJTw/19DQHpwYZf0xsLkxuLjAcmRjqbLIX&#10;5lUUWxYmaBwf3lpGB981MdTR1x4c629lEjrUDSHXcfHswuPMWRfGKA0tsqptDu3K+vQf/5s//Iu/&#10;+ncT8xPB5vruge4nn3vi4uUdi1UfHRNOBIPVUcTSOVOUTq1vtjgDTEboa3GxqampamCgpaerjk54&#10;MJm/uthh07rd5obGKrkyWyzJzNer41PiDhw/lCkRKXTqgyeOUIfC+KOtk4zVKkZwWk2ux2Vubws6&#10;aCp0WpLSEpTY1xFDoPwQp2Hhhngvq/FSF4e0PF2cdujkwRxFNqtAlq0w8zoQkCGf8G7mZdT7kJ1B&#10;wjjNesAysGNySjzNk4AYBoKAmEI99blycyEDDZ3dXIjvsqLE1oiQqBWnlHdpdpK63/Iyr1qlOn7i&#10;lLXIjnUyISGx1OOenZyYHh8eG+wBwBUzJeFcRmhtSpzXaan0FHudQB5NYlQEhikHwUb6AmuhkcFl&#10;ZPhpBD+hvia5AkwG44DXDDSWnJwckvmrVUkpSSyLO9pahvp6SXiyFGqP7Hv4vi/cc2jfg2ZsFYyA&#10;NBKNRkFNJyRZWmoy3BijVZOxUMBkjGL50/CT4p1cWJju7WmnCGUOO8v0GBbSMrYSR7C63E/AHcPX&#10;XJGvlL5eE/fc2lpHRIhSIT1+7EhyUjxlU0xbystdhEf09DSCk0BIjQFPRbGxucbTGfT1NwfcZq0L&#10;q6xGWlYMli1tbqw22/KjE8IIPYIVC4s8SUDUEm+pqZG1syujkwOVAdL8Cyx2HWNbIoKTk6NwhBDV&#10;cf36zlO3L8H4EnKxMDeI0XJ2um9ypGNoF34tTvfPT/YuzQysLYxAZ0+Pds6Ody+QezzWNTHc3ttV&#10;7wZ+ldv81a6GOjqADSajsqzUAt1bXlaEqLGro3ZstGN4GAlfRVm52eHUlpYa6oIlHa10FNYM9NaN&#10;D7YM9dDYQc+Bv63VF6gtLi+3tLdU8VHqCFQjQhgYaOyaqw1ulnovW5v/faPzT/3qntzuZsvGVBfR&#10;TSwbWOzNzY+4/c74xPBSix5J6ONXzj976+JT13agvpxGDQ0IlSUWRpnfevE2VBnMGWBLcGUymoQn&#10;E2aXwnwT8mxyoB1YBm4TqLJQjv8dG4AMAyaYjIImKHqPVYefgGHzs5d5IVeuXZ69eGH64tbstWvL&#10;i3880vxffR0/qSr9d9p7dV96ID7iRKwoLCxFISlQ5GgijoRHhkUkMykrMjR1t8xvLPQO4D8ls46M&#10;MRfTsfiEaGBEW3vz4PAAs0tYK4utCIk9SwFFPoskFUlgWpNWpVM9cvDhHKmo1OdxltgJxaBhGg8m&#10;K4eU1AR6IAQ+DOAF5w0mQ0+2awlSYNBBXsZPq2vKe3s7QWN0awLOCKptaWvu7u2qrQvozYUkk5F9&#10;Ci2UkJaMCFXCx1WXp9Gj2M+X7jYIRZJ5Js3mCTNvZTAKO0X3K6ZgVi9iaVbYmRP0ixvtxjxDvppr&#10;hValMeqKPPbuoa6nX7zdO9KF6eSRgw/QNUQLJMhMohJzerG6zGhSFQUKuVElNar0JSa5WZOlEWco&#10;RWAyjTlfnC/JVueciD6ZKEqKTY8nexY/I6VnRqcJEyjLwqiEKChtWkwQzjMEwAjF2hXpLTYfAFlD&#10;R3OOSh6XmRqRGKfi8+twKBGbFhgQlslUCjJyqYoi/zY+JZGWT/hmHKPGIpOtxEEMGx0G6TlZMUkJ&#10;jx0+nAGC0qhTRFmxacmx6SkRSXHxWWlWb4mI3xWlySidy5czaQU3IxrhdciWURgcJ5KmqfE+54sV&#10;2lxc6lEp0YnZKQAymlrIc8bKgOQjJS0uNzddly+rqiyZGusjC2Ob2MDR3pGBNkKS11eQXfpqakqq&#10;/W5PmS0pJaR8jUuI+f4Pvy/gHuAXDBmZXcK3v/d7oXEVR9j/8MMPd8MmXoPKAhX9HyOr//sbkkXM&#10;o0OJ/c67ABcKSWYCTNzTjd05+LuTNCJfje2ztIhdWdhd08y7LJlCZJrgyhQGl8LvCpuQ33EnN3aX&#10;nOtOOLg3t/2dFNceetuThQlYShiP7t3PHiC7M5xsb1949L1f3AN8v5OrQySI3xRMRuGB8Nq+8OwT&#10;zBLVsixmR+27PFldVcndPNmxI49ZjPk0QlA9dPPqOcJjR3rbl6ZHR/s6oGMhySivnKendqB7ZLBn&#10;Z2v1iZtXLp3funH1whBlsK0N4LNb1y+xYcMcH+4lWmxmfJBkV6afMeHHSBlkLKjKyYg5dZR5JagG&#10;YgxM9sKta8AyhGUCJnvm2iXmmGAyANnjF7aZck72d0uyEh0W7cRI9zID1N4WkmDGhjqH+lpHBtrh&#10;iK1GDU3eawvjhBgRqczJfaS3uac1wNjo2qX1J26eW1uZWF9lEtmAtgzO7uwyiuB+EBhthJc2l8Bk&#10;7CxPDS9NDi2MDyxODG4sTKzNj51dmVpfGLt+AUFRP1CMO6TanPbizaWJrz5z/aVnrlf7HBJJkt2p&#10;W1yZ+JN/+43/9k9/s7ix6Kks7RnueekbL3BWjU+IOHr0sejYyCxxNumm6MkYXzKbQE8GT1ZSYtlN&#10;tZ4eIhGgpRpMFuJXHAVlXuvoWBdKVoU6NEw8cHTf/qP7s2XZ5X4fMY8IU2xOWu4KUKPLpJmsA2sq&#10;SwI1XrTn+VolslP6lDIlmSHzNhyMVh6TFuup9qCS6xntzTPlnYg8nkbQvToXBSuAbBeT6Uh3zMzJ&#10;xMNvp9nex2SqjjBsjUaZmpqYuavHIgWDSR9K/4iwkwQzFhkLAECE/jPf4+3BotCsz+NbomVNwJO8&#10;vIgzUQYjRU9oQ0xNjfVrNDSsr9B5UF9dVumx2Qya7NQ4tCVAuipPcXkxRUf6xMiIw488JE5LAbPV&#10;lFfYzBZResaxQ4dPHT+BwD8hDr9/AsVNYhRqublG4tD5JZORHHM0/jqNmoKawa72SrcjIfKULCfN&#10;ZFAbDejNMo36fAT9aoXsTHhYZHhYnoqqAK5QsIiirPRU8sBtFlNbSxNj6fa2xrbWRvIItrfWSAMv&#10;MurZfKUl1V53bUXIEUEM20B/G3xYMFiJ6iU5Ke7Y0cNxsVH5eUpvaTHyPiIxGxsrZyZ7WxvLg1XO&#10;QJmtvzUw2dtydm6sttRuUOXkpsU5zdrSYrOvnDIcWXpWnMWhp4uptNzV0d32tT988fLV82d31oN0&#10;51UWO4pJXNAjQY6PPV3iNI8OdzY3Vc/NDGH4BcQD38dHO9ZXJzbWJjdX+LQ1Usy6PDt48ew8gGxr&#10;ZeL85uzG0hhoDKw2PkjEIHRac9DvKXObPS5DXaCURFlDgcxmISEunR042sa6Mri0iYmu6em+9g5/&#10;Xb23vs7b1lLV11XX31M/NdbJB2F6pJMI28HuILCstbWiqbm8r7thpKt1sKmxrzHY1uarG3VbpjWu&#10;J0wdf99WeNNZOeea6qnaGO/ZYpUz0EWXzuUrG03dtQVayUBj8OblC9eunFuYHCTVAql+mcPABg77&#10;2tPXySQTlGQgLQGZAdH4gDOp7Gn2A8sE7T+wTNCZCVbNOwGZEIQhKMno0ASQuUx5gLMrGyTvrFw5&#10;v3nuwtrZc4tnz4+tPNE28td1Ff9o1f157hec99xz7J7jR2LPnMg+dZRAe5ksU5MWTZkZ2VipBpup&#10;faBzZGZ0DFd5FxwowRQMGZ1p6UmUyluLjDhWMF3CkymB/HkaGsboZ9VbjRaXzegwEccqkorIyq+o&#10;KSdVtdBc4C13Q5gRWsYcU8fAPl8BVcZX1GM0jgPCUtMS+FzDHmGdZqBZ3+AfHx/yENdc7iGFqK4+&#10;UGQ3B+h48jjTRekU5vLxJ3sMaRSidUm+WmMm9LmQJ4A+DLwip39JKbE7rYNDvRMTQy43EfO6ptZa&#10;rV6l0cpTs5Jjk6KZ3GkK87i9LF9FLaPDW4xW91vf/mr/cEdKRtypiCMoHcOjT8LEs+RjXWcpoXnA&#10;KC9gwirN1OQoTBqJXp6jI6A2lwlmeb3PUGzSOwoxMHIuCk+ISJdlJcEYZyaL82TZ6EA1MglBN2o5&#10;qgx6n2jtFOWK0OByqqSA0kcEYqBSZdAdOn1y/6ljYo3K4nRKceXIVXm6gvzCgoiYqHsffhBPAw6A&#10;uJREdthyCG5TKxDVPXb4YLY0Nz4l5dSZKIlCnSOTRycmJmVkxKal3Lf/0RSxSG0skBfkpcuQOIgS&#10;0xIYTSD5ILDtRPiRxNQYqTIrVApsRmaXkJmTADLLkKTnm7UFRYWQaniwGDIkZyTEJkRkZCUlp8ao&#10;NeKycrzYvpmJgW0WCTtLly+unt9ZCPiLCwokRTat2ZoPJvvCF+/BXk2aFxfmTz/9VPBXMkQULtX3&#10;338/qAiLnvCtMHYU9mnwi4+P/fKXvzg/P8u33/zmN+6//16+7uEnaiQIa+Rb5onsf+lLX8BdLvz0&#10;b/7mvx48uJ9fZB0bCq2NOoM+TPgRgA++l2LWlpYm7pyfCsf/+3//blxczL33fpkbb29vcYQ+Imad&#10;gu/yTl+noHa/C6xwJCQv+zwCVwiDFba7RGZ3+QAEoHan4/KzX/w8TH8Plu096J1A8E627HcCsj2K&#10;606dvnBwT7Z/F7zbE+HtOQz2pqj/h5iMuBB8lyS03YHJbiejLVaIvCUWAZM1BX4rMzYx7gwhMTOT&#10;QzevnX/69jUCezYWpxFvCTwZuqtpPsmDPZsrCzBk0xPDfAV+gc821xZbiTLv7QCogcw0SlZroqoy&#10;1wAynV05TnpCFJ/c7qZgZ0NgvLcD+MXIEuyFvxIc9scvPCOAM5DZHz79hGDApH9JmGwi9upuC3a3&#10;B0cHO1aXJvq7Gwd6mitKi8o8VgL6fGV27Ix1AW8XIKyzgRz/8f5WLh6QW25bAQowsl7JFeNK5nLq&#10;6/ye4d6WnZXZ1ZmRif6OzYWJaztr59cQslCLPra1OHlhfWF7mXX59DnkxnMjW0uTLOKpB5gaQsrW&#10;DjLjhWOH7qZnH7/or3SqVBkyRZqn3Dq7NP7v/8uf71zZ9jf6IdZu3L42NjGQmZVIJRT02L6D+ykT&#10;Z02cnpkSsoUXW9CT2e2FExO9S0tjrU1VKN5qq10d1A7Wl5Gm1tNdb7HmZ4mS0BKJiWrMzYyIjShn&#10;+Efht8dZXuk1Wwujok6Z0Da5rSTvFll0LNSYcajyGFhmn4g8mZsv4VRodlvOJEcW2Aube1sCrbV5&#10;lvwMWWZungSlqgY1rk4T6gnWhYLQTkWcSk5NQg1DPGNnV3tjUz1GdKLFoiIjcsXZhICh3GIC+NjD&#10;DxTkqRwWJPlmhDQUsTNWhiqLPXNKr1Ha0SkXoqAvyBLlkBlbaDCVlZUPDfYvzE4vzk5Ojw3CRXY0&#10;1nidJprjs5JimQm6CLK3GAtVCqpk9t9/X8KZ00WF+raGpl2ZrzpXlP3Q/Q/Ex8bFREXve2wfs0vS&#10;YpVKZVERHgJvua/CguMyIS4jBdVjYAeR7VBvDQkgIYWYivx6r9vCbJ1CAIOO8sr0hBg8xTlJcbEE&#10;Z8RHR7HDMJKAM2eRtcxLlYCVYAISL4YGekpdDq6SWpWcfAcw2eLkOPmTDGd3tperQJHFFuLfDh18&#10;7PChAzx6icuO73J6eqSuzodAkDF0jc+OQaK/I7C9NN7f4t+cGelprA6WO5U5KUzmDFqZy0ngrbSo&#10;SOv2WIaGOmdmxlZXF9ZWF0ZGiHkNukhpIoK/0lnpA33TLyrp72m9iFSrsRrXKkwqLBeYDJclOWRL&#10;88MrhF9013U2V82OdW8uja8vjK7ND59bn751ZUOAZZPD7buE2UBnq7/EXpCnzOKDQF6K12Uqsev1&#10;ebn4ZctK+B/qAZZ1kNq/Obu+Md0/0Mz7EDXMxEjX6GD74uzw+c35VXos5kYmBlsGe4M93f6u7tqx&#10;kc7Zkf6Jjo6u2pqiIqWjVZPUeNr+oqH2v9YUrBa2zlXPDTUtDHWvzUzODA8gqrtwYXVipm+0t2V9&#10;bGRne2N6ftxPBnp7HcALpAU4A4299ORVEBizSCAXmEyYS8KlIRdDn2DU5CJR4LjAnwl1loJPU5ha&#10;7sWSCWUAQm356vQQ26X1ufnhjumBJrSDGxfPruzMLd/qG/l6ZfN/K/b818IjfQ/dE3bPgWOPxh+K&#10;jz+RfvRQVHJ8tpIROsFc6eKcbLHBYmpoa6yur6GolDp6GPn25rqhod5gXU1LawOD/pjYKPoTC416&#10;lPW4IFMzM2jRUGo1wI50SQb5+Aqtgupb9AMM7I6FHSVSFRs16TbAMqQCADKJVEQyGRuUMhuATPBd&#10;EpCB6XJ6ZmxicgSPJyHKdfV+GC91noJGc3IZyKO+96GvSJS5SBcSMpMSROmygjxDsS2fWBeKLkjw&#10;p1pNJSdsBhb84qWd55+7TYK+O5RMRkOrjNoPoisgiqCLoANhm/Jo3fA4nWWu7sGOP/rjF6Zmh6hi&#10;S0iJOhp2MDIhQp4vk2vlSN01pnydVS/RKhhZStDC6xUMLhVkV1vyOQuZ3BZpvtTsslQ2VCn1ylRe&#10;R7glmSgiKSZVknXkzMmEzBTYOLlWJSLDUJqTq5QSsSuWoqRMisJLlKckt1am05wgzi3mjEghN9ht&#10;YrkiQ5QDVa4zGJLS075431cYzkqUipjEeNzWEbHRUZwTxNmHThz7g698GcVDWhZl6Vk5Enlqhigu&#10;KSWVE2tGxkP79xFIhk5XFEr3kZw4c+LLD3wxNiHSxrJJryYkkri1klJr32Cbw2UIjzwUlxyu0Um0&#10;Bk1VsMrj8+TTuSTPQVen0SsLTHlagyoxPTY5Mxa9gcttLvfaOloD587OP/fMldtPnAsEipVcKeSp&#10;2eKkyKgT9z/wpQJ9Plf3OzGZMLjkH/kmoCKmlsK3n376WQPj3/7tXwu9TMK/F1547h/+4b+xI4Aw&#10;AXXxLRpZChml0ty9W4K3+Omf/dm37/x1YV/4RbIbhW+/+EXB4xc6Duq6776v3PkrhGUIzwgAJGRe&#10;7NkLBGZICDz7LC12t30IckvAZGwC0fW/EvX/zsiMu4T/gt3yTkmZYFa48+CeO/J/z5PdicbuxHN3&#10;Yri7jJYC/vttTHYXwvtfPe6rr7wS6hp48409TPbS808mRJ/GAexm0FdfCbT4HflkReaCHtijpWk8&#10;Yjeunnvq1pXHr57HMonvDJ8juisci4NdrWfXlkBjQb8PHIbvEmk/yWQozAgqW5ybRPj/4H1fPPDo&#10;A/g8CXk/S17+cG9zbWVfW8NEfxfbZRL/h/q8RSa6ldZnJhD1A8WAX2AyvoLSGGtCkhH0/63nn0b1&#10;/8Lt61RYQHExshkagKqv7qbvpaWayDHiWxm4cJUqMquLDKqOhiqiIwc767tb/EBOAj8mhjtuXd8m&#10;V6y9tYYZDVVLICpO9FwAFsb7cdSDw2jJ5MxO3qxwXLgAXNpaZD7CDIUzPpcKRqJsqI9zUmP6Wmu5&#10;PRRaD1FBAVdK2pnYxDBvZTH0/vq59WBLsKm94dzl7Rs3L1LbXFlZ4ipxHDp6BD1ZQaE2LiGa0y7G&#10;byJe8/Mlfr+nr6+pob6ccVJjnXdksIUQ9v7eBldxoQkNOGlh2lBuAk15rOEqg1UdfR2lvtLScuQj&#10;RSqVGDckFSWI4/LUuUlJUbHEZ0hFMGppkOoGlbHE7Al4WarmWbVOn8vstorUOcm5qQhv2bQEouo0&#10;xNyzIPb5KzkDngw/Sc0IlxPGIrTEwDLFxESdPh3GyA+NfLYok5X/qeNHpTlZTqsRVoyvGDhwXVR6&#10;HEqJCHl+idPGXFAmkymBU8hqJDK7Azl8RX2gpqU+0BSsnh7uHceRUVOmU4jN+UrcuXqltEiXnwrm&#10;OnmiUKlwkCpkMZe53IxNwGRquSI9OYXs84jw02AyRpYI1PhqtVqR1ZSUegjFSEpIKHHYEL3funSO&#10;d9fMSG9DtQd7IHmq/O8uddlIlCXAjM1cqJdkix576MG0pMRTx44ePXgglJmfLcpXkeMvio+LQm1N&#10;MEG+WkE/cWZqkkwsAhMxWp0fHyWdcmFmjNhugBfD14ce/MpXvvyF/fseycpMowGG5culS1uhBYHb&#10;XOa1oPDp7Qp0NPm6mnz+0qKp/raF8V5G6oSzOK1aLA5VPqevghliia/C0duF0rGzG+1JNZrCKn/I&#10;xWoI+D11taW81fF+4lElQ5+pPdUCLgf5UVkYVtyuQsZWi/NDc9PMSgZBY9MjHTMjnXNj3cvTA9hk&#10;NhZGL28vXNwko6N7DCUl4/vZocHuRkzXPrelrQHPTEGxVWs3aUodhZUeK1IGjLDVFQ5fRfH4eC+x&#10;LCwYxse611emxymN7m0mZgkqGvsLuobZMZrWGvp7axGfDfS1wIBNdnbi8zQaxSU92vy5nKr/VKp7&#10;QVOyaOufa16cG+AEMj86vDgyhGaA2L+luaGtmdHLi/NzS3Pj8+PN9ZwcgiAqAVo9ff3cnuSfj6QQ&#10;7s9xJP8QY2Ayc76Ujzk/4hMq2DM5/lmc7C4mE7gxAZAxuASTffP5xynQ3K1jmm2scPQ1lUPXnb2+&#10;MXt+aOy55r7/UN35T5XBf+vRT6qOZh85HRGWFZmYHpcWEU3WXlpuFt48aVYCmalSnU5fUeWzOYtK&#10;S4sbayuHulo9IR9MJSqKs9vrGHjj4mMMpsKmlkYiCSOio+KSEsFkfMqSs9NOxYZHJESSDk8ZObVF&#10;UfGRjx58RI6EXyXJFKWBzLC3MKykZIJwstMRJ7AigsmAaIlJMWwo31H9j08M9Q90A+CYeHpKi+k/&#10;Je2MDVYpMTX+wcceACjkGfLSpZknYs9k02ZpNSr0+VLIUEKZlbK4xLio6NMWi2F1ZeH6tYu0NpV6&#10;MeS60Z4XmpBhFWL60Vv1rvISh6e4urHWU12uMeS7SotW1qcmZwa8FY7MnKRDJ/bFpUSLlTk4K3OY&#10;YCLJx76gU5jcVtT90GNpsgxpgVxl1DCy1Bg1iZmJIlmW0+vwBcph6DOV4mRJZlRafIo066Gj+/ef&#10;PIKWS6ZT8fryWpOhzyxSppbR2J2SlRqXlpSMVUkty1Tywklz89RYjbIkknSUHUoV0Ri5CjnmVtwM&#10;7ETHx2XmZPOaJ6alMDVm54GHH46MjpVKVTmow7IksXFU1mWDzGISkmhFiE1KzMwltC8xNZuTeMTx&#10;sCNE3Q6N9o5NDhL1XOUv7R1ovXxtq7Si6MiJh8mRkauzHC5L31APrDYpNnK1FFFdUYmlqave4jIm&#10;ZydEJYdL87M1BVKNJodmC+xlzz979fnnrrS0+nIliaJsyh9g/E8//Mh9cKK07uwyT58IPBmzSQEh&#10;kVMIEtqjzYSD/KOni+MpKUkYb9nB5MHB9PTUPWhVVlbKPsjpr/7qP7Jz8uRx8NkexhIg3UMPPfDX&#10;f/1fIN4ee+wR4Rf/8R//gR086TwXmDMBlnGcMaXfX720tHD16uUHHriPg/yicBxnwB5JdlcZ0R5V&#10;Jgj/4cYEQCa0RQmDyzupst+2W96ZJXsXUPttPHQnGhPg1P9PmGwPge2NHe/CYXv6MIFC+99gsrsI&#10;tt/m5wCnYDJekT1M9vUXnyGfzG7RBWtKm4Plv9t32dzgB5AhJluan5gY7UMQBiZ7+ubltfnJlZkx&#10;BpcTA92MqlYXZyHJzAatG/tcgSaEr3//Ho/Ldu7s2uhQLwfxb977hXvCjx+E2QGThaI05iZGezvw&#10;OcK0TfZ3ydKTww48aslTkgfLdBIEBisGCGPDa1lqNZKUgd6fCSYZGeP97VSJg8MALsZCOVtFWRE5&#10;ruSNndteGBlqA5YRPsnVDmMngKm72U/DEPIvBGFn12deev7m2c1ZdDNMZ8aHO4BrQDHO8ow4GZfw&#10;FUnK7Eg3p/g9h5cwMeEy8NWnriEf5j4ZiXKbaqLVNLmAMzDZMqEVPQ0tLT6ZIlWuyqxt9N1+/nF4&#10;MswF7T1tlEM9/eyt9Y35/oH2cp/3JFMzbZ5zt9mQ0y46MyLyjUZ1RYUTTDY81IaebGy4DWvb/Ewf&#10;nFmBjr4doBuKLBWmJKO1kP61IPUjbQ2o/jl9251m6tj7elu6Ourra8vVymyS6E+FH41JiKK+w0aU&#10;doVTbc4rcBTKC5VsrFlZsCaJMZFGg9JAbGjO8TQCy6jGwyiap88nQS0xGVGLiqq+/HwNn/kTJ45B&#10;BQHFCOJCzw5hduTQgVxRBuFkSMpiz4Sh08cegFjQZiqoLveQT6ZWyaMiIzFNskGVGYwmuvmqfeX4&#10;QdoJ/Q9Wjfa0MiPG6jHY0dxaWxXwutuDAaeh0GsrGu3uGmhrra+q5LVBTyYLrZllpSXupYVFfJcP&#10;PvAAAn94Mv65XC4zGnWdNjY2llFpYzCwMjt948L2aE/baE8L3r2eNn97UyX9j3gIVFKJy1bUWl8/&#10;3Ndn1utPHj4sRZeWkPDYAw+wn52RThGnKCuNohuTsaBApzl57PBD9305MTYqJyMVoGk3FnY20npQ&#10;tTg7fpVW+/42k0l76OCjx2BRIk/je2DiefnSzuzsaHm5E2OmQpFWV+tqbii1GKQ+j7G82DA12L48&#10;Ra7pCIuEco+FuSirC0IranxO6N46fznpbpCOJF7yAaytLvP7ShqCHHHDyJQ6zU3Byq7WOrhhNmb0&#10;RBYDy2xWjRASi6QMJmxpqp9tYqC1ry0wPdyxMjMIFGMDmcHUNfk9CxO9MEXk9rEUo8eDsX6112bW&#10;yYz5klpfMQuYzqbqumo3dpY8jcTno1ebbvVKGpw2Vmd6Oxpb6qvJpRnuacPgPDPaOzXcOjZQ19db&#10;29UTJICNAozp7u6x9maDIUdWlmDcVFT+nVd8M8M/7xqebJ2YG5yapO52ZHl4ZH6kf3aib3G898Lc&#10;5IVZioRmZjcXVxYn1+ZG+UgKTeEMKPnosS7iUyZUJ/EjgBdx0Ewz+czyeWSCyUF+xASThRM3Fj6w&#10;Ak8GJhOyMDBasnGEukyhwpxtc27kwur4M7c2dy6Pjdxs7Pl2fc/fNxivKovmddNXR+1lRWfOnBKL&#10;kmMSzxyPPr3vyGHiLGSYGNPIpVKlJKZZLUVqDSn8pzUykddpjIw4np2TXlVd3tHZIga+KWUmizFY&#10;X2swmyDJgAUFZiMcFUwMIioqIwm+0uCnUUvwYIZFnoLWwl596vQJPtTYKpGEIiYDluFz4Vt2iLNB&#10;8471MjrmNCYAmC2cBIAz2pYaGgNd3W2k3hAeQxQqiQ8YeKmuR+OVKRcdDD+ejNOQJgp5bhZZXDIx&#10;ZduJyfFnIsM0anlrSwOds5WVHgrZ3F47ejKjpQCPNoW8+cZ8X20lo+7Lj19r6+8yF1vVWmkNatda&#10;wqi9MmWok+1U5PHEjARE7siqslnREHFo0ZndRXK9Ikspis9KEGtyxaj7xWn5pjwlFkVJBpqzipoy&#10;WswTc9IOnjkZnhKbpsiJTIt/4MhjoDSNSRedEh8eF5khyYYtk0Mr5qRnSbLprj0VEyFSyUjHEeer&#10;cnl3ajQpWVkJlEllimRKJTFDepMRF092rhhwlpaZkUqfhyTXZLXIlYosmt1EmHssWo0hN0cZH5uS&#10;ni6Ki0+OjUtII3uDVB1wakpCQmoCx4wWfXtX04XLZ//0z77xnb/441u3L23tLD3x9OX6Zl9E9JFT&#10;EQdSM2NKy4oXl2aB4KNjgzanRaLI0Ro1ALJ8syYmPepUwomcfJHOotbqcgv1stbmyvW1ibNb00ND&#10;TQplak4O2YpJ8fHh9977+ywDX3kllBn725gsLCyMS+oebbaHyQSl153/+NHlyxc5srKyxEiRnczM&#10;dA7evv34b9/yu9/9ew5ubq4LdygAOHYYfbID6yYcx0GxB/IWFuYYlRBmJNybIDIjJgNIJ0jK9myY&#10;/yLn/7yASODMQkPGzxX6AlW212u5p+vfS479nTn+wljzX0Rmn4eT7aGxu3DVnXEVd2VS3IWT7pR/&#10;3Rnkduc97CnG/veY7K4Z6O8cmH7Gk731L5jsD196Fiukz+tsqvOxVCacjDbgu/VkbS3BmanhUaTs&#10;dVU2S0G5xzE53HP9wta5jUUmmNgVF+hKmptkDkV7UoWnuLTYxued/1vHDj7G/vRYyJJJ+x9OzEfu&#10;/3J2RtIQDW6TIwOdzb1tDX1tjaRakEMxOdBlL1AXKsRj3a1XNlenBxEfB+gpF0CYQ58vTo4Hq8GQ&#10;DbU3J58JS4k5jQiOMWWVz5EQd9JkUHRw4Zns5cKGYxECLBRcTjhTjQekWajOcZhweWe5irRQWU/e&#10;Ov/NP3x6dWm81G2qqSpmdsNFiNM6J3GSKnFvYfUqsWhteuVAex2oi7N8aOW9s3zp7OKzT1y6dXmT&#10;uypQZU8Pd81P9BELitifLA2OP33jHLrpvp66ru7gOHrquZFrj1+eXZ7pGujqG+kbmRzuG+pmDkXw&#10;lcttj0mMpYDWz3CoooTgRLNNT42Sq4TiI3tPT8Ps1EBHq39teWy4v6myHO6ICVuiRJpWoFfm6xT5&#10;qGBNWkQedhywdpPREspdRFniLXM2NlS3tQbqgj6qM+kUT8tMYsrJMrfEV2J2m1mtcopUFCrR2GYo&#10;MsFhCdlJYQmnU0nn1slcVW6NMR87GHqymroaVb7yVPjx4yePyeUSwY1oMRsS4mO/8qUvoI4nnwz3&#10;JYRZckIc9b1gMuIwTmACRZMrZigYVahVGRClZaSC2yKjzuiYX+r1+sJC7PpVvvL25ob6QBW5En5v&#10;cVuwcqS7pbG6DNp1bXYCimVpcqyxump2ZOjCOizMyMzYyK7jM//UsWMpCfFBf8342KhUkpuQEKfJ&#10;0xBCG5cQT3A5gv+YuDgimuqDwdnJ8f7ONmLq+trqe1tr+X8K8vA49a2N9NCVREeE0VtOaTfl3WUl&#10;xcrcnGIbTglrVHj4wUcfzUpNoQmQMAJijcop1vMU42TIzc4AjRHPASNJJrnHDoTWE4O8zjOe6Cet&#10;NzUllrMq2ZRTkyPLS3Nbm0uAGLU6R6HIdDi0DfWemiqbTp3V3lgBHupurh7oCPKmYpFAOkZNpZN3&#10;MoyUCSmLWlxJskZpcXtD8MLmam9bY5XXWV/t4fmXl5ggtMuKrcPdbYgHOltqgWgoKXGW5KmzaLG8&#10;dmV9dqYf3yVKMhiyeXrHWbo0V8+OdkGVDXbWjfY2XT67wH5vqx9wdmGTvsFuhGWby+OXthcZ7sOQ&#10;uVjJdNZ3QdKVOfDDhp84QKWBVisvLFRTFEFFw8LcWHN9dTnlp2XF7bSodTQRBDjW3TTSFezvDYDJ&#10;OtvqepubqLDEiWN156ZVn7Q/m1fxn0tO9xyrH3aNjbUNjXeNjfWvz81sjo0tjPTzUVoZH7i2NHdx&#10;fm5qYXp+fZ5zgNBWCd0F8ILxAm8Jmv1zayHgFTJUEv16blXQ+7N8Em4vwDhBZAZQw1Z5dX3xxuby&#10;rZ3VG9srV7coxJy9tAEmW3z+xvnHz61eW1946vzWS49f+caz1x9fpRvN3/xUcfPfB1v/uesexT2R&#10;qrD6Jt/i7ATSTLVemiZLO5Mau+/IoZycXGqtctNy0uJToyKi3S7qHMxhJ4/Ic9M8ToPZmGcrMvjB&#10;0S57RmZKcYmdVl1vOWR2GSGuyRnpWlOh2+c1OMxl/nKb20avEeVFeXpNQlp8bFKM3kSYWQE5FAJD&#10;BjGGtgGZPyQZ8c5V1WUgB0yXjC+JtcvOSWtta8CViTbfUlTITwFwjmIrpxSFWmJ1mlOzUlQ6Jaq1&#10;HI0kVZaNeh1TYTLJZNTkKiRUieTlqYjtUMhzSXLxs15x2x0oHMhENWJXJKoj9/DJQzFJMZBkE3NT&#10;3/6LP9u5sjM4NhBsqAwES01WtYXAaWSa+ZKw6JNHwg6LCF4Fb6Gs0kidPrepxEIBkSRfinSMrLJM&#10;SQZ2ImWBgvjD2ORorJoV/vJctSRLmftY2JHTKbEyIngKNfvDjtLdpLebHzq8j35umgMKbWaxUpIt&#10;F6eK0pOy0vafPCxGDcOnMl9FaweVt/iu41NSj50KYzoMMUbsCEUFBMKxz9IKWCZVYAKi2iwrCw2s&#10;iD40WDOWZupskTSTxNj0bH4tOTn1dEREWmZ6TFw08hKim8G4tx6/8tQzN7/z53/yN3/3H176+lOX&#10;r529dfvi8vqUQi06euLRxJQoFHgXLp7FX7Z5drV3sAvTaHRSpFidrWKqm51wIva4WMvfQhEJiXCx&#10;Xq+lutrJLGV4sKm60lbs0NGncGB/SC6WlZX68suhfDJyyFDxwyb99Kef1SAKmOyDDz7YQ2PCTkxM&#10;yBzw3HPPoEz6znf+DDJMOM5BeCwqSdgRtGXXrl1hf2pqAkjxX/7LX/35n3+Hg3/5l3/OQeCa8Fso&#10;cQXs9a1v/dGdmIy0IOG4gOFYnD/55BOsz9kHBgm/u5eFJoji2e5M8N9jjD4bMu5GVDDB/KxbXdBs&#10;fV40flfT5f8qRTZEmAnC/7swmdACfkfC/t2Y7I5ss8+mip83Ke1RYnc++TtpNl49HlQoOfidYv+9&#10;oafwF+0hs9+JydDWAVGZXe75Ll967knyyZxF+soyR5XXxhTld2Ayoggw+SfERbIKjIlisZhSW1U6&#10;Nzl4cWdlY3mKC+ba3PjSzOjSLJIGwuE7mvxV1gKtKCmh3GGjdIwT+8rsVHtTHeFVdouhpaH2Nk6B&#10;zRU/SukiQ0dDYHt59twKOdqz5xanlkZ7r20uvXDrCqlgZLfSEIAdnlFmsUFXpFVfXFl8/trlnvra&#10;5PCTMSePNNVVzU0Pl5fajh15OOj30vA4OtTOLBK2AM6M0qTrVzfGhtv9Pmdm8hmTXma3aCwGxcL0&#10;wI0rm9/8+pOUBTTXUzhpQ7NV4TLBk3H2ZyLJmZ3rd7nTmB4XnhpzqrHag4ELvTBysYs7i0/c2D63&#10;OUe6jcOaNw3lsDKxujhCENTcZN81apqun50Z754caV9eGLl6ZfPK1Z3V9aXFtSXsbS1d7V393d7K&#10;MnRMsEWsYkkL05u1nkp3RaCMRiOTQ+90W+1OY3l5cVtLrb/KU+NzdXfUkrfutGNvZPZHcMBprV6h&#10;AVTlSzmvxaXHod6AKteTv6PXVPsryitCFdrVfi8naKp4FBpJmigZkYfNXVTXHnT67PtOPibOE6uN&#10;KgmYTJaRzoJZr0wRpzFT8AbK8T2djAnjlAra05OZZNVnS7Jw5hcW5pe6i6t8XlJeOZnzUdz/yCPw&#10;Znou1DR1pyadCTuhkee6bKa4yDB5NjgwRsKVAKd/vvLeB+89HnbiyPEjWM+stARbiH/UEZvvdmJv&#10;shF3V+Yw1/ncrbU+MFlDlZeElBqvq7WuhuxRZjIzY/QPdZNDrGVuKs554N4vnTh2SK2S0bKCIZRm&#10;Kr1Bn5CUlE1ZklQen5B8OvyMWqmq9ftJ36r2eVrqq7paa/s6mB6XN/q95KHMTw2Uue3i7FSn3Tgz&#10;hYq/odTtgMclGaKlqU4hzY2LiURjg3KtQKcmBpaKpIpyd39vx/bm6sL0eEOgmnCDqtISU76aUP/u&#10;9oahoXZ6F4qLjUeOPLRv371lZY6enqbR0Z7l5Yn29loGl3J5epFV4/UY62rdJLiuIedi5t4R7Gn1&#10;Xz67+BTF9FvzZS6Dw5JHtmVpscVLP73DXFkKDiuHS270l1fQn0HFZGdDiVXb3eQf7mqd6u8mumW0&#10;F9lA0w7QZqK3s83P4PLKlfWdcwvkx5J5waPAh1V5LM2BUiixraVxaDPQ2Pn1mQsbswCyi5uziOmn&#10;RtpmxjpuXVmbhDBuC7Q3VbXU+65f3FyYHgkwgbboDx98KCzsMGNxjUZi5h3rtjU18tq6dXkyk16N&#10;Y7Qx4Guv90+0toy31Q3207wZ6Gyu6yO1vK25p6fO1acWr5yu/iej6SmlyJfc1VeDw2BitHNmrGdl&#10;YmhtdHBxsHdppH97duL6xsq5hTn6tleWpiDwzi5P7qxOXTu3/PSNnVuX1i9tzbMxeOX5n1ubvgC0&#10;2loArgHCIM/gswFku3qDaaETE0zW3VTD2P/G6upTG2ef3jn7+M7a1a25c+vjl89i2Jx7fGfx9tbS&#10;k+vLz21svHj5wtO0dKD4s8QW3ZRUvupX/qkdGdlDJ+53G1QXlqemJ0cCtbW5MkWmKOd0BBNthvJu&#10;BmiH9x8ke4/MfESHTidDajvFU72dTXjMqV7S5SlMRh2FlY7iIszLpM35aiotxbaK2mq82HqIZbN+&#10;gDzfrla7y66juUKrBEsNDvf29LZrdUpdgaoMt4vDGBZ+JDsnFSrd7bEHaivwaEdFn0pMiqY8jYNN&#10;zQGXpygqNuzI8X0FhRrwWQutAKYCWkPoCUhKT5TnK8wum1SnzMRQpM8HyohVMqaBGSKavnJYdRCa&#10;6PE4x+i7mxkrLXWSt0edrJZ1p0SUkJaIhOtUZLjOqA801N584vqVa+d50ecWx8cmewwWigHQtgL7&#10;JNJQXleGWEOicQpWyuScVGUhJk2NFAZQryLZixgz5pVgMgzgBPrTrcmsk1we5HSgrnhRKrPLHI2s&#10;qqk2OjU+jcZ2lRQ+7P79DzOpVFGHoM/PIQNTmivVKBm8SvPVGVJ4LjrR1VJYYqQGklzwbhLVJhlp&#10;hH0QckE2L2lwZOTClgHOMrNFoaSMDGaV2UlpGdRbJqVkpkG+ZeSolFpJrjItJePIwcOnT56izJew&#10;68qK0uGh7mefufn1rz3zR9988VvfeunFl548f2Hjxq2Lz794m9f88LFH4xIjHMUWmvtmZsd30NKu&#10;L9iKLQ8fePDEmWOyfJnSoGINXFLtrmuv9fjsoTIPN43GoQ4RnMujQy3kBbqLDQcPPMBJFbby1VeF&#10;bqVPhcjWXSH/p3yPEp8bXLp04Tvf+bdf/epLX/3a1//+uyEh18TkJMdR6L744gsnT56oDQQEhNTe&#10;1rrHigmJrwKcSk5OBLrRXBIbG83Bb3zj63fyZCRmC9iLh2YHIf9/+k//gQcV7orjAgMHnUZc2dGj&#10;h9mn+1J4RByXd/ou73Ip3oXJQjzZa7QUfBZ+uwehBM7srmmgUKAkKLdCtJlQAEC22W7c6m8POu9M&#10;lP2sYf2OjNk9w2Yob1YoFxf6wj/HT3eBuTsnmP/yPD+HfXuQa+8570nZhIwP4eFCT16wO3zeQCAc&#10;AdkRKsfscg+T0a0EJjPoFIGqEtAYcaq/Q0+mVEjS0xJ59Q8cePD4sX3xMeHAINyOO5sLYDJOnVgO&#10;5yeH0JVNjzAcGWZm0d/a3FUfbKryddbV9jQ1cHGtKnURLo5KGsrsyZvXbl29OD7Uh7aXvssrZ1eu&#10;bociHL/17K3Hz609c3X7uZuXr2yvXdpa/fqzT3znm18jKjY/V+SxGJ68uPPc1UuLwwPdQX9zjY86&#10;8631hfaWYFL8aTInz51d6utpZIjpKTFQ/PfUbZrCL5MHOzbURtsM10IaAFsaKlYXR8+fnf/q8zdu&#10;0VM5RE9fF0Ga5PufXw9NOoQQcPAZeuHkqBOP3XsPbBmjTNxb1y6sXr20evHc0tXLawSmszEn2tqY&#10;Xl4cYYdWJQZGhHaSQUDuwOL0IOU653bW5uamJ2enMO/V1AdpIq+u9Svw/sRGpmUlp2UnawqV7qoS&#10;k8uYLknNkmVYnAZPqR1MFvSTPm3DOuop5kJeSpBZYaEiV5JKOjbR2OoCuVBEnS5JVxlIOZIVECVm&#10;zG9sCRY5TEhArA4Tca9RCWdAY5wBqTTRWbUtfQxQ/bEZ0eEJoC4mC+IsRRZnT0m+jFVsZUN1sL2+&#10;0GE8FR+O/L+gSM/y3VZiVWkVrLlh4Eo9zmK7xVlk0iqljz1436MPPki0NVFhId1VdtbBxx6OOHUM&#10;Fz9OMqdFDyCTZqdm4qJSSB47vB8ffmRcFAVB6F2KiowmgzYzLRGG1mbSIY2qLClia6opG6R/pBxL&#10;Y7G1MA9EQrwpgbHECwA3+rs7IbEshfoH7/1S2KljeRp5UlIsNjSEzDhDOcNKFFw/5KzWCR0zGhDy&#10;l/iwRtaUNdX7qADqbKlpCE3iaraWp2hmLHMXce2sDZQtLU7W1JQBMkqZ+1R4YDXIT8cyWaBVEwVu&#10;xgFX6nQ4iLrQjY/2P/XEtYmR/vmp0c2V+e7WhnyZuAT5Y7krT5MTH39KKk2NiDh05szhyspiLO7d&#10;3fXLy+OdnUHSYvPycvTYLXISSor1rAFwLDJCJRejqbYUL+Tta2evbC/W+hyMCxnrU3dB6AaxgQUa&#10;mcNc0NnkL3eRJZdPRRhLBd6W20sYc0F9waHOlq1Fmu77nr99dXuDvmoI2vrFpZEnn7q4sT45Ndo5&#10;N94zOQi897bXV4z1NS9O9m2vTIbQDIqp9RngDmm45zYmV+b61xYGV+cH0brxxFDujw50PHnz8tzk&#10;MGlzRBLqdaqsrCRdgVIiycjPl4HMnA4jKyqsBmUeOyG6PO2gr3Sms2OyrbG/x9/THRjobpkZHyY6&#10;p6m70jmnsv9xTt1bZts1jaIoB2Ukz2p2pGt5vHdltHd5uGexv2ttZOD84vS1jeVzS3MUo20sTLI0&#10;AjXyJG9coO1j69q5JZ62sPHkdzcqyWnaWAeNhVZ0uywaX/kIc4T1Ffu7cRgLV9bXr29u3dzZunFu&#10;/erO4uWd2avn525cXHz8wvLjOyu3t9cf31i9fWHrqWvb230dzuIkw7Piinf8KU9pvqg+li5NLTco&#10;u2q9UxOjHa39UjFwPS8mKqFAayARK5mo/pgoaGCPu7i7q62urqqqyt3UUNXd1oCq0udxRIQdpfIb&#10;TMZgEcU9XhziGMpqfPUdzU1drVQVieW5tY1Bl6e4iA+Xy+YtLyFQcGtrdWSkF2YO8nVktLexyZ9I&#10;DWXCGbNFV+Mva2kNVvhKgGhEooDYAOylGFPN+Y/sci0nw47QIjA40O3zlaIwOxl+Yv/h/dmKXMyS&#10;Ypq28+RynDJF5A+ro+OjH3nsoUcffRBMRrd3S0vdLLmMG4tl5S6WWtgIyCpDWU+7LmlqJ8+cFssl&#10;mKvrGgLtHY1j430TU/1jUz1mG6Xm6XEpZ6Rq2ofEcq1Ea8nLVonSpRnUdTPHRO+fLc8m5jpLygA0&#10;j0Qems45L6Gfg2RkXAuFn6uSJGal0mhORivFTVUNAb5FRoaYLCUng65JEJtcpzbYLCSrYZ8Eb2Fc&#10;zTPoxUpAXi4ojYMgMGL92YlPTzkVE0l0GUlsErUCpT+BcKejIgFnYim8oBxkRn1HCmRjRlZENOu4&#10;DJDZ/4ez/wBv677PvnElHvG2tbdEce8NgCAJgCAAYhAECIAgCO6999577z0lUXvL8raTOE6atGnT&#10;pknbNGmb5XjJM46TOHv4/YDHZlQnz/N/37+uc0GHhwC4gHPu3/29h6ufThSjlFOqS6FoDBOBrtYm&#10;LlKEXj795NUnbl66dPHUKbo3Ti2trc9fvnLm7PkNa4rx+IkDnt5HYxVRSWZdVq5zcKR3ZGKwqCz/&#10;wPH9D+1+MFQSYnKY7Tmplc1VFeSQ5acaLXRJqZ1Ocn1iK0qcuKHXFkeb60vVSulDD9wTHOL/k1eE&#10;vAn0ZATGvsoFXkgX27Nn1zbGEnZ27dnnut+fPtq58y+fevrJpwSE9Mc//F64W15ejnCEf0Cx7SeB&#10;QuPI5csXOdLV1SHcQcgh++1vf82+wLHd+Y/vBCSBqVM4eNddrngOApO3MZlgvfy/5IF9KqVCgGV3&#10;qtC228q3qa87H/IxLLsDkAkCNSHSbHu7Ewx9DLY+IcbuBGQCJhM2wWqwLT67E5Z9CpMJDoa/Hob+&#10;DYfpJzEfd/J/2yZTwdkg5PjfyZM98+QNZawYnqyxtgTpCAKSv5EZCyBzP3Hkc/d+xt39kL+fO92X&#10;9P11tFTPTw8R67XGHIEwiNHeMVxmvZ3jfT3jvd1Idyex6ZeXolo5OTczNdjPhS8xIT4yNKiuqnxz&#10;feX86fXVhZlTy7NXz20QPMECd36k+8rGwrNXNs8uTc0M9WxgTV9ffP7WtRduXasuyAE/tFSWPnH+&#10;zNWN1eXRITaaMc+Q6wjDMNqH76yrve7qpVPkjVEHDjACHqGjvHZlA0y2ukj4ftvUWNeZk7MLMwMk&#10;mM5M9JzfXOA4gGx5fnh1YeTKmWWGI6ywWVsLBcZoxfRxkiDPwwQjYftyDUdmh3gGnhwQdunCCkrq&#10;/t6GzVOzVAei4HEFAI60cwSeDEzWUueqnh0a7B4dHUKzXNNQX15T3Tcy1Dc0SG4kObHoRhOSVH5h&#10;3pzClIlxBz0O+EDmpRhKy/LQhGF0BZnExUQ47YkNtUVgsoSEGEgyo1mtNwFtCBmSKhNdE4Ekh0lJ&#10;woVGTqMLtSRYfrz8PViGcuIjXztGzTkOfiM2Kj7K7DSlF6XZspPDYkOO+R5lk6o4CYqDJCHwZJYM&#10;GyRZam4a2v+c8tzMkqyS6uL8rfDGVFo4c5wO1PuGBOz8rr9jSJDbkSPEUqC4x5/IZWrXIw96HDuk&#10;VkS3NlQRCGDSk0pJ9GUYMdkefl5Y2dk02ni6/KANkpN0J44dEIUFADsyHXxlY0qiurmqeGlqmOIR&#10;u0kXGeyXajFWFOcXgJdSbRmOlJaGuo7mJhI5gwN8GSMS9s+Jk3SA7NwMMJk4OjowNCwoNMJotKji&#10;NVaLNdNJq10GZmFCUgjBonEBJmmktxWQXIsoqiS7vb2WZC8E+JmZtuzs1Ows+vBM6MaSId70mqBA&#10;X28vt5iYSLOZX26UQiGprytjfE/HQE15IZJKeiOAu8WEYdgS9+970MvroMORmJtLcH9ag6s5vmB1&#10;dXJzc6GxsZTjcXGRClnosSOPSiX+BXmE5QJgkm1JypqyLCyQ50/i920qzLSUFThBtHhCKSKLCPFT&#10;REdCmJF2leu0FGSmdDRUMF5H5riCkbShprWmvKuhGo4ZovrUyvTUaDeYjL7LkZG2k6dmJsa7etqZ&#10;J1ZxV5RkjC9LclJaa4uQlIFmgIBgnZWZwaWpvsVpjJPDcxOd/Z3VNNGDC7Ewd7XWrC1OVZUW0LXY&#10;WFuRw2vRQh66RiQOJkIPEgWsgL2XTF9eqKTdZqQmZ6SYBxtr+uvKu1tLe7qriJkdJ7Swrb64Md04&#10;Kq36n5T078SnnTak5Jt6OmqHuxsxw8wOtM/2tVLFNNHetAgpPjW6SXPuLBn9IwvjBMB2ASJBkAAy&#10;jNbQY3egMRdPBu0H9hKiMaCx2WFj7eSy2oxTwuuqyHSJydbn1zcW104unzmzdun8yXOnFs+sTp/f&#10;mLl0ev7S5uKF0wtnT85vrM6sr01eu7T61JnFhtHUpC/E5d8uUFwzHjIFxhuUToPCliDLdDAOTPc4&#10;EaiK03l5+GJWVCnVux7b5ePlAf/CcqG6CpKC8aStMN9ZXpg9SGhbUQ5rD4LAigqzKU0ibyLZblHp&#10;NWmsCTJS03IyiDNFwKA3GZKSk9LSU+vqq4kfA0uxIKMhm1wXurlOnloaGe1NdZjJ1bOlGAsKMzs6&#10;G9nsqabMLHtjUxX4jFFjisPkE+hOj/UDD90DZd7UCEPZgJXSz9+HRssoRQxzUqUxIVobJ9UodFif&#10;dOrQyND7HnBlHGBhIe1lbHSA81VLax1FjSBvxGrUhEdGReJVBOuAycLEEQhYE9CJ2pKAnm3tNVhl&#10;0zJNKl1MhDQwVOwfEy+WwcEblYztxHEuWCZLkNMCSWQXJoYQMYS9ApMppyYgGpgMrAYmI4s1MDIY&#10;ECaJi6FGk0xaog75MCxa5B8RDCaDLWMTMFks3RuyGGiwUDExYIRgxwO52CfqAkqMT7kCYEXh7gG+&#10;ZMCKYqMpxOQ+4hjp7v37/IICkZeZks3SmGgJYYgSSahI4hsU4hcYFoD+P0yMsMyUaCGixKwnZzFr&#10;fmqci9TptYVrqFJmx8eGe9imJgdnZ0fX1uZoXWOV4h/o4RfgfsLjiI+/B9q72obKzp7Wrv4ODFiw&#10;gMBQFCNJqUkacwLaMmJmA8NcxbJpaQaC6vKyk2fHu0+vTWFexkXH+ScpSf/jl120E8yWYGMEEAh5&#10;+mfOnC4rK0Ffj18SmsqR6lhYcOVQ8O/f//07Q4NDtTU1Z8+c2YZf7AjI6emnn9w+yLNBegG20ISh&#10;yuc4R4i1Y4Ip3AcbJrHDwj6funLlEh6C9fXVqamJ5uZG4Tii/o6OtqGhgWeeeaqpqeHLX/4SB3//&#10;+9+C2IR55V/LsO6UcAkYS4BcYKBtN8CdnNn2Hf46eExQpEEfCkG1PPNfR2bcmSv7KRD2NzHZx+Tc&#10;J5hs2zL51+BSGGJul1Z9Kl9DgGUfR3II9NgnsGzbW3onJtvad2XGAs7+koVx84o4PNBqSmisLQaT&#10;oTZm+7Se7N57dgQGePtTFeh3QpuAXFVit+i51OH5Wl0YW18Yu3BqYW1+YpJSyKHeqWGSG4cp8Ca6&#10;YqC1qbuRjInJURJlG6pJ+M9KS3GV7dRWdrU2rMxPIkrjgbMjvctTw6tTwzfOrj5x8eR4b4vNoCL8&#10;DMT2+SdvkHyWatTCCsyPDpxfWbywsrgyNrww1E+ELM7Lx6+e591SU1mAzZBZ6tnTC7dunHnq1rkz&#10;p2afvHkWBAYrxmUP//8T105fOD2/ODNARsDq/PCta6dPrkxMjXYSaE6iJlMSMBlncLAXCIxuFgxx&#10;3U0sbwq5ELLmdin9p/onR7tqqvJwd5IFBX1FEwBJM+urE6A0Ie0MjRpp/qhzYB3zslPhvQcHeidn&#10;JuHJqhvqJ+dn106drKqrcaSn5hRkFpbn+oZ6+Uf4wngFiPyl8RLa4nLy0rAnptlN2U4rq0S7RTvQ&#10;y+Auv72jxmBUJibFK9RScWw4PWtQX4wGrJm2BBPchYxOOp0pAeEI54KtsDHSz6QHPA6hGzOmmaSa&#10;aLlenmBR17RXaq0akSLSJ8wbTCbTymlq8wnzgy1zD/R0FmTwM1syrXqbIT3PWdNUlZaVSr2J2WIo&#10;KiZjIhGKCzutVqWMFovk0dHESeRlZZoMOj8vd5k0ku6sytICjCD5OWlpdjMZHB6+HpS6AMjIrjRu&#10;VSwjssnNStu/51HvE4cl4YFczh1mnT0pAYaMmNm6iqLwIN9De3eiTsvNSGPYHRbkLw4Pyc0kFqSg&#10;rLggLdVKjitretbxrkIqs55XJAmw4ZHi/QePisXRhw8dJfMfyotJ69z06MRoN8pE/LkbK1OnVih7&#10;WGpvqqyrKRod7a6qKiA/rLQ0t6urqb+vo6y0gIZB6DHEzuFhQYEBXjgkiCbR6RRicVAW4aJpyfFy&#10;QGYIMqGV2TFrorqmLK8gxy6NCgSNjYx0rKxMTE72gsOwaJw+Pb+2NkVvaVqaMTGRpX1IdFQgijFC&#10;MdrgyWoKGmsK+7rqTy5PbK5ON9cUWXSKdFuit/sRcUQwv2HgTmaatbGmjABkWhDryvM7myobaZCs&#10;LmqjOK+iGJKsrRZxWN34QAezy/HhDkAnsWRsRJR146kcagONsQm6fnYQk3U3VwgGTAANmGx+nAzk&#10;vpnR9qGu2r6O6ubaAmRk40OdCNTqa0pTLImxUREUluZkpaFqwheMyw+9eV5eelVViZ6urUQNodBZ&#10;6SmwPDBBo91NfY1lA23Vg4P17b0VWAFqa0vzWxzmZXndj7PirgQ5F5Jq2ktpiR3pacJzOjvYPtPX&#10;OtHZNN7RvDTcd3J6dH16bG2GMItREgEJfeU9yAjyicunz63Pbk0kGVxOwGe7JpVTrtR+3qoCFOM+&#10;EGaC11LI9Ic54x3telOvzSyemps/PX/myulrV86dXJgd72w/NTl+cXnhEjGKm8vrJ2fnCb9YHjx5&#10;euLUudHCxZTM/0gpe6VIs6Q+pPB0IzzL61C4r7tJn2RNzgA7xMcl7Nm1j5iFBLXG3c0tWir29Dgu&#10;l0UBqNPTbaBVOrhAY7SVdLc1FOVlFuRRtVRILgZySAaUcQnx2GikJK8oZV5+BMAfCQxGCqlMtiTh&#10;CcjLy9CStiKX6jSKzHQrksjFpSlmkQgSHGkW0sjkiihMkeUVhQjLkJENDHbxxkzPtFdUFdkcSSFh&#10;fnv3Purr4w5GrOCbyMngmYF9jCljVHKZLl5EbUBUONp5gi0SDOojxw7CN6en2cpLC6Ymh6spmsxz&#10;gvwiIgIYjGp08Rq9WpmghpRy9ZerkZlqyfqPU0Yzwsbi3NFNIVuyKiE6WhbuF+wRJY+IIbwiISaW&#10;hnTK5RGV4aBmXhkXhY+BnnJZgoJSSIyZRCQmJOtYLgr95Ye9jnkF+5F/AfYCmcGKsQ9P9sj+XYc8&#10;jmEXAJDF6dXqRB00GN8Jca+e/r6ALeyr4DCOwOSByci8gBsjyYLOJVGsNBCgJaHlSUbzekhEOJKy&#10;SLEogQQc7OJRkoioqEhpbHC42N3LPzA4IlIcc+KYV7yC9rYEk47656KF6fGNpbm1hSnCejqba+ur&#10;SviD9nW19NCB29Xc3lLLailaGh4e5n/k2AE21HsuS4RJ68x2WJ0WxrUMbQ1WA0lDjCOAqvE6mZvX&#10;gTCRjzFJkebQ5eda8rMtDK6nyZHpbWXRm5HheO11l56MxC+QwXapJfskWXB8C599nIJxJ/xi/w+/&#10;/YvUrL7248Glr4/3/68Q/z9vj0d5Eu5MR9Odzyx8Xb7onc8jDEP5J9QxsUNBEwCFsksBk22jFmHn&#10;zpHf9rBPaILa/tQ2JuPhAiZjNCkUAAjPuS3e4lMAMqHciU9tq822wRnaf8HI+X8HZNuf3XYYbCec&#10;bcOyvx5c/v+BybZx2PYX2p5ggsk+eP9n2B62MdmNq+d93I/QQV5ZmtNQWQAg+xt6MrA2wUuxMeK9&#10;ex9hHC+LjsAUtrEy/eTNC5fPrQLIbl46eePSqUtnNzjjrS9MnVtbPL04g3FypLOVDa0tr+muljpO&#10;UgVE5qjkEcH+8A00Bl49d3JlZoys/NPL00QFsdilOGV+rK+mNA/3wHO3rr743BMkS9FQjrvz7Mo8&#10;OOzC6uLa5Njy2BDV4Fs+Awqvu4qRZGUyEqqiF/mJG2egvmYne2HC1pfHN9ene9ur5yZ6Hr9ykkDz&#10;/s5a8jNvXt546saZTRYoIx1spfmpsGKc2ZEGs+ZGLMzpHigGMuPDq2dWONe7DJgzg831JbHRwQZd&#10;rFIRERRwPNkUPzHWBSDDyb+6PI6RE2Q2Mex6TiIGRoc6Bwe6enq7xqbGm9rb2PpHh6fmZitqqkrL&#10;i+mabOqoS7Tp0IEyu0Qup7ckpOemOnFxmhKyMlLAZCqFON2RJIR9zM2NFBS5Ep/lKmlYVBDrUTCZ&#10;gmpKM+f4eLRllJOERoVQVBIWHR6rlfmE+4bGhO24e8fDBx9VmjVKs0pK47kuWmtVxxnkWksCs8td&#10;R3ZJlFFkkmHIkqpiHt7/KKfIwuoioJ7reKKK4hRnjsPb34N2JnIpqTqmwzHdaQOZGXWUspBVpE02&#10;JhLiTz5Zqs2sUsam2ZMz01PUyhgrA0hd/M79u455uhFrVFRezJwxLl5Wg9KopT7ZqMWei5isuqwg&#10;12lNw+HPoDDVkplqCfJFVnHEnKglhxbpXURokCxakp+dmQ85lpbCIa5bCJkpRIcqI1TThcmU8cTH&#10;PrZz76FDx++++16JOIrOwdycDDIe2pqraNACPVO8vTg7srE8NTs5wKS7DQl6dWF3d/PS0hSr3vHx&#10;AaiFRIPG18cjXinjC6Xak+12I0H5qamJkZH+6U4ToXcJ8VHHDu3UqaIHu5sz7MaygnRcnNVVeXQQ&#10;9bo6iJphyHJybPn5qSAztoqKnJIS0tUxYqopyCLfBE9JY31xb1cdgIzS+qXZ4XMn51G5ZdmNFExF&#10;hpJw6atREbgRZrckNtdXTI721JTn15bnNdcScpc5BYk73EM5bGttRWtteWmes7Ysb2asd3yoY3K0&#10;8+a1U0vzwyj987IsYDLgF1TT3Fg3rBLwC7asqSof5kzQ+4PJ+NTsaEdfG2gvd6i7vrul0hWzd3mz&#10;s7U2xWKA46Gj1m41kYVLpjGJxCBg5mK5eekQORxEFOh0WJm0gjxqKormp3vR+BPa1t1dUdOe09BY&#10;WttYVtifWfxCWuNPCqJm/XWN8qauStIB+QYm+lqm+1tn+tummV12tyImOz07vjIxTD/H4uQwEbBt&#10;taXQ1TgoScEQRpPgLd6JgsAAPps3Ke9KThp8lpgMNj4LTyZk+guYjDfv5vrM5MLwyMzA6trclbOn&#10;l4dGG3MK59v7Ls0uXl9bu3xqZfPk3NLq6OxC7+xCV1azxbfePesHzvLv5CibwzxivQMiA0OCPZON&#10;+ixnrk5n9fDwhyHDdElPfVZGRkhwYHBQAK2UhCKnOaww3A6Hubgoq6ayqK6ymN9JPoGuZYXlZYV5&#10;9G5Zk1KdqfFaVPNy5FkePp5iBE7REnfKFsOCKUSz25NtNhOqSTZJZJApUd3T1Tw83AP8ygF3ZSFJ&#10;SyIOg9VIolGD75K3ACkYmC75o7R3Nja11mASiosjMi3CbNLTTMz6x2jUR8uiQwjrk4SHUVUkjQgQ&#10;hagSNfb0FHJliZ8tK8mnagVqFiiZnZVKrYLFogsN9eWr5ORnYlyPS6AlSQXiEUVLcCGQfGaxJlI3&#10;kpllReOf6kwUS4OoGw+J9I1ViqPjxPF6uY7MYb0yIiZCrJBA0rPqC42OIDlEro2LBZZp5Aqd0pJu&#10;s+ekQcyrTVqRnN7eMO8Qf4aVYDJuhQiMzz324I7PfdYziEWmS1sGzAp2qb8kAWEhbFv9VBo+hDZz&#10;kWGx0WCy6Dh5JAmxdKcpFZ5+Pjv37QGNxSdogGUyhTwkLDQ6JhpfNn8zL04ZEaIwsdTTNzAoJDIq&#10;WuHh5kPXkp+nrzJGVpybOzcxemZlaWkC/0ldWV4G0JdFYzvWtIYq/rglBZkoTApznZXlBdhgj7od&#10;9A/yFkvDxdERtI4kpRipinLJ5hLjD3keDhQFJpjUYNbjnvvlcRHJFpXDobdacOwSWO1KbMcTY9Rr&#10;sjPTbt9+DYgDEhIw2XahuAB9hH9//MMn8OtPLqkZerM//+53f/ztb//0hz98+AtXHHxdTS1X7ePH&#10;jsF7bT8KKguoJ3yITdL1uD/zINeYEuiz1QfgAl4C3GGHOwsUHQ/cAoJ/Eu6zpW9z4ULhsdxN4IcE&#10;7CVAlu0izjtDMbZF8cLOnVp4gWDbBnB8yjWR3JKL8Xvg2QTKUBClbY81hUd9yrMp+DG3qTLhs38N&#10;zrZHlneG1m4L1/5mHMb2QPP/1ezyE8uCAMj+Iiz7JCNXOMKPt9V3+ZfM2JtXLwR4uxm16MnS6yvz&#10;EZP9DT0ZDn9WXfhxjh3bFxzkjbC3t6vx6sWTN65sXr2w8ezjF8ivP706gyJ4jnQMogFWF04vzlJ/&#10;NN7TwcZJ9tz6IpiMKann8YOH9z3GWog1B1hKqCFfnBo6uz5/7dzGyuzo9fMnz6zO0l/57K2rT924&#10;dHFzDRdgsjaeZNprZ0+S4A8sW9uqV0JtNj7YLTzPQE9LSrI21eoKgz1zcg56jKwj5PYnKRdfmWio&#10;ygMknVymIKeVCxUk2cXNBQLNMZrRMENsZlmBoyzPIVjrOddzNufMLqzCuQBwZufUj6RsfrKvtCjd&#10;y2M/Hk8wmY/XwRhpEBHndDQJARzkogGeetprEAk9/8SltWWam9o7O9vWT6+3dXc1Aw2whlaUW+wp&#10;BUX5KchxHElJdoMeNGbTAZI4kcGTgckIIEUIlWEHligyCe0szYRc6e5uJDI0MyclPiE2VBwoxTKp&#10;Zx0qkesUrMNYkqqS1MFRIb5hfv6RAaQBPbj/YYk6+rDP0bt33ece5qPGG5WiM9i1Rsp50k2gQLlO&#10;tuP+HZ7BXkw/wWScOvce348EhFEiTwVQCxaT0xOhS0pQauTh4tD0zNS+rUU5rZdcflBrMVVM0qOq&#10;kpDgaDEnVleWasm5RHqriRNFhsSw4lUrHtnzaGB4MJgsv6QgvzCH/EyuTwN9FF3WgNH7u1qohaBb&#10;Kd1qxEvIsAyjLuZNxhe0Z+LlVMcrtBqM7SoaJNNS7enO1NhYCfQYhAGtf6Q00fEsjZbI5YoQLFeH&#10;3QICQo8dO5GYaOzu7iwpJvbeXFaazW+PwJS8bBvtW+PDXX0YMKuLKFisqMibnR1ZWZlhQpSXm15Y&#10;kA0a8/Y6gbxmdGQgO9tBd3hRUXoxZeLOpKLCtOrKPJNBIQ73Jauio6miiqy7kuzWxvKR4XaIMcoi&#10;gWJ0eEdHByckRPNhWVlWPV2TrYDZdFW8GGQGRHOkGuBZUR+CyabGurk9vYYMvQ7Pc1YaYbYE5WKY&#10;18RIw9XKaCqt66qKQMIuqqwyn6CKGWaUHQ1UHTRUFrfWlbfUlnbiduyoHwLljHSuLY0zo8cUUl7k&#10;pEOJSSW+SzbmlSjJ2BEIs+bqAlAR40sEWwtj3cNdNI+5YsxK81J722qfe+IqDtVoCbRCCKwhUSCo&#10;AKlvx4Wn0Smx90KaplB+aiOo1sQtVFlBbkZVWUFTY1FtWXpvXdXgYG1VR0Zdc0l1e2nOmLP1tEd2&#10;9wAA//RJREFUu9W5/2zzrT4mSQ1u66oedqWmkSjbBCybGWifH+ic6+/EaXB6fnJpjHQxbEODoz1t&#10;dLQTEwggE5w3glxMiObnQyH2gjcsS6muxgqYM3gyoYycfdhu3sVwbBzcWBinqKAw1zEz3H91be3c&#10;xNxy5/DZodmrM6tPb2w+c27z+umlzeXRtYW+uaXO+IrYx6p3Z/wgvfzvnaaKyGitxOy0hEcF2W32&#10;2sqWCJF81+4DUVGQNXJnWhpDbgobCExJtVtbmuvAQEx1DYZ4kFlRfkZ7cw2rDXmsGJN1QUFWChDf&#10;YUUqmGg2UnYUKQUNhAPFCPePjpVS0CQWA6QMGKqSjFobVRd6VbojuaWxqqK8UBodyZsO9yXAjiBD&#10;gsp8/Tw8PI8B0VgpAchYovT0t3XR6Yv6MNcJY4dDuhAGOz0VY4yUgV68PDJGQqhEaExkiDQ8IiaS&#10;woDMrDS+7bUVwq97U21G+E5gGYsQpTKKXEOednxqJDs/m2AIqDJ+5hPeFBYFY1ikcYTYmdLynK6e&#10;+rzCVIVSpEukoDtMrZOByVBW0HcJReQT7B0aFUooP0W2fOlgaCxlbLRKDuriIAPKFCIHC7IdeRnQ&#10;YHwKWMZ9BJ4MEBajVoDGHtj9yM5De5GUubBaDIvOCKaTAvyCIWN8yezyqMcJDgrHgWLireEm33C4&#10;RPzwrsf2Hz6Eul+lUTO1jCJ6UBZ73O24m/uJ+x95xM3LJ0oWF8L9omRRUjmAzMPNe+fDj/mc8EhP&#10;SRnu7dpcXpxGQ1pbWVsMRV3WUV9FqSAu4xaYyxxnR0sdidRTY/1padYIccgJz6PBYf4q4n9TcMlq&#10;dGYtm4p+cT83kUKUYFJBJXr7HrHZddk51ryClBS7RiLyDQtxl0T6M1QRhYHCda++4uog38ZkZINB&#10;PrEBeoS8CTYAxy9++u4vEVG98cavfvb+z8Apr7zy9uuv//n3v3v3LVfkLBjmm//yL6+99uoWAPsz&#10;0Iq7gJaEJ4HTEmRYwo6QsMWXYAdABvoRdGzscAQsyGP5ouwL0a8MPUEnlGmCmTjOh0I2rICfBJwk&#10;oCjhqe6cZgq4SsBtAsD6a/QjHBcGlHdisu0E2u35oAABt3uW7qwt/1Tc/1/DsjtlZH8BcJ+YCba/&#10;sb/Jk20bS7dnsgIqFcDiXzT+W22e24wddVLbGbnbKA2i8FOzy1s3LocGeCXp47LTLdWl2VjTiI39&#10;9OySuhh8Z2wiUbAzzQJty8qhpaG8tbFicWboyy88fuvK6bqKPEzgdpOWtiVGD3BaZ5fn5kf6NjBU&#10;zk1cv3ASE0AiY7JwfyTi7Y1V3VjO8tMdFgPinsmRnuu4qqZGKFp58vqFcyeXrl/apHIHsEXpii1J&#10;y1RreXrs4unVixvLG2CyrTJyV44/2U15GdQ0wRNUl+VWl+YO9zZvLI2fXp1kO396HqEYIkpQFwgM&#10;TLY6NwwgI3z2zNr0wlQfCp7KIufSNCPXNsaUnMc511NdzCqcIErUwWxcD7gGcAR8xuWQ6A3e6WR7&#10;OuyJYSFeUSL/oYHWkaH2eQqXZoc72mpoESjMsfPkX3z2+tlTSwh1u7rar9y81jPY39LZTnulzpiI&#10;piGL1K6UpIPH98YwPUwgaz/ckKKPT4yj6DArJzU/P722ikxQe0F2am2VK80fGykBGWUVuYUlmQmG&#10;OCVZYjqZWCEKjQ4j3whkRvBPRVMlQIo4fnIuyB7b7bbP6DQ7CtPD4sRiTUxaSUZtV111W0VWaXr7&#10;YGt+ZZ4jL/Xh/Q/R1GbPcbCQZcRw0OMwIwZC9DOLMh25aZExESjSqN2liZzNmmpuaK4pry5JthmT&#10;kw2ZaSlVrBMzUqMQCfr74HkiNgLpfVh4kFIZy4ySfjp6XT7zubuYm1A5Z7QkZWSlGQwJpSX5eBjb&#10;MEMWZPFDAstK87OLczPx4Hc0E5BUSiFSPpcurTo+Tm5NNlECYMRbmUiKhs7ISxXjmELKIp4rE+BM&#10;LAnXUaOk04tEUT7eAWqVrqSkPCcnt62tBdkymujcXDu1VMR3mY1KFxqrKkRMhjKNwSXDlyY6HioL&#10;4QYopmTVkZWZVliQMz42dPrUGhAtK8sGoqqszAVs1VTnQ7blZ9vID2tvrhhDPt/dONLXDONVXpYF&#10;3rJYNKmpBtT9zDHR9ePErKsrYprZ09MAPhOJ/QsK06DTqEKqqSk8uT47O0WwQBdtYCsLYxXFWbGS&#10;IItJk2p3oRymGKT2J7voUhs5c6Sn0hWWbjdER/pXFGfkpBPsG4sOr6Ysv72piiYxxJ2zk30z491s&#10;E8PtpLEQTgbqAoFxSz4ZaGxpsl/QkIG9yvMdSP5hzrBhLox2zQ51nJwfnRrqGOxooNHoS88/2dVa&#10;HxLoC/2Dd4/mBjAZfsB4dAsJCgqhE3QqUzIpWWbgM/I7WYwkKyO1orygtMKZlW7oqCpbWRloGsgr&#10;qc7MqnPkrWe1vVyX/Jxmf/KjJ0QHmkjoGGonHppvbLizfnawY2G4e3ag6/TcxMbM2NI4WGoKTDYx&#10;0AV9vumiz2dXpiHPaJ4dwOq3leFM7AX+yjGaNoS3J0smboXBJVCMdysLqu00QQQJbVVFbZXFyyPD&#10;l1dWrq5sXF878/j6uVsbZ589d+Efnrz1pStnryyNXzs1ffr8WMXpMu1TyRk/zsx/wtQ3kZdf6LRn&#10;2Q97HUpKsra3DKq1ScfcTtAnRk+PQZ/A+CvJqOdl39vTTvoJL2w7E16zjriQkqLsttbawoIMsSgE&#10;atliSaSbkjTX8spSM84Ig1aXSPRXEssJPaw7PLA4UqNWUhrBaifZpCfWkbZ7FpxUNcC08fsnBQNY&#10;hr4SrwB/lL37HmM1QlIGa6TColzWJ+jM8guw4Zhbmmt6u9t4e1pZ25gMxDsTMUgPJG/DgMjgGNZQ&#10;GplnoCd/zfR0Oy0Rl86dQi8F3+OwJeZm2cFkCoUYmy2YrH+wOys3U0NPmdHARmm3dwBWAx/mp1qt&#10;rLQ0e3Ssq7unwWCMi5GFQ5UlmtScncBkpNgTPxYcGXTCFzgiFSuiAyVhIdLI8FgJoWWiuOj9bodh&#10;xaJQp1kSTWnWOAPNmGpQF1AMQAYlBk+G2J8P0ZP5hgUC6YBoca6KETlNncxS/UJYMVJkJGd8ecLH&#10;C0kZH4LJOBKnURMVi9eSIIy9B/bv3rvnyLGjJOZodVqyDHVaLfnVhOY8smvX3fc/4B0QHBkVC0kW&#10;KYoOCxHt2bkfhunQnv1Om62zqeHk4hzRmAOtjZ311eRoskFOt9SU4eFoa6weIOt4bIC/UV19BSn/&#10;ZJeAzGhhwhdF5SU8mUs5t3V+TjAnJKXolZqYSElAVo61o6umb6CpsiY7Pz+lsMDOBaWmspATKTVX&#10;3//v7wrkE9AEQCZgMtgygR/idotMevWnb99+941Xb7/y43duv3r71Z+8ztDwlZ/8/P2fAnIATr/5&#10;1a//9Mc/U4sJxQW5tYXZXt4GSQL3tq2mF3aEOakgkBI6K7eHiYIMXwBYPI+At7b5MAGHcSvAO2Ge&#10;+ClMts2WCWjmTvJsW1a/PS7cxmrb8izhmxEwmYCW/iKxvwOTfYrxulPC9dds2TYm2xaTCb7LbTJv&#10;+xu7E5YJ38Cd9xHYvu1Q3L+k426hMaGg8695su2DPBnSuE/pyYL9PFQKCZfTkjwHSV5/gyfbu+dR&#10;WawE8oNKwqZGcrN6CP7fu/M+qShwoKvxuVsXSe3SKiV4MI4feCwjxTjW27Y4Tujr0Nr06NrMKHKx&#10;U0tTG4uTo4MdU6M9C2T/t9YmG+IP7n3o+KFdNHxMjfafWp1DFT81PnDr+gWs+cyzyD0qzs9UK6QH&#10;9zyCj4/QfyoUodzW5yZXp8fYEAKjOeM4VgBkzoNdTdyuMbA4NX/t/Orls0uMJpfnhqaGO5ZnBs/T&#10;pLQxSywTSmEIAxz1S1P9eU5TTWkmemeOcDZnCc6pnECjrRz/QQaXjC+FvjwhpnJldgRxUgHjxdQk&#10;Lp8pFh3Xy03Cjka6JkZ7SOJoqKW32llWlI7Gn3nu+TOrY6P9A/09V29e6xserEdfQ2xaWalKq3E4&#10;7SlploAwX51Zo0EiRsNglpUyZKNVl5pmtnJOL8wqynFyxW1vroQnK8xPLS7O7Oii88TC2SNGKdGa&#10;1Xgnw2LCkfmz0SsHlVdSW2LAMolTNImMH2Vdd2PLYHtSBoH9xqzKvMHZQTBZXmV250g7ev9EuyE8&#10;Nlyqio4zUPAhRk/mHepL0ndCstaaYU3JsDG7pJUcA4FMFaulYiUpIdGiJ9Qb2ixBG4eEqLGmsqqs&#10;ENU/Wa4s8TUanKESeVwMPcFUtYikkaGi0KCI4BBRGNZL/ExxKjk2NTT+udlOEsKcBKuZ9bUVRc11&#10;VUgMKfZurKkgZqKuqgwjCMRbihWaqiCJhnA9DQdGugRUFABJwr18TkikJPn7c6HKzkmnrK2lpZUF&#10;MMMVejrb2jtz8/KLigtIM2eUw4TFbtcTRFeY75ifGW4ECubSlZSl08ljY8ORMyPht1oNxcU5JcW5&#10;5DPNzkycPXPy3NlTyHEKC9MpFKLnqrm5oqO9pq6m0GZW93bWnUTzOtK1vjhO+p1eG5OZmZyebkI3&#10;lp0Nx+lgiIm2rLm5HPJsY2MGhRk7hUXpNCaRl5GRaSETf3iwA1cKGJFx6vR4X1pKor/3UVuyFqdn&#10;SgqBungFMjMybHk5aUzAeV3Jo8Migj0VMaHV5YQNpyTp4pn8lhdnk0/WXM+vqxBMRkTL2sIo6kmW&#10;BKw9wGHYG5lXwoohI4Mz42UPLAOokY5GRgaDy2kmm0MdqxP918+suMq8Ty89+/ilf/n6l3s6mgP8&#10;vJBJYdzT6jRKvGgKampioFuYPvMnZoBFPD0TzKwsJxAFI0Zbe2NdU0lOvrWpqmhgoC6r1ChWBnol&#10;HE9eMzb+pNr6ZGKI0zcqLphiAtdwf7SLhdB4b/O4K5asY3lsYHNhamlsgDzCU4QJsDybGTu7Ng8s&#10;62qspIWWWjMBhwHOKKIVABkQbWN+/NSiK/ZCSJQV3qdCyLOQ8s/masacHN6cm7x1/szT1y7funLx&#10;mVs3XnzumZdeePbFpx//xpee//qzj9/aWHjq4sqlm4vtT7blfrPU9K/m1DXl/GxdWWGW2WHa67ZX&#10;Eadtqe9PdWT4B/ICNiSbXRunxNaWBk5VrS31VZUl8GR4kwn3ovy0qChrYmIAGbjdbjaANqLC4bow&#10;ypRVlBAeS6Z/so1XZkZioh4rHFSWJdmUnYVhsyyDDnLG+sQPZaexaIF9RM9ttZrskJGFOYTBkg0L&#10;5aZADq+N52BhUZ6dVB6KNMnNp5vI43CK1djeXOe0WxLi5bhyYqOj+AumOu0Hjx0i3IvRISqu2PgY&#10;MATszuTEEDOOqxdPU64XGeqTnIQdIb28PJcJLPZPUun1SQAyvTXN7szJorA8FmkXoWB6uMCkysp8&#10;XueYi7OybdKYULU21mTRGs0aBTkbWvq55VK5JIxiVlyTFEdSYZmgBI1J4mXYP+/b/fBdj9zvj4BM&#10;TQ8oJVWxYoWLHgN4AcWgzShWglETVGWI/Y94ufE8MfRyalyDVGCZUJSE5J/xpT8s41adJcwZB+Xx&#10;yji1Sp+EYE4fG6cgjSw6NoaiXVc2oiER0jtRb4iVy9FHf+6hRz/7uQf8gxCjxoRHRFHCdHDv4Xs/&#10;ew+/p/rKypkxdCzjTeUlnfVVdNXAAmCsIQ6yIMvh+tOU5vM351JVXpJLvVWKA12dwmjWgcl8AsGI&#10;waDSsKhQMBlSEE6qSSlkz1Z0dNaOT/YMj7aPjLcPjba0tldUVeXW1xQN9LQyIkizWX70A1fCBVgK&#10;2LFNkgmoSCC0thAJmOknb7z2w9df++Gbt3+CQfPN2wTiv7ZVB/kOiAjcAqGGAP49yhS3krQEkCQA&#10;r236alv7xWe3tWt3Th4F6CY8UIBlAkAUnuSvCTABkfxNquxOWLYtydoeR945Ftze355vup7wdZek&#10;bBsnbdNvd5aRfwqTbevMPjU9vNNr+XFQxSfzxE/p3rbZsjv5vG1iT9i5E5MJ+x9zZneQZJ/yWm6T&#10;Zy6k+OabDFq5w4e//Lg1i3yyiGBfRmQICiDJ/vbs8oTbkThFNNwFk7iNjYX+nlayJx66bwc1mVR3&#10;Az7OrM0UZFqD/NzUcnFVcTY9NrPDvTOD3dMDhOKRCJpKRPup5anzm8tPXD93bmO+saogPMjj3s/u&#10;QJrDzHFksGt1aZpGoOKinO7OlhbEz6RVVZdUVxR6HDtA7j9K567mWjJmZ0f6wWTLk2QRkV2E42xw&#10;aXr05qUz4LyZ0d7TKLhPzqNvu3p+5dqF1bMbM9Bj8xO9QK6zazitXJiMjSuTsM81iUvUzYvrmO1f&#10;uHXxySubUGWc0HsZBrVUA8jgxoR6FiYgxCBdRptycoFu78gwX1G4X2Fe2vhI9+PXz01P9I8Ndw0P&#10;tHd31IPMCC2bHu26eHrxEsFK04Cy3vnl+Y7eble4fl0Ns0uZEtFpDLQTk0pbRrI5LcmWaSmoyi+o&#10;yLOmmfC0p6db+dlL8zOJaGeoTNMAsKypsbyxuUKjjXXzPHTC56hLSKuJCZIEw5CpjGpysckGLakp&#10;IewrOS1ZHBdly0qpx5jXXmvJpi4nyeg0VbVX2/NslkxTYqoujhlcnCiW6rlkLWQbI8uo+GgmmBTP&#10;IU3DqY5r3WRPYp0HLONWb+bUrFZoZAhX1YZ4plco0CtL8smaRxlG1w8XJy4SQSH+srhYv0DfIMpP&#10;IkPdfT1dRXWSiId2PYLnP16tUGviGMxhLQTSZTgsZF8RxAV2EjYYsgyHjbCkEjKczMbUlBSHw6HR&#10;aAjldxFlJgOoDrTn7ecujYkMjwximkMO06lT6zXVNT6evjFSOfHdac4MW4o9Nz+HoE6Mac4MM5NH&#10;0BJzw8mxXnLs8rLtDioCEpWs9RnBkIPqGhaX5jFjImIKTLZK+uPCDDNWIvh7e5sGB9sxBExPsSAm&#10;ay+dAejmxnxve93q3FiSVhER6sW8EmJMkJFZrQnAMkBYW1sVg8u5uaHl5XFgWWt7TSIBksEeoeE+&#10;cUoJl72Kcs7FxctEiw11gsm0qui8bAciNgZSpIOiFifmgODfKxdPgiM18VJ4aADZ1Hg31ClvkIqS&#10;vMbaMhiytqZKtv7OejwooDFe8Lza4Z0JJIMSA5YByDBg8iHrEIaYKMmIjYWmgiQb6W6c6ms5Mz9+&#10;fXPlhZuXPv/E1X/+6ovf+NqXa6tKvUmcO3ZIIhWpkBPFy2PjYuM0MKba5JTkZNI7Y6PQQtdQd11e&#10;CqRISeHXW1JSlZ9glOXkWKuqskMiTux4bMd94s9arho7f9pmvZakr4ivrs4f62whnX+kn7DltqnB&#10;9rHuxpn+9uWx/un+zone9rmRftZdlHygE71wcnGkuyXXkcwtNkzwmcsJNEOlElBsAvadnfU5ZAau&#10;2iVaLwWGjPcv9DZrKvAZY02A5urs6OWz609cu/jck9c///ytF154/Olnrl64sHbz5pnnn736lRef&#10;/NoXn3jp6Wtf/dKTV589NfBCT933GrK/l5Vz0ri20MGASpOo2nNsj6dXMAn5dXW18eSg2pNpl4fL&#10;ZM7Y2dGckW5nhpCdlcZBbtlnDg7tOjs3NjU9jAwf6ANgEiqP+EXx69LrtWlpqTSVEdEJGiOQs6S4&#10;sI3Ml+YGqrQIQ8FXwWgsLzOVRBgYLxfpo5SnOan3aOX8yGMdjhRqpCsrSZ8ugFBVqVFU0ioUs3Pn&#10;/V4eR5325LJCvhFHSUFueSnT82YkY4/t3SmKldBiJNPI6b4kBc3pBJMNsnTkTAUmC/I7FicLq67I&#10;ncBm1VJdXlGEHjQoNFCpUdkznI6sDLkqLjE5cavuSZuRwV88D4vxxERPU1OFIw2gqbKlgjUNinip&#10;hP5KBdxTFG1RkGSRipgw2sooD4iLjVIp0gpygqWig55u4bIo0nQ4HhwVicWSyH7aZHGkAs7gzGDL&#10;mF0KvkuosmM+7ujJ0JAJin4wGQNKdsBhXgF+AiZjcEnBJYAMARk5/rZUu5kAHaurcq2uri4nO6ei&#10;rBytlS5BCyaTxMYCxu554OETnn4imgpI1o6Q0jaFxp+Zan9n58IU6cQz7XWVnY01lMUhcc5Js4b6&#10;e5L8QmAyerKK0jyXcLCmZHCoZ2i0b2l1rruvPTIq7NDxA/6hvpxFqWPXJeuwYSWmGNPzHEsr0xOT&#10;fa1tVRlZ5syc5IKS1PLKrFSHIcWqqyzNJ6su0257+YffF6RagBhhasm2jckEtuydd2/ffvuV22//&#10;+PY7L7/5ziuMMN9+9w2qmN776Tuo24V54LtvvcuEEHx0J0ISGDIBHm3DGgFsCUTa9qe27ybcU3ig&#10;cDcBkwl32MZPAnF1B2p0kW3bKPDOZ7tTI38n6hKOb3N1AuDb5qW2Nf6f+oouVPfJ9qk68zuTZreZ&#10;qm1A9jfBnCsd45Mk2Dvx1rb07VOc2fZ97tTGbWOyv7JYflyyLpBnH49Tb9+G/eTr/vyDjxvln3ny&#10;Orn64KKKkmz0ZMCyisL0T88uiQaoqS7DbX/q1DLim27CLouz7BYdmvqZ8V4A2bXzazNjPSSWjVNM&#10;NNQ5M9wzN9I7PdBJZFJxJuEsSZR2XzqzvDQ3fHJlcnkWbgvXPVptOY1OPElXe8P6ylxFRSFCTATg&#10;/b0dVDmB0vDSqxRRRXkZqwtT7Y3VxIXPjTG/cFnlEZ2sMhVdmDq5OHPhJNe1AWIUzpFtdunUlbMr&#10;t66cfObmuUubrpDJldlBMBlk2Pl1RhuTbOxcP7vCcPLCBrWVi9fPrVzZXPriU1e//ByPXmTNTVdS&#10;mjlBkAkLNZcohZlmXjy9dOHMikGrOOYKaTueYtEjzLxy8dTUeD8bheQjg53rK+jqughGJyIEPfH8&#10;7PjgoAuT9Q4ONLS1lFRVpGY4j3uc8PLxkKtiswvTLU6T0W5wFqTVtFV3DbXnl2ZTaVJXV0aIA2v0&#10;0oKM3CxbhjMJWFZWllNckqVOiPHwOxYeFUwOUERsuF+EP44e3vwGiz63KMvqSAZIWdKSpfHSZKfF&#10;5DDprPp4akyS1EQXuiRrNo3arAySBCgTFSHS4BhNDAWXbv7uYLLwWMIeY9lY2EVEh3M2AX4xvmRT&#10;aOUW7PHmBKkyKkoZhc0zNc1CfBqLRaxdyUlaVP+1NeUMs2DIJDGS4Igw/5BAv9DAox7HJTJpbLx8&#10;3+H9PoG+iSa90YSylZRzXUpyItM3+J64GJHJkJCk01iTDPRI0r9nNRsdqTY0ZBq1mmZxsVgcxxVJ&#10;CVUTQ4JlDMWdouBYuYQQc6Y5UAjtbc2slk8cOyGPiXOdjBP0pmRLYXFBCv2DWalmS4LJHE8gBbAp&#10;Iz1ZIReZktR+fsehrDIzrenpFoIwsF5WVhRBdXB9BZY1NdY2U3JUmG216rkDyIxG8JPrc2cB8ryw&#10;xwd6qesqzOptq89xWrIzknOyraAxUjBAfmAyiSSAL4eGrLQ0c35+GPclKWX1jWX5helZOfaMTJsj&#10;zVRWlktAWootsa2lurGuDEdnRpoZG1dOjpPEdm+fE5oEOd9YY2Pl+XOrpcVZfBbchqFkAFtnXQmj&#10;sYqy/IqyPJjaqrJcovxb60r72mtaagvBWwwoYW/nx3oWJ/oAXiAzdP3cCvlkaMjAZ4KwrLE8d6C5&#10;emNycG1y8Nlr5198+sY/ffXFJ65fQrl/nO7PwwewBCpUXOQYRan4O5pTkvuId+tqDwkPEUkgflwV&#10;qHTt0W1stSU7Mu3BYj9LmqamNh+J1MPH7n4k8T7rF8wtbzcbTiYkFMpwXJ6egOEeAJMxXQUdzgx1&#10;zAx2TvS0FqenFGfYu5tqxgc6MQWdXJ45t0GBU39rTRlaiNkRasj7liYpN5vEDLS5PLM1x0TAMMQ7&#10;lCUTAv/tZDLeuUKmP+9cPnX+5CIdjk8+dfO5p29cObeCCyHbEi/1PxwTcFQp8inLxWzUf+vG+S//&#10;3fOPf+nyxIsDLf9eU/q9/PTFxMa6LOKpHFkp4bFhJ9wCiNzv6+mwp5LDr7UkG2hUKC7ObW2pc9nl&#10;0u1sYDKosvw8zCUuTDa61b82tzBZT29DXkZ3TxucrkQi8vA4ES2VpBA+SIsrLmKLGSK4p7MdOepA&#10;b9dAd0dPB8vSivrKEqiywmwATIYyTnbkyCEKbQhBoHYWDMe8nsfm8iJivG2jklxlNGrJznA7fuDg&#10;vp3WJP1AV1t/Z1tvR+vY8ODQ4EBJWTE8GZETrNZCJCFUZdONm5ubxgJ7cWbk9NpseWGGOk6UpJeT&#10;PNzb3ciykLVBVHRkSHiwMkFltttSoZpTLNUN1ZBzYDJ7alJhgTM321aHOHKovbq6ICsnJTPb1Vxu&#10;ZYGRqFLrlDBG6M+iKO5UysLpEU+IF3aSM9OURl0EFZZSEQdjtKpAsYtOIxgWnowyTXAYEjSNSc8E&#10;E51ZfKIWYMcRPJUuudiWaAxAhvWSHYixEz7efIjCDIhGaZXdmQZJxt+JyTqALDs3Z2xsbA6T1NDw&#10;5PhEV3uHntUYbK9aI46Vn/DyIwsjLAJ5Wqy7m7dSrmYm77DYMKC2N9WP9HWhWh7qaaM8cGqkr7I0&#10;D4cGfMHEWD+xyc3NNS0E8DVXDwz3LCzPPPXs4/NL01GxoqPuhz393QmG5MyMnsyYmsT4oqapYmSs&#10;Jy0tKdmqiY4NkcqCLKma7DxEsTQ7+UpFwaH+Pk5b8qs//iGYDAXYNiYTQr+EeSIsFCquD37+03c+&#10;uP3mz19779dv/vRXb73x01ff+ukb777Pp955/7333uOKTxApkVuAnNc/DtPaniduc2N3Elfb3Jiw&#10;IwwotyEXO9sjS8F2sP39CIO8bZglfIeCdu1TmGwblv1fMNn20wr32cZh2yPFjwVknyCnj/HT/wGT&#10;bUOiO6eH/18x2TYrts2B/U1YducEVgCmAgr8FCwDjQn+gzsxmQue3YHJnrp1VRTqn6RXoidDskw+&#10;2d/wXSIPKirMGRzorq4qcaSaiwsyu9rq0MEwdlmeHVmcGsDMD9Janh/BQeZqk5weouV3fXb0uRvn&#10;zwDHOhswi20sjp8X0oA2ZngIJ1sEzhfOLF+9eIrXNzM+Stb0elV7R3NHZ3NHa0NjXTnIrLayiAXE&#10;At7K7taetobFqZH1eWIpXJhsbW5ic4VKu6mlqRFhusGE9PSSKygSngD26yLu99WpzRVEJxMXN+bY&#10;aFM5szJ19fTi1c2lC+uzHAGcXYHQOuliwp5/3EWVAb9KsiGbjJzWOacj7WeIyZrbteCeH9tYnsEP&#10;dfTQ7iB/D3YcKUmzU2RJtk2O9YOihgcQWU9PjnSP9beS2QapNs37uK9rcnZqYGSYwSVUWWFZyaO7&#10;dh49fjgkItCeaaVMSmNSZRQ6SRRcODk3vzZTUpZXU1NCEkFuegp+HLx+lKmTT5Zi0zO4tNh0xzwP&#10;BkcS3x8bKYtAPYajx83nuNaoLi7Lz8x1GkxaAkZRmDJnZOwoksP8h4XHRkSro5l1RqnEEkLiYoK1&#10;1gSPIHei/HkGgB1naiLKGF/GG12h22Rtc0vudog4ODAiQGPSFFYVgvAwYwaKgyhIcWak0LeImK+5&#10;rsKcqEnUq5xpVjRGcSyFozkzxvmFBe87dtgnOEAii87IywqPitx9YI/JYoQnIxyfwiV8XkatEs9H&#10;eJAPObRWU2I82Y8RnJc8TUaUzlaaNMPDw93d3Y8fPx4pkoRiZZdEBkcER0jCfAM8o6Ij0JPhGqMT&#10;hqtaGL6p0IhYhiVAwhgc6ZbCkkJ7Gm41Z0iYt7vHfipNQEsKhcjNbZ9YFHjkyC67PRGJHpDLbk9i&#10;UEhXwMT4EFkYjDjSnXbKlLjESinXEyPYlxOZMTrSMz87hiNhoLsFJErMU1VxLsistDAj0aAAfgHL&#10;yIaFLVOpJIRfMM1kGxpqGxvryslNqaopqqwu6ultmVsYb+9oqKouMptAbyHIwPNzCQw3OFNNVuxs&#10;aVajSYuCm+j21tbawcHOkeGuDGdymt0IXqX/FNsm06XcHAcDMmdaMmN01Ov11UU0n/W0VjOUJIRs&#10;caKXVdLlUwuwZWAyxpdIykBgTDOZYAobmAyghrWgo7JwsrOJQIqzSzMvPH75q198dmKoLyw0wM3t&#10;KDokGmbkyPpUSoWGrAGRMzt9fXOjd6jvuMdxpngUM8jlsXTSBwcHmsxJGdmZCZYEVUq0I81Y6EzX&#10;Zyl3Oh+MfSKq+L+LzSeTLFW6sZ6mzaGRedrKh9rAZJND7Qto2gY7xrpbHPS9auPSrYnVpXmnVufP&#10;Ej24trA6M47hmlsAGW95hke8pS5sLJ1eQmTGHJNIWFfCsyvPect9KYT4885lgy3jzctnr5xbv3bz&#10;GnnlSFGzEhQeO3aQrPrZrU34d2LPQyTfbl44+fw/PXvq6/Pj/9Xe9qOatDljVrappakuPdeBQCrQ&#10;X5ySlDFDREdnNbZE0lz56wwPdzOdzMhI2dL/WXnBICkjHhZ/cEFhVntXY35R5uzc+Nz8JP08ZPiC&#10;yXz9vCkKjIwIQyWpUcczu0w06Ggtq6+uogqsr4u2yZrSgpyO5vq+jqbKotyOphpa6ZKSDAcO7CN4&#10;ndpBHuLp6U6lmNFo4ENGn+AzQsjAZIgRRRGBSXp1XUXJ1FA/atucjDT6gAspMsvNJmmMjNbIWBF1&#10;k2RKF5ICU5KDRqKusnC4h+6MHKqBGc2T9VNZkYdTQa2WB4b4hUWG8nbWmYyZ+bmUkYxOjZSUFZKK&#10;YjSqMp3JoMHiIuf4WPfUVH9FFVVLOX39beVVha6iKZsRWBYqCkFPFi5nkRct02uEWifaVMwZDroE&#10;vMKC+JBO9ICthFgAmYDJgGLMK2UJyi03ANkbLicmFJoQSMa8UsjoF2LJgGIAMiGlDM6MyWYCMS0I&#10;Sw16rUGvUqtTU1PBZKurqzTkLszOEWpuSjTGxsqkcoJtZOIYuTgaP6Y4IiJq56P7ThzzlIqiEuLi&#10;sxwOiMai3ExkzS6vZVPNUF/HJCnMLTUjw92Li5P9/e2Ug7W01lZWFeUVZqVlpBBOlpOf4enjFhQe&#10;EBDuT/UnC1r/cH/Mp3H6uFxEug440SgwmVorlcgCU9L1ziwGI0qNJjocltDPuzg7E3ZL8EUCYgSS&#10;TGCwtkESsvdf/cZlrnz392///CNXbsU7v3rrVdiyn7317k/RMEGV/fTdN995Cwj36usQTwL2uhOT&#10;bc8cBXJLABnbEE34ugIgEyDXndNMgfoSRpkCS3QnxtqGcYKq7FPTUmESuv39CHcWMJwAtoQ7CN/V&#10;9jcpzDeFkeidWO0vc8a/wmT/azj4ScH5nTL/O8Vk23oyITvjUzyZAAf5unyTQnOA8OH2720bjd15&#10;0AXgtmyVd+aT8fzbqbb/d0wW5OseFxtJYjwMGUNF+u4+zZNx2jqwfxd+Oh+f43t2P6SIFRHQQmzS&#10;wszI3GQ/wprZsR5qH2cneq9dWCdd78qZlaevnr26uQLn9Plbl1CEWAzK1voyosYvnV1C6UUm09xE&#10;HwbJm9fOXLtyBkui1WoMDPIhV7mgKJfeXK1WqdcpGdAwqq/eiuhkGxvsRmiyOjeB3n95enRllua7&#10;6bXZiQnyLUpy50ahtTBk9XfUl3KxQTcGqcGM8gpAcH0WEAb2ApOxCTsQCdw+deX0M9fOgMmQ9F9Y&#10;nwOQMe/gbM5SXujXY4I53NWIyYtzPVfkzta6yDB/9+MHfL2OhW5ZUIf6O3o6m0BjhHKRKYokboF0&#10;2Zmh1fnRjdXpWbJ0e7uGRof6h4fyiosq62vHpicd6WkxMppxA6QKkQh1v02XX5HbM9Z96daFJ194&#10;nPM47i1dgoIoCYfNUFqUASZLxNAkDUm2aotKsyKjgr2D3CXyiGiVVG/Vg5C8AjxRXkMaFWLeS7dx&#10;XqAKEw+B2Z5ktCYS2HjU80igKCAsJlSmiw6XhYTFhjK7JKWWuG0UaQj8SYtFUgZJpkrSMKxkgydz&#10;wbK4KJFcBCYrrS9zFqSTNhQSHYZkNT3b3lJfDn4AMctjIkODfQnURGMUSwa22nXGdPf3Oex5wi8s&#10;CJ4M06VCHefp56UlMEMlx80njgwhQCHFbCCiTKeSFeZmlhXlE6gBJgv084Y2yMrMMJtN1IofPXZs&#10;7779EVQGhodFRokjopiJSOHJomVi5kFUMgcE+HB5s5otKjk/TJSHu7dIGo2RAtEf0RtFpTkh4Zio&#10;9nl4Hki2JlitOqVSAhpLSIglCL+zsx4ODEU2xQk1NaXLy7PEZ7hE69jiIkKwv51wo219l4+3Gwyu&#10;VhMXr4gmL5cZK8XqSQmqHIeNVN366mLQHrp+VGVJSUrAGSSZ0Uiwahwflpdn4wBITlYXlWSzVdWW&#10;MM8aGOwk85OBKbXlLm4sM1UeI9InKKRRYai26caRxoqIm2L4RT8lqbZMWnMyU3JzUkq23B4kpYEj&#10;7SlGMBnaOMRkqCCnR7pWcFYOtg111E30t9DnyIufoTzwi/GlkIghoDFQ2kR/K7SZK7qst5noil5m&#10;oFXF/c2157DmrC9yHTp8cF9oWIhCqRBaAsWx0hhKBU16ysEWVhZyCnP27N8NhRbL356adjIzggPs&#10;djwoVZJ46b7AnQTstZbWGfJV92ferfu6puh7RQ0v1PWsNi6NdG/2D80Pd0+NdRITOD7QQjn6UEf9&#10;7BDz1aLW6lLKtej2uHyeaEKXiQccRv8pt2yAMMAZazA2djhO0y7vevJ2ebcCy4RkMt6zgp6Md7Gr&#10;db6m+OblMy998YuLE1MKLy8CUo/v2EGdcsaOHZQtq3fscCm6t/5lZKdfeOb81W+snf7hSP/3G+0T&#10;RlOqViZHnRTh5X88PCTGlOAqYOjvq8vKhBZ1NjZWAIGx40ApUankSE1mcIkGEY0HSknmzhXVxc6s&#10;lNaOxqnZcQLG0NsVl+RFRYlCQ4IAYZBkOq06IjwEzsxmNWNoyXDYs5CZmhPx35UX5rU31jRWlxL3&#10;2FRfzYgTMhIcRs8gOAyzS3x8HGyZsA9W279/tzYhLsWaCLjvbG2YGR+eGxvOTXcE+nqSI2ixmDMy&#10;ncydtSbK5GVxWrkj3Uo2dWMDWR1OklYaKgux9NIkidEkJ9OS7qQNTCyDio4Vk0+Gngz9FuPLxvbm&#10;TH46Cgn0qkhRoClJlZ5mbG4sXVoaP3NmeWi4s7auBHawu6cF+QAuXV2iOo7mgHgZ3bGBUZEAMngy&#10;KsNT87MTHTYgGkAtTCaNYCofGwVJBghD6U+HEoIVBGSgNNAYKA2GjNkl+1QqMaBE1E/+BdgLfAZJ&#10;BiADinGQTyHwR9pP17hEGhUXr4yIjPD08kxONtONOzM11dPVTflfb2dXsjHJz9fPPzgEnkypJVHM&#10;Bknm7x/i40UFgFgdp6KprgRfTZrdYTNRFpiTac/LTqurKR0e6m5rq2torGxqrq6pLy8syc7KdaQ4&#10;zOA6sjCiYiIT9PFHjh8Il4RCkrGaJSpy18GdJ/zdj3ofi1PHyGWRMdEhxiRlUnJ8sp3kI3OiRakz&#10;yo1GpY/HkTipqLOh7sOfuWAWKRVc+1991aXxpwGTXkhh48KPG/F3H/3ulQ9fWXlq9cY/3Pjgo5+z&#10;/ejtH93+6Ru3334dyuWn70CSvfnGj197/eVX0cb/zSnk9tBte+Yo7Ahs0PbONkC5EyRtJ3RsK/rv&#10;hFnb2G4bZgniMwFW/k1MJuCtbch153RyG7cJzeUCOhRQ2l+09v8HTLaNhwBAQtD/trDsr8uXhE99&#10;CpNty+OEXwg2Vb6NOxGt8J0InoNtQPnxQPaOAI6/KXT75JsR9GRv/fIXPxNiSp5+4ho8BUGYSO3R&#10;KxNd2dde+zcwmWs16XZ452P3P/Tg3URP9XW2DPe1jw50jvSTjd42Mdg5PtC+OD3w9M3zZEDcApCd&#10;3xjuZWlRevnsGgGbR/Y/YjNrurF6zQxsrE6cO71wbnPx8sWN61fPLC1OEb3j4el2z+fuYl1utiV7&#10;B/jgUYqKCqMwwKCNI6PvwulVYv1nR/uhxKDH1vDMz4yhAmaOeYpcv96OfKdtaqDLpS8hTNJVjtR7&#10;anGMhEnGlEwngVzgMGAZ5ME5IrzXZ9Znh9dmhrjDjXOrj19YhzDjs9fOrGxhsqmthywAzs6uTp9a&#10;GAeQsVH9ND3STcOmVBzq43kMnoySD6IKhvo7MaL297QxBejtapkc7WcWsEjCGXZ9jJxzE2OUai/O&#10;Do2N1LU04btcObm+eeF8ZW11RFQ4utJ4ncKZ6yivL+HLXLpx7sKVTbvD7B/gGRjgaTSomEtgDMjL&#10;tVuTE4KCPJJMqrrGsvqmCo1BLooJUepiNUlKRUKMTCVlWIBoF0cktR7N7Q2kSGfmZ5RWlzR3NuqT&#10;dUc8Dh/xPHzU64gl3YSGDGm/TCsLEAWIlRLiM6TqGE2yVhIfHaWKBpaRcAYmo5mOBwLLFDoU3TGp&#10;uQ5TqonqOh4ilottacklRTQ+6XOyHZGRgZ6eR60pJuRi0hiJPT01Qip28/ZE/BERLVZq1XSzQJ6F&#10;isJAbAw3jx8/5Ol+NC87HWk/HJvZoHEkm2vKSoimJu1MKopI1GtzsrNY3aelOSIiIjw8PeVxcgk2&#10;eHFoYAQhIFJKkektiJZLuDbgQSNosaGhPsmQCHI4euSYv3+AXCE3J5vSMxzNLbVMUlIdSdKoYJ1W&#10;npuTKmyEXKwsTw70tzrTzPFKKZIywNnQUDfZnsyexKLQwEAfEqdOnDjy0IP34twKgL5zP7Z31yM+&#10;HsfITiLdvigno4BSzorikYEOerOYWgLLykBgFdkpqfokEwlSCluKlnCyglx7qk1fUJDJVTCbaVQR&#10;9ylYWZ0bHOxmPJqfm06iRDj1gGSJB1F7HKaIj4VDpaelrbMpn0oyLvkOM9PVsvLc0tKcvHxnViaT&#10;Mhum5Vy0xkVZ1WV59VVFPa01LtfkQFt7XUldSRaM1OxIJwIyzJVsW+4WBP4jUMhzo4RfNLFBIy0i&#10;7eps6K4jtSO1qaJ4bmKY7gRcgCfcjyviFGptQlRsTJQsJiAyNDpB7shP7x/rpx8Au6WXl1t0NPGb&#10;8ZCjOkNCQKAfP2RFbcVhr8N3PXavMcFUlllyXL3vvtLP5N/OLvn34vEvj5y5vkh70upA3+xQJ3mB&#10;SDkBi3kOU0dd6RJ60CGqMgBeI+Tfbq7Nz08MkQvlko1OwYfh3Z5yGa5nJ0Fj3C5PjY12t/c2189j&#10;C5h0sWKQZLxhhSAMMNk2yc3P+LUXnnrhyg1HvJaT2KM7dhTv2LF08PhFj4AVN+/SvftEn9Bl/F9U&#10;k183Vth8Nj95Ru1mOHTE58CDD9+//8Cue+797PGjXt7uvtCfNluCzYbjhFKxmMjIII1G7kxnGG1x&#10;Om2uLc1GPBhpVVq9Ki3TbqcAoyBzcLS/vaulua2RUJPUVHLvbGl2eupNWk18VFQEOczEkvn5eSpk&#10;5MQSsiMNC/bLTk8tx3GCebOpprOtsamxzppsFuNjFkWakoypdow8eq1GbSVzPtFAkcDhg3v1aoVZ&#10;r6KMq6IolxcnaTNlRXnBQb4sWvQGrdVuMYJErOQKIs3UJCe73rnDfRigq0b6O1obqXy1+Pu5uZ3Y&#10;b0pOSLbq4+KxcSgQG2TmZWTkZSbZzFRCpWU7FWo5ejIoah/fE/Hq6Kxs6/T04MbG/HnOqjMjNdUl&#10;HZ1NVBEwGNUa1FqDxmw3o+KHCWOTMruMl0vUCoIHo6BdEZnJo0NlUgmruAQlzkrSOhJM+hikDscO&#10;BoQH0wcVp1VpTYZYtSI8muUr/k18ANJYldI/LITAC31yEmjMlRMrj2VkqVCrtDDweh0FSsCfmK3M&#10;Cx9vzzRHyujQ4NjIMH7u+uqa5voGwl327N772K69oig0qMS7pEpj4k64e/v6BsTFxdttNsR4VaUY&#10;wR0Wk74wP1MWK0YU2NRUXVVdyvk50ZSQZNHrTQmimHCE/HKNq1N4975HPXyOmyx6RXx0QIhPpDQs&#10;WkGwR8ih4/u9Az0e2nn/oaN7IsL9Y0nzjgnT6GVZBalWZ2K8PlauEmv1crdj+9Vxsf2d7b/82cc5&#10;ZFzpQVVvvP7jN994+a3Xf/LGKz9+nUzWN17+5R9++aNfvlxzudanxiusKfjc98+98dGb//3ej954&#10;7+03Xn39zVdfefuNn9x+4+VXfoJhE6LsY6wgIAbgwo9//EPIHhAG2bAC5hAE7EI+PgcJvxAiyrYd&#10;jjyKI2xCygPN6FskGejtLeI2BMYIyLV169KQUS3Offgs98FkQDn6FhT7eJrJZ9n/hJxDMeZSyG3d&#10;/03hge+AUABHb7z+8ss/Flg6PsVX59vjebaV9UIfqEtzBnG1Rdq5vpNPmis/2ArvcOG8N14DjQGn&#10;XAm0WxEbQrQsM0QhdZZ94W4gJ44ImSDCz+6681ZiCBvfACI/4SfdxqDC3baZs/9Fnv3v4qZtgHhn&#10;z5KLz3Plk73n8l3+6uO/+zNPXBeF+KtkYluSurwgnSj/v82TcTo7TEiMvyevzrrqMoAQjePjQ2h1&#10;O0d62lnMrS9Mrs6Not+/eWlzc2NpsK8Dezxk/szMKNw+HcaymDBXgnlbJZaTK1dOXsfotTIND4z2&#10;QiGPZpbHl3hs316y/vxYk6IPhZOWhDLZodTy6tmTYK/F8aFTizOnl2dhyEiKBZOtzUxc2lhZn5ko&#10;z0mfG+4lTmNtevjWxZO3Lm6wgbQY35xfp0xziiEmYbTQBhc2Zq+fX2VH0PsLhS0cef7mee4Mu3Bq&#10;cRwAtzI1wOVterB9Y45RSzcbTzhLkGVjNUIoWTTpieE5mY6B3vYJKrI7SXZu5ravuw2INtTbNtDZ&#10;iEV6aqx3emJwfGyQ4cXQyEBDSyOxFu09XZcfv7F25nRdc21dY1VhWV51Q2VdU3VOYSa3pRWFSrUs&#10;JDwgUhzCgICLd11daSYpsknqo0d3h0f4ZWRZZ+eHWWZ5BxyNVoRFSP3FMcE0zenNCcl2E9LdlHRr&#10;VkEGuThdg52t3c2TCxMlVcUs2o55HX103yNxOgVtJ+T7u3JilZIIhShMFgG3EaujqAjZdoxEJfUL&#10;92dqCRpDmgZPhtj/0ImDhB/ynKA0SZzEN8QHPESXS3llYUtbvR4TuI8bGdZgsrCIEKVauXvf7nvu&#10;vwcZCu1xKRlpUfKYUFFETBxVczGe3u5Hjx6MiRZzUcJcSYQSmAzxSZrZkmlP5eekG8BqNlVWlNXX&#10;15jMicQEaIifTNTKVDImsPtPHLhv1/2YufCZR1KWFyclm6OptR6xDt019FQePrj/sYcf9vI4odcm&#10;QCIMDfT293YSDWBK1Ph5H88m8yLTLpWQg6onY6+0KNNsVPn5HIM8y8tzVFUVlpTmwGaFhvlabIbG&#10;pmpDYsLhwwd8fL3MDImMegqX/H3ck2gttJpKChj6FFeU5NZVFw8PttXWFtbWFbV31uTkpTjSk1Ic&#10;BqstISPdVFLkJMPCnqytrsSN2EXOBS48Rl2rq/N0GnZ1tjLqSk0xY+IDCAYH+4fQN2XSMfFR61Um&#10;m9FsNYaJgrm0D4z0llUWpWc7svMI9kyjMT0zDT1fNuXf5QVZBZl2wv1ba0o76stTjao0k7qxPA9h&#10;GeZK5pW8yG9cWIf3Janr5MLE1GBnb0sdha7M/hDOD7TVtaBJMOv62puXFmakUZI9+/biViNQIC4B&#10;wU10pFTiJwpWJKudJZnVjRUlxTk4MxB6smCA06WDLKcwSyyNIME8s8TuEejmfSIky1xsMVt3BOx4&#10;uOu+ml+UpT2T0nmy8fTSzMrYGFkbW1iwd3miHzjYVl080dcqtCFtzI3duLBxZn2WJc0Civ7JsZXJ&#10;sdWpiY3Z6dMLs1S0rU1PcuTUwixHpvp7p/phr12+S8QS0GP8gBDzgu9S6LsEpaEz+5cvPX9xZOrI&#10;1qzSQovzEe+zBz2WHjnYc/+euB07TER+HN/v+eD9vvt2J5J0ao1JLtdFZ0R+Qp/toNGSTkg+fODB&#10;+8SxYaLokP0HHgsK9hWJQ4X7wE+zEVGBsxI0xtyZg/sO7FZq4gxmQ7w2vrK+ChEeA9/cwtyi4kJE&#10;97mZGYzGoiUROm08yrM0pxUno8lEg6OcqSj9qhBvW/ksjvw8Z39/59TESKbTkRAfHyOJStIb4mLl&#10;8TIleRp2q83E4DwWx0VknsMWHezvf/xwokqOTLOmsnSgvysjK1UqkxAuSNYrgWRUkrt6OCxGyooy&#10;UpKHutpmx4f6u9pam2uRjoRFBu47tieOtg9XJKFCqVaY8PbWlBWWFdrI9nemJFEHlhCnRgOqkvkF&#10;+eiS1DQHdHQ3DQ53LS5OIThmaIuDJzXVSroaSc5SGdpTvVSjjNGrpdp4CbNIDbEQSoVJH5UQHxgj&#10;PhEawK0sUYu8zDvILygyRJ+ciCsoICyIW9qf1IYEpU4NRyuKjQqLigyLFodEiyVKWbAkEkZLoVXT&#10;RA5nRjES7ePRchnpxtpEg0gqjZbJYhUyhrx6rbo4P3ucTLzG2jRbcmVpCTYcWXTs4YNHH310j1yh&#10;xomgiE8QSWNDKQ4LD+dRhkRtY0N1ZrpdT+mdTp2d7VTGxZAANzTca0+zevqe8PT3EMWKPIO89p84&#10;SKGngpOqKvaE99HDbvtN/CWNKh//Ex7ex6z2pJx8p8VGDXvs3n2P3P/AZ48c2UtXrCxO4hfkaUhO&#10;sDrNeaU5dBw7s+xQkth4q8pL3rn9sdb77XffeuOtl2+/+cO33/jB26/+4I0fff+1V3708hsvv/3b&#10;n/ZeGjzccfj+/rt39T2wv3rXlz78yusfffDa7Z++88p7b7/849uvfu/VN/7rJ7dfBpoxP7tT2iUA&#10;CFCFUKwkqNO4A/ugMQ4Km0BBCUn6wBEBnYCWPvzww1/96le//vWv//SnP3HLo34Ga/dTIs2AXDBG&#10;JG78RPjHkV/84uf8+8Mffv+b3/wGPPXqq69wZAtpQf65cNtPeeR7pMK+tzUfhYgiMu3d94nzcIE5&#10;kKIL/wkASEBmQmitkHNLOpqQ5i9wV9yBHQg8AWgKzUsu2dYWiBTGrOz/7P33+GEFfMn9hdICLK6/&#10;+MUHAg/HzvYsEmy6FZbrYi0FBotvgAfyPfDVBa8DzyzYWrelb//LDfBJmeZfOs63KL3tHDWXtuzt&#10;t/kB3n/n7T9ttZq6eLLHr4lD/FjxZTnMrbUlhC+SBfG3eTLiMCifoRZtYXbiwpkN3sm0JI32d28s&#10;zmJOQeY1Pdw93t/OhLGlqSY11RIljcwryM7JyyBNKjzcX6GIJCaqrDxrYqrn7NnF06fmCFiPkYb5&#10;eZ/w9/WIiAh94KEHdtz92Yf37d55cC/RlElJGsrjujuaWMxdO3fyxrnTZJ6R3T8/Ntjb1oDikgkm&#10;S2dSZF+4eXWI72q0//zq/KmFCeiua2eWocHYQFeQYRADpDFxZcIHCRr76hduPXvzHJMd0FhdWXZn&#10;Yxn7z1w/u7k0MTXQxu2Z5UkGQFzYMq06dmaHO1enBz9/6+ITV86cXl8kWCvBFbMenp2ReubU6jCi&#10;3NaG7g5yqlrBZIAzLDkFWfaetrpR6MPhnqGB7uHh3smp0YbmBoIwkJSdvnj++Ze+9F8//N4Xv/wC&#10;o431U8ujk0PM48IiKWwM5BbaX2/UIMhgtEMlOQ2DKnXM4SM7jx7bw/hybKKH1EFJdEC8RhIm8pbE&#10;BMnjxYlWfXZRFukVSMEoWQOENbTXsw2gG+pu1hjVKMMOux+KVkoROngEelCpBD0GMQYsi4wTx+oV&#10;8kSlNCGWsFnkJtQ0iWMi0fhj6uYJd5Lvr5GZU8k70gOgJDLxA49+LkYuam6rnV2YYE3M98y4jdIV&#10;bHqMZT93/7333n9PBCVBkWHxBi2tc0RdsZYVSUWHjx4E4pDtZE1OKi3Mq68pZ2Tp5+6hU7LEtxBN&#10;itudCIzMDGdzc0NEJDXBoRjW1AlxKgo0dXEBkQFc8BjFZuan29MsOqOmpr6ihdfDSB/1yRjiHnvE&#10;VcN8aN9evUadnJRIfzmKaS47BD7xJyOJl4F4TFRYemoSUf4I5LMzrOLIAJNJnZFhwUWRlZ0ijgo+&#10;fHQX2HdxabqtvZlSXjTUnR1tbW3NmRlpSYkJRflZZcVQUyXYgUmjqCrLa6grHh/vHieJrL8x0axM&#10;TTdSAuhwGnEVFOU7bEkqs1bR0Vo/ONCDsYXWJnKt6uuqsHauLM9jLCAUjSg1Fd5GWVQK6QalBQjv&#10;YhXRfoE+kZIwHz/PFIdlbnGmtb3JZk9Oz+Q6nclYhZoyjKEkhpbkpteVFwy0N+BP5LbAmdxQltvd&#10;WIGMjJc9f38YKbq6x3pb+tvqBjsa0Q41V5X0tdbjmBknALCquLY4F3/fQE9Hd3eHu4fHgcNHNAZa&#10;AtVyVXy4hCZnBNfiVNJYqCfvb21rrKyvZHhrJYx3kBqx+dGWrmYWAxqjypCtC48LS9U7GwqbAqVB&#10;O2Q7Ai74Vb9TYVhS1vXmLw8Mzfb1jZJh62q67JgHnPW1TmO6nByA34LZIrfi5sUNzDEQ0nNj/Yvj&#10;I0vjo8sTY0AxQBgb+3PDg6C0zcV5bsnnp4ZwS65QhugTTIaqDGzHBibj2fBjPnP93D+/9EJfaQWv&#10;iod37Jg85vtcsLR+xz1yiP8dO6QP3v/jb3zt9z9/+7X/+NdXv/tvP3n9+995+ds//OB/Ln7hrIC3&#10;MrMzPvz5h9/4h3/eSZjVnp22dIvVYeL4N//1n9D88Mpk35FmA3cTyPfwI/fVN1TfuHlZeCx8P64I&#10;D39vizOluqmOYOvcovyiksLqqorWRsZflUzqyT0hV4xacW7TM4h1jku26InCUWtkJjPeRltWNs7f&#10;9tmZ8ax0B8PO6KgofYLO28M7OCCEVD4egz0Zx0xjbSWEopNG87DAXIqSinNHhvtGxgay8zMCw/yR&#10;nMfShmQ1isRh9DalJBmy7NZ8p6O2uHCRxvfpceiyru5WS6r5uL9bnDE+wazVGhNUiLL0Kl2SFjBn&#10;TjFZHQTh6DjCcTaCUfAVydXRyXZjJjGKdRU93W1MXiGVERfKFTIff589B/eSZxGBiweqTBu/vcUm&#10;Jog1cf7SyMP+XmCyaHqTErUi5PzyaLPdgvhBTP6rOs5IQFMi6YjxMhW94zERMeLwaLFXaCDOgLAY&#10;iVdwQKSM9K945pVuXh5efr5hoki6xomH9fLzDwkPj8aeKYsmdQ0L6lBvJ8lufB2LkbowqShctG/P&#10;gYcf2qVS6+HwPXz8aVcKDIfZAsnFkvZSjVqWNrdUa35OBs5uwnU7aWhrrY9Ty/ce3uPm4+bme2Ln&#10;4d2U0cVqFWQJMVjwZ3zi72a26XPynOERASc8DucVZJw9tz4xOYhZh8Cdnbse2LnzQXy7XN38grwJ&#10;MMstzVk/t1ZQnufIssOqIlrgVPDeW59gsp++9fq7L7/xzo/efPPHb7328ls/eeX1H7/85lu3f/nH&#10;D9vWOvbXHtw3tGd3/YMHs3b9yy+/BcL62ft/fPvln73zI6RlP3jztR8g5oI1gye7U78PgPj3f/82&#10;8+7/+Z//ApEAuUBg+Akgz+Li5BwkF01I5xey+8EfwJSt9H860d+22+0//OEPQWYffPDB7373u3fe&#10;gUP6+fvvA+Zwib4B2OIfX5f4DYya3IF4tMLCwpdeeukPQLPf/x6i7I9//COf5Rn+/GeqB37H8d/+&#10;1oV7OAjaYwcoxpMD1DiyLSMT6p62Cp3+jM3lueeeEYqeBHjEZ7enqB83YG4RftwBXMUPuJ3jClbj&#10;ST5pixJ+Rpd0j5+RDYwF0uLHFyDpNhSrqqr46le/QiMC5Z4cF8av3Id78oTcCnybwK7d2Xf5qdCN&#10;bYWZMLX8WFv29tvvv/MumOyPW792/j1761qYv2esKDg/w4Z0heRUNBifxmTwWDHRIqpyzCYd9rT5&#10;mbHHr17saW8qzEmfGhm4QFjTUP9YX8dwd8sQ9Y597aRPubsfDQzy42xFvKR/oHdEZCBa6dzslNra&#10;guXVsdJSMtNTyYs6cXSPv9dx1lE8hNCdE14n7n7gns/c+1kaKlDM0EK4SN3K3MSN86cfv3DmmasX&#10;r2yuk0lL4DvtFkhOLqwvXz29fvPcaVz0xKEByxagpgY7QFGt1YVkL8GNMb4ZQ87c04Dk/7lb55+5&#10;efYfv/zMS89fv3ZuhVwAm1FZmmun+w/qHYUZaebwYRvzI10NZTFhPlSQl2TZ8K9BoX35uRvf/seX&#10;vvqlF06uLRq06NHF8CUTowPUBIHSwGRc+Mdp/BxDqMvwsLK/q4l2AcaaHe2NnV0t0zPjdY11DS3N&#10;pJStnD71d9/4x5/cfuXM+ZNdZLmtzLa0N4iiwoh48PA+TkEHlIPVbkIWNj41nGxLTDRpkm364DBv&#10;/0B3m93Q1lFNpUl5ZXZLK+GoFkcad4iHJ7NnpkjjJO5+bsRnc4EkYKylu6l3pKeyoTxWFQ1cQ0fi&#10;Irrk4oPuB4MlwSSTyXTykJgwtmitTGlScwsmCxIFoVGNiApT6+P9giHhwwm/4HxtMOswjCfZEsuq&#10;Sz730N1unodrG8qX12b5PhFS0IkpkoSrE+Ihw054uNEYExDs7xXgi1UqjPYYPx/6YphgBoQEcofi&#10;ovyC/JzykkISYsmGPbhnN4qkRK2ONXB4SAhhATHRUfl5OWqW69p4Ii0Y5wm5tcmpZqKV+MZq6so7&#10;uluo+kFMXVZWQAPmzNQoUp4oUcS+XTvBZPBROURFJSfhHABCVZTyBdNx8mLFaGuu6elogMUcQo9c&#10;4vIOptqNKpW0pYXI/Ky9+x/ef/BRU7ImvzCz2+WzI+Eid4Rc4PaW4qI8VwVNXiZREbWVxYRGtjRU&#10;NtaWEpAxTJR/Z013X2OcWqLRx9ochtQ0ZGq22qq8HKfZalDVVcF3OihuOnRwr5enGzTh8FDfqZOr&#10;eZSCWU0D/d20OeXmZuJxAXuxWWwmT29W2yfgNpLMhtLyoubWBhRyael2fsySghyuMTSVkZZUmpeB&#10;foB3H2ALTNbbXLX1FuiC6MWAyWsbtqypqiDTZihMt9aX59O6Xpqb1tlQNQS/21LXXlteU8yzpVUi&#10;XcxI8/LxiRBL9CaTgrGcShXIIC0kAO52gGDk+eHnn7n6xI1zN6+eaagvrawp7BluRwpZ3VJtJpzJ&#10;pInP0insqjSKG3Wquzx3HOv3zn+5Ivufcwy9su7e0rNTkzPdnSPdxPe3TvW6tsmerRx/xJozw0Ao&#10;lAOXN5eXpgcnBjvAZK7Z5fjoyuT4+szU6tT4Fj4bXRwbBqJdWFsBlm3MTi1PwbVVOEya8rw0UB1s&#10;GZYiUgYRG0CSPXsDJ+m1b339pdIcxGM7RDt23PSRXjkSAD121xZsUgV7b50G/7DCrHSwa3ZlamFz&#10;dv78TElbgYCrLl27JJwoS4vL+BCBpjeDem834eDNx69y0Jmemp6Ryk5IaIBw/OGthUFAaCAgwzPQ&#10;12Az2TJSMwuyTbZkm91aUVYyMkAXQyOv/MxMO82V9Igz1waT0VkUSzdauH9IqC/91s50KxRaZ1fz&#10;yspcSUkBuWiREeHaBJ1ETM9RFCVHGelOFyYz60dH+ggvpdmetL+VhamF+Ym5hYnq+kpEpaGiIE+/&#10;E7FxUalOgvrMiQnKktzMyaG+utIitJTYM9eX5yBr6xuroNiP+x1XJqlchdlG8gi1qMEkSMoMaoae&#10;iURKapXkRUQiSVCgH4iFQfcIOEF+NYM8FpA8OeN+t+OHRaIIpJdhovC9h/cj1QdCIdHSpVrM2U4Y&#10;PNAYH3Ibroz1wW6JWEEpc7kvXdljSqszRXD4ysBkNhMSRpWBnOJ4aLOouFiRImb/iaPeYUHiOFhz&#10;WphkqkRdvD4Bnox4WKVGze2+Q4c8fBhCBoijJNggmhtrAaz4WGEQ0u3W8KDAfbt2E9u/f/+h++57&#10;KDCIEkypu4//gWPHH927B8pNKpNy2unobOnqbOHc3tpcx3K6t7+rsbmOt2G4JOyYx1FIssDIoAf3&#10;PHTY80iAKIj1LZA3IioETGZNNT7/hSfhJ2pqS4dHep586tpZ5AJTw12dTSpVbECQN28lHPfRcVK1&#10;UYUpvn2ww5JuDRYFhUlCA0N8aTD74O13hFfRBx++d/v9115779U33oGCIoOMBIz3kO3/8U+/u/37&#10;Nyqu1XlX+Zl7Eot78l5//1UXWiFB408f/fSdd96/ffu9199w5Ze98sZrr7qGidtEEeTQt7/9r7w4&#10;v/Odf+cRwJEtcPNnFIdXr14Wvq5Aof31P2AVgIzjeOH//d95+F/+AbBAV+AzgBRwRkBdPPWNGzda&#10;WlpAaX/zCbcPwrpt74OY2OcWtAUpJSAqcM82kLrvvnu/9KUv/u+v7noIdwM4gorAYUJz1P8ukvrL&#10;lxDKOvlV8EIVOML/+z/0mrStc38Q252ln1v7fxKaFYQ4XyHKX4Bln0qpvbPpUsBkQqIsPBmY7L23&#10;3vrthy7fBv+evXU9BI2/NKwQZmcrlouO409jMsKpxeIQkp0feOAubYKcuSQiXE4BUGIXcVGPDgx1&#10;t1KRNDPSS1j/7NQoBWoHDuzdvWdnNESMRhlEoovXsYBATzKZZmf7h4ebD+6/75GHdsSIqDU/SHd2&#10;YbYD+09tTVmyxcj5LjDYF0EVnY9cTNaWZy6f3cDtVpzpGGxrQk1CwHd3cy0lTpfPrD974/L59SXy&#10;/rubqskuop6mq6F8K/S1XajzgwnDcUaCK8YCEstW5oboU7p+ce35Jy9SeXluY4a4g8aqPGI24RKI&#10;Cehvq2a4CaNGSXOuI4n8h5qSTPYZbj51bfNb//jSN//xqxfPndKqFYF+nsAy3rTNDdVgMgaXI4M9&#10;xGAszU+ODHRizaOmkNAAEGp/X2dfX+f5i2da2prbOjuov17aWP/S1/7u69/8OpL8guIcMI0t1YwU&#10;DN06U0u/QC+UYRxhjtnZ26ZNUlOCWVFbEhMXGSEJMJrV1hRdTq5tZrr/woWV6ckeinqyc1Ls6WYC&#10;PPBjBoTjD5cYiCi06SvqSjr7W0uqC5VaudGqx4mZluOA/YJFQ8KP4zKaXGlS/uOjGFmqLVqosig1&#10;M+Mw4tqpbGMm5cptT1RX1JbRRM5557jnUSakI5NDiCR8Az2Ky3J7+tttqSYwWayCvzUR2rHwZOoE&#10;FfmuweHBRIcDyEKlYvQfFPFQ8xefoCIwE/6ptKyQbKY0IlU0yrDgQI8T7lGSKC8vr0OHD0mjo9hU&#10;GP7R4hvUOqOWuFoaS0zJhsatgS812GlpNrQdUZIwBn8FeRngpMb6qopSQF5ZhiNVq4pHr1Ocn4dY&#10;5ejBfZp4GeU/jXWVBKxg5j29sTgzPnhqbZ5XV3NDZXtrLb3RUmloW1ttfUO5u8fheFU0Vn9ycbnW&#10;kjhQU1NFLlRhAcEDTok4jOkPVBlzV+SDwLtKasjzHJOT/QVFzuw8e6wigpKZJIvGmZFcVJxBQExV&#10;SU5Bhp1gA7lM+sD99zz04Of8/bwYDEKVLS3OgslIb6c5gCdnSkKEVV1DNReA1DSbVq92cz9KlQ0L&#10;GxiymrpKMFliks5mTaI+oTiPVGGGmZbasgLm+KAxggAZXw62100NtCOch44iDmZ9YaSppsBh0WTa&#10;E3HxVJewjLeW5ae3g8m6qSIg338IsXJBTnpxQa7Fkuzl6xtLDGdSklRB1JOrvjowxN9q0a0vjp1d&#10;n/67F5949omLtx4/3z/YxqurpqUqzaWGLLc4ksNlEZF2ZXyuIdESe9Dv3rtlOzQvpKb+W5lPt7+2&#10;TELRxq21xbmutqmelqkeFxob72pim+4jy7CL2SUp/MwZEb3RloFtGUMludBUqAG8qFOjPHdueICi&#10;tsm+bpDZjbOnWIxtLs6sTI2MdDdXFWZ0NpQzteRJiCjDlANthuofTPbSsze+8fdfyMtN4zok27Hj&#10;RT/Zk0eCFQLg2rFDHu5CUSuLM58c2HHv7nt3e+3aH7BXOHL28jnhRPni57/EhyxUuJ2YGhUOkq/B&#10;h7Cbe/ftfOTRB374I1faJ/8e3fkIx6kUE6E1V8qSnSnEOhgsSTCOxiRDd1fHYG9PutUWERyAmCw9&#10;IwVYVlNbVlbOG9kZFh4YHOKLHsCeauZDOi67etqW1+b565tpLo+WWGzoC9MUcYQnS7RwZTRzJyjo&#10;bsrJQqhmLCvNW1mdGRnva2ipprqNujZmZDEKDIrBYL4yMl9K8xHjfvmFp0e62wgcpMOxvroUlyWD&#10;NkZpXqFecoNCqpJyEgCHwZCBzAxm2tdd+2CykMhg7wCvMHFoTJwUPcOhE/vFsogEQ7yGCs5EIlrV&#10;qAxdCTZqZZxGGYmKVBoZyVBBpcDSmZKXGW82oCrjQ3liQoxOHU4IskyK9TKGdblKgW5Mk6RD6R+r&#10;joNgi4PX0qmQ/OO4FMujSSkjzOyYn1egJEKmU0tVcbIEVazaFVcGSYbwEWdPuFhEk1KEhBpRNP5x&#10;aQ77PBrEhZnejpaG6nIkYnGx0fffc294WHhoaLinpx92bc4vomgZzmH/8NADx48QrKjRqfD+M76s&#10;qSxpbqyZnBzhl0+ID+9E8Oj+I/sQ1cVp4455Hdt9eM/D+x5x83PTm7UiaSi/Z0w87/z09dde/+HX&#10;/v7FW09cefrp66dPLa2vzBL2VJCfAea2bKFkkUxMkKwoTqKxaHU2wxGvo/c9et89D9yFy+29N4RC&#10;pI8+/M37t3/2xqvv3aZk+w3Io58xsfvdBz9///cfgZl+/x8f/c/si6svfuOFr33x809eu/Ld1/7r&#10;f3776tff/be3/vTuHz76HcjotZd/wtxyO9wVLgdKCRgBT8aLk9tPgIgLrOTl5cCWQRT953/+x8bG&#10;Wn197bVrV1xvjZWlsrKSZ599Wrjzl770pW9+85s8nPTdkydPcuTq1avNzc00orz44otMJIFiIDMX&#10;efVzpnuvcNxisVA8JzwcwuzHP/7x6Ojos88+y4fz8/P19fXl5eX/9V//xYc/+tGPuGdZWVljYyM8&#10;GThPmFQK0GpmZqq5ufErX3npoYceeOmlFznyj//4D7293cQCzc3NAN0+QUsfY6/h4cHS0uLi4kJo&#10;LeGrw3Xxs1RUlD3xxON8ODQ0wA+CSwZ4yo8JTybcbXFxXti5dOlCY2M9nBxNGLi2ef5/+IevCZ/q&#10;6+shF5An/8EP/ocP4dsEHCZ0Twn4zAXR/nfNpaAku9N54FK2vf2OgMl+88uP9WRfePaJRLWcDuju&#10;FiTC9QPtdZRxfxqTIe3y9XVjCwryyspMocqtq62eShw27FGktk4O9SxODS/PQJZ3TZHS3dZ05Ngh&#10;fuDQyFAVpc0xYnfPY37+7s3NladPzQ4O1Af5HTq0916zLra2NKuzsbwZeiLPWZBLrU0GqQQNDVX4&#10;tphd9va2zk0PY4wnFuLYnsdiw4P72xqnh3tJiz17cvncyeUnLp9zxU0M9nBBQhlj0Sk5NbuKKcd7&#10;oAegwYBlg111FP9hzawsTrckYmZUNFbnry2MECfLRu0SVZgANe5MTzPeNADZxVPzlzcXMaZBMDAA&#10;wqcmZMx+6fmbzz55faC3IzzE/8jBPUwwkd+CyUgTYqe/p51PAVhbm4jxrCI8liBZKtnp7LxwcfPv&#10;v/53fajPursqams2zpy59vjjLMHxSCbyW4iTIs+iRlCjjwcDoaUjKB+IxtyBVAuxIpIAs6zCdHFs&#10;qE+gW5jIPzDIHWcfxefXLm+cPTU3NdpZXZWfW+h0ZFrDJUEGc4ItzazSypMsupzC9IaWqpyC9CTy&#10;tS06S6rJ4nDxTAQ5oscizJD0/1ji7HVyf3GgNsWgTzVGqaRytay4orBnoLOhpZZVHd9MZl468f2A&#10;M8zt7I9NDSNy8gv0gMADkDFmhY3HY6UzaGLl0RZbcn1jXbxaGRQWhPzWJyzoqLfHPY88KKKCRybN&#10;ys8uqyjt7e+mztyYqDXoVEmGBGjzoKAgN3f3I0ePcovuVhGvIKxSFB3J2V8qj0JZZUjSIuno7e1g&#10;2MeIhEJA1PFMR0msrSkvLi3MKcnPxjQw3NfT19XZQJ5eUSGbKCwkJMBXESsBtDFlPkX0/kgvtQ+Y&#10;2+cJT1lfwDOLcxYFPe7LvDxncUmOSh1bUpqLmMxiNVps5ty87N6+nvqG2lzaAzMdTPDph85B3V9d&#10;OkMUfXMNRXWkizU0lFlT9KCxqJhQbk2WBGp5ampdDeiVJdmNVdRRF4tFYffe8xkwGbo0xpeOVGtV&#10;ZSnNAcCy3p4OaiV9vN1lcikNVJRVc63NyklnHEwfO79YlisMUJKtSaHEB0QEI0urKi1sqHJV77Ec&#10;mp9A0tOM+5jFicspjE6rpri/reb0ygQdr1sNpepSBHPFWUQ6s9WU5hF+QAzm+gIFG/gCB1vqa9LT&#10;UgP8/b18/RTAYa0uIDSEAPTg8BDiS7DpLI73rEz30yE7OdHT0FpeXJmblm1ngpye43D5fI1qrwB3&#10;N1mQvFCryonws++On4+ufKVHci7pPsPDtqL40fayjcGO6ea6mfamqc5mMJmwzQ11YcqBJGPsiAJs&#10;eXpwfKBtrL9tfrwfQLa5OMt2bmVhdWpsZrC3PCejtapsbrj/7PL8xfVl2ttOzk8sTw4KxBggjHxB&#10;tGWcxTiXofpncPnCrUtf+fwt5tScjhhWntvr+3c+MeU7PuPSfO3YIfE4wSmVRLptTPbxziM77j2M&#10;R3PHxRsf82Tcbfs+JBH89neuOcvNm9e2Dy4uzgnna/7t2vMYx32C/CK38h0MKWaFXm1OtTKYc2ak&#10;DQ70N9TWBHh5PXTfPRJJOF0UvNJoGaclCQQWr5LhJs7KTqNfnGAUdppb63oHiIm3JOjVoiiRw5lW&#10;UlamSkigGj1MFCaJEaE0wOKTZNZGx0SiQAeTFlXkEUYtU0tDo4LitLHhkQFh4b5ErnR11J9cmf27&#10;Lzzzja++2FxdKhOFYu7OctpiydVRRmXkp6mT1cokpTJRGa+PT7IZtUlaF2Fm1iFaMFqNTKilCFFQ&#10;TMSKyJEmamfnwUfd/Y5DwvH2B19qtfGMR+PVcWqtGroLmtAVMKZS4K8UM1rQqlzaMo4j6t/a5yD7&#10;QDQpVTJxsaCuWLpA1GhelURgsM8tmf4JZoMQkyHTqvwweUtF4DzE/swuWfKRguHm6REcHsbUEkB2&#10;zP2EmLmOXK7SUDZgA5OdPbmK9HlLyak0GXQ+HiTEeYaEhJNJRjeFwWSVxMb5BIdI4+Nc1oEYCUm5&#10;JP3mETKXlVZZUdzQWONiyCJDIsVhcmXs7gO7OC+pDWqgqiaRCgH/3Qd3afnxbYaB4a7nP//kO+/h&#10;DfzhV77ywpUrZ85sriwgEehtY2DS3FRdXVuOKpSI//CYCDnR3FsleFqbPlAS/NCehyBvI0TB77z+&#10;E+FV9OvffvD2+2++/s6bryPr+uC30GC//N2vf/nRz1/+zX8/9/0nvvfRj9/+aOsq/ueP/v4rT699&#10;aSH/YrFm3nT2v66899H7v/7oly/f/v4rb/7w1TdcORpM3MAcAj/0ve/9Jy/O7373O9svV3YefPB+&#10;js/Pz372szvIIu7sbGdECI3kdFLaW2K32wQYFBUl+cpXvsLDtVrtE088cenSJVBUT08Pt6C0a9eu&#10;wY1BeiEyg+hKTk52Op1oPrqoF9yCZRRb8bsvKir6whe+MD09TYpvP4Ei7e0pKSnf+c53mHJWVbH6&#10;bc/KygKoAcv+9CfXN8y3TVNLZWV5NYL03Gy+OhiRnwjA1NXV0dLSxLcKjhRq0YV/oDcA09QUapIu&#10;rMogtq9//e8J9uMZWF2TJgPGGhsb4amI9yP+7d5772byKDwWHg4+7KmnngCnDgz0Mbjkbo8/fuNH&#10;P/qB1ZoMY9fQUMcQk++HKOaYGCkP50szKhUMAXf2Xf6lQGmrj3wbkwkZGQJP9v6779Ibiobud65+&#10;d9e/lz7/TH6GnS5jkhqJOBztaeb205iMaAYqaOhpJpKnrbXObNRsGYKqiRFnhtjf0Tja18FtW0Ml&#10;rsPhwd7KytIDB/fede9nlUyyeKfFSuiKlkSFcd26cH753JmZsaHG6jJnW13R5dPzl08vLE/2Q24x&#10;4mlrqlhHjH/pZG9fa0VFwdhY38LsGIneA+1NBkVMWpK+qRLJW83MaL+AyS6eWsEYT1gRgAxXPHWa&#10;FfnppMJeObN06zJd5lPLMwOrc0NVJRkPf27HI/ftOHH4Ua/ju2PF/nQC0oMJFDu1MsG2sTx+bmMW&#10;tRnMGUwz+KytjkQqG1KzioK0pqp8EgTAebeubp5aXaBx2dvjGFQZaAwBGYqohtoKAZMxwWxrriVZ&#10;rbmhoqURRJ7LMgCJ7sTk8Fe/9iUC/du7OqvraldPbrR3dydZk6ghT0zWs/j2DvBkLIglCnaKEaGL&#10;piKqKtPO0NAz2MNf5K9N1kTHi32D3SUxITJ5eGEBNUH9V86vXDyzuL4wWl9N+Dfx9VacUNm5DmIb&#10;1Vq52aJDrs5pIiPbjuzUZk/S6JUGM/MIORJ+FGaJVkO8IZ54CxQke0/sZ2ZhSk8mGoMQake6bXCk&#10;t6quHKEYHBiFIUDG9KxUqDs2EqsTTdpISTCB3Up1rADIAJFw/rjwMrLSk63m8EhOkSKJPNovIiQo&#10;KvK+XY/6R4T6BgfkFOXlFea1EipQUcwZXBoV6bqNltABevDIYSYOYeJIL38f6pnpZUKzwpQkgUyQ&#10;jJTsXGcdU7bKUiunfpUiJz0Vage1Msqm5bmpkf5uiCiWwgPdnb2dHUV5uSRyplA5HBlO61+mM6Wk&#10;MIfxJYNLikTpSCBgDJAOi4m8jDSKkZEeupVgC8j9T3UkE1TR29fOZdKZ4ejq7RocGiivLMvKTscf&#10;h2SNTk9ib0GEYDLijgvznDgGMGGAyTQ6mSPdrFRLE02q6toiymfQq6VhF6AvvKlWmxD/2KMPPvjA&#10;vXQWAb+AaJZkI2wZEbXMtKk/h0Xz9DweHSNWxssCg3xNjIuTE9kBFXFEq1OxhYUFSiUR2U57bUVJ&#10;W0MNoOr8yeW2+ooGRmAg6eYaeLK+lurqosy2upKBzrqm2sL0FF2WIxFMVpILLMturikhA4zmrsaq&#10;EtebaHPt3KnV3o420hl2797t6eMLJpPHqw4fP+Yf5E/URVa2o6mmmKjVucnuzTPzdW3lMZqo8JhQ&#10;cwowMTU3O81m1ocGePj6uXnHBkoK5DENIfEzYe0/rK/8j9aYiURVtX5oumWmt26pu362oWauuWmq&#10;w4XJtmeXiP1hyG6i7l+ZXpqikKN7bpx4i8G16bFT81PnVxeBX2Cyqf7urvoqqLLFsaFT89NnluZI&#10;7sCywLxSCCRDlAa2Y4dVGRNM9gFkz9288OzN88OdTbu20FMR1Ncer9W9XkOPnkBSJjt0nJPgf3zn&#10;P/IK8nMJ8SrI6RnrGVjsD9EE77h/iye76uLJ/vWf/23rZL11aIfr9HjhwlkuFqdObQhHMjPTOTg7&#10;O811gp2HmQLs2BEsCnP1NlI8kRCnMKiLqktLa8r5Et095Ob0OKwWXuPQvaw0+H17eh2nwhXsrDdo&#10;TGY9DBkfhkcEESDszEzJzHVIZTiXgz39PInJ0RNSZk5SauLDKO2OCIqSiWSq6MBQPy9/d2hsfBgy&#10;TXSUUhytQhcf5B/s4ed/HOFAXXXh+BCdb5tf//Ln6Q52kMga6E2wa26GnWzk0Aj/tJwUg92gMCjU&#10;yRS+uaCYyqBSYZ80admJN6iUOiUdABIF2aykVESRwvPgnvuxBfDVcwsyAZF0Cfj5ezG4pNyW+aNP&#10;sJ+E4NjEBAIvIMNAYMKOy3Epk/pGEMoTRSIG4ExE0yXVaKTCbpWUU68k5PjTiUlarDY5EWTmOqKS&#10;oyTjUWExvAKjgGWBrNpkMf4YMeC+xKIjbscZX0bju1YqVRqVyWyEIJgaHcQoHcCCJ4p4ap3H8ePH&#10;jhwPBZNF4rlMAJBFK1W+oaF+4aGAPDHRaKJQKPlkSyLJySYTHk0KxWJ8/b2OHj+EkADq2t3nBHo7&#10;KpMv37g0Nj3KqlUSHVFeVYS25ur18y99+fkXXngCFyqpGTh7CPon0YmKjqqq4tLyAs6lh08c4jSL&#10;nJdTLpuChlCD0j/Cf9eBndCN77/7MTj47a9/jk7pbXRKb7z75u133//lz3/70e++9ctv1l2qCK0P&#10;bHmp982PPlae/ezX/52xkuQ+fOL+tscih2LPfvvCOx/dfvd3yMr+89XbRGK4MBmck3DJB1vw4hQI&#10;nu1/HGEANzjYT94KqjKOQ5URBA1QYx/gAhfFzt69e0FdjzzyyL/9m+sdUVNT093dvaXof40syZmZ&#10;GRgy1zT0Ny6xF6QaQ0xBW3bihGvx4+3tDanGEfZ9fX0vX77MPoDk7rvv/va3vw1btmUUeOv8+fMB&#10;AQHQbNvfnr+/740b14BWIEu+1e9//7//6Z++DtgCWQrgjGkGg87t+3/uc/cAqjgCWcX92YFmA139&#10;/d9/lfsAUrmFOLznnrv++7+/xz734dciPJx98BnpMwsLrlUW9CEo7Ytf/DwzX7E4kiM8in12IPC4&#10;M8wi+8KM9X/NLremk3cSY9vTTHRmAibD8vnB+z/9JRzou+/89sOPebIvf+FZ1L3NNaXTIz2cBoUa&#10;7k9jMhKSSHKamhoYGyOOvp3kcTp/aioKCGyXhPuhL16aHm6pLeO9zUCHcqSiwnwPT/e7PndPvFaD&#10;SBPzEdf4kvKCyanBixdXL15YuHFltaulrKelfG1m4NqZxQtr1B/XUfayPDdMTMaZ0/Mum+XMyObm&#10;yoYrPXJpk6vuQDezy+KstKKsNGg5GspPrcxdOLVycmmGgrybl05fPL2sVURRxvjCU5e/8PTlzz99&#10;mQElvePP3jpfU5HzwL07WPYe2f9gjNg/y5m0MDOwODu4NDu4sTKxujh66dzy41dOPXl9k7EmvUxr&#10;8yNOmzZZLxvuaRzqrueWyuTpkc4vPH31/OZaQ205oiIA2eTYIPNKJmIuiruhGljGELOlsXqwv2Og&#10;v624KFMaxfvej/4fmuOWV+bbO1GJtlTVVM/Oz2fl5e3ct5NKOLyNSOb9w/xCRNgnSdmJZzGq0itZ&#10;gzIakCfIAsUBkYoIlVGpt6gTLRpLij41zUh29tRYFw3rTF07GsrqKvMLC9JpOyktz+nqbiwpoxok&#10;2Z5qpE64raOO9P8kszo9w8IiLMliAPaB+XSmBEd2Kl8CWAZbtuvobrj07LKceKPq4LH98Ro5CbRo&#10;2khnBW+xwzmXaIaq2jJnph1ZPdoUnSt9QxkQ7B0tEyniYzjXMLu0piTn5GVHiiJ4sXr7e2NfJ5qI&#10;wG7f8BAmmNFKWU1jbWZuFgn75q38WMyGUmmkt5+3XBkXGhnBACJCQgiZKDgi5Kj7UQszyixHVl4G&#10;Lx6gLSWMFUV5KSaDxaCtLilorMITVtTT3nzu1NrK/HR5UR7BWo211Yh1YiTi3Y8+IgqDVPKHhwNG&#10;p6LpSU4EkCHzl4pDRKEBOrUizW6Ok0WRvlRfV1kCVeu0kT0BOZGRmUrIJ1dHquJJOiHqTKunHsDV&#10;vY15BV12bIyYXhpkIlVV5FGlA+ywyMkV4hSsA3WlJeVUxWeRCguprJJLDCp5dXHe6FBvelqKXqcW&#10;RYYmGhKYY0ITIvmvrCihMLGivDjNYUP+7+PLFPcoKW7AL+SYeflZXBK4zsGWhUcEB4f4UyoKr9bV&#10;1sTPS7hrf0cTS5TKopyURHVJtqOd9UBlQWm2HZn/QEddV2tVRTHIVZNN3WdOSk56Mn0d1eV5eo2M&#10;QAOq+uYpglxbOrW2lJ+dSUngri1MxuySKh/YSpiGeJVrLrY4M7SxPHLxysrymZmc6pwDPuREHM1H&#10;yVeQXVmQZVBIIvzdThzfdSzksH9GQPJFY/l38kr/LTdp1Zg3W9wy3d471DLaWbXS27DS2jRb3zTR&#10;1jTSVg8mm+hunu5vW50eunFujXIk0NXCRP/8RJ8rd5p6WYJvpkcvrC1y291QXZBm7aNgra6yt6l2&#10;dqiHRoXVqREwGXwYpy3BeimEk5FMxodI/p++dvaJy6dvnl+/cXI5TR3LaxL/ZMmOe6YOei8fCus/&#10;FK484C6ciP/4u9/feYlqGKsXwNalJ64gga6tciEtIBtHbDYr+xERYZzTz57d5AinbC4VLJTZj4wM&#10;57O7drt8mke9TpBND4wAk1HpqE8hQUFPfdLI6FBJUUFzXV1LfV1/X/fAYA/J+ABx0o+9vE/Q8M37&#10;AnyD5xffAMHKVFZQH0nmAus3BF5SMr1E4Sod8kqtyZbEWB+Vm86kDuNVHR0Rr1NqTWoZxWtqKRGG&#10;AeFent6H/f2OFuWlcna9cHrxK59/8slr59vry2MjAo/ufUQeFZrhMKfYDFqDwuIwaokzTVap4Nkt&#10;ehW8WIqR3jZ25K70aQmZ0uqkBFcJm1yMGhUwccjr4GGPA3xvVHNzTggK8QsM9qM4DpVCrFIWESsm&#10;oB9MBhkWhLCeMAulK6sMrgtRP7IwQsuoXWIWSclSlEoeSQ5IjIg8M35jNGPKdPTwSoOpClXJ2Y/h&#10;dKGMpZ2JhwTxkBiiE2O8ybSWYiwVQZKptAn0KeG7hCcLixShJ1Nr4kuL8okFYd2QpFNnpNrUcYrd&#10;jz4mwTuDjiwmLjhcHBAmUhtNvmFhXpSayymeUuw5tIcfBGRMnStOtSNHDyhJVZSEg8miokWHjuzn&#10;w+KywivXLv77f37ryacfh9WOkkZgQp+eHenoaKirh9EpdjrMaUyfMxCO6mRR4TqmUdlppmQ9cmGw&#10;V5A4SKwEj5ISQqOd2Jphw3312J6Hjcn6V19/WXgp/ubDD3757ju/uP3OL15/B33Y+79862cfvZO+&#10;5HBrOnKo65BnV1DPUwPMzVBDfvjR9/3qDu0d2rVr8uCu8sOZkzk/eP+/fva72z9647uvvkGChisY&#10;DJwhiPfhdf4mJoPjGR0dLijIE756R0cbsz9hH06ISd/vf/+7o0eP8uGxY8cAUuwwGuSpEJwAsNgh&#10;lVfQ9aMt47PgM45IpVJmIHwW5gzc9txzzwnPuX///s997nN8Kjg4mM+iQuMgtFlYWBgQ7Z577hGg&#10;m/Bv167HtjVkbm7H+HFAVzzq2LEjXl4uyhvJ7/bwkftz5NFHHybSD+Mt+7xVOQh0i4oS857dpsT2&#10;7dsjCPm5jwDUhH0wHDaImzevC0fApl/4wgv/9V/fJRRQuAPYa/vO//Zv32Kfr749stxO/BdEYwIy&#10;245G+1+ADC3ae+8RPQIm+80vfy485xefeypZr6KAZqCjkbMZkgzmAJ/GZCUl2YwdZ2aGJib6BkiI&#10;mOifmxqsrSygszY80LOesKXZ0ebaMs7y+POdaay6ko+6HeNbj5BGJdmSy6opaoR+75pfmDh/fvX0&#10;6anrV9ZH+hvnJ7qvnJ6/fnZ5bXpgoq+ZtP2NxdGV+eHF+eGNjbmlpalTp5aWFyaZXd68sDne25lt&#10;g/pRcXlzDWsmhylcunJ2gwUfrZebq7NPXD1r0iokoT4rs8NffPbaraunXnzu2nNPXEABc/HsEk05&#10;idqYDEficH8zgOz65Q0OgsbWl8e5Pb+5wP3ZLm4uoDzjtqulYrC7/sLpeYKUkKPBqKFFe/L62Seu&#10;X1wmE7a/C3oMKAZDxg5bU30V2jJuOUi0YG1tscWq9fI+4nbiYKxMXFNbTop3Z1dHTW1NbX1dX3+/&#10;zmB44NEHfEN80clCWaHuIl0QvyT7bC40RlGaWYuVMlIWrrVoGF8mpeisjsS0jOSCgrT2tqqp8a65&#10;aXg62rsL66sQxBM9b6mtKW5vq6muKmhsKKuCM3Saa6qLaqoLnU5TQYFTnSBnPArNDiaDk3NFZpi0&#10;fKEgUSBZ/whOKQDRWXRk6kB9IWgDjckUUTBkdkdyVU1ZT39HZrZDn6gpxOtXnm80a2MVYjePwz7+&#10;7mjgiKqKEIWQ469UxYWGh/DXP+J2JFIm5YTLmdcnLJilrVQZW1hebLYnM4UBwFGcHB+PCyoiLCKM&#10;ijokuuQ9ElJKk49CpcDwwd3SsxyFxXlNLXU93a11FaVl+TkVBbm0To5ANriqY1qI8Z2dHIEnQ2KV&#10;lpLc3tww0NPt7+11z2d2uB87GhroT0olhnYMGWn25JnJYcpVxRGBbof3s24O5/ohFVH5jIef3BY0&#10;+AUF2cAgqAtmRgajNrcwx5GZ5hPgi4mMcDXal/kxk62JMTHkFSXD49K4UJifgRqyoaEizWkpKsmB&#10;mBwip35ygFRJkvo1cdGZqZZOQPn8NPCrob4aYowIDEq7mV2ST0tnAPs93e0jw/1IysLDg/wI19XG&#10;m9H1lxbg/0pM1B4+vJ+mI1eElSKGoIGighwwGW6yQf78xblMIatL6Ks1MrvEVolRoSjDShbG1DBK&#10;5cry4vTi/NSKkoySgjQCcWkdIPffqIuzmXQ0Kna11qN/bGtqMBBSLJcfPnp036HDvoFB/DnM1uTC&#10;ovz8/CxCp05vzF6+tPrcl27OnJ62l6cfD/ck1g75c19LfUd1sU3HhSw0MPTwbt/7wypDKr9TXfd6&#10;rfyUKCTbq36gkhrW8sr81tqcuc7qU9SmNbVMtjePtNcLkrKZgQ4yBS9uzJ9hcEn4/ngvJR/I/Kn/&#10;wLWzAmRcnMa7wypDL48qSk8xKmOS4mM7ass5uDQ+uDFHFsaEsJQUzl/sIykDnDEMZQOZAfievrg5&#10;2dMk8j3Iy/IBNBU7dsTv2JGw43PBj+7nJPjNL/+9Nk5JtnsWXGhuRnZVzoHgj6NkLz999cPf/sbX&#10;K+DH33/1G//oEkejiRHOy6QuXblyaetStMKR559/lv2enm72yyvKXYDuMzv2nzgcl6iR61Uh0ZHE&#10;2cMDVdRUVlZVkN2f5Uzr6+7qxI5bX52RmcaULTk5KSQ0kJk1QRJ19dVJSWTQx6U57WERgX5BHvL4&#10;aIhzl8o+WhyjiKWEFJ0lqxD0D8UVeSabXqak+ZvsPrGnn1uYJEiTGJdgjBNJgzw89keGezXXFnJ+&#10;+/yTrFevEdBbkGGLCvH1O3HIbFCWF2dxxigpz3Hm2OIS5RqLSmvTGVOpZTNkl+Zyq9DzupdT9SGl&#10;K1OrCI4KpfMjRiNj6OYV5nXgxD6lTlHfUosP+viJw+6ex6nSoFUDpyTTRk+oMjLJ4uWQ5cwcWZ4F&#10;iMN3HjkAJgNaCQ2YQDRKyqVqFyaTxMeCX6MIvpFJ4mmTNagBZ+zzqS2g5gJk3PpHhoZEiWI18RhQ&#10;fYICWM5Bj6WkOfKLi3CiRUgk3hQmBQfFxclIfm1vrodNz3amVpYUxkrEn7vrLlGE2N8/SCpTHnX3&#10;dvOhE0UfLIkKlESK40h81PoG+x45flDJEFmrpOXMzeNovEaBDzosIhjCDFiGz6a9s+X8hc0XX3wB&#10;81ZoaEB4RKAN2jgzhZOA1WpgneawJ2U6rZTSFuWlE82WnmLiT000upfviYNH93n4u2N+RyiCdC9Q&#10;FKS3GHyDvPce2EmR+Y9eZRbmQgof/uKDX7751q9fe/PDl1/74NWfvPfBT/77d9/2q/G6v/r+47Me&#10;eyqP5s8W/P4jFzn03TdeSp5Wu/d73FXxkLRXefbvzr96++X3337rnds0d38cpoWYHfE7dwbQ8Nok&#10;hWsb8QivZ4DL+PgoIz/hOOM/ppbCPp22/f29gC0Bk7m5ueGgZAdMVltbi8Lsf/7nf/7zP/9TcFAK&#10;sGzrGZoZa/Kp7373u5/97Gc5Ak/21a+6mCr+8VRTU1N8FhnZ977nIqsWFhZgzrgzM9ADBw6gydr+&#10;Dh9++EGmjcKHcGbQYwjLaBCBvkIDB2vF7ad+nAsXzjGCBEhhKf3kU3/+4Q+/D+fHAFQAUo888pDg&#10;BuDH3xb7s4+cn/g/QXbGP6DY008/+c1v/rNWqxHufCcmE5R5Ak+2jca29WSf6ty8U91PMAdZGJ/M&#10;Lv+iJwOTYWtOSUpoqi6eHOyA9ccX9WlMlptLyjlKupH5+dGurobBvtZlshp7mqnHLi/MHOxqovyb&#10;BK7C3HSuFmazMSYm+sDhw/c9/DAaYUOyGQd4fVPdEI11s2OTU/19/Q2XL62tLY1du7jGhPHkwij5&#10;ltTeMcScGe2cGe9eXR4/e2Z5cWmKbk18lxvQYGCyno5MS5LTbKAOFmIATEYpHpjsuVtXe4inaqmh&#10;1S4v3SoTBzGv+eKzV8+dnP3S89e/9tJTX/nirc8/e/Wpx8+dOz1/en36wpnFydFOZFg3r54CkJ1a&#10;m+Lg5sbM5toUG3NMcBgPv3FpHXA23NvYUlc00FU3M9YFUFuYGbp26QxC/umJYcgVfHxEtWHBA4rB&#10;gqyvzHNbXVEMO5KdmyqTR7p7HgoN80s0qqfohhrsGRsfAZO1trZOT8+UlJb5BfsRSwHwsjotSSlG&#10;1klYIzPy0xkpsgNUwjg5PDWk1MkTrVo7P7xVq9bFwpN19TQMDrb29NRRaz463DZMYSH+yyxbdqaN&#10;VHeCuWm2XlmaGB3uSrHoqsrzaqvofkzPz3MkscbdSpq2OZJhy+zpNuak6EJCJSEGqz4t3wlJhisT&#10;B6XOoELjokmIE0tQh8hiYsXI6kvLCpit0DJJvkleQaYqgRw1v0hJiFwZzYZXFL2Fguig0CBpTJS3&#10;r5dYKqbRFzUJ04rdRw9FyKKZShAIifA/SobzKQJxNOoZMJk8TkZNJUEhtNS58oFoh0u10Z9IPpnD&#10;YQOI5OVlQvgUZmekW82gINDY/NQYLFF9VVlVWVFNVWlJUS6QK8WaVFMJf5SLJcvj+DFv9xPoyXw8&#10;3Hy93CDJaEi5fuUsLVhxMnGwn5ciWhIbJYKwo9gIlT0bRvTc3IzOrlb+WHBUVnuy3WnXGnWH3Y5E&#10;kedp1JGWCSOIxQx7lNmsKyrKIsY9M92WlW4bYPxeX97R1TQ5MzyM+XdutL6RS6/KaTfXlOYPd7fN&#10;ToyWFOeTedHe1tTX21lUmEuJU5wiBrslDFlOdjqIbctDEA55xkEQGxiRT5FJjpctMMCHlAGqn2qq&#10;y+1WE6PbTIetprwIjT/Pj8y/ujinrjSvs6EShiw7JbGuJJtFRWNNAZistjJ3sBfzWV5hbioNs7xt&#10;gWX5WZS+26vKCklvcqbaoiQivV4vjmKCfHTvwUMkoZOB1t/fPTraR5HrJkUXJ2fOXFmv6a1TpRkC&#10;ZOGZBZmnVxdPzY63VxUYNJEKTaBf7KGd0nsVYzENP2ku+nZBeIe3l3Q3Q3xyH3Jz7NWlqTNd1RfJ&#10;4h8YnO5uH+1oWBrtJQ5jdXLw7Mo0SjIhoox6cgGTwZOtTo+cnJu4uL4ILBtqbwSQddZVUMGUolfx&#10;IZ/acDV5TAiYbGa4C9WFUD3Oh0KsvwDRzm8QTLh0/cJ6f2dVvNTnPhdc+vjfQ5+5m/NpntHGx3d9&#10;9q79+w4dcTvmJfLxjPYMUPlz8MkvPY2khZ3xwWnumeHM5hZYxpGf/ez9F154gR0GLsK5G5fZ9oVh&#10;/1EX/vvsw58DTESRb5ygcK1fg/3Id0h12hORRybqXRSr08GKXKtV22gLJRB+q1mcywa0BH1KsHEW&#10;qymEzh2/41HRYegEYuVReGgSdAmoNnl91hGXmGqyp5k0+KZVsQplDOPO4+6H/IM8mZ4n2/Bokk/j&#10;Rwjg6vzQP7z05N9/8YkLpxZSzVreARH+HsqosMxUU0NNcVtrdUd3fUF5ts6WkGDTaFN0hhRjIl0R&#10;OQ4wGSUfehuveC1sGeBM6MZFDqUyawKjAgNE/lgIa5qqK2tK5XHR7l5uCA9Q95P4KlHGhkSL4MZA&#10;YJwHBMqcyaNHsL+AyYQPQWbkkwHF+F1xCw4DkwHRwLLgMFCaX2Swb0RQtEYBdAPYgckCxeGBonBW&#10;WuHREkRgQeFhwDIWEkmWZNZ15JMFoheLDI9XKjKAYqWFiE3JjiHeOMDH+5EHHggODHn4kZ2hkRRl&#10;+p/wpeAkNiQKRj8KL6fKSCJavH+wrxyZb4zo4JF9jDLlKhkTTgaXLnmG2UAUIuul1pYGllL2lGQk&#10;BwEBcEUnAgI8yDizWQ0NFGNQQFuUXZyXUVWaTy9wQ2UxS8ea6lJSfA8c3hMuDsFrZWXaYNbSwuIf&#10;4nvg0J7w8EB0bK++5YI7v8fQR6/lG298+Orrv3rltZ+/+vJPf/by2x/9pPerXcd63HaU3e1fH9q2&#10;1vbCF25846XnNs5OjtwayD1bEtYiW/rKxlsfvv2L2+//9tUP3/3B27dfJRDLFdMAjEB5zzODS7Ze&#10;tP/LCykcQWuVnp4mvIbRsINdBMgCC4WCCvYLZgvItWvXLhCY642Tl7exsSHcf3NzE7wlOCghjQXs&#10;8k//RGTMR+jJ2OfhcGNPPfWUcP+77rrry1/+srDf19fHY+HMiNXgQ5FIxGcF5kxQ7u/c+ej161fZ&#10;QafPU0GS3bp1E+pHeDijTNgvZq/Ch8KX3oZi+ACY2/KQbVRXWJiPkB9ecM+eXYIKjfsL5BkjTuFX&#10;wWBU4MkECHv58sV/+ZdvUDgr3Hn7t8c+VgOeBBj3/waTbXcrMbX8eMMn+7HG/2Oe7O+++Fxeekp1&#10;SW5/e72gJyOi7K8xWSpdfn19zf39zW1tVd0ddSytmSZOjHTPTw3g850Z7aFUrru9saGuMi8/W6aQ&#10;HXN3f3TPnlCJJE6bkJxqKyov6kRM1dtWVplfXpW7uDTa3VU7PNDCyRcMWJBuGelpQsXV01Y11Nu4&#10;sTp5k7Xt+vw62/LspTPrT1+/RPrOwihi3n426pVW5yexziE1u3XtAq97YgWHCFyqKuztrJub7AOK&#10;IbR64enLYK++rrrOtsrTGzPnNhcmx7r6uhmUF0yMdpxan1pbHuPg2c359dWJ+ek++DOQ4uVzyxBs&#10;T948OzfVlxAvFod7V5VlDfU1nTs1191Rix6ckeW5zXXEDFazAYlSVXkRUiGAGlll8zPjlVjYCjKq&#10;a4tRF4mlIXpDPPqkmdnxuvqq5eUFBvDNTc3Tk9MzM7PObCcqe3Oa2ZnvtGbaoKko/EtMSYxPjI9W&#10;Rbv5nWCnrbfFZNVr9Ao7mapbcRgJlAS3VHR01hQWp5mT4/PyU6qqyHzAiJdckGPPSjenpyaWFqUP&#10;9jbTb0A7dUcLFe+1Az1NBbnk1ztSUs0MHzl7wn7hZORcECUTw5bhx2zsbMyvyKcPxN3rGD0KUPeo&#10;Q3btfvjY8YNe3m7oWtAgwx4x1wOcMVvR6pWS6DBgWbxGhtSM8SLEUnZuBoBMZ6CvRCdHPiIVYbMy&#10;pqUc8DjO+TcxxUyy/55D+6IwtqMaAXlqlQzpuLM6QVNZXZVoStJoEzgvoK8kxqmjnWixnkSdJjvD&#10;gc0wO9VGB01TdcXC1DjT7NHB3lhYLpPehCBey++ZFSqNQ5ZELdmx9JREBvr66NRKBiZScVhuVtpg&#10;XycKsHRH8sF9j+559CHEJUadpqaiNCMthRMrAAjAhI6+CadAdRmDQizDKlIjKUgOD5arFLokPRGa&#10;/NLS0m38cjQJCiop8bJlEkeRqCEjpqm5ZnxyaHp2rH+oa3isr7q6lGgAVG4E1qE7mxgeKEb1l5cF&#10;MuOWL4e8DAQmwEFwGGNNaDPQWHdX29joYHVVGRkZBr3G2+vE8WOH1CqFn68n+jMwGRCKhhtaEeuJ&#10;UMjPBJPVlOQ1VhaByfBd1hRlEhtbmpMK19tQy+szq7WpbH6W0JaKgrzUyrJclI7F+em5mbxabHnZ&#10;znRHCom4sTExBrIy9YnMfaQyILKanN6sbGdLS93S/NgTTBZx8Yz2lNSXxujjvMMDCorzzq8tXz0J&#10;sqpz5GgiTb7Hkg7EDkoLv5rX8N3a3BupOeOmvCJzX1PDYGsrk7LupsL5oZZzSzObS4vXN9dPzo4u&#10;j/WBya6eWnrqyiYQCjjlyt+fHqQolm3FlS84uk499uLk+dVZ5pvTg520Dox2NQ11NCyO93OcBA1K&#10;dYWaSzT+mBuE3nGejfpa9GQchPZfmCRofvH6lTM3z69uLg83NOZY7KqIII9gzxP373qUk2x6vE7A&#10;aHv2HHjgkYd3e+wFkx2TuJj+J77kuoSwc+KIl+sK8RvXGRzwyhFGM0iV2cnNzV1cXESzjGVMuJD8&#10;4Ic/uPtBF/Y77u8pZdqYoFBbDMHSiH1uh919PfVJyA/sSiRPCjljkZCQIFqSEMSwruLKx7WQawZX&#10;QbM5Ce8LTE9QiK+X71ECrgyJaqq3wsNDxBLS/400OOUXZOl0cSbyoi1aZ5pFEhHi630i0N/TmwJc&#10;ndzuSMzK5oWd1Fibf2Zt4ltff/5f/+H5i6cWWIvFE0AfFZLjMBVmpxTm2lNS9GkZ5qzC1NR8qz41&#10;QZogNTpM1W111iy71moAn1kybI48p8qUEJMg9ye4ITYyVitHhxocHSJRipPsxsaOhjYq8lLNMmUM&#10;U0uSLFCDQXFtbbGJdmtCchJqLTbmgyzPDCnJcQa8mtqoeLk0XqHQa1RmnSg+Rqqhe1whUctUmD2d&#10;VmBZdEJcRJw0JFYUC3ugU2G9TMB/qlKAycQKvo/oMPouKcEICQaWYcD09vfbml1GSnkyTTzmbkrc&#10;6XMnOyYFKXSc3NfTi9PWI4/u9A8KC5fG+oZGeIeGoflnuorETRof68x1UpyLfoOWXW9f95i46BhF&#10;NPm35JYxVk5PT+X9y5IpUa+xmAxGfcLunQ9Tv3bffTvuvntHgJ97dqYdMh42AdU16cqw0YQIcpJI&#10;syZRz8AMlRYE+qnau1u6BzrLa0pEUeGHj+575JH71PGy7q7W17bQEuwsUrJ333zt58jzb9/+DRfz&#10;t17+5Ufvffv3/7L6/VXzSvK5b1+cPzPDCW1mqP+b//L113/1zvd+9drfvfKvb/3u7feJOPvhm394&#10;7ffv/c97b77iCokV0rMYyZEoAXUkvNo/85mPVyaC2h3mDD0ZImhBeYbZnDnmFnv0Z16NIBt0Y/v2&#10;7QN17dmzh/tjqHz++efJxXjgAahnlxMTTRgzTXgveDJ8l729vQ899BDoqrq6mjsA1JhybuOwf/7n&#10;f/b09BS+A9yXRJ1xcQTt3X///ZgD6DgWcjf4hsGFQDHoMfwHMFXcH5KMOSzfKsNHfopDhw6gwefO&#10;2+EXUFz0w951l+snZGTJkwBJiZlECsYR/tTo5DBLCl+dO6+trXB/PgtNyBHwHBNehULGk6NG4Mjn&#10;P//81772dzBzcI1gO76u8FhwoYB0/79isr8UX779FvElW77LjzHZ1176PGJfNP4jvS2jbD3Nfa01&#10;n8ZkDocxPp6JvZ9Y7E+tcntr5WBf09rS+ArGxvkR+pgcFu1Qbysa6ChxeF5edrLFIotT7jt8ZMc9&#10;d1MSlGSz4ExLcdoQHGRkp+YXZ/T0N+fmpRTkpw71NYPnslISYRnQbHEVGRts3Tw5u7E+R9nfxsbC&#10;hTPrzzx+9QtP3jizPE8O2ZNXOD9PnFlbQExGu/e5UytffO4JQmW18dGEKiRq5fSa37x6+isvPvHE&#10;jTPz0/2GhOjggGOJupimhuK0VL0sJjg7w1xXkw+9tDA3uLI0evH88qmNaTCZoDCDObt+af3C5gIg&#10;zGHTMv/ib+i066HWHr92ur+7EZvexurC1UtnkfkTh8ElDVhWWVYIPSYMMcllyMtPL6vIAzxFxYTp&#10;E1HkyAoKc7jMb26easSzUVPb3to+Mz2TT9FKjsOSYTWlmRPtRq1FJ9cpiISm5zs2QXbM97h/ZABQ&#10;iXktYUV0uQDyZIpIh9NUVkHWfHp6ltnb91BwqHtahtFkinOg43aaAGSAM7QjDKpaG8s6WnBddM1M&#10;9NLtVFmWU1NdXFtfUVZRiPcHkhyHAXp/qDKyx+DnyP3vHu6GNtuz/7GDh/ciMVbERe/e84iPrzvN&#10;ksSUI7HCrl/fUNXa1pCeaTeaE5TqmAhxMAn+ZmsiBBImQaPJECmOIMLbmmJhyBIQEeInCbdmp5O+&#10;7RkSwCwjTqdG+0y4EVIYDIbEmRcRZM/fJtGQnplhSDTYbLa2ttbO9tbiwvyejtaNlcX2pvqWuura&#10;siKnxZSRYkEdgrkdEFxcmLNv72NhYQHQeKxoEb2lpCanUKKpTUA1EhLgz5aSbCJzH9QBJiPjF6Wt&#10;UR9Phfz9d39GFBpEell9dUWKJcluMzNAJBCCFFBml6SjE23g7umGLEbo3o5W0OYUR2YmDtkks85o&#10;0hG8DiYDJxYX5dhtSUw/S0rzG5trSE1jGxkfID4UfyisHXEZYLLVhVkKrRlcIh0DaQHCUJpAg4HA&#10;wILUa55wO8KHI4N9y0tzy4tko/aCyRD+B/p7Hz96MMNpp4sTIRrNB62NdSQ2s3U01aIkc+X4Z9ib&#10;qorprCY2thXGzG7kPVVbntNYX1RRlllUkFpc6CigkdNphjcl8aW4ACeG1ZGSRNlGUWFefh62U5vR&#10;aEoyWzR6gzE52WBKDAjy8/Q8Fq+MbqwpRtS1ODw43N1RVlHMTMrDxwMk11JRukok2NpI7WhhXL0i&#10;oic6/1uVOf+WW/R0WvaooWeyfHK0d6Knd6y1Zaa7+eR0z+by2Nry7ML8DA1pC8Pdp2ZHr2wsfPmp&#10;a89dP8/gEk6LbX1+7OTSBJgMcEaWLCBsfrQX7EXFGR+6atPGetnhwxUw3EQ/+zxKkJQB6QBnADK8&#10;AhgwkfxPD3WRlDs91ju7OH1h8+QXLp596fKZZy9vXL6wfHZ9AeXrXr8tPdmv//js1Us3rl158Qtf&#10;furZ51765lfOff68l9x1wXjypY8xGft3rsKFD7/1rW99fFn75L+BASQ+H9lTXXFlFAeggopHTmRQ&#10;6cnV08WHxojgz/AklpWD1/UUX3KN4dQP/MIlwDVmcnIcJTL64ujoKC4huN5isUjJRJGR/mpVNHF7&#10;6Wk2X293Xi0WsxGIT5VTkpGgUSs61dX5qQxrsjgkUK2Ihp622wz5ealdnTUFedaSfFtXc/E/fvnx&#10;f/naM09d36QalWJjUDtZlMgeCrJt0TEhJqsmPdda3lSYmKYNU4QZUo2DMyN5lYX6FKPCEC/Xo4cz&#10;ko9KA5tPuH+gJCRCISbHAUwWhss4Nam2pSY9J43hKUH/StyXjC+lkWFySaDURWgpdBrmjEHiCDZ0&#10;pWx8CMvFO5NPsRMHA52oFqti2SRbt/zSMsvylTQKmLQQjUHRESC2eJNeYUiwZKaB8HBcuqyXsdEh&#10;oogwsQiNP5mxO/fueXT3LpKmhXwyzgRgMpZzmJTZqsuKM1LtaPzdT7j7+PhHRMXE65MiYuTBUVJ/&#10;ER26rnNUWKxIqae7TSqLk1KmEhoeSBFCUHhghGtioMBzQ1Acb16tBjOCmCUf6zrGp3KZ5PhxaKBH&#10;4xSkIea4lu6j/Z0tdfAFENJOqzEyyOfI3sdkkgjWQ8ODPUODPeMTQ+2dzdm56YFB3nt2P3LvXTtY&#10;Ova0txAfykvoN7/99Rtvvfb6Wz95h5Cy9977gBnX7bff/+Dd3370q9sfvfLNt//xFx/97JXbP/zR&#10;j/7zlZe//4c//PlD9P8gg9/94Ze/ef8XH7zxszdfe+/lt9/60dsuLZmry2irg+it29BO2BhJ2yLi&#10;AeqIHZRSiPq/8Y1/BNJwN8DKtj2TfYGm4g6wa+yAuoTbz3/+84Aq4S1w/fp1FidMMEmO3XIQvi2M&#10;LxHpQyTzKVYv3/jGN7gz9+EOQgIZ/+DGuAOTSmESioCMD8nU4Bl42l/84hcffvhL4JQggwOWAYz4&#10;lrZ0+q6lEbCJcIonn7wFWhLyb9F0bueHcWfiPPgxYdGEL4eKH6MA7JcwuOQf2I6hpACqeCr2gW5b&#10;vwrXP4aVfNFvfeub3F/4HrYnpBzn65LoBjcGthPMBB/Hkm2lYPyfZpd3jjI/3n/r05jsqy8+T+Tk&#10;QGfzWF/bSE8zS01g2acxGWqkuLjIxx67m/OMH3LRAkdnW9X0eM/oYNv89AAvvBSTemZiAOqXFQPp&#10;cyZWeKr4yKio3YcPeQX6u6phZdH0e4ik4YlmLZEN5VWF8fRn6+QkBSzODNdX5Hc1V432tQz1Ns1O&#10;9i3Pj/T0MIyunp4ePr2x9NyT15+5cenSqdVnrl0kPJYqYtKYCJJldnlhc+3F55/4wnO3SAJLTzWi&#10;NAaXbKxMgp+YV8KQ8Q3zWvdy3xsTRQLWnocf3GE0yCbHu1aXx5YWhsFk588urq2Mn1yfQuwPSXZy&#10;dfLGFeKQ+lKS1SEBtBW7/oHJ+NQLz1yZHO8pLshsrKsgGzY0yNfL/ShsGRd7sq+IWiCYFGSWn+N0&#10;8TmpxsAQTzIREvTKKGlYRGQQ0Q9Ly/ONDfVVlVXNTS1dXd25Rbk5pdmpualQZeY0k1wrR1igNWs1&#10;SZpEW2JIVIhfuB8TRnK9FXKxRhObbNY4nebWtpqOzlqdQabWSoPC3MMlfs4sU4pdR0+5TiOVRQdn&#10;pZtqq/KL8x0VJZlNdcUjfS2zqAC7G1obyjsR8UyNNDbR/5OO66KytgyXFqr/GGU089Py2rL61loM&#10;8IHBPrjAgJKopqKjI6l8KSnJp7yopqYsNy8DTMYolthuswUiMCyO/iQ130ycm/uR0PAgVOHUD5EZ&#10;i6osJDzkhJ/3PvfjJqcdkmy/+zFmGWl5mXKN0s3LDStDY2t9XVNNWUVRgk6jUqtYeJnN5uxsF1vQ&#10;VF9Lx2d5UT4+8t625srCvFoyIzIcJflZHc31Y0N9A32d6c6Uo0cP+Pn/P5z9B3RjB532jw8tJKRn&#10;JtPHbdx7ly1ZtmRZXbJlS7Jl2ZK7Lffee++91+k1k94DIWRZ2rIssMAuLJCQHkpggQW2UH4f+Qbv&#10;vOF9z/mfv889mqurq2KNdfXc5/sU3xS5WKFMJqcDaFhXX9VYV51h0Ipio+TJEveJrCYNfo3JJuNm&#10;Dd+ASXExuAQ9TqVIEsqKC5i269QKeDJ0XWAy3KBgqQyT4Y47PvHAQ/dRoUV+B20EElmS++w/VRoS&#10;EYSkjKIF5LrW7HTkIwVIndSpFFnCI7pgScsLuOyi9a+/s6mhurOlYaCjdX58ZHdjdZrX3ddd5SoF&#10;ZinkUlAgrBgIbG52Ehrs9KljzFkI06+rrujtaltemDFn6AP9vP3PeibERlJJODM5Sqo4JYbzU+Nr&#10;i3NrCzPtpLEVEwBrryiww5A144TobOrAWmkxWHRyV7GNU5Gqiry01LjoyLNatYR6aXJhK8sdxQVM&#10;yYxpcnGO1ZRvt1W6XBUVFRZ+H1MW8BZJn0ankUgTT5066nH6YYqh5of7njy39/iFC6VOJ/09wQH+&#10;sASOTENDpWN4tql8uTB+SKp9JLf6Z71hFyJNE5IsZ1x5gWmgq3NhYnJjYmxnfGBzrHuorcaRnRUf&#10;HhZ55kTkySNpUUFVeebLW/O3rm5fOb9KpdK59blLG4uXNhf3xf6Ui/fPj/aQtQYyO7c6AwgjXZYF&#10;HAZKA5CxIOc/cFyCxgBnLEwtUZKxwq0Elc1O9E/Tkrm08MTyynOLC0/MTT21tfrSpYs0ARx64NPf&#10;+I77a4aj/J//x62GEfz07/zhHT+xG5MNrwz/3de/KBwHnn3yRW76xje+JVzlO2l9fV1Yv+/e+3x8&#10;3GpivV5Pm809D7jzyZi4QY8lY9nBLqRz8z3M44IjQ9V6dX1jHfkCilQZ9ZcgMOaVyKgJPULQAzLj&#10;5BuPPYoWsFpqakp0dIhEHGnUpWrVsmxLOtJ2X68zoAF7jlmP6cRsaKovW54fu7q71dvYWGC15Fsz&#10;XcX5zfUkN9mh9rOzlKlJ4SX5xheeOHfz4srS9MCTN8+RANfTXDk52LEwNVDsNMfGBJI7bbSozc4M&#10;tUWZqBLjB2zuba1qrc2wZyUoJGAyuYGuW/Re4pjk+FhcHSnx1H6AyRLTErVkH2ZR/CDFriTDZEqB&#10;UrIYbX64ODYmJQHDtSRNTr6rX3hoYFQ4tUhE8AOnkvGua1QwZwqDjnyyOLkkPjUJhowFYixcEqvL&#10;MUk0ckAtEM07PABYJjOoRIrkVKM2WaME3u1jMqLU4lPSSLcORekfGhlx7ORJSDIidaJjotIUMnOm&#10;kUE/mbFFiPYyGfrnep46c/ddd0dGxmoMpkiRWCQj/VYdkywNFcUFxUaExkcGRxP2KyKTSMIvJBOT&#10;xRMYFhCxT5wjOMyxWbw8Tz98+AHCPYwaFalqsqQEo0GFMgTjttVi7GpvQCAxPz0yOzEEh52FoFAU&#10;FRF0NsTPMz/bTA3Nxb2tVUTJI/1VHPrUqZ6eJ0hW4g/mzLHD3a2Nf97vLCLP9e2fvfmTn77+xi/e&#10;fv9XtA/94mdv/uKDtz743Qe/+a//+O2f//t3//Wfv/3lbyhofO33f/rt+7/81dvv/O6Dn//xJ6+9&#10;+/7PX//g1z/6yTvf/slbP/rJG29SdgSSEFLKhP7y2zMjBPDBj5ATC7xgB2AQ4AakIkTkwwzhPTyg&#10;oA7uIqyAvcBYZInhtQRF4ZqkdRJQxQrE2AH8EnYWLJmCK9P9K/75z4LyjEvhhy38HDwyDwP/JATe&#10;Ckjxrz98TA/6jtzbeIW8cmFEK6Sa7SOtg3SMPwmRsx9J8GfL/+33ct/r/3y6/31iAZwJO+w/GvUG&#10;7n6q/x8x2YEN80BYxj1pg7qdJ3vlxWdLHTnEgFNQwiklTD/CjI9iMluOocCRqUiN5+/mnrsPqdIS&#10;oMqmJ3pGhijIG19ZHB0dat/eWIiOCLrz0x+XJiVmZaVjveF0MCMrQ6VVRkSH3XPfZ06dOXbWz5Pv&#10;b7KysuktUkr0OhmTlP6epqoyB1/3fZQo97VS3b29Pku2YTU+zcnhc9trVy/s3Liw+/jVi89iDViY&#10;batx1VeULE2NXdpdP7+9/Nj1c9/5xt8/9eilzZXJqvK88GAPms0I7vryF5+fHOv8zJ2Hzpy8z9fr&#10;CI7L4IBTWKdhDrj15vVtoNj21szu7gKRaZsb03vbsxd35q9fWnv85u760mhpAaW9aRaTIsOQvDDb&#10;/+jNnc+98Mjy4mgsiaziKHtuVopUFOjvdfrkEUw/pcWOluaa/r72Bo6D5Y4sq55ePN8gj8i4YK1B&#10;nu+gzlBV4SoC1gwM9tY31jc2NzEDdhTnIRRTGVOt+WZboSVeGksKf7bDkluQ7SjNS7foqS6RpUmc&#10;Dgs9NjlmbXamuiAvs6mhrKujLl4UEhWLJyBCmS5zltuybPRAS4ODPUJDPbWaJDrLK0pzSwosWO87&#10;Givmx/vQ6CzNDLe31ExNjbS6u+3cxvVsWxbNAaKEaMhzUmoJQILIBNZodWk094HGznqfVitlVRUl&#10;I4O9K4uzKLqyrRncfWZmbGxskPDDBHGsAuFtQhQYhYxTszWzqqZKIpXce/+9CYkJ0bGxIdGRdx2+&#10;P0ZKM6XIPzKE7Mfi6vL07Mx7jtwfEhNmdeS09rabbeaomEgqjMhiQFtjxRRSXlJbCd2fg4ydWNRy&#10;Z24lfeol+QifgL9VFcWu8uKW5lqYvOMnDlMvqNExaFOGRQYx3OnobCQZjtmcQSsz0iGIhz850ahN&#10;S9epOCYzuThz/Gh4cFCyJFGWkmS1ZjIxZMKI2KTKVUImBZndK6tLpeWlvn5+d91zT3hMjCiJIrw4&#10;xnl4QqNiow8ffZAadT1mN3eslB6ZnZ0cqZxMABlHWCrMMW/qdGkETq6tzPfhOKip7Gqqnx0e3OYd&#10;nBgdHewtLcyPCguyZBqIo6S+YqDP3ZxD7gZqYq02DZ7VlmMqcORg6oR+O3L4Hh/vU8lJ8fSVndtb&#10;72hvaGqomhjtJ4d9c2m2uaq8ND+7utjhctrrSnDN5lYV2ktzLbnpmiKbqbGqaHq8B1yebVbr+atw&#10;ZAHI6knxz8tyx7+nk/CZSv+m+3vLnJWfn5+ZZc7MNHt6+dz/wIMqtQqRE+lZp04eTpWLxkc6n338&#10;yvNP3HA5HEEnPZNjIu0WrcUoz3fq7W2GpGmR+Lq89PvN1r8vkS+kFHRpMkxkIMTUuFwzYyCk1cWx&#10;wTKg/7EjxymCPHQI/TxZEUTdky0REX6qqDa3dbDxwqWtm+e2n9zZubE0vzk9vDjeBxqjkIAVsBez&#10;S4EkYwGcYQsQSDJQFyo06DG4MaFbiRXAGcWXAnOG3n9xemhhfnpjbubc5OTV6amL46OX56Zfvn6N&#10;piYBUXk8cK/HkXvvv+9Tp71PeHgSShrs7UOWmfvn074fu9fPPZrh52N3fPJskP+h/fEHP95nhYyz&#10;Q/ffc09CfFxJSfHxU24N2fHT7stP3HsnCEybnS7VpZocVi6hf4Ap/qEBUrnUiHfYZGT+6HTmVVdX&#10;VGMMaqrr7umYnpmorCzTQqMatRLOcenhTow9fvwhOuiMOgXngfwZG7XKY4fvJ65Lr0yl68iaoevt&#10;aFiem9hYmB3twXFR6rRZy4ry60kAyjUxgNIo+DQHkezz9M29hoo8p0XzyMW1KzsLkwOtN3Fcbc5x&#10;OnfW72RKGsny8iQN0atSQqQJMoXFd1QUQI/hwczIzQSWgcbESuRs0oQ0gi3E4LNISRQi1FS9Ij5F&#10;lCBPTFHL8GmSo5GMF0GGgD2J4WM4nQN4dySJgVGRIbExUpUyLI7mysRoCU4BCbeKFYrYZEloQkyE&#10;JA74FSunmDweBAY4A5OJ1TKung7ycaO0bEoiDWKljED/KEl8TJIoRiISYSaQJ1MZEpsYHx1PP104&#10;2TohNIiIYjgNy87UY7Kp5lNn5YilJ2vE39uXYiW6SoBdDx0/FRIdp0w3yXW6SHzyCXH+YcEPHjsc&#10;S+W5hDhZhS4d84SEQDJxMgPH3JLSkqSkJMIgHnrwAYNWW1NZYdCpMzP0ZeUFBOhQkIXAtL62fGlu&#10;gln/SF8HrfCiqJDAs2fIUzMQn9nZMjE8sLGyuLo0NzUx0txcB/8NrJMniw8/4O5+QNr5l/8SOhb/&#10;8t5P33rrp2++8wERZe+/DdKnEPJN8mh//vtf/Pr3H/z7B+9Rf/3uT3/FSPL9H7/1zptvffDOG798&#10;+7V33n/7tXff/cFrb33ntbd/+OM3X//Jmz9BEQUgYzTJJegB4MU0EDwBHBGiVsEZQoiDUBmE0EpY&#10;EZocWdjCHWmrpIyS3AZWYLB+97v/QFLJ1d/+9jdCiTiE3H7TOZdvgQV//nMKjn71n//J4//h97+n&#10;BQlzsnt/Opq4u9BZSUUmV3lYYeEB91foo3SXYQq14kj1WYSsfLAXkEsIA+MqjwBk5BcRssHYmUXg&#10;qDBCCsXhwp7uGvJ/58F/8Yffk2rr7iP/D+7721//br/UkjeE1/Off/gdC7vRXw5mYuV/9+Fd+sPv&#10;3GzcL36GNp/n5RGEJxVepEBDfmQRAskO3JcQYweBsQdOzJ9R0/7Tn9HN9Pu/zi6/8NnnUAm31VXQ&#10;uUJarLueZGH8b3yXZfahgZaB/uaIMG+P0w9YslRjIx3ksbFxfnbwyqX1rY2Z6ckBzgX4qwoJ9suj&#10;/qW0oLGxhjA5KmnTFMmccJ8+dfQsxJIkLiY2JCDAIyLCLyNDiTeQScpgb8vC9DCCMAxBO6uzzzxx&#10;fYZugKFepPSk9F/c2Xj8+uWnbl69Ap01PFiWn1tbUrQ+O03P0g5nxquTX37lmRefvv7KS4+h4i8t&#10;tJzfWfi7Lzz97X/6u0du7nCMIu+zt4OxWx5OtaG+Jhiv556+ev3q5urK2Pr61PrG1MVLq8tLo1ur&#10;49fOLz12jVHpeZbzWzOPXNv8/GdvPXZr95XPPfaVLz33L9/9Eg+bna2Ty+Nzso2JsF9k7geeTZUn&#10;0e1Dcltzc1Vzs6umthhXOd1nIVEBcpUkv8AyOt5N6w5pVb197etby42tjTg2O/q6jVm6ex/81NmA&#10;U4Wl9vxCa1xiuFKXYs5Jz87Lyi/ItvCtmaWLigl22jPqKp1Fdtom0zK0yTYzB4ICs1lrsmjkWml4&#10;QqjepjPnp2vS5dFxAZExfviHTCYkw+rsLHWty9FUVYhij6+0tVlMGLlkqdKJ3tXZwlgN9RWv38vr&#10;FMWGxG5xgGDwJ5cnIeRneKXVKI4feYBiz4bK8tmx4SvnthnRimIjKfaprimvb6zGfIQLicXT+zQh&#10;1+TEtne2k8mRIk9BHMuSlJycnCp/4Ojh0JiIeGliRHwUCUPaLGMa/SoyiTiNJEmR0qTTZRnFUklO&#10;NqJibVRkeLoeX0I52SI0fNMcmsdc1WJwFeUSzerIz3Y4bKWlTug64kWQuHl6nSQbAnEGAq+IyOCo&#10;6BBThqraZS928pUnMxlSacxL4+XERWnSZJ0tzaSpQ+KliJPSlGliZPs6gr8kOANcZYUwnUyix8dH&#10;rl2/1tvXn6ZUHz1x2j84nOaBKChfSbJUlvrQkSMf+8THEsTxDDfNFuhJd/M0tgDQGNZanPO8abSJ&#10;k/Lf3lzPCXF1aZEqJanEbmuvrd5dWVrDK9vWXGCzKpISST7iL5xfk1qb6upysB12CoNRVVhos9kY&#10;pGb19DSzEhzsFRLsHRUV4HBYVsi7He8bpJWIPMCmuqGO5lYwWa61KDurxGapJVCDhr4MfUJYUHJM&#10;RIUjp5mEPyyV9cDaDDcgK7W7HXbVDCptFPAVOHMc+Xh1s3Hy59isOTnZGRkmh6NAoVDGxYnSYUc1&#10;KoIYQsP80k2q9t7ald3J6zd3OmtrUsNiCyyGhoY82pxzy4zKBknqLanjrcKsf8yTLqTauk21TbmN&#10;9YVEgTTV1c1MTK8uLuXnZgPFoJ0lhw6VH7qj9WMP1H/sHvuhQ177mOYTdx5K1ovXd1Zu7uw+vrZ1&#10;fnwcxw9hzpMDbTNDnWAyuDEuDxbQGAcpABngzD3fhDCbGYZaI8Rf8FoyzQSZsQWsxq0UYm4szOwt&#10;L27OTJ1fXtyen1mdGX/k0t7Ny3sWk8bX46jfqSPH7/vUvfccCoryZH4kj0qShMbHRIVJ02P8daek&#10;pXGx2RGf9PqkG0J++tAnj9zlE+jvft2fdKtV7r7v7jMep+XyZMhdlU4loLRDdxzyiQiU6dMynW40&#10;lucqyMg3y43KaGkc4e9evp6JkviMDKq37OMTw2PjQ5DoFDQxNG9orCGh1Gyh1Nwkk7uzvsilI8cX&#10;bJGZTpt2ClaVfJuFWIdi9z/u2kpywWZHBhcmRhemxkf7e0uceTDEtESUu9Wf2dVVxXIpBfGh/W11&#10;X3n52Vq8Plbt4xfXvvXlFx67sknNw8Rwu1pFGdqJVG0K6CosMYIyD+T8+eVOg9lgtKbTfWmyZxVU&#10;FiEmE0iyRDCZkvEiVRsSchzkegyKKQj/o9CJqVMwASRBDMkTaYHMoVs2LSVWmpQgk4XExHoGBJ7x&#10;809KU0WQsy9NjhJLIhMSI8gnSOHusaGiaHAYgIyJJ+oxgS3jEoqRq58+cm9AbJjGbNRZM0T7SjUg&#10;b0RCTGBUKLG00HInMCaHB5OhEx0biXkIbVZWuiY/O6MwN5PaqrqyQj6GdozOam2SiOOBKN7tX02+&#10;7/DRO+97MFYikamp5U2KlSSGxURxyPIPDfQO8KF2E7kCAn+kC6lKAgg5zmSJRBI8nRERUVaLtbOj&#10;wwYCrihqaqufmB0prXDCNaPxJzacVGpHbpb3GcYDx/3OnqZ6PCtLX19bSWJhQ23VwswkqoyN1aWh&#10;vu4aiGt7dqCv+zTAZNT+4Xcf5lS5271/+fNfMLR8H8j15ttvoTR7+9233wYoAQTc5Yrv/+Jnv/zl&#10;Wz/92evvvPcG1ZZvvvf+G2//9I033nXXY//4tbdee+2t1994y92TzQJbxgLAEmAKkOIg3ZSrYLJ9&#10;OPWmAMIEauojaEPY7UCdJpRCCldvrzk/oOUOWszdkGgfGO0/qbvqW1jnjgJe3K8wdxeN317mLTws&#10;twqvXHh5AvS5/UXyaAJEO3i13HrAWgm/u/Aib2+ZFLLBBIDFwsrtiRVkugqL0ErJrYL8C5sku7Fd&#10;eMCDF3xQQH47JhMA2cGw0l2Iflsoxv+mY/C/6eYV3/2PX/9KwOJffPkF3PRDXc2MPqgkETQbH8Vk&#10;vd0Ni/PD46OdNVXOzAzF9GTvtSubO1tzYLLJ8e69nYWxkc721hpThhZ9D19LDOj29jYvXtiZmR5T&#10;UGtDxpJSduzogyeOH46NCaOj6Y47Dh0//gCe4W7O8OYnrlzYeuKRyxvLM5tLM88+dv1zzz2xvb5E&#10;sTdjQYaBaLlvXrnw2LXLFzfJ3CCku4Mh0LXd7VuXdjcXxqZHOh+7tk202N+/8vQrn318bqrvS68+&#10;+w9f/ezLn33s2pWN69c2r1/ZQOz/2PUdbJ6YLlnIIr94fnlleXRjc3ppeXRisjs3V99cV7ixMHxl&#10;dwFk9uQjuy89c/VLrz71j1976UtffGZxfmBqovPKpZVvfuMVag2Z5BYUWCWS6JwcU1FhHrVoZKVP&#10;TAzU1pY0NbmKirPFyTGEKKpI9slU253mUoxvTWW1daW9/W0Xr+wxRCyvcQ1NjJRWFd1z/ycZcYLb&#10;cFMSNGowKUn8ws+YTuaHSppMgE1KXG6OvtqVX12BxdVW4shC7FRXhWWPSB2yHBWB0QFSdZLBqjHl&#10;6DKt6uTUWIUyQW/giBXmzDO11JUiHGEgTYhoTUke4T5lJc7trdW11QWjQQ0O4//l6NEHsQJx1YXq&#10;JMvI/xfxB01NtYUFdo+TRzl6uQodi5NjV8/tVJeXUBifk51ZUJCLCKyhqZZORkgjQhRNWekNTfW1&#10;9bVyhdw/MABlMoBMmpIiS0sNi46gUgaNvBc2yCA/Kd3DsRFJRPfrlSd8PaKS4mmeEUkSUem7qRtV&#10;mlqlKC52EuHAnA5wg2C2IM/iKnU486x2uxXxC6QCiB93JHp8BqxkO7ERfAYb4OfnGR0ZkK6TmjMU&#10;GfqUDL0sXUfUV4IoOjzToGWUZssyK6SwdQqZLOWsn09ScqJMJiGEllBZMsyoMW1qrL9w4XxrW7tK&#10;rXfzhwxvk1O9zgZGxycaM7JCw8OPnzyBI4HXgNeBYM8C5oau4vaOprr6SlL+oZ1AvbhARvq7h3o6&#10;inKzFZKEfHNmXWnx3gpxDyvt9TU2E/WAqlwzCcmNCBAzycNMEWOnQL6NTcFZkJ2dne5wWAsKsnNy&#10;MvQ0vovCIRzBZ0Qf0QDb1dnU19FUU+KsKylox1GGsTNNxmVDWVFLZRngLMzHIzrgbFFOlqvA1tNa&#10;XVfhKMhNR7PX1uRuTLdZjaQh2+1ZTmQutixkcABxvldQL6WlKW02e25uXhN+zfp6FAj4XqXJIpUm&#10;paa1dGZr+Mot0gBnquyFrhJbeX22NV+ntsnD8oMaflTr+qA6+kLi8byTmnxpY71zZKB1aoq6147F&#10;qZnu9javI+68LoT0E4e9zvlGPhIQ/3yU7JmYlOEHjrtzjeiMv/vjc+NDYLJr29vzU8NDY+0Dg03j&#10;g25MBlXGBJNL1oUVqDJhdimIyUBdsGWCmAwNGSvUw3EeAn/GTRiXFsb7kSNcWF+hN/PCxur2ysLC&#10;9Ojq4uRzT924cXFrpAdzC9g/qygvY3qq69qF9Ucv7J1bWgL4js52Vk8WjjzVtfaNeVW/wiv7bIA5&#10;VJGTZrFkBoYEAQvCpLESvTwuJYHxVoWrrLqmMjQy7NAdH/OhTS46RKwkV0Ibl5qoRDdfYleaNDK9&#10;IlYSGxQWiPISuwbeW5IU+Evm0wQyRsuIp8+WayEYD1jGpSRJREoZwShms7EY6F9ZisWYDrEO0rrL&#10;CpnG470ln29ujBa6Dmb640P9ZUXOkCA/4oj5+8zPz6YWBWSQZVTduLD15ve/fW1nZX2q/4VHzr/+&#10;va89fWOvuwUm2pIkiQwO81HoZMlqKX0e9N5aC20V9a40QnO0qQqjEvclhFlmvgVhGVPLWHkCvxRL&#10;YloSTkySMoBlODFZwGRkZBBgBiZjHVuAMl2jwomvUARFRwfHRPuGhbkRWGws3BjkWVyyFMKMiELy&#10;C2NSEgFhYDKoMmAZCjwAWXRKAhNMNh66+5MeIb7YMHFfuq2sqVIpuX3RYX5hQUkUN6XrvAPOnvA4&#10;6RfsHx4VyofanpNFHW1rXQXqyon+juGulv625lL8OEbONgyI9YFhpJkhKfvM/Q+GxZDrppLIZSKp&#10;JFaccNrH09PP+97D99P0ioqU/1wc2mJpUmycKDbO3a8Eb47QjCAfuoO0OlU66bIFOWW1JUq9XJwU&#10;Gy+K0GtTMTColckP3n/nw0fuCQv3p12epvlKVwn/73Sb47xeXIDIGBsluaeng6L0k8fd40tY/Q8+&#10;+LDvEkIIRoeF735YLoEuAqPsd2DTZ0kH5gfv/uKXb/7s56+/995P3nXDBBDTu2+9/dabDCxfB5C9&#10;9vZP3mBkuY8hBHAjdF8eIJUPwcp+LxDA4iPASEBIAuBgAZAJmEzYeHCT8GgCZjp4FgHeCaybUM4t&#10;QDEubwdVB5CL13Z7V7rwLMJj3v7IAjgTXqfwglmE6aHA6glJbGwRnuX21y/ALIGpEuDRgdD+9mTX&#10;A0B2sP8BlmJ/7kvA2O3vwMFT/B+A7PaW8X009v9amPKCyfDG/sY9VnYPZL/w0rNN1WWrs8SSuccC&#10;nH9yUvpRTNbX3dTZXms1ayxZ6pqqgiuXNh+9ef7ala2JsW6qmUeH21ubXW0t1S0t5KG6Vldm9/bW&#10;r109f/HiTk9PK2qbra3lysrikBBfjzPHlGnJIlHE8WMPRkUFV1WWkB8xNzU6PzU63Ne5PDd56/J5&#10;lqvnd3ramwnzfPC+uwLOevDVNT81tjQzgW1yfX5mZ3kRQPbktStPXLuwtzZDxTj5+49e3XrlxUcx&#10;S7Y1lTNUfeT6NoCMLsjhwZaZiW6qLQkqA5MhGltdHEXLv7czv7IyDkO2sDhc4bIHBpywZSkXp3ov&#10;bM6w4FG6cWn1yVt7G6tjayujiGTVyvhsi/LJxy9sb8/hUUpKisYGxSCvqbH6yuVze7vrjz92bXi4&#10;i9x2sTgiJMLXYNbZCjhjcpfthIR62WwGboJLu3B5t6Wzpai8ZHB8ZHtv3ZxjdBRmM07IyNKUlDsI&#10;GlUg0YgKYPqZLCfaPopQeHteelVVfntL+fLC8Mr8MCaGgZ6m8BCfUycfSFMlKbQpZBGpjfLyamdl&#10;bUF6VpolW2vOIpI0qqmupK+jrqm6iG8sGgHFUUEh/p404g0P9a6tzRORWkf3odMmToyRy8SBAd56&#10;XZo5y2AxG/v6O5aXZ1qaauIiQ1MSY5trKkb7MAk1cWru63UyIT7SSlZ4fSU1fDQzIrkIiwhG2m+z&#10;ZzsK8ukX9/T28j7ro1CmyRXUaiUkJCVyRAOT3Xfkgcj4aKLMRZiYEKspyS4KZABBccppby/CU7Is&#10;FldllU6vQetU4MyD6crNtTY2VDfWVxGorVUr+G6BS6hvqK7E69rZUlPrIrEiOycL1grzJqUu2EUT&#10;RBFGbUq2WWvN0mS6QzoVBo2CTuy8HDPSeKspnQI9eRKslyQyMkypdJf0MUbED4XcBCtAa1Pj7s4O&#10;EVLKNARV8hiRODwqPjAkkhVDRqZcoQiPjDBmGPj6ZHbJwBHGDhcqDvbKylIOuA31VUMD3SuLnIwM&#10;TQz31yI/tGSSTVFfVsIX543zux0NtToF3gkRzvymuio0iCnJib5nPZKS4smqBezmZOOQ0aFOQ3PP&#10;/wUpaNnWdDgsB87WikLKBpjpN1aXgcmaKkrAZC5HbqXTzkpfc/0c9tqq8kJrJkl+JVhqjCqC++m4&#10;JC3WVWLvbq8jJMVmTR8a7HI/i0kPVgVE8rvY83KQN6nVGqk0JSvL0t8/2NjYZDAagAUa8giksUVV&#10;uX0zbesXFocHesvyCh1F1pTM+IC4s0kZSQHWoPFfTBT9oCx4OsrT6plbntHRXDE53E3s2eLY2M7K&#10;CvElfNkgzlo46ncrPGHqxOneew+P3PvwhVP+z3pEjn/iQfgB5Fe95WWPb+9e2d2anBkcHWsbHWia&#10;GmoHhzHBFBaay8FkLIKkTJhj7tNgg/yFs8KwEogGGpOJwk3q5NGeZtL8+9tq58f69mualtZmpnZW&#10;Fig7BZOhf338kYs3L23Pjbl9AH0t1b1NrqXRrhce3/vss5eu7i2uzg4vzA72L7fUbBdPfWe45WuN&#10;ilVVVEO8KDNGqSCpTpyaqZTn6nObS8XG1E/efwcpMEWFTiSRceIENPb8bQNZAGFR0tgkwJgtgyFg&#10;XrkzMyczjfhTqjSkYvy2pI1wUkGtqsGo4ZJ1yrXIj4UnY92YrgWiAdecBbbOzuaBga62tsZqd9hL&#10;niothSXPZmYiPtjbiYDdwYcFE3hxAQ4AnU4J82owqCBEqf9qb6p+4ckb3/ji5x6/vDPZ0zTR3Xh9&#10;d3l5aqCpujA3G8EA4VuxFDGR+x+eGEbfpRp9mFkvBh4li0Bd+C7NDitAzZCTwW/E1DI6JV6UJhEr&#10;kyDDIMbAbQIUIzgj1ZAmTktKS1cRpQHf5hceiIo/WY1uLCk+JTlcRLtAagTt4VpNikYtSVPEJDG+&#10;jA+Oi4pJEYdL4kBjwrBSb8tkcMmKxprOliPeJ/2iQ2DWySrjRI6kN+ixIHd7WyxsFgvHFmCZt79P&#10;RFQY52HU4NLsWQG4LLRRODba07Y4MYLxODfTXGB34KZOSJDanUW2fKdvUDAnPSlMcxTypFTaauPx&#10;WUfGRREy/qm77xBLQWMMX+Oi42ICgoKpC2ABmQUFhwaHhsjkMklSArGFMsyUenl4fCjj7+BQ30Qx&#10;+c4BycmiMwjPDt8bGR1Ch8rAcE9PbzvSVf7fKVXD60P4M6YfOjzkMnegMT/0mrz33oet2OAMqDIw&#10;GV/2t2MygVh6m6/xX/zivX//1Vsf/Pz1n773k5++9zYzx5+/T/P4a2/+5N/eeO2Hb73+o7d/8ubb&#10;bhmZAHcEwklYBGwnwKYDzCRgr9uX2zGNAKoO6KjbcckBzhNg2QFsEkaiB48vqOAP0NJfSTI3WARu&#10;HsAvwZFwALkOGDsBwAkvW9jInoJODuQH/ydgsoNf6gD8fcjn3YbJbh8pHjBYB4NFAbodALgDTusA&#10;k/3tG3U7ffihwP9n77vjxxhx/hWT/W/v+D7rJiz8/Jzx7fvv/vpXRM25pWwvP/9UbXnR+vzExvx+&#10;Q8nMMCeiH8VkPbQgFeeeOfWgt8cRrVra1V63sTpz5eLm7BQVju1cRafS3Ohqba3d2VmhVmJxcZIs&#10;zZGRPsqs6GJiy4ULm42NlVQK8nWekBAdGODDVwKG/2uXz/OXKU9KoL4CY39bXXVlkbOjqb6tqU4U&#10;G3Hnpw4F+no21Liw2hFQ0FTjgrA5t77Ccmlz/ca5rYtuXfAM9ZTXL6ARnluY7sepZslU1lSiuLf3&#10;dNXm2QxENBF2T+jr+FAbqv+JkY6J0U6moGCy6ze2V1bHe3rrdVpJc23h5uIIh+jd9clz+5jsiVu7&#10;3R2VWSZ5jlXFYs5MPb+38PTT18rL83x9T6akiICVtpws5oCTE0Of+9wz2BDq6kojInw9fI4p9Yry&#10;mhIgV3Cod0DgaZcrn9Bdqja2d9ZaOlocRQXN7a1Xb1waHOnp6m2x5WXSfdTW2dDWWZ9Garc8vgYr&#10;qz0jMSk6K1uLQbWqxtnYWLKD4u3cMgYI4i1iIvzvv/cTjLTiEiJ8fE/RsVhWmd/Ygloks6Iir6zU&#10;VlxoGe5vaagqLLCldzdVgskyNCmp0ng7TL6riLBTckY2NxdrakorKgr4jzMalNCWNGhRMzo62oeY&#10;yWG3SEkOS4ypcxUjJM+3ZhTlZ2Oj9PE6AcfvqoQnqyHcJCD4rPdZj4io0PDIEMrFEZMlJUtPnDqZ&#10;LEtJN2WQioLqHxEsBsZP33Nncpqsd7i/yFViMGdQnxJELYw8yZideTYo8MGjRzVGo91RoDMaLaBd&#10;U0Z8QjwxTq3QArVVkGd+ft4iUQy0Ad9VwAiosn2yKocvM8xQXDKhdHftyZNAYIx4crNN2VnAJzUJ&#10;/hQrgX6YvWZQ3peWQoIGgyGVSkHFpImvPRCMI5cZkCPHMtTXt7WxUVpcJktWiBKlxHyHoQoMiw4O&#10;j9LojbLUVFFiAmYKXgYUHcI7mC2HI6e4KJ8RJAwZCJIUNOJhV+an8UVWlhSW5udiUGisLGe5sLnW&#10;09JI9FLgWU+etK6K0pViqzkdbARDySPATTLrT5VLzOZ0mEsWqyV9oL8LqOdOtcWAbzVRzthSX9Xd&#10;WEutBeWPYLK26orJvi4ah1anxrobarjKpcthk0SH5JhUzTXFnS3VpHyUF+cWO7OR9k9NDDEFpvwv&#10;OMhXo06lDJ7Mi4KCfNBYYGCwTsdcsqm6utqUmYEAmbCPdJO6yGXrHGu+8MhOS3ODWq405ugiNeFe&#10;MWdDUqK8tP4z785Vfas2si/e2KxvaivvbqmZHOzZWJjbmZs/v74qjQ7ly8Zx6BNfjVVfPHXWQdg9&#10;RZOHDrkOHXrheOjzpyKN+99GDRmmJ5aosFweG++ZH2qb722eHfwQk3FIEmAZbeUsSP4hyRhluq/u&#10;C2APeDKoMsouo4O8gGWE+nATlqWVaXya8/CU8PmLk6ME6CxQxTY7cvn8OvnSc2M98+O9bvDX27bc&#10;3/bM9eVHb86vL/UQ17NCCONkk2MqK31P1fDd6ppv1we0h5xIOeIfeiIiITAlM8VYYS7sqZbbtA96&#10;PgybojfqyLNAiqdQpcXQdKlCja6ELROrkxUmtc5qrGyudpY6SbkjaSU+JsKalcHYmuYG/pwIWYAk&#10;A5ZRbMppBtQv62AyzkBq6lxtnU09fR1ljPDtFobmsKrHjj0YFxfB8Wd4sJfJF1yvTJqYxd93mszH&#10;+wyfCCA+LebFJXnjo31jg10wgqM9rblYhlNEGQrJUHv95e3F3Y3ZpobS8nJ7tt0oR9evlSapEuJk&#10;MdFJUeHkS2B1lMZJ9skwMBYRZYTgOVyFyTo5s8skLZSVlBRZoBiwjBVgWbrNBKkGcxabHM9GtvA/&#10;S90tmEyTaQKWnfDxBpOxos3KTDMaUvW6xFR5rFQSlSSKkop8o4LxaQpQLEmbCmHGCrNLHJdgNfcC&#10;INuXkbkBWXQY3U0cUoBljBpJECSo9tjp4yHhQYRRZxjV1kw9socyh7XBVdTZQA/yIHN7hzWn1Fmc&#10;KlXExCTY7A6kfAEhoQ+fOIE/IEmWkpyaEhkXzQkkheunvE4+8PD9UkAXBF5cdEhoSDjkWIzIDeGI&#10;4g2POuPpKaLmLD5KDJGGlUvJbxF9xvd0SERgeFQwAbCUAYSE+d/7wGd8AryI6e7u7+Q0kvYOEBip&#10;N8QT4rNuaa6HMyODUMBk4WFBQAFBRA7UANAAy/iOPwBSglrfXWH58/d++R///qvf/+an//7BOx/8&#10;9N1f/fydD372k5+++6N33/rBm69//43Xvv/maz9C1rUf4n/AYB2QbcIQUMBMAoYA1gjjyANi7CM8&#10;k7DbR4DO7fO7AxR1YPMU0Nj/FZMJMFH4XW6fTgp47gDwCfcVgN0B4BNQF5fCg3DJDmAyAS8K8Ohv&#10;X+3tPNnt2a1/i8k+Uhb+/wcmE95Y94h2fyp6wLT9LVvmnkC7g07e/c2/w5O5fQwvPPVYlkHV346S&#10;jC4Tt7uco9NHMVmVqwCxvo/nUc/Th709HtaqpLRrX75AHNfY1HifAMtwUJYU2cdGel/+7DMF+daj&#10;R+7hKm2Vezurn30BVmtvempoeLCLYlcOGb5nGYFRTTO5s7kmiom68+NYTo6qU8kQjE6MimyoclFY&#10;ZNApk5NE5BcQCkpnEXQ9BX+cfG8uz28uzsGW4cS8tLlwZXvxC88/urk4VmAzlhWYm2qLIJN6Ogjg&#10;zFvHf7AwsrkyQV0S6a96ldhkkLU0kGHWgMB/eXkUTLa9M7e6NrG4MLS1MnF+Y4bl3AaxsYvXL66S&#10;iFHjysOzWeAwIUobHW69fHH1K1/5bFtbNWI4umfE4hjESuLEWJKobt689Mwzj+zsLNXXl0bFBNE9&#10;R0UdWY4hYT6ZmcrV5YmN9dne3ra19cXuvq5y2unra2cXpptaa5E5iKWxZDw6CnOa22osOQbQ2NLq&#10;VGNLZSo+SnmMs8hc21Dc3FoxNz+Iem9ytKujqbKsICchJjgqzM/X51R4mJ/RqCgpz+3oqmVIOjnV&#10;19Jc0VhXUl5iQ+bPsbrMaaktzx/pY7TlYG7FwggM9Ly2NkeU2n7pezV17yAzkDR6puXlacwKQX4e&#10;sRSMqFNL8rI5GcY9RH1CidMWExmUppDAw8/OTy4uz5D1T8YsLnHYMkL8YQtkqTI0+ydP00OSqDdo&#10;NVoqYuJJ7fc664HhQ61X5RXmVdS6MnJMxz1PcCJuK7AzQQyMjErV6SVyKtBlap1BplAeO3kqLiGR&#10;WAGlSilKEEFQBYUEREaHxyfEUXNEBJo1x0J3CmYog1FLWTgDSRrQZfJkrQZJi1ipIBovlVkAxivU&#10;9N1dza0ttTotmVBxaDtgI3Q6NbKbNHmSNUMvzBOtRt1Qb09XW7tWraNoM1mWxuzS0ycAWBYSEZ3C&#10;/0dSEphMrnBb4vkGxWTAwBHtHSUBzNkb6ip7ulqpVoAnW1+eoxk9LzurosiBIK+sIB/aorcdlFxB&#10;1RGJtQRYOnIt8Bws8HPO/BzwGX/tafLkiFAsCAlGhh/JEtR1zP4IJOOqw25DmFVVXtZY5eqqr4YY&#10;a3aVFueYIcwAZz2N7i5I1lGVNTL4tZpSE2MydaldzVXTY72OXBOfJ+aczHR4Lk7W+WKAUKHiiRJP&#10;tE24/Mxmi1artxNzYoU2s9JAjJ6puqasqMReUeOsaizuGWwrdDo8Tnp4R5yN0sf4xocc9fO6N/jh&#10;qiery54uS6hKyK21QF8OtDXODg0w/tudmaGzMvjMw3zZDN/58A+jVOv3PETaDyL5jx86FHXo0KWj&#10;Z78apcjd/zZyaTTPLq6dm50ZGmxb6WtZ7Wqc7WubHmiHHjuYYALC4MnAZOgj9zGZG5ZBhoG9GFki&#10;7UdMxkpZvrmqyMbIni37arMRSjO35qc766u7mmpmxvomKMScGrxyYR+TjffOjXXPjXStjPRsjnTd&#10;3J68sDGwuzxwYXFydXRoeLzVNZ2nmEzUXEmp+2516o48tDzgWNz9Z8VntM60ohZHjis7vzrfjKYP&#10;K48t0+awKYFF8hTyIJLV1FymQixJSfpLV7GuytBkWDMyMvVGo4b/05aGWsSI4DNwGGQY9JiQR9pF&#10;bW5XK+PLyKhQ8FlRqTMfo3SehW4lkmu0RlVkTOhDR+4LDvVjZM9ZQXJyAlRraJC/FJsw5vMQf5hj&#10;/Dr2fIurqniwr31uamhqpCc3UxvsdcKqUzjNxrnh3n/753/452/8fVtLVWlZbm5+RrIiTmuSa7JS&#10;ExQxZ0O9Hj59JBpHI5EQKtJ5ElniZAl4MHOK7WAyJGVSnRzQSaZ/jDSOiH8Gl4AwcBtuAGgzzyDv&#10;o17Hift/8OSRk2e9SL7QW7KixAmfuu+emCSk/QlihZygMpEsWZKWKpKTLJ0M/AqhajJVItWlMaxk&#10;cMmWoPgIkFkgSRe4INVyTACB0WFgshS1IkYcR/q00ZxBazgjS6k8OTou2oc+q9AAvDImTtV0aQhN&#10;GQYwmm6rrUCLPNjRXoZSJD0LN7O3lx+pL1U1dTHxonvvv//hY0cBWIRXk6hU5ioZHOmrqUfGm09e&#10;D4PmkLDgkNDQwKCQ4LBIf47uBGPEJZwNDIhLFMUniSSkvSXHxisSE9IkfhH+RHAHhQccP/2wp++Z&#10;+MToO++947jHMZE0jv8+iqcotD19+riPz5nQ0IC8PHcs8+LSbK7d+pm77+BT4Ol16p133hR0RaAK&#10;qDIh+Op2uAPmYL75n/9JihgVRky7/vjH//nDf/3PH37+q1+88f7bYLIfvvPmj95+48dvIit7482/&#10;Ih6BYeJxgAsIsNyS9v/8PaJ1FmCfwDPxjAeMlwBrPmSY9ueAAro6WIRRprCPsFHYWah9/Ah0E/a8&#10;/aYDjCXwardPKg9Gkx/RkN2Ot26XcwnqN2F8KQxhhVd7+9O5Mej/jScDMwkqsYPuo4N28Ns9kgKW&#10;Yk82CuVIH3k3hHfgYEQr6OcOiLcDsf//Svv/t23J7XJgh9/+2p2Xy8/Tj92MjwhGebI4McBRjiPe&#10;xN/m+KsUEs/TR4IDPONjsLN4qdOSVggP25hnWVuevnhufW97aWZyEFvfxEjv17/6qsngDnZLkyeu&#10;LU1dv7L3xK0r5LWg0aYBurW5TipJxOpFIuiVyxAHq1GhIQ/dc4/XyRPwTrT71JaWXdzZgtKghoK6&#10;G1d5EQzHQG/H6tIs3APBVOe31nbXlnfXlp68cfHi5vylzflvfflzC+O9IWePZxlk06OdNAFQMX79&#10;8ga6sZdffPQ7//R3P/jOVzaWxjJ0yfk2A0ljaM6I0CRw6caN7QsXV/bOLWK9vLy3fHln6dq5lUs7&#10;1GguwboB5saHO5Sp8Z3tDKRasGo+8fjFl19+srW1KizsrEQSQ+MhSvnQEP/amorLl3e+8IXnX331&#10;hWefvUHXpG+AV3qmlhFkaKhPgdO8ND/Ce9Xf24btkQbiusb66oZaeriJb41LiAyPCoqKDS2vLJxd&#10;GHNVF8J4raxPD493FRRbDSa5zZne1l0zMtEJJiPzltklUXI0T5aheed7Xi2zW9ObGioGh9qnZwf6&#10;+prGx7rKS21FBeasDAUud/RnqNBKHGYiyuqryaK0g8NcroKOjnpEKDQ0KJVSs1m3sDA+NtbLFlJI&#10;Ll7YqK8tO+t1ggdvrCypLy/MUMrw9z1yebejqTpDT62LJNeeBcnX3ddmMuvx0mr0yviEaNiyNFUq&#10;kCU1Tf7wsSP3PXAfgq20NFl4RBCNMQzC0J9RG6cxqApLnWqj6sHjD+63fNKLJ4mWSAmvi0tKoZxF&#10;DKxLU/sGhogk0mSZwsvb19PrbKwoQZwkRtFxxvM0p630HKepFL7+Z1lRqtPSTUbSG9miSEtTqdRU&#10;3kZFIfUVE+9kMKjRew0Odg0Oden1qfEJYfLURJVKbiXHUikXxUUS+WpIk6erFCV5tpmxUYfdHhIY&#10;ksJAJj3LNzD00MfviKeqmKSNNFVIWNhDRw7THAUmQ83GeIgFgR3BtAQIN9VVDvZ2UOqASoxGB8i5&#10;HDMtk3QZ5ZkzoKVkcB9k+BVjp89KB8NZs4zy5EQuUbO5SgsLaRHIt1kzMxKo8ouPMxn0SpksOysz&#10;PyeHYkBZkrissLC8uKi8sJCCqdqSgmbOVeqqUJWBwIRLZpcMMcvs2eV5OdoUscOSzui0oZIY8bzE&#10;uLCY8MDsLIM1y4CsMyw0AHsH9ZphYYGxcZExMZFhYTRpqg8fftjfP9Db+2x0dMzDDx/mU1xaVtDW&#10;XlddUxQbS0dzMI3Sn/6YOw31Xr/77zhyD19l9505HF0emdwqvi/oM15nj/Gq9hbnd+fnzi8snJuZ&#10;WZseCfFwP87UHYffjFLtPvSwmzTb/6EDb++U7+fj09yjzUOHSoy6F7Z212cnOoeaZgdb5rsaJrub&#10;JvtaP4LJAGHuCIyJ/imCx/ZdmSzAMqgywi8oMifdlnX4M+aYVJsLiRhXt90t5rUlTgIBOaUhS3li&#10;pOv89sLO2gyV52CypYm+zZmhran+nZmBc3ND11fnrq0sLA/3jY22tkyWFs5mWtbV5Z/L7/1ea+pC&#10;6qGkT5xWnjBXa4oqTTm56uIyW2FVga3SYS6zqy1G3H9SaZLeZEgzMhpXII0HjUGS4VtMTBWnW4yA&#10;rRxrFjEm5CE31FdTQw4UA3sxpiwoxLxSPzU9NjDYAx9M8ymUj9aodkczpIrTdAp9ppZFhS5NFBnN&#10;Z4c8Wo2ccH+ACD2q8L42aiH2H8cdQJiTUd/gGgeDjvY21pSAyZLjwqsK7PWlhfOjA++/8YO3X/+X&#10;poZyco4kCO6TIw3mNGM2/uekRHn86bOnw+PCE1ISQJZALoAXUbFCIgZTS2F2yXA2EJEY8WmkYyTH&#10;Q48x5RToMcizIMo2kWClYGaMJdyV5AtiL457exBgEYTGVJLgGxZMxpg795WkJHivuIjIpDhIMtLI&#10;wGQsGC2xSiAyCxZFgs/kRnVwXMQxz5PxyYk5TrtUkcLIUq5KZc7oHxwQFRtFARrHB4aJ5EgbCTyT&#10;xNkytThd0Ep3NlTTsrIxN1vvqkpLURy+78hDDzycmCihTwVDk5e314MPPRATG80JZGNzPYC4r79r&#10;ge+06TFaAYnv51QQ+h9M5uXjB2UeGSuKl0jDYqNF+LflEka0vCFxaeIklCTSmFhpHIe12MQYFm26&#10;GpohQhRJX7tYlnj81FEv79M+Zz34nwU6Q/YjKDx/YYf0Sv4H+RQcO3743fc+TNjHFAl4ErTwB7jn&#10;r3H8f02CYODlnnkJP3/8+Qc/ffOn777+DjCH8Sbl424iSuDGBIE/WGE/EvYgJMJNyGE8xIbJ5e2S&#10;rL9K8t0Ai9cgAB1BrS8QVIBFAXsJYEjwRQo+ALZwKfg3BTZO2C54C4THYf8DoutgOikMWAVoyDMe&#10;zFgFMoxHADjieeSd4VLAlwfvjMBLCb+CQDEK2n+BsjoYX4KoBE/lARkmiPcFeZkAyFD9s36A0oQS&#10;JNAbJk1hFim8kwJiFn5BXpiAO9l4sPBo7/Ky//rIt9NvBw8uOE/BiweY7NknbvHn31RVsjAxwFEO&#10;4VF7belHebLgAC/+XIL8PQsd2Q2ULhfm9nY111WXgrGmxgfO7649/8ytK3Djg52zkwM3r+1hdrv3&#10;ro8pZKLt9fmrFzdvXT/PRMGRm8np2sXzW1S8tbe1rK+tPPH4o4tzM4SIx0aEnTxyONTfr7Oh8dHL&#10;V55/8nFnvg0/HWKXfLsV8cTC7MStG5dfIqns6sUr53euXtjdXlu6cXF7fqxncbz3a688uz43okmJ&#10;qy2zL08PlDnNZM/SmETMGFQZQWWv/+Ab3/jKZ+HPQGPoyWjvnp3u29qcefyJi489fuHGzZ0rV9Yv&#10;7Cxe2l68fm7t3Prs7hps2dzG0vi1SxuD/c0DfY2lxdlrKxM3b+w+88z1zs56H59jqOKczhymS+iB&#10;mFidP78BJnv++UeffPKKsyjHL8g7Ji40w6TR6+X1dSUEWLQ1V3W2NUxPjU5NkxDWAk/W2NyA+tpk&#10;NtIThxKbTp7JmaH6pgpkYS0dVT0DfHWgD1OYctT9I63rWzOzcwMzbrjZPcVEuKGScsPelrqWmoqG&#10;6tLVpQlaFhqbymtriypd+Y68DJwBtmxdSaGVlMTaSicpssy1ersbs7I0FovOZku3WvXFxblOJ3RI&#10;iMGgGBnpysvLLC210485N4NiuAHSss6F72FydWa0pwnyo4Gi9+7WWoMmJTYq0Go1cBaOHgPoqTUo&#10;YcvIjA0ND6SlO92kN1uzgGVHjj7k4XGS4yNSDYARing3Q5ChIcxMZ1RHiyJPeZ0IYyYQHXLSx0uq&#10;UpfU1MVJUx4+4xkrkaoMGWKZAmNUvDg5MCTibEDI2YCgRImYE1kPrzPUNwHFxEmJXj6etIMDxXLz&#10;bPtlAGkoolVqLdgiIDBIkiRJVcih6IoZV5Q5W9rrjBlKEaXG4kgchTW1lXyBaVSpNrOJOjtiQKhs&#10;Wl9aLHDk+571i4mOl6eqjp50Z9SFhMeIMJgqVIf3A6ypjWLShJ6slrFuiQNEla5VQolR9NTVyiG9&#10;mhhhziIwcgocmDKVc3jmSjp7dmaKJN5ht5ZT3V1Zyq2MVnMtJkL5Ke5E0Mbd4bAkcXEMQwwqlVGj&#10;dthyeBjI2HStpiiP/Mn8ojzSyBzFNktVQT70GMQYaAxJGZwZsAPyjG9cYJlamlBX5hxDBlhdZoMK&#10;R/8kTaSOlknumdPHdnc2Hr11/XOfff6ppx79/Csvff7zL5G7uLu7J6Cl1NS0z3/+FfJL3euKpPHx&#10;/sb6CtKVJgf6v/7Kl01KAUQdihWLLu5dfeyJx6985dylL23rTHI21hQ4nr5y+era2pXllQuzs6tT&#10;wwpRCNspK/5OsPRWUEjevZ9CO4MBs/Qzdz4VKrpCc+H+ozktxmfPX5ycHKofbx6YRE/WMNxVPwos&#10;628TYJkQjQEmA5D1NlflZWq6GirY4k67IMlsnyojvp+PMKZLIdkf6yUBGejMnrx6YWthup4wXaOq&#10;qjSvusJBtuLG8uTexuziVD/L7vLk2uzg2tzA+sTQhcmZm/OrF2Zmlsd6B3qr61ryOiYqWldLnRvG&#10;kX9urf5yTchwQpgrTFeWWFauK7GpCnIN+aW2gpYKe5tLbFId8TjhddbbQDWDxYi4ChkZdkWzM1vD&#10;JwWRgkmHRA9N90A3/3vlKCaZUcKH8QdJMB4ezMmpUWpK0U3CnFE5T1+ZQi33DPCITIxMRaxl1hvN&#10;ejPpyVl6FZln0viY+AiaGen7IoIYfRJtP5gG8N+AyfhsVlQVdXY1IaMqhMvLM5s08hyjptyRM9LT&#10;+tr3v/Vf//HzoYH26Gj/gKAzidJIvSkVqkxnVugyVeTy+Ib4Rooi3Y3jKSJgFoCMUSy0X4xMFIzv&#10;RJ4QnRwXEhfGrbBoYDJGnGjIgGjsjMCfLazwDkQmxoG9EuTJEGPkxyrT9QGRYWAy1kFjYr4n4IYT&#10;404H+oQlRsOTActoPhB4MhgyIJrKbGCUmaSR+1JM5HlKLEvKLchLSk1mWAkgo8opLjHeL4BPLenW&#10;CiAv7COfu2j6kUQRNWUOCsf62xqmBvv2Vpfpg83OtPp6+p0+6REYEKhRa4oLi1LlssiIcINBR5ls&#10;S0t9PtLSnKzR0f7unjYYLGmymD6rfKcjOCTs8NETAaERoQBAHKOiOPp8ifxQZWrCkqIxfEQmx0VS&#10;7R4fjrs2SS7RZWhHp0fHZseqmqsJFlEalKnUqIuiY2IxnsYgt8BvOz0zvru3iTo2RcZn4tDd93z6&#10;zTdfFxAWIOlAUw8IEL74wRkfArDf/+b5rY2evDwUai/vnf/LH9y5WX/879+//wvyM95+5813fvoT&#10;lrfdhst9ARnQgbuTEEHUKuVdFEjEx8fChUdHR1LjTZgqoEdgywBtRE7Aoh1kd8GlAYOEqwKc2o+r&#10;cO/Jq+J1ChEVRHZRkUm6LPclXULYTdifW4XcCh6KJ9r/Lf4EdmEH8BPbBZ6M10myq8DYcUcBTaKl&#10;E2aXvDwh35Vo/h/+8Adc5dGEhz14f/gFBSDLFgCT8IvwsFyCqMBV5FyQywEm4yqXbCGj4zd4Kf79&#10;lyx/+uN/c1WYZoLeuOr+jyBVjfy2P/+Rq8IWfvgFeUN4dl4tTySQjlwKKkBehnsgCaNJrtwbrx88&#10;4EeyMNyqtb9ist/8FVs//+SjRpWsp6UWjf9IVxMteaX2zI9iMkliNLMGk1E1NtyzsTrX2lSdZ8v0&#10;OnPUbNLW15RNjvVvbyy2oRfNNzfVldW4CiJCfE4fv1+rTNpYmd7ZmL92aWt7fW5qrHdnY+HxR6+d&#10;P7e9sb6yvbU20N9NfhM38J3kcfwoueqrszOfffrJvs7WUycfps9HRSS0XJKZqWcqND87sbu1SjrG&#10;zvryYzeu7G2ubC3P1JfltVUXkfGPZHVmqGN1ZuiJazuDXXVTIx00VLqKEW6bulsr1xZGcAB89e+e&#10;o2ppcrST2SWxsdevbz3+2IVr17cuX1m/eHF1c5mZxTxH8J2VKZLEz2/Ok2P59a98jqQPfKYNdcXY&#10;S1/9wjNPPXV1Z2dRKo0JDfUFk8VApEeHIQNqbqqeo/x4ZWpublhvVKCyCgrxkSTFFBZkQ5KRXmHN&#10;0hY5ba0t9cMjA13dTBnrG5ob2jqaiXMl8x3t/96FDeqjG0jTaCiuri8aHG1v7axKkkWKZZGN7RXL&#10;65PYEZbmh5emB/H2j3Q2M3MgjXtmhH4OWtXHyCSja6HAmWW3GeQpMSi2C51ZZcU5CIsGUC+X2Uks&#10;Ky/LE4shRYISEyNYcnKM4DASSSgzbW2t5iYQZE42EZTlYOjsLC2YjBjS7sbqpfHBC+uLz9y6PD3a&#10;g5TN4/RDGkoHdPKC4lyayFmAWQSbUXlJLIUFY2ZRflWNC53ZsWMPYWbErpFuUPf3dTJq4csjI1NH&#10;TCNv0WmvE/cfvsc3yOe41xmRLCUj1xYQGfmJu+8JjIyUYfZLUwOGfANCY+MlkdHxPn4BMfHxtGFG&#10;UFkeHycSJ0bFxQSHhVhtJJ1m5DnzUxSyZLnMkEHuU9aJU2dCwynilMkJqxTHq6Gc0pI1lLurpSJJ&#10;VKI0jnZzV1V5NV/O+TmUlupVirxs89hQ3+TYCN1YAQFBhw8fE4mloVFxDx454eFDJkZUrEh8/MSJ&#10;Qx//WHhEWGRUGN0GxOcSSObmt+w5Zc68qpJCcvWR9iORpAUV6wBnFLBoocF+fr6epKAhGkuWJpCF&#10;VldTASxjUglt5iSr1mnvamkszLVOjwzwbcLMkt4nk15rJ+nAaR/q6STrkqZQmThBmSIldpIW9kro&#10;t1wrOIwFr6XNqEVDhpId5owRNQuhZdADg10taAFtmBhyLQ6buYCvqkyDOCGWYwqHoS+88rmnn3r8&#10;hRefeeWVz33/+/9y7doNAWxNTEwJxx2+PLhaV19hSlebDVph461Ljwi7LcwvcPX1f/nxrVcv3Xrl&#10;IgEfbuyVm319fe3a6upsd9fa8ODy5GChTUfYNBqy3XtOXIqM7A3yGj/hMXnkzLnQqOcjpX33H4V2&#10;YwdXUf4TO+cwR7TN9gwt9Q2Ntg73NoHJxnqaWUieh8AHmTG4RPTaVlOSqU6mRYoBpZCFASaDGxMS&#10;MbhkOxPMzoYK1gFqzz4CCT7DG+KwGgk/5vxkeX7k3NY8mGxyqG20r3FzfmRtYWhhdmBlbPTC2PLV&#10;ybW96en1Bd778toy29xw9/xCT+10TtMTzpbvtFX+c6d0PFlWGl5YlpqjjzMbpBZnRkGHq2S4WWoz&#10;POh14oTnSbPdbLQYZVq5yqQBmqCOJ1fCXug+B0PLWFKYT9dWYX4uWcGIxvz8vRVpKdSvLSzOYEBg&#10;fMlVeGW+pzHmIFfyDfFJYISIrkuvSFJIFBp5fmEusc901zLBxHBQUuoETHR2tECwVVSW5nCeYDak&#10;qpKNJrXJpGXyr5QnFDuspfh5c0yFNhMTi5++7U5m/9IXXzQa5THxQSHh3ip9ss6kSNUmaTJwECR7&#10;B3r7h/tHS2JAXWAsfhEAGVH+YLJIDKeUjmjlgu8SUT+EGViElbNhfuAwfmUWOLPMPIu7ZClZHA/b&#10;lBjnHxGcpJR7B/sRi5MgJy42JVlNbVkawlXEZCzEXjCsZFIJN4aAzD2y1MixXqIqg0XzCDx79MwJ&#10;BGSptOnJkj7+6U88dPQhMFJ0TGRcfIw0WUIG78BAD8CUAUuaTBwZ7JObqaPfoqe5tqe5YX1uZrCr&#10;t7yw1F0nLEZXKgny89eqVDlmszMv11VGEVlFQb6NgxVHrbxcc7pBFRUVSuk4AWI4lu5/gDgzj+CI&#10;6BNePmgtIsWiMNqsJDGIBUPE+GzJ8ogOiY/wDvY9evoY8Rm0512+ceXJF56eXp6tbqnL2q/QReZB&#10;Egq9mRWukixLBorYzu62+sYa2E03Jrv3zn/7t38VPmh80wswRWCbQC180x+kno5XVXC+yDkimX+s&#10;XB0eFe71m9/9+p333n3vjXd+8dq7v3jtnXd5gH1FPygHrAB+Igrf/aGuq1lYmNva2iCpuK+vhzYh&#10;4ZEF0HOQmErjKnf8EAXe9g+vDVDFXYAgB5sBQ6TkA5UEyOJGM/sMHCv/79RZN+HH0+33o7vXheB+&#10;9heGqiz84gLoETrU+eH1E6//kVfFu8QWQRgHTvprqOz/MoL/899C8Jt7yx95eeTK/gZQ5h5cgs/+&#10;5nd0vxgOkgfb3bDsL39pbKj71je/8bdvyO1b+N2Ffirhhwch58ydavabfz+IKLudJ4NmBL3ta/zd&#10;P88/9SgnXPzRTg50QpI1lDvoL/4oJiO/E4nYyGAXNV4XzwGoZrWqFN4Xxltkq8OWFRfY6KsJ8jtd&#10;St6pLSMhNiQtJb6+qoiq8s3VmW1itXdXLp1b292c39lcXFwAuEwMD/W4XMVN9dVXL+4O93Uhvhkd&#10;6H70ysWnbl7Ls2bx4J+5+1MiEanPzFYi4KJiokJJZ+UbZbi/i2iMp9y4jG6n/vWpQWDSY5e3NudH&#10;txfHn7pxjt7MK3vLiPorS3LsFk2hPd1pMwDRvv2PX/jm11+BJ2tvqRgfaR8aaikrt1VVO8bGOxcW&#10;hoZ6mlCfUMmyTW3Lwhjzj6sX1p567HJdTWG2RVNEzNhQ+5NPXIYGe/HFx9Dye3gc3bfVHCN3LSTY&#10;l9a5yspCKLTt7YWyCkeCGC2Oj7f3CVO6cnayv7O1uthphWUk8pT/1A539GdjUwu63a6dvc3Hnrj5&#10;zPNPDI/1lpSj06+sbSwtr8pfXB2bXx6KSwwMCDldWe0Yn+imD2pusu/i1uK5NXTJbfBk7XWVo30d&#10;HY3VAz3NORZdbLR/hlHOsJU8aqgyuL2KstwqV/7EGEcoe6oMwj0kONjT3/90QMCZ6OhA2DK7nRwE&#10;4+zsUHd3Y16eqbq6CCKtuaGClJF2TBsQjyatzahqKHOeX51/4fHrOyszkVg+j98fHRNoMmtaO+py&#10;7JkyhZi8VgYlzW31NrslWS6h9RIddUxcZDily9ge07UF+Tl7O2skoeDwIDyCBN3S8kJafvmPjooL&#10;D44MCaJTUpVGZuO9Dz+cgNZWrdUaTWERsR5efpwLh4ZFM6oJoVc4Pi4e83xszNkA/5CIsNgEkS7d&#10;SAqaUquhe3i/hDjLZLFG86cTF8cW5LrxkniFJjU0KsQv5GxkfNiZsye9/T1RZBsyDeWVpYyKOjua&#10;5SlikoG6Opob6mqMRmNAcMidd9+HZESEvhdNX7wkAWeaKPG0hweuUiRr+AmM6Rpk1AyeyOyod5U2&#10;uMrQ/GB/IwXDRq+eRoEaEkwG5sPZ6u/nBV9InCzpsuX0NzhQhlmYbMKukRGL+a2ikPiLrBbAu81i&#10;t5jUqVIhg4oH5HSd9QDvM96nj0cE+eVkGmtLCxsrijkHQs4/QCYsTZ0FefMjAyQ+gMmgXxhiLk+O&#10;1jP3L84vQOudoYeEI82chSoYiTieT/7sPg32wP33Hj320BmPk2fPevv57cduHTq0uflhr3D/QDdX&#10;7XkW/sjHh4aEQ8arL35B2O3HP/ghV8M83KmEws+9hz6B0G11eHBzdKSnunKxv3tpcnB0qDXJ79S9&#10;hw5REtl56lTLWc+LEQnn/aLWfIJ673wwcl9bJosPmx4ZfGxjb216ZmphfHZphD/aiYE20NhwZ8NQ&#10;h5swA5PBiuEMR0WKxqK/tYZLcBgLlBgLM0rmlcRhcNnTXBUXelYljcV9STvTxix+8kFE7n1ttdOj&#10;ADJ3kdrNq1vXL66VF5rTkiJGuur31qeXZkbWJ2bOjS/tjM+uTQ3vbk3MjLUuDvZsDo721VUPTla1&#10;nS8sfCq3+60h85VMdY/YUCEyOwjfCtLmqjIrc0v7G00uh8ykMVgySqh/JcQfAzR9RPJEhpjaLF1l&#10;vYszluSkRJSD4wN9eIFp2WJwiZLMbM5g4EgLBSwX39PgNoT/eCxQIEXGhJ85expMlkTGRHI8KiUv&#10;X48sS3phST4UO1EmRcX5A4PdFDpC82DYRCeAZiA2Mdo30Cs8Gpm578mTD4lF4aVFttoKJz7cmvK8&#10;7VVgt/tb8/33foglKE4UcuLUA8nk2mqkIVH+yWhE6Z1ETJbmxlUsaPzJ8oDwC4wJCYwLJZwMIKLP&#10;TmdsJ+SThYkifEJ9EZD5RwaC0ty8mkbGpZFSKZVMCk+rSA6Ljzrt54UaDLorMpE4jGSZNg1kxjpW&#10;yghJLM5KNP7AMmRkD3keZ0WIKyO3zJ0im8igNDwwPDgCk2ZCbJpWCSZjXkmZW0CgH6HT9ISOj4/O&#10;zU0PD/WNDvVUVxSla2T5ViPZm/jQWqpdIxToYk0qr8I/kyYnq1V25vhxOtAxvDbV1RQ5yLBsQj6A&#10;Fg2xAbAsnGNGsC/jY7VWGRpO8vn9YVH0OCV+5sHDD5w4GSEW+UeHBYsicDxEyxIiQZDJOCTo34w5&#10;fuZEkkyaX5g/PD7cM9hrL8qH9FZo0pRaUnQT8WkyTyBwhnBHuk+KSpzAspq6ytMeJ5hp/ujHPxA+&#10;aGCLg1Ax6ChhXChgnX9//x1EmeTlEZFH1CxKND66P/2muzLoD//zB3fr+Bsk/L/3AZjsDYLNPgyP&#10;EPAWRUl8VOGf/hZY8Cxf/eqXaRz6xje+LrwA9qSuG0TIVRisz3/+c6+++soBDoMSY//PfvZFaogE&#10;7EXpkPCwPAttRa+88jL3ErbwIN/+9jfZQXhwfmjeZB+6kgQYxw8PyFUW9hQoPSE4DWwHlvryl/+e&#10;54KxO3j9vCE8Ai8J2ox35qBYiYeiGpzfkRfGBICr8Ftf/4ev/t2rrwiY7Pv/+r0DHMY6ebBshBj7&#10;Mq/ni6/+4Pv/8uGb8+c//tM3vv7Vr3yJjWz585/+585Pf4q8JH47Hgfgxa8g/Dqc0/JcPOlB9/l/&#10;/efvv/DKy089+fg/fv1rMG3AMiHqTKDK/heTvffufmjbe//xm18JT/riM4/TjlpT6hhob2AgAE9W&#10;lJP+UUxGxzZ/4tAJTfWVe9tUac8yOLrnrk9qVfK+7jaKhrDWnXj4vtgIv+bakp5WfEJ4J12rc6Nb&#10;y1PwT+vU2K1MXd5b2ducX+esdrCzpaWmkeTU+gokVk89fv3WtQuX9jafvHXt6VtXn3v8Rk15kfsA&#10;/7FDRBtQtkgWqLfXKeGgHxsVit7/ygVS9Z955MreuZXpp67sfOfLL79w6+La9ODWwtitS5tXdpZu&#10;XSbKbARd/zBtI9UFda789cXRf/7Gq++//X0qkpD5V5Tm6PXSkyfviY7xc1XmlRMRkKHcWZ55/Ooe&#10;sGNxamhxanB8iF6ccjwNx458RpwQnmdL7+9t2ttbevLJawMDbWfPngwM9CaYmiVBFFVVVUw4GQuY&#10;bGKyP92k86el8PSRbLOOpvattZmejvrujkbew0pXeVNTY0NjQ2W1i/HlJkUF1y+trC20dzaCycpc&#10;jqKynIrq/L2LS5evE5ahio0PrK5xTk50E3g7PtDKXGacCaI7jF3f3lAFNmuoLOlqq0XUnZutNxlT&#10;KZmMjw1kdllZkUeeHMKy5sYy3FXmTKVeRxAJmijvtLQEk0lZUpLjcGSpVJKqKoT/1O0VzMwMkL7W&#10;0VZ188r2tfPruysz/EFopLHJ0cGDbXUodc6tz1cU24oc5oICc2Ozq6e/pbAEVZ1BZ1RactJxh8GW&#10;IWstcxXvnd9ubq1vaqwZ7G0n66S9uWaovyM0yAeD5/z8+LlzGzduXqqpLb/3vk/7BnhSfxkWG6nQ&#10;qfRZ6QqtuqK6ioIqhVIdGRUXL2KUJz51ypsTeX+GB1GRYLKImGiK7QLxoqcpAF7B4WFU3ZGzn4pA&#10;TKVMVatkyrQ4SaIEqCVLiqYGRimLSogOiQqm++Xh0w/fdf9dseL4NL2quKKorauF15mQGMOAFbCY&#10;l2dLkIi9/f2Pe3pHxCUkyZXyNK1InJKq0oLJPL190PiroAU1afuWT3VqqhSibKC9ZXp4AJ6spqyY&#10;mCiNIiUqPIjCJcKT8whlzSTlKwG7HNPbwkI7ORe45NxjTXM6iRgukmoz00kyK7JlI2hzWE3ZGTrs&#10;ZZgChnvbx/q7xge6LaSvRYdKYiNo/yuyW6pLnFWF+RX5NqaWvU11jC8ZWQ61N2O95HJmsHdzbmpp&#10;YqSWltWyQlchMVVZjhxzTlYGU1qqYJLEIj75KqXiAEsdrNx9N9iJUl53ySM/P/yR+/AdFx9x/OTR&#10;733vX9/4idsR9vnnPi/s797jt38xyY0iVfQdD7m3nDlyFAX9Un/3JuE2DTVb02MkCq5tTrvKcsLv&#10;/RRn86SRMeA07y/q/S8S7hfvebiro/7iud1bmxfOTS+uTowvjQ1AaEz1t4PDBJ4MXYWQT8bgEi+S&#10;kE+G0p+rUGIUKAHIhCwMiDEuibfINqblmtRdjVROFfU11w53NjEIGO1rmRnroQmXczMkpxd25gpz&#10;DanisOnB1scu7mzPzGxNzW7PzSzPDM7NdK0uEw40sjw4MNXcnq1Ka+8o6VqusCyk2Z8w9X27rfC6&#10;3a/IK7lGEp8rUjhVMqvaXGqv7W6x0SrFuWCGRqYid84tq2IRKyQ6s76iptzIf65EhAejo6lBLkVt&#10;mYLpFWKMPyeCXbjEBss0E1zFfBz5f0CQrygx9mygd5JcLE5JiIwNPelx9OFjD9JdQQgLycl1ta4e&#10;DsKTI2A7NElRMPfxUaGRwf4hvqe8jweEnvX1P3Pq1GF1moSq07rKgooiS19nzcsvujub+fnSF5+3&#10;WnVBwZ5Hj92Xhj9UhVogmhpcipLSremOMifxFqArqC+UZNRcegR5oyQjcc1ajGwtG6zGrYj6WQQQ&#10;JtBjQkYG68p0dUxSPJGAmkwDARbhomis1sAynxB/LsFkbDyLujE2PCwxFigmIDBWjvmeQfLPEBM9&#10;GWmxbAlLjIlMwC4Zy7zybKAvVu5jJ49JU5JwdhuMeFNso6PDe3uEYk4gEaEPt6+zGaafpjEoh+aq&#10;0saK0o76utoyV52rxpxuTZMrUyRJPqdPB3h7pUolZAtCWyIeoLusrMhRmJetV8nCg8+ivCQxJz3d&#10;QAB2CkoIpTomUYK+4r5jx0JFsQGxEYEJEQwuo1JEoQnRYVgdsHXLkx848mB0bBSdv5mWTKAYr5k8&#10;Wy6j4yL5D4UqA5aBzrlEX+uqKqutryosdjx87CG/AJ/XXnd3b/MDHBEorn1Rvzs1HtJIGCD+/Usv&#10;8HH78EuRz93+ic2Xbt7gpt//+b/eIpH/rfd+/tr7UGXvvuF2JgoWgX1y6y+sf/KTH4eI+hB23PZP&#10;R0ebSBRHAater33++Wd5M3kWLy8P6LTPfe4lpzOfQm52oKgbZouXRE4yW4KCAmSy5GeffZpHOnHi&#10;GEwV6ISdGY9yrCksdPL6gVk0f8vlKSRRm0zplGwC72y2bK6yW1lZCb8XL486MO7CUJWN1IrzyvcZ&#10;r79Akl26dIG70zlGZTSvSlCnsU5jbGKiiIIynvR/B7v7XBr7g9R5QF6ny4VukjAA6cb6Kg9IZ8yX&#10;3L2Z7p+I8NCvffXLzDTx+Ot1mlR5SlZmBuCMm0iQ05E0gY45Nnp3Z+vzL3+Wh+U8ljequ7uTF8nr&#10;58GBffCORiNJk1L+DgVmsauzPZHgKH5rWfK5vR2qDUBmQkPA7ZgMy4Abk/3s/f/4zb8Lr+e5Jx7J&#10;0GCtswy01/e31rZUFWVpUj6KyYBBlEIgi2FBKEP+OGcSnEYM9XeNDPagwad2jAFJW3352vwotZXk&#10;lPa21azSIjw/Sp0wtNPW8uTl3eUblwgunsizZ4aE+MhkouJiW29382OPXL5+eXdqrA/H1tzEwFOP&#10;XF6Zm6BO5PDD9zHkIv6KNCeoMlpaDz90L0+Kr+3Kxd2nn3hkfnJ4bqjr2Rvnv/LSk+eXp1Ym+s+t&#10;Tj//6KVHLm5c3Vtemx9enRtanhmgkq+toRSN/9OPXvj+d7/69194pq+LoKaSvDyjn//xeFFQZlZa&#10;YOBJmSTq/MbCrUv4EWcXaSubGOD1RIW5O+8+9fFDCXGhrrJ8ctpWVyavX99bXZ2G1iBHihRHBpcM&#10;sDY2Ftrb6yoq8hsaShsb3YGiUmlcYkIkMrLzO0sbK5OTWL2mR1B/k1ZPDUtzczMJq1U1lVBlvf09&#10;fQNda5uLjS1VKq3Ulp9OoMDO+fmtvRlXdV6KLLq8zDbQ28hAdqy/ha8fd6Gh2Zhr0rbUVrTUE4zl&#10;oDCnrCgHl6VenRQaeCYs2FOWHA0aq650ULpQXGRta62sqnSwUldbpNMlp6TEOJ1Z9fUl+fkmvT6F&#10;+LS8vIxWhrxrU8XF2UTU9nXWMSQlTaC/pZrmgjCv4yXZ6ch6gNdAbewCM9P9o+M9OBIsOUZgGVKt&#10;Yt6fwU67Izs9U8dRZmtn/fLVCzdvXHri5pWnbl3lnFUcHxHoe6bQmTM9OXTlyu6TT95YXJpSpCWF&#10;hPm5HUlRIVJFcg5zvaa6kfFRZ1Ehsgtv9P6JeEKST57wuO/+h+DJKBsmScid6+jtGR4TrTel42A/&#10;6Xnm45/+1L0PPhAjik9IpmglxWg2sbKvAk70CwlghQd3P77TFimKfvjUsdgkBC5JqnSVxW4m8vFs&#10;gFeiJA4dv9aohX47fPKEf3hEVIJYqUtPTJJHxSbCk0XHikjB1ei0xGnAYQCwEPgTWoFdEhE88WNN&#10;VRUkudSUl6AbI3KdOk5cxg6nDWecKVNPmBkL6+R/IvgnArTIgSomh2EJmAySLC8rw2HJJHrCYlTp&#10;06R1FUVr8xPTI73YXRk5Odx9Bka7mUoDe0NFMdwYGjIoMXgpxpfAMpx/AjKb6O1khX0YX7bWVjLo&#10;hFrL1KtVcr4ZU2IiQnlD+eRvrq8fPXIkKNA/IjJUgx9WrTxz5sOC1+vXEZe889rrP2Y3AX5ROs56&#10;79A4l88/+dL/YjKmAL/87//4y69/8af34P4+8bFDuH1nu1o2aFnubJod6MLyOb08OrDQ19FSkRHg&#10;d/rQIUyYnNYD/Zi5eOEE8jne21Zx7vru7pUL57bO7c6uLA0Mzw30zO5jMsRkLAIgQ08m5JMh6hes&#10;l+4GzMkB4BfBsJzrgcaAZe4qkv0Ef/gzbiKfzJ6p6W2uHu1uJhR7nG6AsZ6V+RGabS+dW97dmOpu&#10;Ka935W4uDN/a2rwwsbw7M72+NjSz0jo537Qw07W3MDUFj1pekqFLybTImwdLi8Y0kfVHql6yd3+v&#10;x6c/4uPWh+Nb1ZIipX9CMMQYf71ZKJA0cgzF8UlxIBvGf/Ho3zUyppnwZLhDMAL3drYRaRcbHkKp&#10;fGtb4+BQL8EuQDEGWBBdKI1gyMBkp04f8/A8Sb9qqirFYNLipElTyeITSIzwB+UX0W9dhP7QRJE8&#10;aSm5uRaKmBAqEaEVI4rWmbQKrSxOEhUQ6EU9tlEnr6pwuspyS5ym6YnOf/qHl371i9e+/U+v0o+n&#10;SBWFhfmGhQdwJslkAVoVIRR+AkepA6KVYiVoMKIu/KOCHjrzsE+YnyHXVEb+cHtdFTnhuVnsgIzM&#10;kJ2OwF9OlZkhTUBjLNwr1aAMjY9ISE1SGNUiuTgGAZxUFC8TB0WHRkliY5NFsckJEXBj4K2kOET9&#10;qMegygBhYDLGl8wx2QJhxk2YLoF0AiaDiCK6NYw/Zkon0/XImNAYMYOD/R0ZHtjaXMH7DCardxWR&#10;T1blzvEvaKgoba+vqy4pb65tLHaUmE0WRXKKn6fnkfvu9fU8g3SBTGxkMyP92F6hofPN6Zro8ID4&#10;2PDkZLFWq8L9XVhSasyycIIWkQDUjgmOiw6IjzoLcZgQHp4U6xcVTH2cHLmsQYPmFbBCjSmwTITW&#10;DRP7WU/UbxCcHj6nUxRS2p8TcY8qpEaTvraBU9CcyH2dwCnPE//6/e8J383AkQNPIqQRLNd+W6X7&#10;581//R47cz5DsB/jywcOHcJH8y+f+yw3/eYvf3jtF++9gU7p9fd/9vq777yBusytlweTCXcX2K/Q&#10;0GCAJnglivqdoIB/+IevQvlAlguV5P/8z98CZwBx2FMAW3BRbARd8apOnz4JIHvqqSeYFMOTUdrN&#10;ukBHsT/sFD2tc3Mz3/zmN0AnQDG4sRdeeO5jHzu0vb3JI6ytrVDqGhjoz0ZBl3by5HEmqtevXwWl&#10;Qa3xRI8//ujLL3+WncFqwiD1U5/6BBth3cBqPAsc1ebmOoNXtiA4Ax5BkQokovDDPnTIfve7/8yD&#10;sN7T0/XDf/s+lBWZD9x692fuevULnxf2/OQnPgY+e+7Zp0uKC7/zz99CbTY+NgIZxk3QkJ/77IsI&#10;whhxPnrrJluOPnx4eWkBrg5gyttFxzkEYXs7EdkTcHX8vvzubOQl8Q5/9qUXeMAL5/fop4F7A5O5&#10;jRF/g8mwITDT/MNfx51PPXo9OSGamXt/W/1IF6CgKEOZ9FFMRpw6fBh2frdOmSam5lpC9qHHLuys&#10;E1QRA7seGtDf3XxhZxkyrLGmiEry3o7a1blhhFmr8yOrC2N7G3Nk4XDr+HBnYKAH71FgoKdaLaXv&#10;Eudme0s1tgBGnzmZ2qXp4SvnN4jHLCjOW1yaoeu6prq8vr6qrLTAnGmor6nYWJ2/dvnc7uZycZ6l&#10;vaYENDbd11qakz7W1XhuZYoh5o1zq5d3FreWxndXyeFqqy23w5YN9TaQXvYPX37p2994dX66nzjZ&#10;6ameoiJzaYmV6K+IcG+DKuni5uL28vTm0tT2CifKNMgOyKTIYOiz+wTxbOfAecsTly+u3bp5bndn&#10;aXF+bKC/fQsg1Vi1tDSF77KiwgHJVFRkzcrSFhTm1NcTeeFcXZq8fG61q6WquaZ0gszAzhZLVobT&#10;YW8l6KmhrqSMkIumiamxp5994tKVvTynNSYuBLtl/2BzYwu6dFxd2uCQM1JpRE2Vg5Q1JrCEjVUX&#10;5TbuH2vqKgs56lRXFDbWl8GKOewZkoSwQP+TorjgHKuW8WV/byOF8aV0xvc0dLRXE5MGE0Y9VEDA&#10;qbi4IKtVCzLjKl1MzC+WFkfX16Yqyu30l+dZ3GWbiZH+EBUwZLrkONiyvtbqraXJ6xfWR/pbZmcG&#10;B4c7mlqrQyP9dEYFgIwFdgJMhrqFXPKt7bULF3effOzGYzcury/NEKJx7PC9IYHeOrWsuDB3cXFq&#10;ZQXXwlhVdUlunjnXkc08kaGMUpvW2FLfN9Cbac6MiIgMCcUYyKASJ6LojIdXcARZjjFEOyZIJZ6+&#10;PoFhofSYmKwWgJqAEmDOKLyn/M6aZwOHpWqU9BMfPX1CqqAXmTY+SY7DnkB5ZFJieHz0mQBvSt/j&#10;SIRIjLr/4fsi4yKCo4Jh1CLjYz99/30nfHyiEiVmW74kWUGUP5hMIk0p4/+YACqNgvIWtSaVEH+a&#10;Q11YIKtcYDJ6LaG7itGWFeYzliLnFnuKE72Y1QRJRv8SgAxngFotJ5yPtBdC+NCiYaJsra3iXvjY&#10;GKjkW9PLC3IIoqpgKczFXdtW72KLMydDkRTH9KbUkd3ZWO20mAiGBYqxCIkY2Xo1+IxEDC7hz/hj&#10;dBXkVRUXIFOTSxKoR0SRxjm8n4+HOME9u/zbn4WFReFtfPLJpxDcdna2s0/UfrpYmlbFuldgGJcv&#10;Pv+ye6ePfXiU2FpYr++vFh7toYcfTIgPXuzvWBnqnhnoHO1sHh/qGpnuH1kfm9+aPj87Pl1WXkl7&#10;V8AZeahnnjSyKVu7Mtx29er67o3dma3l5fW19YWl6b5+4tbmRnqAYoLAHzQGJmNFWBeS/YWUMqAY&#10;2EsgyVCVCZXkADIh1p+b4MkKc9J5HB4Qzdmsu7Wpc2a8GwMQ3urHb2wvTPVMDDSuTvfvTkxcHF3a&#10;mZ5c2eqb2W6dXGyan+remp5YHBkc7G3iw6jVi+ubCivb9PG5D0n7Q/JeKnR8u+XIRLRnW3xKvSbV&#10;rtRmagDrkbGR0YQ8qOSpark2Q8MEUKlX4jLWm3SOImpF8URjMsDHbFYrZKQE0/uG7Q4dGAwZQ8yw&#10;8KDAIF8wGW1LwlVTlgF3M5NKm92cBzovIOPXgi09O9uUDKEaGUwWF9Pw0tIC+LbK6nK3mAzTenFe&#10;cUVBTr5Zp1fExYVZzbrqysLiQvwl1kvnF775j5978fkbyCEqXXmJuF4SIykZoyGtqs5VVFaoMiiV&#10;RiWtSgCsFK0MTJaQmviw59GHTh9OVIir22vruhoshTm5JXazw2LMSddbDZosbRbPZdFLMBimJdGz&#10;BCBDYSbXpwXFhkYlxQLIyDNzy9Gk8dgFUrSEbkiO+5wMT4wSp9GVlBhN4mOyKCPfSkIsOAy2DJ4M&#10;jT/IDEwGYZasSwuKCsU/TIEStBOYDJkXPBlf5ACyyclxepcH+nuHh/pXiQWmeb67tbm2oqasoKok&#10;nzOcpqryzsYGkj9aUfJW15c4i2n1iAkL8zxxQimTtjXWDfZAPtSODKDMpJeKvrGMhLgIWUoiH3aC&#10;rFUafEcEAovjkiD/0uV6XXB8dGB8pGe4v19cCJAxIDo0ODZcaVDnYFBT4zrK2dxan56dJE87LDIk&#10;INQ/SSYJjWASHUYOrQ9Wcp8zsQkxVpu5q68jryCXWcHh4w8FhQd+91/+Wfg0gcOE+C7oIiE8bJ+A&#10;+dBxWZj4YaSZ8Jlt0Rv+sj/8+vl//frHP3+XoeU7BPgTIMvscj+fDEwmcE48CPvDKd68eR14tLu7&#10;zXSSW+GigLb3338vUOng4MCevIyDq9BOHh6cWB0Ct4GQYKcEGHSgP+Mmyi6py3rmmQ+59sjIcOAa&#10;NBtmAkEQBmeGyQCu7t577wYOgvC4F8NKhPxZWaYHH7yfkeXBY+5PLd0/7CNsF9ZBQm1tLazAzB0/&#10;TnPbIf4GQDwHvgS28EQH+3/96187WGdqeeL40f05pvvnM3d9+t9+8K+P3LzOXY4dPRLg7yZi0o16&#10;fq252emTJ47hRzx4B+LjYpiBcpWn4xtc2A69x10gFM+ccXOXQE/wKG+UoGBj+unt5fG97/Lf+ie0&#10;ZX+LyfBBMLyk/1N4tKcfva6WibPT1Y2Vxd2NLkyXNcW5f4vJ8rvaG2enhmF6yJwsdtj4lr155dzF&#10;7bW2hipqVvOsGXMT/ZcvrO1szvZ119MsiZSe4Ial+aFFyKoFkiBmzu8uXr20PjvVr0pL9PF+WK9L&#10;aawvHexvGR3uyLMZ+a/xOP1gQX7myuLYpfPg384LF7affvrR9TWiw7uvXtrd3VzJy+FsX0ZheV9n&#10;4+Vz693NVQtjPZe3FpwWnTE1YaK3ZW9l6tru8s3za6xsLWK86qsrs3c3V3DK1N+NfNNGheVPfvzN&#10;nc3prfXJG1fXm5tKmKpMUOTSWz810rk8O0Rv7OxY38by9Oz44LmtldHB7shwv7BQn46O2qeevnrh&#10;3OKVC6uPXieLYwLlfmVZHqxAfV3x8uIYfsyZuaG5+eHWtsqikpzq2qK+3sa+nobttZnrFzcob+lq&#10;qFybGx8b6Cwrzq+pKiVptpmClOry6hrX5NQYyBqzFakE5EBWVxf39TUXl1gTEgLDIzyjYv3FSeEW&#10;q4YR5FB/M6dwJMF2tVaTQNbVUUvtVaXLCcXVRGNTdQEsF0irpDibdZbZmQH0cI58E5CrvbWyubmC&#10;6qfsHF2iOOzUqftlKTE52Tq9VooQraLMfmFv6fKF1Y6Wqo7G8gaXMzLgjDgqoL22ZH1u2FVgSRVH&#10;NFY6F6b6GGI7co2NVPmU5TmL7fGSaAaXjkJbY0vt6PgA7FFERBB5YPzHLS1MU1eK7N2SoUf2Hh7i&#10;DzlE+K+roojAruaW2qYmAvPLQSqo0I6fetjX34sA7tQ0mSmLsDE5lZRkjQDLTp32ECclo6sPDAk+&#10;4+WJhgylP03D/sFBZqsFsb+bkIwh9+qQf1CgXJmmM6VnUN9tzkpOSw0ICzvucVosS05IlgaEhSYk&#10;o+aAMEt1j1ESohDBcE4vkiWSouQXFnjU40QKxdsp0tN+vofuuitaLM4rLMEpp0AGotSYLVYah0yZ&#10;6TS3nDz5cFCgT1GRfXSEjFi3dnhvZbm+nIYe+qbNTnoI7NkMQRprK8nz1GuVlBCAzBy0oGdnEsNh&#10;t1mKHORiZBPSTuvwUHdnT0uTxaAzqdOgxBqqi3raa3HM8I0cHxVYUZRXVUZSklWTyrdDdHmhvR5q&#10;zmIqtWczvjRr0hDCdJO8VV8NQ4akjBWslzXFToqU8nMyswxqaWIsMgM7s1KjxuPMCbh6Pvk//Lcf&#10;1JLiV15KOMswhYkLc8wFhOP7U089xTdBcHAgh9pv/NPX2LKyvPLBz37NCnd85nP7mOzQIUt2ls8p&#10;xibun3RbOjfR5fDgPZ9sKM7vqatcHB0YaW+eHe4bHezqJG9sc/4LLz71yhO3zhNqszC6PD+4uzS2&#10;tzS2iNx+dmhteXJ8pG9qpH9hbGimr3uyFzTWjq4fGRnIDAQGGmNFgGXgMyE5lsGlu5h8ahBijMyL&#10;A7G/0EoudCvB9Q60113YmFuaRHPWRzfASE/j/ETP5hJ1Ycu7q1OLk33Tw+1zY12789PbE9PrU2OL&#10;8/1zy33Ts91T2Lonh69f2Lp1fXdwoCklKaK+0tHdWuyqSY+zh/k0B1r/qdT8w+IjvSciK0MVterU&#10;Uuq604IC/WJi4tLUafQkqugJV8n2+S38vykmqkUZIpPwmq4DH1uz0gnvzcuzwLXTrtHb2xEWHkhC&#10;lafXaYL3CoocpO4ZM/SU3RYU5QwMdQ6NdI2M9VIkWou7wWEh8NkGB6hJybVnlpbl00LLMQRsNzYx&#10;zIHFUWRvp3+lp6UFWWiZw+m0FBXiE5c78tLP7c5/6YvPYidPN8pKy+y0ukXGBJssRpsjp6DMycgS&#10;OCXVpMgMihS9XKpNTtbSYik5cfa4XJdiK7S29zXlFGSl6qQZNn12IXfTG7J1mXkZmiy1JksjkotC&#10;40PjZZguk2KksXgS4+QJ/jFBUcmxWDWJzyU2gswIfW66wqTyCjvLTayQdnbE+3hoYiQ7SDRYGd2X&#10;AJ2HfU57hwVGJycm0jsukxz1POUV4BsRF5OUKsvMseooUFPIEGZ2UjC1MNMEPdxQ09HRPDoyQGkH&#10;wcmNNa425BM9Hb0dLa31NTXlpYjGyouKqisqqssrSpyMCbT0iDK1HBnoXV+a72pvpguBVsq2lgZc&#10;AkTyMiDOsBiNmToSSZJTkx889lAs+lSDJjE1OTAmnGwOj1Bf5qpBcegqvf0iAtKMKld9ZV1L7eT8&#10;+Pb5zaX1Bas9yyfAIyo+VCyN8/XzPONxHLGgVJrAuQnjZqz3w2MD1fUujp+cmuLM+P6/CWKmPwOG&#10;4Hg+TIj9a4fjwczxV6+/NtvabIqPNUbHzLW1/+JHgmzrzz//zQc/eY8GJcIw3iKTFTGZ8AigLkFP&#10;Brz7+McP3T7mOwAcACzEZEzfGPMJAIiPtnAvEBtBSi+//PK//qsgR/vJk08+mZ+f99///b/UlLA/&#10;yQ5JSZJnn31WeNjw8LDP4+t+6SWFQvGnP7kZry984RWn03HHHZ/c2dlCffWtb/0TKjFhZ/Ai6A2K&#10;EQ5PUPHzvMJNH8FkYDVQEQpC6DRUXC+++Dzv1YEBQtgf4urgvgwHhXWoL4AR8wFBIsbPw0ceeu3H&#10;P7x541pKchLTyW/84z9AmyH8Em5FTNbS3CiKj2W+6f51wkL+4WtfYYWNQ0MDwj4IhO25OYC8f0Yw&#10;tw/1iMAAnyEpY507enqc/u53vs367ZhMyDwjzOMDsszef+93f/UTPPPojdSkeHuWvsKZ01JVDAuD&#10;OvajmCzPluUqcwLIblw9h/VyfKjnyrlN4rD7O5rIYuhurpsbHdil9Hd9enF+CEvj/OwAK+RNCCvL&#10;iyNktFJndOHcEjzT8GBrV0cNeIVLQlAvXVgl/YtRLGfYyJ5WFkdHiPZrrzu3u/HMU48+fouo/+3P&#10;v/T0tYs7Bo08LMAzwOt4YnQQkzVyqG9d3Pj8MzeJw+hurBjurG+rKcbTzsYL67M7SxMgto76svmJ&#10;7vXlEej65oaiR65vvvn6t65dXqU0aXdruriAb9iUybH2S+cXb13dXF8cmZ/onRjuHOprrSorGB7o&#10;vHXjIrETALKJyR53ZMal1aWZgUkO6/20VlaI44L8fY5KJeEtzeVPPHHp1mPnr17fqm8sod2o3GVv&#10;aixtb3Xhe5ulgaqP5r7uyzABMyOcsdVUFvf3tff2thPSjde6rb3l3LndhvrasNAg3Ayc3A0NtFWU&#10;2cQJQeTm6DPk6Wal2aqpqS3q7qprb6lsbigbGWzr7a7v6a6vqyvOMqvLK+y19cVkxja3uMoq7EA0&#10;JGJMUVtbXCRiaFTiImdWXXUByCw3L539I6N8T5y4N0UahUkzy5QWE+lbVZF3cW/5xuWtjaWJ1tri&#10;2pLcCL9TZm1Ka3VRd7PLakwVRfqV5GcOdNd3tVYyASspsWVajfYCW3aeBaExJ/GNzbWQmiAP4q9K&#10;mZo11zHjpmII0ig+OpzoB7Sz42ODmxvLba0NtC/TSsRSXlFEjTfSZhklA6Jojlbe1DXGRoVHhivV&#10;ysbWlhSFwuusbzIzTm5LSY6GNJOA0KREyEZERdLg5BfgHxkdhczrY5/4+Fk/X43BUN3YSCx9eU2N&#10;PtMUGh3NojIYxDJZTCIFw2jLlJk52XjBFEYVJ+uZNKlrKHhJSJDhDpOkaFQ0vUQmJhz19HzwxAm5&#10;UmPKytYbKIRW6A36srJSOqHjEIX4eydJ4qjxnp8Zm58cPb/GTH68JNdmUqvAZLZMmo9zOPMe6u3i&#10;cK/n61kC0hObs9LtuVYuHXk5RlCSVKxRyMzpes7Kq4oLzXpYlbSaCieOl6G+5qa6UrT+9mzjUG/7&#10;YI+7U6emoriKKmVHLn2V4DDk/JBklI7jsmRkCUO2Nj1+dXt9vKeDLa4CO8ozK9Mos4FKhjq+gsoK&#10;RfHRvmc9ExLiODowdxDg1N/+fPnLX+IgznbGBOx51sfrd7/+7SOX3HZFB5EAAP/0SURBVK5Mrr76&#10;9X8Q7nLHZz4lrJw4efiuB+7iJjqvcFBqpIlludbVidGp3s7Zwd6Jvi4UpKsLky89/8Te9srIcNe5&#10;C6u7e4sXzi3PTfT2tdaMdjXOD3dTzz7b174w2M3lZE/rZG/raFcTtiOQmUCYCZwZxO0+6dXtJsn2&#10;J5gALxAYBh2oMhYhqwxKjCn/ubXZWTQDoz2PXNpYmupnmRhoHe5uYGV7ZeLC5hzNbKTnzI93z4x0&#10;rs+OLo9T98t0fnyJx5kenJnonxztubC7/NwTV8jLyE5X9LdVj3c39LVVZxWlB5aEa582Vf+6NvGR&#10;yI/rDkWUxehas1V2NY3fhCeQdJWcKlXrlJBPVN0zUvQPIKlBZrGY+AMgzVinVpCKEg9rkhhN8ejQ&#10;YM/c3GR6utbb5zR2V9JkCosL9On6TGtmVV1Fd0/T6Hjv5PTA2ERvQ1NFWUV+cam9k6Oey1lWnu+q&#10;KqhkUO20wU+zgMyqqsuhZotL8zs6G7HN2nI5TVHa7IREWBBCcGS+dXMX4jwjQ8FDYXEOifDPwo9Z&#10;XqBGyUI5kkoqIrxZJ5MZUlMQyehosRT7hnplZOuqGsu6BposucQ7x2TkaPLKstVZqarM1CxHhkSV&#10;kGqQxSbHnPI7GZcSJ04TR4qjkjTJUp0sXBodLI4ISghj8YrwTdRIxWSlKcURyTGxaYmaHIPcpLz/&#10;9EMPnDniE+EPdItC1aaWEYfhGxXiEx4cmhAbjvRBHH/v0YeOnDwuSpIocSUXOpHQKrXKbHv2zOzk&#10;6toiRCMpGAxVwGRN9TXZZlNZsbO3q21xdqqHSOzGuqryElJIHPaccqSfNH/brEzzjRplQZ6tqa56&#10;dnJsenIUz+bQYC8RFf39XYTdDI70llYWOkrsmnQl8T1HTh2OJXQtWUQHSQDRmvGRXiF+1D0d9T55&#10;yp/otVhmuK4GF0h/bW+1tafZfUdjanhMYKpKEhbh9/CR+7w8T1IJzaC5q6sFoh1NKpLTgqK8kvIC&#10;pTaVw+mPX3ejK+CRkO91gMmEBNSDPAj2+c//+M0bP/7hu2++gYVQAAcgtvd/SuMlWOxDKAZrJcTf&#10;M74U0BVXmQMeYB3hjsIPA0ouedLV1eX8fDvrfLoFRT+lYVeuXGHlj3/8Ixt/9KMfPf7447m5uVxl&#10;I6/y6193S933MdnPoqOjn3vuQ7ItMDCQdX5kMtmvfvUr9nniiSdMJtP+g7idv/wwMAVN8rzgM64y&#10;SGUy2NTUIHgLBBKO/QW7AJr6/Wd5HwnX4uK88AgAOODdvtvxQx6RfeDehFtZR5l3sE7mBcTVK5//&#10;HFt+/KN/41bmmI8/dgupt7APFktQGisvPC8gyz+DqAID/FiLiY58+XMvsVJbUzUx/qHX1enIQ3km&#10;3Bc0BhT70Q9/wFMI1gF8mpBtPALbP6Inc2fVvg8m+9kv3n/v93/lI5++dZ3M2JwMbbkzp77cifoC&#10;0cVHMZlBpyD2Ao325ho5sYsXdtYev3FpZrQ/XY07WzzY2Xzr0t75rUXgFIBsd3vuPG1xy2MLc+TO&#10;DwDINtYmWdZXJ7jp5nWQzfrVyxsCDmtrcT35+KVHHznXWF8CW8O4bWqiZ7Cvlefa2VxBNPbq518E&#10;ll2/tEs9iM1igOQ+/sCdR+/9JK/yc0/f+MJzt1ggxlamBkpyM9TSGHAYyf5Xd5YubsytTg9iwNpa&#10;Ht9aG19eGJyb7oEb++H3v/a5F2+uLY8Ay+qqSZDSgsnO785d3J3j1Bkx3FBfS3mxTRQT2tFSCwbd&#10;3Jy/jGNgY3p5ZWxvZw6BfV9HzWh/c39nbYE9HVh21x2HNGpxS2tF30DT8Gi7KStNq5c6C7DX2SrL&#10;co3qJPLShjob93twm8cHOuiPbm2oGh3umZ+f5JuWr83yitL5+Vky2yhl4YyZdNzV5UlYMeShAf7H&#10;CkqsqP6LSrLr6kvg3kg1ApP19zR2tldXV+G00ml00oIiS3VtYVtHdWW1s6TMVl1TgH6/stLBIJJc&#10;DN7n4gJLfq4RVgwBWWaWSiwODw31Yjtve0mRVZUqqq8uXF0c292YO7cxX2zPyDEqRGFniRoZ623C&#10;fBkZ7OF18j5Hjn52Ai3OsFErdeRnmiyGovKCwlJHpsXI2R5JXXwrpGdoKZsnB5V2IwK60Gd0NNcT&#10;+tDV3sSoDkxGlltpiZOKGMRYYDLOXusbqvgKAZtCkhEBgMqVUNaAoAAK5QpKiovLyzXUkRgMcpUq&#10;25aTIpelpikyafTUqFFscglKi4mLjU8QcQlnlmW1tnZ3A8LohnSUlETGx8cReJSeLlUoJHL5cQ8P&#10;rsKTiYg4KnbkFOXllxURkiSSSU252dkFTrlW6xUUlJhK3oDynocejoiJ1+jSDcbMRNJnCV1Sq2Ji&#10;IsCOBFvQ4b1fJtjQ39E63ttTX1Zq1ety0o0lee6aJtIxaipKm2qrCIi1mIws9Arwe4DJYMtybZYg&#10;P5+osGBULIV5NozG2RnIcMTWdF1LfTlJDfxfrC6OY6clcf6JR67QzzhK12FjDQ5lstAsBk2TqwQE&#10;NjvUh+9ymI6LsiI8mFgvocrAZ2AyZpfYBbKMpP+by0sckM25NjNwOSI8WCaTcqSIjiZI///+g0CE&#10;Aze3UYLJnoKgpMCWJ2Cyf/rev7ASnZT49AvPnPZAFXbonoc+nVNk5SZxctzh++7EFup2X06NTfd1&#10;u5f+7rHu9sXJEbKj21vqSkrttCfNzQ2ur0zOTvTChBHWP496rLtlursFQDbT2zbZ3QImA40Ntteh&#10;qGAfIagMhgxMxnYmmAAy+i5RkoHqhEQMQUkmtC111Jcj7UfsD0rjJrixtroSlAxgL5b58R5gGeUf&#10;ALKFiV62VxRYGsqdk32deCM256c5d5qbHCRtkUpfHJrXzq9d3F4Y7WmcHenoby8f7kN1UKivyzLu&#10;ZOV/K7vu7ZKgIS+P3NOpLk1SXlqiSpwqSyLJglwxGDL+D4Bl/G37+nnRylpS7KR6nD8AcvzJscML&#10;EhcbmpdnRqc/NzvBgJu/rrj46IzMdFdVhcmcYcm1knnR0FTZ0lbd3llXUenEW1PuctTWlza3VlVW&#10;F3Z2N7S211TXluIC5gOFKI2ALj6GSpXMbKHXnC4mQ4pMJEsV5TvNXT0NqCAIwZ6fG+qkJLPSASaz&#10;2DKs9szcApvWpEmQJyLVT0yTxKcmSLUpbp5MI01IS0hMS5BpkvJLchrbq1u7anIdGSq9VGlMznIY&#10;0zLox1TkV+SGioLEaQlgMhi1OGzK8gTPIK9QUVh8WmJMquhMmM/JYM8TQR5H/U9FyePDk2PCUFWp&#10;JGJdisKs0eWmQ6SFS6Jh0SgJCIwLY1hJCka4OM43MhRYxqAwJkVy2tf7yIljKYpUfNZGU0YxYT+5&#10;2YVFBUS8trc3Y1wtKytCWkdrH+c0lBch3aO8qLenA6Q1Ra1eW5PTkatWprLdmWeDokZkqZQn8yFl&#10;mgxom5uZWJifHhkdGBruIzOsrKKoobnG5rA4SnLl6mTS+QmDjeekLDke6ygm0EhJnH9UCJjMK9jH&#10;I8ATS4fbbKuUVjVUdvW36U0quUqaSiuxOgmXemxc6PGjD4rio0ga5797b28DTBYS6u8f4E0C8Mkz&#10;Rz9+xyGlTvHm2270AGbiMyikc3F5EK8vZLeCk27XTrE/CichtfX2QHyhkFsQkwlSMPYUsjCOHHko&#10;LCyEqAvoHE/PM7BTOAc5TwsJCfL392XOSDyhgGbIjl5eXhweHkymRDkqqqKigo1f/vKXv/nNb6rV&#10;6lBS0X184uPjYcKE/YFroDe5XB4cHMz+kZGR3/ve91588UVfX1/ia9nn4sWLKpUKmTxsHJQYC+p4&#10;XifaLw44PHt4eCiRabBoB9m2wLL6+lqYexb24Vl4TxiJ8gjMRllUqjSQnAA0BSqRfQ4Mnqx/Z5+m&#10;Ao2xTvAErgXE+wAsZpRswSDJW2q1ZCHJR86PKl8AXs1NDWLiHqIiwkKDs/cPhjTnfOqTHy9w5rMP&#10;ngAhrgx2jUcDtAUHBShSZVBriNKok2Ei4e9H3YMf6jR0/WA7AZP9H8t77/3i/Z/ejsmefORaqJ+X&#10;SZuKr7q2NI/jGwVxH8VktKhxZIchY3zJme6t6xe+8NIzV/Y2zORaJieM9rTfurS7wexgcYz+b7JV&#10;d8hrnR9aWhhZmBvi6vbmLIBsZWkUZLZDJtDO0o1ruwzdFLL4xrqyxx+99MKzjwwPtidLomxW3eLc&#10;6ObaLM+yvbFMQ/kLzzy2t7ncVFuhVyUjqWEImK6UZqikDCZunF9/6alrLz5x9YlrkHTDxbkZtgwl&#10;k4ibF9aevLH3yIV1MBlXd3nS9cnt9Ynl+YHNlbG/f+XJf/zKiyCwvc1pZprTYx2rC4OAtk2qli6u&#10;cjY83NdKEQ21Qh0tdZQQnD+/9thjl2bnBru6a4cHmzeWxwe762kLuLS7uLU66Sq1febTh+LjArOy&#10;lIVFZpBZRWVeUzNxX67qyvzWhtJcs7qpqnB1dgRdGzneVPS21Lk6W+oG+zt29zaIiOS81uHMGxgg&#10;MXy4ob6GmealC9sbazNIwZirJoqCKqryq2oLaoBcLS4oxp7OusbaYgIQ4BSZUYLJKF8qLMmubywd&#10;m+iGLSsupQsyp7TUNjiIaK0CMizdIEPvb81S5+Uakfk7HFQ0ZqL9J8MMbNfW7Kossw/0NC7PDi9O&#10;D5KtSUtWk8sJVba1OPbYlS2+sRKi/M6eedBVknN+e353czadw06aOCcvqxTJkjObLAxbbpbDmYN2&#10;Kd+RTQ1odnY6HytJQkx9ddnm6jwVW6gAF2bHF+Ynaql5yrNQzUQTH4kYXd3Nbe0NUGXkxVNVxHAO&#10;pUVUTDjZsO4ESI26sram1FWh0GoCQkPSaM3Tae35eUUlxQR/ZWSasixmIBrgjAWgxqXRZHLV1h49&#10;fRpWDCjGJQwZi1KvRzfH1SiRCOYsguBxpUKTYcjItjx04nhoTLRMrdZlZsnUmtDouFixNFWjp3n8&#10;jLevOytWraeMSZSA6YvvS0I2IrMyDRS5gsnqqkobqsorUAiaMrSylOx0A2isKD+3HLG/qwx7nT3b&#10;bM1Mz7UyhnUTJHn2bBqIszKNgb7eqFh62ltI/rebM5NFcRTYVBTkNVYXdzS7ttemu1qA/m197fUb&#10;S9OdTTUYbJtqKiaH+k1alVmvpmt8j06L1UWGleszE7ReQpuBydDCIPDnsqWq3JmdaTMbyakpKbRj&#10;xCGM48zp45Qc45ziOAIZlpubgwwZMQQCWNxDqEnuvvszHKHQ7QoHNQGECT/Hj7qtlax8/4evs+If&#10;5taW/fw/3i+tdWxcW/nNX371+m/d20OCvdcXpzYWpmaH+YhXDbY2TPZ2gsnmRvsJr8m1YHGR0TYx&#10;NNi6ODtEIgO4agkUNdg52dU80dEIIJvuaZ3obp4Ck/W1kmTB2RcLK+7g/tEet7Bs34DJEYCrhJDh&#10;rxzsqBdaLwUQxgoHMsLJUJURV8Ziz1Tr5PGdDeXLk/0cK6aHOib6W1bcUX8MNHuh2NPTxEaFeKy7&#10;dWVyhHTZ5WnkpP1zUwNoLdwpzcMdEGzcZbK/qbvT2dNdiKYLvrpwvlSyHJX9JXXuq1nxbeFxuVHi&#10;cmWEDhwvJxiWaZeeBASljPoKQvkpUCIJtq+3E3xQjiXHYsJxazKqFaliXNsd7Qzyy1vbGgiPBb35&#10;B/iCNixQPRZTYIif2Wqk4Yp5ZaI4ys7njtAcIqXry12VhZVVRQWEXNSV11O5VVlK2hlJs9g2sZWY&#10;MnXW7HSxJMbP/4yAyaZnh+DOGxtK4NExJNXUlQwMtbd01vcNd1kd5pCY4ODYEKk6mcGlWJUET8YS&#10;I40OiPYXpyVanZlVTWVVjaWOEmt2ntFoVqrSUwzZ9Hgq03N1JXWFotTY8MTQSPiwmEAmmCjPfELP&#10;+oT7RpOTqk4KEIX6x4eEJkUByMBhALLjgWckellmUTaX0GYJSgn5Z4oMVYo+1SPYh3SM2JTEKGlC&#10;iCj6LGk5ElGyVhWfJAkOC1WomAUrtTpdcwteA0BCmQtJJf5ie3Z9jYtEm6GBHnBYRXkxus566OTG&#10;WgaZoDTWS0sKaJmkbpJPYkVJIbDMkZvN57ShtqqhrgqGzO23qC5HmYcNVkdzmsWo54/HpEpKTYgi&#10;gE1OVGwEOjlCPYBlvEgW6p4CIgI9fD0I7k+SiX38PXXpaq1e4eF1PCwiIDomODIqIDvHiM5YKolD&#10;k80rXF6avXRpl9NROnMZaEbFhn3mXne3EjnA7/3U7W5mDAe5BSBjhsjlQc3lgcJMCNAX0lnhh4So&#10;eiHx/6CIiZWDiiEhYp6dmfpBAcCEgbRQ4iMp41JIcIBtYmKDWP7q1csCqXb+PDl9kwwHWX/11Vd3&#10;dqir+cLu7u6f/uROlACZLSwsjI2NXb16Fei3v/954aZXXnmFJ+Dni1/84v/8z/+gT/27v/s7gmW5&#10;6bvf/e7f/d2raL+efvpJHh9BG3CK7QAvgi3W11dnZ6cvX77ILy7ozxiz8m7we2EC2NhYY7oKomI7&#10;vwvmTX4RdBdPPvk4TJiQ408iBg/FngdKONa5u3Acu3L5ojvU4o///eILz50/t/uVL/89U0sglPuF&#10;fefbqMpgvDAlCL8+MRnYLVdXli5dPC/sw2hye2sDEMZEEv2+8Jjoxp595ikcnfgrBcOm8GibG2t0&#10;9V29cgmXAPsIHeQf6XECRH8Ekz3xyLUQf69MnQJVcYOrAOkFXqWPYjI9cuZ860BvmxBRhtDq5eef&#10;fOLm5aFuBgGt9E6eW1sYG+iYQZnhjsjvJ26ehbkksGx1eXx9dZJL1lk4xq0tT127vD3U39bdUX/1&#10;0tYLz9567mmIq6nWJtdAb8u5neVHrp87v7OKh6CnoxnhGgvWQoMqebin5XHaUsgQmht9/Ar+gSEK&#10;yIFfj15Baj821FUPemDl0vbC+Y1ZNP4UzTBlwIBJrfilvfnF6d6hnrrrF1f+4e+f++yz1ygaX18a&#10;YVlbHFqa7bu8t/D4DdIwhnra6xpqSshrpJvw8oWtp568/tnPPkGGGQKvhroCipvgyVhoCKBV02bV&#10;BgWczM3R1dUV4hWg0Zyos62t2e2t2e726unxbhoFOLO/trtK8n5yfHh8RECJI6e5oXJosGuX9+38&#10;Nq6rvHwbPC3qVNJzRob7maHOzwwNDbS2NZNkZaqto+27rKmprL3F1dtV19VaBafVUFPU01VXW1Po&#10;qnKUVORm5xoYWXZ217EnPJkt14CwjAkmLktGkwAyBpdOewaYDJ7M6cgkI4OScp0miewM+peQpq0u&#10;jG4uTdD9B80w3NUw0FbT21y5Pj9y8+L6uY3ZglwjjGCNKx9l9MLMgDM/Q6EQZVp0+QXZKPQzMjW2&#10;3EyHM7u5paahEQ23mC7z4CAfRnaY0a9d2nnk+gWihmFYaT1vba0ja7e0zEG5NXcpKrb3D3S4QyKK&#10;8jg8AcskSdgbxTqDBr8SICw9y2TIzNBnZkjpW1IxCTIWFhflEjLxV0ymNxqYYBoz0isqXQw3tUaj&#10;s7T00Cc+8fE77wyKiBBJpaAxYWTJSrrFAmGWmJISEh1F8XmsJAF52Slv7/AYZqLiyHhqjBPixJwQ&#10;x0TEkvAk9Q8OS5QkJ0nldDyJJRJf37MKBbHl0fScMm8yZajdmXOOXFtGukmjspnSnTlWMFmxw17i&#10;zKssK+ZYn2ez2iyZRLUyNIEkg6wir4NUKso5cxDp11Y111XRfY7oOV2VhlDMVWSrKsnt76jDXNvV&#10;XN1UXULWCQuwrK2+an58hCC0CmceCAxMRsHlYFsTERjgMCEXQ8gno2GpESem3VKQa66qKKytKkPV&#10;XOkqocIcXMi5pnDU+NsfZBx8MZw7t8PRXMBkgibjX7//rQOI9tILXxDWyWY9eISvvftl7yS3bTMv&#10;P2t3a/HS7urcWH99mbOjtmKyp220q3VhlAyLcWd2ht1qGOhrHkXCxaFgfpS/t1kOHX1tE11N4x2N&#10;ADLQmJsk62kGaY2gJxvs4JDEmSJkmFukTx/5CLFnA2AyVqqLc4Fl7OOGa8NdDDERlgkRsmwRpGZg&#10;sgnKXgusI10NEOqES0MAc8oxP9q9NjPEQtlldVFOdZFtYbh3a27y3MocCYDzUwNgsrGhdnBue0OZ&#10;PVNVajeNdtcuLtQ3t2RlK9Pba3tq++vDKj2j5j2bflBZ8agtqTr6dK7/SZl3pkWPSD/TmgFJFhwa&#10;kJFpKGXoXFrAjL4OJ2xVOVypLJlIPI3ZpNNpU/t621pb6/mjhjihZIlALLy9zkIHSzYp/zFhxnRq&#10;J8r4yISE+oKxCgptfIIqq4obm6pYR8W/v6UAqoz7Ut3DkBQqurDIjocmURx9/MQDkdG8DBVh0yPD&#10;HeVluTJZnFYvq6opGhrtGp0eqGurVpuU4QnhnkGeYCl1lkasTEpIE8v0iPGTRfL4VL3MWWEvqLDb&#10;i63pVnWmTZthVWflGQBkGXadxpyWYTco0mWn/E/4RfjGy+ISUkXiNEkcjUOy+NjUhAQsQmmJIDOp&#10;MVVmUsozVcCyEEkkDFledWEiT6GkE9ddqRkPUaeVwzyFE0mZFO/uwZSIAqLDYwmuUClS1UqJNEmp&#10;Umk0lJhnccQk7rG0uAgLu6sUiJtdV1nOiJI3uaOdftsGqqvgyWhKLiKgL8dMz0FVVXkVSs/C/EJn&#10;HmdNVCmwtDc3UHPLzmA4t+8VLlqdStmrF3NkmgyS4wLCzobHhtBZSZQumIwZJQ7QUIIOxLHxcolX&#10;kC+F5XSfn6LCwft0coqYQ1loWMCDD9zp7+fh53sqKNCzrqaYfhSsclhlCUZemJ+anh7t6m5ltsD4&#10;EvlHgoTWuBM5+dZf/fpDcyUo6gCKCTBLYM4O+sgF8b5QTCSkZgh02u0F3gf1lIJFACQExEEIDz4D&#10;uBygFlCdUK8E2QbPdJuu/08HKvs///nPoCvhI8/IkqvAL+7zhz/8Acgl4C1C9NnCyq9//WvWf/Ob&#10;3wjDTX4++OAD7vKf//mfXP72t26wxcvguYTZ6L4U7M/AKeFFchNbeDFsOXgxBysCE8Y+vDaGuULB&#10;Eb+OAECFJH1W9h/zT9yLQSc8IuvckeDWg9hYYbb4f/z8mfLQ/xJ0YO6fP/8RLAWAI13sr7v9mY0E&#10;lbEdH+X+nkxL/8xDAdr2H/BPPML+s7hD0dgNbowtzEOF2oDbizXdOf77mMytJ/vr7PKpR29I4iOp&#10;am2oLGpvKB/oqGf5v2Aygvs54e5orasodfBFu7E0QxTFxGD35uLMhY3l7qZap800RFLDZC9hj+Oj&#10;nazMzSAmGwaZwZaxwlXmkmOYniYH8KhVlOYxo3zxuUeffuLa8888gq5/ZXECl+L53RUyzNYWmXi0&#10;VJY6F2fGLiKpnx0lnOLy7spzj16+eX4drRhH0tnhzp2VyReeuAIy23dZTmG3vLg1T2YsgwkYsg50&#10;Vz2N6wvDG0sjF3fmVuYGZsc7b1xa/fwLN7/w0q29jant1XEuV+cH8V6xz8QQgKGUc1cwWaZBlW02&#10;kDA4OtLN7HJxabStvbKszArSIt6su62KMgBxfHAwBsYY/5Iiy+R4F+oxgQtErsEKiG1xZoBEMbDj&#10;le1lfK2uwlyzIc1i0laUO3t6Wubnpy5dPjc80l9Y5CQ9pae7E0zW1tpIx/hgXwse9d6umraWsva2&#10;qrY2kuFKGuuK2xrLWutLGyoLqivyW5sr3IqxtqrSCsL0UQRbcnINyMXyHCalKhFMZrenM6zUqiX1&#10;tUUAZRqxkfMzr8y3pwPIEPM5ctNPHruHsriWulJ6C6iTmh5GPlfBcb7R5aimwjzP1N5Ytrcx04Jq&#10;LT01O4v3RF1GO0JBlk6fIk2Jo/USuotz9HyHFVjGSoWrMCExymIlZ8TDajb0djZdPrd55cLWyiJA&#10;fJdkMkLpQGzsnCJLSE4R8XVCDeXgUDewjGMTIhgqZRBEu8c9aTKNQavUqVR6tTUvlwkmk0oi+4Fl&#10;SrVKq9fBkwHFmGaGhIXCloHJLPzC6ekEuTKjvO/IkQeOHoUYY47JvBIchsBfn5mZRHOQTgdWC46M&#10;BKuFx8YqtDqKz6kICIuOP/TJOyPjEsNjQGaylDSNSELodnJEZGyiJCk5JRkmnu88Msl4LcybTBka&#10;Z76VZNc8SyaAjMxYBpHF+bkVxQWcgvMlgZgMQXe2xUS/IQMLV0UJ37vBQb6JCTFGnYosDKKS4Ukr&#10;SwrKyRFnXFWEQczJ/y+wrKW2tLWunAZlypEIomutczXXVPS2NrXX17TXVgHCRjpb0ZCxwpSQ8SWz&#10;S6AYDJkQjUEhZl05NIC5trJkYrR/cmywt6e9opwgrByQE1Y1WLGqKheja1dFKa0CXRhzXKWfQg52&#10;6BCNWNSTC8ArOiqcWdtpD3epFD/EJAR4Bgvrh+48lGhNtHfZsrvMPiq3mdo/zmuGDJqVqb2tpXmO&#10;Do2or8BY7eNdLWvToyuTw7DF3fB/g200Uqwtjk2NdHHGAiZjgScTMNlkXxsLSrIiW0ZbbSmADOwF&#10;NwZ6A3UBv8BnbAFvCWNKQUAm3CRgMiE/VuhcAp+x52R/a0+TC+xFsjTrVYXZdaV2MBkQjaZLCHVu&#10;WsTcMz2yOTPGSyXqdhb91mhXR4sr16LhezPbICvNTR/trjm33V1aJMsUK5sLW6trq1NKIgNrjpS8&#10;aJn/UU/GhuJo6ekQWwQ0SXhECOZHGDJIX/IvCG1H0A19BTLAWcFbqlO7e7KdeVZnfnZvb6uL3D9b&#10;FqAKesaWa+WY0NndwVJcUWIyp6dnqGmu5LPGINKYruJTxieI85mBwc7CotzwiAC1Rs75DD5NxqNC&#10;bw9xPMAyxGQardw/0CNBHKEzyPsH2/r7WwmLjojwNVt1YLLsXKOdi0JrmjE1WSv1i/SLlcUqTarw&#10;BKLIvJQZSqo8s/JM2kyV0ao1WNTp2Vq5VpxuVenNaZl5+hSdOKc4S25INuRojTbdYY8HIclSDfJI&#10;KiKJIVNJ5UYFQ8mI5FjIMKAYgCzJIEdJlpyuiFEkyDPVBfWlKRlpcYqEoPjQaKozU0QgM6VJCywD&#10;8SQopOGJcQImEyHARJVJ1o1Mjj6upLikvaW5lr/aokISX2tdVIcX1ldCQeZXlBVR0cE0kylkC4P9&#10;8iJkfLwzqLhqayuJiabUqKjIUVZc0NJY1wKLVs//JFb/PIWCD3sI54R4q2Er/QK80XgZMjW+wV7R&#10;CRFxkhg6K6PF0YQAJ8h5PUmh2F4lcREJMd7+Xj6+HgAymSwJIpyPuVwmPvLQ3b7eJ5PF0ZS4rC5O&#10;XLu8s74yR7EHduwS5H9OGxDc7cHRpprMBpE4xi/IJ68w95e//jDPHapGKNUWuhoPYNntc0xhUgka&#10;OwBqgk/zYAHDCVsESOeu4t4n2IRM/3026E9csgXUImTSAoO4CpQB5eyjH3CKG66BVtCKAbNAZgAs&#10;frgqYC9qL9GKEaAD5KJEiX3YztVf/vKXwjo4jN8E9MYWfjAaCh0APPXBwvMKbUhCSzqTVqFKklcO&#10;YcZu7CDAOHYTSpmELiOhZ1MgBQ+qzXmEg3muUOIENgIYudu+94uPBBQFuuKS7WwEQrEuqL6EtiXw&#10;E1fZh50FEAbSYgvOTR6Bu/BoQhUmMf28T6xzKwCOhUfjEdifKFoeUNhNKFk6aDcXMNnP3/8pqrID&#10;TPb804+Z9MqKYns76v62msGuhs4m10cxmVGnILhfmSqhSSmZnJhg3+pSZ215IafvK7PjU4M9xrSU&#10;tGRRb1fjxGg3Psrpyf6FOUyag5vrs5PjPeOjXdMT9OB2A8jGR7rZDTk1HQDOPPOl8xsUAzx+6/Kt&#10;GxfO765urs1trM7Cme2sLy5Mj4z0d6zOT1zeW3/q5sVr59aeeeQi+v2NuZHR7kaGayvTA9fPr968&#10;tLG3PgMxxiWA7IUnr6LenR3vJsd/ZrSTiLKt5THs9dvLY9srY5uLI889cfHWlfWXn6Mtc+4StoOt&#10;2fObyEf6R/sbqUKJCfUh0bC8KDfI1yMuKrjImWPKUDU1VSwujvYPNPX3N7TCVzVXXLu8PjbSHhnm&#10;5XH6/tDgM67yXDATnd8tjWWdbfBYBewGbiNRDPYOPfLMUFdDOQGezgytPDNDk59v4QQX4hpdKn3D&#10;FRXU+RR1drT193W7vzVzLW0t1dBgPZ3VnW0uHpB5ZWtDWVNNMZCxsbLQbtaaM9LcebBF1hLqxsty&#10;DKZUe35GooSRXwxuAKUykQBYUsfEiWFExVJJPjXe09pUgb81SRzOKBMZBl+KDC7JkU6MCWyvL2fo&#10;AwM5NdTZWkPpeH51qS1NGhUd4llTbp8Z6+rvxslnSYwLOnbkzvjYAFs2cT2JsXEhWRYtc5OevhZm&#10;KNm29KKS3KpqFB4ZWRZdUIi3w2kdHuxYmBldmB3d3lh45Pr5oaHOvLys9HRVMUmzFl1qWiIFlHX1&#10;5UvLM8wx+eLJMhuZuRAVptYqxEkiJaIcjYLA7vziAk6RAV4AMp1B7+XjDQ5TazWAM5T+n/r0HWzh&#10;1qLSkgxgncUSn5QEGvNElRAUhIwMHAYsi4iLS9VoQGNcilOSE6RJEpksLDrGnGNjyKTUGSg+v+ve&#10;BwFghszsRPYymJRajpXS0DCiyiT0fKGoUKTJtNo06K6qqhLsbLXVJMPlg8NyyBjLsdCGhGoYeQqY&#10;DBExoyfU3JmZRrey22wsK3XyvRscBEPnna5XVpYV1Fdhh7BVlxXVlMJEZ+LbnxjsbKOgjDOWzqau&#10;puraMkdHQ1V/e1NzDQKp8s6G2qHOts76GmRkYC+U/tMDPWjIBHoMiAYmY4Wr3Y21rbUuuzWjobac&#10;wGeiNyorilErghE/RFR//efjHzv0mbs++cD9RPZ88t57Pn1w692fuSMqMvTkCTcau+OuQ7GSQJlc&#10;dN8dTDfvDvWPlGuVd/nec4g0cQL8oj8WbQ+V2OJqu8u2dhcIVZmZ7B/rbxvsaCBjDEyGfv/c8vQK&#10;nWDdzUPUJQ21z88MrC+Og6jYYXawc4HsjN628a6myZ6Wqb425GJDnQ1FuRntdWXTw53QtzOjbqk+&#10;yIxwf+aYk4RijHYvTPTBgaHuB3XxUCxgMkh0gVEDk7EIN2EmryqwTve3LQPsBtpHOxuIzlmZ6CNo&#10;emG0e2msdw1GbW5sZax/cYQ+TXegBl0Zw33N1eW8hYoyZ2ZzlaOrrniyt257ubO7yVaszSw05jG1&#10;rujIs3Qm5y7JW79WUvb1XOlWorpTZcjSU8BlMOlhyNTaNAaX8GR0P5A3lmkyICkDGYPXySYl3KeW&#10;5p+elmLaKM1GsYSkhQRSyspdZSTCDI0M5jrtsaKomNgwVAGVVaVVfDLdQXeEqmiRi5VXFFqsGR6e&#10;x33OnmFkCRpDkYmeDISCHsBgVOXYTKZMtGVSU6bammNAfDYw2GG3c0YUn+ewFBTb4sWRMrXEUZ6b&#10;ZpSnmeiUJDdFhIbsuPeJk2dPZdozh2cGXQ1l6biHM9NUGXJNVlqqQaq3KPVWJWhMaZJZCjJ0VrXG&#10;rFRnpUVLI+X6FLMjC+vlaf8z8TIRirRTQZ5nQn2YWgoMGVDMNzYIziyS9DS9rKix3FKSG58mPhPk&#10;SUUmARm0BaTnZEZJ4hgOxiYnRibGB+D5EYsw4pCLI0EPKknKsWb3dvcUOyEcc+Cpq8pKSBcrK3TU&#10;lpdQfQHAAofxJvT2gVnzGQdjzQEQI7ajwIpeUTBZMcK+ksL21kbGmnwo+H/RaBSE9PI26gxqKrBU&#10;ujSLLWthZXZmaVJtVCj1qWqjElgWHB0MJkvEGicTB0aHAhxTKE6QScBw4eHBnIcxJIWyS5GK7vrU&#10;oaMP3q1IFrmK7ee3lnY3F0lfDwn2I2ac8EKinEkzCQ7xO3n6KEVzx08dOeVxTJehEWaX7u/+/wLB&#10;/AK0IQRhHEwkhW5H4VJoBBdkZywCW3b7wlDyAJYdzD3ZU0ByArF0kILGRqFlUoBuAuckwKN9uANv&#10;99ZPfvIToZmSYaW7t+lN8B87U7/NHd8AqLkh5DvvCPvwI6y764Pe59W6K8HZwn15cOHVCl3jPB0w&#10;UegLF7qkhIZy4ZJnF4CagMCEKa0QESKUrHP1AKoKTKHQDSoYIz5cfvqe0DXuRkK8e/vV4GApVtjO&#10;RjATKwLSAkgJu7FFWIQiJuHy4HEOdmNPHopLIJcA0QTpmPDIwrMcLMIjCwst5T/lzXufWvQP+dEX&#10;n3siK0PjKs2HGyJFq7uturnubzrIDz/wmVPHHwRFQZWFBnrf9clDCqkIgb81XTMAqdPRbNYrc7MM&#10;TB4hwJhItoLvOhsmOUSuzTKjZH0YH7sblvVMjfcD7Hy9T3iefri8JH9rfeHC3jrqsd2tpXM7Kzub&#10;Swy5VpemGY+uLUyuoA5ZnNxbn3/k0tZTN84/ffMCp7MN5fnNlQWd9WXnGVze3LtxaZ3l0g6EWtfk&#10;cPvy7CAUG5fXLqwCiQBnF7bmAGRrc4NbS6O7q+M3L672t1c9fm3r1uX16+eXr+4tPvUIefX9YwNN&#10;eVYN1Ytnjt9Psbi/9ynq0uhZz8/Pqq4uHBxqbe+ounptfWN9anysc31tsrW5PMeq8fc9FuB3fGSo&#10;Ff7MnqPnrLqrraquykkGAj4AqvR6WirRwfBtVFde4MjJCA3wIEvWkm0sryzkRJZ0Qgw+lZXl5LJ0&#10;tLfOzU4x16B/qau9Dh6rq72yoxVevaKvs76zsaKtjhzq8poSuyjSP1UaU0ufTl6GBT1ZscVoUmj1&#10;ydYcncCWIRdrbCwrK8ul/pKmTjAZ4rOKUltpkVUhj2OaWe1yzE8zmuknTC4nU1Vblt9Q4WypLmZp&#10;dBXALw501dFJpZbH4bJcXxpjXgkvmG5IefjwHX6+x/TapMiIs+HhvvGi0CyzFiMYx/o8B06xHNbt&#10;+TSNKzQ6WXVtyegosfaVDbWlHa01QO2xsZ6ysjy+ElyVBc5Ca26eyVFgYYXTfU794cz4psnM0is1&#10;ckOGViJNoAEpmWo6Hcmu2VShoOLHcVlcWkL3XFBIMJdxongMmB5enjSfRCH2EjHu1Jiysw9wmHdA&#10;APgMPRkkWQjdddHRSM2S09IoAFDpqG8yBIWFxSWKpXJ5BrkaOXaGlSqtsaG5IylFoU/Pyslzpqm0&#10;KXJlcorbW6BIc5MQnEyDyYjQ6+qC0WwvKcjjywA0RiulTpkaGuiHXsVk1NEJDYyUpUhMJko49ci5&#10;CgttRUW5Wm0qVjtxQlRWuoZoyrJCe1lBrqsor8xpa6qGFiKruARkPNbbRp8ptdlttRWdDdWNrpLe&#10;5vqJPlIh+ptdZb1N9Qj5a4udRPYzvgSEoTADnyHwB5ZxiShqoLPZVZzfVO/qaK1HUkbPJkVPnMQj&#10;WSUZCCx1112f9vA4hdANrMZIJY/mzWIHr1OSGEtHJ8TeQH8XqcglJY7u/qblnQlMjFadyZHhGOwZ&#10;MRdl+6UHfEp2x8nc46U7zs6LjfXj5b2TLXMLQzDiMEwjvc1MHmG8QFoT3S2bc6OIwDAgD3bWj/S3&#10;TsNLTfRDdM2Rwg8I63ePLxlZTlFqSdrFcBdisv72Ojw3C5P97MwKC1CMIH5OHIe6G6eGO7nJHWI8&#10;Myx0kHMJIAOEDXc1AuZ4djAZVUtEyw611bZVFo51NiwA15CjCcuw+3KO04bhLurGl0d7gYYLQ11L&#10;Y30054LJGAn3dVS31hf1tVYOd9YOtVbODzafW+pbn2gbaUTsXtfT3T423ds7WtE4acm6Lq9431n6&#10;T9nmKYM5PxsFulqvIqUdxre0vAilV5Y5HcAEGsPqERMd7mLW3NVKMo6rgk62xvLyQlqSMF0CC+z5&#10;OXUNtYPDA81tzSZr5hmvUz6+Z4BinWgMayuYiyEMTxTHEKadJBWRk/fQ4Xvv+PTHsRGAxlCtYZdp&#10;aKwhYkaaHJ9h0jjdeWbQb+nuM6jCbJ4LelulToHMNmaqA8LPpqjFRdVOJccQK9xdarJempAaf9z7&#10;eHRilAOJ8Vi3yWaEJIMh01tUqkyF3CDFa6m3qmo7XACy3FKLpcAEJmNJ5+BDfUhbdUZuxknfU+SZ&#10;qUjHUIpFKs4XY0Bg0GPo+vFgMs2EMGN2mQ9XV5YXIxc9ePpweEJkYloSiEeSlhwtiT/l6xkcExFO&#10;XH5UuE9okF94yOGjD8fExEiTpJYsM9RYbjbOS4wx2qJ8OwpORAKcHZEx1t7WBDEpzIuhx7BNMEp2&#10;d5MX5fPOsIDJsDGzW2dnC7IzlSo1KMgPUHX6zHFIMnJcDZn6Kji36rK55ZnhyX70ZE5Ok8b6jRYD&#10;CcARiVGxUlGkOPaUn+dJP08ScbUGNXH/fLiwCGAUaGuut2bqjz50zz2f/lhMmH+2SdNYVTzc347t&#10;KSoiWK9T0r4wPj5YX18pSYq/74HPHDn2wJ13f/LE6YelqZK333tTwGQwQwIgE0igA+oLRCLwZwJm&#10;EpgkYI2AvQRoIkAuAa8IJNkBpBM2CovArt2O5ISHOog0E5CZgPzecsdquCvNuRR+BNQlbAE6CWDL&#10;jaFuu0m4lVfPduAaP/tX3a9HoPeE18lVoWhcGLweDGEFglBgCoXxq0CGHSjnhAcR9jm4l0CwCUhO&#10;WHHfZR8DHbSA/79WhErK2/cURGC3L8IOADJhN2FFQHvCbgIf9rdPcVul0oeYDMTqRrTv00b6IT/6&#10;7NOPKmRie046unZESvwtN9f/DSYTTp3vv+dTaXKx/9nT9975cXJmkaqUOnKIr6SCqKelDm0ZIAxM&#10;RltiQb4ZVMEIkkFkf09zXXUxsIz1jVWyh5oBdtERgQpZYm9XM/MsdPQMtqYnBjF14nMElrGysz6/&#10;tjCBJmWNshQSWbdpEb5449xaYbZBL4/vqC3aXhi5cW7l1Zcee+z6ztXzK7vr0wTDjvQ19bRVjQ+2&#10;bi6Pk9oPSmMLfNgLT1zaWRmHJOPywuZMaX7Gpe25l566Aia7srvA5e7qxOJU79RIO1mpHiceIBoK&#10;T15DTdlwf2eB05qdrc+1G3V6af9AA3KxxqZSi1VttaoRkOVka5ISQ69cXKOtBVhGUkZvRw2AhrCM&#10;qWG+Qijsa6JdgNN3IuDicBP6n7FajTXMpFDwlxdyXJiZnaiudhFD3NbaTBAtn1VXWSG4FkV/e0u5&#10;G5M1lnc1V4LJqL6i46/JVaBXJOZadIjAsq1aWWpcfmFWtt2QlBxV8f+x99fRbeV5ujeanpnmLq5K&#10;hRkMsR0zWxYzM1tksWTLlmVmZoc5qSSVFFd1dTX3TA8zdk8zTzP34Jkzc+ac96O4J2+tnnPue+/9&#10;866btUu1LcuyJEt7P7/n+0Dcs7g8ZnOosVOR0c9kk/j+yfEcjBqdO/x103EfWf8MMQfzcdIWOKuN&#10;F9LS9lphU5VO2iZrqyUnyKIW9acD1y4sL04P9GWCK/PD89MD0H7Li5RJpFDOORwMACXHju0SdNRp&#10;kHJJW9Pp0OzcsFYvkcrb7E6dRi8hwDQULXZ3xuN+v9ukUXbSgsBs+syZRapCgWUBBjVOPTCODfWx&#10;020kZZeTBKMZVMlOEptCXqVGdvTk4SZcX0pJq6i1Tdi+HXuBnszj8zK1hDBraWttIp+ssWHfgf2P&#10;PfH4Bx57tBXnvl4PCENABh9W19ICMQZJpjWbedyQZ+97/HGubOloJWLb7XM1tTQ9+czT5ZUVPBOV&#10;WrP/4GE6ndQ6Q0VlNQxZh1CiUDNOtQk6kZR1yIkVoT9Y2gmIYc49OTnIdJuYMaT6iUhQhwa5urK+&#10;upLKPIVMzKmXKDI0106nlbkV2f12u565LW8APBDtLVTLVKeiAU4QYLJol4sNAcFoXwpknItTZhql&#10;M5tLaivRBkwWcitT4/OjwwS/UKQFJQZVBiVGvCojSzZml9Rcwpkx0+TKy5srC5PDDGT4uCWZenW5&#10;rWadx21D2swCgFkukYbELZaVncBWsryIxmBxZXGGSiSbRU8tB0kd0bB/ZWl2bWX+wvmNyzcI+Z0a&#10;Hx3wm1xxV/fszGy7vaOkq6R5tjnxsej5v12fe3lkfL13cW10ZWUcXWlxKDk5wFwSTyVIa3EsT2gF&#10;mGxxsgBWA1QtEGzxIJr/wsrM+tRQUdr/QEZWDLxAxT8zBPzi/bm1PIkWDDTGT3G5Nj/KJT/O+5ZE&#10;fr619WBGCSDbtl7SPAZtxj3E/LZst5cJJgXkJGJcJfEfIdrEAJfnF8bZzsGr8YvG+tk2wWcQbxMF&#10;0n1wG/B4lnB3jsPGDcyO9UwOcohLzgwlJ/q65wqJranclcURPD+TpHUsj5/ZWtqaHV1ZShpuCOL/&#10;FE5/wyWdbpE71GqjTqGRl546qVTLItFgf74H8TjZN2AyrK+nyk/29aQnRjlJu2NRfybTHQ55+euw&#10;aoDnJV2MqWU6mzKaDSSjnqoqB1KA6rgHLgFtjz72PpI1WB7U1FZAwp2uPvXsrqcYevJbaGeCDcJM&#10;wODSYtUhKmAzmVWsnfiEAsucThPaf0Fns1Ij7pS2Ha84ItF0mhE8GMUSo0io6xDqSYitLz19UqaR&#10;eIIuT9hZ11Yt1nT6YF27TEqLrF3Z3K5s6tS0daXcrojVG3MY3BqwGphMYyeozBBMBSLZCPlkjC/D&#10;Pd2tJJxpRdBjSMoAZDBkcGaML+V2jZVC3S4ryKxR0nK86sTje56kNLMBVZmgGUxWinb+9Ck6cCsa&#10;ao+Ul5TVVD21aydHAJKuHA5HKIQSwEEkgcNmcdmtBP6xFkJBn4qFWevS6k2PJPG5zI6F4g4qrZgj&#10;O902qng9Pic7BMXhwcRcCW0GnH3v+97Ja/j0zicIdG0RNJdUnNSZtaSFdUV8nqBTY1LMLE6+9qFX&#10;8iN9lH/gu+TTS6s6QRjveeoRsKPZhnIjcf785ic/8ZEb1y9fuXRudWnG4zQxbNEqhBa93GPXzUwO&#10;oidj2UPuCXlAK/jLhvoQbDz62Hvf/b5fZ9u5+0katL77/WKXNqO9bY5nmxZ6CKS28ce2mH0bcGxD&#10;mYdSs234sg3LtoeV23hlG8ds820POKwiFHuIzH6FXXu7jm37d/GzZJJto6ttaPWQCXuI0rhm+9+v&#10;wLXtn3r7d7nJNpX2EPxtTx63B7XbmGybq3uI0t7+RN5+s4f38PBZv/2W21RikWh8gJweoqhfEXX9&#10;PwK1/3qDtyO8t+9v3/NDIf9DWm77Nm+nyrbvk38P5tPQhL/EZG++8XJbS63DqgVHZRJ+MNlQ/r/k&#10;k21jst07H2trrhEJmrQKEevv+YkhcBjJQ8vTzBTGLp9dZex48RyoKxcOOAv9qdmpISZW+VzCpJdR&#10;63Hl4sbG6txAXyqNVS0dnRwrkAT7wddewJGHTC2fSxIaeeHsKtoxUBoYijx9ABmOxQvrc7cvb771&#10;0i0yL0Z7WU4q16byL9048+rdS7/zydc/9Nrtl56//Ny1TXotMTk6zPJExLm+NHbt4sr64ijZDVfP&#10;L376Iy/evLi8MT90bmX8/o0zlzZnPvHB59nuXFl79e5FUNqrz1/CB3D/5rlza9O4beanhxgqbq0t&#10;zE+PSsQtp08TAknX4n69QRiNEaxlrq451iGoHhpC7xVNRt0f+9B9pGPAl9vXNglcnRzKMDZFyoZR&#10;i/RaqpjoUa6vOH7s4M7mxspQ2LO0NjvBFCefpeqO42w6k6ThK5tJbayvUlpgs+j6erqRixXyUTDZ&#10;YC80SXQAGjPbTaQ+yIxoctqriuXoNlWnuMHpMxAXJJI0hrud07OFrqA1GqXB0wUm68mGyPGniXxx&#10;bghnQDTkQNHPn7k/G+GQNUrwbNx/dM8Tux9/t0rYJGysFDefFrdUZ7rdEI1n1qZmQJbzwz3pLr1G&#10;kIi5R4bTyaR3dCyLsbRDUKPTiGAQaS4fHs5unZnX6ES79jxa11Cm0gr9IVt30ucNInKWKKQtJr00&#10;l43cu3t5dWUqEqGKqqsrYDVblQ6XzubQtrZXIzcOIF8Lu1H9cyJxEVZOXIDbSqo1Q3GpSrL70O7a&#10;5jp4MrgxlGSEYiRSBH8kkJeBzMBnJGI8QwjH00+ByQQSKdgLARlKMhT94DP25VotOjP4s/1HaSKv&#10;Lyk/IRS3Oz12pkuPP/nok08/QQAHw9DjJ483NjdDwj359DOPPPbEU8/uQU8mlSlbWttPlpSIRPjp&#10;JMQcoBeBJ4vFuhAd6jXykULf+NAA/kqVTKxWSOm7YBSi1ShoM0TZA2/BJY9Cq8VmIMZ+FQ67PS6T&#10;Wa9AYJbLdBM3glysJx4cyEYH0hE6RumsH82lRnoTCLACdtPMUJ6ABoK+iKYaTCfBZIRNbGMydvwW&#10;mq+dE/09qMogzCDJ2B9I8yYhkozFhDgW8UfDPjRwTEzweuC1pM+OBO0jRw4JOltha2anRhZmJ5YX&#10;pqYnhhA5lRw/aDUhpuzFKru1vkgXVm9/1OrRumwWL8GiemeoO7CzZecT7ieMrxomvzK68CfjY9cz&#10;i+tMJCdWl0bXFkYZNYKrivmuU4UFhpWjOZgnMNb8JN01/WOF9EhffNtKWYy9IAJjYhBMRlAZ5BYM&#10;2eJ0EZCtL42fW5tZJ+gViDYzhMDrzNo0LshZqLKR3vnJASDa+oORJcQYQBaRGQcKXEBQZTDKUGVg&#10;MgDZrQtrdy6sXaN2CXnZwvjFpcnLRJpRAPAAky0zCYXPw0yA2XOkD9y2NNI3nI1MDiSXpvJzYz3T&#10;Q6mZ4eTsUGKiNzydi8zno6vDmUUEahO50bn8yvzEhamJC6uD9kvS5I9Dgb/V7w8/daT9GB2XVqcZ&#10;NFBTV4VsHLREswWGHhiy48cOUamErjzPHI180XQ32kS9TsFfh0EkGqMMyvSBPqfbQbs2rY42hwXc&#10;UEzMmhxhHkdVwDYmo90SMME13D+zOZIg4IFg43i/wRJ5vPZ4IkRgLFQZWRh6g0ytFYml7Tq9otjT&#10;KmlXUGEp72iTNEt0QrG+k01A146qWWwkJ7aFb9F4ZnEajQ5dafUJkVpgC5gJIVPbFBJDp0jfITII&#10;dE4lPFko4zP7kB1IpAaRSNsp0Ysf2AIahWpRMBWK9sWfPb73eH0ZPBmwDCjGBjKDJ1M4tJguEfgD&#10;0WoEdc2i5uOVJz7wzKNVjadrW6k8bKIDt7q5vq61uZrewMb6JkFbbVPR92O0mBNp6uQoLvAtLi0Q&#10;K+Wwk/VjYzPolKi1igltqaj5gVq/oakWfSr6MFLi2LiGjzxAGURL+DOLJWCux+sgVf/Jpx978pnH&#10;SytO1rfU7Tuyt6TyZFlViUIr01vVCp2kbzC7eX4d4Wex4UQlopmNYnUaxx/b8/R7nviAWq8ij+Pe&#10;/duvvfbSzMz4xYtn3njjxbt3rmLnyiZDmUSgO+hcXURIPU44MJFAUGX8ucHfkJ3v+8A7i13i79jx&#10;/kff3SFu255dopp6CFMehmI8rL/c5q62GSB2YMu2aSegzDZQe/jlQ43/NnW0PfR8yFH9P2Ky7bnh&#10;NpJ7gMmKI8sH/YzFEeTbebKH5Nn/iSTbHmI+/PeQDHtoSnjoG30ofdvGndu33H5220DtocBu+1vb&#10;pOBDavDtKG2bKtse/v4KJnu7BfK/QqX/L1Da28vF/ysm2/7tvxKEUUSK3//+j2HVfviDv//7oviM&#10;f29+8GUG35wgIiFnKuaDJBsppH5VT7aNyZ59+pGS4wc62xrCfmcx5v7Sma3l2YWJoa3FGSRls+OD&#10;qPIxKmKvIzgj6Lcnov6x4Vyoy9HcUEWA4nAhS+oYpwc6H8m5eOuDL3/6Ux8BgZn0ytIThwVtDbQy&#10;E1+E3fK1l+6++crdO9fOYq28tLnA8heqidKkN1+4ce8KQKtnfXrglVvnPvTSjY+9ee8jb9778Aef&#10;f+nelZDfXFt1lBBXNLnYA9kgeGgavn1t47c+8uLscMZtlGbCjhdunPmL3/vod7/yV5/+8IvPX924&#10;sDo5VUheO7tw7+bWvVtnX7t/fWt15qMfeuktTJiXzgAWGxsqjh7dXVNzvK7+ZHXtUbWmQyiu33fg&#10;8ZbWighl4RHHyGDyUx99eX4qT54qrecO/Fke09wY+eMkWw4TyfHCDUz3g7L2egaXNP4JRS2ReNfE&#10;3MjqxiKYrDBIyVK6paWJI8u5s1vYti1GDREhD2J1cVnGyPAt9ijHuzJB+g3DaJ8596AAS8WJi3S5&#10;vAa1QdQpbTRZ5AwuycLoy8coCKc0iXwyki9amyuYXaJOQ9EvFzcpJM2xMNLyLsoAMPfl0+E2BBIl&#10;B+N+W8xnpX8eYXUsYMsmfGDNnlTXHIEauYhYWKfXdlLWThv63Pzg2XMLXi9NsqKB/vg8LZzzw6Nj&#10;PdgL9h98qrWjGtIumiIT1mSyq1TqDqydXrwC+fiL96/298dEInpOiRSyOlxaxqwen9HXZWHoOUhQ&#10;6uxQri+J/IXcArlKZLbpq+urqByRKMW7DuxqIdGCelhhJ8hpW1XGEDNGQlM6NTYxzgGa2Fhy/B9g&#10;MgmBF4j3twHZtqifoDKuYYLJKBOvJSUn9U3VYpmAskuWp48/9cjTzz7JKltZLFGRCsX4Bsoeefyx&#10;X3/Xe44cL6lvaKb9/H3vf19FBTSGHkymoFNZLtRpZTDHFWXHLXpNTzIWCfgwWpoNiPYat0kyKA1M&#10;WKzROfQ3NlYplQKtlkB/smfdyZg/3OUg8zUV889P0WRaKJJk/SlCHDJhNznt1GbPj+aHexJxn3M0&#10;l54bHpjMo2yM5BO0jHpxWTK7RFJGMhlR/h6jdhuK8SUbVZgguaDbiqkfU068G++BmcJLVMz4DGgF&#10;xl9J3xx9bcxVWbv3ZmL94L++FIslibCVj7nNrKVCbXVpenN1YWVpqjvuq22uhEHw611+M1BaSW/l&#10;e3zv9v2xp/D1vr6PJxZu5zdXRosy/PmRtblhAsCIBmQsiIRrmhHkONT1Ip+Rman+lcURZpd5uFWw&#10;2nAuYNH0Bt2rRdlZfjKf5t2O9nJxurAKAlufYcK+ukjy8AiXhJktzg6hRZudzC9MF1YWRklvOfPA&#10;fQkCi3fZuUM0kS/cvMARY3v6CSbDd8nn7+r63HNnl69vzAPL2KDN2M7SnlmkxwbmSEHjY8UIdSy/&#10;Tr3mWP9kPjU7kl2eLmKymZH07EhqYSQ1V4jP5runeoPT/dGxwUz/cDo3kpydGLi0MHVhYyR60ZT8&#10;jMf1F5onwu/d2fpMo6ShN58FFpwoOUoixkAhd+78JrBp17NPHTm8XyRsJyQFddHU+GCuN26xaCjw&#10;MBbHjpZAkET+GOFkvBUPHj7QIRYQ6D83P3Xh4hnO+tsVTMdPHIY5A5OB9X1+FxM67hkoxjuTOR3M&#10;Gdcwu0RtxgcKjX9ZOXG1rQqVQKkSodfUG9VKjVTJu1clEquFEr2wU90u0gs6tW0d2ja5TQrppTOr&#10;KK41QVr7rDKd2OTWG906nVONkF9lkyu4jUUMONM6FMmB7lDGD1YrwjK9WKITVzVX7jrybCcNm/1J&#10;CiWePPjME4d3ljRVYLSsETWygcOYY4pMchRmRGMcrS2paD4tULCKEpysPFlZX1nXWl/f2nj45NGa&#10;pvrqxvrSqoqGthbaOIjvJxknk+sluVChVvESwVTjVjGadLx6xZ6MB4N4FrpwjbzstH3joASTtXU0&#10;o4Xgkv1tTAbh3d7B5/oEugJ4NTRkx0uO0IBU21TT2NZwugHLdsPBEwdpLGVwWd1YIVEKCfQX4XDg&#10;AEWQm6itTUbrlPD46bJ3Pf6+FkELPeKrhNpNj2GAXVmdv3//1ssv3ZmaZA0VRMxDQm3Qj7pB6fc5&#10;AZNiUbvTaUbgr9bIDh/d/873AMqK/8gn++FPig3WaOq38cQ2SfZ2r+W2kmx7fLlNfW1zadt82DaO&#10;2f5yG8Fs3+whVba9/9AZsD3B/D/xZA99neygJAMZMWhDXwYmeztP9nCC+V9nmtu8WpEOejDW/M9/&#10;//d08u2Tym0C7CEm44ls82QPbQoPMdn2s9vetknEh8/i4Qx3e9z5f8Jk22wW2q+3b/8nPuyh/Ovh&#10;zvYt/+s89O082dtvs43JuOZXYFlRZvfAjfkP//jzbUz24Q+/LpcJurzWZMwH85JNBcgi/d9jsuOH&#10;93Kwrig7ajWqcqlu7GB+h4n1/ZllvIlU6nZLhS2AGMRhHNyZ6fRmorAITfWVVaeOCzsaCa8n4YzA&#10;JmbqLM0X5yaprUR6/BsP3o3AMgrOUeUQ/n7j8jkaJxF53b6yhYYXRQiYDJKM3qS3Xrh269zC5mzh&#10;tefOferNex99895br9+h7+jSucXuIJ9HCTp0MsPu3b7ANWc3ZuDPnr+x9VtvvTCRj5sUbWwU2337&#10;S3/B9oefItdsy29VSlurCtngaH90fiJHwxLht3/2R7/10TdfZnDJU+jqstXVkX2HBb1i/4HHTtcc&#10;a2o59YFHd5w4uVsiaVApWocG4p/86MsQS4mww6gWtNSW2LRiXJ+v3r18/wYP+CbptSha8qmwSSM5&#10;emTXqcrjBHpl+uKzC1MsZzEBUQlCjxiYjOCTvlyaRmE+w6iGZqZyY4UEMb7QY8OZSDfGxi4HpeAQ&#10;DL3JQCrhHxmlty0glDW1dFQDyEgmK5JkcbSjKqgympRoVSovO4DvEmNeuMvqdxs8dk027h8fzDD9&#10;KaqYh3sRkEV9Vug3NmAZIXXpqPtBJ5Aq6DMxkCVhElG/26nB/rm0PDo9k8fu4POhmBL0pAPUCSBc&#10;Q9kGwKptKCGVoytsS2QDQUTGQbPVpjTqxHqNMNbtIredh1RTc4IcDQAct9cZaIXTJVJ+wjAXlyc2&#10;tuY3txYwCrR21De11uhNqtKKE4dPHO6Ucixu1RRdbCayYUFj0GMnSk4yteQaIsp6cr29fTkwGdqy&#10;xtZWkVwOMVbT1AQg2xb7A84QkwHLuP5BKIaqA4luc5VA1CzjjFVxvKqm/PCx/VZcb04EeVbSUJRq&#10;uUAoqGtqbqAruLkN5c6jjz1KnmFRiiYhtLK9qqqkualaJm7jrVtZdoJUWKYnGXI+derdu55uo/Gw&#10;k57zWpwKLM0tNgN0hdms8noRopFl66RBlUiEPqJNs935niiAjALTvmQIdTmAzG1U9MdDs0N9K5PD&#10;qYAH7AUCQ0NWSCXYUoSfBbyZkB9khqQs7LRyA6aWjC+9Jl2ApHKTzmfRR/1OPpXLKCUzcTAZ/EEy&#10;EcH0l8kk8V2CyWiaI6iJtftIoWdyFAZriNrmsN/xwPXjwV49PV5Ap3nhzEpfPiWHiu0QgsmCdq/E&#10;1LGjfkfD5dquv/XqP6nyPKefvpR97szKhflJ3NCETTywMT4YDo7nSf+i1OjG5bXBgTg86/BwGixV&#10;BEyL9JT3miTtCbeFuSGwDHYLSDpLUi4+ocVRtpmJfjbUaWzsMHAHkIHM+JJLNvo80P7Di23ryRhc&#10;wpNtF18CEAFn2DDvXN4sYrJzK2Cy84sTl5an2LmyNgsg255dLiB+HckB0bYmB8Fkq/QEFOs1B5am&#10;+mfHMtOQZGCy0dQiOwPdhaS9L+mC10/3xuM9wYnh1Jml4ZX1/NDlgP9FTfwr3Y3n6yq8JwSGVqfP&#10;3h0Pw9OADJCcg6jcXsfRowepUigrPd7WVE/RD+MC6l9NJlVba4NaLSVI2dflAsD15LKt7S2PP/nY&#10;ifKTLq+Tn2UjSmOUIuFMHPOv0azldM6YkmNILpdGzF4cketUCoWEISYrB+wyoQiRsL5OYfPxkwcQ&#10;9as0IqNZhcVPS8adUizXSAXStjZxs1QvIvRVahJKjBgaBXKbBCG/2kBYspxcaG/Ioberoz0hRGME&#10;XhQxmV0ut0rYOrXtYn2HJ2r3xV0AMo1NqXNoOuTtZMYerzpu9pjjfQksnBWtp082lEOPwYdtU2WM&#10;LxtlbcVLeRtfVnc2NAib0GnVtdY1tDewNXU0N+FXbKKLlrDARkpsBVLWVx2tIkEoFnX4vDKNipbb&#10;IyeOKmjapGHYYgBpscQFiVIhOjM3OThaMNtNlNjSbdUubK2qrWxsbWgBmXW2MFNW64spvkjHuIR3&#10;JH8E9NzR2drS0dQpFTS01u85tEeoYP3XaXIYbW5zadWJoyWHGlrrqMeVarD5CNH40wUiUEk6lGJm&#10;rG2itp58dnB0IBD2Ecq/tDpHTjHZJVJZR2cnKzShXidtaa7et/vppoZqEhXxcpGIkUxGKDJBKVhx&#10;uvQdv7HjyWcedXht3//RLzX+mA23M2B/Zci4TRcV0Qbi8B98/wff/yXe2paXsSHGB//8CnR7+/hy&#10;WxG/zSe9XdT1dmT2kHzavuUDA0FRsA8ae0iSAYUeUmX/2523zzq3dWbb/7bbBbaFbg8fyUNObvtb&#10;D2mzbeC1fbNt1f9/HW4+tC9sj2W3SbXte/ilCu3/jJ9+VX3/YGD6f28PdGP/dduWjm2ryorY6/u/&#10;3MDDRbT3w2JA/8Ofeojkir+LG/yAG/wyqwyG7KdYAH7yo3/8p1/GbXzs428aDAq/15pKdCEEZyN7&#10;4Vcx2fvftQOvJckUsRCoSW/RKYxqqVrSUXnyMDBkbY66ISYt3adOHmZlQobZysIUbsqhfKa+pnzP&#10;rscP7d/Z2lzT5bPPMOnsTWI18ntot/Beubg1MTrw7NOPPvnY+wRtjTq1DCnVyuL0uc0l8u7J6b7/&#10;IPyCDiWi+XFcAm4+eO/Km/ev3r+2+RFIstfvfPCVWx96485z1AacmSM9C2/g2FCaqs27t86RH3bp&#10;/NKVC8tnVidevXPxuYsr+aQfTLY+O/iz73zxq5/5Q0iyM4vErzvjUBuylprSfS6zIp8JkRrzxsvP&#10;3Xvu0hxr6OWpe89fIQaso6O6ta3y0OGndAYRWdg2h6qxqVypbE0nfTBJH3vrhY+/dR+1aGtjqbi9&#10;ujfhv3fzHMFpr927+hKN3aO9qJWvnCNMqtfvLcZqiyRtkVhXvtDL4bWIyXI9CoU8EY+RTYdJnrVU&#10;f28cU+TkaBZMRlQYHrHx3ng25GabHszABwxkI8Bn4h/jCXRXHSabIpn2k1Wm1nbyCN1u3dBgamV5&#10;PBy0VVcdTcY8eDcoFYAhK4Zo9EZGC6mpkZ65ifzYQGqwN9ab6EJXPthDz5Gh228ZzEUJ8sCpUDSQ&#10;9kYySR9Pk0T64aHUxEQvbFkwSFI4+UpVgDabhWRWIXo7HAaVNUfdfmNX2JorxOdXx5M9QYtVSR9S&#10;U9MpuLErV9bHxnNUCDQ0lhlMNL1o9UYJO+DIAcZD80OrG9NXr2+Bz9w+s8dvdfssdY2Vh47uZc5i&#10;L4YtYWjKarUqiURI0Udlxamdzz5dXVPdLuhwup3JTKpTLDpZXrbn4MGWTmGnDFjW2QE5IBSVVFbW&#10;tbTWNBXDY+HJwGcq9NcaeVtns1jWycmpsbmW0HOxpMPlsiDe53JufoIDpdvrRLhmRjmoUBpMKKbb&#10;RGLB0eMHke8QJtne3nDs2H6Cmhvrq0jkZ2xpNWofqPuVux9wIe2tjUqFBMKMgFmfxx6kRApzQ8yf&#10;zRI7Z2PRHCHqM9ZFmRLBUmGflaZLnLkQRZmIB1g21gcW7xnKxjxGTdTrSId8vd2hnkgoGw5mI5Bk&#10;3WyI/dknigxAtrkwkw0HdOLOEFWbXZ44cmYQfya2tTI3zlsz5AOZMSxjnAksY4Mho/sA5mxtGRZm&#10;lKqArdUF+O9CT7InHs7GQv3p2HAuMzHUv7owmckEtJZiobu4WdFZ0XywdWfFwgnvF1zuP3fobysS&#10;l+xLm7m7y+uXp+fWJodWUHqh7iKoYnoIzT4u6YubczBeyBCbW06hy2R8ycyxKMYvZCN2w2g6iopr&#10;dXKQgH7cmgu4s+eHFxdG5uaGhofSU5N9SwsjS/MjM5P9gLDVxdHiBHNhdHw4Ew855onSmB0BjaEk&#10;Y0O4ySoOtgxou53sz/696+dunVu5Qkn50sQ5SLKN+ZtnlhD1j2YicY+Zd/TicC8TzE2A3VRhZaxv&#10;dXKAW3JwWJrsXxjPLoxlF8eyS2yj6dnBRH/Gl0r5+3vS/T3JTKJrrNC9sdi/MJ8aWw84LipzPx61&#10;/I6jc6hmX9Uz1XVVFOHJpeLW5gak94wyKZRsFjRVofo+eeTQvt14dbPxiF4tYzkKyu8UtBDOB3wf&#10;HM4Pjw0JRB2Hjh4UiAWJFGlbeVIMgQ6AMLKsOiVtzW319NkHg4Ty9xHoMD486HPyhnW77PZigLFJ&#10;bbZrHF6D1ihtaq2ub67COlOkePHP6MRSDX7I2g5pS21LZVnNcblepLLI2WR6UaeqXWGSSbTiDklx&#10;IYTf0Aw3ZpEEoja9VayzitnXWKQmMnciDo1P2W5s0fvUrqCNQAfsohS4VtZWPLnn8aqmip7BVCju&#10;33dkD5UAvG8kJoVQxyxf3KERiY0IyNqapO20JzWI26gbJzG5pq3uVF1Fs7ClFA1ZQ43GxJSRBqcO&#10;pUHbFe2m3bJDJm5HI2rUNosE9R0tIqWsvKaypLJMqVO56FQxah1uGxvAN9WTTOdSRpvhWOnR8tNl&#10;J0+dZGtsa4TNqiHkVdgmVvBytza2NIiknVKFWCyDmJeCySqrT9G+QO7rzj3PEAArU0vyw32ZvlRr&#10;Z/PJ8uNgssq6inYJmYcd7dLONmmnSCs3uK0yvUqkEmd5M6ciRruBv/LwxKDVadx7YOf7Hnnn3v3P&#10;nCw52NRSXVdHZv8Bghv37X2GOpNLl7Yodclk41yiAqyrxxdeRXPA333769t8yX/8z3/7yU/AZEjp&#10;t9P8cVZ+7QFhVtTyP5BGgQPoUvoBTBHogFAKEh0YLAK4wGQP8il+ykTspz+DUvve977/nW3aicEj&#10;238ON4E7RYizzcM91Jm9HS1tk2okuP7d330LlAE7xz/qNIuA7FvI80F1xa345Te/9aDyHMDF/4Fr&#10;zBOL0v4HGLFIZ/FM+K+4w4/wXSah333IdRWlb0WS74c/KP7273y7CDeLIjBkWKCfojORK0FaDwDn&#10;d4r7qOOLj6c4kN3GdtszzYemgYck4rakbJsY2x4gcmfFgeGDne2fKkI9MByv5n9uvGjF/R/w+vDy&#10;ouUHfn37wfYdHgqPh4da5By/R57F99l4dR9sP+SOsYfyXW5W/DN977vbQO2XWK0Y3P+Dn/7whz//&#10;8Y/hG7nh3//D3//iH37+L//tlx3kH/no6wplJ0ZpLHrZbDCdphu6+1cxWVv9adbOS1Mjm0szK7Pj&#10;Vr3y6P5nxR1NgtY6tPDnNhYXpkeG8xmPVZ+OBiZHqNNJn6M4iEhyn6OtpebggZ0H9u9UqUREsm+u&#10;z89MDiN+dNkN16+cvXPrSjjgwoDJ9IRKzdGhPvT+Vy6sn2WBu7X4+vNX2a5sztNieefyxq0Lq1Bl&#10;H7x/nSs/eP/ah16+SaMxsRSUBFw4t7C2PIb/8c5z56jdfOH5yxfPLdLshI5qMBe5eWHpQy9yH2OE&#10;Nnzstds/+bvPQ5KtFU8IzuXJfpgzh05UX3HIb9fMF5Xvgxg27z934c7Nc3/9F7/7rW989v69yz3Z&#10;oFLRWlq61+c3v/b63TffemF0tIeuybNbc6+/+txLL1z58z/5xGsvX8vnQqRXjA+nV+ZHr19e5+FR&#10;zBL2mwdyESrYtzZmtzbmhmHfUtH+PkxbeT6ZBBuiJJNKJLFYbG5ujqoHYWdbJhkZJA4jnxjPJ8dz&#10;8fHe2FhPNJ8I9Ce6qOKcGEyPDhRj0mIRkthVLpcm0u0gPi2d6WrvOG0w0t9iiUddFJbjtbQYpQjs&#10;epL+7gCYQZRE/p8OZFNdw4VkoS/GnYC9KFgEXcGN5TJBMv1xerID78jsEljmcWjYYYt3u4JkFTk1&#10;0Gad7afbGstJLDObpBptp9WuNFlkJyv268wSnYmoMPfqxlRPX8Tjgx8SqzQCODxqBqh+ghtTctxX&#10;tZPZYTTLwGRevyk3GF/ZmlpYHVvbmlmixR4Rz+xQpqeIXVRKoYU21jBj9cTG8jwCXmRbxboitRy+&#10;gVaNDkGbGgOGXucNdLV1Cp589tm9h44w5mwXS1V6k9pgOlZ26sjJspqmFrFC3UT0q4BvMdIQtwkF&#10;FBiLJCKqPDBIGnWUQXmZJfE+XJgbz+USLg/uLj2pRzaHGVEwpzSqcipPl1VWl3FeNFv1NEbTi6LV&#10;KugutBg0dsgJvZpSqbITR5569H2lRw/qVTLOu06zgeiyTIKcXAsm+YDf7nNbgj570GMNedksPoe+&#10;68HU2GfVEIKKOJ1hHGL/3lggGXQz8WCLMvJwOxJdvqDDBiwb7+sd6ckUUVp3aDCTnB0eHCNniSdg&#10;MXY5rYkwQU2R3kS4LxlhHUSwGUupbDwEOEvFQj0ZCiFGIiGvw2ZIxHgPr2ytU8KxsjA9PlHox0Yw&#10;mstyt32JaD4Z742jj+yPR+1qa/vJzrqyipbjjx98WvouzV8K/T91Gt/Qhtfc4yvhs3OFG8PLl0bn&#10;l4b7F+ivRJGJF/IBJkMsj2VkbmZA0FlbXXtcKG7AEbFIyuvs2OJonuiy1dHCJprUiaGlCT56IyTp&#10;LC6NLyyNzs4PUVa2sDC0sjzGxBNpIyHMhDZf3JrbXJmYGu3pSfjG8snt6DLYdMRk2+3jwDJGlrBl&#10;23EYxdCyrQUUYFOFNDn+HAguIlObGYJHdmklhUQAwgzt/ypu0PHcAiPL8b6tueGz/K7ZwZXJvmXo&#10;8/HcykTfykRucSw3ONiTzKXzmexwMpHrcubTnoWR2OZUcnYlZL2gTf1ixvnXXc3Dx0o7DlZUnlLJ&#10;CU7ucFnNiAsFTMFohzPKZQZFXVPtk489YlIpo37SsMXkMJBbhh2kpOx4p6QDEJAr9GLbLK8s0xo0&#10;qVSSqbVWgzC/FUzm7rK3dDaUVR430WTqsSYB5bHuifxAjKxkT9AI+6xT6/TkcUikzCJlDYdL9h46&#10;sQ/BE8ZigUTQJK3rNLQcqd2//9SzByp2HarcIza0K+0SvVcj0nW0yBvVTqXMoWjWd1SIq04JShUO&#10;gcLS4goq5Zo6lb5ZoW5mBdid7Er0R/VRXY3htNQh6op4TFotJU0Oiw1m+VRNGckaQxM5xvT79j3T&#10;IesgFEOskxg9ZplRKVCJ1TbDgdKjTWKBSKMkQLmyqZHssTapENV8m6TzaHnJsVOlIrW8UyFtl4mT&#10;/awaMwqjroPXUi5ul4uqWupPt9R3KqUC9htrhAqx1qwXykRqgzqejjs8UFtGqsWFNMqKOiAa9xzc&#10;e/JUSU1jLTnQpZWljW2QYULMQ2AsaDMiCAVizDyC4ohT0Ayp2dzaQJvI3v27mlrqevrQb8YNJp0M&#10;xYJW3tzBCLWtTQQkbEdPRgqGno+300yKh9KskuqkEGmdCoHOomkTNj/+zCPvet+vE3Jx6Ni+I8cP&#10;tHU0qDVimaz9xIn9HF5mZkYGBrKZdHRxfpoKAZ1GUXbyqNWk/9pXv/if8aT/6x//6Rc//BGYALwC&#10;TEHQ9VVSKVB2/SPpWT/72fe//d2f/ugn//yLfwJa/PTHP/lv//Lf/uWf//kH6NG+XQRkD8LDfvHv&#10;/06u2L/+7Oec/L//9//ws5//4qfbAWNFXPVdBp3ghx8RLbat4t+m2R5q1MiSAOhsf2s7OANkA877&#10;KbM2AAcQ6j/diEVy7gFR9NOf/JjwsB//9Mff/+H3CN16AIaKaRogFCAXoIQkCbYHER/F+2Ujagw0&#10;CZQB0PwUEPoAA4KgfvYTsiR++JNiPff3//7nPyfsFtTEl+zw4yja2PjZX/z8Z9vD2W0vwvajfTi1&#10;3Bbe8QCIWyOWghwy+ih5CtyG9LKf/fyn/JIf/eSHP/35T3hBf/yzH//0Fz/56S9+/KOfAqyQefGY&#10;vvv9H3z7+z8gWeNHxYHtDxHpA+Z4tX9M4lgxf/fnv+ApbqdtPMgg+xk7PLWf//QX/EV4XLya4Exu&#10;z9/rFz/96c/Y/8EPf/Hjn/zDj3/6j9wDv+1nP//nf/qn/yh2ev4yXPejH3ujraNOoeqAZMkXotme&#10;rlx/6FcxWfmRAzadEmH61XPrbGQk7HryA1BiuUwMCEXmfr43ke9Nzo4VNhanJ4f73TbDcD67ujDF&#10;HHN9dY48qkcffVdray2a6JGhHFEXiFfi3X5SMN545R7V5lvrCxfPrc1Nsxqe4EdefP46bimGlSix&#10;SHSMuI00YSOWhycDmQHLXrx5ngKlN1+++fort+g1B4qR0XrtSrHB6c037jx/58IHX7998/om8a3r&#10;KxP4B8FkL948e/fK+m9/5KXvffWv//i33nz5OTTHA0A0kNnFtSmvWR4P2KhPoasYzyZdlhc25164&#10;c/ELn/2jn/zoa3/9l79DgTrh9fv2PqrViq5dP/OXf/UHr756G5qKdNxbN86c2Zz+w99764//4CPP&#10;3di4fH5hINftdxvJzn3rzXvUfQ4V4ljlmAAChjbXZoj/WJqbmhgZnGRQ1JuiAySVSnR0CBLJ1NjY&#10;OENM+rZQ3eV7YtM0/Y3mAGSj2W4w2WhvdLg3SjMBvs5pGtzzqEf9DGozKT9lKcwTe3pDYDKdXuj3&#10;Gf1eQzLmhjgEWuVSXZmYp8utN+nE8aibLZ300wEP9dUdsidiHsIL6FlivEj7AnFocI2Qjmp5a5fH&#10;gKrMaVX2ZUOgN6aZgtYqAw4sl06raNPIW60GiddDHodCbxQpNe0iZbNM215edchslfflo91Rp6/L&#10;HOx2xNP+wdEMm8Otwx8KFOPEzKXbYyC2A0lZvKdreLo30RuIpb29/d2gt/MXVtbXZwhPyffEex6E&#10;phLTNT8xPDVSKJZRuWxOmwlYRkOoRCqsra9pFbTnCv2ReKylo+Md73zPEzt3oekNxxIuX1dzh+Bo&#10;SVlDaxvGs+Z2QWNrO9dAmNU0NlYzJxF0NDY06DUqh8WEtI8QluGBLNrHM1uLVNkQ0UaMZyDksdjI&#10;ZCeuU6EzFJFerj9DMIEdEbeojexHu9UAIOsO+SCAfSj6ZeKDu56pPHHUqJTZdRq7Tu2zmtJRajAx&#10;iJnslEP7HbDOPic1l3K3ReMwKvw2LVZBtm1MRldjJkJ/sTkRcCWDnpDLSqd40GGN+TxOvTbqdWdC&#10;AZBZ3OcBpRFknoU/i4ZTpGc6rCSW96UTw3ki8CL5VJQQjS6HmYARxAaIl6jwmRwlniYHUQ1GhL0e&#10;Ge6fmSKkZnpssL+QSRG3AeDrjUb64uizo4mgPxXByaGqF5w80Fi2u6T0wOFn2+crAz+z2b9osF41&#10;9E0kF6ez5yYHr4zMnx3hbZjk7cr4b4vyb7yTE3myOoiqmRjr6RTWqrWCaNIzgu9yZnh1dmx1apjo&#10;/AvzU2enxzcp4Z4apeTzDNlgCMKWJtCQsdFTvrE0fmZl8uzKFFnQEGxYL4kCncMuMN43xdhxsrDN&#10;kzGvZNDPEBN8xsgSkoxrYNHImF1fGB3IhlmEnVudunlhlaMKA1ZkAAmvZbIvQRYGrN7KeD+ADLnq&#10;0lgvCGxjprA1R4d6fnWyn30gGhsDzRHuCY90Oj2aiPa6rfGgabwvcHG299z5nGVT6/xSb/zbvdUj&#10;+5stVe2dLWqVnLdWIhpG7SSUCmpb6iRaaTgVcfmcrS30QVRH/N6wz43Gj1gNppCtHU1yjWxwbGBy&#10;dhwjBZp00jRwFyZjUVZraMUcLsvo1BCqc2buflqCLPqAw54NhtMBKrkylGqUlB0pKTnMvFKu6JTK&#10;O1s6GnYd2rnnxL52rVBolj5TvvtI22GxX7i78dlfP/qOJ2oefaz2kf2Svaddle2Jtr3K3Y8KHjnh&#10;PHYicnKnf89Tjqd3mp6pj1RXmkvkgU6xtUVh65SZBDqX0ho0OmI2pV9RLiqTmaV2uykaYLnhCgR9&#10;IJJOncAesQxN9gUDDiESLpWotr1OoEJ9JRBrZZ1KiUSrLJrGjhxqEnaqzOZmkahVwiZkkxs01S2N&#10;ZJKBxhoEbW1SUSgVl2hVXEMpbYtE0ChqI9+fpNZmcREVgY1ESolcp2poIzdHYLKbFdpi0HS7WFDb&#10;VCdSSFqF7cVWjpYGblDdSLjrEaysQrm4sb2pvrWuroXvVbYJW8FkJmShxahqAdiXBA1y/Pfs3dkh&#10;aJUrZVr+ijqV1WUjK5Gf7ZB0Qki0CCHMOpX0mVr1h8uPVrfVHCo7vPfYvtKa0jZS1trr9x7e8/gz&#10;j+4/vOfIiQP7Du2uqDphMCooWZJIWsBk8XiAgMNcb/LyxTOTo0NiQdszTz7G0u4XP//RQ0xWFJb9&#10;+7/84z8T5fovpLH+8z8V0+H/x7/+Mn3+3/7lX/7j334ZrP/wR/7j34vp8dsFR//xH788zW/zbpQA&#10;Pazo5gb//u/F7/63//bfCXQlHvZBWWTxp97+D6sB2IUg2e2c/QffKsbW8yi4g4f39mDn4c/+z//g&#10;u0WEUbxyu0GcHwcP/Y9/+9e333kxI/+//cu//eu/FiNp//u/0nj04GH+D4Lwf+Vh/MqXhNjy6Nke&#10;ROr/DyJcH5QNUDPw3x/UgP7qs3j7jxMA+/BLHtv/+I9/Y/t//ev+87s8HX62+OP80v+gn+B/kun/&#10;v/7tv//bv/zTP//bv/J7//Pl+X/v7v7z9v+Tp/z2n/id3/m4QFBPLfXwaGZ+sTA4HO8vRP43ejJl&#10;ZyvmSvLYaeUe7E26LLqRgR4A2euvPH/n1mWLUdXZVk+sJZiM+G5MABPD/WfWFtBjjY30uVymI0f2&#10;kEhQjCMwKCjNnBjNDw1kwWTP375K+MXywiRIhQgMmLNXX7rzygu3HmIyhClUmvRGvUjK0MtTLr69&#10;Acs++NLNF+9dAXsBd6g8B4pdvbT60gtX2Xn5xWuvPUBsL9y9dP+5c7cvrd65vIao/yt/8wd/9jsf&#10;Boch7ecSkoxtaaLPSNh91HPvxtm/+INP3Ly8RjQXuOfC1tynP/n6X/wZnVqv81uQ8xPN1dpancmG&#10;7969Qokv0ay0soaDVlDXa69cp+a8vydQICnDKBW01pCJ9OEP3TuzOTM73T83kxcK6HU9lkkGzp9Z&#10;RUvXwzyCs2ZPClUBmbFiiWh6ZnZ5eVmplB8/dtjlMI0P5XhhCAsY7Y0Np8MjwLK+xHh/Ynoou0oG&#10;7xximkFMDMSGTY73Tk/1L6KI6YswspMrWlxODVFkwCkoLqwPkGRgsnTMg/USQOawqbhENogfk9J3&#10;tu19Bp1Ukg/g9+wrmkkptQR+bZNnCzMF9HkgM9rHucPedIAbRKkKKJaa6/VGsUrbobdIu2BTTKKD&#10;x59RaNrd2PPcWrfPwDTT4dGBzCZn0RPhTtfAkInEDRabEtEbRgSaoMxulSvEclNhsMu9XSbKPRcW&#10;kBONL6LUnhjC2LswTlAn5ERsjBctGQOWkQqGfoumII1WSTngidITtDVn+rKxVBIR2PHSMqPVnshk&#10;LQ6nUquraWhsF4rYaWhBWVLfQhJAR0d9CzHhTURQ0p6HBaqbJuPB/OLMWDZJS4v13Nllv99WW3dK&#10;rZbhhtORbKCW6fVKYh7dbhvWqmvXLpw5s4p5Cv0fibGALSaDaLPWl+YmRwqE/HssxmSoy2s2GuVS&#10;g1zqd1oRdTltRo/TPFLoXZ6bYFQccJnAew6DgoIgpFTgCQCZ26SEM0OA2J8Mw5OlQt5k0JsO+2O0&#10;wdAQ4HWzE3ba2Twmvd9qivu9qWBXnDaIgNemV/uc1tFCbmywrzce4qf48ajfRcLzeKF3ZoxIpmRv&#10;mkRSX4D++geFtXa7Aa8febaEX6Sj4ZnhwvTgwCDVq72ZEeyyfrfFoFKrBYdKnt15cs/O+r0NyarY&#10;n3t8X7bIb3X6p90Tg4XV8eEzs0NXV2Y3Jgmq60ZhuDTWTzQryGxprG99fuSVe1emJnIOp7qnLzw+&#10;1TeNhB/IRavS7Oi5xelrKwsbY4Pro4WNsaEN7moGIdooTswzM6Pn5yfOzo6dLSbszzBzvLQ6S6AG&#10;Q/Z40FFU2fdE+lPBbUwGMcYlSbPbDUuMLLncFvvzwm5H5BBVc/kMmTjzpPkDy8g6pFSW6DLqBYgu&#10;Wx7vnx/OgsZgxUBmXILGsBNxCTI7v0Su7PjG7FBRgDHAHDgyEAtm6aF3anqT3tXJnqWldGO4vPmu&#10;bOzvp2qXj1dZTlj9OtJWHcUWcD35Ix6Xq5k1QGszKQwBSiPjXZ3iVljoXDY1NTG8tr5EfANMjNVl&#10;yQ/1QQNubK5Q40hwBsVc1P7g/hEK22vrqohGJdYB7dTo4EDY60kHw+M9+ZjHx8IYF3PV6ZMnjh5q&#10;bqhHgtUpFlY0VlVKa3a3H3is46kD9iM72nb8huo9xzNlzwb3VozUaG6YhBfl7RdE+lfNto+5W291&#10;Vp6vab0naH65pfqlis63OiSvSU2vW2umm2oHWlt6xG0xcZO7o93VKfVLVF2Kdj0T0EaRXNzcXK/R&#10;yC1ugyVoaFDXt1lavX0eg0dLYi1NHCKFsLGzaMNsEbd2yDs75EKBQrzjXb/2Gx94796jR5qFne1S&#10;SSN11JRB8uqIBNXNjU3CDrlBK1TJW2Gy6YCTiMpr0YrW0SxJCWaLVFDdSkhYbT2ys85WQJJIKa1t&#10;aQBswYFV1Z3mmk65uLSqHE5LghdaKeVSqlFI1UgaWlGqtYo6qmmvbalFyI96DLasTdDCEFNnUDe1&#10;1DNBTjyovMRL8cij7ztVUU7xKMI1CkVAe3KNAsAHwuPOwWRSjonyzvL6SpFadLDk4CPPPirWiC1u&#10;s0Ino7O8pvE06j3cEsyay8qPtrbVUqJgNCqgNDktckIcGx24dePK3PQEvQ7N9TUzU+P/H53Q//83&#10;/v+9V+CLX/grgx5rv74wEB8bTefz3X3/lSdjTSNuqSchaX588MLG0pWza+fWF+8/d/Wl+8i5XgSW&#10;GXXyxz/wTqNKwlp8fXE6HQuOEqsVcDfUlNfXljvondHJuES51t5ahzwWTIbs7N6da1cubd7EXbk4&#10;BVCDPwOQfeRDr7x07/qdK1t3r2xCjDG43FoYI7sfSRmYDPKMDUwGW/bGi9exW167tJqKe4kHu3/3&#10;0p1bZ5la3r5x5vqVNSRlH3r9DtvHPvj889c2Ica+/Ne//5k//tT1swsRUEg2FPOZ+uJe/JgLY73w&#10;ZEZl+/m16d/75BuQZM21J0nZvHxu8eMffhHijT51qpOGB5PM7DjB2u1afHNI7Ntbq5556t3tLZX5&#10;XPfzt89GQ9aqsn1eu4psSFFHPX3h9+5eBDDRXL44X6CC6cSxXYmoF1KQEDMwWb6P9Xbv2tpiGA2Z&#10;yXDh0sVzF8653S5SRunEyWWiW8vT63NjZJJhtyykQmRWQZ/gwST5aWasj4KaC2cWzm/NI5u7fGnl&#10;wsWlkdGMRisQSxo06o5QlwW6LtHtAjzBk/WlA/BqyHFImqVbicQylIPbgMzvNbIPW8Y+VBlwbXtk&#10;if4Mngx8NjXWu748/vL9q5hYoyE7xBs1PNPjOWZJ0GwYPOlZEsua6L/zRx0qo+jA8Z0qfSc4DP7M&#10;aJGJZE01DSVCaaM/ZGUgtb45w8zXbJY3N1fQhIQn1IOF0yHXOTHHN8K0aY3iYMg2Oz24NDMymie2&#10;vu/MwvTm3NT8KKUI/TOjhdH+nr5MnFFgFHho1GL+7xS2IekSiAQ6s76vkM8NFEw2u8Fi1RiMQpRi&#10;Eml1fQOXYvrFT1fvPXiopYOpJaGxcvyTKP5tFnOyOzI5MtiH0KqbnpbuLq9lbLTX6zGbjCoW+jqt&#10;3EToq1ahwLSlZYqiTMbD58+t371zgypJh9XAhtAS8wqYbGttcXZipCceAZAN0DNqNcuY35edtJt0&#10;3AyqjPhWgvXBZImwl+qk/nSErtlkyIV1AwCBmIw5JpdnlojdmiAzNuKxhd22VMjHqC0Z8LNBYj0I&#10;jIWN1foshlTI3xMNEhaI50ZDKqnN2JuKohyjbMNn1adCnrF8BlfnYG9iBkibplHGBiADd1qMioaG&#10;itM1ZR3CZrGkDXUBj20k3wM5ybxyAdZqZZ5rEINK5YL3Pf3uA5W79+ietn7ckP9RQvlSu33O1Nuf&#10;WR2Y2xidWpsbOH9udGO5MDtCJEcGTAbEWRrtWxjpPbM08aFXnmP4ODycGhnvmZjun18YWVudKlop&#10;aTdamrq0PDOW6h5NhBb6s0v9PSscZ/oyk6no5vDAxanxLVDa5MjFhelLS7N0H20tTNBwgAhyGqdL&#10;KkThAcwZ40vcKlBi4DPUlowyCY9ldsklMBfyDF55O0eaojAKcC+sz2CLJvBiKINzItYTdpMoO1NI&#10;A8UAXiCwh4QZ+2wgM0iyS6uTl5CyzQ6DazHM0uaZ8jp8LhMByKND6cnJhMBdKTkvGv3hWMXZkhLv&#10;IUNUHh0M2AJGiqWD/q7Z0Sm71ozmWyoUqHWyRH/E6KSV3APewk25uDyHFopkLJFcSJkSsbGrq4vz&#10;s5MVZSeaGmrgYtfWFsiwePKpR0ljsZiNKMxmJ0mijk8NDC+NTeej6bDZaZfr1B3SDuZntfWHSo/v&#10;PLX/10vf96z+wDt173ky9pTwTmfj/abWjwskf6wyfd6R+cd8948zge8nPN+KJH7RF/1JLvC9VNd3&#10;2eLxHyaS3w/FvxP2fM6T/FaP+68ivj/LeD6VbFyUHAmVnXJXtXe1tlmbHt//BKXgHaLOg0f3HSrZ&#10;K7MJ26zNJfLSekujJqprkjcS/kyPBbq0ZpSc0vY2SVuLsKVF2Hq6sXbnvl1HSo/vO3KIkIs2sbD0&#10;dGVFXXV5zWmE/BWMuFsaO2USmVaFqL9J0N4uFjZy5kCXJ2iBJ5PqlLBTLQTkdzS3iQWnG2ogwABk&#10;8GRlVeVHS493SDsVBvU2YhOrZRqLvlXcgfzL5nMqjZpmYRtBG8dOnSg5XdrU0Yizu9hC01LPyBKe&#10;jLoFgC/mVoyuWDL37d8jk0tYPeuNuk5xJxNSlV5dzYmtugJMBhaU61UVjafbCBmxalvFLUfLjwof&#10;zC6V9GtVlzk91rXNpfWNpf6BrEIpKi8/gsunu9uTzXaTIO31Ws+f27h/77nLl87xNoiEA729qd/8&#10;zY9/D1PjD/7ua9/88he//Lm//fzffOkrn//a17/09a996dvf+to3v/7lL33hs3/2p3/4hc//zbe/&#10;9dUffh8V11f+9rN/8bm//asvf+mzbN/+u6/+5CffYxj4058gxvrmN77x5T/78z/8i7/8k29+66vf&#10;/d63vvyVz3/mM3+FM/ELX/jCZx78+/znP48AjLj/z372b7785S+yQ8Ut6jG2v/mbv/qrv/qLP/mT&#10;P0LNVnQbMH780fe++NUv/cVn/vJzX/78V7751S9//ctf/eZXv/Clz//N5z7Dznd/+L2vfvNrX/3W&#10;177+7W985Rtf+fwXP/fZz33mi1/6PLNFpofk2hcdjj/+IZn2P/3JD7/x9a987m//+vOf+5u//SyX&#10;n/nud775pS/+LftcfvMbX/3B97/zD3//03/6RyaTP/7Lv/jTP/vTP+IGKM1++hOKiZCTffPbaOy+&#10;8RXmvOzz8L74xc/z4Lf7AJgjsvOFL3zur//6L7/0pS889J/CblE5+YW//Qyv4Ne++uUvffHz/BTb&#10;N7719a98/Suf/fxnvviVL37j7772d9/5xre/961v/t3XvvK1L37jm1/51re++tWvfuErX/7817/6&#10;xe986+ts/BV++IO/Y+MVprbgJz9moPnt7333G9/9zje++10Ser/ONd///rd4bF/96he/8fUvI0Tj&#10;6XzrG1/59je++sPv/N0Pv/Ot733rG9/9+te+/82v//Bb3/wBCSNf/9pPvv+dn//o+//x34t1mZ/4&#10;6Bs2s6rLY0JiNNDXnesJUrT9qzzZnicfaawsFTXXKYStbotuarj/2oXNe89dheUCRb328l1mMWAy&#10;YWsdkv8EjZEWHW4Am1FNwOzOpz8AIONwz7IgGGToJbVbtJEgZZcFCDaYtuJ8c2WWL3Flgs8Aefdu&#10;X8E8tV1qyYYW5LmLa+Aztu3BJfiM7bX7V1++dwXNr9uuBjfcvLqBAbMIyC6vobu/enEF9+W9585z&#10;MzDZh1+++aW/+r3f/8RrG3NDSkFtTck+7JbMLm9dWGbrT/i00mYmI2+8cN1rU3c0nUJSdvfmWcT7&#10;ly8uj41kNtenHlBlTqtZpdWI6mvLYJWAL80N5ayaetNdq4tDSnH9rid/w6ztREDmdeoJs5ie7Ovr&#10;DQ/0d29tTOo0HcRS9KRDJOXmSF3vzQz0985MT8zOTvm7vCR7XuGFuHiuOxbGokUNTjTkpVyUiARO&#10;Nui+CVuiVbLbZyXNnxDzob746GB6eX4ETHbh7MLNG1s3b27Nzg6EwvjU6Q2q9nkNvCYEjCHSp60S&#10;nmB6rHdsKNPlM+m1wqKkjDpBmwpABg6DJ+O5kGQGOKMKExoMKMZMFYaMe0BMTTkBr+fl80tgNa9T&#10;yyXXXyHuc4qSROZ6Sp1JYrDKbT691iI7WrpXpeuk8Yn02lOnjxw8/mxja4Ucs72sqTvmvnxlnaIq&#10;YJmws04pbyM7wmKWObr0Fr+uRVpX3Vxa31yOaA9RERUO00MwFoVzC7NbM5Mb0+OUAowPgBiyk8N5&#10;qKCedIxMARbougcTB2aSnWKBWC4NRiJqvb5V0NEpFrcJBI0tLSfLSsVyuViOQKfy0SeerGtslMjl&#10;ClXxn16n7ctmpin8SkQjPryQyLdj0JlYRIkLNhvV1RUlEmEbQyKzXt3Z1kRxOLMRt92MVWVmYtjv&#10;thvpFnSYmVqy9dKBHIA4M5HT6TLpgy57wG6l7L29vobbWU3aLi9tCthaaYAJxoLuoRzKqiHaIuIB&#10;BwwZg0vQ2EguDqq4c+XsrYtEaOVQkm3ryRiARtzOsMsxlEmuTo3ROJ4J++mDAJDl4iy87XRpWLRy&#10;0mEhqrns9tnp/O5LhC5uLEwN4wuJjg7ALUWxfALLQl12j9OAM3X/4WePlx+uqD4plrSGQ55Cf7rQ&#10;m4RRW5mfZJnURXXHqWPEi//a4+84LtxzeuRo9Huh0OdsytXW7FR6YWDhfGHjzNj04mzP0mZ2fXOQ&#10;nFUKv+mUXCT3C5Q5OcCy6pXnr6wvjyEpG32AyShbo0MCzWUxhIzu8MnBkF2XC3sWh3pXhvvWRvIL&#10;mBsiXfPZ9NbI0PrI4DoOhqnxjSkIsykA+vIk48jBtdnx+fHC1FAv6rH5sX6nQb7dR84UGGSGsIzB&#10;JZgMoIaVmJAa6j1YZV05t3jpzPzW8gRuUGrIaQShnNymFtrVoiFqJ4Yz55fHl8Zz7IDP5km3gTB7&#10;MMdE8s+37l3d2KQEMxuGh051e2I+B3/sSDJCeNXCfKFnzOna0qT+KlF9p26n/6kK63FzWmkL6xoa&#10;q1wmy2CqH00m7pKmxjqRrF3nkBtdqlC3j7af4bHC7MI0mvTqhtNHS46cqiozmXTDg/n1pfmWuhrK&#10;uFhfzMyNEWOxc+eTp6sqYN6mxycXpue6/bgxkhOF4hpT2yhrOHi6o6q1tr7+ZNupx5t27aj7tR3q&#10;9xwdKyldKzV8Utv7rWToS57gN7zuL1mj3wm5Puc4eOHAkXOHj24ebbzZXHOxvulye8c1adP5dsk1&#10;keRSS/3GqWOLh5vvt6l+Sx/4QiL7zcHInyaVN9U1fVVHLHsOSZ8lD6VJ2S4ySY/UHNpd/rTY1dFg&#10;qD8mPlkqr2q3ipvkrSKlqGh7FLU1tTeCfsiYgJSCmiqvLi+tKmsVtpVWlu0+sK8Nbqyh7sSp0qr6&#10;Gq3ZCAIDljW2Q1g1EYFBHEazoI1r+K5ALmZ8KdbI3SGfRE0gjUShU3HZ1A6WFWsM2hNlJ3bt3w0a&#10;4zat0s4OhYhRKaovSpCOnDrZoRBL9UqGnjVtDc/sf/bpfc/Ut9UDyISyzkaGoW2NVjvRghqWeaR5&#10;333+FhkZMig3IRUpZh3BfZBtSqlarz5dfxqZGuo0kUKsseiqSNWhKE4l0prVDj82jkZQOGkjp6pK&#10;6F149fUXP/jmK3fu3qCqpK6uPBLxTE7SOlro7vYxu6T1+Pr1i7dvX99YX8ZXy3j62InDx0qOHDl5&#10;6ODR/YeOHaBzs6G5OLMmJ4V4ndNVtMqVvOud79i79+kjR/ecrj55+nTJvn1PlmAjaKrSaiVGg9zn&#10;sUS7PQq5gExv8oEp7Dp0eC+pH41NNTB/Tzz5aEVFWTmG/AP7d+16trS0tLGx4dSpssNHDladPtWM&#10;0byZcULT6erKxx//wNPPPPHsrqc7Olq1ejXmVq1Re7q++uk9z+BLPXzy8MHjB4+WYCQ+uOvg7vKa&#10;U82Clsq6Kv6mNY3VbMcpKDy8/8ChfR3YIYoB3hJWgbSFmDkFaRTwFg31dGVVwgQ3N9URAd7YUE3x&#10;VGVFaWtLA/ltJJtQIuKhILjk2JGDe2USAcEKLgctw2oNzS4mrVyCWbcao1JFZRnPiPriujqseM2Y&#10;wBob644dO3zw4D6uVCikGo3SZjUtzE5lErGOlqbTFeWNAO/a6vq66tra0/xISxue/fKGpnoCBeUq&#10;sRw7bWdrfQORSjVtbY2tLfU81NamOimnG4UEO5cJE71JabdqnOQluwwup8Fm1disjAHlOq1Er5OI&#10;hM2NDVVNjTXtbY08WbQ+os423komLasJpRbvl0xMzYtVq1KJhcKWZq1UrJNJnOai6tdjM1h0shyd&#10;OskA1FYe62U68KuYzKZVgsmeIun48feVHztAD8yFzeVLZ9fu37n2you3GUFCfSmlHYmQ12c3djbX&#10;7t/1pNWgIq+Scsya6lJWAwwuwWQLCxPRiPdU6ZHTFSfIy9ieV6Iho20JoEZYBnlIJJzRC4ZcFyhG&#10;NzAlwYAzMBmzSzbIM3gyLsFkH37tzqc/8RozNeZrxF7cuLIOIMNoCZ0DkQOAuHPz7O3rWy/dvUi6&#10;7O9+7JU//92PgMmubM7WlRX7kquO70ZS9jsfffmTH3yeCWa3z4xN8rc+8jJKm+H+GMUAz986h0h/&#10;O7/+I2/dZ+toO11fU0rSTEdrDQ1FTCcBRkS6+VzaWNDS0VRWcuRpq06IcivcZQfr4EnUqNpNBtEY&#10;WY9Jr8uhJgwWIR2S8GwyhosQoyX37nTZQ92hzfNb61urgZDf63MEulxdRD6GPImQJxv147Ikyr8n&#10;5mNkQx0pmeaki5ExBh0zNZabHOtFBwYsO39hsT8fDUfscllzl88ITwabBX7KxL2ckzaWiuocu1XZ&#10;0nQKcImkDEy2jSyBYjwX0jcI/QeZMQ+l4JLZKMgMEysQDeaMLzdWJkB4aNT4kutvXNs8f3ahpzeC&#10;aMwXsnZFnZkBNE3e2pZynVmaG4gHwvbG1soDR58Ry5uhzcBkgZDt0pU1fvDCuUXYzVAXAVowgzpn&#10;wOiJ2jhLldceOXL8WatNNTGWo8hhc2Hy3MLMubnp9TGmY1PLk0MTAz1jAz2zY4NTI5CMqdrqU6er&#10;yljOov9o62ghd2DP/j0dnQJyMSpOV0nl5FkIS8rL9h88oNZp0Tg3t7Y88hiBJtUyjhASsaCjXadR&#10;TY0O96UQbtnjQQ+REOEuW3fERcBHIGBHUlx24nDd6XLiJy16NVxXmJIHncppMSDbYkqokonwh20D&#10;smQsNDrUz7c0cj5vKF/q7HpNgpGiD+rL4gaRqaQ+tw1TS5fXFvJRc+mbHR+AC/SRAmWQd3stXos6&#10;EXDA66CFeu7S1n1qx86vowkjyp8tYLcg8O+yWXqjYeLK1qbHKSAvpGPcAEzGdJKOe8oAIgGXRiE8&#10;feqYUtjitWhh2ubGBwD3Q7k4sGx8qHeIem+fFUwGOJPL2p7a/djB43tPVZ/UG5WpVHhwIDs2mFtf&#10;nplH37k4Cbf9xJPvI9V9f82+cu9e28flqZ/HDa8KvZOq8cnx9cGzVwbPn5+cXFxIz61n17eGqa9A&#10;l7k0ObDwAJNtzg6zlLq0ObfMtH1+CKpsZmaASFgYsmIS7PQgRs/p0V6HWdGXDpE0u92GBF84lIrQ&#10;QrA8OrQwUgCXr06PLU2ObMxPsrM4PrQwTGXTwNLo4MJoP9IxuDGbVmJSdhoVAjAZAjLQGNNM0Br4&#10;zKGX4QZg/k5FGMjsEpmFVzZWZ4dQZ9LUNpgJW1SdOnELFboT/XGUDHDnsyOZlak8O4NZEknSW4jJ&#10;lujBHL19aeXMbGGEqJegKRZ1BTwWaq0jqVjPUB/M3+JiJr5osL6od30mVL5QWd97Wp+X6nydlIi2&#10;Vp4OmN0TA+Najb6B2AuzrFV0Wq5ps7uM2Vwq1ZOYW551dTkF0o7jpUeJnqeB0e9xos51cQ7Syrxd&#10;1r4BYv01paUnDh44KBXLCgODG2sbXT5fEOo0GUWvVlFS8t73vuux/Y8+3fhsebSmfKTu4ESJ+VPu&#10;7Jd6E38Ti/5RwPiyvGWtonmhvHLoYONkactk1WOGdz6he/cj4nfWhk9Ve8sb/TXNvoZae7Uw2i6I&#10;N7Wlaw/59lYNndqb3b0z90zlWoXvU+6pLw33/Hakfa6qLn/ySfljNd66lkDr+069++nqx1vMjW3m&#10;jjajqLKzsV0j69TKBUpheW2ZRCXGyVjfUgvIaG5v7BCzPOsUyYROCmId5gNH9tc01DS1NZ+sKCWT&#10;LJvvtbrt2C1BWswZUYMhBWNWWFVffaTkGDNHkRoxP9HMcp3FQNWlq8uT7ElpjFqz3cxInljBZ/bs&#10;JGQf6NbQ2dquELVKBc2SjrL6qp2H9wLFsAiwNQpbdx7Y9eTup4AOFLgxuwST4QtiKIxtM56IsDCm&#10;YeXsuQ12aMA8WXKU3lLyMkRE4ciF5GWQskHWP+5UtUlDhAcGjuqGKovTNLc8w7S6K+Tx+Oz0Jg0U&#10;el955f5LL9558YU701MsxxNnzixRMQc9oVQKafiFAQW38YvoPl5ZW7TYjbv27dzxzgdhZb+24z2P&#10;vOvRJ9+/7+AulUZKqtzp6vI9e56h7OHd/5lnVuzXeew3ti+rq0+Q4C0RNcqlzVazoqriiFJOCppJ&#10;rZHSvsVtPvDIu9/xa8U73rX7mWPHjjz55OPvfOev79mzu6TkOMDr8Sc+cPTYwYbGWmLbWtua9u7b&#10;xS3fQxPuE4+crq6oqIJNbyNVZOfeZ7aj1HiQ73jPO977+Ht3vLcYZ/XuJ94Lxv2N97/zvY+9d/eB&#10;3YeOH3xi5+PvePBEdu155rEnPvDY4+8H4oCoGhtqiU3GoXXyxOEmulxrKtiUCjHo6vixA/v3Pbtv&#10;785DB3dzYCcB2Gk31fD6HzvEwpiSBo2SLogaZhfMHDic8q2SE4efevLRg4f2Hjy495FH3/uBR95D&#10;E/yxY4eeePIRHvyBg3sam+ra2pqEglbEQshdqspLnn7iUUpMDh/aV3LyaMnJYyDRktJjVDgcPLL/&#10;RHFFVHK69lT5A/9WWdkxHlt9XdXJ44cOH9hN7FFDbWV7Sx0AoKOtRirGWd+mVXfqtEKxkOVDVWN9&#10;GVtrc2Ul2UpHdvPYThw/BKSja6a+tkLQ2ijgzdxU11Jf3VRdyQlC2t7SUFF+6ujhpspTdeWlTSy3&#10;NHKvVV/IxsYHMqzPCXUnypG2w1/FZBqxYO+Tj+x76tEje5/BDgxRcXFrBfP8m6+/QDkS2nwwmUzU&#10;mokFqHMhqRJ8TGlMvoe+GXe+L5lMFmsw1tbmVlZmwGS0yrCByZhXLs6NM8TkFEXBudmgHBnsBaLN&#10;TQ1dO7fMpBLgBSBjw3HJJSqQbUzG7JId9PgffuMuTBjRR/dvX7hz4wxpZCyFEYRdAZDdOPP8zbNc&#10;vnTnwkdffe5v/uiTCPzffOHaSzfPsvYVNZ0K2NXMMf/0t9/CktntMXR7TRSZ/+4nXp8d6x3oCYPJ&#10;Xrl/FcCHWB4lGe4BlGHtrZUKadvW+hyZroK2aptJTloSv72+6mhL7XGfXTnYE1qZLfRnw+hwejIh&#10;pbyVkaWgvRLuET0N56R8LqZRioQdLT63o683e/Pm9VxfL3UfIGeKrKlXc3mhl0xWq96oVxb5RqWY&#10;QnQs9yTvE5oQC2OKjBNTmctEhvJJJDVJ/mzJ4MRoz+rq+MrqOPlhxLqKhLUelzYSsCLMBz8hJsNj&#10;RrwRtjVAmEzSBA6DJwMy8mWIIvOAFSUZzQFwe8Uk2L4osWTbQRjwYRgz2SFbhAkm+AxMVpyHZoID&#10;fcDK6MzsUAr19Gg2lg0GEt54b1htlroCKJGZISZMdprjJHqLjKYB+gbcXsPFiytXLq1eIqNkZQrC&#10;j0IC4jmC3XZ32OLoMmjMIrG8KZ0hUI0Y98nVmdG1qbG1idHlkcHVCXxwaID6R3IpplfLM0zYElWn&#10;SljsUQpOeCZhYORz1tRVU7gE6iLGbHh0hIBZapf43PvBuR43Vx4+eoRgM4VS3tLc1FRfp5SIk5FQ&#10;KhTwWg2k0Y3AQ3bZQsVUW0soaA8Cu4wIyURgMgAZVXqU1ngIAHNY2IxITAj/tBbFZKl4mA3CTIFY&#10;mIWRTNxaexq2bKqQ7+kO27TI0kQdrQ3bs8t0IoQrORsPDvbGSSaz6WR6eQcjy7DbFHQaEJPBmQ31&#10;xC+szV/ZWp4fKwz3pvoSkWSwOLhET9btceJJncxnR3qSI2jq+9JDPQkGlPlMdyriBXU111c888R7&#10;a08d89t0fQmy96BSMpND2UlqIudHNlan+nqKWSqZVEAkbPi19+44dHJvm7DBYFaQ0zE5nt9amxuH&#10;N+z24XsVChsbCFTvqHq28SnRuZrur7nsf2yNXDWPTofHJifmCmsXB7cWC8nBvGN6vmdjY4LO2QeY&#10;LE9oCwbMrblRTI6b5L6CyeYGZ2by8zMDK6SRTQ4sTwwUWyznh0i8GxxOQaFtnZ+/dHXtzvMX1lYn&#10;splgP8uP6aG5mWEe0hSuyXHUk304A9DrF+JE6meWB/tXxgsozMgnQ0nGWH8A5WUuTvgZaGw7ogxM&#10;NpZPmbRCtJWz6MOwbZ6Zf/X+1ZuX1hYm8zhmhnoiqaAj6jVn+HBlgpOF5OxoMS12ZWZgYiBh14ti&#10;ftP0cPrK1hyFubcuLG1N90+RhO3XYCCJdLt1WqU3HEgN9i8uTr1wa31kzq3fFDv+NOT9o27Beoes&#10;0NJuKCs99pRVJun2+AOBsNZu7dRKqY+sazhJeyp5FkwqAxE/Bx2VQaXQK4xWvdVmGmZAmkk6LUbY&#10;Vqdd7/DoTVbqK0xiSedjjz526NARk8UyPjMR7YmmR5LGoHZv/bO/Ubtjx8kdO+p2HBw+Yvu0u+87&#10;Q4M/HI9/Nq29rxctdQgHmuXJFnVUIO1qF/s7qtRlrbbGSlV5k6W+SlXR6e6Qdkk6HO2tlpYOe3u7&#10;q10cEiujclVUIfILDgv2PVrznvc3/fpu8xOC+fr47/pHvt4b/0zA9XFH7UxN1cCpHft3PN7yAdwD&#10;QoPM7PQqFJa6hk6Dw7n3xIGjVUfJppeSPSFoec/73rn3wC7mg9hlevrTZ86tg0UyPfHuWPB0bdWh&#10;Y4dKKkrVrGg0CqaQjAgZFLLDoJB9RGDMKBkXCllMPWDIQGPUDKMi1Zp0ZpuZlF3E+J0iQVtHa0Ud&#10;LZk1HXIR2+nmuoaOZqwANJpzJRNMPrr+WKiurWH3oT21zTUQeMReNHCiFbYRKkt4LJiMTsyFxZlr&#10;1y8tLExzeCEjGpqKYN6aukoclAJRKwisqq5CqVcEuv0YBSqqy6rrKzV6hbfL5XARo0Mfib6pqbYn&#10;m3j5hTuvvHj3xrWLM1PDVy9vPXfrIh3KbW11e/c9vXvPkydLDuMFD4Z9yARD0YDpQX7HkZJDzx54&#10;+nj5kcb2Oo1RwWZzGv1BJ6sm2uhZe5Htc/DITuAOoIfIzKeefveRozttVkU65Q9Qf/ZARuxxaNPJ&#10;rkw60hVwHjq8G1i2a/dTdNWDL1nEkp4IRUR/jEQi8vs9ULCEAZFh2xVw416i7R52DXwDtfagR1XX&#10;IeB1PK3SyvYd3P3Y0488uevxR5959EjZkaMAivIjJ6pLjp0+caD00KHyI9XN1VQgnKg4TgAeod87&#10;9zx99OSh2voqXrrTNaeg+vx+F/FsBgN1Jp7BQg+FKLSb+Ly2TCYKT2+16mBw9u59qrLyJNJbfISZ&#10;eBhJq0EjM+sUtIgaGQV4bNPjJMb0EPtg1isVChGh3FWny0lRpgq2sqoU8Mplp7CVz5eLuQGhizbj&#10;LHXAY0MQXfXVFXIpg+hWrUYeCHgoOeQJqtRS3pZClvaCJpOFhmKlG0WwUUWfqhszFnGAhIQrxcWS&#10;4pA7ErDTUsgZFp8cp0vmSH43gxSxVtXhsCh58VFjMx1RKUVqtcTtIsLd7nVbSA9A0MVjxgXvs5uS&#10;YX/Ig+NDaFbIgnarXaMk+pvIyYFkN9Fi8yP5iXxmmLbiDF/GfxWTSam5OHbQplUkgp6R/syZlTnE&#10;ZGfXFylBOru5ND7SX+wmP3mYucnFTfT6ww6zdmZ8cH1pZnJsYHZ62Oux8OpfuLA+OzsK1wcogSti&#10;UkniP21L9ClxD3rWARppItoFvOtJR6hU4lCOa51hJfBr277OHBNwhhmTa4rTzCsbr79wHfkw2Otl&#10;6pWubty6sl7kt26eZf8uEO3qBhuYjOSLz/3Zp19DcHZ57Tc/dJ8I2Uvr0wT6g9X+5NMfwo8ZJO4h&#10;6rm4MUuoWD4TjPjNzDg++ZGXENFXnjpoMoizaT5qamRY588sfeytl+/duQKSOHl0l90oBwVadaJs&#10;1HVmeewjrz33R5/+0OrCKEkW1BDS/51KeBMxZ38uVMjHYLNGh7LQgYiQ0olYIZ+n0jydTfuDXhxA&#10;TYJGm8di91hoFrI7jO2tDQpJp0zUTiMCkyaqObLJIHc7htFsbpTL2cnC1EgONRJn4pHB1DLr+LNz&#10;yyRg5qMWs9SgEyIt2c6w8Du1QY8hFXXne7uhwZx2NSQZVJnZKOURAsi0agE6Wr4EqyHwQpzH2Qst&#10;GsiMcxg0JLCMHXI9ePPh9MSJyduRyVcwYB8Zy3WFMVxZ7V1mg1tr9RuVZqk7ZCuM9WbI4kh44c+0&#10;ZmmLoBqhmE4v2tqcvXZ57c6Ns9ScQocMUBKFuqI36AkYXT59JOpMYdIcTC5RzjM3xohqcawAHTI/&#10;NDA/PLA5N0Gx9mhfcrQ/zchvuD+De/3o4X0EOxFI0dLWsP/gHgYNEqmktKxUo9MMDg0KRcLHHn+s&#10;prY6mUq6iDp3u2hnkpGxLxXXVZ9WScUeqyWXiJH7EHbb05wa0+FE1BOlIMGtcyAcDHomhgci9HPb&#10;TR4HsrNgLh2nMdLvtnmdFmAWsMxm1lEQyVAS3yXzjYbqCrNW6SRaQ9zps5nRy4+iCHDautx2vVpO&#10;7yTQjTf82iLquDSYDEmZF4pQLwu5jIzeXEZF1wMPZsBh6Il2UUM+M5ynKCkT6SLqIhfrRtGPjCxO&#10;YXm0qyfiz0Qojw8D4FbQKw3ncsnQcD7F4uvAnidQsTG240UmhQ6qlZrIyZEe2tNA8PQ6EPbL6Blh&#10;H0f2o6X7DRYl3aNDhAkT2To9HPLb8KmIhU3w8LQseGOW+sAp6+8rAt9xGu5pC6vB1alcdqhnsH98&#10;Iz+f8ihd1qbRkeza0iS1ZlBl9FhMFtLI/M8uoosfJtkfY8ry/NDS/BAVZKtj/euj/avj/aC3+dmB&#10;pdWx0Zm+3HB8cqlw4/lzr3zwuYuXlrI9obHx3mvXt24+d+7s+aW5xdGhkczICG7uonpsuj+zONCz&#10;NpRfHS/AijGgBH6xgyYPzoyN2SVXFgejdJzPDNlNMqW0GScydC8LLZZbHDfgzMBkI31UZcSGero5&#10;AuQS3uFcZKKQWJzsW5jIjeXpojQ5DGKPRT6QCXDN5sLQ1bWJzam+fH8gNxDO9IY5bSQS8exgfmZ2&#10;4v6NrfmZiHa4ve58e+Yrg5Y3rKcSR2p0B8yWlqjfglG4kawJu9EacfeP5WwWJU3lJpMGjMKZWGtU&#10;Hy09Cm3zILTCmM0SVdNDfSolqkq5QGeSGs1KPu1ut2P//n2PPvH4ycpSlVMTn4jbBqx1rtNPyB85&#10;PnOo4vmyihdP6f7UkPtJofsLKeen/Y2rzZXpinp/ZZXkmERVbyRazKezhs0d+vY6WW2TplHpl8t9&#10;MtpLpUGpNCRVdMsVMaWoWyZKaGTdOnWXQWvHcigXSFqeOPT+D5x6N7/o1OQp3x925X5QmP7n2chf&#10;h+wfMe1Q7Xi/9N27WnaJ9AqzwcfnRivDg5nYdWTvkarDDa21KD4Rzj+z84lnnnmcGDO6B5aWZ3HJ&#10;UFf8iU++9eaHXu2OhawOS6ek89TpUw3N9U1tTQSzsYkxELQ3CyXMFhur6+G0WjgmAshEMrE/ElhY&#10;XXR4ne1MlHRq9LCgMfw6RpMeao12JrFKRmgF2n9oNkac5bVVlDUhNfNHgwOjBRFV7jWnGKRW1VeW&#10;0eqBY6Cpdueupxgd4skggxe8iKSMCku6KefnJmdZChd6ReL28oqTTa11p06XwvwR8ZrtT9O/1NKB&#10;n7uonyNYub7htELBRKqNYzidwS/fv3Pn1tUFzoj5DOuK6amCWNQMg19ZeQLkcezEwUNH94nknRKM&#10;TwpRs6B539G9+4/vPVSyX6QS2DymyfnRZE+3zqQw27TAMoNJibu2sfm0UNr0zO73HT25SyRtPHz0&#10;Gar/3G4tEUi8yVkzc9DGOx/vdnd12dVayZFjyGj37D/wbGtbPbnEhBLTx9WEM0OrMhh1lLXjLgeT&#10;Ib4FwfTns5h+mpprn3r60YbGar4FauGynVpFnaK0/Pj+Q7uLZtKTh+paa2taaxqFTY2iprL6Uydq&#10;StqVAjOfFvwNp0vURhUbsgcaI9DV2V3mmvrK0rJjoNsc8TxRkhqjy8tTlL1Cxnu9lnw+NTLS18+E&#10;v8teWUmfYRn9QoN9KcqpugMusrfkolabSeW26fkSiyHLWvIXAQx9feloNAB85PEDrair4mFDUvJc&#10;giEvtQqZTKw77MdYfuXcZsDjJA6QYzgjCzRCud4UGr5EIhKLBXma6DuNJhUVsRCZ6XQE3BIKuqhC&#10;AZkgCPE5zbgbs/EAa3NYCSgPhlGcE0kqYB8FNokEnCuLSVIhO7ogD2vsoJMmPQbWHEpwVsUjFOSQ&#10;luCFwEJ8nwwzRDTE/Z6+OMWwwWy4KxcN0Z0MJltAPTI5PM45IhMtZP5LPhleeqNCTNc4tsqzq/Ns&#10;1y+dgScjwGJzbR5mC64LHMYg9PKZVbyZ/dn49FgBLhYaLBELNDWd5kUfHe0fGMhgeQZ7kYXBmJLB&#10;JUoydvhxnJsBH9OfAJwZC3QaiGM+SzbiZoIJCAOTQZIBy0jEgD/bRmnQWuhUPvjyzRfvXGThS9ck&#10;CAySDDTG5TZEY//lOxdhyP7gk6+jG7u6NffKbfoAtoiQBY1xPTwZ1w/3hM+tTN68uPrS7YvrCyOI&#10;yd567faf/P7HmP1BdClkzaGAhUumex987e7v//ZHP/Wx11+4e9nn1EHzXNyYo93ylbsXP/7Bu4C/&#10;3/3Yq5PD2YDPgjAL5mlhbjDfRxRvkMQKehLCQWztgUJ/T3+uZ7BQGBsfj6fidKFVM4BvrjY59RaP&#10;0Ym03KwuOXmktqrcYdGHqQF2GxlaQ87R8k6SLWiM7fzWIufO8QKjDyafDs6Iq2sT8wtD5MshJiNF&#10;jLcIoApohWWBYNT+bCgeJhzLXFxFBazsMLuEHuOtA58HIFMr29nv640w5QFytTaW8z5jIoywjB3e&#10;dqj0wGrbMRluu0bU2WgyKTiR68xysarD5NEZPTqzz0Axi96u8uAGSHUle8MI/6Vq+v/21jWV4VSd&#10;Z+h5dfPF2xdvXlxDB8TsCXqDB6zWCIBB2WxgdDg9N1NYWxwHZMyNDcAS0ag9N1yAIduYHbuwOjM9&#10;2DPSl5ql2Xp6mM9JU31VR3sTvZcyufDQkX10haPd37t3T3V1lVQmIb2fYkelSoFHA0+rlhQgLrUM&#10;PwjyrydaKOrz9ka7k0wYMSfymQm7QN7E0fkDZqdTh5pqZKgf/T5bwE/TsQFzYn1tJX3efq/DqFdB&#10;jBFIVnL8EMJ/PJWw60RRGlQym06tEgm0UhEoisSvnmgYpx4mAFRo5CSj2eKAAiYb7kvCbPkd+u0s&#10;DMaXRJQxvkyFXHqZwGfVgbc25qf46DGd5E4GM6luEixUUoJkE35nxGUJOk0oxpCd8XLxmvB+QPmu&#10;VyO0q434rJBGbL3xrp64n+LUTNwHucsT5O/OHxpMRtPDI4+/s7ah3OO3hCOuXE+Ubj5+h7i9vrG6&#10;1GXTppDW9cdyU1HHmtb9NbPvOy7vNfvMTPrS/FjvZGZ0cvz81Eohag55xIT+ry5ObTHCmx6YKNBN&#10;1Is7ZxNsTRArRstZCiupSBplhr40lF1Dkk/2BGUV030bZ2cKYymHT5vq8V+4uHD3uTMXN2YmCsmN&#10;pdE718/cu3Ph1VduvvTy9dHx7NhYD8ukjYWxYhcTFsvhvo3pYYqb0JNBlQG/tmX+7CMyA5Yh88eM&#10;ubk4zgc5FfcgmF1fGYfxZdXBkYHHGfIYQEuThdTMCG+qaB4rTC7CBhpjg/Ye6g3HusydTeXi1kq+&#10;5Enf2Jp7+frWmc2JzfPTY1M0yPt649F8oW92fvLqxdXVmYxnQLk3st//+5HBLw22ztYe0z9tjgi6&#10;0za5tuNY1VGlQwe4nlwYJ6c74LFhGUE6ZiDXRas4XVdJsQ99iwz4yJgNB33HDu7Di1dackhvlvX2&#10;xSCWJiZGRVLxoZIjjx966nDrUVlKVhWoqM9Vd663dX3W3ffv2fAPI8rfVR/fKD0+Wtow1tKaa5Uk&#10;OtVhsdjYqLN1GFxChbdTF1W2WBrKpScFjlZ1t9yU1smDEnW3Qp/SsWmTWklcI0obRTGDDEzmNhrs&#10;RpVBUdVaWaut3yXZfyBQWjbRUrLaYvtDf893exf+cUZxT/wO1Y531b+TVDO1xmrXhpJd+VQ8R1dS&#10;s7heqRajFmJ8U1NdAVIZGy3MzU3evHnpxo2LL71055OffPPTn/7opctnRsYG9Sbt7n3PVpwuR3Ff&#10;UYW+p5YoV4grlF7MzmrqTxP3KpB0Yp8kTpbD5tzyvCfg1ejVFL3p9dR5CjUkjyRi7cIObiaGEUEa&#10;RZiFRqExaGgFYB/jpMlhCUXDQoaYZMeJ25myMYUUSjoEwrZHHnvfs7ufZnhHu+j1G5cJU56fn0KG&#10;f5365OU5QiXpCYB6ofbj0LH9ZZUnbW5LDvtMuttqp8K9AxMGs2zYF0SuQkoCBC2D/T13UTpDdg/1&#10;E0NDjnof2N9lBJEgL3O6TJ2i1l37d4ILG9oaiEqpbas7WV2y9/ie8toShV5q9ZpmlibcAXtDa7VU&#10;2ekLOABYsGUancQXtBpsMqtT5XBrOzprGpvLwWSxbicR34Vc9/hgaqA3AnHAQYwfqauvaG6paWyq&#10;lkgFFKEuLc/RxEX2NW+z7Y1OiAcU2hGdXkkDhEIpLik9uvPZJ5jfAaEItgXfsO5VwnfieK0qq2s8&#10;XVNfdazsCH4SSrFqO+qOV5+sFdRLjXIKtULJoFgt6pQDhakaFaj1CpfPHk2ESBE6WXZUJG7zdznC&#10;EffgYKZQSHOZy8XicX9fX+LcueVr187MzY06nYb2thqvy7ixMp2KdXFQIn5EKW33uYxdHkvIT9xj&#10;MJtA7jwAK5TvzySSEdAY3CQPfruxij8TKiDAZSjsyxFdk+we6svevX6FuQ8TD9KUYEaQ/w4O9Ob7&#10;s9TnwGjSqZBMhW12vd2u/yUmC7oJT4VCQmcMxVWEZQ4TR+xEt3sbe23DMk6RgxwkM0FccZwfuQZY&#10;3OUxBvzWWMxHawsW/lDA4bBqED5Rpkdqfm8iCJ/CghxHWTrM5k8EPN0eRzYSYAU+mImN5zNzI/0T&#10;+WwhQ57Rf9GTjQ9QwONanBg+tzp/6/JZUvsxV26tzRNdcen8OkJgGK+1pRn8mK+/cPvluzeIjcV3&#10;OUXRhM8uk7RVVByHnCScDEQMROvPMenIsDGpBH6CxtCT4dwkOCPU5YRFA3wQzaUWNhrl7WQ8kuC/&#10;PbvEfYmk7I1717gEn11lpnlpDUtXEZPdu3Lv5tnnr5+5c22TnedAY9e3yLbg3P/G/auIxqDHwF6X&#10;N2YYXOqlzQOpLq78vY+/Coo6tzze0+26ujV/F6zw3IWX7hCfcf7TH3/1j3/vo8jbDdpOeDIkZaSz&#10;+jwGmKrnb118joKBN+7dvLLxIo/t8vrr967+5odfhHUjbgPMRw05J0W6t+ntzvXQAm5F5j/OdK/b&#10;JRM383z7emDR8sNDQ5lsTwx5fSouVonJG9TaVAaHxgQhqRIh7G2qq4Z6cTlNvEFpX/F5rT3ZKNFZ&#10;c1Oc26aunCf6bXxyiEUC1j81gb80US4sDscTHqzlrJZ4l1w4g1sx5bapAm49H9GA10TuaxG/A+dZ&#10;jfhM7IiF9Uwz2Yc/M+rF/blu3lX11cd3Pf0expevvnj9FmD3OiO0YeRl3CfvRYdF0eU1tTRWNTZV&#10;KWklUHY0tFfz4JVWhcauIge8VdyoNsljhGjRsBSy2Dy62qay5vYqnU4E3roL03ntDMTGBtlRo/19&#10;sa6nHv21Xc+8V9hRDRU8MZydQSQ+O0w/yvQoRsv87Cjn+NxQb2KiP706NURx9eRgFvyBLxUrSVtT&#10;TWtLLZjMYsGA2coQE3sknDw218OHDzY3N9LtODg4kM/31dZWC/Bwtbdy4CYOHYYsHQ72J+OZcADq&#10;GSMUcqtYkLy3LtrWIzFnIGQPR7yBgNtk0jrsJpsVaaocDvzQoT0ajczttrLiJP4X+X91ZSkMGeCs&#10;mHZhMXQ01anE9BQLkAswbVyeHJ9koB2nEaGbikNKXVkwUV6EMG5haoiPZayrCMKYuwFPYbaobqTt&#10;Si1qBZNBg4HJ2BCNIU2Ld3lDTpsDDl8tYeTps2oZdHIMXJocnBnJTQ71kIOfS4dprqVpnjLTQWbo&#10;UW+q292bJOfC4yGrhNzgmIcVAodvVtV2fBhVR2SKVnwVfp85GnJGu+xBl1EjbfPbdUN9icXZYRRg&#10;Q6vprmtWz985XV+2xS55ZyczEGAji33T8+PXljZXsbMUuuenh8HL8zMFHuzseG5tfhhMVhT7j/Wh&#10;+ieKeaXYiTTEgmd5tHedXNbZIQb9s1O5K1dW5uYGYhEbNNVYJhTSSqQlh/HLtBze7ZF2DEW9r92+&#10;+Dsff+XK+YVBbOE9wenRothrbogAi+zqdAFubJLCSkrEpwahytgBlpHdTxwGVUsMMSHd0ZhinWYj&#10;zpAsZZYcOGDGBlMWrdBplE0PZ2HsRvtjYwOx0Xys0BMq9IYGWEfFXMP93flsQK8kyP1ULumd4peO&#10;5gjoWVsa2bowPbfK6c+TCzA96JlemNw4t3B2aXhwItSZbioZPtb1W974b0ZOJA6Vug5JI60CU8Oh&#10;0mdlSoFCTX2Flhx5YlxMBo3HZWMAqtbIFWqZUEpKC4WL1dyguzvQ1FB7urIMzsBsVfbm4qtrC9Mz&#10;E3qzrkMlKBdXlOjLdmqf2R/e7XrVkviTcOjPvObfNFSfOX1k4OhvKN71rHqXKCFWdMt0EYWqSySw&#10;1Yk9DS2O08LuDk2vpiMoaHK3yLuV6qjOmnHowmZPJkDUiqnLSeiwJmiXR8zioE4a0KrDRrlXUaep&#10;73SLO7ukRxSnTlobjjma9nmqDxUqys5WZr6Ynv3RxNHRfTsEO06aSlv0Qo3eCs1X6B+GD5NrhFqt&#10;3GY2tjU3wB1Hw11bG8vnzqzef/7Gi/dvPnfzwvzsyBuv3/vwW69cu3HJ43OCvWio5PLg4X37Duxm&#10;mJhMx6inPH7yyMnSY1W1VSjMSIi1ue0hCscK/aRUmBgxGfWtrc188JOJWE9Ppq29hcpasUxUgy0A&#10;4lwm7uhsP1F6nMkm+c5ShcTmsKq0SiaPIoUIQIbd1UqBB2H6FB/JhOSMXLp8jiwSlP6xaJAgSXpg&#10;/Zzg/SAJL83uEmnH0RMHTpQeNtv12b7E2tbi8Eg/eYOwLBNjgwP9WVgZvQZXkYCuljMriwsThMoN&#10;QO3geuaU3B1yDw/n1jcWzl1YtzoMx8qONgmaGgSNpbWnatqxiLNT0ipt0j04HQyM9xod2vrWqrLT&#10;x1sIDOlsMKEltyhj6a5IyjOEaWY2b3GolKoOFBcoUgb74zPjfchC+pKBaNBht/PG6rCjiMBwROiO&#10;UgisnJwaAZMx7IMRJKkYNKNUiRmkPrPzMbGkHdwmYBVy6lj5qeMo3sbGC6Ew3niE6rK25lqbiXes&#10;BTESMrX9h3bVteBvEDYJKc8qb5W1yYyyWF9senW6K+7vVHRIWBwqBRqTUmuCDNaxkf8CRscQngS2&#10;5+PBoCMe97EFArbR0d7NzbmlpfGBgWQwaHfYNJxlOBHQPoV0RyVpMaiF7LNiTBQLALl0oQuBpAA/&#10;hUmFIX877HE4TWaLFmcDvckWysb0cofTyGkWlU9fOvb8zSuwRdlEJBHpKvSlB/PZgX7QWIwTa5Kg&#10;7YATM6xU2qbXyzB4wYZ4XSb+WACp7qALERELsHjQHQ+6zFqx36nLxLz5bHioP0ao9lBfjP6bSJcV&#10;4iPfEyF5qojJ0Pkku0IhDLbFfbNRBkqmAC/R7cEhlIn6HmxdxbSjsBdGIAJy9Tuy0UBPLJBPR8cL&#10;PWzDuRT7vzq7zKdj3V7HIB2rsxPn1xcJOlqcHoUGQ0xGuhjDR7bL59dfef7ma/efu331/NLsOJiM&#10;ZYFOTdqfGNTJn1AqbWeH1iRgHPALqRmSMqdNT4sz+Ix9JsSQZHJJ+0BfYoFTS8w3motBjH3oxZsQ&#10;Y9s5/uxAmKH80EtbQ079maVxmK0i9nruApdgMr58/f419tnu3zzH9R/FCvDhFz94/+pLt87dOLfo&#10;Mkjeu2MH1ktEu6AotP9gsnTIfuXMAgjv7rWtV56/fGFzFnPWm68+x5Cuoe4kJdy3b51FNU9PUUXp&#10;IZNOyof0wsbc2vzoy3evoErZWhxbnspjFOAO33rpJgGVfrepruYEnxC6BBD4X7uy8spL17E39mTC&#10;fT1xWj4nxobn5+azvdQ+Z5O9KZPTZHQbBIo2JXVDWDsNcqNBYzUxHPTK5XyK9BCq0N28jOjzrl7c&#10;Ivvtwtby8uw4HljkfURs9OUis3OFjc3paMzV3lZFGxLMFkYHdM0EYVBhSZxYkOFUIQmyROnP6Iod&#10;rKA0/AoFtQAylGQQZoj9wfiNtSdLj+8G+IPqoMeIeeN+GJlzMiOlrKhRS3ap+Sg2ndboZVJ1Z317&#10;TW17TVVrlUgr5Il0KjuqmytNDq2jywxPlu6LWFwaqjBjMQ+d5RfPLFzanL9IVMHK9CxJ1kEXwtN3&#10;7dhRW3mE2A76pylHnxrNTY/nx4dzE0M53kvJbj9a1W6XeTAdIRyE0/Di5ODa/Di5FUgFiMX3YDPs&#10;7mJVREuJUikzmUgU09A23kn4EWMOv0dv0B44sLe9nUzZVr1e05dNJUOB0b5cIZ3MhBgCErvalY35&#10;k5EijOaVTGX9kagrkyX5NuDzO/E0trU3wh2xymQ1jP6AjWVZmlJXm4F6JUgyVGXF2Fi3rbWhBiUZ&#10;g0uHQQsmG+vrZTbKRx5Mhi3T50aeKsOVPNATp1I13e1j4QWVRYwWqCKfCjHBRPIvbat3GVXQYOmw&#10;Dz0Z5sqAw4r1MtHlTYe8EF7JLgdt5T1RH55cFFQMKOkwRaE1lE8MDyRROlIUxlzYY8EB1gIoL/RG&#10;RgYSoOqp8RyT9O6wnc3j1sFQmkwyjhpkMHX7bQhL+xMBgleGeqLQ1aSuYB8eXEsEbtn93/DLPimI&#10;bpkKY5Gpmf7ZlcL89ODF6cWzI2P0KU1O9w6OJDApw7MS8Xr17CK5rHPUFgHIJgdWpsFkg4uozUia&#10;GO1hW50pLM0VxkdSywuDL9w6O5wMeCXt9Y8/8jiC5R07uHzfg51DO3YYasoXc9GXrq4XepjFu8eG&#10;EysYPmf7Fqb7JodSSbjnoBNvcrG+PeLxmFW8IEAxUmRfeu4SsAxMNj2WA5DxYXzh3mVqN1WyFpSR&#10;KCwHc920YtBOuzBRnJlMDacnhuAvcfl0D+bCuZQPQDY6EGPH71Sno84CNupstD/LNV2Fke6ppd6Z&#10;vvBcPDSWjpFAPb7K4XH27PLY8FL0kPvx6oXSmb+b0bxi+jXb+x5VPVZvLn/8mR2nj+7prD2tI7y+&#10;uUFu0pP6itXv9KnS2tpKVOQKjYx8Mi5dXkcu30NzpcWiLy7cnTqKwazkEsdCErWkvP1UlaH6qO3Y&#10;ew3vMb2im/zRsOrD4uMDR9oGWxoTdUd0B4/JDnc4W/QRlSmssYR1Ko9EYGmW+jqbzQ0iv0gRVor9&#10;UpFb7Mi69GGz2qvX+syWoEcHL+qwmVG++B1Gn06gbZU7pZoujcwra7MhMhO2OYWNto4mh7DR3imI&#10;KOqywnc7Hj86faL/Kz3OT+t35R5/l+7X39f8gRZDh9qoy6TTHqe1s73x5NFDOOckne2jg3myshfQ&#10;qBYXpT3TEwW0HDq1aHK872Mfe/3Tv/0JeirpiwyEfDV1VegQTpYdwwV57eblqZkxwBlTxYNHD1bU&#10;VBJ5w5QIJVkwEgSTISOjimP37mfVauXiwlwkHORLVmViZOHtLaRwI5nCSLhv326uZMNjCFNuMFPz&#10;WVTrMzE0WPWUz0wxnRzs4zGsbyw/d/v6xOQIky/K1ibHB/HlmE00WbmY9kxODUW6fUoN7jyR02NJ&#10;pMOLS1NDQ32UycZjIQAZrRjrK/PoAb1Oaz6dWJ6eIIFza3FuYqiPU3s84kUnMTTUOzc/fu/FWwPD&#10;OZVeIdPJGwRNJ6pLTzVWNYmbWmUttMLrHWqVWeaNOIws1B0ao10tkDR3Spotdo3GIFXqRWqjuDvt&#10;H53uw0FFIUok4ijk4yyKlueGKXrJJQJgF7NZ2dJa3ZdPrK3PgTk4j/j8Do5asF9CUTvCMnrrOaDp&#10;9IrjJw48+hi6tH0was0ttTW15aAuOuy3zix7fbbWtjqLQWk3qjEGwr9cPL9G7K2Q17WjXkx/HmWe&#10;GCdUAqlOoraqcqO9oXSwQVDXIWsTI4G3qhU6CVXuDo/J6tAbLequoANzWDjscDg0Doe2tbWKjubB&#10;wVQPxv+gzU/GkVEGhc8EsCeB6Mo0Coni1NsMuBEDVAIynhrNM2Fwd/utSLvAizQWQjoCc0fH8uzw&#10;NMFkao2EgEmlShRPBNPJMI8c9AKphKkcLTIb5+JMMsxoMhRw+Xw2K9JEk1IgaKB/wu00+D0W9Dmx&#10;CCiKVkk3PSz9me5srCsBmOmoU4qamHNSS8hLDSDDhIc4pC8VzMZ8Az0R5hKRANyYLZUKcNYLheyY&#10;xlBvp2LeaMgR9JkDHiPPKxaw9xSHGAFOAXFkaj5blFykiDcbCxLGifVsuI9ZSnokn/1VTBYPeLHc&#10;x7rcDDEHeqDxnKCBKxc2GDsi8EdBdmZjkS8JyLh7/SLyf3qLyd7ESw/vBxPGyDKfTxNKANmztbmE&#10;kkytEJJXSf7FzOQQ2RBMMKHciCtDa0Uejc9tInNomxVjUgkxxkafEikYcGYbcyPCxopn3v+Oxoqj&#10;DERQgN2/dQ4EBpy6e51J5SXyLEBjL9w6zyXbx9+4+8a9K6jH8Fd+/PU7qaDt8LPvV3TUdNlUwDK0&#10;ZWA1+LMbF5Zfun0BWHZ2Fa+TIhlxIt7vywQxThLiz9Fc0M6Rc/9737nj1IkDUyN9EBKIppenhzgT&#10;0IAUdNKNo6US4COvPAcPRJiCVNwEvgHMTY733Ly+fv3q+kB/dHoyj8aOGVZvNjk9M9Pbn0/n0Bh3&#10;23xWq8/cIqo3OFQsg/QmZSwWivHyue1SmcBq1/MO0+pkeKd7e2IMi8eG+pDrXTpDEHp/LhWJBB39&#10;CPNHM+jJhkfSZOtzugVRQQZwDiYzNhv3RrosvBuwWAK/3E4t4IzsfiLWmFoCzraBGoQZMv9cNkib&#10;OwZz4Fexg3wgAft+dnOGFAy7Rb4t/B8f7Q12ObQ6KUKHTlmrTCcWa4RtijapQdKdDesd2g5pK9JU&#10;d9DmDJi9IZtKL/J0mXO9EQ4ZWO2WpwfPk+dJ0kc+M51Pd9SViZqrwh4jPMTZlcmZ0dwsPYmTBahp&#10;2Bc8H3ky6f323m5/T6TYOzQz1Ds/PjCD+CAbHRvK8Rbq5pUhf2tmbHp6zMwy2mbKE8WVSVAwvG/f&#10;LnzgSIzf9/53NTXXcRgKBLxE9oPJBlLJvlg02eXNJ7p7urv6ksE0n5mIM5nydoXMPOAMvpeg2+N3&#10;WJ0mhBRPP/u4Ui0JRwkvcWr1SqNFY3MYqbgRtDcy3Nx2X+IACPvdq3NTk+Ar1N+hAHFiNLwmIoFx&#10;akdjoYCvCCKVko6AxxolvsFn40OeCDqhx5IhdzLoiniYSBoUgiaHXhlyWaBNWRFBVDv1Go/JAKs3&#10;0puEuM5Giy/FyAMswvBuhBquQQoechCN2IFZLke7rGZ1p6yj1qjqwLZCQNfa4iimWqzEOE56MoFc&#10;cYIZTsS9MLjwaim6UMlq6U/MDveO5GLcM/zTcC5GXVh63h+45+j6fFfzzSrPrKhvNjQy37e4WECn&#10;f25i5tzwLEklI1OJUMzUlwuvLY3dvrpJYj70GCQZNeRrD1rJOWACy5amBxYm+2bGeiDM1hZIgeBh&#10;J2+dX4popdihn9yxo3LHDsdvPOZ9z1Pm33i/YMeOpx94vOqeev856jqWh6fHU3MzPZsbY+sbI/OL&#10;/UMDUadRblYJefVI72MErJe1s8/UkoxDYBmc2VBvjGTBXG+Ysfjd2+dHBpO8vXlj82ogKePzjsgB&#10;xcIEokw8oVP91L6PFeLAMqBYf4Zjbowv+1KsYo3xkK1YURqjN1zXlw8urOWXBmPLiWAh5O3OBHqm&#10;Ccqev130pI8LwiWHEs8Efy8U/VL/sbP1OwzvbOiq2LP/Hccee4+tU5iMRMVmkzudsFkB9ppTJcdL&#10;S46h36dJKT88oENxrFMCzpQ6hS/oTmbCvi5LReXxopbZqDpZdfxA/YFDysNHQsclV2TTP5ry/qXz&#10;6bFHH5W9VxWS60MquVvQqq1RezuNQYUlpA6k3RavQcZCwmnT6LVypdhgVqv10hZhvSdktfr1BrdK&#10;51UpnNLKznKlR2aNm+xhjd0tkSvrLA4FKyutTWP0WEQG2bG6kwKzQOoTibytokBbZ0y6y3hkh2KH&#10;8Dnh7C/GNR8Vvzf+6zuad9S4qk/WnXC57DaKZUUdO598/OnHH5WJO0mrn50cS7C68Dno1vM4jZh/&#10;W5ur/F7TzRvnf+8PfvPei7fRzE1Oj7i9dtTWXSH3zNz4Wx9+48KlMzR4AsuOlxw7VnJMpiSTQtbY&#10;2uQP+ChrB4o99dQTe/futlhMqytL0BHHjx05euRQJ/G0MrIhdFQgKBWy8rIS4g9I7i4vLwWTgeT2&#10;H96HkowIkngqOjDUDxqbnZ9aWJo9c3Z9c2s115cJhf0MWyfHC5GQB9UnhAonMgY+hULW7bXEk8G+&#10;fCqdjSZS4Z5MnI0lGWrR61fOv0ye0/mtwb7sSF/P2ZXFF5+78dyl83jhBnKJTDKoVSGrt/v89guX&#10;NiZnR/UWrVglqWioqsOJ19nYJG4WagQdilaJTihUd1AAH4h5xkkIX530huwqnUhjkMi1whMVh+rb&#10;KnUWmTdo8QctNNSFQ/ZsOrg4M4h2c3IwA+lOZBKhGOFu9/rm3IVL65Smudwm+CTOJnBjLa0NwDIG&#10;tUwqOaxRl15ReeLEyYPAr8am0wQWshgIhtzdUT+jRvrUOQSjJqdKES3sysLk8uJkOOSWKzsb2mp4&#10;LwmIPlGToAs0awCWWXzm+o5a+LPKxlNynUShl6iMcr2FEhQlpIPHZ0mngyAVoxEo6UTVSn54ljpn&#10;t16haHM6tUC0ZFE+H4sG7AAXUpHALh6rBtAzVkhDMrFox9/mMCmsJkwfbRJpO7Ds4qXNjc1FHrAV&#10;Ts6s1milIEswGdckkXFHA/AXr967xUCPdT51uejgoYEcVp3VoiEXgs3tNtvtOp+P4mM95nSc6QAy&#10;lNy5ZLinOG3sZqwBZ2pU08pRzyWPZHsxDCYjDwF9CCgtnyGhBumYK5n053Ldvb0Rnl03p5WiMtvP&#10;Wbg7aA95zV6bJuKzQPtlk4Fktw+8DoeaS0c4oTNVGepLI5MjMikTC+d7kr+KybKJMF1JsBVyYatC&#10;3N7lslw8u4qSDFzFqBGWC1DFBPP85vKVc+uXzq1dOLMKRHv1xTsMJSlTOrO1tDg/IZcJImHPmY0l&#10;eOCG2lOoYi6QpnH3OrQZurSX7j33wddeoFPoVOlRQUvtlTPLdJCzzoYVA4e9RsHlCzfffOHmq3dA&#10;V+cxSWlETUxtWI7/wW+99cZLiBPW2G5dBRRuMcp8/uaZF547/8Kd8wj8f+sjL75y58JLz5379Ifv&#10;//4nXr2yOdOX8GjE9cKm8o25wh988rVPvknNOQXGyx984crz17aWpvIqUSNexRfpALhzcW564ENv&#10;Ph+PuQ8ferq8ZP+RfU9qpe2vMHujMibTPcEkcSxPuJRBTvlnOX+wy2eXN1ZninxYbzd1AssLIya9&#10;qL83CJTpzRD2gcw/h8U32h3K5XN9gwPpXDYQDRjsWmTyalK+ijmriLQsg0O9FAyzSubzwzusSB3r&#10;ZCzUoHdQ46FtJHT09rULrL2sOoXNpBzIxylsHhnJTE3282hJKmWRQd9lMeUVkI650m8mDGxbTwZg&#10;p/wAPRnq/mCXGXzWmyVmQaVStGJKYMyK8SAWdfRmAxNj2ZWlUZJ40eb390bw9RRHe4U0pVLZTIj4&#10;XKtDI1MJDFaVL+Qw2rUsicieNzkNaqPCRB2v3yLVdtq8BjFNTSHbQD4xPzU4P1EUAK1OD80O9qBP&#10;O7c0EXEZBzOR1ZkhgPi5lSlE2dBgkDSr82NnVmYun4FdLS5Ec4lw8kFs2+IEGaEUAcWQMCYp1Y4G&#10;eTvRHHf2zNrzd24mWNS4rEtLMxOTwwRsPrvn6b0Hd1N088jj76NPENKe6qh+jqHRYCGTACX1xULD&#10;2URfPNSXCqXBYEG722Osaz6l0ItdASdRkEqD0mDVHS8/+q4P/Map6pIo+a3Q17bigk+jldntRqfD&#10;FPS70O9ziTETWwBH4Yvr5Nj393aHqT+C3GKKwWckl42PDffzkdGrpTajCm485CuGngRJ82ch7raE&#10;ffZUmOR9DPXabp8DqYFFJdNLRS6DxoHoSCxkdhnrcmHxxLFBGMrCzCCXE0NZuDFUU1hrZyb6c5xN&#10;uui8VgRdet7JZLsQYU9N5MyDgR3+x4XZAoWnzLVpKIL0HelP0g8xlotO5RPTg+npEbIdYrgBBpFY&#10;9XSlk1bvtNrzEWv0i93lwwci46rRxfToYmGVaSDGyfHBtcLI4vBA7wAvnGJiNHvtwur5tZnZ0Rxj&#10;vqXx/MrEwOpUgTn1mYXxM4sTsMtLSxNz08PrsxMXFmbOL8+eO7tAz+7+9xJ3tcO0Y8fWrpK7ZS3X&#10;S+ovn6i5cLAy+Y5H9hZjAXYYlM1nz0zdvrZ6dmF4ZTY/u9A3PIvqP5kmtE0vTQUcIz1RoORACu9k&#10;em12GMvOmWWqnrr08naTXszb22KSzmIHzoYcZjmiz0tb84hBKVm7hoVofZZkNQjvrcXR6REC8EC3&#10;Wapy8z0MMUNzEznUZglWvUE7wB3XM6/qQH9kerZnthAbj/myfhuwKZWPsZC4vDRDHFtqzN/YXdk4&#10;Uxn5XLfls97dY/vKQkfqZccfeezXdFpVT64/mMhm+gadVrvbYiFnvqK8VCDowHE9MjlmcFjq2hsb&#10;RS0QJ1qHzhuxO/1aqaZDpZdI5O3lpw/tqnnskPuA9K6h74dz3V/qOzp1HCR0oHmX3qZxdWEDJoKr&#10;Um5usXbJQ0nrwtpENB7Qa7RAM5/NR1OrSaM06xVNjRVUaNjdaptXpbQJhIYmgaVR0SXSxRTetMHf&#10;rbG6JQpTp84JIDM7wz6dw0RrUIeqReeTiu1NHZZamVt4THbsHc2/VpavG/zszNw/LCg+JXoi/+4K&#10;16G9h54wgoW0KqNNh93v8cfeTxS2w2ZKxiMWM321etwzeLlYUOGqISHo7Nbiq6/dvXnrPE2rm1sL&#10;W2eWRsf6z55bZWdhYTKFDNyoInMVAEEahVwhO3b86KEjh7qjYU4tPp8HYkwk6sTBtLK8SAIWCVuw&#10;YoRUWSwGOjhpuNJoFI2NtQq5RAWJbtSFQn61Ws6R4bGnHtEaVGmOBtSEDPSyyGN/cKgfiyXKd9pF&#10;EV25PTa3x+rx2HBLudx04FInSrxhZ6Tbi4KbuiQaoyMRNJrxZCKUTkVuXD1/7dJZ9Nb0Pk+PFC5u&#10;rt6/dfXcysLseOHs5sLoSI+go47kMNL84XXyhR6xTNDU1nCy/ESnrLNDKuiQtAlk7aeKBU3NYpVA&#10;rhMVUAKcW1zcmI6muwiAlOs761orHn3q3adOHwef2VzaeJI8lKJtCxoGQMAsnpXVFJl5k4WBPIv/&#10;oUuXN7bOLM7MjuAlZLSHoosgtNM1FfRHEQMhkXWC9fkgGc1qmUIoFLWWnTrG+BLyjOp64rdjscDI&#10;SD+y7+uXNq5d3KBJI9fTTaJHYTAjkbcdLzvQIW1qEtRI1AKZTlRSc7JT1amyqNUILPSSmrYajU0j&#10;N8g6ZO01TVVSRafZRguFNUOkXpRXU5amfBn1Wz6ObIbccrmsxWKWo6XhdDYEAg64MLHNTRTS0a7u&#10;riKHlI4jLwuODBLL7UXybzGpdAaqk9X8jUbHB7qjXR48U3o5jxzvZH19ZWtrnYfVb9iH4ZEKovu3&#10;yOBa3liaAZMhbddppEa9wmJWg5JB24lEkPEl+0BwyDO0MT3JMGKT/nSskI3ns3GAHdg00GXVajpR&#10;YEdCDmqjOVrmMxGQGRZv3FRsJPtsG9sHBhL9/TFwJ5gMC10y5o2FncAysCYkH+FWMVbjPKlYAGkq&#10;bxgqXpgZ0hNCLnqaeDaHOeB1puP/JQsjm+rmpktz4yBVJF+Ls2NExaLfb22qJoEMlgL7JFTZORaI&#10;59aJPgVmQZ7BollNahYZt25cBMCplSLWRiuL00zuTHolWfYUkN+4euHc1urlC1tXL5198d5zYFci&#10;QKpPnZwc6mWBy0Z47Mdfv0fV0gs3L3zygy985NW7n/rQS+uEG00N8p6DTfnIB1+4cWVzY3nizNr0&#10;7Rtnr1OjdPPM7Rub925DvJ178e6FT3zo+ZeeO/Pmi1d++yMv/PnvvfU7H3vxzpUVheD08X2PTA8l&#10;fu8TL//mW8+/fu/Svevr929sPn9t7dq5+aWpfhwDv/OpN+CHBgcSly+tqlQdhw8/IxM38Y6/eWH9&#10;L//gU/OogaJd1B+dX1/AuyNuq6dOLdHd1ZPuxmfqdhtTya7ZmQJiaqNGYNTSltvAyO/c5vwCcDqX&#10;Ln74e9P9dCsOZJ3FmME6h89o82iNVhkVvyR7we7qDVhx2qBh4VTBZApFJ7HyoUAx4p8/3sby7It3&#10;rs+NDwZcmHIdg/kElgIAE1ZK7AUEw7oe8GHgMARkYC+Nsh2gBhnGyQkchpbI69ZR4onojeFsvq+b&#10;1A82GMHNzamZmb4C/Xtx58BA9Nats3dunx8b652gbWZ1qqcnEgm7usNO5AsUK1GgpNWLMepTGe6A&#10;NKY+C5CokeLVApMZHYaKhnJnl9UDkUu7eT51fnOhKMSeGNicH50fy00NZjhMoZ4CkyHWJtdgc36M&#10;S7x19EqhOdtamoRRo52aNQo4xqiRJ7sDA5nEUE+KqmyzSm5QSPWslDrbmGKOjgxcvUzE7ASwbGxs&#10;kNU2BvWSihPt4jalXl7fVNPS3pDtSaL5yKXCsFjDPXGMxwMUQfZnQHikweHAoIfOF3SeKD9yqv6U&#10;1q5XmFQitYQw1rq2uqMlh7VmVY4ZGdXcMb/dgbJYhpRhanJkcmIY6g0JP95MuiYvbqyix6fDuy8G&#10;Axdmh5zb7aZXDgl8XjxOBp0eaHNSY/qJAwi6fC5z7MGBgwNBl8uaDCH/DMK0uY06oJiZ6kwNJ2WR&#10;US5RStoJIspkQgOFxOzc0ORkP38azBMsAJbmh4GBPheiI3E24RvJx5F2AcXmJvrIsgdq8OWZNZT4&#10;k1zDxgIUA8HMYC/arLlCYiYfm8jHxqHZBpKoPQby3YW+rnRKrx5vsP2Boe8b2cbekt5B29R079TC&#10;KM1XxMCOT/bM9ifBPlD0fr+FjLHr51fnx/vH+pMLzD0Hs0PFttbY4kjf+cXJq+sMcaaWF2aXZmfO&#10;TM9dmV144/atey/eVBqEkGHNO3Zcfvr4H5S2X/jA7tn3PjH33idf2Vv5xqG67h3v4btQ1LNLQ6/e&#10;v3J1cXJxuGdqsnd4KjM2msEoTo84JZvTAylQII1Jc6O9AKzz6zNXzy2SloyKjuUQYx3CX6jcYIIP&#10;WoXkRv4PRjxLL9P6HDnTZxE40uU1mkPvT54fqjjwJepJlaQpGXKM9yWoOBvLROg6G+lP8MKOFhJT&#10;Y1mY3TEo6lyUYSik49RIz8b86PM3zs8tTMfGwo3Jky2XTsW/E3T/kaVptqapu+H9Fc+0WjXFVbkB&#10;eY/datTHIgGnw3oU9ePRw3qzKTdUMLhtbSrxaUFjtbBBgprDLFJYRTIuTWTY1+wtf//TwneXT5Sm&#10;vj3i+ebA02Ol7xa9f2fJYweO7JWrYE3cVrehsb2yubPC6VONTKSu3dhMJ0Pk2LtMthilTi67Vi1B&#10;ZqRRdzpRFDiUFqcMDCcztxsCKqlLqPTJshPRodm0P2Vr1TbL3Ep9t80cdXnifoVBrtCJNVZpi7RG&#10;qGtSGNpElqaDkn0lrpamEUvqLwr5f+xV/n57Q+TQsYNPq8VykGWnUVRWUwqmJuWLTEAnCTIGDTO+&#10;VWj+8xsXzxXPFAD02yQcPX+ZjmAOX1cvr3/4rRd/67fefP7O5b7eGPmcZPgLBU0ScRs6TrPZSL+s&#10;TCaB65qdmVpfW+nuxr3mBpyxPzI8iE7W43WWl58EbUCKk5IglghQTTGks9qMjINBXQOFPrRupOeQ&#10;SkWpKFcCwogio1JpaDg/vzDND6JMReRHrD+rJcapaN3wKiKBJythz96nSbKgGYlRV2XF0Ya6clbL&#10;PT0xABmjjMmJwsoSwr8h1DvLqH02li9sLCPCxrdCge/QULqpidHqKYNBDiZLJMJ19acrKkqOHT0k&#10;kYpUKrlCKaX2lHANLsVyCtLrY9kwqrLeoSSh3BqblLdBVVPJU8++v6TssEYrsdl1hGsgXyGxMhPz&#10;pVBZpYJF5U9fnHHE+Ejv+trMxsbc3DyOsgHEVUBb6DEyUdHtEbVNAohar0wQiDU9ojdrEDs2tdSW&#10;lB2lyRe1BhRaPB6aGB9aXZ1bW5m5eW3r2pWN5YXis4hEXFa7ur6pnBBKxiC1TeUyTUebpPF41bEm&#10;YRNO8sxwD+8Zg8cUyIQVZmV5XflTu5+sbTxNqgCDwki4iFG2XWVXL68RdckMByi2fYYCX87NoCdG&#10;gBFfmh5jCR32o+hCiRUYHexjWcsKHNOVxaRxuy02p8nuNjO7YILBUhmZLwJ/1AaZdAwdcH1dJQm0&#10;4JtMNAjPd+Mis+WZq+c3wEDgExOUh1ULPQYUQ6lCHscDAYwtGPAEu1zRgLc3Fsmn44VMcqg3M1ys&#10;kElwjgh1u9DwUSrIpJXHn0uHGFYi9gCTIIVnzjOcT3DqTyUxLkTT6QDMX5ffjA0WNx4k2TYmQ7uc&#10;CLkSRSdmgOeHoz+XjnESyedSjFNQuSBPoz/G57GnEv8Fk+V64kxeyZAEh3E6Yc744r2bpIsR9Or3&#10;WLkGogscho8SeRkjSPAZTAAITNzZDGK7ffMSGwICRP0k9a8uzc5Nj4HDbl2nToiPZXG7cHYdWAYm&#10;O7R/15EDuyBFiI6ksY7wWAYQeNpxUb1y58rNC2s8bfICkIyg8hvsY6x25urFdaJTsUIszQ2joHr+&#10;9nmaju7fPc/2+svXPvrG7ZsXF197/sJbL1/7w9987Q8+9eob9y+11R5DVRbxaD/+xnMfefXGGy9c&#10;euHmmTuXV+9eW793Y+vO1fVPvPUC4WdY6BnnDRaQHNo6O+uYSH7yrZc/8ye//bk//73nr5/fXJxc&#10;5vidCFWcPCxsa0A5gSkvHg1otVKJFNGSmEC5oM800BuWCKorS/YhjYe4xnPH+RuePJvLYMlO96dB&#10;DNWNpywubVfE7guaIaI9flMxrkQlhEYmWlCjkYDJEOS1tda6HUZqc5CLoud7+fmbZO6iuCJVi+gN&#10;3gQQYORcwJGyod9Hs8+AEjjf1FCGaIzQsm3ghTYONEa6BzvMsEj6SMY9XCIz+tQnX7195+yVqyvr&#10;GxNWm0ytaRsbz07R5NkTXibH/N7VxcVxitjrak8y1QWTmc0yg5HjgqY75kWv0NHZTEgP/hqSbHRo&#10;Le16MFk4FYhnQv4uW6E/ee3i+ubiBJTYBY4UC6Pz430rM4MJBk/xrqkCPVf9QDEw2frsCEQpp0y8&#10;mTBqDNHgjaoqTmJlCne5092hgVRiY26GsaBDpxG1NhHEx9wQeiwc8o2PDWKl4XPFIyFQW2VQMh1g&#10;BsR6FFnrMM3vmRi2Fz5CnM4HkuF8IjxFF+RwPhb0oHQcHu4jNg13eknVSZVFozKzmJIRHEVpjUQp&#10;8odczCzGxvKTkwWaKQ1aSSjgnpud4JcW2xfC/qDPBSybHBro9rjIrehPxAbTSeIwxgo5Tj98Lqiv&#10;4AOCQqWI/7r9ZPrz4QoHnAw0eznQeBxMP7nkpmP5XE8sku0O0TIO2ZYOdiW7fBalvK7ypLCTEGZd&#10;8YjQ1z022jMzPcCyEuasNxVAW8rUi6g7qCCwxdRIFlxCQB0wAkzGNavzw1gOgWh8C2fAeL5naiA7&#10;N5iZH0xOD+D3icG6jQ73DsG9DSZGBsK9vZbOoVOGP1D2fjWlnmgdGHTDqvbm01PYL2YGxqayIxQ/&#10;xAKQ4vMzI7evbkFzYi+gfwJ4zd/UrOzUiZrzsa4zc2PAsvnBvsWBwXNTc9dXNm6ub33k1ZduP3fp&#10;6N4nQF2ZHY/+dnnnSztPmBEX7tjRuGPH5Dsf/8Mq6bU9FccfTDBJP371/rWbyHOGc8xDl8b7ZwrM&#10;vlNss4UMJ3Tka1PwfMNZMBm1HDcvrTIhxYPGJHdrfRpqEBO7x67pculHOGNNDW6vAeh3Or80dW5h&#10;gu4BmLDZ0V7S1GZI85/KQzMf2fcEK3wA3/JIbj6fngSADqaBtkUubawHXDvzAOwyhEXtyw72Uqw/&#10;d29dWbw4HdnwHok+3fWb+qFvpXyfdh3rLXus40CdSdGm15VVVrR3NKhNYrNHY3CpD5Ud2HXkWaVF&#10;Y/HbxXqZSC9rkbd3aAVt6vbytmqBQSE3KWQWYZnkyI7SHSeGj9t/zxP9UrbzjqL4Mh3aUd5waj81&#10;l4JWM8jLa1ToBVJtizuoS+f8a5s0hViam2qcNmTLfjgDm1MX6nY6XTQ46RxujcEsbuyo0NgktoBe&#10;oGmRmoSJ/sDQVDo9GBGZO2UuhSZgNAVtkZ5uklrgv8XqjmOnDwv17Qpdq9Leflh4qNTQdtzReXqu&#10;Kfb9yPD/yjVnTx4//Ex7fetT+3a26DpkRsWOd+x4eueTLai7CHzVKFiRnj27fv7s+tLC9Nrq/NbG&#10;0lXy3+aGEBIxgFtZmXzhhet//Ee/+daHXh4Zzjls5KC2qwkLfZA4ijZ0aHBgbGxkfGxkdXUZP7Xd&#10;DvOd+PgnPobEhPVoLNZN1gNQjGAtwBboqrqmAli2HWEIOEO5T9SFx+uAddu7fxchHSgcwFtgMuAa&#10;jkvi+7mGsCtu73BZCyP0TwxBpOE2AJMdPrLv0cfec/jIHhvqO4ceWS0jc/gVZPsQLah+AwHnxFge&#10;UTVU2Qt3iChY3VrBQpcZ6KVPL47A6NSpw48++hvt7XXFY4jXTqboyRNHjh09LJWIEhxEgv6WtsY2&#10;AZlpVeSX1rWcNtjUFo8eQAZDJta2q22y2vaKU6ePNbfWQAgxa5OImzkQxSNuxOY9cWTjbq8VVWUY&#10;hzLD+62N+bm5kampQcoDGLkQ59He0USRFPpFLXoynYIhgB+NeS7ZKe3oELVClSlVEoSzwBoSIsgB&#10;ucBKem5inliZhVGEqkVufiyH6OXEiT119aUmq9xsVyo0HUarorTySFXDqaqGSrPb3E/A9whApgdr&#10;ktambelsfnrXE43NtcjwkSxGQs4EpFG3C9aDFPFbN84M9GN4K0pHAGpcjnL4mmIIm5/glBkNMX+I&#10;sUxNdM9OjWbTMY7zfp/TbjP6/U4HVLODvAKry4t2QSlX8B6TEd5BiAkiP5GwjTQydmFRkMIjKWPE&#10;dPHMKo2mLpsBmSCtj2BEuDGSL2LxIEaNrqAnEvEjMYJ0w+0OIKMFeLS/d7TQR3cLcrZA1I1xzepU&#10;I4nrL67HghTv4nDHYLTBNGBligMOViooQGaX6OS42QN5HKoVAxMMMFmMrTiWdWRiXaDDnmQ3xnye&#10;YCpGuGkiFuliA5bh9Ad6got+dXbJyYMFPfIvFvrbNBjDSjyoUD5omzBd3rhyjp4lvgUsgwYArvEj&#10;CJlxU6Kh4wfhyW5dv0Ce2Ruv3rt+5RwTTG783I1LVy5ugcY2VucJ1rty8Qyjn51PPVJZenRisOe5&#10;yxuMP8bySdbcU0NZAr7xUgHOpO115AbXlB3SKTqYv5IKASbjjWLUiohrw+j+0r3LMGQAspfuX/rY&#10;W/d+62MvXjs39/Lts2wfe/3Wb38Usu2GXtZ4bO8HBrNdXPOhlxiMXn6e8eWF5ZfvXLh3k5jZi/gu&#10;sVVWlh0sL93PYaIwkMj3J0iL/f3f/NAn3nzx7rWzMGTPXTkD3YJFtgb7en0x3pfXbnN9kYxcBbJH&#10;pumN5bGI87mr6y6L3KDqwIvRkwoNDfRgBZ+k6gjQPdQfSoRKq0oa2qotDk006Q1EbEjL7U6twSTH&#10;w4xNBssqG2sypua1NWUk68KjjA/13b5+8c71i2vzk1DieE9mJvNwv8Cycc61E33rq5PswwwL2qvZ&#10;EO/DmTGXRPsP/KI3nbAMRjlQZVhK2dCfzUz1X7uy9unffOPqtdW19fGx8Ux7R2X5qX2ptA9inEk/&#10;BCymGKzLjUj5ju7SqDp4ZaxWasiNxCh04yhJhZCIVlaXAoYE4jYQDAvr0y1VNh9B/w6vzzI61AO5&#10;UiQ4CUpYHKdgFEC2PF2YJ1ZquHcO69xkAUzGW5rLrYXxsxxQYC/mRpEThNyW+upylUzIioeFy3Au&#10;szlPYO1AtjtoIpyjodppM9AFjuIexxH+Sam8UyhtM1i1wag/EPFBmGt18sMH9zDlhJoa7U+hCh/p&#10;jRVgjNPRKcKuZsZZSA0P9BC3zUABAVklmZBGFfJbSpTxZ1HAIpZ3Eg7Eiiqb7k4wX7RqxB0NLLY4&#10;RtCLToYsmf6E+FM33gdJbSUAFqwZhTCbyPfhxIDrgyejT4xHjSWZzxQGTNgy9rkTMBk8K2NYVoQ4&#10;gy6fAbzOjA/k5sboX8+M9vWcWZjbmJ0itkMtabeY5PxBAdwc1/K56NhgGgcGa3irThx0m1DBjSIL&#10;G8uN5hOj/UijkIvGxsmnGOulintuHBjROzVMimwGB+tof2aq0DPHGHQsOztIumyy6PcZwmCRHx3M&#10;jgx0p7NmyWSN4Y+Uuo/KFCMNg6M+v9+kMSqH+7NFfeRk72RvDEkzs+IPvnqPwSUc/kAmMjfWDxEF&#10;9+kyyIUNFUnUM0tT61NDCYdlPpq8PDp1fXXt+oVzH/rgS+e2Fh4tpoLv2Hry+J/XKDfe/UTJjh3k&#10;jrMxyvxkSetvn5aJH2Ayh1ZE19kF3ANzozewuYwOL+ezU7nEzEBmfqh3EedpPtWfJNQtMT/WByw7&#10;tzbNqHRuor8nFVicG56fLowPZTBMdXcVU0K2y8s5pLAAYLQKScaklVwM8tXOrU8vzaJGLxAo09ZQ&#10;TvsScO3C4sRcPj3eG8Msi410G9TyYhLGxms7CnNGg9lIdn1xFFkq2olLt1e33tpwzmrUCw3ej+sG&#10;v1uoutDyzs4nW1xypdcitymEuhaJsa1eeKpVXl9af/xkzTGZSQb2IuRJblK2KzvEenGLrK0Ws7BC&#10;p0AMb2ndrXhqh/PXFb9tzvxgsGqzqq63bF/bU2juHj2290RdVaOwRWVRWnx6q19j9SldQRZFomDM&#10;ZrIr1XgoA15fl8vpMbl8xu6kF7mkN8AHE7uKVG0QmV1qloUai1QDm+7RegOGcMqlhJVxKDVuncFj&#10;9oa9VodJbVB2yNsOVB5s07aJNS0yK5UmteWatlPmjuOZI9LfFkz/r+nSxNG9B55sqKDU8lkloVn9&#10;6VI0+Pv37j98cN9Bjg8VMoUkGPRRJUQ26choAUqbc6FWLzlxYp9C1Znri6+uzl6/cfHq9QsjowPc&#10;xkHijFlH2GlTc4NaqywMDUzNTGV7MwT3e1Afmw3d0cj5i+eDDHFcxOInZ+emYLwCQS9kGEEPzOnA&#10;ZEaTllR3wBaAbHllHrjG5I60d4AXtyE1jY5LMBkkGftcyXfRoWKAHRjJD40Wgiy3wn5O+aS8niSd&#10;xKDI5eLMQ2wWNSvtZKK4ToMkk8k67DYdOumrFzZffeH26y/dPbu2wLCsNxGmYKM74k6nQxJJy5NP&#10;vheBNfVKXg8HJkWxuqelkRlrb28mmYqRIitTiCpOl+w9sJMUDJlGKNMJVSZJU2d1g7D6/2LrPcBT&#10;y/Pzfm3fmZ2dduf2XnSbem+oCxCI3hESIISEQAiEQCCKeu+9Xd3e28ydPrszs33X67jXOI4de+14&#10;HTu2YzuxE8eJvf8PF2ef/NfRcx7uAXElRDnn/b3ft0h0DeX1BVn55ysqCxFLKdXi2rrSRnEl4jy4&#10;CVZfYIYOqyYa6NwiPQjPqNdBJDxhYFgTkL2TGVRZXZaZfaleWEMCCySZUNoglNYrNHRGZdMslIr1&#10;StD3NTE0PTU6PzsxMz02MZaggHhyqJ+qWSZEWOMJTSWtXiyqIKdJZ0Aipk4MBQTVBaj+SVyTYni0&#10;G0h3QBSitaj1Fo3FZqyuLW82a+1WE6Gb3V1WypehOWIDPYtzw0sLoytL40NxiqBtFpO82SR3Ooyo&#10;8qnnTW6udjxSXlc7UcpY14EpADJrqwm7PTZS0JjJApfRbCGJ9flkFi6TaBKc+MlGHJu5zWrGZTkz&#10;ygDWt7E4TbTqwvQoYWNYDA16OTYo0Fhy62glC8Pj7WDzdnd0ddo9Tltvl5OBzPrcFD3LYcx5sXCw&#10;r7vZrsO1hrWio9MMpgzTgORLuuY5tXFUWZ5hhe5jbAXzF+h1Lizgt3JDl8DT40hhiMFTB0+GmMzt&#10;MKNPBZOF+5hXdnXB6WA18/K+tkGVwR0QMA4oYudnMRmolmU9xeH4K1niM1fm1EJxOPQYKI0b2QGT&#10;wZ9xvqFjGz4AegxKAD07Gn82GDK+BbsGMluanwTPsQNhwJ35OTBt77z1AJQGl5ZKlL2xs8KCm7ks&#10;j5tZ3+rcyMNb2yuzwyDQmrIcjs6vvZAmri1BVYMcYWIkDEMGJYiqjoigpw/3bl1fhip78nD3m588&#10;/f433tpZGd1bG7+2Mfn0zgaTym99+GBhPOS2qzcXBgFqz+5vc+O7j69e25y5d23l3vXVb3z4+Jtf&#10;e8pCuSDnXNalE+IG2L7Atb21D95+8OzBtYFeF54Li06GqdbdAakhK8i+mJ99kaCsaDiAwLM/7BNU&#10;FRSQCtYoQEr88QcPF6YGiGViZrQ4N4K0bnx8KAGXMxAamx6zd9oy8y6L5UjgdYH+ztY2DW9utVYs&#10;opJbUgPlplSSpyWEJ4Mwq64qRpaIzgGVJZ/2G1hIEuGRWHBqLDo6RC9AO+8PIvI31qaggleWxngf&#10;KGQ1sGVs0GYpkgxqiXklDBmADCiWKuUEqxGlhvr7wb2deMLb7W2xtMhOn3n9XPqBHp+9rU1fW1uU&#10;l5duMDRxGMrOPgfiJH42EqGiwUTpT2+gE54MJ1FNXfnRE/vPpB9vaKytEVUXVuTnV+RWidD7iwmk&#10;WZwD73jhOCm0YXCJ3y2p+x5PIjDIMLbU4BJkxsYOgIxbthdpnoZ3J7qFnkl5Z1tLpBe1RGhlamx5&#10;gmh6NJfNFcV42RoQbJrNakdHi0rXdO7SyYLSbHwGWrPS0dGKAhTB8fkzx1BDzozGpocjPAxMjpGe&#10;TqhOttEIRiLnYCQQJKHFjZ9LVVlbXl1fmZ2fmZlzKZlcoGjkgG40KPkstJo1OoXYrG1q1slImaK+&#10;nLQbRRPleFUk+1Nn5rCw+pK7rIQBuhhcDoX6+ryuXm8nPBwfCnL8eagpQAadXFtVIqoXgMlAab3d&#10;MOFdTD1W5iYmBrGg9pEDQog/bNb9qzt7Kwv8vX2edlocGE3qVUKLQebpaMb3rlc0KIQC9C0I/5kb&#10;QlABTSJ+J5moYIhREkbivcBfAAdYDUwGG4RujNUOmsjRGJ4JbCu9EwlQmm+oPzAUDg1FoHFJ7uj0&#10;+LW69QbrvzNlrZ4ucZ7qj7f0D7j1zVp6OkbifeMjocXhgRvLC2/fvfPBmw8ZhmKbxfuyMJEUGBCm&#10;D8dp1TWNRXwPrqzBkyXczvVAaDnUP8q6M9H/4MnN9dUpMBm89caBi79S1LT4xVfPpaV9hSqYtLSm&#10;tLT3zxR+O1+UTLZNS6ssuBBP+GcXRklSub22vBWNLYaDE/0+MBmzUQDfKPrMLit4C0kZuJ+DI5Xh&#10;wDJ8l2PDITAZ+AwNB8PH6eH+VEk58/EULOPtBzV7Y2sBlwl+CKhEimKZe3o7zPy0uaH+9cnEVNgH&#10;aT4W9QH4eA6ThNlg8pkcxHuFvO95zlmSNot4txYGb95dHtkYcMX0efojpRMZwR9FHP8ukFafdlZx&#10;TtbR5JnwShySamVFbsXlWnlVVaOglChR+DBlI4pvGnuqGipJeKqoq6gRSTLyynPKckua83IHMuo+&#10;aGz/896ajxo/K0/bV/iZotqLBy4c+cr5Y3kNFVX8PFOTxam3dKjlhupGVXlW0UmZptraru3udSaG&#10;I3w02jpMZquyxaELxrzR4T5nt5XMBSNROHj1m7ndYLbBOjTpTJLWDr3MJJGYm6RGGaMoCwN1UihZ&#10;pajEGYKckqYKia5OZKwSd0pL1PXFKsFZx8HLd9JHfzJ/rOv08fNHS7KLLmVcFBubXH09xPmUVFce&#10;O3t236GDR0+dOH6KKPxq0ijEEqFC1YS5Mslh5186fGxfSXm+2aIDEyg1MrqMZEpM6NxBodFrSstL&#10;T509WVhaSESBwWwQSUUUXGLA7EUNE+gxNBuInBU3iZutlrmFaXT6BPE7iHFWy+DGROI6QFgDNeRG&#10;DaiLgH7C+gF5FP7g+wGEITNNXU5MjuDdZp4Iu8a8lZ4rkbRBrpQy7MNkIBTj5SyuqS3Dpjs1NcjQ&#10;UK+VdMKdd9mxUpIyijU+3N/DOfHh3WtgMuxuSH5XZscNSklhzsXa6uJw2BsKebC7sbQDw3V22MAW&#10;DNegAJnqElZHey8SC4VKWiesLC7LLadSvq60Bsm/rLq4Oi+vIrNRS3BSTVFFbnllYV5hRkUl5F+D&#10;zUYdixFh1iRKhmgPvmA+3dOjYaNWWph/0WLREE6KS6y8guqk0tLywpy8TDAZ8SsNknrmidQ3CapL&#10;+b0ku5JGNkgq5Mw4DBkTgBkux0n4Q907jNp6gOSILjuNcDgQm0SVOpUYNbNCVu/psm6szVABWVtT&#10;tn//Vy9cOl0rEnDsHRgMNlv1dkdzKNyTnA96nL4uBz56rxseqIXCmyHoZxbqQ/3XrqwSwAkm06rE&#10;WrWYFW87XJ1BSy4z6UF4pMBko4MD6ENAsaAx5pJiUS2m0dY2k91p8fpdLTaD3qiAyCCPDcsCVQEc&#10;hR1tzdid4pHepelR9GScNJMnzqUZMJlG2ajXypKD1I5WHlsyKhaXVU+Hnyjv5Krbztwi4HYmgj6S&#10;WXE3+t1OmuJdnVaFDu+LFEzmaEeZ3R3r7w5521OYbDweALFQl8KEF+MdfdCxmA9VWbIYWiPSq0U6&#10;lZCKBadV62zVYhHocScnDOAlNs4LLCs621sxwXAuIA4XLPRcefmvMmPJqob3AvvDkMGNcTpB3Y/j&#10;EoYsBcvAWwwlucoOeAtWDCINzoyRJWeglLmSsxEcJOCMq9whxbdBs4HDuOTnJFuVxuL8x5vXNr/2&#10;ziNGoFheHRY1rtftlSkgGsf6a1sLnHsOvfalsvyLGlkd6fYoOCNBD33YtBpTyP3Om7fgya5sz9y8&#10;tgQm+96333n/rRvtzXJRZY7dKL2+Mf21Z7fffbh3/9rK7so46XRsT25vEvH/6Nbmyuzg+sLw6vwQ&#10;ObQPbm8ThAEmy8k4VVdVhK5wMBp49827extzlcWZR/a9UFORTzgnt9cICovyMwRl+SVFuQ67xdVp&#10;B3GrtUCoSsbJVHd/8+tP3n/r5jOCvvaAEGFMD7FYP6qFWCL64OkD+pToSsMG5aLYe2qgvdNkMErl&#10;8lrWUhTKIjtB2g9DxqKKFRgtDSmBP4T4O0/vY6oAHj9Pi0CV7wB+ebpaVpfH8Xsy5OaSdFBgGVQw&#10;hAp2S6O+USGrZoIJTwYmS6nKgGiAM6ZRZASA1bzdrZ0uo9vTzCaozKqrL+wNtJubmbgrVSoej8pg&#10;kFVU5CEm4ONEoCiZeOok3mr2+to3t5a6PI6aejq/zyhRX1rUInm9RCPOLc0yNKs8XgefPcbNgAav&#10;w9zf3caJjfMfBr0UFGNjWMmW5C3+j7CMffRkO0uT6zSeJ8ItRhIBRUEv1svQ6tTY+szERDQZcw/S&#10;ArEBa1i/iqS15y6dOnLqQEFZjkQlAg4qVGIiXPOyLuRdPtftaCV+dnSglxalFCaL+d0DsGW+LnJZ&#10;QXvJgnCcsDisNTLyx0+dPU5OUmFhLs10rSBwtRRVpaZJaFJJHM0ar7OFweP02BDrJ5hnt9OeKl9y&#10;tJg6rJY+j2ugtwftWaCrE6MMtmI+XXwEII/ZYZHDxwoPcqOwip/Ip5EbOfYNx0L4bvA/A8jg29G5&#10;UnbJcWFncXZ+JDHcT2JNd9IQ7nVICAYqzVFLapj8skW87RBFOCeG+zzD+DFDHpQlRNWDesl6gM7B&#10;pwz2AqIx3eMqAGIo7H3euUTEv2843j0U9dLCBLwfDoaHQxAE/r4+p6ffZL2j7f6TjlPDrwp9Gb0R&#10;09j0AFGZgwOE3dNcOXhne/WtG9f3FojJidEtMTEcWpnDzzgG3AH3ALhhQCGiNmZH5oYji8ORzZFE&#10;qMOmUTTw/rl+a/Pq1ZWzhwBgaZ7PfvWTnNrHhy62pJF1ldaQljb2hZc/zajcOHzx7HNMplPXkeY/&#10;Nz96/frW9sr8fCw2H4uAxtjw8K5OJKbifSjYYFV5ZQGXALLJoRASt521aYb885PJq0Q3scbbWZ0m&#10;wAz2neE4GxpHMNnuyiRO7aWpOGVQQCs0BZK6Yj+iiGGcCv1L5J/FAkN9XePP88yAYjyBPI2pZxLs&#10;O9jvAaWFfe3qxsrxaM+tK/PRiKO67vyF6jcOKl7NXy7r+VH8QPTwi7K0YsuFGmdNjZPCS3FOQ1md&#10;Xl6jktYqpGIWT8kALVqTEVEV52Sl40OvFdVeqMh9reKN3Ghuy3ct3X/qM/yi8Wz81IvlaYfOf5nM&#10;P2OzrkbWUFhdJNMRCmgfmQp3+xnki3SmuoqqSyptTU+vfX55dGl1qsfv7PLQ8ZQsqB2eGhgY67d1&#10;szjTmNrNFleL1qrTtmp0rRqDTa1uaTI4YcwahSZ0WE1NBqVKz1pRSd8A8u0qfNYGsblD12iql3Wp&#10;hQZZYX3eCd2XBe8Wjfxkdb/n/LmCSwS8U5tY0lBWBfAymSoahHkVFZfycg+cOP7K/jcu5WQlm8Xz&#10;c06cPnH2wpmK6jLS8NFrZuZnwNkAFF7d/+qJMyfPXTx/Kv1saSW5r1KFRk3bUo2QzFhRQVnhpVya&#10;NBu0zdrEeEJtVB87czwzP5MCSq1J2x/pu7K3RQo/FUlQZdgnIcmYTgLISOQi5GL3yiZsGeTZ4SP7&#10;s7Iv8S16x/EDccknmW8lJfB5mTRglpQVFpUXZudlUtpIPEcBBUF5l8mAIBRjdXU2ih2QoIQORl2t&#10;pG+ysbDb2U4Oi5ha3rm+QzQ0UhPsfgWZ5w+/8XJ5ce7IcHh+dtTraY8nXZFtUDj0ahNiDc7k9EEP&#10;dxYKjQYBuWUaILFFI5LV1UmqBPUltRIBxnzIVIG4lIBuua6xpqHi5LkjxeU5CpWIJbHVqqXQD3IX&#10;ow9jdHJnSM8qKbx86uT+52NWVW1tGc5K/gQclxWVpcwuieQlEKSwNO/1/S9n5V6SqyQudzuWf7/P&#10;HejtJk+VgN/hBIE11JphSY4zl+n3kkWtwCHOnIC8s1aDUlRTalRLsCUuTg8RzWYxqDIunXnttRfS&#10;zx/HoDY6HusjaLzLThKYq50CR466LqyF3V0MB039fe5xCmngp6HVlyYXZkcgHfUaiU7dSGCsleqU&#10;djv63i5H8tDqglulr9HWLKgo5onCLJL0i5g0FqvBbNW1thkJKIEPxjGamZVOszdEBrIfzp6Id0nr&#10;RefD4Z1M+4eY41bnGXCpZEKTQQkmQ0+GNAgkB+9otZu63G0et4ODM8IkDr+kgMWDPnyeTKjaiV5q&#10;xT5ar7fIDVBlJhlk2ACOKH8Hhx1Wd4z1OK4zu4Qf4Vsp6+VzbS6nV1hdpbKpBkyGtqSHAhu3jZYC&#10;+q+Cwe5wyJvCZKzVgVitzVpOGd0uO6H/ff5/xZPhQeAswkQSMgzwxJkDVRPQitUAUIwtmU+2tZwa&#10;XMJ+oSoDn+EDoFAc+IXCjPwLcsgK8y6TWDbQ37OAemM1Cd3mWTdHA2A1lCgMdDhLIf56eO/q3vbi&#10;QF+XlBba0mxSSSaGQo/u7G4uT37w7B5/MMEeDOj5e8qKMgkMM+tlq4tjN/ZW3nnz9nvP7lzfWyL0&#10;aGN17PaNla9/cP/BzbW6ssx9L6TVl2WR409WGWVKT25tPrqxTlwZlZf39pZx+UwNM11qR0dCDfvq&#10;/MiTB1fxR0hFFfx8GkiL8y7h8Xv3zXvXtpeqy3MunjlE80x/oOvm1XXQNKdVEnAMOiXa1YaGKo2G&#10;psU+nL1IfMBkT+7vIExmGrKe7CwKD8ZDvNEjA8HhkcFn773V4W6HLi4V5IPJRifCDqoR5bVisaCu&#10;rkSnlfZ4nUwt6+srCgszCSjCPcDLhjGAD/z9W3tjiTBkLB94lApWrIL556lI4q2ApAx/JbN5MBn7&#10;SP5Tqkkcl2oyKZrldKKhJwOTcYksDPKMnI5hlNid5uysk3JF1UDUjapsdKxvHIPbZITjPkJF3lhd&#10;Xa3AMqVSODJM8k5bBwGnbhuBLm00Z49SS9DfQqiHibVtA5uxVaO1qJqd5mqxwOakNKmdz2EQf0py&#10;wNRGej8ntt3VqWubc6AuthQgY4MVY0uBs5S8jO9uLxOwEnfwZjWo4sGeyXh4aXyYgmoGUxwJxuKh&#10;BfxZboeaSrjSrMMn3zh76aSgobRJJSKtQyAoOHzwlYqiHI20gQzFQKedEjEURUjKkPlDkjG8Heh2&#10;+ZJMNe1JrvGRODIFu92CBoUw8XPpp86ePt5K+ZKnQyMXY6owq2VeaoY1TTYOT47WaJ9/gXdwf2B8&#10;MDaawLbVm7TBhxB7DiBi8rLS0WvQ7yO+5PPGqgh6jPc8KxbwGWgM4o24PpZECzNjkOqTkFowYX3d&#10;/FFE5pIZSMXnEEM6wuKjISat3W3NZGGQTMbsVN5Q0WHRUBSA6xA0tsJ8YaB3KOAeC/VAGkHegBIg&#10;IwEZSZJsLAKSwFfBJYAYqhLgwlJnMOpLxLyxqJuciES/b7ivb7QvPBLsjwV9/r5275C17YnZ8x+d&#10;RfOnXLMS/4B5aDySGE2sLc5eXV2kIuv+1e0tptrE8GvVQZ+TgDQyHoE+JNpwkIItw7HBS0mwXKTH&#10;CSyDtaK1VywuD/d23r22fuv6WqMYfX8yimz+jdPfK2jY3Xdy/qsHFr968NPsqnezKnXPAdlLn08b&#10;GOhaXxpfX5i8nYyvmCV/Y2pwYG4ovEhY3Uh0CfozEWLGQHxdn7ttqL8HBJa0lMYD68C4LTTKUeS3&#10;8+MxFng3tpeubsyDxjiGzsDLjg3wOFkebC6N8SyxA3htEOQ11ZV2WNQT0V50rHOD1Gv2Twz4ed5m&#10;hvuBYkk15PNnlfS1ZE1Tn4tLlusYt6M+51IiMBPq0DQVy1qrMzWXviD5ctt3XC2/2Hxp/Nhh3Zde&#10;LH2hhFIjU9Oh7PQLFYV5QkG1rqlGJ8mpLyqRllWpq4ol+ScLDlbpCqvbBNWR+tfdh3JuFvX/dbj9&#10;11rE2+WGMVGzt8nSrAx73cO9PqtSWlmag25sfmH4+nVU2OFYpGMg1NbRRiwOxuqu1dUJ9KDdHltL&#10;s8zh0Do7TeY2naJZrrRqtE6Tqs2gcRjlLaoGjVAMEmvXqR10N0ordHVVpsb6Zrm8VVvLhIsENYL1&#10;yUrUSprdFlVLU6NRaPC1yoyqE+f3ndJ8tvsPHd6fTHy++cTRzPT8y1mVFaW55XkXC3MLq6vzn/NL&#10;ueXlrx098oWXv5pRkF9aXZlVmH/oxNFDxw+DpeQ6+fGzxwvKCgR1lRQoXc7NOnTi2LEzp147uP9C&#10;ZmZRRYWQBA+9ug6YXFn8yoFXXj/8WpGgqF5apzapj587xjvk9MXTtPp0+VzEjJH4OjM7gXeSIebY&#10;+BBIC2TGlupNIsgeUT9AjRmloLIUYowNksze1uLt6UphsjNnT6BII9yfhnKSdMiwJeX/jQOvpp8/&#10;WVVd4u5qGxuLDcJIu+1mg1yvlxkMCpRk8GcPH968srMyCyXrd6tlIrfTGu3zCopyMs+fguYn8RsK&#10;hBMoC8hUC0h9dXl5SR4VbYi7STrMzb0E2QMgU2klnp528iOkKmFlQyny+dKawiPphy4Vnq+TVyuN&#10;smqRICP/QqO8TqOXtHdarDYdivLpqejC3CB1F6ghKXEph64sJOJfjfQNAglrAqVDdBCJkAUSr027&#10;XGMdIJhmgtqGShhKdFSM/AjHbm9riUVDc9NjDH/IoUZZPzIQRLyMs42f5LTQEKZ3WnT89WaQnNUU&#10;6MLG7sIgz1lJr5K88MW0N17/SgVnyf6e8fE4LhMMjN1OKzGQARqNktMAggg6QWPDCRJtyJDvGRns&#10;J7IgGu7BjQ4sIx7MZtZxCPV1EsXfDCBD499us4BinxeW5yMmazbreLSmFq2RF9Mgy8w5L2yskjTV&#10;ZWYReHu2Cr1mU11xUVajqLqvp5MJMov5a1srN59HqBIzAe4h1Yb2JNAlZ9jTpw8Xl+SYLOq29mZA&#10;Nrg5EmDU4A73uEJIvtztBH07rEYrQ5dmmYVu0mZ4TRFsSKSPCpB26HkOdDPQLiEPjSlI5SBlCMIY&#10;woA1FVtZHiesgAwEMBmSMg59jDuRrzK9JUsBhtUPpvcm1+2c4ru77DaLzucmCIO6AuryfP9aT+aA&#10;nmHOyHQSjz8nD6AVJxUYsqePbrOBxoBlSWHZ3sbjBzeZUSId+/qHz549vcc+twDUwGRHDr4qKMsj&#10;FXd6IrG6NMW2vDDB/hhLh5lhLsl0npseIsefBpj8rLNHD3wFRZe8sZIB1ZuPrn/07sPH9/dGEgEk&#10;dU8fXhuO9RblXTy478WKkux4xLs8P/LW4xtPHuxd3V3we1uX5hM3ri5+8tHD73z8tMdpJLt/wOcA&#10;hKUC/cFkQDEgGslkrGgRbxB0TjQAdXio8tEwfvPjZ+vLk4GedpWESUJlRVH29Gj86+89ubm3Jqot&#10;qa8qgLNdXZz4+R98yp9GMwExH8tJpeqmSFRD5t4EJWXdSQtktN+9tjhMNgfC6tmJKB0b5DokEhF8&#10;1zgwaZUSSerVVI3L6gZiPo+XQ4YIj6dYXCEozzOR0o7SSCfDcQne533TRuC7px2zxfvPHqFX8Lna&#10;LDrShNsGgt0WsyIn6zR5Y2Bz8DiTyqQ12oN6DE+SUqsSYsnEjJnMyHAaQWPAMlix1DTzeSmnhdkl&#10;ev+jR15qaCjy99rv3N24eWv1zt1NCihz887ZiTdzWQhusdsN3d1t01ODWNlB94jntOTNtOjiMLX9&#10;HqwJGp2UP4eADEIOjTZth99ZJ6k2WFQuN66hehK5yIsaCffgj6MG8epGsiMLvT+lSUyOEJD9FJOl&#10;xkmL40lYxo20YyJoCHTzPnZOJcKzgwObs+Ozicj4QN94FKNAYn1pircQg9Tyyvxzl07kFF0SyWoU&#10;GjGHtgahIPPy6U47Bw5Ksuq9NnMITW5fF+NLcvT5Ccj7o16XRlTX0WKg23x5fqqfyEfiZ6XCysoy&#10;OmH2v/6yQaMMeLtM6ibyfSwaecjj1EnqmxWN3rbWkNfNuH4wHJwZHUJWBW02Nzm6NDu5MDU2Eo+4&#10;qQLRKAi14igMLAN+sQyCP2ZeD6nMS8wyjm+xLOM4Pj2O7Ak2EUUqPFkvsIyCKXo2OC7Eej3TiYiv&#10;vbWpthw4Fup2JFu3k1SfE2EciJqwt7l4aBoqmnEe5Xr9PcNh7zhFRuNRIvUJbsWQmLQlxgOkzAAm&#10;2KcpnCNILOKJDnhAPNhZwGQjfcGx3v7RYAh7kzdod46YjQ/UHb9vrV5I983K42MdI5PR9a21h7dv&#10;PL2xd2Vxam5yaGYoMdoTsKnwezbQu4UnH/vK7Bi5vglibFNDTAwcmCqmhkOxhE9ragwE2ldGo8/2&#10;Nh/trcdj3teS3sq0urS0pTdO3zuf/05B9bPcyqeXywJfeDnJoaWl1dZl7a6Nb4zFZ/v7NhZmQegI&#10;AMYHBxZGostjCTDZ3GBkMhYaj/ZNEuwZYYDIKBZQG2RWDA22S9h6gNrQFpaztDBtLU3iDwWfcWTs&#10;bm8mgxvotjI3hBpsJNqTJMASjIztwS4bBoLVifj61GAyaA30NtRP1trazFCyomC4f5EP9WiEWxiV&#10;8mQy5STpOui2jYbci+Ge1VD3xIB3cDrUHreflB4SzlV4fqNN8aHoi+a0tHNpJ+pOV+mq0ovPXaq6&#10;fCj/SI6yoNRaeVp54XXxofS2jNy+oqxwfl6iUH5d0ferfbUfiuS/pGr/HZvpscg+Leofts7RWzU2&#10;fm15dZ3uAEL4LZqQrx37+fXt+Y25wRub03e2Cfbpiveh7QvQ8pn0nFq1Ro3Q6dB1dJqQKFU1VTW1&#10;qOyhLmO3TdaqUrQqdXaNwa6ydhn1HZo6c0OFoa7KIpESxuFvr5Y3VIsZDgrFTWRNNTq8doNN1WgA&#10;GjooADma/nJu+yvj/yMm+t22NPG+V08dPXviZEFeVqGgiFlDrkCQX1lZXFsLMrtUkH/w9Km6Jklp&#10;bdX5rIxT58/uP3qwopZy8dpXD75OVWVGXpJCqxbW5ZcWQ6cdPnmyWCDILiwS1NZRYZlflp9ZkHH4&#10;1KFXD75yOe8Ss92SquKX93817XNpZy6dVhoUzM7pF0OnT8AYs0s2wBZaMVAX00lwGCiNwWVRcR4+&#10;AJyVgDPQGwNNnAEI/+HSuKyuqTh+4jB8Uml5UXF5kVTeyOySJNv0C6cFVbgRa1n7KRRChgZGg7wg&#10;9wKYDK6Fg+HoaHTvCnL1HomwKh2y/uh+mzkZ6gmzXpqfZdIqWPTTfEqLuoQ4OolQWCvIy7pYUpBV&#10;XVEER47mjIz7vn4PGROlFbnGZqVck2yuq6gvzSnJrBRV5BHoX3ippLaIMDAi8gUNZYRlGBD7uq3W&#10;Nn2CwrPRYIKii9kEihRsjHJpDYNFFtIp8/7+Ay9n51xMaq0MangyxpfIZOuE1fSLY7FkZOyBj7I1&#10;0x2HQDYRg74a4AGzyMRLjkQE7EVQYiousbutJeTumIwRcIT9oy3Y5SRUaHYkvjQ9zJN9/MjrB974&#10;SmbGafRzU5OJXiLcPMwBCWtsC4LJSNcKUxLrYzhGqgVYggRKH7iNADCquSnH1MlgjNosBgRxiOth&#10;2Gi0YXNYzfiooMeYWqYkZSazlom8qYXCqdqi0iydQaY1NFVU5ucVXCoszMAAwUujVorIm6CJmxP1&#10;zur8Lh1lyK+8nfyi5Kywo5XzF09OMkJVK7U5TLY2Y2uLtovsVgaLMHw9nUhsgzw2d1uSiehobmnT&#10;2joMzC6ZIKEYGwi6mV1yNoFumBzkgOMFk9EcDSzrJPrR5wArw5ONkHHebeczCICZHY8SaRbscbg6&#10;LN3etlB/d4AcH1atIfq+nXRJMQPk10UCBJV1z40n/h+YjNEmqi8GizBeElF11uWzIH04s/fefgQm&#10;Y4ezC7AMYiwFwsBkN/Y2ufrk4S3u83Pf+5TxJTM+ubQWIAwCg6ikz3tnEyS3fH1v7S6Zemuzu1uL&#10;jLcEZblnTux7EaD96hcaG8oQik2Ohj989wEVk4xpaSfgr7p7c/Pere1wn5t2WmaLNot6ZiL66N4V&#10;YNnDeztryyMAMsaX3/z4ya/+/Ke3dljNzz65tUUZwEfYCneXHt3YoExpc350aSJKiL+wIg+t7sLs&#10;IM4s4ODOxtwPv/f1+7d3mYnxWeputw70er/+9tPvfPz+7esb/m57DxXQuiZI11/44Te//92PV5an&#10;vV7nvXs3vvGNr/EWycq+4OqyCUXlUklla7NibNC/tzVDeR+Y7AqLddRMDKfo2Bnot7Sa8wuyiWxw&#10;uW1rG7OI6Gvrigg+kUmr62uIIdVwwuajDhrDFUJGAyQn4SXXdtee3L9Jp62EQtxzJ/TKxkgfAVja&#10;grx0XKKz0/F4tIdJJaWWFAngN2aMDRpD/iVvqoIkgxKDD2NeCSwDkKU6dij0JNeAnUMHXigvz9Bo&#10;66Mxz/Uby4tLw0pVXUbGiYaGUvL9lErEuSac1XOzI7gFaRIYH6ObTI10tAfePuRBqFtZU1RTXyxm&#10;vqFrpBvE4iQLvE5BRjwcm1FBUxFzJUx5QC66EyDJoMpQjKU2kFkKljHNJC8DVVkKmbHDEmSCki/6&#10;aFsNE0g0xgf3lmbWaCUfGpiKE3gWBrHRge33OWXKhoycs9no+WS1ZF4nN73U1qqbnUgsIMx2Wr32&#10;ZlTwmMaJuPOSzR0AuBp9dJXVVUOVTQ/HMPbhnZRJGioqii9fTs/NzWQxr1crMCrTdwZPRoQyR6Iu&#10;q7HX2crBCMXYYCiATZKt39cd8qEwCMw/B2R4pwmYUcslMGQpPowduFUszCxvWOSwn51xrrwkF0zG&#10;QYr2gqW50Xi4ZzwRomcdYy9/GnWWyDhCnnZIMhclicKq7jYzzyFQA6dCykA60t8DTzYd7ZsBlIT9&#10;46EewnixJU7FAuQ7sEH2TET9bJPR3jki4uKB8UjyDmR6RQhD6e8IP8dkrOkTPb7JQP/0wABlD52h&#10;5uYRte6xuus/ONTrBZF53cp2fGF1anR8ZGp0aGVsaGk4OjoanhiJLQ7EY91d4rpSFoKE1mK7Qb+1&#10;NDs0M5asPEJNz4YAFiAeCXe5uswMWe4vz72/vva1vZ03b+60mWRoyMghy0ij0jqt+csv6j/7uaq0&#10;tH3Pbyw4u2807n6ytbDs9453OBeHSBZIajJpsZ+DKhtkgtk/mwhPJ8I43HjGJhN8KzhFQzkis1gf&#10;v5q3FsQiBQk8XRBpKN6WqH4aG+DI6GjVdtoNZO2uLo6uzA9jUEWHR+AtZZ1AMegxgubgyWYHg/gA&#10;1vBpzgxfW51eow19uJ/otYWRcPJZjfWOk9kbpmaqB4Ziur9zIeReCYdura0/fnp3/dasKVB/Qf1i&#10;7Vpuz297S29Wv2J46Y3KLx0s+tLLmWkFhgtHhK8fkL2WG8itmqtLH8ws3Klq/3X/wF9P9Pw4HP5x&#10;aPG/jQR/r6Pj5w3Ge3WudamnT2YzNM6PjF5Z3766vUkw783lkdWJCHlsAMRpXvEB/73Nhbeur69C&#10;/k0nhoJuZitE3Rm1YvxGDpu609UsVtY36iVqrLsTUWfQJdWJ+cw2NQmENXnCurxaUWGFpFjWJtf4&#10;mpXeZnPQ2WBowhaKt6O2vqJRWmtu1VidBomuUapX14iFx7Nez/O/MfmPg7kfNaY1HL5cXFwlqKiu&#10;KhPUVBw9dyY9NydPgDW9Jq+8rLSupqhaIDdoKuqrc4sLTqSfeuPwG6VVpZUNlcwfT50/8/qhNzLz&#10;s8trKgvKSjLyctMzLlXU1pRQilZXD3/G6CQHtZCsoZbebmk9wg/Cbs5nnCsRFJVVU+km1SP1VdKr&#10;k5xUsjGOPHnqaDLYjIKlWkEqEQMotu+NVwoKc4BllKJQbYndkkEnIRHcjUuUZMmg6aqySxnn9x14&#10;DUAGpUR4BEosaohQHXEKP3Zs38WLJ6orC0+f2E9FDcdnjI1M1bc2FwEWxw6Rf5z2youfd7QYUAoR&#10;tM4kjkSHieE4mdJ2i9Fi0NRVltVVljIgVUjqmVTPTQ3tbCxsbS1MzsSLyzLrxeVOVwsJ/uSP0EdO&#10;Mwo6EKK/MooyLxdermysrCOmW1QhEJYp9BJds8LcqgqG3X3Bzt4+5/BQgO5gMIEzCS80YEedToam&#10;9szZoxRZVlWXE+3BX1ROb7qkvkxQXF5RRINcByRWbze13Fj/oMcGo/0gl5C/OxFOHtaKcy4zITJr&#10;ZJwQ3W0WX4c9EehZGBsaDfdFfZ4YdVrdLrqJl6dGWDkyvLpw7uiZUwdaW7VUrvX3dpFWz9wz5G7v&#10;d7eHujtgFlKuQQZuZHYyPSDGgdUpB0kktii92Om0WSJ+moWIngnYqCCTCJv1agyJrRYDFnvgI+7L&#10;jk7b8Fi02aoVSaqk8jprm6G5RW0wyZVqUX1DmdPZ7HK14gNx2k0ka8CTzU8OI/Kj/pF5CL8uCcva&#10;LYjtmGAS30dwmqOjudWmMxmJkTKQre9xWHjYY3HyYN0EE/q97U6nudmusXcaEQDY23RMolgL+Vyk&#10;ZiTjMFCDkBzr99hgRjqc6DEr0fyQjstVBN+si4J+JwdG1B2ky6L0NxqaYCugM5gjeb0OSozY8AJ2&#10;d7ZyshsZ6B3s7+H4/7OYzKCVcyJBSQYgY7yIHvnksf0IHZB/MZdMiczQ9YPMmFqCyXiiGUTytLIN&#10;xUPc8sPvf4N78k51d1pBXVe2F5F7g8w212cf3b8GIMORh+gvFvHdur7JILmk8NKhN14oyjs/FPOv&#10;L0+g3P/062/yl0CGkY0JVbazMfvtT9999uQ2vkuE9qzLsemST/bo3i4a/4f3tt96chWl/6dff/yL&#10;3//a45tbb97ZpQng1vbim3d26AO4t7d6bX0m0tMe9Ni4kUihazuLSOOF9SV11QVvP73989//5N7N&#10;HQAZ+VYqcT1vqrfu3v7GB2/fu0WQ7C5hYLmZZ0EYFMryOYR4ZAJ948bu977/TWjW7JwLOn3TxYvH&#10;RMIyomJXF4ZgtQg821yZfO/t+zgkwuEAniPKz3R6DZ13rE6C/d1XrqyApluTMi9dMlVfJ+0gs8qi&#10;472CPYfOWohxEH0w4L6+u044GcR4bUXR4ddfUjTWoqjDZEvgBf7khbmhuZkEKS/8EKA6cIM5Jr1J&#10;XMVoCR+Gbgw0plLUKuU10GYpqqyj3cDsEqB24fwhqbTC57dhvVxYHIQwc3YYu9xET2n1NE0VZzQ1&#10;1SJTjYR9Pd0dlPJOT49C85KjiECys8sKJpPKa5uUtWq9WNPcVCupUFuUCgOhZU3ubjuzyxQmg4Sg&#10;yRRABizDfZmaXbKl8i9SXkswWUr1zyUUC/QGTUS4fmwGBdkN69OjYLKl0fjc0AAhVFOJ/tmx2O76&#10;PFSZx2OTyUg+LCF9l0+Xvd3U7jQHmKYRnRALjoT9I/0UoFkJsi7OOmdSiLnqd7R4ybBoMa9hzh8f&#10;HgoFmM9cSj994cKZAwdex4FVVlpANSFrRyQF8MnIIIfCveAk8FzI3dnv6Yr6ewZDfRxB+I8mtYJW&#10;3PEh4my8KFI7HK1SooCqy6DHGFtATaOtZIOmJsOP4xE5f7DI3MIykZcSqizop2bRFel1QQr2uR3T&#10;QxGEK1advFkpcZq1/g5rItTNWBCsw8oMWAbvmPRJjIBO+ucAc89hGZhsgjHlgH801B1nDdfnHgsD&#10;1LxcncT6+jxFgh1gWbSvMxRyRmKkZXqZmQ729MyFBzanxsfGaeQ2tS7prR+3dPxbu/Nq/cJW59vv&#10;X11anTWYDK0m/XCgZz7RPzgRGpuIbo6PzkT7k5Yip4lF1OLsEB9YKGfKsuDzgY+garKCeSmZkrnb&#10;DLNjkTsLM8/m5r6xufX29vq15Rk/BVaH30gF9//0i4GmUyK4uTr68dOr3719ZS8cXA30bk6OTMUj&#10;lELPRiMAsiQai4W4nBkcAJbNDA9MJii+7Gf5M89RayiyMccD7FXUlyuFAgAZwTowZNMj4bmJGBs0&#10;PONUHvDS/PDGygSUNpKyW1sLb97cXkbPbze6W7QUjsI4MqNcYZEwElmbhJmLEIoW7XHyNHaYlCNB&#10;T+q5nYqCjL2z/Y7JQPtUf3hvdv29R4/vP16LTZgajEcb+jNd3+iK/MeZzk+cZ9pfSRKDBWk5A+dq&#10;FksUNxqtH1gmfjTW8YP2pneb5F9XaL+nN/5A1/qJzP+RcuEHrtn3naFF1cq6P9hl1onqp4eHR0aG&#10;1vZWV2/Mr16bRGYQ7esinC7icYwG3NfmJnanKlgmAAD/9ElEQVRgBrrbB7odTLdNWmKfmkwmaXVV&#10;jkbT4HAaiVcgbJ30vFC8TySqPPLalzC6EklCnxUvwatcfjmttqHQ3EVmqF7uMtToxYoWsqBBAfkK&#10;eR0CU4miJiMvo7hMkF9a+pkTaad9X13+yWz6leJ9wgsq5PIWM5EKRLwWVZRlJo2FpcU1VZnFBcXV&#10;giIQEjSRqLaaqQKS88oSOQdCrUyKgUAmLKwoPnspPa+k4MjJ4weOHj5Ga21VlQAxVFWyWbzZRjCU&#10;2NXtJI3W1EIbDm6e04KasrZOG/G72KVLKgqPHDsIokK8DwIDnIG9wFiYLt/Y/yppONyIVoz99POn&#10;cQCgLYNLA7ox1uR2RGb8R+7MTBPoRso0b8Xjp47SgwmxlJN7WdrUQPIqXvj09OPHj++7dOFETVUR&#10;61JIsomJxJMnd548vr1DkaWm6XL6yaqyAhJ2kDHxUsyMDa3Oz85OjEZDIB/qVVzShhr6PBBgtZo0&#10;pYWZ+NU2V2e2tvjwdUsVNbgxltamIole4vsVemmtpMrmaiFUIq8i/2j6sUpJpVAtrGwUZJVcrpdV&#10;1zYKZOoGi02N+oXJxuh4P/XHU1NRwl1ZppqSdJEcWEYSLDNkgsf4c2rrq5LWJVUTPFmjtAHJPMwT&#10;mV6MLKnnJa8K+MiSkuKefj8TeWfe5XSYP4NKCsvVYUUva6I2O4D4rKOtl+bsblfY3Tk3TF0HQ05Q&#10;hQNN2OmT+8vLc0JBgrIDlGYP9NKu7Ypw4kAQPDQASEDsxDHQ627X4mmoLm02qoFiz3kyOQxWslu8&#10;HfG9vs/bBYTNvHC2MCfD3moiirKNPDmG0Y5WomJ9gc62DrOpRdVMeWAiwBIEcTMUANHfLGEZ7IDJ&#10;vC47LwGYDAX21GgcTIYsm0hIYBm/AOIDqoxTrcmsNFlUpmaaYJpsLVowmbvN7Ou0kVAb6aVlvAOe&#10;zNluZjVi7zS1dRjxXYLJAt1tnjaGMDaYeCQxEX8HmUQel6XFopTJalo4ET+fY+IGwBgLesGSOBJj&#10;OY+GsYroMs6MPf72jk4qmMz+HrIwwG08552xYPdEPMiRP+L7Vxp/MnBhF+HJwF5gW2BsTmY6Wfys&#10;7LkFZMZ5BagBFEMixrPMs3n6xMFzp49wN55c7gMsA5Mh5wdvTY4NPLy/h/2VULjF+WFi6GanExwv&#10;qivzmyRVz2keH67Rs6f208a4szn3/rv3n715iw3W587NzaV5wN/M8sLI22/deUqo/+rM/PTQ4uzw&#10;7uYck81nT27c2Ft6+83roDGslz/83gc/9633wGQUZd7eIe1i4cG19XcfXv/WB08+eecBNU3EWn78&#10;9v237l55cHd3bXWypPhyfW3xm49vfvjuo9tXNz3trY3VAhhiiJCthblvfvgOArL7d3ecbYbXX/li&#10;VsaZrMwzubkXeC2npofffOvhe++/ZW1rvnDpVElZzqXLJ4iK2NmcvXN95evv3fvw7bvPHl9/79n9&#10;BIumnq5keqFRp9GoINWdHbYut21ubnhmGiK4i5Cwrk5a5bWdDsoIG2qqS+DJECuUluRqNU2w4le3&#10;V6MhH1Y/VmAQ+azA4AuZTjbUFfO8kY0JJgOHsU9cBTwZz5tYWIbMHzEZJBlZGEAxibgcvb9BJ07J&#10;yxhfkoiB+xLCDEDG1BI9WYyQdJ9teiZ6+86Wx2PFekmyDkK35mY1FmJbi8lube7xuiCQRaxZGwR+&#10;hFoEyZLb1yxrthIFbmwmdMNpJs0fTObpbgsF6MowJYmKeGCebPfpBMIdZP4/g8nAYSkoBkkGREth&#10;snifB0pjLNbb67KND/Su4wuZHVsYjMwPhpEozQFHxqLYciFmgAIRcoA8NsgAt8fmDzjJuY2Eu8eH&#10;+5lkMdjaWZ6mkkwqBAtdsBuUc8MIx7sSPe4Bj2udfI0B1P+OYqjgk0ezsy+/+vpXOXxTR1hXh/DO&#10;BK0FGt5aYV4XocKBAVnY2xXv9SUC/vEoyMmnl0k7rZZEODiJLDboSxYY+z1KhSTz8jlKPIBlcJ/8&#10;EA49VLsC0fhYIeFkmcgRqodeNrctFsZG1k7zpkJcmXvpFJw6LeN0k9cUZzXVlDJ1HaNaajhZcMnY&#10;keToYZAWgiewAiL0wf7peB9T6IlwEnIBvMbDPUCHABV7yN6DHvYHsbIzO4ZCi/bOD4ZmowHMiOFg&#10;RyTmiSYxmWe4p2c+HF4ZT1CXZI2rbHtGUILovZruXfHTp2OffuPx+uZyT08Pg825eHhndmR8OT40&#10;FV4ejs3G+ukSGB/tJ3hinTrh5/ETtO+tzI1gmgZBgocAjuP+Ln41K8WH22sP52YfTk1fm5p8sLf5&#10;/r0b68NRdXXx6VOvnr10qKwsw6FpTDibn+wt/vAbT99/sP2Nm1tvLc9cmx65tjY7Gwuv9IdXolHU&#10;owtDMYoEZulSTDCQ5bdEJuJgsjCId4Fx8PAA7x9fO0uE0jaj4sbmAsGHCP9xAKwtjrOQ21qbvnpl&#10;6faN9Ymx/qnxMJ0H9OS+9/DGe/evrY7HemyGTrOKWDICaVFA8r5lLgR5RvSG06iwa6Xg3f4uGzcy&#10;3ISj4lsrFLGH22Nea9TXMx8dvb6wdHNnYmO1Jz6k7hxslE8LW7/uGvoPw1W3S7Nv5pzbPa/5njbw&#10;7wNLfz0/+Qcj1jd1eZFzX2lMSyMRhLapC2kHBWki24nlnY5nT2YeXZv91rP7C4PRkVDf1Y2lWbKy&#10;byytPd0cvjrR6mnG9YYVzmFWRzwddzaWry3PDXR3eHinAUZVQr1ZbrKpCsovNTRVGG1KXava0WVz&#10;dbVJ6yuPffEzZJEcSkvLT0uDmxSkpZ1MS/sSv/8LaeXFl2plAkW7us4o0jl1KrNUKq+xNMs87pb6&#10;xrKDhw9kXSyolzalnU87EX994yfLl5aLjlVc1shNWpOmTlRN04u9s11u0JbWVVUIa4trKrKLcs9l&#10;pFc3VAuZgUKHuNomZ8dWNhbjdJcGPL6gV2tSp19O3qGiRiCorSyvrhDUVFfW1QLOLmVd6Ontwhk3&#10;MTVkbFYjuqqupXDplEwhml+aXF6bG58cJATn4KF9qMHQ7KMPI42MTnGOtwwr+SDjtQR1kT0GaMNZ&#10;CRTDaMk94cbgzDBmguHEjfWnzxxnfEkruVQmPnz8YGlFsZoTqFR4/uIZMlcxEpFDhgKpqCiztqbY&#10;qGuyWQ0DA73b28sffvjWW2/eQ0s9RwPeANmhNEpbvB02oECX3Rpwd/U4ifLxDg/g240alE0tehVp&#10;2ITUN9aWwSQl41qGAr1YYNr1tnZDb8jl9jtIwzLZ9Uqj3OXvNLaZaqS1F/MvC+DJlHXU2V2i8Eoi&#10;qKgvrpNUNMqrCc3q6m6ZnI5ubs2MjIawhRKjaDSgfJLC7THQICcC0Hk58wIpaA1UXzE1rq9EcqNG&#10;ldFipK8TlyUkEmk4rCoJAmtrNqKyRxTL4JUoIgfN10FfW4uRwWKHtbnL1uKyWrqsLX4nyKx9JBwY&#10;GvAzy+t2W4npuXTxeHbWGeLTCc1BaxTtey7hpaKqx0VUPQXBVINTSEVfe/qZY7lZF8Fb9IITAIGt&#10;0N1pH6JIBIAml7oR9uvVZYW5KhksbzNZGA57C1SZQa/SamXtLovbZ3e4zO2u5pX16bmF4f6IB1xL&#10;ijVyLqwPEBYwT7hfKZHEOEXfJd1K8GQcfp0OC56855VK4DA6y4Vag8TULCf90W7VUnOOsMFtN9Hs&#10;lEzn93f0Mm3stDC4RFJGbGyni35kZ4RKJbctNbuMBlzcs6/HAUlps2qYfbndmDp1dJCDyRj0sUyF&#10;P6IKD1m8SSP2EFAVcHp7HV6KpAMdvX4nTxelUoA27PDP7UpOFBc/y5OhfQFygbcYuCAag2wEXeI0&#10;FNZVQH0ByLiFwTDfBfMiKSPcn7XFV1/8HOc1hjXcghbtOSDT6NQSwprfe+cepBSMztrKxPLiKGFx&#10;yM/ZiFxCon5lZwEYUVOVz8bx/e23br/z7A731KgauIrdl5EKOztb8xscW5lKrM3eu7XFZJP55gfv&#10;3IuEXMsLg++9fetbn775y//m4w+f3X5wfQM0dnNrEXrs4fUN2jO/+7Vn3/3aW+89urlHj8f0IDQD&#10;HdsTEwMtFlUw4Lp/58rdmzu3r22S/uV12JXC+k6LeTI28M6ju9f3Vql6hE47d/pQfs55AnXOnz+h&#10;08vBZLNz4x5vp0hSd+rMkctgtbx0mgSv7y0vzsQe39169+nNj969fwMzaR8arE4+/BcupqPthC6m&#10;QwnK1OOxz0zHk7AsRD+02Wk3kvBbVpxz5PBrdXXlbJcvn0HjzzNJBSy6USpUIWxsJg3JN9SjSsUC&#10;QBgjS2RkPLH4LpM9FcIyJGWJmI8dmDNkZJx1MF1S/yesZ9WaBzHGRlrsyFCASiUkZTRw9/ishJNt&#10;bhH87IvGuldWx3d3F61WDcwfix5M1yaTguNRU2MDmIzFCtXI+fmZWTnnKVZzdPDBMAPI7E5DT8g5&#10;QVjVSH+rE5e5ogt1TiCp68B3OUzjx4APlXQKltFvw2iJDXCWml2mxpdsXAWZEWCGmhZBOmU++I0x&#10;2a1PDq3i0sX3N8TwaADcltRXcr5kXjadIJEBhpVnEs9LHwVB/e7+UBdGVCyBw1EfpsVExNvdiY1V&#10;0tVqBNt2GNV+u8Vnaxnp85NIaNWqzxw6oFM1sYCuF9WySiZikSkzklJM7wxtVxY4cIXxVo/iog0w&#10;ruqfiEamB5Gx8yd2IICYGGIpxnS6d35uEtiKZvb8ueNky6WkY2AyLgtyL0GPMYwGlvER46OEEcnn&#10;sTP1W5ghlKOT2JcDr3yhsaaERZhKXFWRd7GnvZlnY2mKDEs/KlG2ZM1lmE6P5JMzQcxbvA+IRug8&#10;vA4wAuzFRqQWSfdgMnYIoweWAchAD6CKFRR7tKZEeqIhV3+kKxxxRwNuqsHm+9GzhwZG2ltG5G13&#10;TK5f7Kh+VNa3I7u+E7x7h0TB+dHR8ZnxkbWxxM7MYHyxPzzuhzCbiSVN4POzg2x8YFeXxoFlHICS&#10;zdwLaOejqOyvLE1tDkf3lqfW1qdgnW+tLe1NT93YWr9ydYNl27WVeV+rgXJfSpCuby6+d+PKk51l&#10;rNPf+s6bj55s3dmaenRlYWtxeHF+CDn/Wji8HostDydAY1MD/dPRMOqW8YFQCpClMBkG+JmRKEzq&#10;MBI91Gzxvrfu7qFvQ9q/tTx5dWfx/u3t+3d2iKycnxvkzU/ZKzUGlCzd3l58sLuytzA+nwhODfjJ&#10;J5sdQUAWYuOpS8Gy4T43xBhqM/Y3poe2ZkeYciafVfyesZ5E0AWFORUJrMTC1+dHHl2dWVvoHRgx&#10;1rRdKIpctn3faf6tdtNvtVh+o6Xr33Y5f9Du/1533WQZkbD/z6+m+iIaKh7sXH9y4y7Sp6lYcG08&#10;8vjawrWd2aWNKWA1aRqFpVnZ2elqhSjY3fHg6u7Wwgwx6ORE5hdlqM0ysaZBbVPUqatUrU0Gh1pn&#10;1Xh8nVq5GFaMIJK8tDTvwSOL6RdvZuZeuZDd//Kh1OAY8qwoPx0PprZD2xkhUs9obJE52rUdHSwr&#10;xRcunK8urEffflR9tvJh0dDfRy9P5J/Ou1SZV1NYWVRUkU/mVk/AZ7JbKuorayUUE1blleRm5GdU&#10;1lUQlyNTiiOxvnfee/qN73x968oalWXmVr1aLz959lijXByMBHtDvbZ2W0OjkEXk4WOHDx15g7IQ&#10;eruoNWTShNAWuT0jOcYUK6uzt25fWV+fp/WINic+rWTAIhEBkLGhIUM3hsUSsMXl2XMnSbuAPyPd&#10;BqoMjIKbhx3QGGwZMbPE93OI9vV2h8IBGsq7PB3sAMsuZ6TDk3HAJ5mooOBybW2JtLEKmSyiJQYm&#10;jx/f/v73P711C+P/CgMisklR/faS/uBq6+m0Z6WfoYfJabF02WzRALH/HcTluB0tnGWGIn4SRJMe&#10;YZrHZuIjE/0dblTADUwb9ByinSZPn8vSbiYZQm5UCJWivIqC7PLcMlF5UV3xhYL00vqiSroYmvBG&#10;lBJi0um2zMwl1jen7XZt5qWTMmktejKdjtYBKXEYVdVlNbUV2bkZ2BdAmVhKKQyorCxh3djZYacE&#10;ZZH1JjG5A6HBgRAl7PWC0hadutuJX4QhoAE8hPzfBDjXq5gntreY28wGivmIyHa1WnqcNm+nldUv&#10;8xmqkzIzT505e4AZSzzmIzSHlTAqWGAZJi2yPGuriLptpCm+BCIz43xRfhZGB6YKzBaYmTI8JZ/L&#10;2UqluJIhJmZ2fl040MPsssVCz1Uz553nmbEmJrwAMmdXc5fXOjga7OyyuNwtwf4ubw8BJWBguANt&#10;n4/C3yl4MrJJpkZihA1xAk2ujR0WZpegMTKnlCqRVFar0oqaW5VEMBJZAAHGRIXDLx5J2tDRTTF6&#10;IqkbPVm9pJxUPyZInGWY3SFLfR7B4wOTwR1QTIeAGwCA75INhMeoilsQR3Hn5P39HZ52M50iXV0W&#10;d48dTBYIdfKYyWbv6bZHw91IKWgcHgx6+rpsZAn9LCYL+j1JGz8NSwMBzGIMKLkKXDh/9hh8IyYy&#10;Bpop9yWwDLYMpJB+5igkmVxaDysAtcZchviMNiuZTBbCGt59++7WxkzyqL08TsApSKJRVE7GGrfA&#10;k7FmBZkxAdEo6gdjPo6YgC1KY0RMo+R1KNkrSjJ50DfpedhZniXif3nq6s7S9vrM+4wWr61lXDhS&#10;VZ55ZWv6d37z+7/2i994eGvj/tW1FEnGEjkVSfr41s7T27ucxQf8HTa9jN7iZHawqyUS8T68f+3Z&#10;0zuP799468Gttx/dYQVQlpOFMT3m7yG7Y4J4TX97Q31Ji0Xd6+/AgVhekdcgqmBsh+WwrKIwM/v8&#10;sRP7T54+QMAxHNXGKot294PbG4/v7nz6tadQegNhPwJ/aZP4csbFouJ8rV6ppxNWLUGcPkqdy2Ag&#10;OYdOZq21kIaOb+n0qUOISaHKcZF4u52IkAD4wppyYoiTQS9OK8C/w24S1pWgrdapRQyPNleJiEsQ&#10;FtxGi0AQDqZN3FCKvAzhoRfJP/L/diM1zDWVeWGaHzytsbBnYjREneXu1lyyZMmq0hvEq2tjq2vj&#10;fUHGsi2dmAZa1TBkiAOGhvpZUpRQJ1VbSfVMIhaG8SYJpqgku15YodKIwGTuHltsyB9O9CxvzcbG&#10;wi1ORu+mYL+b7Bl7syrgtg/4nWzMhZan4luLyagLtpSeLDXBTA0xwWTMMXm9SJRlQ5qdPJuS3jk3&#10;tj41BN4DlhGONU/CwvMiJs76gDaip5IFF4PEtkU4FoDGgGXBvk4YRN5OUMcURLKYQ4ROY6nXYWms&#10;LMk4frhFIbVrFN2tzbOJGD3tmWdO4aBk0hAI+RTqJh43fR38pUQv4ndhgTEQIh2+Ox4ibo3RIfVE&#10;4ZH+IDlkALKVWZJ9EoSW8dGfnqSp14oitbAgi3EGtDHIjIUKn4uayuQYh30YsqAfB3orreTxAf/K&#10;4jjDerglICO+Y6/TwkGhuiSrsboIZvfq2iyShRjC/CB5Gd2kxeJEhi0f6O18HsbbBw54jnq9IAao&#10;MjAZ9BjcGFtqh9uhqUAVbMvDAysJxFh9QwlvaMDVT45/yDvT55sP9ZL40Jew62IN2jtS8w9M1fcr&#10;+rc18X7t0GDP1NTY1MTEaHwgjset2+oasPfGO8Eu+B/pmOcjzEKLeLyVRYLEJvDKbDORWZneXpu9&#10;vrN898ra3dW5p9io9xau39zcWJ7dXl24duvKFtn3j249uXV1Yzg+F/I/XF3+5t27H1+7/nB79c03&#10;b7zzrcfXnm7uXZ+9d2dlYjKUGCEGrG8h1LcUCc8nopOR0FBvz2iwd2IAcNz/L5gsEZ4bHyRYiEtK&#10;OWeH6NxM0CK1TH09ni93WzKVDf/BVGIbSXy819Gmk8urrS2KELAs4kWkBdhaHA4TS5ZEWoNBlHDz&#10;SUV/sr6TwWXSiUkb2Fj06so0sjNuQWfGPXluSf3gt5AMMJPomYm55/q7r40PP1xdurExPTXdqWjJ&#10;KLUdNb7TbP43rrLtwrKFbNFKhXBCUOHLTWay/V9fQKXnzod/+SrIrhA36Brq5LQVlmed69TU35gK&#10;35oZ2ZmaFFZUnjx5FJ170idRXwFBiy67trKstDjvtddfevG1LzPnSi+60NjMZF3kibn6xgM9cV8o&#10;1ttQXviZpN8gre+NY0/K6h9fLnx6Me+dnPK3cmvmjlwqff4ALh57rblN09pltrotzR0Go11ptsp0&#10;hgYaserra3VyQ4FYkOEr7Puxr+3fWi/0ZxVVlFdm15y+fC67PLuyrlwsE5fXVhTDyjSJ8FfWCKtV&#10;OkWDuLa6rpzN3KK99/Dm93/um9dv7uiNKqG4Wq2VXbh0Rq5sRODR4XLIFBJBZblcIcvMunzq1FG9&#10;XrGxsYB+Fzc6jUbhiH+NUMyV2b6Am1Kj8bEYx9LCgmy6wwcGgpFwX1VVuUBQMjgYXVqaI3s2Ly8z&#10;J+dyQUEOqAvc1iQXnzpz7MWXvggaQ1eBqB+tFeAMKwAbFNrQSNze3joBbBqJq7RyxFjwZPTdgW/w&#10;XVVVFaanHxVU5JG/gLr//Q/e/KVf+j6NSQNgLCIMfC50JmTGksKAc+j04QOYL81atUoiJm8aSTKA&#10;Az/gwuRQX7eDMzRcchKW8a6KULur05ukWkOjztxk62BYZlYbFYK6coFQINHgAqsuqC4USJCDleZX&#10;5xXW5FdJKhrk1Q1SgblV6fHZllfHt3bm6PNmktMkrUFoz2yO2SWPE4E/PfQo5NhKKoryi/OSuWui&#10;WmKlBhMDkzRAhXrBQywpR+MRmDBmimCyTjsB13Ymhmi5CJcnGR+5rUYhZaRIhBjjxfZmI6nzHa2m&#10;9hZdqLfD67aSYs/YLiubAqgahPCc2mjg9nW2Eigd7/dhMiUBRCETFxVkC8qL8J/ieOBnmvQq3r3r&#10;yyxmR3FHmdWKmtKiVqMWBR72g+5kzUFzKsQfWMaY1Wo1ttr1Vgd1Cz29oU6QmdEsszv0jEdoMXd1&#10;NnOytjQrONovz4wy+Fqdm6DsEkwGVYYiy9qihyST03qplpAYoieutlXV1m4AyTHmoisI8X4w6U6w&#10;UyuOtN2ok6APs3UY9RYZvEMgmMxp5++N+JOHX2gtDs5JRcQU7fPOdjKnbFqv18bgkskVLAnh/gA7&#10;IqzJ+QLn2cyQc9JOT0t/FPTf5XkO4DhPJZsSon4O4/xMPPXEbv8sJrOZGeXiBd4vFVdNjkY5jHJG&#10;OfDGV48eeYMzTaO4dmQ4ijudgP4xSr5CPqLqaaQCqEGhAcUUTfUs3VJTSyaPezsLD+/scvpnGU1f&#10;MhhCq2IhVN5slL3/zv3drfnhRO/cZPTaNurtHjTZdCcz9RuK9pw+9urrL32GS1Ft0dRIP9Xjbz2+&#10;hSAaMyN/ALKVW3srFJu8/OW0c8deWZyK3rm69P7TG0/vbN+9svwckM0yeqBUmtLihze3Ic+AtA2V&#10;RWX5l4pyzlcJ8vHN+v2dtHOCOAM9nQTlw4uR4n58/2u1ZYV2o1ajEPdANgwHnZ3NHS7cOoMMutxu&#10;ay/TsT4n2EXaVMXHICPz9KlTB7KzTsP8kQPerBfvrE3ev7V569r6yFC4P9wbCvd1ebqEUmELpmhn&#10;C0IKnVllp2uCIbTH7vWQ5NuONDxKYkSrht4Mk5kWFA15E6MjkWtX1rxdbeVFOeTp+V3tyZD3IJ2Z&#10;vLv0MlFFbXlut7N5aMAHwEe2zNqLotMWQxMt9L3dYDgqTUUmTUM01OkjNtYinxgOLExFl+coiuwi&#10;ymd6lIWlk8mmRt3AGCvQ5zKjBtOIkMnrTQpbW3MiESaATd4kbKivlkqF9Bf1U1rR3aFQiKtrS6tq&#10;is5fPCaV1USi3itXlzd35+aWRts6TWJ5NcyZpyc5TOxwGnGdxMOeobCHwfHO4viVpQlYk2vrs2zA&#10;MowXWwtjz3fGwGR4BhH4P29O9EWBHZEeRkjzIxHOi0yR6MNJ9Lq6rDqGofxHNM5EcKFewrFBMipv&#10;EkZp4DDcr3xCKJ9mZziWTH+YH0sgOUpQPOzpsOtVxRkXJVUVNYX5dp16DsLQiZPBwM+exNC3MOXp&#10;coyPxnG8wnFCkpG5nEzk73X397qjoR4aBaDH2OIBP5ejA+GhSIixJUUc1IDQRdztdoLJaMMFWBP/&#10;W1dbZkVSSpSaTGjQyHBaga29nXasAxS44c0mExzrMdoFT0eLz23jjd2ik9SVZ/d1td7aXlibGSSS&#10;lFx+lhNk9JM0RtpFMtfD34npj2eJqNihftqc3LBlJLWOD/iTXY2ITyHPoM0GUKMHZhhZDqFPH9iY&#10;GF4bglaMDE4FwmM+HJGTEd9KwLNAGy45/VG3LiaSfFip+RVl00Np/25rV7fE0iImInU2EY34uw16&#10;WUNjuVLfwPtnZTRydQU3ZARYBiAbGgxQrq03NJFgRzczFQtet5O6Ok+7Lexxkjbn63FYW7QYW5F6&#10;8PTef3Tz9q3ddfxI3M2sG+hsH+nxPt7dubG5srY2PT6XaPdaAiHn1ERoIAIsdowR0ErhWygAQzY1&#10;EJ5kGBTpH+zzh5MJvYGJeGRqKLYyM7GVLFRMMK0ggJfVubPFSHu9j+KUFiN99gT/Nhs4ULZRJo0i&#10;uEFS2igpa7Y0udr1sWDn7HBwfWZoaTzKE8VqATHZ9sokQcd39lbWZwYTfa4ep/n5uiJ2ZWVifrR/&#10;e3GUbYJOmETg3u7yEoPOaM9UyL0UC12bmLw6Of3enZtLMxGvT622l3q3HP6bnoau0nxVuqFX2miv&#10;Smq40tKOnDl4687V955RAff42+9+/MHdtz598/1Pnr1XUwJvlfzq6Q1evb4HRfTi59Ns+qbbm6tk&#10;HlUVlVC/HeoPcIdz6acFFWV9vf6Fhdmd58mNpEt84ZUvny/MlNIGrajTWtXeIX/PVCQ4Gd7/ehL1&#10;uV945f2cqsensiOff4Fiq9a0L4y+cvS7pbKhl44mleppaSRXMeQgktmHdjzsNTlUUn013Ytaq6o9&#10;3CboFmjuawN/6C++UnLRlVvXpCAu9Oyl7AJpebGyrEQo2H/iyIHjRwT1NZW1VSKJ0NPtarU1E1V/&#10;7vzp0rKCgXhw7+rW1b1NAAEfFpgYhYy68BqJqL6uWlCYB8F0qlpQLm0Usg70uNuXl2c6nK0alWQo&#10;EXr7rXvvPnuAV2wY5nJqEBMVGaQ4a/BNry7O7W6t9/NZclij4b5b1xHMTDvQ17eafR4X/eJl5I0o&#10;ReczSbJ9Va6Run0dp9OPn7t4qqZeoDMo3F7n4PCAzqhSqCR45BKDYZWmCUDWJEOjJifzHWTGOvnw&#10;4dfOnTtaVVc2MBTavLKytbsSCHUHOZO3M9XqWl2cXluauUW7xeSwRt5YW12el335lZe/nJ11XqeT&#10;oxKeHI+hVWi3wldW9HQ0E6mQQCrfaRSJS3t6rJEBN3Leji6LnFNkU21+SWZm3kXqreQ6qVgjrFHU&#10;FNYVXig8n12eWS4sqZEIBHVFlDTML47eu39lfmGUVlyptIbDjkIpQsYuElefSz8BKUjyLWmxpO/u&#10;O7SPMXFlbaVWr4E1Gh4epDC0y+XsaLf3eFwhvxcPZLNWZTXo6CFKkmR2CxvjAoKf9MyndVSzagxq&#10;OfehP7zNpJfUCkjSfl4Tbg/1uhZmh0mylTfVujpbKF9H1Mvtfq+jo8Nis5sMxOgblI3iOqVcotco&#10;dSo5XihMqV3t1lh/LyH+dLca1bLGukpi0imFJE6IFhYYnzAzyK42cDn99CYspWaZUi/y9DpCA27w&#10;aJtDZ7NrozQatemFdcXF+eflksrZidj6/KSzxcAEE2FZJIANK3nWJJ+Mkxc5asnZpVFhtqitDh2Y&#10;rN1pdNME7WtnrQtV5ne19nXDFGK+rzcam9pc5rYuc7ff3uNr6yKy29ceQ/7hB5l1IPBHnzo61Nfb&#10;Y2/l3K6u6/XZehFAaEQWkwyBPxQaKnPiM5hv8ronxUW08YY9wUAnmijUabgVWZMzYQDV4FtfRVsT&#10;cP2rHH+j4uxx+kNfVEhqVhbGmev1+V2kj5w8cZgnFCJxfW1xaWEaHE3gCvEhGGjv37nGyJL010Hi&#10;ldzk+PumJqLrqzRjziL8gs16znItggeBjUmYGSQqQItxklQLgMjMaPgumpHRMBsHQeQdhF7mXz55&#10;9I0X6ityyUdbmR168/7eu0/v8nhi4R6TupET7b3rG33d9oOvfE7WULKzPL63Nnnv6sqze7sEkuG1&#10;vLu3vD43NAHgAxpOkwlJjaettiK/tOByTsYZjUosElZCYHa0tzBUYurq7rCuLU63GFQHXnmhvCAr&#10;2e1rVA0OBqfnhh1Os1Ld0GrVAMaZFns8LfjIKEUeH+2bn4sbDdJLl06cOfVGtSA3P/tMaX56sMdO&#10;PzTcVSIeov52GGwVj3USVToRb3XbxCqxyWFqbW9utupw4fJBwJrq6cSIS6AcSw01qN/hNPX2dq6v&#10;zdy4uk7yb1lhNqdwinfW56cDLidCSxeNXQZ5m1k1PRymMIcVES4zREgEu6sbq1mdUFQV8Ni67NpO&#10;qzrADLvTzM5YrGdujF5F+h9b3G26kBcLiQMujTIyosiUKnF5ZYHWpDACChQivVHjcjm0JHQ11IBP&#10;aTuh14JONJ1ekV+QUVqWJ1PUp184Rl7u8urE1eurw6MheqKoVK8Tl+rM0mabisUfkZWhkIu37BDD&#10;9eH+G2uztzfmb20u3NiYv7Y2s7s0sb0wxuU1mJWFsSVITSxvZEcNhweDbrNSCPwaCXvxxJHmQIs5&#10;RoFgFwEd0njAxVX+CxVvkBmkLlPsSI9QskpoOEgHDqWHVN9wSSMhCeyLY4Mk4QwGe0f6+8LdRNEZ&#10;RagXz5xqqqliTq0RCzGh42Ulw2Yk0U+qMvHTZNISJ8vUOEkY0+QW7iWHEJPeWDxChg8MGS0m8b7e&#10;4XAIF9FAnx+iYmwoOjYc4xPBXKC4OAcLPRWH584dIwqYaByax6zNOo+Tfro2lx2RnkyvlLDCaRTX&#10;KORCPjX9fV0UimMP0spqXDbt4sTA1bWpCai+MJCLUbCBgMZEkNbw7hhDzIALtJoCrzxFXCUzdpwy&#10;q6F+LoeeJ/uzA92IuArqMVVjtTk5uj40Oj0xEJsLRKb7hkZRzfu3Au7FgDc4ECad1j6t1/yGSPqL&#10;DdqbyuXHsakZN5OouahvJdo/1s+7317RhPy6sL/bvsLUkqD8oSAF52AyWh9OnjpQWVOsUEtopKlH&#10;nW02GHVaa7Pp+IHXThx8Nf3koWJUl2ePHz/wqlrasL06f//GrtWoyrt0prGyrCwvM4kV2m2udmuX&#10;y05tV5OstlKQV5BzlijfoVAXwHmsr2uiv3cqisArPj8yNBWPRn3eboeNHipi4ebGRygWpaJqfnKM&#10;cBMaHwiNiwb917ZIqOjSSESs/g3E84l4wmtrasqQqgubygW1OaLGUq+3dTjeszgd48izR5Li9DAS&#10;NDLMyVuk8+3p3Z3rW1gpunydzSME6IyENhdHb19ZurULUeidHiacxbcxE9/FNMA0ubd7KRrdHp3Y&#10;HJ145+attZnRwagnFLHProd3bk7HEp5w2L2xOUudcwpyLSzP/+QnP/nnf/7nH/3hj/7yz//yT/7D&#10;H//Pv/qvP/mbvzeK/+UO//yTf+YOv/47v8Gdz6afisciX/zsZ5ZnZ7mRr1OnUIKlaTSav/ovf/U/&#10;/uc//MZv/9Y//vP//v0/+sP8suLPfuVLcrVMJq5VyUQ29IUzg96IB5LsIL/00Onv5dQufPFVquCR&#10;ke1PS7Olpf1mifzB4ZzUKNVgMbpasG478LEMjiRIpnX6zB39FlNEZZxXtj01B3/Ve3b4zBdkL1xS&#10;FzQgvJdacssqc5pKspWFBcKKl/bvO3jimFDa2CCiL07c09Pd29uDfosZIpETGr2SAwvgaWt1aW5q&#10;rK21WSkVV5eXiOsJbS2/cOZk+qnjTaJ6e4uZDAkwARU5Lmpwutr2dlbeeevezsY8QeqJsJfMYgxm&#10;64uTe1ucXDZvX99DU3xtZzMBT+BxxSOhydEhf3dXqLdnGrVNNGixm8RKYW5pdjHZRhZVp7eNrOn9&#10;R147e+FEcWmuXCWmSK2EhLWKQsajNMYjxsLJZLVRW+KODPTCR56/cPK111/84pfTiiryEOB3+tot&#10;bUYQKS1Gbo8jEkGblSDhYm1peno8gQ5bqWzMzr7A8/niS5+lRQqCZ4qheF+H2SCpKc82qhoCrlba&#10;pLrdzRp13UCka211LBb3oijQG6RaXWNJWXZO3gXyfSx2fVewo9HYmF+Td77gHDyZQFRaUVdUWV+i&#10;0UvHJgbu3buytjpjNpNJVtMkq+f4zINvEFbRL87IknYEpU5RVF58+MSR9MvnC8uKhWKRRqfz9gAT&#10;HPBgzWajyaBrbTbh49Gr5CwfSfNRKSTMCtvaWmxWEzm3rZQLt7X0B7ytJh1SMwrlTGr4php84Qjh&#10;8SoBjrc35gl3IEiBR4IzbHZ2eHpmCPE0pkimhEp1o0ZLrXODWq3Q69Rmvc5iIKNDjlINQNbeioNW&#10;Qdq+xah2WE2cfIl6YM7goNrO1wnt15bsBvBp9aTWiQX1hS3tWnR4Y5PhSJR3lwN5NLFWUlF5Q1V+&#10;s16yvTK9wlmhp2tpanQsDpPgQZNNcCSkJYdlqtn5aVa70WKly1zbSn6nVf18dmlPzS7dbUbWlW0t&#10;6iQmM0ghGpiWdnW3IlmztagDlF32Y4awYaWEDaGSnPW/j+92JPsm+vy2Pr+93abp9VIn0I3fPOVJ&#10;p54YQgocRlV3wMccsg0IRBcRqhu8jIQ/zIxHwWfLc8Pgs5/FZD0uq1nTaDcrofpJiHhwhyTYyZIi&#10;wuhy0NnFY/2PHt7ho3LqxOGczGRLNMPge7evog558/EteB1yyPZ2lh7c26VqFEzGyo181zs3NhCB&#10;8bvJlcA1ye9OFnn2dhBPg92ShThQbGtpnCUpvrwnd3aIBov1EVcnhxhAFc4t7z659fD2lWVWr6Fu&#10;RHa7azMkj9WUZp079jqHxZ//5rufvHPv6e2trz+7c3tngSgyWsa//s7dBzfWgXf8OTQE8CznZ6df&#10;PHdUUJqj00gFgsKTJw/m51y8fOHU6698uTg/gykh3YiXzh6vryxBmr+xMjs6GkE1JWXJUnCBeAg8&#10;rrxyYlEpbqZ41PPus5sff/QoFOxEd3Uh/XBRwYU3Xv181sUjSokA6Dk+EuZAgIN/+8ruzOKCu8/b&#10;7u9UtWgaNRIP7Tlk27dqcXzQ1DGc6GP+TdQvr3drqwaTFAPyeCIAJiMuJODtqCrNtxppOODg0Nlu&#10;NjhpRNVK25vVgLBrG/MUt0tqSsBkTLgxg3AjIy1iM5MdO1EC6gzapipVI8sy08xIcIj4foe+qb64&#10;sabA12mOBV0rC6OEU7e0assr8gnl5yiD9pZ62sqacru9xWigeFtiMmopqTWbtWR/yOQiGnnZ6hrK&#10;S8tzyArf3l1AZWmyJFtaGxXVzDiMNLjQSGFpanVoPV4rVgMSoQAQtzcX7m0v3d1eurk+d3V56sri&#10;xO7COBs7K+OxwYCLsRoeN/bheMBe/g5L0v42GkkhsKtrMzBkIY8dIMKNSANRAi0CDiajlE9DUbPx&#10;SQSWAdHGBwOAM5hXBgT4g5g2omScTtBySN0ta1STsLyU1beN7JCKMllttUEusZDy3KwlExh5vk5F&#10;gr+hxaRm2ogkHx0YM0eY4MmR+NRQPBrw9XtZKnWDxtggyWDgCVqkv6wgP6tSUCIU0bhHQrkgI+Ms&#10;FlpWe/xkQgijQWroXSzYwGTqJqFUUsdyFjUugYo0JSD5t+ibOm06Xru9tak5OsUj3TAxYLJmlcii&#10;FlMlBCDjGejtbOGZAaryhKRgGSCMOS/ACwcrb4DU/JdIfVBaUpT2PI93ZXRwfXhsciwyMNM7uBCZ&#10;mIrOxQJbfd7FQI+P6o14oH2p2fojbf03KlTzwgcfLO2uDaxMBm/Pj+8MxueJP04EJa2Ksso8kqkZ&#10;fyPnZzW1RD7t9CAnnnDE9wu//IMf/sL3Pv70a9/57rd+/Vd/9Td+9dd+73f+7RcBAtj6Xnnx4/fe&#10;/qUffif38vnTRw9OjyVW5qZyLqdTx/uHv/vb81Pj3OcrX/pCSWHus7ce/eD73/zhD7/5zU/eNWoa&#10;cy6coJtrsLdzKuIfC/XODMYAZMg96QkmkSTWR1sUUbG0g8cxKG+tLZFtu7m2uLYyv7o0i2N5b3MV&#10;d71OJvF2tBELziCGFM18otqLMgT1BY2KKmubZnNz5u6tzbvXN+5d23h868q9q1t30GYsz1ynn3cp&#10;mXL8tWd3OS5xLCJg78b2QlJ/tru0MBGzmxTJdoR+z9xw6PG19YXB/lG/d2ticmVwZHdm/q0bLEUh&#10;XuPTU/0bW6NbW+PXdxefPbj57U/epR8ihcneee8Z0MrX03Pi+MnTJ05nX8wQlVQaakX7P/vF1B1S&#10;2Isv9PVcJeKKb/zZH/1R6sacnGT13Nc+/jr7Xr/v2KmTTreL/enFeW6vq62WVJYra6rsei2BL3Gv&#10;CwSGl2DvXNanudWxz7+YQmCMQAGAf1Au/8E5QeXzW5y93ZHokK21w2F3dnc6aXPtDjbbhtXSqUr9&#10;w8aZH8fbPzWT+fvZ9C9dLMpvaFTaOt0ljVUXa7Mu1WZllud/7isvHD55wmAmGgB1vAgTU6/fq1RI&#10;T58+/uprL5ExAWtlMek6HbakppzZSqMQTAYaIIDmcvqZMyeOqmUSrlZWlAgbqhVysUEn5zN4fW/9&#10;/u0ro/hcXFbCium0ofFlYXLw6vbajSvbMKRsgDMQGDgs3OfnEnAW7e9bmJmYn5+aXZpqdhirhRUS&#10;pVBtkIWifvKuqWvEN3D+4qnLGWdlCiFLTRT9lCmROkldD/TY0HCE6WQsHiRX4o39Xz185PU3DnxV&#10;qhSWVhYmuymlNQXF2QAgjqp9JEvNjY2N0pnui/T3kDQJpCPRNPkMfzGtoqqgxaYjljIQcCLUabMo&#10;/V0t4Z728cHecNDZ19tG0u/YSGB7Z25jcxpFLOt/vVHaKK0mtKzd3Tow3t9kluZW5WRXZAoayyHJ&#10;8suyaoAg4opQv2djY+769Q3WeZSUsxEFALKkbrJOWEVarLFZDzoX1ApKK8uKKkrKqiqILamurzOS&#10;QaxWV1ZVNskkYrFQo1ZaTHqoITmsnLKJ8nIINka6zS2GtjZStcg4dVGuAq/J5NGsh+RqaDFpOEJa&#10;LVpGPWRFzUwP4iU8e/ZwWVkOiQ+Ly5OrG7OETZBbUV1XIleJVIyA5YxlFEa91mFt9SNDMyUbvJxW&#10;UzuxFK3AvmZ8UQCyspJcSBMWq6QQhPp7eGmaW3QuNz13GhXCQmV1W5fJH3SOY1Qd9GOVI56tm1oa&#10;RkMakdOqubKOxjhIHOHC+BB+i5Av2V+XlGOrpRyW0SZ6vM5unxNMxkjHREa/UUpSARp/IpO6mDjZ&#10;jS67gZEKKKrNrnc8x2TMHNH408sZ7GmnDcXvtsKlsd/T1QrGCvU5Az6bu9M4nPDOTIbjEc8wZ5+h&#10;PloWQDu4vMnW9ndzCLL3+drZQAhsADWkNYAwJMXwUyjPuIre5mcxmVZW7+2woNIFTpEKdv3K6thQ&#10;uKIsLy/3Eh8PjjFvPn1QXJjLW+2Vl75UXpKPa+PR/ZuklN0DwN0lxHXpxrXVj7/29M0nNLCscFgi&#10;XQyPJLH7cGZkiIPGCLzg1yMg+8Jn0k4de81l09NVcnN78YM37+ytzYLAPn73ATMpQkMBHHiNP3zz&#10;7ifvPdrdmCeSamYijlz3Gx8+pTLl0KtfPL7/hfX5oX/3a9/7wSfPHl5fe+fBHlPLjbmhx7c2fvWH&#10;Hz+5s23RNmK4U0mqEeVUleddSj9WWpjB611amnvkyOtnTx8poILn9JH6mrLRwciVzWVeP3yzpAB/&#10;8uHbXk9bXs759HNHC8Fk9SXP4/JbBGWZGRcO9fVYqVH6lV/49Mmjq1BosqZqbI85GSezLh3PunRM&#10;qxKNDocHBvpoVbpybW98dkpvMzVqpUW1JTVNtXaPzdphMcNgKxsUsloUYMkXzG2jrxSvrKPdiFyx&#10;v7+bHnQ05JA3eICQH5GaRvJCTWkhA3GDXGjRSDpatFT4vf3gen15nq6pjoE0s3B/ZytkYrKHC36I&#10;KGErEUOFHa2qhYnIw5vre+tT0GM5F47kXToGSgt4rNPj0Y72ZlzBgsoioaRGZ1Za2y11JOPIxG53&#10;BwyZSiFtd1h1OiIXCftRsXAsKMx8+ZUvnTt/lPHlQMw/NBLUGSRlghyG7nKDiE1nlcsMompJWaOi&#10;BqDmdBph46jxQeF3f3flyfVNYNm1lekUJuNyZ34MNOZ3mLncnBlGr0MAAbAMhox8zo25kd1l8n4n&#10;GUkjsSINFUDGJYiEDM+k6Ac0NvYv2/P98DyV0iP4LtEh0e0YQmBEfzl68PGkAikJzuK9PcGujojX&#10;PdDj7nM5CTxvqCiWiqobxVUN9eUKmgkkNS0WDdO6lmYNazVW6gyy+4MINnvDvd1UofWQheh1RRDq&#10;RAKxcKDX10V9iqvTdvnS2XJijZ7btRCTNlu04bAPRT9wn+UaeTlBZAsGld3EFKAJWQNLQI47pNS4&#10;nMxZtHz0yDhA178wPgBDBgcDHgXOUqYEFIMkw6FCqgtx8wx2/w8m8wPLaBmCEiNVJBXwBhQDkAHL&#10;2EkViSaNEYMDq0OjEyMDsanA6HJ8ZjYxFwuuEzvUFwgNAJy7dBPy1t8zNHytSrfQdPedxc1l5ncj&#10;Hz28cWV6fGIoFp6IOQZ7dHatN9CeGA+OjfYPUc000Lu2NMXR4Ld++1dhfHb3tsMD/bNzcytLK6vL&#10;q1c2d1LY4sK50ykYcf3KNlcHCKVst584cvBP/+RH3Pg3f/mfU3e7fvUKVz/95MObN5M7f/mnPyrJ&#10;vahvaiD1Y5lko97uCXKDY8A/BHa+xamxTXJihqNMpHkJru6u726tzkziaB4dHxtE28c0eXocBaaP&#10;vCXCMHuZDbdZtAYljJnGrGhUEX+VZ2lV37q5FQ17tdSaCYrV4gaTsolAHNJJ8zIulOZl1FcUEDnb&#10;22VrrC3ttBkQ/M2Px3EEUWwvqoZhuSAoyijLu8BBDJ6iNPNyVW6+IDuvqapOLyFsVSgXV/X52zY2&#10;xlaXh+5dX//47Uff+eRdeWPyVM3Xgwd3+DNffOH/FpKlvpP8AkLx3f/593/HpUap4JbLp89UFxZx&#10;9cd/9MdcFhQl/VV/+EfJ5/Cn/4v9azducLW6RiCT1rPCdjYb72xuXBkbOfpcTLZ+6uKnxfWDX3y5&#10;OC0NhAfW06el/VFp4w/P/MvEtAsCcDChN1vMWr3H1uxxGVr9ktLA+aq9zMSPu2f/IlY5nc/sNSs/&#10;r6qoobZKrGkxlDSWXig7X9xQUlhZ9vkXX3jx5a+KxCKFXG5Bqt5iNpDPIxVlAsdPH0sqNe0WvVZp&#10;1KpMOjWX4AA2IFrQ74UtK87PsRKTIJeWFOWlnzt5+NC+7MwLNEVubSwCyzj307Q9hE8tEWA9sDA1&#10;tLIwvTxP0VckMdAPT4rMGYaMcNJAjwdMRos0fNzqysKNW1dmFydkKjGCYqVGEoM/XpjodNmYPCoV&#10;IgzvtImjwYL0ghIDojUIK0Faw0Q9hLz2NnNe/uWi4myYbxZaoYgvK+fCvv1fzS/MKCjKys27BLXG&#10;gZEyddgylPVSaR1FLGaLRqFuzMhJzydUSCW0O5kFO4MhZvFOVIzDA146NmbG+kcH/YOx7u4uUiRl&#10;Y2PB3d2FW7c2r99Y9/U6GdG0WLVEcFs6zHWK2oyyjMLqAoG4oqZRkF10uUFSpdI0Tk4PxeN9c3Oj&#10;hDSRUsRvJ/8iM+vCxcvnahuqyImlQhRba1lVeYmgNCMvp7RKUFZdeT7jkqhJWi8WnTx7KisvSyqX&#10;mi3GXtibthaiy4xGdWOTMLcwu6qugk5Mp8uuRoUlF9M4J5HUC4XVWkpL6yodcFx6eVFBhqSxmuSm&#10;WKyvvaMlnTLWgsvU6/UEXH0Rr8WGjaOpsalGpZGoNU0arVzD4FKrJnbMDjWn543RwGK4y9kS7O2i&#10;Qs7T1WaBNyQUVtYgbqx2d7cTSNYor6c0r8VuJMFfqW+0dhi8Qaevrz0+TPBnN7RIMgzs+YjQope6&#10;2gzL0xjgPaszGHOTJcIccrHPIyBhpMsUFWFih8vmdLWC8NCTmYmJwTBnkiE2hyF7vpnAZF3t5h6P&#10;lclYR1czsukuT6vXa+/taRtMiknczhYtKWUgPcYueOxGh6lLdwGvpyeInBwEjY2S6EtJ7vON+R7Z&#10;TLCJTK5BPimSjEu+hSmKokhwEbfwo5h1sv0sJqsozoRVwj2+Mj+Cb/zOjS0qEQrzL584fsBoUK2t&#10;Lty/f7PVov/S55MHgZrKUlRd2DNJ5qVSdGtjbmtjdntz9q2nN956evPurS0GlM+e3ASQfe39R+++&#10;dQeIxiMg0IhRK/WcRw58RVCaJa4uIt2RpMe36Flam31wfZOqSQxlZKMSy0QjCj16W8tTE8NheDJ8&#10;l5SlfPeTd+gpry3Lzr14HJzx7371e2T0M+jZWRojuP/O7iLg7AffeBuOrboksyjrLEIrZp1UtGZe&#10;PHniyGslxdmEVk1NDbGRbcH4EkU2roWf++6n36OQ/MGtJ/dusKbvD7gL8y5mXjolqi8le4IHrGqq&#10;qS7PcrQql2fjv/j9D7//zbd/8L0Phob7cGdghXXYtFXl2RfPHdYohbTvRCIBMqZHJ8e6/N0iVWNB&#10;TXFBdVFNU43SrEDF6fY5LER9qYXtdr3NogKVA5yTWfzdNoTqkbC3x+vAmmfSyYnJGCOWaWwo7/KF&#10;g699NefiaWlduUJYyZNGhd+T27u4FmT15d72ZoAaG34QUsFoSETFxRTM6zRODQXmx8MbC8M3tucH&#10;+92CwguVRZfAZMgkcBigCe0LumHvSwQFUqUIFk4sS0Ym0uaLkqypkSWUvLAw59Tpo3yiOEjxyT97&#10;7lhZRa5CJYRH5KwmU9QWl2UojY1Ki1TZLBVpag+e3Xf0wsE6WWVVQzHfpZUC7wnr2kc3th5cWYUw&#10;gycDe0GJ4V8Dn2FkQzG9NTO8jeQfAyZd0eMx5GVEqF9ZmQKQJSeVkyTKUmFOjFkiGVJALyGDTtDY&#10;86n3Tzd0hNyY6nxEZ8YYdywSGIsExykM6cey1ssGPiP5MN7rpVNye2FmKOhvrK2oqymhHkSjlWh1&#10;UNxVen2TTidVqUWypjq5vN7GC8RCx+ukx40eNJL6g353tN/PYGSI9Ng+D6vkeDxI729DQyX5SpWC&#10;Qg4BBP/GooFk+EW/L9RLjNkALeZVJXntLYYkRW/RcvThHRhh8e+0qOQNyBQwVIKqCfcCdZGzBcUF&#10;qIID+ykNhqIfUQqzyyQlFgvAkAHUuExNKgFk3J7CZIwv+V/PCxJi3DI1EFyIJyaHBhITwZHZAdId&#10;p8PBZX/vQrB/INZvj9irB8r0v6Zp+rrEfct198Ot+cXo8urYmw+uzQ3FO9qtjEg94/39w4zjB0Yn&#10;otGID/8YWg1kNBwK/uOf/OjTb379p8jgc5/9/CsvvXrgdWZlya+C/NwUJvvbv/kbrhoNupLCwrLS&#10;0p/yQKm7cXV8bCy1b9QpP/7wnVOH38g5d3JxOHZlYTre2z0SDUYx51v0LJwmqc8N9lA0QoYihPCV&#10;3dWVlRkKyjhzuFxtjraW+loBImXKSRdnJzl8BPq8HuK5g146E/sHQya7rrA8hxYK6vlOnzxUVpgj&#10;qiyvLSkWVVaIqiol6MaLigTFBTySC6eOnjy0ryj7EkpTrmplYkaitJxdOH1031e/RHDgkQMYFtMO&#10;vvFVVNQSwk5LKsSVtQ0VlUiKuJ007MF4z/b65P1r6+8/vP3+k7smzb+MJm9e3+NPbjYaUn/y4df2&#10;F567JMlDbZ/8evWzn+e7j+/e5fKDZ89SNzJ55mqkv5/LwpIibmlzOpJ3e/qkoLjw8ePH7MvlMm5v&#10;tje3B53DyyNB2NDN5Ud722WH9qMYC7z6xuPc8p1D56NffKP9My93vfjS7KF9v15YtfWlA2ee/4om&#10;n90e9nGSbtVyopK1djeKQqVVV7K9f2Qe+Ut//nj6Wc2xc7nnxNXS/PTi0vwK+hyqJILz+afzK3IE&#10;dVWFpSU5ebk8BoeN0X93Ujkkk5AxL5eC0hpJxkopIiTCOrNBw0SnxaTXquRGnRpyi2sAstHBGPvM&#10;zrANnk8/RbVOl8tBf8xNnnecvKuzLM5hFCbovBodGIrR2EPJcngwGp6dHOP/TlGXFiEP3oPOjP3V&#10;5YWN9aUHD25t7ayIJTXQYHW15WSMDQ9FOmmw7XFRhujpsKFbYEwGsCBwgU8xVBkTTLguRl2srDjo&#10;wa+A2Gbnxh48uOFxt2Vmpr/26gsXLpzkYFghKARzDMQCpMOdPX/8jUOvpl882SCuEjZWMw+JDtEj&#10;a3W4WgL9ruSszdfm7jQHe9rQhrJ6XF8emZ+hh0cnk1ZAtyzMD92/f+XBg71ItIcphNmialLUi1XC&#10;vErS4TKKagoLqwpKa4pyizJqhQKwYGKwn2MIOhw0UmR28EjoHcfQQAIIZlIO40qNoopGp6qK9Evn&#10;X3r91cLy0tzS4pf2vVokKC8WlL/8xqvMNJtUMndPF95+bKdSukAVIqLjCsrzaxurW9vJMVcfP33k&#10;wOHXsbURO1JYlIO8uKgoB8kd1MaBAy/n519uc5hHxmKg1araksq6ZM2dRNEgbKqlLUqlb6qpL0Xl&#10;BofHGUSlkoHJLM1GsbBWWFdJEAaziF6sALG+QU5ObsapSvqO9EZlWUU+rX0Wu6FBWiPTNLa7bR6/&#10;s4PzY7wnPhrs6rHiXkTejaOLdFYEUT1dlHM2YIqk0oM6461F+vlIEepFkJbqVkqmfnZS9sA5S28m&#10;nMKispLR36ajyNJAUoFFzcrKbTd2WnXs0yDQ2W7q7DC7uvC9wRTakkEYwS5cVgjOUHSDyXo9dqwA&#10;mBQ316a21ienxlHVdzOyxEg3GO0BabGRUkZkxHCsj4SOAVqJA52MCsE/EGN8iw1NFxNMRFz49qDQ&#10;+C//KjNWJUTUwsmMUSMzx0f39taWJlua1ShjSMyamR7ZJDVicrCyvOCN117EVjZDl4evU9xQMURd&#10;ydL4tb3l3e353e2561eX+e9USQLFQGb0I7399Bb7jDKBh2JaH0uziBiENmu3aLodZkqCH93cvrm9&#10;9Awv5P1r2GiRRmFtSNbnkdk4mYgGPfxt77/94KO373//G+9BizXVl54+/DIjuU/fe9BKIpeofGao&#10;7/HNDQAZRePf/tqTa5uz9RV5LGR5imH+JEJBxoUTX33xMyyMbtzc+e73Pvna194mND8350KTpI74&#10;jw/ffUoVwfbawo0rGz/87qfErCuktbQ5NdRSuXG5obKgriK33aLcXZ146/7Od7/+5ifv3f+5732w&#10;tDwqqMxpaVHyYTNoxTWCfOjcWeY6DFnxEiFx7bAJVeL86gKpQapp1YhUDS3txuGJgfYO1kZKUFGz&#10;QWqEdLVpEbG7QWbdtsF4gIha+m6prO5xO9C6Lc2MZ6SfBgnve+mLKnE17wm7UQEmY3wJGuO5Ynwp&#10;FBQohAJGVwwxmcIP9Hb09zggzB7e3GDyQj0fnX1jFNf7HPT0BQiYbVbaWjUety0+2MfKBlZfrGzQ&#10;WTRNamllbdKqQ7a1sIE0suoTJw8fObpfpW4Ck7HUgAG2O4zReC+RxFq9RKUR1onKJOp6mbnR6NTJ&#10;LdJD6W+8cea1OmWVSFEtllVV1RZS/rW9Nv3RW/ce7a09vrp+c212bSIOMbYzN3prY/76yvSN1Rkm&#10;m1wFk11ZHAd4QZKBw5Izyumk/J8NKJbqDuLyeWXQ/w+TpUoewWQAMrbUDs8GgfjgMGBZCpOxQxo1&#10;gIz96cQAsIxUBbfDAvaqayhraze1WrVCsQCDrZxM7frSsvKcyqoCjbaxnfJ1rwPXBb4QYsZwAGAx&#10;Zm0XpcWV9snV2dGxGMtrZhmEzOHxSaXFcjeSY0nt93d3+Lud1eWFLP47bGZW8qSBY7Onb54uXqSy&#10;3S5r4nmmP6XpI2EfYbkT0T6Mlwuj/LHJ/DbwFhgL+AUsS6ExdgBkSd8lEaYRXwqZcR8QWOoOKVgG&#10;SgOijYZ8MwMDybUjssKx4FA8ONLbO9sTnA1GOJ1YE5bK0VLDL+uUH6gC94L3P7q6sDI8NZ9Ynhsb&#10;CQZMKkXfQG98Zmh+ihD5kYXxxChW0z7Kmno5f3Ii/7M/+/GTp49TuOFfIMVL+77y5ZdPnjjN1dq6&#10;OrDC3/+P/8HlG2/sP378xMsvv0IxIVf/69/+t3/+pyTN02xsSXI/+Uncw9dXXvgSYyx2Dr38ldnE&#10;wBon2oB3OBpkyWvWKUjcxQOen3spL+cCejQKoflELy5NcXIiptxubyZI7/Klcw11lSjLmGPu7qyv&#10;Ij6an5jfmN++tbO6t9bS0VIjrq6uFzDNfOmFL/zcd775d3/5F7/9S7/0m7/wi7/3W7/9n370x3/8&#10;+//h13/xF1MPRlgj+Is//eP/9ff/9Stf+Oy+l19cX5xDrHbh9In7N6/95Cf/+4MPkoApM+viJx9/&#10;9Cd//Mc/+r0//P3f+b0//N3f+59/999SqI617x7K2q2ld+5df/v+dZeduqXk17XdzSQq/ed/+ve/&#10;9dt/8G9/92//01/85G//7q/+/R9kHD7Od/e/+BW+SX3GW48f/a///t9T/+XXfu6HP/mH/1lSnGTL&#10;LuckdXiHjx9JQdvf/M1fT+2cOJZ83nz9PUNb46NXp/to4BoKrW8uqOorOIDwf0Kv7b99qeTdjNp3&#10;LtY+yCh+t6Zy9fWDEHHkln15/4sVDrXBbelw6FzWRpW1UBKpqF2r9P2JM/iXTuVDIbFmL558Iacg&#10;t0kqz8srqCirUCtVEqn4QtaZ9OwzdY311jabUoneWWVtNrc1m9FS2ozItxUauQRZkkYpZb5/+tSx&#10;vJyMZrPe2+2CjC/Mz5Y10bpISnaPu8vp7yHOpjeAeslqNiP0drTSGryzvbq7s0pO09ry9Dq+61jv&#10;CFkw8eDocHRsJDExNjQ5PjI5MTI+OriY7OXuT/4QHFGh3lCfn9tv3tyFx8K/ee4svZqHJeIaNGoa&#10;BZryYiA+qnw4bB/ttB0IOfQgMDqqEYMDI9D4A8X0BgWYDOMngOzTr797ZXMJm2Be9kXOHei3IMWh&#10;xDRGOVtucdbpSyfrGqsaZfWC6mImDzNLYyNTMW9fJyEIkZjX14MUu6nLYQCTzY2Ht9Ym5vBuhjp8&#10;3S19vQ6CipaXxggkCqOIHQp1sOi1arXNSubQFcJysmRLYEppXaouBvXzewGOEHs8WpGouq5eUIyz&#10;srIESymJawAyGVOOznYpzjux8NCxI5974UsF5bR+lu0/fiSXMIXSotcO7z927qREJesO9miatUWV&#10;xYUVhTnF2eV15cXVxQ3yhuZ2i0QluZx78UJm+sXM9GOnj1RgAG2sLSkvUDK4aazJzr0gFFcZzaq+&#10;fq8/6JGqRI2KBpGiHt3e+ayz5bXFNBMIqgvR1KMn0+rkCoXUZNS34EDTKkHnbXaz19uODwD6aiDa&#10;CxooExQQR6djslxTkpl/sVZcWSOu1FnUiYno2NxQbCQ0uzw6ON6P6dLtpa+zEdgEmAdIQHQlTW8R&#10;XFDdYV/XjS281OHhSIB1o6PV2GrRMZQgAZjXt7lFazArUeORu4uAu9miMBmb0JslfXL0f6jFaLcg&#10;rtqeq/KhxyiAJoGBrnHM7zg6wG0ehymCIaCbPD4TmRdry+PUPC7Ps0z0oPePBF2pKeRwHJ4M4EU/&#10;QjuVU8OcjPAH9LkQmTHTpAElNa/kxuSctFXDXwEs+1lM1udtC/c6sTRurU09vLsDnNrdnG9vM+RQ&#10;+SkUtLRonU4LZjGzQZmdcVYlF7ZZyeFtIqiNKK/ngRdjqPvXVyfWVsavXVkiEAiSDBzGJJSpKo8D&#10;sm5jZVKvFgHLYIZAiFQIR3u7Ht/a3V6aenhj+4Ond+9f28TjVVuaS6XM+tzY1fUFrFtLMyMY7D/5&#10;6K1vf/0ZsIxg7vMn3jj82hdRTb394ErAZemwKBfHI2/e2UZV9v6T62AypLhGZYOysQqLIrBM1lgt&#10;rC09e+ogKcwcwTlIRaIByuFZXiBZwF9N6kFSP9TtXF+eeXj3GjU5tDnVCAqAj0U56fwQJG6IfK+s&#10;TU7EfcuT0W999Pi733pnZW28qjrP7WkhTc3WQoGDlhw83KkktHi8LhvvlFajSNOYWZYlM8tsHmuT&#10;QaIxk32HzFCLJ595qM2iRJzYJCpHA4i2FQEHZDwsPWVYpOhBsawvzcxNjTDCP3vi8LnjB60GyrDN&#10;qBEhF6+szvS57bxLmFoSZwN5BpBFVdbtMCWj7fxOml4/fe/R/evr1zfncTxg07uxtbCzMklYqttB&#10;G6bRaJLb2gymVq1S38QHqUoo0Ldom21mkaShsDivlizHipLnIUBZlBD0h30cBVg7TkzGZyl8GR9o&#10;sarxQEjkNUqTpEZeafNZ3dEuoa4+qyKjXlUjNzRWCUuq64vbHcbxkf6n965+8OD6R49uvn//Gnr/&#10;zemha8tTREPdWp8Dk3HJ1e3ZEdiyFYD4c+CVxF5kXhBP8ByTcRWgtpxsYUrePj/+/A6gsef7wLhk&#10;4cxQcIp0jKEgO7QIMCyMeF2jYdiyvtQl20h/EpBNxUm16J2M9ZNz0WY3tEIr+hwudysq7AZRuUgs&#10;qKktKivP5tJsVtAQAH71eRw+D5oAF94XSBp3l62rC1ezY3g4TN8UnlkLCcDOloGQj0YR5pVJ52Y/&#10;tbs+YIS7w9ZQU04Cc1ursRe4FupmwVVfX95uN4V6uzjBwOCMRPsIPYUTSkCyhgO0OpLsACybH42y&#10;M8lJKOInw4Je+ESfJ9HXTc/S86vJDXU/Q8yUmIwdbuESWJbizJibTkbCE4nw2HBoaLAXj/qQzz/m&#10;7psKMqDpah7SKvakyu8oNE80savhx0/2VngTDodHYRbd3QMdnTPDib3d9ftrK4+Wlm4tzm1OT0zE&#10;BwjDRK8NAvjzP/9T0ICPzBhXVyQSGx+d2lrbYUDx+c8nB3PiRgnfvXv/AZc9Pn8KXvzCL/7yH/7o&#10;j97/4MO/+Iu/5urG2g7fvXXz7sNHT/7Nv/mFX/nlX+xyOrj96OuvMnFeoGEpGhofisTDSIW64hG/&#10;TFKLVm3//pfKy/MYZ16/uT06NoAMiPglqA8yyrGM+Xu6EtHQ6HBsb29zfXtlcCLhCXm8mJDWZprb&#10;W2ob61hsnU0/vX/fa0nI+F/+enpkbGZkYm1h+foOKa1rc5PJsSxf/b2+FNwZTcS5ikpJgZCgoix1&#10;I1+puwXDofnFxdXVjcnxqb/887/gdkZG3J4I+3dXp2+szz27s/fOwxuLk4PPVXZpCOC4z7/7zV8n&#10;rO3JnXtfe/Pt73zw0fv3H4KNkpjs1Vf47mA8atBr2cnPS6rH2Nnd3Pjyi19iJ6sgecvy2nLygY0O&#10;m83GmalJ9ieGh7k9EPSOrQw7gg4LoS+dLZHBoL+n/eSrn2deeT4treOVfeP7zq68dml2/9nwwQMk&#10;x75M9TsTT5NM0WdvC1g8XqWmOUcxWCa7KfX+bl/Pn3bL3hEWB4uO5J949fX9Z85fUFo0jSaJwsSI&#10;Ui4mvLUGgFuFXS0aHwCTVZbTuyWh6w3L3WB/UKeQ1pDFqgC81Z44dvDVV75SV1uJKIINGr64KM+g&#10;V1PFzKWCmISGGqlESEpFp8tB3Gcw6KMpfHpqdDARtluNqI5YTiQbk2F/J4e2NpaHEgMk9XjcHeA5&#10;EjHm8WQmBvhp1lazStnEj4JmQ3WTiAeVyGFPUIP+urKpgQ5ElbQB34leLk6E/ElRAV1U4mqObyw7&#10;k+48k0omF0LbUCXHaYIdotFIJnv2+O4mEQuDEQg2tVKMK5ZYLXiy0qpCsIhI2VAvrzO3GSB4VLom&#10;ubaxf7B3dCbRG/HYO4xuL5MQKykJfeREQqWEqUjm4bsjQbI/PQFfW3zAOzkWnp1JEHAVRbfk7yCk&#10;3uZsVuiaahurGqS1NUJBUXlenaiyXkTybaNcwWerjn5RRpYsoTFaEsYGIFPh/JSK1FoVZxd9s7FB&#10;0phTUHD01MkiQUWVuAFYRgNpWV11RmFOZlGuCu/zWNwd7K5tqs8ry6PNqaCqMLMkS6QWq5rVIpVY&#10;opaoTaqCsrz0y2dpuBJJ61VamaPD2k28rLNVKheiq2torEb30qgQCpvqeajFlYWXcs9nUAxFTae0&#10;GuMO8FynV5rMeofD3godatI1W/R2uzkpt2/RuKl9dGEIkBw+tk8iq4cYA9sJKLiqLQaJogUcnIp7&#10;EfmEPVPkxBLM023t8liZYFAi6XI2o9YiMJhs7ZEobiUPDNm9q0h7RmDWOQhTn2A2EkQlh1nkdTSY&#10;VGQLqLSNWqMEPRk8GQMrXkwGl04L71gF4Cw5tupq5VXoC3TAhFHnQ8TBQK+LTFf03MiEUDTCk3U4&#10;kvZJhqcQYxMjIXq0maKCugBkzAOHYoE4+kKqN9vMBCqhvBobCqbC/fluCpOxAcUQ6SJeApnZW9Q/&#10;i8mI2cSwRjjF7sbM9vo0oGprfYbc1Kyss0RnNTSUy2g5NatNBkVh3qXSosyy4izIemi9qYmBlaVR&#10;kkiBZVsb05vrUzeuJvVktFICyNCSa5UNdVUFaKce3NkhYAx4CCQ0atHwlPg7rXeurC9NDl1ZnWOj&#10;Yeb0odcq8jPIYd9bm3/v8Z3dtbm9rUXEbR+88/DJ3Ssbi+NykaA4+6xJJXx0a+PXfvgx0n4AGbLo&#10;a+vTHz69+fE7d9H4k5WgbaqRCSsunDpQXnCJCFNCB6hFv3vv2sr6HGE5tLlxEKcvCHYaEUB9bTm8&#10;FOqfteUZ6j4bGypouqTMy6STGNQieDKdvI4mlomEP+BuAQU+u3/l0YPt+FCPwSQdHumjf7QO61lT&#10;g6vDFufUQRQeBxEX1g69nrbsxnKJXtziMqsscrlO1GLXODvNPl+br9vKcYmuxcLsM5KGMl4YXqqk&#10;EWMSgYSXB8PpHE6FjAZWmcTucRzBcYnvEmKMMWUKgZEpzE5nKySXhLcLzJlWWkMzEXHDKEmZCKPM&#10;u39tA0MZjRDjsV4UytwfGrbDYYYNUmnECp2U1VijSlgnrW0noCHcWyes2bf/1aKivMrK0jf2v4Ke&#10;bGp6xNVlh/zH2h1LBNA6AOZaOKhqRViUzQ5djbxKZVe1+qyEgJdLymvk1VKtqLgyT64SkoVH0yqV&#10;wSQ8vXl988m1DaiyW4yqd1e4ioj6Gnrq5SluvEJu2fPZZWpAiaosdQn2YoctVQvNZWqUyc7iGBEG&#10;ES5pLUwG3FOsFE2qrLhk/NfbQcZ613DIPxqGJAtMcGon33mgj6xWBprDIR+FS3Sc9Qe7QqGuwcFA&#10;LObz+2k6MyHvg9PWasUEIXILdVjEVWOS7e1uTxZiBLq6Xeg6W5vNqmazkskmq71WKxYhE+NmFmej&#10;VMd5O/0eJ8UYqcLdgL8LWEYEBjYC1m0drhZC4MiixGTEfYbjodF4iIC/RNCH0C3i7Yr5k7CMik/Q&#10;2Eyyw4CSA/RwvVBog4Tu9HUPhXp48ENBYFk3kYM/xWRJBPacQkuRZylkNsydQ/zfwHiM0g/+ZEqZ&#10;IkNdwTFarPratENizSOF5EOJ7pp69cbEe7f2tkYHF7BHBHpnfIEpf2BlYvTK1vKjjbUPr+49vbL1&#10;YG9rC5sjH2OvGwTwx/8xKTz/y//yl3/113/zv//pJ//0v5NI5dvf/F4KrBSXJOFLu7PzD/7wj569&#10;/W7qxiR6oC5kcvpv//bvuXrzxj1u+YM/+GOQ/tr6+t/93X/lqqi26sXPpFFmtT49sTozNjUaZVw1&#10;Pz28sjhB4M4rL30u4/IptUo0Pz968+YW8gW5oqGoMBstf19vNwwZTliCMWemRre2V/sHAm3uNnWL&#10;RmZStPe6tC0GMd5yUe2RY4dff45+dte3Ug+MrxOHTxzad+jooSPs52ZmTIyOpLDX3/6Xv+IWlVx2&#10;/uxpIkB+BpPRDvTyvmSgxMFDh/76r//LD773nefQ6qVEuJfilJ358Xu7K49u4iHYkImTY80r22s/&#10;xW1c/cpnP0vd50+/zpw5yXftTju3YMCcmJ4wNRu5pbQUJVjy2cvOz2bnH//pH7///eQvSn39xq/8&#10;8l/8+MfssITr6sDfJtZoJCaThukzfkCTVnjk1eTdaFVCW0aUP7Du8HM0RkBadn4uCsTgSnx8uz+2&#10;bBX5L7d91Oz7g2DHvyf5oqJwoLTCWp9XITh/Jjc7v6hOJ+oaczsT7fWaBiFq/nqpTmXyBwID8YEm&#10;mfT0yWP1VRV2MykkbcvTk+KayotnjtcIiqkdSz97/NDBfRBjQKguVztsWUkxebMiIFR1NTzWSbZT&#10;p46dv3iWnH2iXF1uJ7YAhp5sBXkZFaX5ISbmS9Mbq5QmL9++dbW93SYQlJaVouNsQJYb7g842lpL&#10;SwpYTx47epCN94PX47S1GhQy4cmj+88cP6hXSYlvJVYU5TcKXbuR5C01pj/yuuHDGAhy5pY21ads&#10;et1eJ4QZiMHb0+HxOJZmxlZnx3fXFhZnxkgiBZBBvWgNclT/1WKBiEOovFZhlLU4TCYCWHTSdo/V&#10;G3K1uVsqagt0Rgn6WvKKw4GOKOIhf/v0aLDf3+b3kFyIxlILJiNfZmI8AkODjJQtiWZadI1ykbip&#10;vl5cA7NbWJJbWVPGRq6bXNGIcL62TpCXn1lcks/U8lz6KXo82zvatHq1zqCVsHYR1ucWFpYIBDlF&#10;RcWVZJtJQWOpTSBklFtp8zgHZ0ZDw5Emvby0tuxi4eUyYcWhc0fKRRVNBpneZjA7mtu722sba8pq&#10;SpPdo5I6aq863bhN6UGPS5oaDh7Zd/jY/kaZsL6xto5034bKyoYK7iyorxArGlRaCS3Pz0fAcksL&#10;A0Sno92u0Sk1OgWUmMGkNJqVsThLAbNUVn/q7BEowPLqYqGUX1QtJNkV1gBRfMiN+LcDP+Nof5fP&#10;QY1ep7u1kwGiz2lv1ZHx6XPbJ4f6EyxNI73bS7MpTDZIt57HaaYZQS8Hk8F3Qi7KoT+NSUwmV9Xz&#10;ioDJ1KoGR4sGjT9nVbfDBD5H7wX95vfayYllfjVI9lCsl/MpZ9lWrZQ5HmdPd7uJGRf/F0G5z2Od&#10;HO2fnYymRpZALuJUh2J9iUjvcIxVb89IPDRNozHGrNEwWwqcwUlBkgH+wGQqWS1wiGHoz2KyQXqa&#10;4j23ry7vbc2ByZg2wnsRHZCff55aqCL8SoL8Fguu1hqEVieP7cvJPC1trExgCF+bBJCNj4bY2dma&#10;ubIzh5vp2u4SE0zU/ej64cZqBHk8XCT/3/z4GZdA0UvpRzLOHqUSBDLs9u7a4gS+mo5DryTX1o3V&#10;pRQM7yzPoB3bWZ3lGX7y4DqY7NYeqYHDWlkdg7mtpbFf/sHXfvuXvv0BloKNmfXZQUKDCBDCtrZF&#10;P2LQJaTEqaH85KGXL589zCzy4d09mLbf/d1fn10YL68sZAM4M3jipTpx4sDJEwfNRtX05CDRzMAy&#10;Ghs9LivJK1jVqFlQ0EHWrCBBbW4SBqwF+fyV1YmJsb52l7ZRWtHdY6PYobQkGxex30eZYMjr90zN&#10;T/BWNpHh62tXtipEhGu3yDWtcp1FDibzPTfxsjbyui16VV1x7llxbbG3s2V7dRpJIPCRjeGX22WH&#10;UccuDNOLuLKrvcVlM0hrS6HKiAxN6fohzKaH+oHwzDQBZOxwBy6JUWauCWIDvSVzxgdDYDKgGzCO&#10;/9jWTI+TTKkWY42pFQscCHodpJPJVIT36RWseg8fO0AtCRGLxAyST4bSm6fr0uUzMMD0djHga5LX&#10;MbuUypKZZB0+u7ZNIzVLVTZVs7v5fGF6jiCrrK4os+CC1tBEcZjFpLSb1aPB7t3Z0bWx2GR/z/2t&#10;pbcwu11Ze7S7emt19sby9HV8uwvj2zMja+jcn4MwAFaKHkPXz1UuGWsm88lmhvCKUBS9DCxjtDc6&#10;wCVsNTsEMeKEplN7MNBFBeRULAnCwC4UVoLJgGKpbWE0TmFiCp9ND0fGhoO80EuLo5sbMzSAkUCb&#10;3KI9dHXDgNJIQeJxpK+LYrJEiOzWHkrKWgxMZBpos0GqSIstI36bVU/DSX1VKfW9DCjpWmExjcCf&#10;SQfGn2Bf9xIDtPlx9ChkGoFoaRRtbKxiuEnYMvUsuGsTQX884MN/EOzqpM4zESB1LAhbxkNdJEFt&#10;LAFEo5cdZMZfxAamBJMN0pL0HISlEjGYV4LDUmNN0stShNnzWSed2T7qmKaHAwSizsZiE33Do4GB&#10;cL9NN1ln/lgr/0Ammaq/eXf1g2tXN0eHKfAlC3trjvD9lbnFMU/YFe73ECt48+7W3bu7D25e4UDT&#10;509isj/78x//7X/7G7FEJKiq1OkNWrWuxWStq25IAQXOBWCIyqrqxaWVFKskkyvZOXnqdDQW/4d/&#10;+EduuXf3Ebc0SpJaqBdfeqmmuoqrTx/e4ypJJVNwcvEQ8954v3d6LLoLyR3qrhYUqBRCYPHUVOLq&#10;3ioGtA6nJTsjXdZYH+nrWZyhznJse33p2t7Wzs66p8dVLaqqk9PG3aRMOqDlUo1crlUSGf/SS8+n&#10;hJMzP0U2r730+ldfgDlKe/mrL0FTra4s/emP/+M//Pek3P6lr4Be0j7zmbR//7u/873vfjsFy5KI&#10;6pWXz12+kJGbxT61dNx46VKyP7G6vJhQuh5nKyEvhL9sLU1c36EjKjnw3dlOPhtfeSHFi/3/vl7d&#10;9+qlrEt8F78W3/jV3/71H//nP/1fP0lC3dT92KFfMrXDzPSn//m3fu1XUvc5dvA1lUSgo45WXo9Y&#10;ya7Tjgb8fJoaG4veOPa5L76UrHuHM+N3v/rZNAZw+SVFoqam8FhseDs+eNvf98SOy7L/L+Lm33Ke&#10;mjyfVv3lSktjlUpy8gKnAGGFoD6vssQ20CZyC0/XnM6rLSzMrlDV8brTgKOkyefypXS9RkFdz8L0&#10;+O7GirhWkJuRDquEgptzs0rVxEovSeeomkhtVyqbysqgovUVgpJUVxIdlGfOnVKoZGg42jvs+YU5&#10;5GgwmMu4nC6srxpORGj5YxlDpPPszBjkEH/vCy9+gaZLhUKCh4AapfPnzxAVe+Dg6/w0UuBFwuqK&#10;8gJUnl/58mfOnzlq1MiYg08MYQaKRVk5Wc1kMbCcJh6W5gB0CIwvL146DSxjcAlP1u5sYXDJRinj&#10;cCwEAw5RNhrvZ7Xs95Hx1arVy3MKL+eX59Y21SD5qpVWkysm10okapHRptE0y1WmprzSy0qtsK1d&#10;Hwm7YVP6vPYQqrKot89r9WLua1VKRWVDMR+qoZnJKMecRCwwGO9DHWEwqGSKRoT2tEKh4KuqKX+e&#10;BFtOwkiTTMRG+C2NBXQVlJQWcCkWN7Q5bFKZREanXl1tYUnp8dNn6B5/jskEVci4CH+rR0JbTfhE&#10;g7yxmaLxUI+mVV8nF6KmPJN9rqim+I2T+7NKcyh3kmqlVkqyowGNWa0mwk3TJJGLLDaTuUXf3Kwf&#10;iAQpFcVScPDwvpLywuKywlIB7s4kdKsT1zapJA6X1WozQD3qDUoybNUahc3O021UaRX0xwtqSooF&#10;+Wq9FA0ZIj9UH8g/pLKGixln0OSVVhagqFFxUmpRg3E7vG2uHgfjS3tnMz5Wmi5jsV7COEx6GZRo&#10;L8OKgd6+7nYK1h5c311Lto0Gw343JaSY6G1oyPj5/AlJ+6dQo28Ck1EdRuosxdOtLaqu55MlJk7I&#10;fvBadXe2EHsLJguh/ervjga6OIcS/UgUWp8L/7uLILGudpPFJGfpLpfVQKbgtcRBCcwC5FBvQEUC&#10;bxXaNmcnhqZGE/C8c5ODZKcxLQSTMb5kA5khLINXY1QKJkuNL38Wk02NkiPgv3116f6tDWaXbz66&#10;NhT3059IoC35aWX01UuqyQWic7SsOPPksdfragpp+AGNYT2gPzEa8eztzu/toidbfHR/F0xGxxyp&#10;aIwvWVHz+3gcMGff/eZ7H733kGiMsyffUIiqwz2dqzOjX3/78Z0rG4EuB4js8KsvRHwu0j435ie5&#10;cXtl5tr2MsEcn370FjwZMn+qdYLd9itrU7/0/Y9++XsfISBD5r82Q2jCSJIwG0VOFAx223Sy2rDf&#10;qZbWsL356Oa3Pnn3R//ht779na/1hb1llYVSRYPJomFhRH3Q/v1fPX58P8nRiwsT9+9eu7KzQkWo&#10;pVmN/vra1RVcZnCBlG/SsBn021WyyhajZGq0LxQk1UJaUZ0N3BY3VhYUZCBkSXC4IGPU2zmzONXh&#10;67B0tli6LMpWeXWToFHXoLUqjFalvlkGjz0yHOgPErXgbCNloOB8U31ZsLsNKy9F8ZRgogokhaG9&#10;rZnF2cBAwGzSNjRUdbvsvk5rm0mJ0RKuC2SGsAzsBeRiiAk3BiYDxdPePeB3MfwlOnN2ZGCQJthW&#10;PXxkoMtuh4S3GflfF08fEgorwFX5JRnV9BP4nY2kdSmFFUJBbSPyzGQAN9IEOuPEjTjY9T6/m0MV&#10;8Q2sFwnyyC+8REoZpktRY0WrXWOlqNVnF+vFKswsnabT2adyK7ILKnPPXTqu1UuRhMNw0BiNy+DK&#10;7OjGeHwuGniwtfR0b/3RzgqX7N9Zm7u+OHl1YSJJlc2OML4EgXEWSXktU3PMlPAfTEZc2SpOFDDZ&#10;WPT/3sBkXCW2nnIhNoq3cSMy+AN4QS+NDUAEhKGd2Obp4RmkogfEEyTpbXIkjNySPPrdzdnN1an5&#10;mQSLnqWFEWIEKJZYXRrjKjzfODIsqs0jfgbuGGAbBAXKxmoSZFpNRGmoebqrynJPHHzt4umjqDta&#10;idtpMbRbWeHLiCiz23BUdGDOwtLV5bZDTzIedTqbB6lLHwyzlsItRtBGrNcf9fnQ+CZ6AxQG4Ehg&#10;xkrl9srkyDpR9cNRhq2p8Svk3xAxHIHkBDNFiaXyL36KyWDOMARwBEmxZVODyX7MmWhgYaxvnsLH&#10;gcg4k8y+yNBgm2Gx0vJz2uZvNStnmm4+3Hr//p2tpZnd21ub11afPr198862L9FdLC3OLkw3WRWx&#10;qdDu1eWP3n3EpxK6gjPin//nP3n85EEKGbz8yssHDxw6d/rsudPnWLm/8sqrjLcACoePHOEqO0qV&#10;6jd/87dS0GFwMAlf2JmdWfgp4Dh3Polm/uG//7df+6WfZ8eskgFM44FuZ4ve226hnH4R38PogIX6&#10;Ga0ETEZJGuP+G9fWoZbrK0spzhsKB1emJ29sr+9trGyvLW2uL3V2OUorizjB6OwUdCtEaqmEjGud&#10;8rU3XvviF7+QglZ7mzsfvfvBD779gx985+d++IOfd7u6+O052Zlzc9N/8Ae/19Pj4T5tbdafoiK/&#10;3/vP//y/Ug87ryCvvKq8TlxXVJEUez1+8z43vvjC5wGINrO2VSdPBN2UNY0SboKQaCYZIHL37tXn&#10;P7CFfTIpDrz26uuvvZKTl30mPam2v5Bxge/Gh5PT0mAklHqEv/Zbv/bT366QJzM1/u6//jW3Ox3W&#10;c2dOdHW0sf+7v/Nb3J6VcVYoLNSbRCp9I9NAY1OTU6kKOVpUyqoScXYujsCGjNLanBpRsaZV4Yr7&#10;FQRGaTXdAWdg2d2yrWn/uiX8RyHHH/iOL1xMK2OE/DmhXF0hFL5x8lg1yWP10tz8wip5Ta4q50sZ&#10;X3r5zCsnj6UXXyJagfrwsuz8TPyV8FUjQ7GN1YWtjSVi0oT1FYz4V1an6UpCawv8OnnqKOM2zmy0&#10;IUGJmcw6Wo+4HSxFZTgz5QYq3fBAmXQHD+//zOfSMjMv1NRUcBgk9tpkUAnKC0qLc4AFABH+3s98&#10;No0d/jsdSoQ4MMLjwMXhi6tWq/ncuRNHj+5Djf76qy9QquGwGidHYvNTw2ssO2IhkilzLp/FpcHx&#10;bW19fmZ2lNllcUkOUIwmvQnsQsFulu4oN9C9sMTSyEQauchpbybYBkUyBA9hDfWNVXWSaoWhifEl&#10;Q8wmTWOdpEqqFlnawRSNImVdvVQglApUmgYkZSjB/W6ySa3DEUzEnbFQp6OFBV4tOcxri2MLs4PL&#10;C6MLsyPMZwnXICTMbrdgfq+qKsvPz5LLG0kgNZIP6milHirV3QlJdubsyWKMZDUIYZtaWsjpFdU1&#10;1BeVlORBpZB1lpF18NjxorKyUsaXdbU1DfU1ogaiOBqVTWJVU5NeUQUNVl9RLqq8UHCpqLr4fO6F&#10;wsrCsnqiN2qa7WbkiRomugalzqQmnSzY72t30iOkRwIo5y1eV3Xx4lnKrOhxzyvMKSotqG2ormmo&#10;xvXp8XYwl0we7tTS7JxL4kZaJrVShVSBl5NS+YzTx88dljOoUYvVqkZHmxmzQgqZnT57lJgSkaQG&#10;wkyhlRCzRzJnnANi1KfQSdoI9+JA3NtpMsgbhZU2i3YsgQSlx+ey760vQJI9F7z2hLyu7g4bGn/6&#10;LnFTQWoiEGySC8nmUGrEQGRSnOxtepLaKB1O8WSI0sBnHXaDx9UCJqNrmixZGDIGEYnerkGEE34X&#10;C12EZan+pWRqqbsVkyZQbGKEeWVvnNVvvI/En+ctqL0Aspnx4dmJYVAaVSKpauAUWwYc4qSTcj0C&#10;y0gvY+dnMdnQAJHXyrGE7/aNlWdPr1MNaTZIzUapQl5bUpJRUHBBoSD23U+Sci9NvyZ5qK9zaiLC&#10;sHJyPNzVaVpaGHz25vU7t9Zu31x9eG8HKIa6H54MMRmkHLGoIDNOeMwuSSwDh+Zmng55O4YZKkVD&#10;H7/z9K17N+N93pLsSxaNfHdljg0S8vrmys4qUUOLWN0f3bv6+O6Vdx6TwL/YadUS5/g7v/rd3/yF&#10;bzy5tTlMy+Fz6yVZGFuLI0nVV6LX4zASMDsa66WG7zufvsf0k4JLN5iyWZXUDwoFoBtszHhn9h94&#10;OTPzHBrh0ZGBmzd2SJqRSGtKSrMpYYjF/XAnjx9f/zc//Hh+Nl5TmX0x/YCO0N4e6Cu1oUUskVfI&#10;VMSYXaSn0tJsmJ2dCg+EurydI1NDti6b1qbVtWmlJkmltEyoqlE1Sw2t8iZVbZvTEIt6wqEOksrb&#10;WhQ15VkGZQOpJ0xmLToZNfW8tIPRPuKwRuixmRoOhwMYyrq77AFPG85KHKkQYKRgXDx5gFyMFCxL&#10;VkN02dgPehwT8RAEI1zjLqm7/T29LrvDrGkzqbsdFh89GmrJiQMvV1TkFZZkHj65r05aDU/GIq+2&#10;qVYgEogVYkdXG45oUgcRjWZlXyQIo5O80y47OWko/Yk0JDPWaFbQRC5X1mFgaWnXW7taqqRVEr2k&#10;Qd1wKvMUP02mlVzMPIMzaGVh6tnD28/u3Xh0Zf3h9vK9jQW2+5uLQDGuPrmy9nh3lVtuLE1BlTHE&#10;JO4f1JXCZKktJfln4/bURpcVmCzJkD3HYal9em9wdEKYYSCgawhMRqzG/1G7MwZNehKnEtBOIbRZ&#10;SelVNEDNOQxiskATddpUbGNpfH1xbInmhqG+qdF+NtJol2YSZKGBdbg/M4+xCJQDcSVtkI58OGkr&#10;o7/W57LOjA1YdE2VRTklOZcldQKiyFAQS3GPKyUMKEnFq6goANSijXU4LaLGKotF3dfXBUkWj/Qm&#10;e9n8HjBZPNDLSWA4GBrtj0wMRCZjIEhyuRLrRNXPTxG3RqcQNgXsos9tpPB/jDiT7svU9n8osSRt&#10;ljx2eNrAZMk5ZtQ3MxKYifkXooGl0SQsmxwgc2Qcm/bIcKtuuVj1bWHnL3R03HBef/PK9sYigstH&#10;nzxZu7k6PROXNQrSz/+LiRL66NLJ11t1kpu7y9/59N3vfTtJ0vzZn//Rk+coJPn1mbSXvvKVV176&#10;6rHDhzMuJ2Ow9LqkIur4c+05O//h93+Py+9859tcnRgfS2EajUbPjqQp6Un8yitfOX/xHFefPr7L&#10;1QG/e3liGBgddLd1t5l4hyPsoLYFqaiwuqiZUDeHiWIxhKqTIxEqX6iAJcZsdWbq3t7OJq62gJ8Y&#10;RRYVBSW5SqOypbNVY9XJOO4ryTqSvPDVF774hc+lEM9f/tmf/9mf/Pif/uF//yQJtH6yvLTEb//C&#10;Fz8zPjH8F3/xn774peTd3n0vqeiHjWD/8OEDf/M3f5V6/MWF+ahk8otz927ucktmLllgaVmZ6eIG&#10;SobgTdGg2Pp9Dgo2HDadx0NQaxp8TOr3/vhPfvQnf/yHf/9f//p//WPSBnH7zi2+e+ToIfaDwWRe&#10;/4njR1P39Ho9P8Vk1QKwUppOrUh967///d8+//efkVFzu1RaqzeLWtw6aWtTXnWRQiZx6vROjYID&#10;V72uQmCsqDXXqKxNHb2tc7tTfCD7R5I21p6wwziptr9nG/j9/v4/Cp1cvJym+uzn8j57IvO0sFFe&#10;UFV+6NwxhPx6jR7bHIxIcWPRuYozr555rVRQee70pfQLF0qrS+ul9XqTBuA1PBRdXJhcW53lRMvj&#10;QXC5uj4bZMDBOUbVBIwAUkxOjfL0coKH36IIBWTGjQTk7j+4L7+kAEugucWUlZP5wotfzMnNgLOn&#10;bAexYFlpwaGDrx45sg8HEqjr6LGDr+97mX7xGgi5vExugTcClgFWwGeMzM6cPXb8xAE0/nl5l0xG&#10;JYHetDYvz09AlRGRxQtEdc1rr3wJKAb24rRNfizDE/Y3kFVc39rcWmKfQx8oTa+RHSUG+cxR4hVg&#10;u+HSIIFGSczjc9vvJeLfaNUCxVC71zZWNqqFxjZdnQzLfX6TtqGUjLG8M21tWs4PyPyJMAv7mO3G&#10;rm7OjMS8cSKFl8bo6oFuIfRgbXmK8yy6VbNJ0+5oZbzb2FiPF56S9TgNAF7X3PwUcUs4ISRNopLS&#10;wosX06uqBQ0YrkQNUinRzfUNImFpeXkZVkxB1dGTZ17Zt7+iinSyarAa3xJLG3uDAUTWteT7ysWV&#10;JCBUl5Q2VOQKCkpqSsooaxFWFlcVY8A0tuo9fhcFD2JpvYm/usM6Oj6IPicRDZM2QsJcVUVJVsbF&#10;9PRThw+9cebMcfKBIcxwiVGWZTJrbDYDa1FKES5dPtcgrMWCK6gRYO2UqBpRnlWJK5o0IqoLVAoR&#10;xgtaKYMBD9WCaPjS049fuHiqpCyvSSEkCyM+1D+7NOHoslbUFjtd1vHJBFkDAsLk6ipAXTd31xPo&#10;fEK+O3uby1O0qXlZ/A70etCTEfqNMQsbAVNmZIJMoolEoVvJYJY1tyitNg1thAwiicAg5CIZh+Ew&#10;Eeja47FBGwW9DnpTkhV2oW6KdMfQ7wa7oT+Q+Xs6LLSPYwKIRXsQ6aYwFjOukUQQTDYzjgyS6lSm&#10;lhEw2dzkCGsAXP7wZClMxiWADGjEaw2eex763/n/yMIAGbz6Ylpp/pmFmShy07WlMaLYfF6biA7U&#10;oksSSSWl1AMDPfdubz978zZtvmTD3ruz/fD+7n1SpxaGPvrg/ne+9ezxo93bN1du31gDk6HxT/1K&#10;hbQ6FVzL6JQuS6qWgJmIzGBwRiKs2kli3KAIAI+E227hKviM3vA7VzZ3V+Y3FqdX58cZIyLzxxn5&#10;/pvEOpIvE/3a23f/8Hd+4YfffOfRjfWVKWRGCfLJ0JZ97dntD9+6NT8e0cvrmhrKkP59+sGTpw9v&#10;MHVGg48dBuvK8bOHSwUFvUHP0soMCk1GcllZ6XiJQdMwbLx+8EAEqxCOqtGJB4f73n7n7iefvNnd&#10;3Zqbe6qiPCPgt3e7zWJJcXkN8TOVKp2wpCwrLy+jzd46OzvdT+SUrysxkTC3m5UWZbPLrLErRdo6&#10;obpGqhdaHBqS7lusqi6XyddjDQXayMy36MXgdKT3WESdrfqBPg+d66hZ0bHi7AP/MzqcnBpJuvko&#10;S+hzo+7HlNpUV/bql9K00looMVAat4PoYVmHOUlH/Kj0EOSNDuA8saDSA4oxJvZ32gb8TDAJZcgp&#10;Ks44d/H4kVNvMLZvVIvqZbVClRC+WiTnmCKpqhOQcKNQSbE9t1pNYDLWi7jBWUoSzZyTd771eRCi&#10;ziC1tKrwKmstKoGwvEkvPZ+bvu/E60UkJTqMDIgVChHHvke39h7f2H3/7jVAWAqH3VyeZoMe++nG&#10;1b35ZJDsFjL/5+PLlJ4McAZDxrBydSrBuwmqjNyytedpGoAwoBg7Kc6MfQAZ+6mKaBoJOzH2tpni&#10;cGbxPp4LsBRbyor402xVUiSSaRojYSZ6ixOxpckYFk5cAtzI5UQ8gF2A79JTtDgcmQLDwbfFg4MB&#10;NyunyVgfw0F60yM9ztGonza0UHdHT4eNyH4EKxQPm7VyZGQYAlCr0KOMMZPluLfHiZ6MIDrcVUxA&#10;aACJhvwDALI+gvhRufVT4zsWjo5HIijcZwajc8Px1amxjdlJdrCOgsbAZCCz5zbSAKPM/4+t/wBr&#10;LM/PfPHyhJ7p3D0dqlPlXAUUOecgchJIgBAgISQhgVDOEkggIYmccywq59SpOs309Ez3jGc84/XY&#10;67Sz9jh7fe1N17vevXt9P0Je//fx3/WcR3UkBAjQOef9vd83RF/DfpHtP5sxyZLlIOOEAjKLRmY4&#10;+oc92pCrf4qIjSHduE8fcjt8DkrvnF6PWLKaVfV5Ycdn7bor/ctXF+hUDo0OLu/M4cw992o06+EZ&#10;Yh0OHMBFCdZ448ABZFM5F08vz41+/tmjp58+8Bd/9UvggN1pwtfSp9OYKTnwuGcmxpMvRmd5zY31&#10;fPRi3Hn23314L4YhNGold6fGo7gkhjP++//4H+TWzyzMUur+B//ud3kcQzSPY/O8ubN6a4e0fPrF&#10;tS692mVAbKeSNleRx8TgqF9FnEE7+dp+Sq+Ucr/FRNvklN9H07itX9uvkGmV8sKCrPiL52pFtWJZ&#10;i0hGK0WzgBgmYTWY7Ol9yfyt69e+9fVoxs/Lz7/4ysuEF8aiIQ689vp3VtYW/+//9p/Zf++DR//4&#10;j/+TnZu3r/3D/4jK4P76P/xF7PWfPHoIXXlWbpQk+8M//l0eeeW1ZxlMd0iEoobK1sbK/p62LklN&#10;VzvDjmq0pDzh9NkjCyszTAFmZsdDo8Pra0s72xurK0udUknsW/vc7lee/6deTJfFPBOJ7GcQRf+N&#10;+qJMG5PH5779ddJAyWPbWF8eGwsS4hF7Qou4ZtDZ6xoeaFQ3ZzcJ6tqbCWVRdbVJZQ0NPdWlXSUC&#10;aWmTpFLe3bC4Eti9uzbJItZn7rQ1FwSK9L9tMf5bffluwYG8A8+VvXyq6HRyEclYeYmZiecSzuDP&#10;wjQnKC1KS04sLaIXoSA9O726iRVnTlx6PIKkvNI88nQkUpFOp0abNbcwwUk1KztR3iOxOgZQC6H1&#10;lsmlACwAE7KshcUZg7GfISbwgltpR2tGVur5uHNpWeloodo7pbUNtYwvc/IyUUrV1zN7Kr9Iufjx&#10;d86eOZ6WngQCgx4DJQNW6uorgWU8wvQT2gbSiMka8fFFJbnYAznPcwBySUat7xtyzM2EyalJij9d&#10;kJN64eyxUyffyctL46MX4k6yREdqjA0Q3Hzr9mUqz1GVkf9ORgZHcVLiWSLNlD1SJ+0X8jZW9XBp&#10;6GH8QY8v6G6RCvFdgslqmisrhQJBY8nJi8cOn3u7pllQ3VhSIsjo7hZp1e10VNRR/ayTkVI0PzE0&#10;O+all2+FsOgABN6+GJxY5AGlTttdIShCi52dlVZZUdrcVI/4CGYR5mw0NAyitTvMKPpz87IoJMXn&#10;0d7eVlJSnErIe+LFwqLiUoGguExQLKhIz849cvJ0WTnehVYQW3lFeaNQqFQrUSXmFNFoXlRAIBDJ&#10;nSU5aYUZx88fK2CGWF9Bf/zpCyflgLDAYLMYR0N0YCIWN0qlLUplF5Jnk05bVykga5D3f1LChWOH&#10;30pOik+IPwelh0uDlTyVSmCGHgrOWhrKK4rqGqpROPCGySnK4SpT10KYZVVJdUFJaU5jbTmudhxU&#10;wOXZ6XCvqis3J5U/BIwJQbicM+eXJqhtbRDXXEy7IO9pZ5TcxNymNI9wIoYMtIMgxp0K+ceGuQ7q&#10;HHotPBka/5DfzfQQOa+iWwKpyQYya+8UdVGoI29qa69rb6+Xy5rR9ZMWGx009bC67qBDibGempDY&#10;PjnXDpa1w1xS9zGZx9ir7mhGsg2AoWQTnszt1qOn93uBYngtUeuaUZJhUQ8MuYiLpUyZwWV4BNN6&#10;lCcDh8UGl2z7sjPX7OQwcAi6irvIy/4lT3buRDQw+uhbz4VGLJ9+eIfZ5fSEz2HTQJLl5yczOs3N&#10;SxKJKj2ugds3tx49uEL4xdrKBIAMaX9wxH7z+uqD+7t3b2/euL5y7fIys0sU/SsLYezJzE0xXQLO&#10;UJU11ZctzIyi8Ze21kMk8IujoAqEW5Sdmpt20W7U7q4tQKtQDX7j0jqtruPBQZre3Vbd2vw4KRi7&#10;qzNea9/6fPjf/PizP/itLz96eOXmznxMSfb4BmXHY7ReXt2cxWxclpcSf/odyjS/9/EDXoxRp0AS&#10;r1Z3FhRnHT7+JjnOkk5RMOJTamQMto+fevvw0YPw2xyZUaNNW51GJ2/vEiaknKptLA6MOmh7FWM1&#10;qi+0WFVXLi/rB+QZueeOX3g9Le9CWU1ecnpccmp8d3cnHigjAYjGvpHxkc7erlZFi8aqalcjIq0u&#10;rc2rEhardR1UQ6h7JUqluE/TrtMS4l/T2y3ib89lHsBhUMkIWQn5nSgEIV2jYXdkwcslzF+MerW2&#10;p12v7tpZnka8L2utP/n2K9gtx0ecoLQYNQJ6QF5m7et2U9bLYkHWlnL+RFtDpZFQBqPW1N/jMveb&#10;dUpyMkuI489JQlApqClJykwoKM+vEVXnFOecSzqXVZhVVlVS31QjbiWhR6To6SCQigRFn99JtjUG&#10;w9KyXBIxhgNOuaKFnAiZsj01NykxM16qaE3KjD925tA7xw4y4qypKW5uqqTQc25sZCEysjM7tkNI&#10;+tTozkwUkHG7y2B6Mrg5GWBwuT4+jNpscXSQuSTEWCwedjy6RSsvp4ajeIui6MXIEEmzBMzGsNc0&#10;5UsBF9s+W8YoM8acOcYh2Dg65a0qaRMh+OAV5Fb7iqsozvtnQBYLj4jGz+6nafCb5HuFh6DTTBGv&#10;JeQ2wrdFPKYpXoDPPjvinvDaRu2GEYtukF+vuc/Rr2TlBKoDKKC7H7Lp/SjDLHRTUpyA+02FSoyT&#10;gsOMLKWjV9VJmJauP5rH47DhsXLAhtpMNLIZXBaD22ykJXXY6Ry0WEmKJU9lyGqB2A7uwzKKJVcm&#10;I+P7mCwKyKxAMRMfCnns1OB6AV4kYlj7gy49JS4o6vy2/kGThjPIoKl32K7zOfp8Hm3Y3T/rNswM&#10;Yh3Qk786QtaY22EdFEqvFAh/Kmh72GS7alq7sbw2N7k8MaJXSoBfjNUIwlIe+Ebo1cOrb52Zf/GQ&#10;mqqf/Qt/QfLp2dnhbz1/YOtS1DX5N3/713/913/xf/3VX/6P//yf/hfqq//3f1KSs49XDv/ql3/w&#10;9uuvsN8mEvLM//nf/gvB/dztVch//asfxmCEtEP6o5/86Fd/8au/+69/++//6A+1fcpvP3WgKC8T&#10;PfXVjeVrG0hVvUDhEOc7n311MoCBg5IDPCvU91r7FLzzmU3ru2VuXf9iaDTsdlYV5lcW5PF7d5oN&#10;dB6npCZU1pUL6stR+jd1iQRNFTWi2u8cfPmll5/nJaFO+N+A5//3f3JqYkNjHYH7/2sfimXlZPDM&#10;oX252LvvP+KRv/27v4lhshee+RZqJ3l3NNHD4THzSG5+im5AMeS1OK2U0tT1drdUCrLKy7Mk0jqd&#10;URGfEp3Pvnzw2Wee//pzLzz19NO/dhj55tnjZ08fffn5p3EGHH/7jQvHjz7ztQO4HF595ttvvvjc&#10;d7791LO/dqAsN+vtV188cegg/kWC1Iln+9Z+7P/zL3zzmee/8dobL77+9ss8Tyyu9Hv6/AGT3Civ&#10;pue1q7W7V9FC2lZPk9zeUaepqZCWCFsFCllNOKCfWQpozd1dBlG2NTN9u6D732oLV3JzjAnPpj+T&#10;1JCaVpWeUpGSUUl6wsX4hAulpYUkbyUl08JysSpfUFtE5EJtq5wunvqK5gqu62cSzhSU5SM50vQr&#10;yef0BzyM9giTlHQ0y3qkZ+NONonqw5EA2AswMTwyuLq+ZDDpEEuRicgisFRQBPGDbTA9M+3YyeMF&#10;9GZWlFGeDWcP3iK0LCs7NSHhXEZ6UrQzo6yQmFNGn9U15WA1rvroq8B8p0moPX6IYEVIIh5plTRx&#10;GW4S1VCRdPCNl4h+RbPPLFLSJkRw0tJaD4edmhp//vwJQiVyctOoUeKZxJxyrru0t07MCuVLBGs/&#10;9/w3z5491iEVWcz9kRDhZ2GZrDUzM6m1tZEnNLfUtxAVK6zIYyXfVm9y6sWdzbmC7DdPHjx24QjI&#10;o7mttkPWjBuM5sS6inyFtHGUOjinjsIVam1X5kJLM8GJkIerNU1r+GR7ultZPbeI6k+dOJKUGJeT&#10;lSahzry7A7IQtYTB0Dfkc6Na6uqWlleVlZQVYyZyeZ0oyeIuxr995HBiSrKgiriBkpKKCkFNzZmE&#10;+LyCAokE0FaUk4Ndr6q+ofadw28npSdl5GXmIswvL2B8mVWUFZ8SV0IZiaiumriymjLi8EdDfswE&#10;iUkX6uoqcrKxb6bXVJWR7dvV0twqrKeA4ezJY5lpycL6GpfDgp2WmnOrRU8HAL9hMBkeL/zpXMVa&#10;2oT1jTVkLZVVUWxfwVZaG730ZGUmVQsKkXkQdrMyP7kwOzY85MBme/bM0Rdf/NaxY28ydlzbWCAj&#10;I5FM3JRzbR2UE7bBZXZ2iFH4YKgadJiGHObdtUXbgAaBoEPfx4mXyfT8ZHgiNEwUEb15si7qxqV0&#10;jyIHGtArlSrWAEDGanmnECdAn6KNUGgalsiJJKzfYWbW1U7SpxsZsVEdW/FymsU219YIw57PcFOl&#10;alMq24xGJZWSZF5gtCTT2OexECnKshYcFiSoZcgNJgsNIybzREY9o/uYDPkyOCwWihHzYA55jMC1&#10;fwWTNVQUnD78CmrCtcXIBw+vffbkHon8qJsLClL4AQYMinPnD1+4cASuD+3/h+/fun51bXd7/tLO&#10;PJrEFlHlkNcAOAOuwZzdvrFxZXfh6qWlK7uL2+vTjCy31qbBYUV5qb3kiLiMXe2N9B2x4OHMQiWz&#10;WFgdf/Z4SsJZyp53NxdpN7t2aY3Q2pWFCUKSNpdnNhYmH93ae/fOFTLYGN5d3pj9yz/6xc+/+ujB&#10;jbX1+YBB3cbI8odP7s+HvJys5yMUYyB8Ijqx7taVNURs/kHjoMdAPd+lSyssgPDUcJRm5afhuS2v&#10;LTmbcCo++WxcwmnoawBZDx2UZjXxdDQ5vPLm0ymZZxQqkcPTp9FJQxH3w0dX796/rOiRlFTlHE94&#10;+/D5N3JKox23BcW5nFwwCBgtBgTh82tzvfgzFa1yjUTZL+1SiumCFEtqKDSlyFxv6Kb+DD0ZUUCF&#10;+Yn9yja7ptvRK3douy3q7hGyqfwuOpSlbULYOyLDs/MzmOUrlVTWSzSKjtXZsY3FCeZlhAUi8yf9&#10;Afkw+iFTdHYJNcJleAAtEUF6FYUZh197jhIAe5R78znRp5u0lAVRysbKj1NJQ1M1Lp7M3FTcPe3y&#10;Nrwzx84cjUs6zwWsUyHF89zDe1wiZDnoYNIX8Lg9ZgAZCxfEm0aT1mjWDMBGdYlOxR07FXe8rbOZ&#10;LpH6esG5M4cl4hppa51KLnZZtePIG/128mCvYKGdCa1PBtbGh7ndmh4lLTa24bhE4B9lv/alY1GG&#10;jP5sANmgFT5sGj5s2DlP0iylhGPDK1BlQXCYfTbgXAh7F8IedqZH7JN0/vBg0Mk2hcPFEcWpxN87&#10;OdJsqN0HSNYAh1FMxBZlyIZs0ezZkf2CpoCDIEcCNaIfdRnQpY25TGG7fowEsiH7/LBrFkOo1xqm&#10;uQj9Fgg1islU9n7VvlgtGmOBjoFcHEYZPmp/THo2dkbcDr/TZoVA6u+FDGMKx5Ju2GUaJvnCqqPL&#10;iwWJ20JTEDDOSkHLoM3iMvEEBzXno/Q5el2UYIwPukigGI/uuyigDLlsw1THDPFT+6b9riFTb8ip&#10;H7H1Ea66POYL2PvZRvh5oeIMqugOBaAe3figYdKmm/M4owTboCNojw5kDaPilrul4p9XNm0Kxu74&#10;H352mzXMB9c3a1PPkNqAO2/h+TceHz7/ybmUJ3HJ752Lv3nkpPXA16OsF/6+uvynXvnmoeOHysqQ&#10;GQlKCxiDF7dWVMpFTZxh33gFh1/0X1JcdJbHv2ef+lpTffXF8wQyRP8deetg3NkoOnnlpRfffPNg&#10;wsW4zGx6M2tz8rKef4FMzuO6PsJ+6NZ0zwSH5gLe2WH33IhndXzk+urcFUim0BDb9IgbndwYWNlp&#10;Dtoto3bbSiQyGxhWtIrbhQ2ogPB+WwmblbdjVUll2FFXSlJgUS31QwXfOfjSawejWRgI+WMv6fln&#10;nj34+sGjx45diI+7wEjm/Nlbd6JZrLGPxkg+/imUPdz97/8QnTay8639GqkPPnzI3dz8aJprp0xk&#10;dw6gfMDPOxCt6+hDHFVUlF5VV6jQSCrqC5Ozo2u5yroCHiEkKRp/YO+jfxYSykGpvNcilwgxWfdI&#10;m7Xytl5abptre9tFpNb1K6WEJ/Wq22lfJqUlLz85PfNCblFKXklaY0tllbD00KmD9S1lBrt8wKZo&#10;7Ra1yNq6kT7JO8prStp7xcZgv1BTJ5AUdvY1u7zqID2dZmVuc0GhqSR1JbfjV5rkW1lndKerOkuz&#10;CnOS6BGqSslg0ijIiktLOBN/Lq84v6SyGBIdqNRQXSuspcOwvrG5TkQIdntTNU0+xfxQKH5knYoO&#10;obihS9EpYb5WWy7pbJXKJNV1lZ1dEugxyB5pZ5vRPBAeC7ZJxefjz3CpPnH2eGFZQRcNiC3C9IyU&#10;EyePxl88j2kgD21YXiYbInceYTRJRk8l3UHiRrVaZjRqGxurCgoyoy1JKL16Oqqry9LSL/JIQ32l&#10;Si1zUVmq7cacdCH+5PMvfSuV2HBmyQoJMywyTjlLoljKg8OuLiPcrkPaEh9/JjHpvEzeHo4Mj08G&#10;A6NDql55QtK5Z579ZmpKvK5PuTA7vrsJfzojaxenJ8enpyTwKSlpCbXoFOvLc4qzm9ub/GN+pV6Z&#10;XZrF3CApJwnVPwEZmPZpxjSje2oVGjXyiaALKICpf4BYUPIjvSZ8l4QvEK9AsU9rS023vIXgtJys&#10;1KyM5EbyxmRkVlP41kvNUbcs2nqEPaFeSFNbSU5Rdqeyy+AwVgtryDs+dPJIclZqUUVJVlFuXmlh&#10;nbgxLT/rYvJFIHVGRupbb75eWMigs+iV115Oy07LL8vPLsouqIxSZXllRB7nCcqLQbr19ZU47nUD&#10;vQa9NjMzmQhfoPCxo2+z/Dh3+mheWiJdf75o7lO0g6GoINdk1C/Mzwx6nby8wDAOJTX9gXSTyzqb&#10;VIRW9CKDa4BvaxDW1DZWV1JKTn5wTVlGbhomDGFNubSlkVDoS5vLZn0vEltsHAUFGS+88BQhjqQ/&#10;opkpLMmJT76QmZ8ulbVGr1zCakW31OUkbdHqtiM18SxOjXWKaVEq16kVVn3foMOCYw6myojfpKu9&#10;nSmwjOyM6NRC29ulVLZ2dTW2tlRJW2vUcpFO3U5SPbXCsRJh+0CPtb/bY9HQB0O6J0UtlAQCnY39&#10;VNvXkUUKKaPVdqh721UqicXYy7yU74MKZXjQTr8ImCwGyxhisiaPbqPeEINLfLXDNjh80MgwNYAo&#10;VCwavU7OX5yaJpI1/iVPZunvQf09OmR9cGvng4fXf/SDJ/du74xHvED7sfHBze05RU9rTW0hbxq+&#10;1uJ8iNR+ENj66mRDXXF66tnG+pIhrxGgBmJj7rm6FLm8s3D/9s67D6iPJfpRx7AyNfEMUWEyqagk&#10;P+OFZ7720vPfBiOnp8bHXzh1/MhbpOqDGBZmww/uXr60vbC1NrO9NhsV+G+vfvruvdt7ZP2PL04E&#10;8Ll+/uTeX/7Rb//483dv7s0btZLygsTZsOuL9+9SZW3RyOBXbAOKsN9668rqL372/ZtX11QKepEr&#10;umXNE2P+fZisnpoNi6XCuJRzZxJOHj71dmrWRXFbAxLUubmx3d3lqdmAVi87l3Dkm08fOBf/dr2w&#10;sFVabXNq7tzffffdm5PTgagONDfxyIW3iEgtqSvsUnUoNYrN7fWV1SWLzeT0OtZ2VrXG3paupoLS&#10;dGqzTFY1tdzdPeJebTt5Znp999T4EOJxtbI1I+1sT2ejRdnpwZasU1lUMoramTYaAF/tTXHxp771&#10;9Ndefu0FDpXOrlYq7qnHHvHasJkYSHcjp8qs5Q1ESShsUEttCa4yqJGdBXgirY7O7frShDOHmuvK&#10;KHmYHPMPeVjHSCCT8XtbbXqzZYBgxvMXTpUJCjm2WRXhuBZUl0Jc0y8MRSuinkWFmLSG4g54Mo4N&#10;PpG1ZqymF88RQE3VS7lMQwlyNEFeZ3drmSBXrcTtQotAOyloFl03ASuwlYP2fhJfH1xev7o2uz4V&#10;RBA26bORRga/Nea1xGL9GVwSbBFlyJgbes2RaGGlFbIKQMYWHU0OOxcCHmLMVib84LAZsrBD7pUJ&#10;7vqiIGzYNon8a9g2N+pajHgXI4N8qYArSqgAy2g3B5Nxlw3UFf369AGQo8GwktJM0BiYDHDmA8kN&#10;QDWFSC12mydc5kmnadpjnRm0Tw3ZJyDVQHLRwagxQFqYWQcmQ9eFJpJ0QAbxI5R2O6JV5UzS2Bif&#10;sXnMRpdhgOgSHgdpDZJeG7UdRO2TfBYnaRg9NxIxO550ytTRMZNZbwDbDZkNQSejTEPQYQ17HBxF&#10;RGcOmYBfxMAaiFHkkRGbnj/2KNkfdp21twtijxAfNgJ4YfiCFDENWocIDebXEnKFjJoJq2PQbBke&#10;9oRdzhGW6ZHW5gdl1V8UdG7X3fx8/Rf/9od//qtffP7B9cPfiFrz3M+9/Nm5jJsHjwW+/ZzmG19z&#10;P/vMzZNnH8enmV9mmHng9PFXRLKmrJyst9889Pqrb77+8sGDz7105KWXT73zxvkzZFG9nJ16MTnu&#10;zCvPf/vIm68WZqeRiXDkrddeevqbcaeOSUWNfPSt114GmQ1o1Aih3no7qlp7/qVnz104g5tMo+3R&#10;9WtamupN/Roa2bZmIyAwn0k7bOlniBzi928bmPI51iaDS2H/1kxkYtCxODoyNQS+D+0szE+O+Ied&#10;dpfZQAkmoRijoz63x4aFrbQSWWd9WX1pekHq17994NXXX4rBrOtX9t5//PjjJ09+9KMffe973/vy&#10;R1/V1dXyenZ2t/8Zk/3+H/xe7MnHT0SHm7F9dvbHnv909xvfPHDoyGvkDwPLqK9FsxIadSNtoy1N&#10;1MLVqESmbpV0N3WoRHJNm1bfZbYpA0Hb9avLH75P2AhLawNyW6YKKpmItEgu21tLE1fWZ9emgjSf&#10;L4SHIFSwVZmMiLCE1TUFzF/6DXKZUlQvElA1K+6qS8mNq2wqVJs7WuV1pZV5DAS1xDbIpcQ+dfVJ&#10;tC5lU09tXVe5yde3uDE2tzRa0VLyraSns8NFHT9TKn+lOxm+cKo9vrK5oSC95Oy5swkFFzIrM7MF&#10;+cl5GRfSLhZWlja1ieRqhYpA7E5pK8FIdTVVVeUQivWNmOmoxSkVtYk0umj0YlpWak1DDTvtnRJJ&#10;p6Sru1PTp+7V9CAgQz1GzkUPK7ZWGEvB6QuncotyziWeE7YJXT5nY3N9VnY6mjBkZ5BnFVVRqiwz&#10;Oy0GzkBpYAs4G0k0VLbdatXtS9aKmXKgXuUu4hMie6Cv8EVOT4dC6LXcZnQXnTIGo4kNTVX+UY9z&#10;yCqVtzS21WlNalJJC0pyNH09l6k+XZzuApl1tnJupJqHNIWR4JB/xAOgLyjMpu45MurfWFnYWV9e&#10;W5jV92KwFuVmprz15qvQSGCyarpuq4rrRLWcDtqV0uxSMl6TU5BwNNcqNd3DI1TE4v/WGal3M2io&#10;zGFqVlmcaTMoKYxCFonXmys0snHqT9jk2G8mg8j8W8WNnRI6f7rYnBaDSa/lEbLhzl04WUh3CPGt&#10;hITVCerbGktqy7JLc5PwQOzDLKgv9PsVwqqc0jwckRgpgLMEjsBKMkk8euIwusBiusMKMvMFBVBl&#10;YLJSQQFfuauzTVBWCA4j8w+0ChqjUyGBUuc3X01PS8zNSlZImufCww9vXrm8uSqsqy7IzSYPtqOj&#10;ra2tGRMGiQE9lIhT1D3Qg4ayWybCzyRuiQZSwJbVgclqkGJXllaVZeRklAuKmusqwGRGnXpqbITi&#10;y15114BOxaixrCyPMeX8wkSrRHgx5QIAjvY/Gp+kna1NzXW9vYphWDLzAIBsIuinA7e1obZaUNwl&#10;EQPDrAZUeiZEXeYBVBVR/q67ow1wppRJaI/uUYhlnQR7VYoayzrbaoFlht4OWDEuE1atbADFmExM&#10;py0XBZr6XFYNKkCroUerlvR0i+TyZputt1fTLpM3CxsFvbSjOs2I+tGuQZKN+t1TkZHJ0DATTLZ9&#10;TAYgczNLBJBxC0ziDw0s87r1hgEi25rb22rbWqpp3vyXmKy5trSxsoB3CXkT26vThO/7B82YC7Ta&#10;Tru9b3zSNzs/Ggq5YJvI7eCrKBUtBPeDwFKSTr36naeAZXwPsBqcmaAkQ9/Xtbk6CSZ7cGeXUwz1&#10;RCkXT+VlJRbnp1Ey01BddvLomydOHMJok5QUd+rk4fNnTxQXZGIU391ceHhnb2dtZmt54tLaDPXA&#10;VzeXP7h3A5gCGzXqte6uTP/hL370g08eEKZ/49J8eWFiRuIx8slubDLEHOHCz+BJIxMvTPg/+/DO&#10;dz+6h5lO0dVUiCP73CFhA02oVcjVF+hfGB/WoOzpk7OCaWyu1ht73//g3pMPHzx6eGPvyorXZ6qu&#10;K3jn0PMnTr2anHb8YtIxkgOuXl11uw1CYUVWZnJS+vmTCYdPxB8WdwoReEKS7e1tT09Nmsx65o5L&#10;a/Oq/p4GcXV2fpJC1er26q02DWisR9ki6xL2aztmJ/0r8yEUexWlmX3KtiGjZgRK3EPxRjuvCFUZ&#10;NSzE89JW8o1vHACWUWTGiYb6SzAZsSuqrhZ0KrjRbLoelInqrmY11eZ1pfRVjzgGyKiEEBqy9UOb&#10;tTaW07GKAhqBgn5AiSsYHSswS6NVcOppaRXiiMEqVVNfEXfxLJGAFqfJ7rEKWwioFgiqioXN1TH6&#10;kE/hE4koo44XrTrrTuQUFFVBpFXWlREkIxTXUu/a1SUiyIPqBYTYdAaA2YbIx7NqrHoF6OfWzvLW&#10;whjugwi6SLdhadzPmDLkMQHFNuZCl1ejXfMzES/lldBXqMrQ9Uc1/vuZF7BlwDjAGUL+uVH3Pitm&#10;ZQOWscXujg+ZeXtyd42urYUwbwZ+D6x7BnokYFZwKrVFbGCymKkzmkNLl3kUje2H0DLE3OfJAvYB&#10;+DDgF/XSU1QuDtqm9jEZVBl0HShnX68WxVVugzYacua0AMi4HaFV087w0Qgg85gI0CEKAVECWa9G&#10;JCJ8CMQ2ZCUszUSqxQjBFg4zsAxRKqdpiprI2Bzxujx2i91E1uiUz0ZOrNnapw668Z969wGf2ann&#10;pzCFh1yjHtysKCn9/D5xMxC44DbQW9C3CuQd9W7NjyE9IGKX8DZmfOGAY2LENu4yzrF0NJudLvNU&#10;wB9k8jre3vWkqe6LkoFbXd/72e0//3c/+5s//92bVxcAGdBcO2dSPrmQ5/zGCxBjAI8LBw74n37l&#10;+5nlgYOHoIbefv5rV69tfvDowaWN7dnpuYkIsU0joUGPb8g2OGzlWEbhQcOJTiWDGkBjp5ZJyIag&#10;lwmb+kxkhK4nSmZZ0U5FgmYTl9KOZnFDbX2lkmdqyIQb6NeqCnMzOlqaBi36qRH3IF41YVVLdXFv&#10;e1O/rNXW1x10GlcmAmy7i5OzAS884rgX88fwyuT4+mxUYwkxyanZoOsNBgZnZsaQRTY01+A+6VBK&#10;2jpFTz0dDQX74L2Hf/6rX37v4ye/8aOvfvj9L/7ol7/8/d/73d/+xW8lpyTyUbG4aXNrLcaTdXa0&#10;/9f/8p8u7W3H7q6uLn30cdTl8K1vR7/Ox5+8e+36DjvHTrzRLK4uKsloldQSqjw3H5qdCkIVcGjI&#10;elqMtl6X36zSdTS1VbbL6o1mxUjAsr05defW5qBHT63e2Kirt6c1N/18r1zMUbAxH9mcjzABiK5J&#10;gp6d1UmsecRNV1US3X4OZSrBOg1NpSfPvCmozpUpCSxtbJM3aM2ypjYis6OJP1IpUYKiptYaZpet&#10;isbKpmKJognNHVz+yPTIxdpzB8UvNr3b2P799uRIykVtelp7WX5jQ3pKbvz5c+dTTmeXZRdWl+WR&#10;sluYLaivMvMmpCsXdbBRr9P1oWGi8jw7OzO/IC+/MC8jK13Y3NirVSt7e9jJK8jllqo4HmEDk5E3&#10;BiBgWImcHz4mPvFCLkLm5LgiQWFtc62fxtLIcL2whgge1GAo94nDIF2IEl4qg4BoPIJWCb8hFA5Y&#10;ARBGQRYDKcpzkK4SQ+WgHpjlYHsT+yw+BwdtyPPxOyPVd3ssnM0o7ZHIxOToojeU9rRZPLRYy1ul&#10;zQzpbty+srA0zTJV3EIymYpVgaKnU6frDSElcZjtNqPLaZmZisxMhhFuTzJt4t2l7+NiXyEoLK8s&#10;qqwtq2qoqGmqrhfXyXtlRAsByE7Enzx18XR5rYDuFDq+LGzk57Hi8liXZ0IWglLEtbEeHuqPsc0R&#10;ZUA6Q3l5jlhc1d3d6vFYGFaSIAGegHPU9MgAGWOjw82NtQUF2e8cfoMltKCmNCU7JaMoCzSWS3Jy&#10;eQH7WQhYyTYuyyusKuY2m7Sw6jK1uruEtJ7MVHhKfrF59LUU55ZWlZLgfyH5Al/kYlpCYXFuLaxV&#10;uxgvxYsvPP3aqy+eO3uCeSUG8saGajYjRWce28b85O29zQc3L89NhvOy0988+FphYR7Ktnqk/eIG&#10;eWeLTNrczykXNVaPRNpW3yauFTZUMPltbxcj8uNPH51QZ6WdPH08Ie5sTXkRaY4hQkYG7Tii1KpO&#10;q0VHctAUxq+tJcywwuYaugSKBQXRgLTOlg70PF1tJmO/D8W1xbCEIZGAdRXxmsxy2+TSVn5RVgOy&#10;EKL8dUTpsxn71H0qVGKdamTrSikBfkq5qFNS19JU3gElKW3QyMVcIygX1ivbB7rbuEUBxRmSZqNh&#10;L3FiA4SYqHtaVEoK3NoMRoW8m2qm6uqqgk6J0KLv9eBrcZmJtgaWcR6cCPkBZGOjmC694YAHpQoj&#10;R7ixUNAJpTXoRnSLkpiWT2yydV0djWwAqn+JyY6++dLh15/LSj5LMxC0Fu+S5kbBkUMvFxakIIVD&#10;STbkM29uzizMjdqtGmCdsKGU+P6NtalmoeDYkVeKClLgzMCAJ4+//sZrT7eJKpld3r6O/HQCTIbG&#10;n8p5G6UyDODk7XSkVJQVcIAxCM/ISrsQd7a6irShriuX1h7fu4pubGtpfGtfs88a8crG4vzYyNkj&#10;b7z41AH7gIqWnp99+fHe+vSltcmNhZC4vqi9WTDsjGpo0GPdvbK+uzI5P+b7+N0b13YXMalo6Pbu&#10;jSbm0xRODXl+bmprSx1VOXtX15988uiT7723vDbTo5JabP137165f+fyxtoMXbBBGpAUorOnD776&#10;6jfOX3izsPDi6kp4ZSlCsUE0Mjf9YnpmQmlNbnpuQreq3eEkGsOwu70RCoywuGcyvLA0w8KIiPwu&#10;BdyYlHmlla5nuwbPRK+yFZnnkGtgyEmftVgubXCYVFRLITzHMy+uFTC2kDTXZKclxGIUzp09dvLE&#10;YZBrbY2Apgh+e+rudsxceekJFUVZONHUDOxlImAHbyOGdEBSfg8r08HZ8CC13AZNl5G6xr5ujbqT&#10;JgYWHwAsho8IxQTlRZQmNQprelSyqhrByTPYj4tNdkOvTsWhXlZDRn9ZUUk24xh4Mj4LRxJojEAj&#10;DEcAMmIdmGmy+swrzqpuLEfRTzb9CJWIHrPD0IsPlC4BWp48VIA5SOKRseyYDXtRzTNZZp+age3l&#10;iVk6HoYsJDUQybs2R7SeweeKZhePeGlSd1GRhGeQWm76haKhZajBgGgMN/22CZ+FiGw20BjEGGgM&#10;TMaD3IVCW58e2aRVIuyFCYOO5mAzqjsAZ5R5g8n2KyOj7gG+ZtRPMBKNQIvis31pWgz/MTONbZOo&#10;1jB1Dtlm/E4oOmasYDUMBAEHKawG0ii4HXFZmVpSgEvzC7fDDosPKstu9pgGqM0eQolPRK3NhL+N&#10;Z4KoAi4LwWOjHhufBZiLwjLTgLS5IVphnJVBXGpmSmJdOUvWnKrigrz05FpBsVwihlvibn56cmVR&#10;nt3QPxMJkjePcK0gIzE/LYEE5jp4fqdpIuAZ87sIH+lhtCEoQE24OBWaojaUYbCmC6lOfkZmbkEW&#10;Z+/GupLMtgt1V0u6fiZyPdb94Gf3f/nzH/zmVx+vzEWrJ0lN3TuZ+V5ccXMMgyCBIprhwEvfS6kY&#10;O3iUqC5Q2nt3r/6HX/67P/u9P/yD3/29X/zWb/3GT776wfc+ev/jew8/uvXowbUP7l1/987V6zsE&#10;P48QHTRCvFM0fMTBaJ5IG7zV0+HoapI6HKrc9fpei23AYO4zWvoZNmFtGSC7SVSn1ygCbisZuf00&#10;cpQXUvLRVFlsUHXiLyZ0LeRFHWiaCngjgw6Xvs9vNfutFgT+bB6L0WVhPqbV96sjoeGtzZWREW8/&#10;MeCk/jr14bFhDGqxn+ulbz/14reeevX55158+tsnjhw+9Nabx4++E/vQN7524Ov70fvPP/vUN37t&#10;AOKe//3LoAPqm88+G9VzoVv69tNfe/6Fp7jlbkVVIaHKufnJufk0nTdMTPkHdIp61kvtjSqN1DVo&#10;GJ8ZVvdLs/IT8ooSBwyymRk/XvXLuwsEcgnris16hlQN2BIYaXEILE8HOAp89n6WMbw/ubswPUIe&#10;kqJLWFSQ3CKqkLbTdHTi2LFXm5oFRrPSZFEpe9tMdPP0SvB3k+pMF4VQVCFuq27rxHVWUF5VyKKU&#10;ASLR461meY4pVf2Z2P4rTfFyxjuVBxNLM9Orasi5SivMhZrKyEgpwPnTXF9SV5FVkl9WV2F2Uc81&#10;aLSZIuORpaUFq9WMavzI4XcuJiaUCkqqa6uItwV+MZUh9rqS0tzyUjAZYWNs7BDuCqgClgG5mEIS&#10;oEBrCFaIts7WbrU8PBmyua3wZMSMsYG9lCo5emRo1HPnTpKIwSM9Shn+AFaShUU51dUl1OZAjLFF&#10;bTT56YQpoMGVSITZ2cmMvcBnMGcWq44fGQ1GfmHGyTOHiwW5Hd2tdB/Vi6t7B3rwSw6HhtT9PYpe&#10;Odf7d2iTe+c1iDElE9iOVlUPfXe2IS8BnJ7JSXoCrBqVTClvN+t6bcY+3r1TY4F+rYLBXH1TFSX2&#10;yHNJjpB2t9eL63NKc88knX3n1DvldYIWqUgmJ0FDBlAIEhQyOUqeAIFG5JlPhAbpJ+xVttvMmn6t&#10;DHqsqqqwXdrYp+vmHMsoUNbRCk/WRv6tWoFyfG1pViSsZbhx9sJJRCYkgRXDtjG9Tb6Qnp+BGjiJ&#10;3Iys5Az2cV2UUcpEgmtuQ1MtEbtFRXnx8WchzGAoBRUlFdWCto6W8hrBuYtnT54/eez00Sgmqy0X&#10;NtbAir3ynecPvv7ymdPHgGIjw96xSGBxYfra1d3F2fGdlbn5seAYnQamgbycjG9965unT5/MzEqD&#10;vpJImkhWw6BAKjASqwGtnIk8XormxipMr900GTVUIwTkbUAsOYaM8+dO0HEy5LGSBuxyGJjkGAy9&#10;9AjTST07N2Zz6JvFdKaWnok7UVaJrjCzpk5AhwEapEGPFQxH1c3WyjzJF3aD1mFELY3qukunjhby&#10;+kkOcvOGMtCtEx2z6rUGrZLziY7+FbWU5u8e8sxlYiolkfNzwTJR1tLTrlNIyCFzEIFh0Q67Qc+m&#10;4H6cGL5IYi+iV/BedGntLa3VLS1V9XXFzQ3lSlkrBUpkdLlsAy4s/34nOIzSzegtSrKgB2+mzaz2&#10;OHUjPkvAbyUzFsILlEV8P/09SAzJwqCE8F9isti55vzJN/neFgPdyVraHg+/8xKOSzI8qqryYcu2&#10;t+ZmOSN4yZrUMrIkw+n+3Uvcwr/RkY7IDKoMGJeRcpZPZ2iIuB6NfzjgIr1jdNh5//YVstSaaTut&#10;LBHWVcJ+C6oq6dM9cuRQRUUpgfWXtpYf3Nq9vr24uzx+aSlyZWXs5ubcvSsb48Ou7KRzlYUZiNm/&#10;+8Ed+oJWZ4MrM4HlacT09omAnQ5TLPrMaPjQx49vfPb+7R99/t6oz5KVcubMsdc6WmvaW6rBZIkX&#10;jglKshvrBWStURB098HVew+u+obtaHKpnbZZ+jC8oOfY21qAq5R3NKRcPHr00Au5Oed7uoVrK5FB&#10;94BW3QHkx+WemXmxvbOhoiqf6B2a1/AGX9/bHRka1GnUQ4OutfVFlYYjvFnVG+XGYEohpckD5MvC&#10;IGp6WnW9UhzRVSWZIHSGFJtLk6iaZsf9Mkljd4eIts3i/AyJqL6jTciVuq5aUEWnbI2gg1RumUSL&#10;PkQiFBRkVBZnw5NBupq0XQB8NqggZnPAi53lSUAPI3CdSmro76ZRUauVyeQtmLcJgOFtjS8G4TOy&#10;WZQTJssArrG3Dr1OF5WOTA58guWFFfXlVfXlicnn337n1crqYrovCouz+MSCosy6hvK2dmH/gJIQ&#10;SBrECkqzKZ19+/BraRkJ+F6GnEYzefdaOe/paPPmgAL2jx/T7xoAckHptTdXOk2qldkgVChhE6Au&#10;Rpxucy8BTlCGjbVF8MlGncxp6TX2dSmkDSGfZQaeIOiK4FhxG7g4jQ1ZJmgcp8YVnBd0LoK9hiz7&#10;YjLbTICkU3wAPh7kGhbl4bzkivW7DCoAGXPJGEnGBjIDivEEmgPAeVgEsHMyTmWKis8A6o7JKdt4&#10;VNlmoQYBKEZTJz4DdhhcgslG7EbGl/BkQCsoKyzDY37PbHhkMkCQr5NHgh475NmoN0posQMy4zZK&#10;p+3H1YLM/ukuQM1p5fKeGne+RViPUJVqLZZ0/QQ4KeXIIN56/Tvf/LUDh99+XSysa22qf+m5b6cl&#10;xU2EA2NBP/KsC6eP1ZUXpyZEsyf8btva4nTQ564nHSA7jbkhDw66LFOTgfCok/zkxBOn20Utyl6F&#10;Si5DFnngnQNv6V5s+FBgvdX35MtbP/3Bk88/uHdlYTyGyaZfP38/vlT99ZdBY/wjPD74zUOfXhSE&#10;3jwWSzt9fG37z3/xWz//7Hs///GPf/zVD3/jp1/9m59/+eVPP3vy+aP3Hl3/7L07H96/9smjW198&#10;9OjjR7duX1pfx+dBsNn4yDT5zDNhmkIpBAgNuwcpDzZpqZyyOw39eiXWVN2Ash9kpu0meYgmUAIh&#10;xXWC5pqy6tJceVujRackR91JOItD72Gq7jQN2Q0ycRNZP1YtmlVy1BvtA/3DbgfXsEG3jR6eq5e3&#10;19cWvYN2vMPLK9PXr24jNxHXV+em4kuJSz1/NvncmZQL504eefvZp7558ug7edmpis62ZgS92Sni&#10;xmq/115fjY0t7/iRN57+BnPbd468/fp3Xn4OM6DDYe7vV9LKjEOoS97Sr1Pgq61rKM3NS+xWiIeH&#10;bRAeJcWZpDQrlK0Gk3IMc4qzr66xOCcvvkve6MZ7MePf25kboQNLQ0uxormhtLIkg9PC/IRvDret&#10;uRcxxpC9b5iqFVvfVNhL0I2PhgpFdEXX2lyeFH8sPzsB9p2xZijg6Nd0WE1qTtFmq6pNWp1TEFdS&#10;nibtqkf70iltlrQKNapuo6G/TFR5qPpM/nz28N8aTL/fkTt04VT20QvnU4+fTT0Yfy65KierLLe4&#10;qKSotKS8sQZMllGUk12S39bVrmGZEfDdvHXjvfceX7q0o+lVnTl9Micnq7NLaoJ+slspWbI7bWAy&#10;YVMDWnLO89IOSUeXlAz31tYmmUzKRBWejAk1KWWEJnQrZWabUdbTBSyTytvhyXgQ0JaUFA+GaxE1&#10;UsdUmJ9NJIS4RUg6F7RZVHGBMZy3RHMNs0vcncy5SLsg8wJYBkMGLAOcud1m6BZmlwgtsFVmZiVd&#10;TDqHTaGppQ49cVzSGWrl+lERhQbRw5VWl5RWlbz+9qtHT7zT1k4RUIeyu6NP3e33YHDUm3SaSMSv&#10;1XQXFaJ7vNjRRqaUjCnV4uwYKA2vAPUwdAdX4K0myqtNKKIloLmmuLo4LvUCX5aTKq4fgi00KrmL&#10;cEF8gmHETnrGFzaTxsQ6wYTazGW36brlrXn5qSJRNVJ0lbILXX9nu7iJ8ILsdKgyPmdzbbG9tamm&#10;RpCdmwZvJKW9WFxfICiA60rKSEzLST1x7sSrb7967uK5jLwMHse5BR9WVVsBzIWgOnf+FKQjBlWQ&#10;GaaK2voqSUdraUVxYUl+dl4Gq3RJaxOsWELcmZPHDyUnxTVAjhr779y6eu/ujbu3r60szw1oFCZt&#10;j554JrpJOiU1VQL0oGfOnCKVg2+BvA9iEoMLChZyznu6WmsrCovzMtrEDWi/aJWIiuG0/GjyxsYa&#10;JqGpKXHnzx6TSpq0vTIITkA2Ub2AUYYwBpNWKKo5n3CqpJwC9oTKWmaxaVyA8vLTYUa9bgsB77ev&#10;7ixOhRXtIjelJvaoswpi3kiHikFLuTxkvJ+SumHPeAAm1MKDFopVqBhWSTWKNmgTotrprwxSAOMy&#10;xmI+kWiTfxHtR7H2RwEZHxo0D7n0xFWYDT0cVtgtFfQQNZXv1wCUNdaVUvmjlLfSXExABM6tgI+o&#10;CxcblUps7NB9ST0AXwE0FguMZRvEGN/dAizjQ4SFwVv965iMdnD8mWAyuDVQV0FeElUPqM9AXZBv&#10;N69vgMDg32DLWsVVgDMSMa5eXoEt29td/OmvfwY7F3f+cJuoiu+Nuh9tBHEYTKTwWpL7ev/WZbrG&#10;Th19pzgvs0cmtdrtpZVVsEDffOobZ8+dEtZV0TCzvTp1+9LK9Y2Z3YXRSwvBO7vz969u0A60Pjf2&#10;xUcPKXCMhRRo5CLQ2CoJnyMO7nJdh32BXXt0a+f6zuLdq+tsBm3nG9956tUXvlaSl5Sddu7EoZcP&#10;H3yhFEd0dfGJ42/iHLRYtTawqlLyzjvfSUk+K6wXqLslqk7x8vSoVBRNhOjpaOjpbLAaZYsz/q21&#10;CaNOPh7yAns5IPPzUozGHmb/ywvjVy9tjAX8lzc3hpxOxDGhoH93d4M6sMqa4k5Zc4e0Tt4ltBiV&#10;i7N0XmsN/fjz21Q83lIN99TX0waHhAXD7dBRaIodldRXgu/bxfWwYoSvmED1EjHD96LcDK4QPELm&#10;ob4XY0o9bBk8GRifU3afvKW5qhBfCLVC8GR3rqxRxW3UdhmhxPeNPFCDaFyIM+aURByftKOF8J6M&#10;zGR1b7dn0J6clnDo6JsFxTl6i06r78XQjjCivBbpdt6FhFP07FKFAfNPaDV5IuxQTEborrRLrOzt&#10;ahDViCWN2PtPnHgrGuPZ34OClWAOXsmIS2/QdJJL0tJQGh62DZNCXF9SVpCi6moi92s6TJGdlgTF&#10;dlElCJX5Zn1Vfm5mXE1Vnknf7bSiS+lg0o9BiYHmTNjLn55KdbbouBNL5qAVqDQXdOPE3M/FsOO4&#10;pAZghVzZ0eish3C2WN4sOAxAxgZgjcnIAGoxyT+4bSE0GANbcGCr2D/R3mHAJB1jf4OZg4I1Uo3Q&#10;rwCNwZlxy+wy5Db/c7A+s8WIzw0gA4otjI+uTI+BzwBksGKjXjuROTzIh4Bu0QdZtMWC+Nn2KTRA&#10;G4NLIM7y9OQ//Jf/+Hd//Rd/9kf/7k//6A//09/99d/89Z/9h7/60zP7UaLvvPUad9Ew4ZDnLidK&#10;RirsfPjuAx78/mcfs+912iYjwboqAaiC2FV1dzQNi4yujbU5/YDiqW8c+PKT7/23//hff/Vnf/wn&#10;v/rj73/12YHXDhwQHKi4nq9ZlV95b/vJRw9/9NH7P7h29TCSfCq0Xz58O7l04q1zXV97Ju/Agb6v&#10;vXjtcPr7iSVdUUfmgbeeOnBra/HnTz788Mq1RzeuX7+8+9EHD3/jq89++OWTR+9fv3N98707lz+8&#10;d/Wzd2+D8z55fOujhzeuby09uX/97uUNRJs3d5ZXZ8JLRKJsLS7Nj0XCg/5h+0jQrTep7Q4d/Zm8&#10;l7hcIZq0DKhI626oLm6ugypuNvUrOE4rSSJVMRyhV0436DBACLfW16g72ocsJk6AMnGzUaNyW4wO&#10;ix7FiZlBBvQkuXMG7VgYSdDsneuXLq+vXllbWZkY312YnxpmBBzYW13GpFWYk9HT2ToxOnTn2s7e&#10;5uIO0S2rc1srMz6XGWO4jHVIEznkxeJGDG9Im/sXFqYfPrzFBdto1GxszgeDbrq26PagJrlH2cop&#10;oaqqgPDO4uJMZlIabefMXHBuYXTAIC8tS8vOuSDtqPV4+lcWQ1tr0RUsI5KivKTK0szAoGlxCuGf&#10;obOlGhW7uV9G1QoTFujn6RCK5pHRIQshICRjq7qaWcwMOnXTY961hbALl4DLTFTC0JC+39De0V1d&#10;J8xtai7B4W/o68EC3NMtVag73s5+++nGFzp+0m7/G630/fIyO2VqF1Pist5568TLx15PaMxMqc4r&#10;Li3PLy4pqCzNryyJT086nxxf1VDTIm31+L23bt948ODew4f3l5cWmpsaOzulQ0Pe9fXVjc31iYkx&#10;o0kfHcQyS+qW9fbSp93WKGyQSumNVQ77vTqdhhzUvLwsCDO8eG3SFlk33Y6dOANapOLcguyLSXGw&#10;aCdPHs1IS25vaWZUh42XWnGtVgm/ApJobKqB4Gd2yUa0JPCLcITa2jI6KLFDIsNi7OX3OxcWJhhf&#10;MtBk/oWrKSn5PArd6KqyseJc3IkTZw8XCnIrG8oqaDRpEJTVkytWSAYElnMJgc+KDhZFKMTJCkMG&#10;6rWZqQ1GowYKZNhSwxBNVO+i38xpplhS1FzDAhWr6YCxVyxBMlVV01gFJqtprmFxi86M0EedATFd&#10;JzgP0ou0V02PNDBkJzqJ5mjO+eP4nIjUCw92yUQX4o9XVBawLOmWt2t6FQo5RtXmrNTEFmEdS7Vw&#10;YIi/YDMHA/RYbpqB7Du1HFke4rDM3PSsvIzTcaefeuabqPSiUKyugrnwxZR4XGhMhMFMRIc8+9y3&#10;yG/jN8moqri0oElEcFdVNM6tuZ7GWKfNONCnSicANjm+o13sdVm3N5ZBY8xt+VAfGfZNtX09WBQ1&#10;SBGaGqK9ovn5uUVFBTgzmCmjbwFXGSiTaW1AO97ZJuQXFU3Z7elEYs8Kky/C/BdpHaIC+mlSki88&#10;99w3ioqyqFIAUjOTwVbZN6B0EO+k68Gqk1+SJaguxpOBFpDrTqz8Cscbb4dbV3duXt4itZ/42AGl&#10;zEocT08nqhyLLkqbxWDZEKtfr53aBvAZ+6zxjNpuvDJ9UcVzK2It8i/cZg1BlQY1DZx13PKdSTjy&#10;WPoAZPRro/ajmxJExUXcYdWAyejfk0jqZLKongwChas2sZ/cMsoGhBFlFdvGQ4OgBdgocBjpE3Zz&#10;L1AMryVDyFi3Uo9MBBQjLZaN0NZ/icmg3Q+99WJuVgIgjLRYbim7rKspbG9BqVkEmmOAfuv6Jgjs&#10;1o1N1Gp8SNJaA/0zFvY8fnj1yQe3f+cXX+EeOvja00X5ybwCmiJovXxwZ+/y9sqd6zuP7nKa3hsZ&#10;dNaUl/DeQr3bJmmvrm88fvLkyy+/FM0griyzGnpxSn54d+/q6vj1tfHrK5FLC6OTAQfY6/f/zVf/&#10;+I//8POvPgFqLE4Oc2GeHvVc2aSp3IF6jDiDS+vTD29try/iU7ZypV+aHsF6WZAZ31CRB5Hc1VqT&#10;l36e8nLoyl5F2/kzh7KzL8IS9+vk1TXEGmd1SRv12q6qUnqNz2no+WoQoA1fmvQ/vLnx3r2dzz68&#10;CSaj9Z0ZOan0JQUomxMjIff2+izm0Bt7m+vzs5c31p1G44C2d3Z6fHlptr1DXFqRL4rKApr7+7um&#10;J/1bG9PBYWs0U1bdbsFq0S8Di9gNPXaTyuXS8Ry8VLnZSZXRZKNG5vFMeMnuD3CupTBSWFdbXoIO&#10;D80gmEwtb6PDDdEXyaWkNKGm6O9u7RJV85pXZ0Y35sMPbmxx1oZn4i9N/xXZTTKacYXlMF6sPNDP&#10;wVxZbQYEE2PjQdzOMG/ZeenFZfkipP2SJgyYeSW5YDJOXvwuvD77oN/BDhufTsUbIwCOEDLenB4z&#10;JiYyYxgNlBZnyztEmEVsOiX+WKAPWWIQVOK6kg5R1eI0syNjY3VBeVEalxAuNm6rBkDGBkLlFjoN&#10;uWWHpE6vkxHCAn4FljH3nEQxNuGbp3jEZwV/R8PDomZMAi+sEY8F+AWomhhCbUYKRiwUg5QyN3eR&#10;WMVwFZRYFCA69YCwGEPGDhsfQrIGCAONsdEiwD5fDebsnws3o9kZbqPXoBq29KEkA70By/AlhJCU&#10;ua2MIGG8QFoxYiw85Iz4XEuTozOQe31KwuGYuy1OBCmlIAaSjw6jBjXr4DgQolGORGZyzK3pMOhA&#10;OX/zp78CXXFKpOIUh48GHXRPl9HYH+OwCf6J6cr/7M/+iLskM5HzxM4/+wHZR4SVnZmelZGGa5rH&#10;b16PprlqVYqN5fnioswXXn6KB//NT37e0dVOqWdxdfTTn6o5kBo607+gouXqo+9+/Mtf/40//94P&#10;5RnRVNK4AwdG3jx+LT7zRnz66ukL2+eTdk8nBl47FBvsNVXlPbq1++WDBw+4Dk9Pj4/4yXm+tbVy&#10;7+rG9urkjd3lRzcvQY99+i5s2fX371x9786Vu1e23rtz9eH13ftXt588uPH41uUbu6uP7l6haWN3&#10;e2l1dXpre3FicjhMUUk06cdImVJk2DUMYqVqLHoW7iVLGYsT+clc1yxGDTF+FoOGwQEXC5NWza9x&#10;zD84GRzWq3rkbaD8Pi6rdVUM0Aq4RQBcWVbkNOlnw8HV6YnN2en7e7v3drcfXb50dXX58urita01&#10;ynM0PV0Ex+ytz929unmJrOmtxZWZkFXXM6Ds4FbRLvQRXNsl7oZZKcru71PtbK+trc0NDKjwD0Ui&#10;vrW1WYOBfRnuKLkcRbAoLy+loCBNIECpUzSgky8tRS7tLgz7zS3i8szMc3X1BU6nNhS0r8yP0mvn&#10;p8NBJ+ec4HPrx0dZbdvh+HMzLsja6zkWWMy01pcaezuCHhNv3cWJ4a3F8dXpINF6nAOnQ15ECwxz&#10;8erS4REcNhmtHQZru87QpuppIhoH55BS0U4eR5u28ZWaZxOXzpn/o6Hh4yrRemWxOqdR2lBbW3X6&#10;zOGj8W8kNqUnNeRnCQSJWdk5gqLEnLQj506eS4orKi+pa6qXyjsMxgGn0z45OT4+FnbYrRb8K/6h&#10;sbHw1auXZ2am9HqdUqnQammSNXELJquqqgC69WlUkdERKa7s6nLmaBBmUF9I/rFhdqtktNIZrXrk&#10;/wAFpMbJyRSYCh1mo89lnwqPXr20TZ9PLMZMBighDr6mlA0cJhbXscW4Mf4QFLIif1lfnyeKzGHT&#10;U2F8ZW8DcMZ8k8qW4yffrmuoYF165sLxlIz44vK8rOLMPFKI6wX5gnzYsqYWznJ16PCiVU4+z0SA&#10;xBVamNpp4+iStbS01NHyou6RsiSghhUvfGlRVn1tWbdCEooM4daUIk6vKE7NSq6oK69qrASQ4cRs&#10;lggbm2uJFgNg5WalXrxwijewsluC9Kqpgd9MlUGvxps2NubvUUqxiKZnXezqbiMzFlZJq+6WSVtF&#10;DTUgM6gyRpn1tWSM1cSQH4ZW5pLg1H+yQTDCyUk/c+5kCn0GZYXtDInqKtOiWf+HQV38tpOS40nZ&#10;zc3LJNQtpuojxbe6WlBSUtDc3MD3skEJKuWE/MOBTUYCW2tLmJfNGAuawVgAIsY1vJcUgBurXkO7&#10;PJlkickX8U0fPX4oJy+jtCyfZOwaVlBUM0nF8LIgy1BgkEAzzu9gMtqxJiIjZhAqbuhWYWlpLvWG&#10;uCy5ghSX5kQFf3QAGnv1Vq3OolEPKNq7W7s1nS3tDST+1zUKWlvrFQoJ7y/OD5f4Ky9Oukx9jRXF&#10;3S1Cs0ahV8sMEHjRHsJWQum91gGnkbiyPqh0yoFC+CI9OAkVvbJWnbLD0Cuj4YaD2TagwgVPRyHO&#10;OYLZuUuZG3cDXst4wDPoNBBabTGAydTuaD08oVpSBUmz6g6VUtIjEzMGlUmFxPHjaSA5lm0/RTaa&#10;DRsJwpORUmbDWjvENYjrjt8WHrZTZG4zkHDV6jRrCE2wG1Voxv4lJnvm6QOH3n4xNfm0sJGTVwGK&#10;s+SLJ9NTzlSWZWOOsZvUc5Mjnzy5Bxn2xefvAcVysxNg0UqL03EQEFf2+Xcf//qPPsE78My3D/DX&#10;ARIuzYXXliagxzC4fvj47qcfPr5xeWdlfprRjKy9BYc8msC6hsac3NxTp07Af4oaa/AJP7ix893H&#10;N7fnRi8vhXem/UaFOCfpVLek/o9+9yf/5T/8+9/44RNosJ0VapCciMbuXF5fmR5F+L+zOnWLbI4N&#10;1rID4oZSrK3zk9gE9bBoPBkWLeAxonknZ5UEfLdFmxR3LP7CERlJ+53CoqI0fBAAVfwvwqqijPiT&#10;5TkphJHc3l3+4O6lLz958NMfvvfV548Nuq6aipzM1PMtRN2cOFRfUwIpCNoFR86PhyYDw3ORsFU3&#10;gDR5aWFmcWmmq7u9vKZI2Fyh6BHbHdrxiaEJohQsaptF3a+RMqFgU3RyxqEcxh0Kuft0zBZF584d&#10;SU093yquETdVlxZmdbY10d8HJiNDWtJcH0VpnLlUsr6eDg05eK0NEK0wrqBPxnOwQXBC63OhreXx&#10;7ZWJ+Qk/c1KrQWlhPN7Z3IQMpzQr7uLp2oZyqDIgo8drx160tb0aGQ94fU6SmmHLigQFCBTgyeDb&#10;K+rKqusFPb1dYDKy3MhThg+rqKG9ta6wJLu3X2En59TSR9IbRxESWrMJ8Win10KgvDGmNwf34HmU&#10;tdRghwIrg8mQ92l7Wu1GpcuMLq5e2Slkn0Zelvvs4G2Jzt1dOo+zP+p2MasHHQMEVcCoLU74UZ6F&#10;GDuSH+YygsbGvAwWicPwTFFQ7TAAy9jZtwIwiKT+0hnykHxhimr2Y17LfRlZDJPFBpf7GjL38n7g&#10;Wcz4CeU2F/SgkY82nVPrtL9FsR2U25AtqrPel/nzlyQriyZKNmRhsenkPlXGrZP6BDAZOFraVDPi&#10;MqOdmgoOjg+7aVYgw8zWr7RwRtvHZD6bET0ZsAxpMijn7//2b37n578RQ2D///9YX/+f8AvzxzPP&#10;fisnO/P/fJCKxpdfeuHqlb3/tl/R+P57j6OYTNmzt7565szRnKLok60DUXbtn/9VRQqzhy941m3B&#10;6dDniNx/8lu//OyLSYPhSJQLO0DrtfXbz0698fb4scNDh9+QPxVNjkVhde7wi8NB2ycfPfjq8aP3&#10;tneXIhGTRq2Td40YByYRyZEwDEQO+ZZnxraWZq/vrD28efnetd0HN/ce374a2/n0vQdffPTuJ+/e&#10;/fT9e5999Oizjx9/8vHD95GLXtnY3JxfXZ7aWJnZo7E+ylHNIWGZCA9Pjo3MTAS5HQ/7Iww9A96g&#10;3426l/xPF+FwLjuxI1xBJ4LDHDLC6gqEvQMaZVUZSWepxflZGSkJXAwxXoS8zKaHFsOjN9bXbq6v&#10;3tpYvbRIt5bXZaD3Rt5HtLJJuzgZ2FgYZ823Mh2K+B2gMXQC8+PD2u42gqX3bcUSUmENA5qpiVBf&#10;X09tTalSSYakaWtzYTTo9rqNkYiXAnvE2gAyRlHS9samxrK+3g7kH5e255cZrrv71Wosfj3DI+ZI&#10;yLm6ELq6szAzxtoaPYqDQwBlMWlGuL2aGkqpr0b+zzJKwtCkvozmNlSS6EdZ+axMBXgbk7oX9pp5&#10;uwYcxojLMeomVbxfq2vWDoisli6nSWlUyzvEDZU1eV1GUZWhoGA2Ufq7tca/1BYsF5Q5BBfK4vsd&#10;GmF7xfm0t+PyDme3ZGe1lCVWlCSXFOZXlWaV5lNZXVwtKKvGm11c39xQUlpUUJAnkzGYlOjJbFAq&#10;enq6uY2ECSSxsN/R0c6HQGO8Jxsb6kTNQkmraKCvt0/dQ8NfeWkRsEwiEdPSgxNTb+wfGfWvrC7M&#10;L87ML81yt1ejbG8VmQf61hfmdlaW1mZnNpZo0DKxRKGMrEtOtWUNtAqYDOKKSRYjS3T9eJgQkAGR&#10;NzYWKEHplktM+l7eJxurc4sLE4Bm+JgjR98ANDABSEq5wCwMGiazEEtDKoCM4QA6Whq1yyqK0Lkz&#10;9QaT4VShB7g4N6OgMKOkLLu8qoBz6cC+IISogqry/BNHD+ZkXmRCHY4MLS5NQrBlZqceP3UYmxSS&#10;f3gyCDOE/4R+dcraqHuqqylvrKtQyNr2AVllhaCA/CC4JYxTZAJgyDh97mhC0llOs42N1e2SZlRo&#10;QDGk65Bk7EjEwsL8rKjqS1SnRMomaQZXYYA4feY4BaCALSwUxcX5sR3o5aZmMFc5fVNgWTbSdyks&#10;Z4fLD/VWmCV1/b2tLU0cHvCRSNawxbCNDLpYyG2uLHjsFGmzppdCpvDd0U7QI6nvRQmHWL5T3FyX&#10;k5NBfs3pc6ePnzwCG1dRVUKcW1paXGVlER4yfl69XhsMDEH4tUtEss5Wq6nPqO8lVUAqAXG28ldD&#10;TlNZXdKJKIEyyuaqprZ6Oi5Jkurl4uU1qfU9GqOqubUWiVFOXnJtbQkkOqPeuang1urM5OggXTWk&#10;DvTJJGAyvIDGXjmlNahpnQYNkUOcct2mPkqhORUTos4OT8NIRxQo1Y4UOXrM/YM2PTpqbAJoJIhZ&#10;J8iTUmMeQa7LmtDr0EPY055np2TJZTAZ1Tqdgo3OTbdLD3JAqRVTfHFL5hfgJ6bIB5kxAUNPPzHq&#10;IQ2KUIsY8TZG2NOwgy5zaPdB9M1DpCAoEQ39K7PL1157mjMIjQEqZRsuzYqy7EyaDSvybEbVVMh7&#10;dWfpqy8+/PKLD7776UOSY/FXovSvrsyjpBlV2Scf3fvxVx+D5MBk+TlJLrtubWny0tYiK+ArO0wt&#10;r9y+tsdfl2MNz4dc2nbmxNE3Dr6elJTEl8jPY02UUJSXQXDLwkTgfYQnUyNbMyM7MwFZkyDr4glq&#10;v3/25ZMrm7O39pYZSsIrtgsrCUddm43c3lvfXJi4jbR/Y/bG5RVWlkzBOK/dubaO6uKD+1e+9+Hd&#10;e1fWHxMHjpzbpLlOqXJoMCX+BCXoHe31leU5bBgRLAM9nGoZJNNIo++WrE4EPrh96atPH373/Zsf&#10;PLh05/pae2tV3Ll3Dr7+bEF+2oWzJ4QN5WQOVZfnsmixDtCBpZkOj7Iqc9tt+BqW1+blqs68kowS&#10;QTbtQzq9XG9UEBWrUrfpBuRUAjDNxFWLmFejbGNkOTnp1+m7qY98880Xz5493NggIMdCJKzuaqf3&#10;XjaAgqwNk0gzupaywmxJcx1WaghYraKdKbjHoiVbBQxxaWVqaXJkYyFy49IS8765qBlFw6Wmv08m&#10;KCd1JjevMI1gybTspDfeeaW0rICeE4zfK6vzCJ87ZG0UaJBVVlAaDXGua6phhSeoLSO/rbNHIsTG&#10;3N4obK0jSbmkoqBRXMN+cNyPVLa+ubqwNKewOBvqcnlhQq+VcyRQKGlWd9m1cnonDSppb2dzTNeP&#10;Wtlr1eJnYWPH0i9nFhM1vPR1cRfoDCxDaYeSDA8ESn/4Tj4RPA0OgxaN8VvgqhG7njQKMBk4jDRR&#10;4NeIbWB80AYaY+MuQA1YBg5DYIe0nzFlDIfFes1jybHRIAwcncwux3wLER8MRUxMBvHGPigt1goQ&#10;i6KFfgONxVI52OH78t3RlbOF2YaiJBmYDJIM7LU8FQKHccBb+nqCHuskXuhBO4CMziuf3eAyaBw6&#10;NUI0bPEwZDGZP30NMZ7sD3773/yfgOm111555plvvfhiNE8fOQ6I6k//9I+5TU5OjD0N+MXdH3zx&#10;eSyXob6u5tvf+qZBrysXlPLIhx+8x4MMha5vbp06dcTht/PgFx99b6C/X2cwv0D8xHcOiMYrywNp&#10;43ujI8GRLz79/u9/+bOPb9xcnhyVNJURG0uW/ElkppT8UMuIHH5/ppn8+vMmu/r2k5sff/f9Lx49&#10;eHL1+voMdTX+sSHvot8343E6tEryG039aqdZPzce2lpduLK9vrU8v726uLe5srWysL40Q7Xs+/dg&#10;0R48eXj7syePvvrBpz/+6rvf+96H779/7713737w+O6T9+598ODWgxt7hEgzpNheW1hdnN5cmbu8&#10;s/rw7rX7t6+uLU2jsCYECK8TsUBcOwlpnAoHSL/AjUVwgNdBhKNTJe+oKClAGhENEi8pIJ0kMuhh&#10;WEni//rE+HJ4dDk8shgewQlLRaywpri1uYqUXyaAjE39TmPY5wh4rV7bQNjv3F6ZGR9xs4ymedbc&#10;r6S2BSplaX7KOEBqVKthQO0btG2uze5uLS4v0Pw7A/wiVbK2rhRM1tZWDxnPGXwy5N1YHt/bnt9Y&#10;G4+EneHI/kYwdcS7NBPAijERZt5BfU2/06ZhCce5ordXEg671tcmCY9EfNnZUoNHHuVDXWm2Sip0&#10;sDqnWYu+eTJcWHs4TSMWk882MDpiGjC0KnpqMJAMmrR2rbqzraG+vaRYmZFtj5d92aD7j9L+n8lL&#10;/YKsDkFefZlyQFbTnn+h6O3EyhPlkuLS9pqE6qKM6tISIvLxOTbXU1ndIBYS/p6Zn33q9Il33nkL&#10;WJaamizr6qjhSpCbTaxRaUkRfBgIrEXc3FBfiyszIz2VBzukkq7O9n6NqrW58eKFsxkpiUA0oADp&#10;CQN67eLS7KPH9x6/e39tY3mBVPvQMC4EWqZdZmNkaJC5SMjjJrrPahjQD2i7e7qw6DImQ8PHhR8R&#10;Eqpw0Bh6PiAXTkxGlsvL0yCwgvwM8DqtssRlOawDFFTAolFnSXZGcUkOpiWIGUFVYWllEe594lLL&#10;EGygWKQkqpT2M5HHhYdhAGoH7eBbB19OTD6blp1QXl1QVJIpaa1nViUozkqKP/nay99OTz7XLWuh&#10;e5DvS8w90RiYIsF2BHHllVJYJ0D432fQcJpFDyfrkkBHAU26u1qpemT8CqCMSqk6RORqgsmyclOA&#10;jEwzaon8aG1CT9bW3ABJBizjFr4qM1oeVSAkYkOrIPGrvLw4NzeD3snMjBS0d/V1VY2NtXRPUUbJ&#10;fhMzlpoKppPk9EJJwo1BmHm9TmFjrYTgEjXp+SPdXdK0pISW5gYsipTHQ4zdu3n15pVdDihWNTwI&#10;d4ZvkYwJjiYU9H3KDpVcQuJtj6KDWA3MHDkFOYWl+cTNgK74xWZkJFAuibQOdSBBwVxosE1IO8SE&#10;x/LH4k/Txi+wXTig71EiTKDWp6lKJGkQtnCUltEZSnkoXn6JolVlUPaa1EpddyGEQsIJmv3wygRG&#10;nDgZ0RVQh00NMajLiUMIQKaWg7ToEqSxBhzG8nhhPMDGUpnnQBYAvwBherpVOlsNyi72eTC6Wh60&#10;A8ggydgsoDETdEAfhzwHPpsnGu4NGa9wO/QWEy9exgZJptF0IQgx6XuYbDIYZBYJGkMZxjEeG1OS&#10;1M/Ukr4slOLEWUyHB4nqBJDFbsFk+t5OKy4ToxpwppAK/xVM9uxzBGo3QrlbrRpMlISbtTQxcc7i&#10;c2iNpP/70Z1L8zMUda8QgbGyNEZ6mTXKagwwmLt8aen9d2/g5sWA2a/p4meAWlyeH39099rdG5c3&#10;V+bpA46GqlSUonGhloHhyZuvE1L9VE2lQCJuOkxb1tuvl+VlcA177/be3sr05eXJT1EbhzyTAfve&#10;+sTmUqino359PrSzMtFQnp958Uy/QspF7ubu+o1dJPUT1y+vPr5/mfqBtaUxRiecse9f3/zx997/&#10;6NH1W7vLH969fGd3ZW956qfff/L41iVCsMlLw4TMeJjM25tXVpHDE/TFtZmnPbi88eGdy3cvrX7x&#10;5O7NS9Q7IdmzOu29LeKKc+cOo5RvaUGAkEe0WG5mPHNF7LWqLunu+mpkZHjE52W1NzYbaVdIUnIT&#10;swqTRe01UrmwVVpbi0W0o16lIUBPUl2dV1dXCCVZX1cEfzY1NRwIOuvrSw4deiU+/gRyYGl7U4uY&#10;EGSxAo+Poa9P09MtkwjpJstMJkvExzVc1YmqbIH0CDjVfjmGeTyql1and1en9jZnGQ4CiyyGHtJJ&#10;GJc0i/Af5xSV0mHwRmV92ZtHXiPhmmZxHMXMLqtrBSnpFyuqMVoKYkYe8slY3uUWZ0OVERdS11x1&#10;PvE0tSFo+Rtbals7mwFqbr+dpotzF0+lZyedjzupUnVOTwQoPGeZAiYbtg5wkcCfSP4qQ0PywDCR&#10;YS5l5gLAIgaMfdRm9gHqZZuZPrODhJkWIFSAbosGBzKUGENDnoOuHwEZui5khKNuE0wYke4RD6ZI&#10;2wQ1KcFBNkDS+KCDu1N+xpcegNo8PuQhK/QhsAxMBg6DLQOWxRoC+NB+r7lrMuDEoLpINMl0gIJz&#10;egIW9qsCwGdEfDGpJBRtFpBH3/n/BmRMOWeGcXrCnzmjmAyxwqBj33QJMuOWmibn9Ch+UjtvZm7h&#10;cYME1XoQ+7NDXka0EImJJ58YiY47XcAyj8UAePrbv/xzMNP46Mja4tzVy7s3b1x79OgBI6GXX47m&#10;r6Ir4aMDA/3R54xH+7/59//8z3/4rZ//xmjwn7ojOyStT6Ma2//H0+7eusmOuK5+yjfy4ovPfBkV&#10;ANCL+I8//uLLv/+H//Wn//FvkyqTzojeqnCnusIYgkY+fffDn3zy3fXZqTC+BgennVrBsYOp34j2&#10;KfEPfJb21re6ijLGPOYH373//k8+fu/Tdz+4cePu5vbGwvzc9OTC1Pjm9NTO7DTKKAzqs5Nj0xOR&#10;pdkZyidXFmaX5qZXl+aW52cmIyGPy+Zl8hUKLE2MzY2Nrs5NXb+8jRztoyeP8Etfvbx1ZWfj1pWd&#10;d+/e/OTx/Xdv3/j43ftPHt27ubd9bWeD2wc3r96+srs6P7UwFVmemZgKj4wHfeRlk5pNssbC9Pj4&#10;6DAGiJW5qSuMIz0sE1ROE9m8Rmu/dsRhmwkGZkeDsyPD0/6hcY8z4rKF8XDZ9UgzkWoIG0rMBpWx&#10;v6e5voKQVr/HGgBS+5x0iowOOe9ev7Q6PwE7PqDpZvLCsXkJtDg7xlWfIDA6CmmPvry7sr1B+9ws&#10;KttxLMEWJM1SxAPGAYXD1EsCAn4uVBbEku1uz8zODQdGrcN+E2FI0XLVsGci5IYS83uNXveA1ayq&#10;ry9uaa0aCdiuXlu9eW0NUVy/SoJRBkwmyE9pLM+DMPNZ+506hbaj2djT7tH3uvq11v6eUMDsHVRb&#10;zV0uo3JI14feDcq82ym+2HMsbz7R9lfq9t+pbdgoFTnFGRWC3GKBUFxXJcnPEiVktaZUtpQU1pfG&#10;lWZnVBVnCwrTiRStryJIQNzRWlVfnZadnkaCWFpKSkrS+fNnS4oL8/Nyzp878+wz3379tVfgbkFj&#10;oDTAGWgsOelibU2Vsqe7BcKsFnF5yWsvvwAsk7aJOyQtLWIhfb4IXD548vjBwzsLS7PDo74RCqM2&#10;VuxmA+Qr/ZA+MyWwdGZqjH0apaILCVpldVluXjqdeIwj4ck4+cAzoSeDOWOCSUUeS0TIMzL6wWT4&#10;p1AAM2imSwM1obCxsqGhIjsn5ey5Y0XF2WKyTFvqcwoyLySeq6oVANvjEs6AeEjEIEWWYAh8gq+/&#10;9tLXv3bg1PnD2YUpdUIKI4njqlV2t9C4SvpjcsLJVlG1A9rDqBod9bRLmtLSLp4+d7y0vLCksigj&#10;Px36raGlHuEXMZBQaK2wRx0tDCWbhfyWyng++K+jowWSTMc5XSGpFVbVCcknYhmdUV9b0UDXdlEe&#10;6q92sRBtMQbMuPMns7NT8WkhYSEDsCA/m9rxXGqLstJLi/KBVtzFDlkpKOaX3MnbtKEWq2MjAvz9&#10;8SXjjK4uSXzc2YK8LHFTg1bZTe7roTdfLyvMI6CGtdPexurC1BiHjEEDf9Mb8nnROfYruwfUmFM7&#10;eklr6mpVyiVa1tMwr1XQiqWllWU1DbBctSXlBQmJZ3JyKRIoIkBYUC2obqiiwpylfnQiTAOmXtXX&#10;j6quiQ1MRsIlIxdW+0ToVeGsroDfSydul9LkUsTH1IZ2i5UDiur6EozM3YoWO2mLJPuEvRsY4/zO&#10;IfwE1oFBM+9/Fdk+nF3hKTjTTgaIUvJy+sUgSNQ8J143eemQYX09VtCbSm7rw/XFhYkneEbcWEVV&#10;LKzMOpXLSjSJFTMiOT7UaEabNK3RwhUTa2wWevBGjRXk2jArb2trUPZIsHAO4MfUdqIEjYbyu/Xg&#10;CrYYQ8YkLUhI06h7atSzPj+2szI1G/FNoDkLuIddBhKj6EskBh+STKto+9c1/nkFySzs5udGUYjs&#10;bs0B/coKUkFwk6MeLv80NPM90FFxroEbA4qRVca8MpaxwUCTuxgw5Z3NJQUZUJUUBI0MOqYiASxO&#10;kYDP2K9xWozELzEoWJ6b5q1AWVlfj3wqFKDwNCs5TgNtMx2+d2Vzd3l6ZTK4PMGp03Nzd+Hv/+7f&#10;A8t0ytbt5XGsfPt2lixRTVmXuH5lOnJlc4nq0Uf3LtMfsL48Pk10rFEJy4Iq/IefPPzw/tXFMf+o&#10;y4BGGwrk17/7/g8/fshMEzHsdz9+AIZjScqTHXrq3zWXliY/unf1+x/ce/fWpRs7S7urEx6r2tgv&#10;NQ50Wa2YQaQ0PBJ+IetuZ1lTkJeI0o5+K9bo2GF2N1aHBwd9Po9vZLDf3N/cJcoWZJXVFwrbq4SS&#10;qmrMQ+WZjS3lHXJht6qltpFCsvSKqryKypzRkGuW9fHUcI+i5fz5oxkZ8QoSvcm5qS8nugIxIynk&#10;iBtaRA21lSXt4gaSCnmjoPFXSJsDpMWrO5D9QpIh7d+kFtFrwsDYVFdcU55TJciGxfQgE+5qhnUX&#10;iquhuMjmqW2qlHa22B0mwngsVn1jUy3q/tSMxNzCLJRkZPojUygsLziTcIruNh8Riz5bDJNBm0Es&#10;t3WJulRSk2PgjSOvHjz0SpGA9t9zrFPpCYD7RSxFafQy5ZhB5PbDm7OheQSPw4612dDO4jj7yxPD&#10;KOjJ66cIyGvqNas7ielDdkayGs5K2DIicPFs7s9i9rVfZO4jLXIR7dQ16tCDkyYGEfjbIwwNnWZ2&#10;ZgODkxBUg8i8GFy6uMu2uB/cFSXVyFPdj4qNBWHERpYxTIYihyE4F0K0bvTNIVmbiwwujvlgy1bg&#10;zEYH54fdM4O2uSEHdV2xzFisADQQLIaGSP8aiwEyD9n90SwMpGOQYcAvTgr8XeBxowjMxTnCFLtL&#10;S+kkTpxBG5TMqMuyD+aczD3/GZP93T4m++s/+9Vv/vTHv/HrX/3Jn/zxX//VX6CbjmEsBkDRwNJj&#10;R/7wD3//L//yz3nk9dde5ZG66grq8WI8GcbgNlFT3LloVj6PfLzPk3ECCRrt7GAE/fyT7xsVuqzE&#10;NEF5LU/YeffSgVMHUqSHDY6+mamZe3dv7q7Mz0X8Cwvh0Lg7ErRPgSC1Cn03zSRip6mXuL+v7t75&#10;4acffPjTT+9/+eEdymXnF1cjExRcjs1MzMxPry3Ob60uba2v7G5tUuA4PzfDRlA+jND01AS27dnp&#10;yQkujEPeIa972OMJuJx2Xb/HapyKjC7z6cvzgLa5KUDVyOggMSV+dAprM1M3djY/fvzg/Xu3P3p0&#10;n+3eNWQQi8vTE6S4rc/TTDhKIjJreiZNwDLQGMhsaXZydX7mxu7Wla11njAdCowOugnmDXk8DC4n&#10;fEOEmUXczqDNMuow+6wD2K+iKk8DKiip1dyLPDk77SJyZkTcHOA+t40dyvWof1mcGQv4XBXMgBLO&#10;EU81OxUZ8tjgPLjq11QWOW26S9tLYLK15YnNtenlpbHRkMfnt3vcJEioddTN1pbSgDkesF/bWwSW&#10;zc0ND/r0BOXgQYbgh94Glk1GvFOUIZIi6zOLxBUVVblmq3p7d36UIX2/DC4Z/SVqUUw8GPidBiVk&#10;cE8b67vMnpY6L0Rsv0bW2mA1d3u9vaFh4yTLFZtrwuVxuvs7BhuS3Sdbv6jo/aU0cflcmu6iUCEs&#10;KawSV7dXV1QV1ORkC7MKJEWCZkEpEQY1pQwuAWRvnz6Kxr+srhKeTNrdKW5vUaoUNkg8tZJ5JaxY&#10;YX5udlbG6VMnKE0Hh1VXlkOb8Y4Fm/F4RXkZtFlpYf7Rt9+gjYettDAPHNDd2S6Cm7Hol5bntnfW&#10;t7bXaFsi3J+CbSKUrNGFZ7tZpQq7XE6srW1t/aoedQ8rzAaEFvQsJdI+WZhJIgYyMuIwcF/COaFM&#10;4rRJshd8DBUG8LdXd9e1yq6EC0hx4vgzIQtDTn7yFIXZ76Aox98HEuIcyDKVTLKWtqb4hLNFqONJ&#10;yK8uO3b8HdJiDx06+O1nvn467miBILO+uZyBBvlQpEy5rH0Y22Eu+O3DTdCBSBAdBnki2zKzUojg&#10;zi3OySzIKK4sIroMnS7M2cWkCwR0kZIvphWqijV5pTIaotuM44rS7qYosVQNfGFhnF+ck52TVlZW&#10;UCnAhp/FCJ65Id8M8/XJ44SPnBe3CptaG1/8znPnz52qqyqvojCvKI9btGeCkoLczDQ6wjslLVyP&#10;ld2d3fIOOC44LZCZ0aTLy8s8fepYalICEFkmaWniJFJU0K9UbC7NL06OkaBm6EV52KrukuKVYQrE&#10;TodIyC3ln0xtFF3RBLImYRXok3KFYtwRtRX1ojquHenZyUlkThWm42ylSbO6qa5WVE8kx/Fzx0Go&#10;pIHiL+mmZae7hVACk1WDWZUhDJekamF5lbCcqtDyRkFOWXZxbdHFnIuHzx+uQ02v7WynVFnaMDMb&#10;2FifJt5hZgLLthtfJCdYYqRgJpicTA27VqdH2bAQLU8GeJyMEeItaLWhHIl9CjUIuRg09nv0fW59&#10;/wihRVajkxANfdQQQHyGG0+A24JoFVYVEwMuTh6HQEeuSvWTvh9DvIgrHT4S3nLRHBZZCwJoeUej&#10;WtECJmMdxYYGNOCzsKwCjUUl0U4dSrIhu46T/7WtxdXZ8AQjl1EvlwP6qfETWPq60SAxpvvXMNmv&#10;0ZdSPDhkWloaw1y5uTbFT857zu8ybK9MkaE1N0HVngoyLOa+ZMiekxUPMVZelpWXczEj9axGBZ/Z&#10;lZORcOzQ6+Q4EHDaWFPGOwmGjLC7Ya8L4DLoIDXEtbWyeOfqJQYceCVIBKgjdq8gC4Lxxg6qHvfM&#10;6CBTnsrCzHpB7vZytKv4t3/j09kxz+7qpKy1trVBoOoUNVYUiWrL5iEnJ0ZH0FyT5D4xhDOCpnPC&#10;FDBOgk7ev7v32bt4EhbMiOHL85mm3drG+XV1aXL44a2dzz95wLmPAWJhdgLpx/LWutXJkYfXNkFj&#10;cDPYmoyajtryLLGwpKGOzKF6tVbapyM1m5IQAR1eSNHtll6m2stzEwvTE5MRzvlOOGGDTd/W3VYp&#10;ri4h376lvK6torEdmWd1M2HabZXQZhJZY7OkSlCVW16d2yKpoZ+PGcegW0+C3KkTb16MP9nZ0YzN&#10;GwML5w4I6orKEjJdKyuLCVBmgokOixRDNP7iujL+zC5TL9GsJF8AMu5eWWMsiNWxT0XkiYTIX7tN&#10;S8eLtl8u72kbMKrcqNoXxzsVbRTDkRlLRBlJhnanWdTaeOrsMdZ2KRmJADIxmW+1ZafiTtSJqsh4&#10;9YcHKTwoqSzgbtP+IYShwOzSHz3zzjvH38ijsSMzEVYPqTXT9zmCH+0GRodRWLM/CpxhCBh0MxDc&#10;oExpzM8fmHRcrIt8iB3mmyjo2Uas/ZP7ZklLn9zaJ0c0Bh+DnAY0FvU5uoy4OUJ2PZTVPiZzhMiS&#10;sOq5nfK7JyCokNvbUJXRqsTMEZ7MB/6DCYsxZBBmGCCA3Uw/YwXnEGaEyka7lQIOInwXZwJTUVLW&#10;ySiTl00U2XIUk7mm3ZYZry26g7TfY0ZMRhMUr3zfQxDFZMj8Ue6T5ko6P/IF/DucJhiCM2EfpgHN&#10;jo7BGPCYOQJjxyFPCLjMwDKez9QyFjZr10f1ZH/yB7/39//x/2KI8Nbrr8SdP8OAErHJ6VMMD6P/&#10;JG0tHAjIxVRKBTtxcee9HncMinHaje04rcb56XGQWQyTffD4ITtBl3tnfDb2RfhHjMXxtxhFHvh/&#10;/vEf/+4f/8uB5w9cqHjdDoM4Pb55bY213bTfuTQxPBZyz00HLy3NXV1bubKzs7O9fW/3+r/98Ae/&#10;/+mXHzy8t3p7d+HG1vz60nwIs+DQkN8fmB6PLM5MzU5PzU5Ozk5Oz0xPTk5GkBeNjgYCgWAgEA6H&#10;QqOj4VB4fGxsYnxinH+joalgYNw/HPLRRhKYCIcmgW7jYxOR8PCgx6ilRFzBcEOvVEyM+HZXFm9f&#10;2vnBRx/+5PPvvn+H+OGF5amJ1ZmpDTBfCLmj1+exe52cBI2MLFkEAssmR0dmwkGgG5eZ8RFf0Oti&#10;iwwO4veNeN1jHnfIaacjIUgNg6kfSS8mHqezz+HQouTVaRUE0EhbmzwgNo8d26YBrY1MghpWq5Kj&#10;+U5JvJAUf7a9RUi1S39vNzxFYW5alSCfsFxkGyNwtKRNDpo31ykQHwyRYOvUD/R2qDtFRnU0vnhq&#10;1LU8H+Dyh5jM5iCQSTHqtzLT3NmYmRobJLhkYsw7PuahbJd0ypq6QpW2napcpapVIW/uVbWhRsUN&#10;gDfTbeklLANhmVEl1Xe3uXQ9Q+Y+m44UgiZ9f7vbqZoOOVdCI/NuH8GSjmGtfKZZeKNM+YetF9dP&#10;H9YdOt14pkpYJSppNHcai7JKj184k1iUllVbkEceR3MN066axpr8iuKjVK1cOJ2QnlQvFprJ+t23&#10;Va4sL5KFsby86HE5ujs7TPoBnba3oqxEq1L2qZkcICVrlohFJPxnpCajAs9OQ3fOFfwMOEDV3cVv&#10;U0csh0xqocRi0EX9JW8IWslDkQDFAwA1kpPxalh71SNWq0Or1Xd3W3R9+j7aE9uBI0XFOfgoYcJI&#10;wYAbIzlWR4m0RJiZkchpkxQMbLBmUx/zbjI8uaAiBclKv0gQt93GV5LwiRcTz9Y3VFAx7nKZSWdo&#10;aKgiu5jvS982FFRrWxPnXlaqKWkXCS07dvrQ+cSTOSWphYLM4rKMjo5GP4k8nE36uxWdTbjnmP1w&#10;Au/TdAH7UIzl52dC5mUXZJ6OP8W1DaqstqlaQa9SezMhXgSAkTfBLXkQajVsUyNxa2XlRRB1bKV4&#10;JVFlFWYJAEoFWaXFecL6KnrJxAwfmxtQ+8dfOA3mw+hACuaJU0cy05Ob6+keLa+tFDTUVDJ3Yqey&#10;rLihtkrUVN/S3CjvbDcadUR6EEsGVQZJdvDgdw69fVAsrFfJOnC9TAZHVqYnt5YW9tZXqIOjlEyv&#10;Jg68XdkhAYSxIxHWd4qbwGTYaCAFSNtvE9fVMKbMSMovyKmsrWhqbW6Xt3PtKK0oqKkrYyshPQnm&#10;kpyeuvKLWclHzh4lR5cGwA5Fa2NLtaithghls11T10y+Wn4BDhhRFZ3L7T1tje0NFcDXlho60I4n&#10;HK+X1rfIm8Fk9Etik4Ytghianw4Mu40AGpa7VOSxIRtfwjU/PQoa43Zi2AkO0yultIa3N1bQAT3s&#10;oFuFS4DWZx5waNUWdY+jT23rU+t6uvBsgsAgxugFoCIJ/wH0KhEHGEvxMXB8m3RqNp1GQUUBNQPw&#10;sph92Lpl4i5pg6pbzErJTVrNoAkEhhgUNBbluZ06HmSz6BSkbPBq58f8bFwFpoKeiI+kJLItoxcL&#10;jazFZez9VzDZ4cOv9qqlfp91fGyIykxGcLevrkfR2Oo0I4VP3r21Oh+uEuSkXDzJyQt2Liv17JF3&#10;XspKOy8WlgvrSzNTzpYUpooby6sFvCGTBzQ9nK0k4kZKwU4dOwTjykL2xt6O0zhg1moub6w+eXAL&#10;RV7WxTNluSnZyeeyks4G3Obt5Un6tJm8Bgetrzz3tePvvLS5PMa45Y//8DfWFkL3b23hWWgRVvSr&#10;YQvlZr16Z33e6zIhI6dOrkfRmpuTeObkWxWl2W3CSrhBQjQe39j58PZlhEHuASUy7bWpwL0raxvz&#10;oQc3Nt+9d2nEaxDWFr724tfeePmblUVpa7PBRze3J4LO8oIUenuhmtJSTpUUpRQWJlfXFmr6OsFP&#10;bo9RN9DtcvSNBW0z40hAghNBL6ux0ZFBr8dBTDpSrwaJsEJck1tdkFeZI2goErbX9PR1yNSQ9fUi&#10;Sa2kq7FWWFZZU1BVWwjxFiB5CwufSd2v7oo7c/TMyUPNTVGJAGu1jMykzOyUhKTzBSXZ1bWlCfEn&#10;qTPp7ZFSA0q8CsAU8pI5YI+0waTtjAxb70P7DZpbGspQGjKWHRoy8VKN5t5gyOsg2Wvcv7m9vLW7&#10;ou3vyS/IZI3ItwiODlH60dhcc/jYmwnJ50qrijoUEo/f2dwuZJ9kRV/Qo+qTHz31TmZeajm14m0E&#10;PIq6etoAdolpcYVlOclpcefOH28W1sCIL0zAbo76zbqAdSCMBR045TLya1/cB2dRhVbQjR4LgIV1&#10;kZKlrdkwcax+5vcaWdCm40NEtsJm0Vs6PeJCXG/v6wacQX2C3oZMGiqPqAOf3J9RwoohnQm7LVBl&#10;QDQ4MyAa5Nmkzz3lQ0+GfdINEwYxFsNkbNHA2H1FGhsfQmFIcD/8BCIecgdmIlj2XPsTTB/Aazk0&#10;tMgM1O+KUmX7erL9b22DqGM2CnyMUmVRWGYL7mOsoJthKzNKQsgMRIFwjOHXih11nDiAYhyEsGVR&#10;TIbixxGdYHpM/cTqeJHJ9EYrFP/0j//dz37yVQw5vfzyCy+9/FJ8XHxyclJ+Xt7x48fl8qie7Dvf&#10;iQ4S2Xnw8MHf/d3fxaCYtFUc24HH3t1aHR5yx57z3sN77MyGxyLOISaa2K9iX5wsb27/5r//5/+5&#10;/1kZOWfcQYt1xDixPDo26pz2UeLkQTi1u7G4Nje9Pj+/tri8toQQfuvdzZt316/Mz82PzE74CLkJ&#10;h4KDpGn67C6PKzAyxN0InNXY6FgkOBoZgery+t3uQe+gH8w2Ohrx0XvugSJjWhfmCaPBcHh4FElY&#10;OBAKB8Nj4bHJ8anJicnxCLAsuo36hwPeIXpWIcxAYJdWsd3c/uEnH717++be2srmwhwU2sb8LAPQ&#10;qdEATDzqMa/d4nc7xoN+VmqI/Sk0jm1hn5c1U3jIMz40GHK7Rl2OkBNriH3YZqYA1GczDNoGvPYB&#10;n9dIriN+OgLJPMT5Os1wYENuq4dCowFNl1RcV11WXJgtlTQ31FWIRfUYcIYGnf1apaAsv6w4h2U0&#10;KZGsy9pE1a2iKpQlG6tTy3MRj10va2d0U9rf3QYBDB3LaW1s1D7o1TncmA17jOYeOLDHD648ef/W&#10;ymIkOGILDFutVLhoKWiqE0mqOpWi8rq8krIMQmJVPS3Yd5BdYhIl6o8lGYsNt0EV7aEn8krTheaB&#10;BCa3SeF36pmSMG2gJcxq61TNtti+2+/8HVPVvZLDxncuyBLia5NqxLWi6np5c2deTmFiZnp8VjLJ&#10;ZFlVhQIEGhXFwpbGSmFNSi415ElZRTltXZIh/s5jo263Y2EOYpXi472NlUVWpLeuXrl360YkMLw0&#10;N7u1tgJEtxr15gGCL9QozhPjzoMSmI0wiENPbNRpQyO+EeR40bKgfofNxEat2GjQT7s2YnBMAvo+&#10;NYMzvbLHzART0ztoNY8Hh20mPfipR9lVVJp79vyxC3FM8ZKBYn2UBWOZ62olZFnS2mgiG6W1obOD&#10;FGsXCSJdHaJeVZeiu12vU5FYNjERICyeAIvcnBSaXcwYeVWy8rJCiCtqhVBx0TKxuDJHKlBhWX5W&#10;fkZyZmJCetyrh158/chLJ86/XVqR3Yk5ydo7HnQxYzFEIyfbWAN7Hbpo8IHfrVJ0UtcNy0Xi15FT&#10;h+ijLBTkN4jqwhNBh9sC4CPWrklYW1dbEVWMtYvoUE9KjsvKSSsszqmoKi2vLMZkkJGdAqrLyU3H&#10;cE16LRsVn7QqiYkRyc2A1XO5rRPTYam0BYVZG76JilI2YW0VSKu+phILRWNDTT2pemVEYNRbLQY2&#10;6jIJSJO2Nb/9+stnTxz2uazr89OXVhcvry/vLM0tjoeCHgc9b3ZDH5uqUwJVplOi+u1Qy9q72uir&#10;rO7paKMuWSyqa2xCRlbKfJaGgLqmWqJMiDVilioU1ap75bJuSW0TOFSQDdeCm7WhvAIbZm8nmtPG&#10;ttrzSaeKKnJE7bWdCnFhec6RM4eOnD0sqC+tR0PW09aAzltUUS2uqhZXUl1Y21JV1VAikTYgxV5b&#10;jYpFSQsbC7isOgX0UgB6DNoJYxZJRtNkDowtjg+zz1lX2Y7UMnoeBg9BlYUHmZkYWCoT1j4g7+jr&#10;bDco5VatSq+U6xllDhB2aPLYDMD3AS01SiwYSEJRW/RaPKdmPb7Lvn6Ngj4tVmXketBrzoZyqb+3&#10;w2Lscdn7RvyWyKiLlEH/oAmGhesvfjWvS+eya3HatSFAlzQO2XS8MC4EkClcFLg6cDmIviSDmtX7&#10;v4LJXvnO0/hyY/l1CMLQot69vvnho2sPbm69f+/yp+/durQ+09ZUmZ+ZgJ8T2ERvT276hZqyHHl7&#10;o8sC9aeWNFftJ7DZ/C4bleyXdzbCQR9vI7zopJKsLc3dvryLKdY50H/30s4XTx5AXZx484ULxw8S&#10;myWuKx4bsS3PBLAN7q5PzYwPvvDMgfrqvJ//+mf/8Pd/9Ru//unt6+s/+P57uD4d9n4GAaGQ18Ul&#10;P+wjrBlVwbHjbyUknHn55acPvv5CbWURmUZTo0P3rm7fubT+8b1rV5and+fHb24v7iyNPbmPFGXi&#10;7tW1zz+6uzjNlbH74MtfP/Lms61NZbeurX7ywc2Q33zy8Et11XnS9rpmEYdNsailikRsOkcXF0K3&#10;byJZC++sRq5ujl/bpEtgFOk6aUCBERdORo/PCSYTdogqxTWJeSlvnHgjLu1sTVNFu1zc3t3S0d3S&#10;1tEklfGOLhchzGpjdVNKM59J16PtkZLFB59NgDYigJLigoqKEmJdM3NS0jITcwrTxW11GZnx9fVl&#10;0OPE8Kq6RL2yFp8N3aKmqjhNqxCtzAVuX1tdnw/zF2kXV0On48nvUUrIsaT1qEfdSZbr3NzEzHSE&#10;k1pBYSZkdH5BxvLKDBli6VmJWDIbmqtbpE0EW4/PhghykMpbOcD4LJ1eTXG7oKKQVNjGpqoOWcsA&#10;NuJuSRWh1c3VZ88fj5bFluQpZW2RYXfYYwtDHWE/NmrIj2DaCPyKauRHPcwrgUHsxGyM6Oij3ZdQ&#10;WTDPVt242xTttRx20g4+5rPP7bNcgDPucsiNDdroVg/yhkbaTys55sdBG8KyfW2ZBXlZmGQKRFpu&#10;dGZwWl5UZeM+wsmcUGKxIIx/HmKyAyZj1MsW5RcZX4Y8hKcsT40sjPtwsTFyheSLZpWNDTPBnN0v&#10;ICcjA2Q/Raz/MCm1Q0xmo4n/ILOolC1qzITh46WCyTi66CHF4cshx4HHQRhDZjFYFh4CIxqBZZSX&#10;R2WnFh2OCM4CYKP/8Nd/9nu/91sx2PSNp772wosvkHR+/sKFM2ejNd7oaYFZhw5Ho+SjsrD9f1f3&#10;Lkc/1NURw2QLM+P3bl2ZGg/GnvPBu4/YmZ+YsuuNz3z9a7/8vd9+ePn6t9Dpv/Kt59/4Ok/4xZ/9&#10;CU9IPnxW45ZrffKJmUHGARN+50zQOxsZvnFpY34iMjMWmh4LLyILW1hanJgZHx0PTUwFJia9wdAg&#10;K5GRsB9pgNdvB3shBIIF4znjM4GRMd/Q6NBgcGho1OcLjVCaMxIZ8odcnmGba8hJGPx+k87IcHh4&#10;CJosOOyHRRuPRKYiY5NAt7Gxybn5xfk5dGoYApY2lxaWp6fIb7u6tfHB/bu39nZxku4sL7K458GF&#10;ibGxYR+sWNRnMIJcwz83Fopt8GRMLbllfyo4TA/mlN8XiTJkzhG7nTAzt0HnGNB6zQMxCTDu9wh/&#10;1tGh6cjw7FiAUFDqhPdL64Z8HquTLHC1jKs40zHQmMttiUwEl1bn3IN2CqGrKotR2ERYU5q1+RQd&#10;Jp4RNZZPhQd3Vmddxr4KCgeLshw6JW9s0ny2VyeGfUabXW11YvvvMVh6giHHu+9e++TjeztbZKXZ&#10;aTYVt1Qmp54uKc+CX29TCFPz48sqssnWAZNF02UHuomPsejkA6p2arWRASAG4G2Jx55J0IC2Y9Sq&#10;CTudY1CGE2S7aPsD9cIrRabf1Sg/V1ywXTzcdDK/qzSjPre0mTbo0rLK0rSc9MKKwqyizJzS7LTC&#10;NDQ9iRkJdDUWVhQdOX2EDNKSyhJ5T9fk9Nj6xvLy0tzOxurNq3t3rl95cPvG/ds3Pnr/MSF5j+/d&#10;vnHl0u3rV64xwZ2dgjkdHw0YuJpBsZgNV3Y2Lfp+NqtBFx7xQbOOo9XlT4B0bACxGKmEJo/TSm4C&#10;sAZtOwlOvT0ytaITJ+DMeAg7BYSlhdNlT1dBcfZbh187+ObLaekJhL8T6Q6fIZOKE+NOx8Bxdha5&#10;QoV2B2pcRVzcSWqmoDdw7CM128WXHhnmOSeOvhl/7gRxptUVJUkJ52hpxc8ISNq5tP7hp++jADsV&#10;dzIlNyWTUUBh+jdf+rUD3z5w4vxbQjE58iIyFKEqcfrjulB2NTFK3lgcW1kYQ4o1PzOOkB9Gqk5Y&#10;nZASdzE9oQAyr6t1YiaihFIth/3KZvoB2IpK9ZsQ2ZURoM+QlA49CDPu8tESLPDk4FF4U13GtJGt&#10;BVS0H2BBdAU6PK/XMTMzHhwZ8jlZlmP9ouS9DK0dmKxZWIfjsr6BLLfi46eOo/fqpfOxQwIfH/A6&#10;NfSfknxRLYCkH/e5gy6rcwDdntzaCzqRuUw6j9VA/ipBX93tIiJY4ZBcZl1bU23ShVNk1RVB4FWX&#10;EJqH+Jh08ZKKYnao+2wSNxA5S1MfzB9Bbgj8s0pyE3JYU6ZVimrb1R1msh7H/YKG0lffefl88una&#10;5vKmttrU7MQ3jh5889gbmfhJxNUtipb6KCYrr2gsrRdXNktqGkQVTS1VcoXYYtVsbs4SMIFRMcRM&#10;TSnFScblYCHsA4TNhodWZ0JM8xYnRuYixABjnezgZMu5F8c0mi1OyEAiglqNUN1dkj4SUrUqcsrt&#10;Og288qDVQK4ssAy1Zr9aruhq61XKSHbEloi3mlIsTLg20wBcOe5XXKitxHc31iHQYt3FQm7Ia+CA&#10;JRae0Ga3s5+pPmQ2Mc7s2y1qoi7aGiukTVVQYmBELhC8MLbYUAVMxiO8vH9dTwZJQ8qDSEgKeMaQ&#10;yzA75ttYGru8OXdrb4U41vfuXd5cmkDv/+7dy4/v7OEd8Nr6YWrZgGiPbl9Cdoa/4OGtyw9vXrtz&#10;/fK7D+7cu31tajLsdlknx4I3yJCdGle0ijsaG+aDIz/8iDnhbD/9Qm018+OD0yHX6nzw/s2Nu9fX&#10;VheCq4ujJr3sZz/59H/8/V/93u/8+MkHt+7e2rp9a+vRo2t+igNtfcQc08BIqQVN2EheaThhXZJA&#10;aaMgnxIavVYx4rbc2du8tbP20d2ryPa3ZyPbi+NXN2Y+e/fG6kxgbS74w08ffPjoytrCqFRcoekh&#10;tc/52cd3Ht3bWZrxo7CymBT9fV3wTIqeNkqFhYhqq/IYKDy8t4Pqf3nKs7Pg310aXZwYDHgMQZ8t&#10;GHDzJ/X4XFwHOrXdFfSd5aceeObAoZNvFpXnIWBk5EeiYHuniLTVBmElkEja0QxZxbrNTpiVrI0S&#10;U4YvHFFd7RJBaTF9SuRcNwirMOCI2uqYPNLZAiaDDvQ6CYhp4z2HDGvQqlV2NPQpWwJDxsu7czf3&#10;VliOYwZoahSo1FJedm5+anVdGeJKtUZOaGEHmUCiBhIOe2kaaG+inZdOm3phJRkZza11GCrxIVtI&#10;BTCpNQM9tCfRcbG4OEm2MmF9eMiRX5CLPeRzxDAZKRh5BRmE/hXmZ5Cm5iHlpQ8+0kFFNBr/oH0g&#10;AsDiEPJCFEVtjzGrY9T5SPTLoBV8A/lECitqrZn9OFawV5SI/t9Ln/3ho5VbHoxhtfF93BarP9rv&#10;nTQQS7EPy2xgsigsc9nHPMRVgP+8fLsYScYtSn9kN7QdEM/BXT4U23AbQI8RmI5PYm1mFEy2ORNi&#10;zBqNK0PsT6z/CBo1NzgMTBZLxGCfjRcfff1RWIbbwAarhwAupifjRPAvAFmMKuM4BJaN++yjLtMw&#10;6lSbHhs2UclkKYON/uIvop7KvctbG5srV66g8b/+6cef3Lt3t7GhgY9KJK37erJj7C8tLsYwWXEe&#10;Ya4H+pTdMUyG0umzJw9Dw64YJrt/8zo7yzMzlzY3n/v2165ur/Dgj777/ev3rvzOn/z6//zH/ztP&#10;WhnFZO+c6XXJNN7OsTFnp7iGFzk1OrhC5j4i+X0b477Ya3ZjZYUZ4KBvODw5PTW/hHwsto1PzYHD&#10;wpHJyNj0zAxAapltanJxcgJV2nQ4PMNtKDQdDE2PEhKC/2VyPjK1EOZ2Yn50lN5wJF4BP+BsmFwy&#10;ysNH7Q5PIBgBky0sLs8vLG2t4de5vrmw6Hc41+Y4F+3trqysz82t8s0mJubHxvjqiM9CQ14y0gBk&#10;7MOKcfGdCY+yzUY4IkcJLYug6Pf7iMmLfle/P+h0DppNDl2fSdNjH9DYB3od+l5sGdi18M9G/G7i&#10;v9nCfneYHUSKk6Mri/wmhvrImmypxzsWGB1aWl+4dGVrdmFSj/5c2+1wGlZ4A/kdGpW0vCRLWFca&#10;Cbguby7i36wvK2irF/Aevrw2Oz/uR+M/5NHp9V0Gc7fe3G2xq/0jltW1ict7S8RkcJ5h2U3L+MnT&#10;b8Be1TaXimX1RdXZqFH7+jo1agl5OgQc6rWdeJalzZXd+KA5XQfc8LtjUAc2bcBrWET+6PPNjo3M&#10;LzL36DcuNiu+auj9HdnF0aRX6988VHI8U1iQWpWdJshKK8nILc9NyUsuqS5iilRYTgB8Khtqa1FH&#10;85mEMy+89sLR00frm+tUvQpywBfmp7c3Vh7du3V9b2d1YXZzZRFRCsaU7bVlYBa/o4lQYH5fFDg7&#10;EeHx2N0PHt3/d7/72wC1IRdjNAO37EeglWxmNh5RyTv71T0eh2XE53ZYDZgT+zU9Oi3+VqxtxpWF&#10;mbXlOS6NlHBTAcn56iQ51acPEaYwGvAu0zs/6CDbISXhbGZqQl1VybmzR0n2J8HfZO575dXnWLSj&#10;BGIN7/Va93bXqIbIz0k98s5rJw6/IWqsPn7kzdMnDr/1xiuVlSXaPuX4VOi9jx7bB20nL5woqET7&#10;lk+obGJO3ImEQxUNhQpNG+0sNO0Q1oNV3NQnG+iVEvSzTc8uAYp+NxL5udmJkcAg+aT4pc4lni2u&#10;KMQjyZdldllUkpuankhpSmLyhezc9Ora8oYmxsQ1ZMDGJ55LTo2vJIqovBC9Cr3DhL7CQlkcpj69&#10;FikYWWJgMqm0VS7vMJsGIuHA4uwUdmZDr0qK11VYJ2qsJfYf9ZiIvbqqhMS4V994JS0TOrCmqrRQ&#10;WFXe3lQva2lCBafGxdlUK6oskTXV0p8ia6qWi2q7xA0Bj21pOsKChDR85PwqmcRHF9yQEykzDjMS&#10;+dPS4lOzkgoE+VmFmQmp8ek5qVHZXG4aPxF+1RjXqOtXYd4/EX/q4Im3jsWfLKota5Q22f1kthrq&#10;W2oupl/IKqSavUIsbSiqKEjOSkrNTS2sLKhsqhDJRY3S+ipReVldYWVDSVNrVXNLVZesWdvXOTho&#10;mpsNkmlPXuCox+wx9g7bBmD016ZHMecxMiIY69LqzN7a7NbixObCOAELPMjZjHkFoCd2TgYS6RQU&#10;3or75R0WjdJt6LdTk6XrHbIbOdjdlgHmlV1RfFsKKd6rksNf6FFYmQdsFj1UGYsEMhAUHRCCTeR4&#10;9KtlZoPSN2h02rUWkxIoxg63Rj2lWEIlONKkhEUjuYJzBtHX8GGox6I9AdZ+UOOYn8a5qCmBF/av&#10;YLKjhw7GFuhnT71TUZZbXZ4PPTg3jndp9Pou2q+ojfHDh9c+/eDOk3dvfvbhvffvX92j9nsGK9IA&#10;k92NpYlP3rt9dXtxdT5y6/LmvWt71/e2H969/vjBrfW1BbvNQJr21d2NoNeZHncu5ewpt07LWXaS&#10;6Cm6cSZ8IKT1+dFL65Pf++jOtV0SaoZ/8qMnf/JHv/mP//jf//Pf/urBvUuRkIuO3v6+TpWqTSJp&#10;KChMr60vPXnqHRozYHo8XluvppsQVGJJAwGvoDinMCdNWF0yHRq6s7fxANPAAmYm5LCipQnfk/uX&#10;Z0NumrW2liKP7+y8d//SzctLlzan93ZmV5dCLpvarOtQdNazikV0TzQcSKiuoaxMkJOZeYGUIK+r&#10;r62p2OdQTfoHJvzGiRFrDJON+ByDNDkEhx588ICAiprW+pTC9K+/8PVzSafLaopwO7Z0NFkdeny/&#10;ZK5ST9TRKaY1EkxJAjgmW7lURPolOpWyovyGmuqaqoq33nwtIzNFgpCwp53J4zDUigVCvk4BZjIo&#10;ya8A9UezHkxqimdkkhqbUREO2m7sLRNADGeJ+5Uw8aqaopT0OJCTDyG6XV9SnIc6AbkDktnhETcn&#10;rEDQy0YkLDNtobgmvzQ7tziTyhFxhxBLJA4mICNxi5QyUXYpEtdNz4T5hU/PhsFk+bQtNZSTsPzq&#10;wRfou3DYB4hyUXa2uI0aj1HjNfYOmrVR0yVVEm5Eox0o/KhICnHXMTBiH2CCGQ2b2G/1ZgOcgbHC&#10;HnCbi3UP2As0xjUMrotHolCMKQxk1aiXsWYMk8V0aWxgsvGhqMIsYDeOWE0hpy1Co84EXI2NsQ50&#10;LC+DHVIDYiVLxGTExP7RjerxYTvNm6gMGVwipQKTrU0GYu2WiPp5YQCvGALbLwxgtBeNyWCHjUcA&#10;ZLwYqDJeLcALWBajxzgXxBZnSBlixx4MGWcT5q1Bu55J04jDEPVj0lzrsnLoYeL7w9//7T/4vV/8&#10;9Cdf/uynP/r5T3/8y9//3d/5rZ8j2uWjh99+4/GDO7GD9NTxI3/6x7/89MNoBzb/4k4euXMl2o09&#10;FfR+9OjmsCvaCnBlc5nC0igmm5763icf5ucmHX7r+VGb43d//Jtf/vD7H/7wdpYs6cAbB144+VxJ&#10;dprFpzV5VfMzw60NZZOAVDDZ3DjpYhjjmQmOjY7MTU2uLBA0HvF4fePTc+s7e2tbu+vbl5ZpUFvf&#10;3tzcjW3bW3s721Ra7K6tbK/QOD+/Pje7OjuzMju7Mj27Mju/Nr+0ubp5aXVzb3l9d2l1e25ubXp6&#10;aXp6eWZ2eXpmITg6Pr4P77gFkC0trywuLm2srj55+OjS6prTaJobG7++g2AB2gw8ODEdAvFF5sbG&#10;FiYmxgPDk6MBtlGfd8RNApCPDdqMLcCVXK9jQmXXE0FiA40FHI4hM5JIXXQzoDVEbKtjgjkxzHvM&#10;x+V9MjA4ERgcHwGTuRCaWPW9o37XysLk+vIMUt/y0jyFot3hskCSbe6swpPRh4FvbiziW1+dmYgM&#10;jYcHPY4BnYaIaRspSvOTQatOxRloYcwP6UsjxcKE3+vs0/a29Q900ERuc2g8g4ZA0B4Ou6Pq/tkA&#10;G3GGOIEKS9PqmkuxChVXZbe01/T1d+r6O40DKDcUTM2MWire8hor8pwkYlj7eYvC+I6Pezeng5fH&#10;gushjFm+qTlPMDRg2mwz/2Fn+5eiX6v75sHyN+NrLuY0FWbXFVwsSE4uTKFrPDknkdVjaVVhRV0J&#10;OzklmfnlueX15fGp8Qi04cnI2ScRIRIJ+obc05ORJ++RX3EbsDUWpHQ5EBjCYDEI+xX0kU5C0q9r&#10;0EkGuhOIxgYy+8F3P/mTX/4BOyAuABkfCg0PIaT1OqxgMm6BZewwf4+AaxxmDgcIs6jrvFdht+gX&#10;Zid2iEKZHvN5HXA+xHdl5aWSGaFSdy0vTl3ZXY82tWHbbmvqkUUFT+fPHTt69A1WkoND9pTUOIyW&#10;yMiGhuzT06Hr17bJBoMko8KupqIIUeC508fOnDxCoRCRDQhtWyRN4zMRYogLkIJRZ0KEFpi6Kqeo&#10;OkfcWd/bT4pQEx1WKLijbOUAbSvd6Ifw3JEdKu9o4dXOzU0uLM/4goPt8jYwR24Jo7omOAyUu+jV&#10;COguLMnNBM0UZuFX7tSULgAA//RJREFUgE6DVQKK8UhGTiqSsqy8dFRloLHa/a2zp0MobiwRFGVH&#10;p5ZcO9oQ1QHLXE7rHAbniTAe4DZi2KNqs8YeeSfvvA5pK2YITJGUIuARqCPUKiMlLf58ZmJcl7gx&#10;4LL5baZGQaEgO7WnpdHYI+3F6U8+vlTssSAvo39SDyBDOoYDAbIAU4uBHqKWxtrKYoGgILsgA73R&#10;oZPvHDrxdlp2SmZeelJqfHJqAswIsjydTk1IGyGXx84fP3j0zbdPHqJzU1Ar6NWrJfIWbPtNrXVN&#10;LTWSzqa2TlT9JQx2aVKvbqqsa0UBV1nZXF4tKi+pKcgpSq2qY/AqUPS0GAw9XgSUI/ad9RkwmR91&#10;vF6N42UhPETO9MpUEJJse2mSnOf717e3l6ce3ti5e3WDxU/UaxVbDPsdwy6jiyarXjmADJ5sgERu&#10;tcLYG62KggiEJGNwiR1ELsWNWkmkLWlq1FtZLQMuQn36VZQ6EAhCGghSEyyoA9FwkGgtEhGt0c4l&#10;NQLuFrOxB680Tsf+/XJM8Bkadyt9cVzEgWI2Hbfwdtz6nQYwGVJjzre8Qq4a/5InEwlrYuf3b33j&#10;AHUBpgHlrasbNy6tXNqYeXR7l9nlvWsbj+9cundz+86NrWhxyoNrH75788Ht3Y2VyQd3Lr374CrO&#10;xw8e37h2aeXy1tLu2sLuxtKNK9uLc+MGg6a2pgxx5cby7Nr8dE1xfsLxw03lxVyYnXoF8Gh3ZQJM&#10;dm177rsf3vrtn33vB589+PyTe7/69z//s1/91t/85e//5k+/BytYVZHDJijLTEw8mZx8FulbZXUh&#10;MibCf/frzDo5lnxDrqVFFLV+tPDpSRdS408RVUJYFANmmAmozgZB7vKk/4cf318YH5K1Vg/aCBVz&#10;721Ow5bNTlBKTw1Lj7StqqI4WViXb7MoScQtKc0kqq6gKL2eKN3aQn7deDBryzPs+g6Xvt2sbgl6&#10;dGGfOTziHMJt67ZyQfj+jz4fm58gMDQpJ/nIucMIGCHJ2MBkmn6FaL8ZjXhAtKWU40JEgXscVpqP&#10;WnrkEiw2L7/wDDnsOMlPHD/M0dssqgMJuejJIgfCoiHlqK21jp4sWVs9f1qghpU+gCaBqL7Ibuph&#10;5b2K6DrgIjiY3JT6hjJVL1VzTeHx4e9+/8nC0lRBfhYkWae0xWobgOsCEUKAafsUQ8NOl9fC7DI+&#10;5dzZhJNRWNaCBrM9Evb3qmUsjBDScl7jlfD88YnAxFQQDFcrrCwqJyCj8NmXnqKVzGjqnZwY7u+V&#10;2Qw09CltOgWJPGTDEmFMaj9LSegocA+iLtu+it9jUAOqolNICDCPGejDXZ+lPzJIDSXpYiaXgSwZ&#10;KTvgGHgyHozxZ+AhPiuGhPiU/Y1hqBOqLIBk3mIM2MA90eeDgWz93SigAWFRIAhA3A85i0WUAcui&#10;wRx+Gz5c+mpo1Yxmo8NhTAdj4f7EYUCSoSFDFRdj9fZ7Aggti4LCGFD7P2EZmCy6IRrbV5WhJ2Vh&#10;FFWVRtFzH/F41BsEXaaw0xS06TmhACUn/K7JEQ91TBx6qO+Pvv163JkT5CHFnUFUffT8ySO56Unf&#10;eY5544Fvf+3AkTdfYefVF55+/ltfO/HOwWf3Uy+Ov/kqt2+8EH3O1sLYg2ub5Hq8/fK3j7z+QuyI&#10;3lqc++6n74XCjrycc6cPvpF2LOH4wXdOpx08cOzAUePR5kCtRF45HLI7Xbx5whp5ywLtUqOD64xg&#10;psLwGOGAP+AbnBobm52cApMN+Uam5ha3L19bWtucXVieZQE1uwQIu3H9zsMH7z168N6d2w9u37x3&#10;5+aDWzfuX9m7eWn32u7O1d3da6tr2+Cr+aX1OVRqi+jTtlbWd9bWL21tX9nbu3H12u2Nzd1FvujW&#10;pbX17eWVNbZ14mO3trbW1z94+HBvY9NhNIHDbuztrS0sLE5NT+MgILnK558KhXfX1jaWFrjeY+ie&#10;mxxj3joVDiIpg6pBhARcsBuJrlSbNL2Uozh1OpNKpeno6OvqHFDIudp4TQNDFgOqzg36lRen14m6&#10;XZzaXZllW59HL2pDnE2R68rc2PryFILO4vy0XlXHgL53ehZucEwul+TlpqHiGg/7sPqYoktnE5qr&#10;/ehI8xiJd3Nk3FLwEo2AcRpURCgT1+cwK7Xq1oGBToulx+np9w4Zh3wm35BpcnxwfWV8e3NmbjaA&#10;CbS0PKuyvqCysSgp61xeUbJW20GoMuMSAAF1ZJaBbhXXtgaBuLqoW1wLMz2OfzPiQhW7NxrYGPXO&#10;T7jCk3ZfxNi70Wz9lUxwp/BA1oEjJYeyhZkFTcX5DSRqZOWU02WZmZqTlFOQVlKeVwYsqy3NL8vJ&#10;Ls6IS4HSyCyrKSuuKDbaDAOGPoeTdGjCz3wMLoFl2Gynx0L8hvHU/zPMcllNYCweAZaB0vgoQI0R&#10;50++/AJiDEzGg/8M2tjh+TEYB7wbGx1GmwsmgyrzDzrBNz1yKSoo/oZb60u0PcLEEUBaVkFl0Pm8&#10;ogyQFnmwH3/w8O6NPSyxIDMuNC67IT094cyZI43CKptdz0SFVSVtSywNAwHPnVuXB/p6igsySdGl&#10;QVjRRVBXQ05mSpu4MRj0kRAEcdXaQQxjNVgqMTuptA73Y8GpxOMZRUltMqHBqpJ3i3CzUYjH6Iqr&#10;MoEIQDQgeBVYNjMZMVwgODQxHXH5HCJpM8AuKTspvyyPJnLyhopK8/KKssuqShj8sQlQZVUWE9ad&#10;W5SdU5iF3bKmoTIjNy0zPyO/NE9QI6gWVrd0ENhVlVuYcz7+bE5eJmwZg1EIs84uCSG6BO4jI0Pj&#10;T9QIiv5eFTIHLBYtQDc2nomqjMLQE4feij91XJCfY+5Tbi5Mz48FNJ1tPa1Ck1rmt/STyimpFxAs&#10;DG1MpTeArDgnDXSikrerFR2mgd7hIQfKvAbykqrgPLJg/jLz009fOBndFxTQmIyllAJlJr84+sWt&#10;jfxoSZlJSRlJpy6cvJiWkJWfSWpuW2czKho4glZJQ6+2S97TSn1XUlo8ur0GcW1LVzOqsvyK3Kom&#10;QV5pxsWUM8i4JZJaOr/NZrXNqkHrubvOwtzq0qsGuiVkkCO0WJ8Nk/C8Nh+5ubf6PnIlANqghXnd&#10;3vosgz4QD5Wno4NWn5Nu3D6nsZfYSH1PlwrvcLuY4kIE/mat0mnqtxm0yIcYXKLu16i6oMM1JNAa&#10;tQ6HUbcfRojMnyfotUqSMng+rRhIqPs1nZRMAlHAZKRPwNoQEIYP0qhXmCjp4SA1qUz93fBkyLpI&#10;iGXmSrgYHnask8wVyZKF+eIVsv8vMRlc7slj9A4feOrrB3Ra+exk4P7NXbJYiZZmHPZ4H5bdv7F1&#10;4/IqSWDAMgDZR+/f/hja7L1bX37/g88+uv/+o+ufPrl3+/ommOzS+iLx/WOjQ/SCHT702qlThwpy&#10;0/hJtlfnO5rrzx9+Kz8pjkEP6q7rW3NffffRFx/f+8VPPvubP/u3f/rLn3/6wc13719amBmenfK9&#10;+2APC0NjPSLRi4LSjKLClISEY5mZCXFxx/e5qzwOuRI8k8kXTp46Qu4LlCl6T3ro8CemJZ7JTrlA&#10;iwIJXoBQ4hWs/XIE/j/67BEocMhOeGnfiEcfHDJOR9ydbdUKWSOYZmbC67XjYNAszI1kpJ9PSz9P&#10;JVGfrrtX24nGEINkKMDir2/EzcWrRCYqHXH3Y2ufGfON+OzUN4bHAh999mRxbaFN3oY4o7iqAH9v&#10;NYK6qkJEHuo+eae8tVspZW0HKgKTUUCJj2NqYgSTJ3/1gryMZ5/+Znzc+arKckFZEaeKNsqORLV6&#10;vZKUI4m0saa2uCA/tVNSX1+Rr5Q2MZULD5k9FjXjV59bx/gVoTqrAc5j6h5Jt6J1fXNudWPu9r2r&#10;Tz55PDYZiI87U1aS39rSiAgPXJiTm4qwrKKqONahVFSak5J58ULSmcT0OCL7wGST4wFld/uRQ6/z&#10;GsrLCzA01dSW9Wq7AWRSeQs+Y5FUWFZb/Mo7L5+9eLK9q3liamSEQD8/i2Cj341eUkFLzPCQiSk7&#10;kmTEgkAfoshMmk4tpujWOo9BBaKKzi4RkMEfeC2IMQFSIDCgGLN/rayFRwBn3OVBmLMoWwZ3tU9Q&#10;/W+qLMo8IfPfN2NaAWQxTBYm8Y+oZaMaYiwWFRtL8weTxSJkuRskkNYXhWXgxZjqH55sZXJkGfcl&#10;Mn+sCUEPmAxvwT+p4qIC/ygojEG02FgzBtF4JAYfo2wZVBlCAVRlFgI4wIJRfIbrB3CGAGLcY5ke&#10;tE8NOSb3s2dxKixERliHp8WdSY07y0I2/eJ5pLEkQxWkXxRWFgN9kfbRwC2qEdSW5HlMfQzaKotQ&#10;/iQxXp4c9jSW5jdXFlbkJu+tTNzdW3r35pbXqK4pzCxOT2ipFtzcWX/v8Y0799Z8Q739XHAKhCVJ&#10;OaUtaTmj8dIfilt3q23jstnp4IjbPhP2sY6cJkFndIjGsJX5KdyLU2PhcaRe4cjUOEpuzJORhaXV&#10;ja2d8cmZkSD0SDgYCEfCEzNTcyuLq1ESbHvvzo079+88un/38f17j+/deXjr5r0rV26ub+wsLq7N&#10;zi0z6xyf3p97Ti/Mzi6vru0AyHYvXQON8ZwbN+9cuXp9bX1zeWX1ytWrH3705Nb16+/eu7+5vGoz&#10;cKiO7W1uLRGXEY6E/LhTOObsPpd7LBBYmplenEbANL06P7c6Pzs3MT47Psbt/OT47MTYzPjYFL7O&#10;QADfZdDl9BrJ/FHSj9nR1GhU0Vyusvf3jrqsu4vT19YXub28tnBrd/3B9d1HN/dQpmpkbaRTkk22&#10;tjghbqzMTo+XtjXgxXG5TENeWz0RAClxxPrTWjg26tGq220Ya6LFdsbAsJ1VyAjOFd4ePiIozTQc&#10;drXUEobstqhN/Z1Wk8JuRZrWP+Q3+YYt+HLAZLubcPZjBD4PevXCZkFZJSE12WfjDxeVpptMSoi0&#10;iQgtHFwhOphdeiwa1hsmdYeytR6qLGDXTvj0ayPeneHhbeoBZsBkDt+0o2OtzvIXsuzN1JcrXk+s&#10;upAmSDySeOxCTnwWkT0NZcXVhSyu0jIvIkXIL86kQq26oTyzIO2VN7+TW5ILLBC1ixxexFx6hE0m&#10;o463wtXdrSfvPnx45ybjS7AvSIsNNIVun/x9GC90Y1BfPBjDZzPj4VtX9wBetIfxNHAYTwO0wZax&#10;A3PGM4FuITwEZIB4HZCbEGb0LdKTSAs3nBlobH0FiWOA6Vh84plDx9+gjbehsXI8Mvzl9z/5zZ/8&#10;EFjG9smHjwAQ6WnxLCMBEDyBpHjOtOjJyBiioXx+dox8f85saoWUKnEKuBiiQshNjAXv3LlGcKOU&#10;jhRRXXpe2vFzx46cOypoKC+uKUnMic8uSe1StwYibpNZRe5jtLZuQEHaABdjhVyk6e1oElZkZyUT&#10;bNanUyNH6x1QVxC+3VCekp96MeNiRb2gtKoY1EWrpiAKc4sALmXVpdwCfJGdZRdlZRdmMhYEohUK&#10;CnikqLK4oqGyUQKTVl1eK8ijKzo3HfEfneJRZEbSRF0lMLCqvIykz+LCPJJgAWTtEnFXp6SvT4Xw&#10;rrmpjlpJEs5OH32nJC+bnndGk9vLc0RzkfHZ29Hi0mu4Fut72lXtQhuq9j5cI3RJtQG0aBmHdIQ0&#10;am9txDDBVYB0NxLCaY4irQM0GeXzkPnjEi3IpAampCy/o6uVbBEGslCA2QVZRWUFiakJF5PjM7JS&#10;EcnRZclVjyGysKlSpZKS6FZNPkjyheT0izXCyjaZmMtlXllWWU1hfPKZc3HHGoVl3XJRn6YDIgqg&#10;g80byIUAC/F+v6zVqVOi4gWjUbEYXfBEtZvTHGKSpkpwD9wEWfdIreZxkY84o5jMShJsP2ne4DCQ&#10;LBvqfn5eAi8cpn7zQK+SglFVF3idDXECG4VX4Hh67rGPkCMBggexkY5h6lOitMNoaNApqJRk40WS&#10;mU/YPjgMQEY0GFsMmQGb+5XtvCRgmYH0Vj0QsJc+IYRxBPqz8TqBj/8Sk9ksuvqaMujctOTzk2P+&#10;h3evXL+0cvvqBuGrexsz6Mneu7t3+9r6Teq9b25f21tZWYgszo6ur0zev7P72cf3v/vJw+99+vCT&#10;D+9e3Vu5cXn9xt4Gi2xi5l556Wlw3muvPkc8jL5Pyci2Ij/7yCsvCssKb++u/Pavf/YHv/mD//fv&#10;/+pP//Bnv/ebX/z73/319x/sOUw9EhHnuJMtzWV2szIz9Wx+zkVgWVbG+QvnD9XWFjG7JBpbUJEn&#10;bqmLNZIeP/72G2++0tbaZDb1875pEdXBvWamXHjtxW+V5KXhROUPg5qbwdnjm1vv3d65sbuwOhtg&#10;WjqDI8pIkGNPYU4c3254yPD4/u7tq0sjg/pBjy415XRRcUZHV/PK2rTN0a839sxM+bc3pq7sTK/O&#10;DvntihFn71zEtTwzMjc+PDxoHaQfLei7fvMKw5KmNmFZdUmdqLq2uUpQU5ycmZBXnMnskmpVC+m0&#10;StjvVkgyIBHtXVMMca39Rr2aELLsrHQyGElZbKivhqI3UeRH2B0zQZW0EC9OTmJhQRq+674eiaqj&#10;CWlUkMmp1zDo0O5tzdy7TUPfDHSourvFpFe63cbPv/hw9/Iag0tWJ5xnozzoNw+kJsf3aRVMTtH4&#10;I94nOBFZBvqM8qoi4COA7NCJN8tqiusbK31ezpiemqpiWVcrvXJMiuMSTrd3iDq7W+XqDl/I090n&#10;q2yuSClIyShOF9QWK1TtvZouk1E1OTa4MBfEncq6weHs40qDIYWYcr9rgMb0EQ8YRdO9X9MZcOjR&#10;7CPPwpjJfBn4BYIBeyEd2w+e0bPFUBpAB5TGXaDbP0m4YnXgLlRlMXV/NKIs5LSOOqxhIo78Tpiw&#10;GA5DNwYUi4Iw7u7zZP+0DVkYXALLmGAi+ScdY56CFKqW9jcwGbc4DzgJg8liY0puYyxdjCcDk8Xu&#10;8gQsCGwhD9ljUcIMZpON/Sg6dBoAZ3wIt6ZXr444DFODtmkfc1vkdNgd/HOjQyTNMNFCxTrK1WjI&#10;sTQRmAv7kB9R63oV78aQDZZ+b3Xmytrcg6tbS+Mjc6GhveWZ929Q1zh7e2thZyG0tzR2dW3y/uWl&#10;e5cWd+Yj23ORjanwpdXZy5cXd/cIedavTU4ue6anHUHzpKLzSV33v29pf1w5dQc05p8PhpgJhPgZ&#10;GVzOT/z6l9+7ff0yua8IVnDSTUOSRcZHg6HJyemdnUubWzvh8LjT6fbiosRTORLCbzkRnsBDsrqw&#10;cmlzd2d9d3f78tW9a9eu3GSaub62tbK8sbS8vri0Ok+BJHK06bkAnsvg2NLSOoBsdW1rbX1rZ/fy&#10;zVt3Lu1dWV5dnVtYuP/wwS9++7e/+PzzDx49Wpia0Wv6RrxDW6tr85PTHptjyOnGJuChsVzdO9Cr&#10;xU0AMpsKh+cmJxemiZOdmgyFwsN+yqgBZLvrLC93rm5vX9lYX5+bifgGfTarqZeowGq1tE3TKdEr&#10;ZCM24/pUZHt2Ym0ytDU3vjM/ubM49eDqNgNNeWvDkG3gDiqItVk5F8jS3D7yx0V1DgspkZZOSVMp&#10;sVjtTcNey+wEqQ6IimwEFEVjisKe4WG7x2tyOAZ8sN0sDLyWaNSL1xTw6AftGretF3re7er3jVj8&#10;AevwiHVyYmh7Y3qe5d+IfWE2YDL1dMoa65tKE5JPtEvrAgH73MwIX5yYysqSjJqyLHOfjLzo3SXS&#10;tQfwXfrNqglv35LXsTnk2wyaFseMwYjFt+gRb9aZ/oMsZz0tX1Nc3lKYLUh55s1nXzr8cmpRKn63&#10;ykYBWeolZbnZuSkXk84Swo4I9ULi6VffeiWvNK+yoVKulruRfkXV+LqR4cHHD+7+8PPPfvTF9z5+&#10;/zHZ++CtaKScfxCwBbQCaYHMqNEjkxLsBT4Dk8GWMcQEn4HVeILNQOzTAE+DXSNInOSL2OwSTS34&#10;DoYMNBYVVpsH8Ami98clhk5rZXGGD4ma6mgfOn7mMFFY+Cv9Q44YGkP2R4AcHQ9cU+PjTmVlJ3OC&#10;TU2Lx57J0p10WcgzUjMUcklhXnqHpIkLMPDDaup/dP/WB+/ef/fR3Uu7GxSc1NFB1VgFJHr90GvJ&#10;uSnwZJVNQKviospsYVuVa9Aw6LM4nTrq9QYoI1G3ayHJBuTa/q6m5ipOksTWk54KihJ3iktIhSBX&#10;Ni81OS+lsLIQzoxojCjqqizMLc1hh4ZNkjJyS3NTclKg5VBWMeuk4qmysSK7JKeopjSvvCC/vKD0&#10;/yPrP8NaTfM0T7C2p6uyuiqz0keGj+O9w3vvhAQSAoGQQCAhJARCICHvhRxCwnsP58Dx/pyIOOEj&#10;IyNdpSlf1d3Tvd07a2bm2p2dtZ9298P+XlQVU1dO5nPpeiUI4Mi87/3c/9tIG7v6lHXiuusF1zFy&#10;km4ga2+VSEX5hTknT77bBCaTNNdUV3DVMBp0uv4efKyZ6ThqPCV0mlpBAUBteTGCs9GhAWwgQ/3q&#10;zpamxsrC1voKEvA5tTKRMPV1ImzG70KQtd1sHBnQAD6gElvEdW0yUXFJDhUIrcyyb5wX/AdU8BEz&#10;3tKgUGLvpKyqvKyyiLtdqnb4MHyjxdhOy4vofcLuXVicV15ZTK4HV2eADhCnRVyjVkr7e4lGl+Eh&#10;5T+XyJqUvQjigJ61kjasBIXlFbl9GrnJgHqyT+gvspse3d1Bv+8dM6CNoZqCk6qwRU+FQkzu+xVj&#10;w30hmMvRgd4uic8+jKqKBTXFhw7SBFgWI56GBA37qM82CgpFQ0Z/+SSONL8r7LUTQjZuRr+ot1qM&#10;QhYGla1UlZsH6H4g+q5L0aJnlKlTI1UXfADGfgOdBBQMOkbGLQMWs3Z4qHfIoOJPdTtHeFeYjD1k&#10;o4yNCoIztEZ2i56eQDRFFrwOFr0wzTT0YMchuizotkwfh/v/ISbD3mnU95KtEp/0Pnl4a5Vks6ng&#10;9kp6dz1DTMDuavrR0eazh/vUkBPZD1knaiyVy+p0/R3ZvstPP35Mjv/XX33w8YcPvvj46YOjHYIq&#10;5NKGG1fP/uAH/44yzYqyXOJxP3p+n8gAjbwF6c/R1sLzuztk5f+Xf/rLv/n1p4dbhG4vrC1EdT2t&#10;1y+9lX/jZMhPdLDinTe+Q6m5slN0/uzr777zve7ulvn5eG9vO9VXQybt0nKGWxyXublX2mRiqh7g&#10;cro6W/FFNzdUnH7vtbqqwhFjDyI7/uWEXMDMPTnauE3tyXRgIeXfXkniuwy6cKJIJ8b6GV++eLL/&#10;8vFu2Ecnl5a+EINRjZ5sioShVNBq1TMtnssElmZISptaTRNw5dpdTT69B1k+ReUK7PpUcvLe/SPS&#10;+QpL8/NKcurE1WR6AXSyMn+bwzzBRnYqpB/s7VTCPCvZwCH2n5uNjwxT19BvGOzrIkhHLCKYqqa6&#10;XNEhGx7SGQc19KY6HCP92q76+tI+TcdcOgLq7+uUoFgHgHFyx3T52av7X3z6iCE6oDsanCDNZH1j&#10;9quvP3J5xyi4pKHy/CVBHs7/zpx6x+EYJbIJmT+a/QF9T2l5Pio3iawBI0JpdeGJc2/Xo/atLuLU&#10;trUyNxUL6HWqutpSWElkGZ3dxGEoaIcddQzTfSFRisvEFZXiyvrWmhZ5A31wyu5WWAgBikUI49DS&#10;K+V0mhZmQKoTNF/ZR3VHe8S6McQxoPQCMFHShywArJPAqHicAZjVXWV1/dyCz5ha8oh9WEv51XGH&#10;jCAjy0aXYb1MEC3hQKBGCaYbjT+YbMor/If4Cb5pZMoegMmYYALIYMUgz7g0IncThG5JYWop2EKB&#10;ZQybjhkyYi+AZSjewGTHTZpufiPEXhaBHWMygSfLkmQ8Ihgw6VyCCRM6BtyCX4FEaZofYySoCfbM&#10;40ZOz5hWGZsYmfbahFiNeGAx6l9JhrdmEjT8gAMO1xa359I7C9O31ububC0+vbV5b3vpzubC9nyS&#10;dL0He6v3dpYfHazfXJ05WMngJn52a+vV/ZtfPDt6/87m/iKVnQF6X+9sZG5vzN5ayWzPJlZnMf/7&#10;Z2bt8xnbxkxmO7q8N70UvDXW9nF1+3+olz0tW/rAvzId35hCnkX8fSCTDD17cPh3v/81yaxrywtr&#10;y8t72zurS6tTVN5E48vLq3t7B6trG/GYkHgVCoYFQJaYTiemM4npmWR6EbnZ7OLy3NLKwsrGysY2&#10;3Nn69vLS6tzsAv/t5tb29s7++ub2/OIy2RdIx5hXbmzuLi2vr6xugMbAZAc3b61trM/MzT5/+fzv&#10;/+Hvf/rll59//Ek0RBa0PewLPH34aG1pOTkZm4oCTaZSyCG9PiL4nFYCGwOpGPNKrKHJWTBjknZ4&#10;l2XYFKOfJyUkn0Gb7a2vksM0P5VIRUKTbtdwP3HiMnWreMIwkPQ6duan0SVtTMd3ZpOsrdnkve2V&#10;SYelr0NCSvitjfnbO8vuMaNWKXWT4NTbZR0e8DksVONRSU4GOx3D2NUXMmHaxEnYnoq6kjF3MDgR&#10;CEz4vOMIwAm65KIiBLJEkLkIWymvwwBP5vdbAmGu9BPxuCtNYOHsJCsVo8OY2iUvqWl6Q1dDU8mI&#10;WbO2lsL9vTiHSKC3rODitQtva1XSOztLDzm1YeOiPMM9MhcwrwbdO6Hwbmx8NTE6NWXzLjo1D7ot&#10;/5f+iu3iplFiOStFbVVnck6fuHqCDZVuuI8s9T5tN3ldly+fPnX6rcrKQnqHTp556ydv/5ghWo2o&#10;pm+wL4HEOOCGB1tens+6LH/2+SdQX6QzspgaM5cEeMF7QXcBthgWW0wGZPsAMqBYVkMGJcaXwG0g&#10;MB7nANBG4R4Aji8B13yuCU6kAC8AGQNRBP4UXTO+nJ+Z2lxbZKaJBru0OK+g5MaFq2cg9jiLej1W&#10;pH6I0BjF4JNNT0XwVCLwp3yJsP7cvMvcInQhe52LKzL/6qriC2ffbZcRtjySTkZ2Npe/+uLjf/y7&#10;33/4/tNUKobtMafgGglhN4quv3vunZK60krOn+JqcXtjnbiiqbVarhD1aTuheRx204ipf2S4n2au&#10;1bWMw2VmJKfTC6HiecU5566fgyGrbq0rb67KrymqEFfnVxcWCbbWsorGCqwDVSLAViVADcxX3ljB&#10;kLS4prgIEFmRX95QXiOprWmpI0Uir7LwRlleWUOFuKOlRlz71um388vyRbQYyURNLY219TVXrpGj&#10;UdrYWN/YVC+TSgyDWo/LBsVIloyHJ3RIh/VhQEP+QSuFYyZKKztlVSV5pXlXiq5fqCq6gQSYbTAp&#10;LYNquWfMlAp5M9Hg2lxqKUMyho1nEj4YaHvi5BuwkmJpQ6OkRixtlOC1hD+jHLxPyQFUGbiKA4Rx&#10;wii2oZKmPjBZdU15WTlUAiqgSjyt3d3yfg3F5HJo5u7OFpmkVqVsUyGFQ00nbaJPmVTz+uaqtg4R&#10;zyRx+cPGntEhDSk0NG4ze3nx4ACpLq0VCa8t4rTwZ+OypDYx4rfq+tpJnyErzmzsETReRAyaNJru&#10;Vo1KSh0m2yGuibGwI+y3Bl2gsQk60qYidBwFcfDEQx40c06bmbx+Cjl4V3DhM5t1BkMPNUpjYwZe&#10;a7msUYfiiM7y0UGMv2NDWgqmbKN6B6aBER2eHiMsiV7NeAqzCo4LrUYxMqThS+Ojep5cZtyYJj32&#10;YQwqQv/SGGJQLfwZsfxexwh/GP2Yf4jJ2qRNZNdSEonR/PatTSJ2/E4z9NJiJmIf1cIlPLi1/grR&#10;2PPbNw9WWiRV9BC/9eZfMN2TSWunkr7ZmcjK8tSXnz//+dev/vKXn94/3EKRhid8Ku7nX5WXdzEc&#10;sP/iq4/+r//9f/mv//jXnz17gDUPxT3/UgRej47Wb+8uTBPvEXXurKVmp7zihkL7uA6EMTPtUyqa&#10;mAWouyU510+dPfO6StU6NxdTqdty8y+OWgafPL0bDLnq6ysoqci5cbmsNP/atXPgfwVpq/KmwvxL&#10;ZSXXW8RVnR1NIDOuvnHf2M5S8vbO/FzSmwzZVmbJHhqajjm3Vqd2NtPpKc+Lp/sfvYRgH5uw6tgG&#10;DQ9rOjrFUGXErur1XYr2holxGhg0c0nHzfX4znL01lbmxcO9ndUZeDJOJelU7PBwT9OvLqssPn/5&#10;zMnz7zZJ6+THfkZaifoHVPgfqfS2Toyg5YIqg+cDk02lQkajhkc6OqTgMDDZ5UsXXvvR9+nU6Ovt&#10;7O6Umgy9sajHwqywUzJk7Flfwf7lpG8NnizoMPkmDBHf6IfPDz94cXhzExe/Z3UhISSJby9w9YS7&#10;yi+6iiRW3FJPSQiYLPfGZYfDMpWKoEpOJENLKzOjNIQNqMSt9W2dEpqUiIeF9ELUz55gfTGDSsNk&#10;6FO0S0guhl1TaRRYAepbajr7OnAVt2naKltrqiRVrV3ihpaq6znnaCVTq6Xqnla9QUnAkqZfjnWc&#10;sBYUMMOD3QwxaSOlNj7O9BAzZligrBDI06Ac947DMwHIIMNglbIri9IAWMj8s0NAhGiM7wmbZVID&#10;JgPlgMm8o8aI3UJKWZYnA5Ml/fZsOFl2Upk94DaLyWDOuGWiPTHST3MA73Ah1h99WFyAWZguEZOB&#10;xrK3TFezSjIwGVREVsT2rzX+Wf5skUS0iJeh5JyQ+++BAyNKDdS1FOeH4GbwUQCwMT2ZCdoxmc5P&#10;uslDAPytEE4bD/Klteno5kxyey61twCWEnwG2D8xHJDill1H63MHcGabC6A0ODAeOVhKH67O3dlY&#10;uLs1v7+c2MgEV6Y8y0kP1+e1aajHwBJ/UjIwnfZmpieW087l6dRGfHF3fj72wtH6RVXjXxY3HeYl&#10;7oxvzqe30nNzScTaEfz1KEFfvXwqFCKtLK2CyXZ2V1fX4cPAYRxsbUC3zU2GJp1wvnbnZCCUjMRT&#10;k4l0NJmJTbGmo0kBM8USCzOz68trSMPWVlYX5wn0X1gX/odbYDVDSBQZZWkBk0GSLdIzvrSyt3/z&#10;6M7dnb09rH2b2xsfvPrg088+Odjfu3t0JxxAY+RLJaa++uKnTx4+Xl1aTk8RhpZCP7YwM5+IEsoN&#10;rQK/EhIWBs5IhKAOn9ttGRkJBwNMAZ02G427U5Nh4jcQMWPGXJsFljtpNNQq2hL0i0xFoRW30gla&#10;0ramo9uZ+NpUhKfXMzxAvhCdqguJAImUvCcZnWDdYNysaK73WIcpXEeqhF0D+/kCVV3zsc1lOEB3&#10;NDAe8IwO6JQet4UsWTBZatKzlI6gX+Sdjz7H6zS6JvTwZD7fqDc45kfmH3dNp3zExq5hMcuEifWH&#10;MPN5zRqNTCqrGbX0o9+Hrcd1TyBWVcnVS2de7+uSoLHZW57mnSl8InyWuaBlOezeCAd2Jq0bccv0&#10;1LhjfrzvhWbs/6av2iluNjeKpBWtHQ31bXXVLXR3FGkGVW6vFWGrTqsqLc7Jzb0EoCkpybmRc+E6&#10;V+7KIuiZ7r5uwrjiyclkKnZ0tH/n1j4uSxZoDIE/PBlSsCwlhlaMBQiDBqNGb3hQBwfGXbgxvkoU&#10;OuAsO8Hk+/lO7hKHkW15EagyQnqDnkQ0GA37hJ+CimewH7ZsYTaFP1mtbC/Mu/adb3/r1Nl3zl46&#10;cYzJukjtZ5hN8ylisqXZKb/bplRQ+FhO1RKN4zBkhFoDy0gwQW3M+y435yI8GVoRePsPnj34za++&#10;+pvf//qf/v6v3n/xeGEhDW1z/tJpZFJXci+dOP8ePBlo6dSVU4zVRLK6yoaSqtpCFMYFBZc7FaSi&#10;dNqsxqWV6TsP9lY2qEsYx/DR3dt5o/D666feuF6WU0kCiqgiv7a4oqX2RmVeQU1xIbCssaKhrRH+&#10;rLShDMDX1iOvba0rqC7iS8X0WVGLXlda1lRRK2usENcQJ1FUB+NXWI4WrKHitROv55TkNrWJKhur&#10;yMen1Ki0qvLkmTMFRYX0TioUcngyni4GssOD/fZRzmwBr808ZtKT95aMhhCfYZ+8cu5E4Y1LDZWF&#10;cnEt+irOtxa9erCnnc0NVP1cInJ3f/NwZy3idxLtplRSyNAkVLZXF7Uqmuk4lsqboRJJ8dD0q1S9&#10;nXQPgMbwjUrINm9tRF5WUVdeWllcUVXa0FhD/Xkl2R+iOsRFen2v0UDdczfSNHiy+pribtLLe5Wd&#10;/IyOFhU+A7Vc0dWq6pXrB9XDQxrSv6wjhHEYPXYT9UR39lYEpxRbd/c4bBnyXHY4N3eW0JkxQe7p&#10;bhnUdlpHdWMjtDsOobru76F4ommgr0OAPs4RwmZZAZIIiYclY5wKlhB2EwfDMghvh3UkgI9uwuxy&#10;WhCTWUb1JlMf6GV0dGBQrwJEjlNPPmZw2kzob/wOUqaN3LVaBokx5gKdXcAySjR0fZ2sYaOGRc2s&#10;Zbg/21DOP2dI3w0U4Y+kE5OiTM4JAn0ecfKH/SEm61V3gMkwey/MohAJUHof8dk2l1J0EKUmnZuL&#10;yce3qRLf//ijR8+f3wYYnTz549KSq+XlNy5ffq+jo0nT2xYO2589O3r+7OjjDx9Clb3/9M6Thzf/&#10;+ndfv/rwEdLvX3z98b//h9/85utP/8Nf//pXn34wpO649N6PqwourqRDTBI/eIyXKoniHiPkw9vr&#10;03HXk4c7//C3bMPoLl9nEDZiggnsUataOjubOzqam8XVNJICaLABen0TvKLkwZA0CCb78Y+/c/XK&#10;mcaG8qbG8ob6UnFzlZxY/x7Z+KgW95+6rT4ZsB6spzFdQpWt0MXjMBJIBqB5/mQ/GXOsLE5++Oxg&#10;cZYLwPDa6rRKJS0uvV5dW1RYdKWyMgdsp9VQnlEw6RvaWQnvryVubWaOdhZ4opIRD/GS8zOp7a1V&#10;k0mv6umkRPLC1bPUqfbolF20G7eLAEZo/O0uC+xUewc6TTFaB1BOZNI1YtaxFxEKztokDfW1b7z+&#10;2r/71r8lSXxoUNOraqeUPhHz8Tbt61PYrAZ8FXCwZILD+uC7dFq0kIvbq1N3j1bnp4JEl8HlhoMT&#10;DudIj6Zd3Fpb21BODAc6MJIMT594i7hCpBVo2sjC4C+5c+8gkQojdAOTCXuUrhZ8l6U1hTT1Ujc7&#10;NzUpVH7aydzuR4qBIaBfry6oyH3z9OvFtUXtfe0qo7pZKW6UN7T30F5em1twqa6hhHdIk6g0v/BC&#10;v7a9vrFY0lKJCcXnGnFNQFiab+8vo1NkXCismOefBV5+0BiASaDKWHze3JZBWDEkWciwmGbiuIQw&#10;4xs87E6G+ijL4goEQXWMyax+VKhOhPMCJsN3mea07kfaJRBj39BjWQ3ZNxp/7oLJxod6Efcg9s9+&#10;G0CNrA2h8jKbgnHsDD3+LYKoHygGLCOAAyyYlfyDxgRJHLkD6KmJ9cK4F/1nZAYgA6JlFw8uTPrA&#10;XjsUP6Sp1IwsxIVMjWWsnfyHydCKgMkmIWbAZPtLM2xStuYSGzOx9Uw0C84AYcS5YT7gVojqEB6c&#10;2l/K8J2CI4EflfIvJb2LCQ9rKelfSQWXwGTx4BzPW8Y3l3KsJN3zyeRCIr2yGPO8PyL7eV3zz8pk&#10;e5XR3fGDjYXNOfCYn6va6mJmf2d9Z3N1ZWGWXNBlUic2t1aWV2MxcvinN9boTFpHXgZxhbzIbBxi&#10;bhhye+OBcCZK3S9vpWgqEosGiSALpuLx5fn53a2tI2ZC25ubm+tbkGKb6ysrS9NMVhKJufmlNR6j&#10;oHxji/CLnd39vYP9NX7H9sbd+3d+/9e/++nPvmDYeLB3k2Gjdcw2Mz3z9Vc///D9V3s7+/B24WCE&#10;R/ip66vr9HWSNxoOBkla8Ht96JqiZIr5/CyaBHi8r1ejVLRbTEaBtnE7iJm9f7B3a2ONzFhTr2om&#10;5H+yt7VP+NZ0YjMV3ZiKbKVja8nw7lzSZewf16mwygqpK0HBXSvYgclVJlK1sdpvHd6cS24tpuhp&#10;IIIYcL88E6EliTzqEKjLYZKKq5lxxNh1RIFiggUEkhgnQMBtckOSuYwutxHfpctn9gXGYjEnHvOl&#10;2cmbOwt8TEiBPtpfBtjJWqtrqnPl7fVaXceoWYOi3KBVSEWcMC7bhvuwp7D9mOSTYh9JeCzTgbGZ&#10;kH0x7NoIjK+HzOmY2Toz1Havbeh/0pVv5rfZmtUDcqkQyFkr6mgqqy9pV7YS5GFD/x71oxzqkIuL&#10;C6/n5V1uaKysqquAlWEMp1ArBoZ08GDxRGQOx0cyNkvq2yybUHqnBNckoKpXqTBoNVllGI/Ah/El&#10;q5lrGGXwgoSfB4mN5UEegcEBqwHU+GaOIdWy3+932/mRuAaymAyqDLE/xwj/mWCWFuXikfyTP/6j&#10;M+ffhSpjAsD50++zJ6PwcwF8mfcwbaXjxMjRd8kekvQy9rqoYNlhUk8eiXgwzF6+dIp/I5Ky+ZnE&#10;i8d3CQcg1ePJwzvb5KSn4+S4XrhyFtUXM8SckpxqcQ2c1plrZ6TKFmlnc2V9SX1T+aXLJ7/73T++&#10;fv1se7toQK8KTbpWt+dXtuaEJrqwm3pHeK+TV09fKLhc2Vpb3lKTX19S0FB6ofBKSWN5JeEabHrb&#10;RbXS+suFVwpri+W97TXQaaJKVqW4mlsAGatCUlstayhpqiioLSluKC9vItCs/LWTb9wozW3pkoLP&#10;bpTklNVV4qX/s+999+2T70nb24xDBOpqe9WdVFAww4PARfG+OkOlbAa/LOgWNwOlYblXzxflXumS&#10;iXTdcvuIHisSyUoWaogQk42NuEZNk+xpKaybmiRyj6dR0SXFINlEylKXBEzGgJImGBatUCxsqsBQ&#10;3KNZkZnAkzVVY8asqq1A99bR2YbPgMaCDkUrhozhYZ1Wq4Jk7utpV3a2MFolBRfRjqq7nesRrKd2&#10;oJsrHTGcQ3r1iEHNToFiooBjBLslHzFBqkukBdjIPEDCxQzE8yw7ABvFVowObXhgx/QGXRdcFAeA&#10;HmAQ3gs+4kCiY8/NBGYd0tcwlpJ84T1eADKvc9zjGp9KBN303iIWM2gslkFaxuk5HBrqhQodHdGC&#10;xjwOgJ1tiSqaKPy4YWyYVg8NOAzsBTJjGfU9YLJhYx/HHJhNwjGYDJ6Mv4SSIXWXRN+vyP6FTGNn&#10;GcHFPPBk/G1/iMks5sHGunJWu6wJfsvjMM8kA6SR3btFYGPmzt4yPNnB9vy9u9uPHh3EsZJ7Rh0O&#10;U27uuR/96E/z8y/U1xfTq3j/Ph3EUfpBH9/d/f1ffnFzd/nZk0Mw3PNntx8/3F9eSMxNhV4+uPXZ&#10;s3sYPS6+++PmqjyGfsvp0Kcv7xwxNog6V+Yiixn+882//t3nrFfv33n6cD8RdRKa/OXnz7a35rq6&#10;xAj8q6oLrt04K5bUAix0A2qctwhY7hzt67TqixdPskOSy0VQSow4qXrUG7qRZCbibqZmlfkXXKPa&#10;jfnYs3vba3O0tQfScbSBvqP9xfjkhNXSNxVzPHu4/erF4e72jM06WFbOBuvd/MLL+QWX5PJ6cKFh&#10;oEMqKgq49IvTjr3V+M0N4F16dS6RmvQGvY75DMKa6DC9If095AF2quX6Ee2AqQ9M1taJ+1cIJ0NN&#10;j4ERNEY3yKXLp7GOTk2H7a5RRF2nz76Le7mqsry+trow7wYRMxqVQtUpC3ptAZ+tpbWOJmPL6ACY&#10;mtZSxMJo/DEu+CaM48M9e5uZh/c251NByirlLTV9PXJ1j/zCxfcqqgsAgm6fjfSK3JwreTlX1N2c&#10;1gc5C3M6w/55cHMzlgzihaF6rLKuhKJxMFlFfQlSM6rNIh47sCwR8bnYc5GFPUisjaK5rfFq0ZVL&#10;wC9ZHZisvb8DcIZrRtrehCXCaOzxIb/Ud5WUXunVyOrqC7m1juk8ThMG/gmLjka/vY0Z4gComET1&#10;D1XGDBFIhCUTHJYVjYHDYCO4yy3MBJgMEosPJJgs7DDHXFBiVpAQWCTLkyEpY3aJxv+YJHORTwZP&#10;liXGsq2X5IZ8o/HP1pBnVf844NCTEfw76SG0QmgrR9/G4DLLkLGAZUR1AMX4dVlXAbfZRAyqyoFl&#10;QhKbZ1woKjgGXtnF8VIsABqb9tlZWaDGgmxbSgVX04R9OBcSPhJ0l45FbGAvMNbBcuYWjr+VuYOV&#10;2d2l9CYADlg2E9vAWERtyEyM/pDs4kvbC6nNudTGDPE80aVkiFiZmSgBH875OFWewk9enAovJiN8&#10;6ODJFuKuNYawsVg8Go7PTegeKGS/aJR9XD9woEjv+u/cWl1fID/Exihne2OJ0IG1FaLG4KDmIbfg&#10;xpYWVxIMKNOzu9t78F4ZZoYhwm6dA719/d3q8aGRsNM7H0/NRpOpEN0SsWQkjDw7EvCmk/GttZUX&#10;Tx89e/Lo2dNHH3744v0Pnt+7f3uHkebG2tr65sbmNop+1iYK/5s3t3d3tna2bh4ePH768O//8W//&#10;+m9//+UXX3zw8kOPy6vrH5hJz3704cf37z5YXlyJTcZBaT6PnzkksGxhbj4ZT4QIbna6fB4vB9lj&#10;bqenUuFgSMu5oJ19c9uIUQ8fk45HKQN4dHgzODEurix1mwz3NlburCzsZqY2pyY3EuGddGx7OrqT&#10;ibkMfa6hfmEseIzFBfw9FeLFoq/CBUyxW1amIiQkHb979RTyMpRMx9yYh+IhKxIWvUYxNtRPMrQA&#10;2o5Dg6niTWLNAYfBk3lMbt+ww2OyuYbcvtHJSTvDypWF2N2Dlfu31j56fptUSEoThg3dlWXXiopw&#10;HV1olVSqusRGXScfJTT+oECcttDMvA8FWOY0Uw1HPlkqYF1zWzc85pmwcSTR23SzyfQ/m8q389ud&#10;DQarRtolrmyuaGxrQMjf3FLHJi3gs8M2EV9MYGZzYxV5H6pueUFxLvlk7VyD1QpRS9PI6JDLzSjW&#10;TVcEdkuSyRCQkSuGIAxKLCsIA1pxwG2WD4MM4wAlGZNNxpp8AzNKiDF4smx4LN8MbgOT8W38VyGf&#10;C0CWnorGJ2E38bO7GWKi+s+kYoYBTX1NeU0lxvQbnNM6lFKKrgGOZMYKJIfbBqOP358OBjAZl1UW&#10;gAxxC1d6xrK0YdI+3tJSL29rNpt0zKeYCy3Pp2hoIG5jzGzk5+MeKIZGunGRHFRk+DKllDOs2TkK&#10;xsL2BEtUVV8qktQwCf2zP/s3+flXoOLg4ZQ98lG7adCi6+iRdyA3lEMZ1UJ3lYoqKqS19Z3iCmld&#10;kaj8elU+AItRZpWkpq6tsbql9lzeRSKTJN1Svjm3qqBMVCnMOtFcZ79N1iBWtzV1tZZLasBndW1N&#10;pY2VP3zvJwwdOwknkjfnUxRdQWRJw7/9zrffOPEuQrlQJETgKeXiHVKxebCPIMvVdBxZJL4Yl22U&#10;KTAVo124ShWtmm4azdsHNV1mfS/RWTZTP+0jLl7fUZN5QMMaGuil+TE66UXiUt9UdebKqcLKPCLE&#10;2rtlOn0v/QFQIfREKVXtg0Z6xA3KHgXGiCbgb2sDIrmy2tK8ohw0PHSTW6wjegPl8WJQl21ihKv2&#10;oF6t6W3v7ZHDaHa0SXC8knqL9p9v0A2oECUDdAb6FLQtcJlj5wz82lnJCDt2YsacFou2G+slnJmg&#10;Egs7HPYho1E9OqpFv4Wia6C/Y8zcTzUOzZio7K2WAcyP+GSR28OWUaoBT+YDiuG1tJnJ6EdABkCH&#10;MY/H/FRyjY/z0zQajcJiQUyG9dI4GXHYbUYz8I6himsUfQJSMJ1aru4CY0n7CPsEw40M8HMYfaJF&#10;Y3F8vAw8PjY6kPWCaHpk2EEG+hVqokC6W8jLyKQCCfSm3jHw2R9iMnSOP/r+nwmDrevnCeCZivm2&#10;VtJr8wl02XvrM/cOVm9tze9wHV2eoqF8dXWa8YLPNwYg+/73//js2TdKS6+ByR4+3OevxxiM2unO&#10;rXX+AdgQeHx/b2kybOepoYziw8dHJPi/f3fPNqTRKSUhhynms9w7gGsf6ZRWY/g19MszSc/XP33+&#10;08+fBH2jhL7QLEke7t//7c9fPD9SKiU5Oedhrc5deKe6ppiPHJ+3yUnfr37xU/Y6uj4VxDsfPLSE&#10;Pb1yRpyQan3ajggXqsVYpwyu9IrT3E8i2icvbu+uptYXonsbKBBsftcQEbXAsumEC7nYq5eHH7w8&#10;ol49lyy1828XFl8lOXZsfIBkXodVZx/TTEfHV2Y8+2uMLxMbC4llsukmfTSRQ+NzHaJwkB63ZlGt&#10;FgTT3wnzxOBSoW5jRMip5HruRbh0MBm3586/h0/bB6flsZw+/87Z8yckkiZpq8Q2btGouhhj5l+/&#10;TK7HMC+5WdfUXAkmI59Mr+1UtzfzETLrlIM9bVZTj3di8M7N5Tu3lsHQuEuU7U0mQw/XoCtXTkuk&#10;9Vq9ms8ZbRinT71TkHdN3iaOxfyp6clJwL7TQoQlmIyhaqeqLa/k+vWCywjgmF0CeXUqhXccr4o1&#10;GnRjmyAR22jSSjvEdJO1qUlbbq5GXQEa0ytV+u6egS41qWYGtdczhrTZbsWS3TWG9NWsEYRlhLVg&#10;ErYOUtfKawqRsDwzSSoYhsf0pBAVBiYjt0LeVNnb3gw3xrwSqgxkllX9C7FexxkTHPtpoviXHkxo&#10;KqHpKAKDBTdG2xKSmgnmUGj8s7q07KSSWDI7sg9mo8ehGGA1plaML7llkARdByb7JrRsmk5MtGgR&#10;9zeYDASW1fhnXZYsEBjJ/pBVHHCpBiMKgrNjN2WWKhNUYokQdyO2EVYWkKXxh4ahSbwkJE9H7AtJ&#10;39J0cIVQtNkY46dba7N3tpbubi8dbiywaNJF0cqwjDAXsta4zS4htHoqdPxgfCWTWJ7GChCdTwSz&#10;3epp/AoxN8fMhonawjEwMxVKpXxLMd92FENlKjYVDC6bFXdEnb+VdT1vte4Oru9PHx4tra4kSe2b&#10;Tce31unGocZwaXlpHqE8/19ZWVtcWJmayszMLuxtk0iwMZtKx0LoYon+BnIoDb39Ibt7leknOQae&#10;wBTTzFCI6/HxJdY9l56ifufRgzsffvD8pz/99Ouff/nlTz99jo2Ijdju7ubWDvTY/sHN/Zs3D2/f&#10;PrjF7eH9h/fAZH/1N7/9/V//9p/+6Z+eP31hHDR1dihTyfS9O/fXVzcz07PxaNKOQnN4NOAL4g1d&#10;X11LJaeCBFC43FlMBls2YbVxV+jr8fpGTMNDBv2AVuOniTwWIUYMYRlQrqet9fJ7b6klot2Z1Pu3&#10;9u6tLW5NTW4mw7eXMkeL6Z101IbDa1gXc5ix32ahOVh8bxHlWSLtd6Y8Nl5ZxIIeC07i+q6WWuJp&#10;4sHx6ZiD/d48xJplEIsAnhasHrNRH6pkpsnJiIOkQ3L8HW4jUf527/CEx+TxW0JhWzRiZ3ZJ1Pz9&#10;m2ufvLj7s0+fEUKEtqxdVltfV1BeLhieOL/zOfJQPTzlv39rfWd5eiqAqnI8TrHHxAgSbQybseDo&#10;qtO+6bTMB/Wjie66/XrL/9tWvpMrGS9RDrbVttRUiipKaotqRRXNklrYC/QQwqnwOMe8R9nW16Nw&#10;2M0nTr9z4vwJRY9CrVWVVZfCeVito36fKxry85oS1o9EDG4MaIWGjAkm5BlkGPNKoBiSf86HWSYs&#10;GyELr8aDUGX8J1n1WBaWwbFlrZf8t+AwpGMsFFFAsfhkEHAGScYtc0zO8Fy/B/DHjepRtZZW5F++&#10;crqk+IZxoJeyQjAZ06hhQ39XewuUDApd3FSBoJM0f/afqNQpYuLBSBi9mpsMM9g1bHSi+qqq8sLG&#10;usrightNQgZYwbHkXCSWNxssBmq5MqszrfjJ+jpEsnqyQmDdKCM+c+ZttMu40U+ffadBXIMDvbm9&#10;6UrBZbAIgAw1WKW4pppkB1ldKdKO9sYKGXorQvpJwS+vkdZXEQolqblengsOk/W2A8jeuXSiuKEs&#10;qz/je0pFlfUKcaWsobVPIemRV7c1NndLS0VV33v3x2+df6+WTkmlDPk/mKy0vu7t8+cKKsoHR0wO&#10;j6tb1dlUX63ulI8P6RYS4aONpTWQixDBS9Cp1DIyyD98fARRFIn0XUM61TDcla77GPqYQ3SPOm1O&#10;8xAEW193OykYnPNR1xSU5py7dppqBwrCkeGzD9P0dBGrJJU1A8u0QDSdmnRccVszaAz7Aq6FGlF1&#10;XknuiXPv1TTVaAZ66QSggp0aGLgAo6lfo+nAD1FXV0IyA84DIuLAZKj9qPceNPRCUBmwkfV2jOrV&#10;8GHCttwzjnSMzTk5sSFg04A6NDHMg8mwiwR1kkRJJ0HwDVsGLMPwCPwikyJreyQtzOVA+Sco7nnQ&#10;TfjUxCj0WLbIkncLDlyk/bZxk1Bdbxt2OmlNMCEmsyLPd5jcbnN6Ohin1mtMD7aBe0NXaRsharcO&#10;PZxUXIvkDm0PKB9hJNNwyAuQGT+Q4Ti4f3QY9D8wMtSL+D67tH3tParWDnkDmGx+djIJw+UaATL+&#10;ISYL+R1/Sj6SkBn7DsF3pBAf4ODDuT2qW5+P76/PYPzaXk0vEWcwG93enL91sObzjjHBPPnej8+c&#10;fr2w4CJo7NWHD9BgKTtEbZIav3u0qjyHknJU+UeH64BB5HUwjfcP1j95eudnrx7vr6Y7JVVdrdVT&#10;IRuUlagm//yJH771Y5yS14k/vX9n/d7tNUlTaV1VXmNdEecgykfnZiOdNGFJakSiSnRLObkXiktv&#10;AKsz6dhXX37CB5gsiTde/z79ss3NNfUNZYVFV0+dfp3vtztMoZCNnd6oXukeH0BJ9sGTgweHq3cO&#10;lp7e33ZaB2oqrqm6mm7uwXORRtI3N+3/+NU9EupapXUMLgmhGBbmyv0WMyGQGPI9h9vTB2vRncXI&#10;SjqwOM14KEQv+GTQwxmKjSCwDFttKw0Y6vaK+lKcjIi0mGCaxwzMy8k5RNpPlL9gKi68WtdQodWr&#10;UplJVP/sJKToviTNbqfdPDTYIZXQSlZZnGMdGRgf0cnljbxRDIMkIjLKr6PAZwzg1Smm7JJzaSrG&#10;lcZ5e2/5aGfJT6kRGbPMZPo6evs7hZRauai2vvzatQuwxLp+NWHWKMmOi5VMvAv9IadusKdRUnvy&#10;/DvXCi4DyDj7yOViHNEhh5Uslkm61WACvTbLuJFTIQNZ8v0UWgU9GK1qaddAZ5+xZ8DUa3eZMUOE&#10;6HEUBudK2M3wcepSMETNkwDFcF9S1QdbRuPyTNKX9TyCiig1AieZ+hSN5XkdzdVgMgRksGVZZMYZ&#10;JQvLUPoLuWVjhqyYjMbloHUIWT1pzkyhj6P87ZN2qxAb6ztuOjqeh4JUcLqhXwSNsUiOhV8EtcBO&#10;cXUUupWSfv6MrMhMEP4LeoUxMslwXGZnl4jxQWOAMOaGXI85YFzIbTbDTKgnZyaF/N9nnwm6BCVZ&#10;0AX8AqKxAGRBi5EHBZclXwUtJTzzKW865mR6TmAbwoD1uTiYDOvc0eYiQvL9lcwe+v1jTEbaDkGj&#10;ILBllGf86vQkF3UoQ+4ePxJfmo7PJyOZKNDWk8WXjINxGcPKrGYAbcm5qXB80rUQ9uzGonM4O5jS&#10;rZuk92v0/7G3+6HctW7Z21ve3Z9dWonSkz2XTqwvz4HJtjcEt+Xc3NzMzCza/IVjTDY3u0jaRRaT&#10;RQMhIWRxCHlrv0HdF5xwbc6hPoV2tAcmHIlQELm38HGAL/F7ZlKJlaW5tdXF7e31mzd3b97cYwHD&#10;dvf2YciQ9t+9Rx3PnTssMNcDANmj5y+e/v6vf/Pb3/36N7/5LX+OStnTq+qbnZ7bQ4u4xoCR3LEp&#10;n5vw6TGq/CKBye31rWkIZ959Pj+3kXAEKMYxaIy7TrsDfJaIR2cy9ETNgSeIy3rx8P7S9FR9SdHZ&#10;N15TihpW45MvDnYOF2fW4+H1eOjR5tLjrRWosuFuuddEH+vYlHs86R7j5d5bmKJ9a3d+aj7s4UWH&#10;FmVjELaPyJsqaoqv9nU1h73m6ZgdJi0RntAoJPLGKpTUs7Ck8YAQs0fFbdwdi9j8/lGHZ8gVMLsp&#10;vgyhJxsPBa3sPxNhO6K0o53Fj54e/ezjpz/jjLm/EgvZEGAMm9SOiUEK9bTq1hFDN5qzB7dW8abE&#10;feNxz9ikg8GTPuCx+gLsZk2LExPrE+PzAb11Vl1zUG38n0auz5y9Jn9HrpVUNFdWNJUTDAvtrenv&#10;oioqSpRMNIApj8vVyGBfNOhiG/b6mz969/Q7sk6ZcdTQIsOYWT02NuL3uYHaYKyVefhoIesVtgw9&#10;GQZMAv0BZ5BePA5EI6k/68Hkm6cptppGaBgyDerI0+L8FvS6nNZx4jhZ0GbHaf7jlJbO8pbOJMmn&#10;IPxiFv9IcnKK4Gq/C1iG+xLVP9HqiDE0um5Vr0LSUl9TU4KyAo0/k3cSDVpp+2msQhsH0IQkI59s&#10;bX2eLSjbYKm0EUnZ7s5KKhFCUoafSiapV3bKsFQxQHjn7Z/k5V2rRGLXVF2JIopAV1mTakBNq5c3&#10;6lUPqCrrShFLtbaJsB/ye30Bu0wuOnH6TeYGYLKmtoayhtKKhnJBwi+pAXKByWo7mkpbqpvU0jo4&#10;NhnTh8oCZhEdouLG8pzqgovFV8FeYDJMAGdyzhfVl9bKGvgPC+tKGHSWNlcVkuKrELdqOhSD6oZO&#10;SUF92etn3/7Bu69dLGDoWVIlrs2vKsktLy1rqG8gFqNTLmPO1VTXLpMYtD2I2bcW0lizaTfBj6IR&#10;Slqb9Vo1htNRk07Z3qLTKBCqm1Gk6FWO0QHSGUKOcTyJ5HXRIkYxpl7Xo+ntYnDZjKi/XYQ/V6aS&#10;tilbe3o6tZputUrBRFKODqyX7VIbiWUwZER7FFcVgUprxbUoEYkoqxfX05raqaZXvIG4JQQ8JAB0&#10;drUSnnD9xrl2WTMSt/5eZY+6A20ML9nIiG7UPGCALdP3OEYHPRajY1gYU1LdLUTeOy0RuzlgNQUn&#10;hn22IbrgwBXtyJN627xkI1h0Ps9oNo0CNAYlxC0hGjxCVgWYzO0Y9ruptxfQGPGwZFuQDAqrCqc1&#10;YtIiqbQ7RklT9yCwI1/TamAe6HKNkI4GLMvQbTwxBCab5VJBChGdNyxVO+89fgIWSXAYSQVk48GT&#10;YZfUa1U8wviSvAzjYHeXQgQgG9AqsskpKqUETLaxloG/4M/jb/tDTDY7Fb52/t0/+2/+qDTvEika&#10;iOl2VzODvfCUDezjD9ZmthantpamV2eTa4vp5w9vP398Z397BU/BCFWlytbigssYbH/x01cvHx/i&#10;KfjxD/5E1Fhy9tRrRQUXVN2S+ZnI+jKEtH19MREP2AJ2E8ILcqo4f+VefCfiGd1dS18++8a3//iP&#10;3n3j29Vl18ZG+6ZJ1lmbFtUXX4amyr1Acxz/frmsvpVoxIEusbjyRu65nPzzZVW5bR1NBA0dHe06&#10;7KNFhdffffe1G9fPi0XVosbKH//gz9947S+a6sqcVhOj32F9dzru6Ve39naJ6VqeSfqX56Mbq1Me&#10;x5CspapFXG7HIWg3yGU1duvgg7s7jx7ddDjM/f1dxiHNgK7LoOt0jGvTsYmHN+c/ebrzYDe9OUMP&#10;Iw5Bahm8caROEX80wvNLwtCU1z3RqZBB+RKIV1Fb0qtTjU6M9DDm6euyu8fFskZRa0Nu0fWSysLC&#10;ktze3s61tQWPe4KJp0qlbG9v87icur6eNiGSpgZLl29ixD6q16hlQwZ10DfGKJo3RMg9SmY3cazY&#10;u1Jx91SUACT7LM1FYRcD+K21mYMDstDR7xuKynIKy3IQaXar2klsDAU9jCqIVlpdm+OcxVbSPG4k&#10;b6yJIvkqoeeutL64rqUauZ5F37eYmJyNg12iiP05kWEMBr0x3KScAG2BQtPe2s2trN+gIoUzEnFs&#10;baL+tmsRafYraJYwGAnFbjEO9wwOKj2uYYr8UJXRSUIVCS2TOGHpUIcnm4/7CMUY1XX3ykUTpn5w&#10;WJYVy2r8AWc8AkqDH+JBpjMxtyVML7Gm3djTNukanReKlkMMKymRTKCEgCTzkkxBnZGdqShvtrjf&#10;RoYtujEwGZ/krNFyOR0GD20uTmErBsQwVwKl4SSA2uBjP2k3kx+2NhU+Fun7gV+7c4nb63M3l9N7&#10;lN3OJlYSgWVoM2wBGCqJ6vBYo47RKa+N/NuU18Zi4kmf9wxmTKJxJz3HM02yM3wL8GTYYmKeRWGI&#10;GWEuSSLazuLU/jJ2yylmlCjJdpHw45pcTLEgyVgkYgDRAGek5nJdR10HJoMqA3gBv9DD8URloh7e&#10;AP9cG0UPRyqylJpEezjtcy1NetZTgdmZVJKY2iWj4mW99De1tatFvrWJ9cWlu/e35hfCISRTYT+v&#10;8+7m2s7G2vzsDBEYM+kZ2iYX55bTydm1xbU7N2/vbGxm8GD6Q367y2m2MJw3qDXgMPqOZuK0z48a&#10;+jXgsASdlmF/JARZZfETQ0Xd5Ew6HAom4rHZmZlYNCqwcGRzrK0/efL0EZKeu3fv3gOU3Xny5PEz&#10;ks1evvyHf/i7v/nr33/60Sdhb7i9pcOoNc4kZ7dXt9cW1maTMHqZoDs4arQwfHDbeP9j/yS9NAV/&#10;NhmJhsFkkSgrFo0lE0KQ2vzM7OHB3pPH9z756MXnn3xAjsOvv/ry3v5edWHBhXfeHtH0HK4s3lqa&#10;W09GlycD26nYh4d7Hx7ur06GDe1yp16bAC5YzUnX2HLUvzMTXRc6HoJZIy2zS8bKvD/JftZ0SqzD&#10;fWS+pGKuZNQ5Sdx4X6fV2Bd1W7HfsnkQmsEItAOWMd+MOtmu+IJjLH9oLBS2RkKI3EeiQevafPRo&#10;e/6jJ7e+fP/ez189/tmHD2miW8qEpqL2qagjEZnQqiUWo2puyruzSnMUGeUwZAYf0xkrF1eD1zkY&#10;cBhSY+a58dGkR29c6riyesH6P4/dCJ374ZU/aeiqlfSSmS5mc2Wxj0zYR9A1M/Kjm2txOp6O0tfu&#10;XaAfPuK7eun093/w7VZZs8ls6OpW9Paph0eG7PCTtnGBbhTKSqm0igg1SnPTLHL2CX31OqxhrzMa&#10;8KzN825zxwLejYU5rBULM8jPAmNmU0dbq0atnGD2PDbGj0LJz09DVwYXwX+VmgytL8xuLS9wuzqX&#10;mU9T1kTQRjAxGQCfUZGJL4CacF+AZw8a1MqZPx4NkJThto/JpaKW5nqzaUDQTinlqJRI3SB17MmT&#10;e9TJBIOu/f3N20d7/DlXLp898d7r5aX56mNRFAHd13MuUXZE5hZiMiK4ruRcIuyUWAqKW8lSgvgh&#10;rY1KchLqSdgfthiJ2+vuVeQUXiN4TIYMl0iRDhET4cKagtKmsnJxZXFjaUlzRXVbfYumvbK1Dvh1&#10;vTLvdM55tGWXy3NZ16sKikWVyP+BaLnVRaAxUaekvJmU3vI3EczVE31UVNZc3aiQKAa6GzrEVa31&#10;JY0V18vz3rrw3tXSHHRmBTUlBRVFjS0i3ZC+uaXp8pXz165coJV8OhamvOZgDf9uMDBupoxP2dXW&#10;pWhTd7e3NtfRHlSUc1nf22mju91iwADodxEmN5wIe+yjRpVC1t/bPWIyWMZGeMVb5S21TTU0n2r0&#10;PWptl0II61IPant7VZ1c46TSZplcguQfJRmXK5G0ETTWIG1skDZAGdaTl9GGP7SBDN4udYdULgbR&#10;kvfbJhdr8Gz2KsYskNd9wg9kYDoyOEr/t4lOLT18Hg6zgGucAgziGCc91nTEw9gEuyUOaM51ROHD&#10;7TG8IVqtpblyUNcV8I1Zx/UojpwOE7d2wlqtg2xjjpcOyf84QeUeS4pSW350n4qFEZXE4GED4rNh&#10;8xBDRv6TkYDP4fdOTBAn5hzhR40D7GyG2KRzNhMGPDlsxhD7zvHBYYPgsoQhy+aZcQAyQ5QPWwbC&#10;gyTL8mTMLtGiwY2ByYBi2j65pkcKOCNKYsjQDSmeiKG1IOFs5A8xGRWesBR6VRsXLSYprx4fEggO&#10;Z4CUnHDw+/urlEXepMl7ffn29saT27dAZHcOtteXMrd216zmwWsXTvQoWr7+5MVvvvqIeJ533vyL&#10;s6dfe+uNb9fV5A8bVdGgjRko1Rcou/G4qeSNhFTJmsqvnn3z3Ls/5Nz0/OG+rLmioviKuLG0obaQ&#10;PxpahdB8ksmuXz5dnHelTVLfLm2QSuAJO4IBW21d4fmLbxPYU1x+raD0sqy9cWmF8uO4ECFbV4a8&#10;gLDTUdPAD7/zrXd+8v0LJ94Cz/ipJeuRw7fl3jhdXnrV6xrm6WCRwJtmv+00tYgriEBrk9aQ/OZx&#10;mW/ur7588WBra4ncZydS8/4Oyi1M5Mo69TsLoVf3154dzO/Nh2eOMRl2qljYM4kQldMG7st0nN4s&#10;uVwiaW2sqi2Td7YaR3BIq5BA0gIWjPpJDqSb4hypOccRgmhX8S8Jw11dn3Xc0tOjMg0ZCP2jHkPf&#10;q8ShQkmW22qAeRrUdTrpbTD1alStAbf53uH643s77z872lpLr9DkRyO9C5uIyjrUNxV1H95CrjNn&#10;Muvyiq8WVeSih6U1eXt7dX19cXzcxFyfqlCCMGCS+/UqGdRXl0TSKS5tKHnr3Jvncs7Crk167NsL&#10;MwEbMfTW/Y3lg51V9jFQ2Sg5SPeoFVWisVBCxg6pzNYBs4U4jx4+AJhKcCAb9crx8QFxa/Ub73yv&#10;XdmspTvZqOJ5BlNSN0F3L5gMMRl81UKCGFg/PJPHrHeb9XzwvplU4rKEGMsK/8FMABHYr+MRJMZM&#10;s0WvHNLIecdiluSKmDUHTIfcqaB70k3BpRXgxYKNIxU26hNankBpMDm0W4LG4Kju7q/QjIbsOuoT&#10;QtGyWAdtFplhpO3Dcq2nJlmriRBl5BtT4d3ZxC2KU+eTHK8lgjy4TBxGxLPItZn0VwrXIfNIyvgm&#10;CFdIuxBw2zcLTLZ0/O9lkdu4kgphvWQh52cSCv3GMVTcJgIy8Bmmy5UMVBnrYG2W439NmAHUgGV0&#10;WoPSstq445El0zEBlmWPYdToDFjwYi/wLM64+YxMIaab1as+bqz56sb12AnvygTy9M0tGiCtY3pN&#10;Ksg4Nbkym16em6E1h5IjvI2rC6SCLi1OL+yt7z6+9whMlsaA5w0EBEzG+00/1NtHUMkW6rNpdjhW&#10;Tq9pwmZnp2cyUxy4nDaYlVQysby4EAmFQwFEL5FRM0DND30F7Hv54iWY7P69ew/u3b935+7Tx0+e&#10;PX36yUcf/x/+u//uv/yn//zFx595bW6FpN08MJyJTq/OLPMHr86ubMzzCsSd1AQPW61DeKlCk35E&#10;SMlkPBWLMjvlkxgKR6JTU1MzlKLPzh3u7f/si09/+fPPf/uXX2G1+8e/+d3f/vYvXz19qqDINi8X&#10;xciDnc316cTiZHBpMggR93hr/f2bB0vh8FBHp71fGx0fj45bUi4bfOJWKrI+FcRdS8kptRPTYUEl&#10;xj4eoz5kQxhVYpRne5IkCwz8QkISOSzHkXtwuhgFMhEP0B91DLE10xS4B60+vyUYGkvEHVS6IdiA&#10;9t5YjN/fX371cP/9u9tfPDn69UdPnt9af3xrZWU2NJt0E1Wt7W72TgxAuK7NhVfnwrMJVzJEhZeZ&#10;mrSQvc9l6UE4Gxs3pW2jk15j11xTzs1Lof+Xq3qy8Psn/90bl9+oVdTKemUdPW1aQphGB4dNWp9z&#10;fGE6NpeMENo0Ew8vZxIzibCyo/Wdt35UX1/Z1tbS3d3VrepGPD9uHXc50cM5KUvYW1u6d3NnZ2OF&#10;hH3SXIVosSBNNOaA02YxDIRc9jAk2WSYwvgIXdduK9WB40Rt9pPNgAxjgJZQh81GWVNsklkzwqBR&#10;vi3q5ZMepxx5Dqg3jZmXgvnobIr3XJDeZH7Rwtw0NQ4kGq+uLWRmsHCEFhcy2EhojG4RNyAbxxxA&#10;FgcqMQqk6X66f++Qr5LPsboyz/GrDymZOGqorzp54q2urjYAGf3ZomPDIEmn+cU5xMrXiWqwXp46&#10;f4ID6sMDk77TF88ItRkXTlc1VIvbJA4a6BdS0s7WyvpyMFmjtI49bb20tri+sKSxqFpaVdlSeTbv&#10;3LmCCxWS6mppfWFdaV510Y2K/BuVAg4raq4qbaGcrqaEaSbDSvgzBpeyhhZ1W5mI7IxiqruBX9xy&#10;XAntJGtkdRt6m7tas9/AD+Sn5ZQTupQLsTdC7bdCeunSmSuXzllHTavzmblELBHwWga0Y4M6SC+6&#10;z5VKOZhMVFeBPaS+vBCBP9clSoqDnjFU4MuLCYIJefVASH0a9aBhYMA4qGB+1CIuKC0US5u7KR1C&#10;Cd3WPKBRDdL52K3gqZa1isTi+obGamgwLnCtHRKJokXcIRETd0cfmLy5WdZEJyY8WZ++l+CMTqVc&#10;JKkHwxmHdHjTyNdtbWlqb0f+r7GOjxDdAQ86ZsbeCJVlctksOEa99lG/DcWq0IaSFbQwE2BMBLdH&#10;+Cg1g/1qGTwFc8mRkT5UZRMTRm4ZWfIIAn8GjqZBlWWol3gwsspScGsWPKk9lFfSKY4jgsYkaEFC&#10;QoBoFCi5JiwhnyMctE+RsIn7jmTm40R+DCr8wCz9hsnGbOpFUATqIjsDYiyLwBhcAsvAZBzzIDI1&#10;lGBmU59epyA7olfdCrbp17SxVEoxkmuBFI+5aOYAlv0hJtOr5Qhubq7PPj7cfHRr44v3H3z16vHT&#10;29ugsSdHWzxyuDl/uLF4d2fz2Z2jvZWloHMi5LavLWYe3ztwjBnPvfuauKbk0+f3/vbXX97aWeQv&#10;OHPqx6dP/gi7ELwIocHoJ/q6W7z2IRIOB3vlZE+r25tqSq6ZtJ1ff/78r379GchsZz3D+bwg7xyw&#10;qbmpFFh28fxbVy+eLCu8IW9ppEACWylJ2bOzk7K2uryC8/nFF0sqrl3NOVVakYOZMRoPkA3DSO7D&#10;Dx5//bNP9ndWL59978LJty6dfgfFIoEiNWW5NIMCE4sLL3JAgSalcpnpwMbaNPxNj6qFX80fDJ0T&#10;m3StETpwZ+/JkzuPHh3NzxK+hzhSNKyVu0d7FuP2pwdzL28tHS3HV+inSzCH8sfCSFjcfmLKxocH&#10;Df1icZ1EUt/RKSWjGU8K03TQmMCHVxWP2kbYcl3OvVRQnq/A/dujGDHpbu1t4lDikzBqHlYRkdHV&#10;gUnDRAWEFu68ndR7Ihtwv8PVGZFtdYm1vW0eh+n+7c2fffHip589A5MRI2lhZG7sxdWMYDOIxyTi&#10;tNlNkBjoUqlLIv0lA825vjidjsGTGYx92CNQs5FLpO7vrJNUYyxS9HXUy+rePPfm1eIrOBLS8dD6&#10;fBqtqHmwn4iEWwebeJeoRce0XIOdW1JDn7xuqMfpt8wuxgIh/Mdqq0WXinudhKNrFQP6rrqmkh+/&#10;+e1WeR2JGJq+Nuv4AO8H2tgi/nGkNmAyEihW0hHmgLBKKJTJlkbCz9UrO7vk45cFZEAxgV0gjeJ4&#10;IpkKEW9hDUwY/TZDKmTnJ/A438/tfDwEJstWTGJwy45HMRMw1NtamsJYAEkGS8FdKFtkZIQaMF0y&#10;D6ioquRKKbRtwn9ktV8BiC4vgQib05PrdLHHA5upyMH8FLpv4ACwbGt6kgMe56uAMyRoAh+GH/P4&#10;9hvbJo9nOz1ZIDaaALLr2HEZxKbAMbeYPcFkADKOCWwDbIHAgGUAMlRlkGSb88mstowHeYRb0tSY&#10;W7GyYrJsxTuLZzV7wOMxu2XZH1yOeWYzjvQMeRVhx/xA308l1V9ez4udDK4612YIWI2ajDQryKFF&#10;1+emF6aTKLgJ9EpPpxDOEzZBzdLKDGPxW0/uPdpYXUOBHXJ5yU8gi8esG7ANsZF175KcQd50yOfz&#10;2He21w9v7e3tbt482GFkyRh0bXV5Y211Jp3BLxmPxgFkBIQh/EKb/+LZ88cPH92/K2Cy24dH3ALL&#10;/vJXv/5//t//H//n/+F/BJMFnb7eDtXE8Fh6Mrmc5uOY3lxYO9w6mEvwTkFP4hw3jvomfH5nIOgL&#10;xyaTU8l0ZDLm8fp9fgpw49MUoc/MPrx99/e//uVvf/OzX//yiy8/++D3v/75737x80eHR27iPpVd&#10;MHi319HURanIngt6l6Khzan4fcragkF9W7upSxkZH5ty2mfoUY0Ht9ICJkNYli1soMiSojPatMgT&#10;xxBNawqFfEuz0cwU01vhLiIQIfkFgaPHCgXL20zAZ3StUnUXdbEXHx1lM4ZqltiOsQA8mX9sfT56&#10;Z3fxITUqu4uv7u58/ujW3fXZw/X02myInOrMJBlJioBdTwPIfNLNgzc3pjcXJhemPKkwZLDOPd47&#10;MayJw/W6bLHgSFumtuXL+v6/67xmPv3DE9/+N9//o7z6vO5BJRqpzp520tXVKkE8ZKV2eqCX2mlo&#10;ldmpyWkYBdtIXU1pbs7lt956XSptaWhq1PT1TUxMBIP+SNALffro6OD23gZ0DFkVuCN9bhgvAvpH&#10;vBPjna3iAbXSZTHHvDDQU2TIkgKPQZ42Rpo+eynNkbQY9IMTVmsmPbW4MEOroHVsKOJ1Ro5h3Dwh&#10;tEFfAsOm352MEJsXTUQCpPwjNUslJ6OIzKYmKbaaQXEddMOcbW2uMGoAT8CQoWMhbINIiNhkAExG&#10;bGSAytOx4WQighsMTAZdCgJA0b+wkBkY7IPIqaqnVKqOgiOYMPAZ3kmxTPTme6/zOAfugDO/tODf&#10;/Om/ffvUu7nF+fXixhGbWT8yUFFfTu5rk6yxprmyWlRR1lBSVFdQ1lxaLi4rbiw5k3s2pyoXwT4L&#10;cutKyQ1QFGxZjbypbYBspM4qeVMZJBkQrakip0agxKpbG0qbKs/kXCgj0bWuFOzFXTAZoRjc9pkH&#10;GjvEPAKRBmLjB7574cS1gmvk/rPnHx0zEeQBQnJTlz2kHx829HSiIhb1oKJvqrt46bS8vaW/r5uJ&#10;rUYpJ8JCq2wz9HV50K64RzEA3jpYWaPoB7Z8bHhiYrwHqkCtauaK2FhfVl0ham2SK6QysgIIEO5V&#10;IjnsVXaAydrbJKSLNdA+1dooU7QqNZ1dfZ3ynna5Wi6h96VDAk8Gxu3qwberpYuboH9oVwAiLUzI&#10;0Soqii5dPEMgQJ+me3TEYCNpkNk0VoOJMd5FrFHjABWcjhG9Y1hHPR2wLBshnu0pApOBtEjKIJoV&#10;OsBgUFkQk1GdZlRbhEmlCaU/OjCiKDwTJmTusYADhGcdMVrorBw2jBh0ADKeLPBZq6geoGYbNfFL&#10;8YuQ3jU95Segn6kiYi8Wvs5sNL/JCKvXxVvYPEzovx7gBUOWJcxQksGTcZemRBRmfAmZPzwZ7kAg&#10;BzgMTAY64ha8AU8GGotHnSAzUMcfYjJEPGAyEBgM2YODNUAYUIzjn3305IOHNx/eXAeT3Vyb31ue&#10;X02n4j5Pv7LdqCWL1ZyK+0Nea1XxdVF14csHN3/9JXuQg62NzOWLb0OVgX7Im97bnCUQ+Aff/iNC&#10;DiHJ9D1tkBZcDlkvHx785utXN7fnGWv+6mcf+t3m/JwzRJEBKklPuHHtVHVZPiP/ytJ8mtHt1qEn&#10;jw6fPjmMxlxc45slFW0dDXmFFwpKABAKzYCSLp6XHzz66quP5uYTB3trTttwb5dM2S4e0fcOajq7&#10;O5p5QvE+5OWcqaq4AY6+fbh2/+72w/s7q8vJDnl9eek1UmEX5qJry9QgT1K/vbo6u7g4naI3G6Rs&#10;00fcpqjbuJRwPN6bfXm4fH8zvTEbxkWFjJo2D+pC3EyqLUOYfs+fP0FiIbsBLMEAMlWfko89n3lg&#10;2fDYkLhNlFt8g+7Vrt5OhvHUad3a3+RKRjhZS2tzK+mtMomqW0GdrUbZppQ1DWk6LETh4Zng/THc&#10;hySLUAmeq7l0+Ohg9dmjm9vrMPpu0sMJcRFyvJj3kVaPRMsxbDD1NbfWX8+/3NBcM2YbMZp0Xcq2&#10;Gzcu4HChBx3XEp9aapTE8sYWRXMH2Rmd4oKaArGi2cyuIhYgI9tkBOarJ2wje3trgaAD6yiGgHpR&#10;JRZ6vUljthpSQs9xwh+c8PnG93eXXz67s7u9oNN10RMvlTcUll1rba9vkVYPDAjTTDphWGD0rMYf&#10;VMHgMhu7ipDLOUL/4BBXLK52bImyoRhczLJoKZsiCzEGT0bUXNhJg+QwFBER/DyOFJRPLJgMs2GS&#10;MP2wSzB1IhQ7xmSAM+RWEY+FNnT3+CAJAr2KZlZXaz0LTMZvEVgl/wSm4LhrLOawJN1WkJkAy5Jh&#10;YBnwC0wGIAOKAcLAZBxzwOPZR7IgLDvozC78mzwCRPtfFuq0fwXIsrAMsRo4DDSWTbuAKiOUKksW&#10;Qt39a3AGIAOcZQea4DNYPYHYS4WAX1nXQhaWCc8qVBxcDo8HXGuh8DJfSjtnZqOphbB7y2j4bVfN&#10;p7m16evJTf+tzf2ZTNhk6DL2dK5lprYXZxe5Rs5ME+I/k5lOJZIzKWI4k2tzK/dv3n1wdH9laTkR&#10;nvRNON2MngxGWimANclQYHd1GQkRvmNiLu7dPXzx/PGnn3zw6199jbT/zu1bDx/cPbx1QCAGYnx+&#10;AgwcdeHxaAxMBgLLMmTZBT57/8XL//zf/qf/3//n//s//p/++w+fv+93egfUfbjUM/HU6txSOjo1&#10;n5rZWd1cTNN7FIvQ7Txu9xOkYHW7Hb5IOJ5O04GZDgTDfqiyMPNS6KipJ/ce/N1f/e53v/36809e&#10;Pnl4+5MPnn/x6sOj7Z2F5FTc512eIm1knqSj2ZAv5aWA1T0fDtyC+QsFNS1SWiz8ZnMGrTrJAixe&#10;tbiXPoms6YQcAVVbE4ECfPpIB2Se4sPki3MlhajOEUHphf+XiGNAf9hNkcMysvGolzYYPrDQxkT8&#10;tMlq26TVUBKOCT1lQqRYk2hNCuyd7fkHu0uv6Be+vX17NbM6xYzezTlnZyE6F3VMB8czEVi3iYWY&#10;axtAlnCzL5sKkJdm8jmhELQxx+iMZyISMEnT1UP/sb/ho9Lc0bOFlVf+/LVvXS6+2GNQoYJCh6Du&#10;JV6oRtmFPqa9uaESMRapnm7XuN9v59TU29NRUpL3+us/qqurUXR1agd0uO6XlmCyIuTEri8i4vIj&#10;AgszfbSNcjUNeOwhcJXXpe8hY7/V0KvOwjLbiKFZVM20C0w2juxZp62rITK02zo2trK8sL215vc5&#10;wGQMPUPOiUw0DE82FQ7EA7TiuGJBL9layWgQPyYrQqJsyBONBhLJSDpDp7wdDgyqDGEGZ1GgGN8D&#10;24H4bCoRcbtsPqGj0zKo7wO6zc2mNtaXOFejZSO36NNPP6QHiWHFxWvngQ4sohwgdYZIcp8wX7h6&#10;DraMnkqX3yGSNl+4dulGYW5+aWFlfbVKqwJtXKOrsamqSdpAxVw9sRcNpXlVORWS8ryaXDBZSVMp&#10;t0UoFuspvCwAkJ3Lu3S1LLexs2XQaRb3yAFkZajHGrEYUJlUBgFW3VpfI224VppDgn9hDVWklSKF&#10;pEkhQTpWKa7tNWkraFVrqLiYfyUHkqyi4N/96M8v5l6qaa6hHFOl6VJ0y5kkQv41N9f1dHfUVJRc&#10;PndKJm5CLfe9H/w50SkManlxteoOnVqhVclR8E+AKix6+NqtjRkE6UKga28XDfBtijZJm/R6Qd7p&#10;SxeqG+to3uQSJpE2cnXT9ip7u9q7O2TKDim+AV5T0J6sowUg29mjoOITWKbsY1YqbWkXM/Ts6JYb&#10;hgcYFml0arWmq13R2tLaRM0bxelNjdWVlUUqVbtBrxm3DNH+kB1cWs1kCNPoOsIli9AKM9xEdxtn&#10;eK4Owv48zntzhPABt80YxbBFZZ9jGNhEERMMGcJ8IbTcbY5FXQjZiSkAdALIWEGXheJwgnNto0M0&#10;V6In4xhwBsoUN1SP0H0JHqVgis6QYa1tXNCiCc7NMQhdDQowcBiwDB0YdznWUzCI8sekQ0zGOp5U&#10;CjUAmAbQmcGcwZm5HejbRmzjwk8wD/eC54BiJqMKlMaPIn4fPoh6XEyQf4jJKO/hnA72ApYJ8Is9&#10;2eY8sOzzl/cZYt7bWyF2//Hh9tZ8pquluSLvRl15oay5TlRXru9XEhACXIVI/OzlA6iyJ/f3wDqg&#10;sQvn3vjR9/+4quw6ym4sQrlXTiDkMvZDzdRyReTqyFxpbS5Gv2re1ZM+WJ+jDcZzVKmDGSMhG71v&#10;XYpmByJ0i7Gk8PqJd340oFXeu7eHuzOdDg0MQqRLRix9sva6ksobHarWti5xr64rEvMMm7WEioVD&#10;zkcPbo6aUJQbh+jxEVWhx+IfDyZ7563vQsXhpLhztIHxQQBhKymeYmVnM4I7FuFeE+NGkmzwb+Kd&#10;JheOgTRpQ8sZ/3TIspSw392cerq/cG8zszUfo9shMxWcDLsDYDKPbXTM2NHZcv7Cu2WUaTSUFZXn&#10;40lR9Xcza2e/hTllZNzELfwZdxWq9t4+JX7j/Z21cMgraWm6dJlCpyoOGH124apuqSP+kD9/qL8T&#10;TJbNWRHeYQEbYkPuckBcGQ2kdB7vbsx+/BzfHuEpWP39j+7tT0569IM9LdLG/OIbOflXyZWBuisq&#10;zn3nnddwhncoWpqaa3DCU2pBWodcJUUSIenCTFLb2t2iZwY/gsKro1fXDcfWN6Ba3ZhfXp3JJt/S&#10;xaSgDX1Y6ws5MgQteC3Do7po3Lu9vbgwn5ieDlF/XtdYRhJHYdmNmoZiZs16fSfDYrJkmGUzyCa2&#10;Q8jCSPozdIEfRwyAzCgjynYrsbL1kVkPJigNWMaDfCCP01+FFfNaQGYIsyCK+K/Iobboe6YCLtxG&#10;xEchCxXgctwLKcv7zUJHxyBu60a0pzC1Au84oLQYerigwnNwQeUnZHs23SMDgbEh3tOML7Oa/cVJ&#10;30rMz4IM4zZLjGUhmjDBTAS301FuBSsAlsxEAAH49mychDMcANkH/5d17NwEhH3Dk2VhWfYuyEwg&#10;yaZCswzCjoV03AJGs/RYVuMPPcZxFo0dI7YQMrgsJoMV+waTZSeYwmICG40uQ5tNu+bno+n1sOvW&#10;0ODfqBs+K9HuiZcOEvf2j+ZmJ6Oh8aDNzAd8a3FmbWFmc5WYgAwKsDTDv1g84g9vLW08vfv47q3b&#10;C7PzgsDfageTTZiGrcYhvw3RXmSRzAnyQhMRRktPn9x/+eLx+y+f/M1f/+aLzz++c/smhNnO9gYD&#10;yo8+fPX86VNyyrKSfGDZ4c1bd45uA8se3n/w6MHD50+fvfrgw3/8+3/43/6n//y7v/zNrb0Du8U2&#10;qNF5Jlzp2NTGEqAoOukTgmpZiXAsC8uCrqDLBixw+bx8ORllbhMMe30BSB29Tkei7P7m9s9/+vnv&#10;jnmy958/+PD5488+eP8YkyVTweBCPDYfpUcrOBvyJkm588No+g8RmUfCva2tHY2N3tGR9enkDhPc&#10;WGAGEWRogq493pbg+JBzFEyGD5rM2GOiAYmbEB0+n0Fo5SfcH56MbRLvriW8unNJxtBIAMFkQi4R&#10;nn5O00aVrq+tp1vsnhgkxRo4lYrYwWQP9pffv7fzxfM7r+7uPtxa2JgOLRCsPRe9vZa+uTy1t8C8&#10;m8IJSFnntH/MrJFrpLVeS+9scizoNVipwrQak87RoN8gma5w/A9m+c8aWuOV/fr2c5ffyyu/oR5Q&#10;dmnau3rkfKLRv3NC6FYS+llNsVKrXDQ8bhiy6Ama7uqStbVR4FHUJGpE8s1yez3r6wTuppaw1E4i&#10;vyH91UbWK2AIa2QIe00sxMCRwaUV9qCzg1Gl3zZOhL/dOkwXJrNsp4NeK2MTmfDNYrwXYLL1teVw&#10;CAMaGn82To6Vment5YUAL6eVGDMqmOz8zBVqr4CBEHLMpcnICHsjk/65+Wmv1wHYggODEiPrn/iM&#10;uQxzTjpGvcwukaKDwABt6GhnKKkIemDISkvyxyymjz96+f77T/t0anbO755+GwEZ5d/oorSGPoix&#10;ZCYOCgGWsamGAeJcXE2lZGNtRV1VeW1lh7qjSdpIQyVOw4ZWYXAJ6dgkb6hoLmvoqL9ccgk0Vi6m&#10;D7KoEIUueWOk9ktq4b1KmiqRXPSNGyoYaDZVZEkyGLJyMQEZTQ1M9pSy2taGY/1+UTldTC11pQ1o&#10;1EpgzmTqdiLKqiV1b51790LeZR7/89f+IqcsF1vo1cKrJTWljS04Q6uhrKieBPdcvnLuz//8j/Nz&#10;r+XkXvnJWz8qLs3XaJQGCnsoFweO6FToyQQDmVm3NB9HL1VXXXz65Julpfkdiraahtrapob3zp15&#10;/eS71U11VQ1VV3OvFFfkt9Ly1NHa1S4FkAnpYp1tyi456IqLCyH+xGEAxQgEEcCZuqNd2caCkhg0&#10;6QaHUJ6iyOkiKJD6qQlqvAVY1EdkCf2BYxYhQsJOD+lx6zkCfI/dQoqYa3zYPW5StjZ2SmrJ5ORE&#10;zUBjKT1JexKYbMIyIFwEg2w8bH6vBTTGIiqVlUGVPx1cmMEg4uGKCU+WbZyc4LeMsWkZh1GiwhLZ&#10;oRmlqq6HAx7H4MLt2MhAu6yRfAPQGPNKbJvgJxACaCzrGxDmpDjoeuUDWkHLr+tTcpsV+wPRIMl4&#10;BNyC5J/TAZQbuhB+Aoo3EF7WbcBdAB+PYEpgQppK/q+6lZjOckK/u7tMTUcWk7HQkCEmQ+B/a2MO&#10;rPbF+4+2FzL5l8798M/+hIFgedGNaxdPVZXlohCkU3NnNf3brz8CwG2tTsM2gcmgo/7dt/7ozdf+&#10;bHykD39Q2GtBVcbkyDGqE1UXcGkMOkeQ+FQXXy24fhqBEbFVrc0Vd29vfPXli48+5AS9A1tI9hpk&#10;IBXmb735/ebmqrGxwfFxvai5vFWKm9I4vxBta6+/dO2kqK2uor64XlIpaq0pLL0uEleFw86H9w+o&#10;PkAuBCZ748ffzrtxFq0YuSBvvv7t0uIrhJfwdIhF5a2SKvykLJ5uHkSI10m+q1xEkjVpZ9evnzcZ&#10;GSS2jJl6yI+ci0+sptz3tlKPd+eP1qbXZ6KciKcTfvzVEeES4DBbBjXaziZxZbuiOadQsEZDhvUM&#10;qEWyJkAYn202DWgU2I3JYXrVHQ7X+Nrq3PJSWj/QQzhZeUVxfYOQfUyucY9K3q+WE6FvIGMC7+eg&#10;KpuABxnLcBCZIW9Hwc2aCm6uplEvJiKuvbXZ9bmpRMjF/nBva9Hns/X0KLDGqHs7q2rLpW0SRRcJ&#10;fi3kMkOScUupZVuHGMZLN9Tbre2EHiP9FUwmUUq6dJ3tPW0lNUXiDhFbQOqvR2hzz0ziBhDCgSCX&#10;mio7OlvHrEZPwGYc7jOYNPguuUvtgcHYw90WGdqKazfyLrSTmlGTbzAoY5OOZBQj/cRkwIrGCx4L&#10;OAUmw8ZP/ATRqRjTAF6CXB1uKRE4nlQKyIwHsxOfY1hG7ZKdfC9gGUNMYAePM+Wkrw0xdcA24uUj&#10;x9Wgt8NrNfrtJid9ZAZ1d1sDT+OAWsYBD2ZFZsfyf6wADm75Rfw6AQ767SmfHYYMQJaNt1igHynk&#10;nvEzurLPh1xZZMaCKgOffYPJsqIxQNhmJro7nwSWfUOV/WtJWbYoMwvCgF/ZBUr75nGhQzMmhCaA&#10;xrIqOiaV3HKX5wTajGOejWMDpgDCsj1RQrLav+jJYMg4zt7Fo7CTnlpJBuZT7tnZYGLdYz7S9vxV&#10;l+jzKuuReuf2zMHG9txMZHbal4ZBm08jJFqdn97bJjN2ZnZmGkwWodXSGzzcvvnpy4/vHh7NZWbI&#10;7geTMbsEfiApCzmci6mpmUQMr+V0YnJ5cYbx0IP7R7eP9r/84uMXzx9xABGyvDSHiP/Rg/t7O8TA&#10;7q8ur6Sh1eJQ2vtgMugx0NiH73+AkgzcBlUGf8ZAc2t1nY2OXqN1We3JSGwxMxt0+yZGiRdyBlx0&#10;2AkBH+jRo5A17pDH4XU7fT5fKBSeBJMxuxwjjkWrpX9pa3Xt2aP7X3350V/97ue//PqzLz/54NXT&#10;J/tr6wBKz5gl4SXlzpkOeDMBjLekDTM9960Q3eByKMV8LESeMfMhAWY7KzyrGEeiCEGO6yWAyMAy&#10;U38XV4tpYvozk3RsMExhd84Qn/+ekO5EGMGiDUkZr93ecube3ur6XAJGTSh7CeK+HMeuHg+T40U3&#10;34TfOWwd1mSi7ru7S0+Ptj58cPDBvb0XR1svDrcYX95aTN5amnq8u/T+0ebH9/eeH6ztz8eXom6H&#10;XtVQcKny2mmboTOTxL85TCKgkMqBvi1sks1VT/wfTbq/Uyim6wyGrubmaho72IbRL6IZUJEr0U1+&#10;uqKlXSERtdRhrBORfj6mo5W6qqGsprasSymvqa2QtIpVvT29/X0ujztDBOlx3hjyr6BnAp6MweU3&#10;hUgRvzse9IGrvGR/kZRhxiI35ndayX+aFpL7/T6vC2ObsrNL1Ag1ODE3m0Z9mJoS2hYgw5CgzU/F&#10;gy471UGlBTmiuqpR0yDqfmhWgo3ZuwrNTc7x41m1e2V1ngw0/JzAstRUlMkmqQ8oyQiiRVLGZI0B&#10;JTgMGIeYjAWXRjPyjeuXAAQfvP90eWlW0SVjQHk9/+qJs++evXSaOSAkWTgeBJNxruYRkBmS/7Ka&#10;CgAZU0swWXFlSatC2tjaKBRTEqnfUC5kd8kb0fjXtdW0qiX5tXn5tQXn8s9fLhFyYkm+gACrl4vQ&#10;74uVUp3VWC1vyq8vza1Ff3P9RlUBo0kSyGQ9HVWSusrmmnZNZ2l9+dXiGyAwFgdkklGyxJcAauLO&#10;Vh4EpcGlnbh8msqmjv7OyuaqnPLcYlT/FYxWa7m+VNWVw/+98c5rr7/14/yiHP4J4tZG0wiBEf3E&#10;YdjHhiZGB53jcEJGp20IYiIYtJUW3zh14vWCwutNzVxVLxdVlhXXVFY21Us6pKU1ZT955yd0jBIX&#10;QKRAZ3srPaTIAoG8SmU79BvXMpouW5CUtYtlnVKeOgRkwFkwGYWYdDF19yiGzYNcfbq7O2CrAMrM&#10;minaJhsVX9DwUL+QHzGkk0kaBjRKm9mQSYSjfqfHOkIzulxUTaEZmIz9c5DJScjhpwHTZrQRIWbW&#10;Am4IWiIUk3wuoitijIySvkw6lIi5CcqHvOCKaRroHjf1gcm8DjOALB72EpsCHwb445cSAQMEzEbI&#10;Oq0joyay+BWYJeHeAE9AKIAUcCp7kOXJGF8a9N3QY2RhQIyxwGFZpX/2lrk/gIx6i6DPxmgVdMFP&#10;4AcC5oSOVFMvd/nLOQaWMLX7Q55sWKskVBP4BSCDFYMw45ZzPUGIazNRkBlY7Veff/Dy3qGhp+vG&#10;hVMXTr5ZVZqTf+Pc2ZOvlRVecY0PPrm7/fHzOyC5eMiOGuztN7+DlP7kez/Iu3EaWTp9AKAuPN54&#10;3BhZNlXld0nr4DCe3t3JMAWIufc3ZymJYzb34N428bC//uXHL58fjZg0zLJJyikvzS0puS6XN3V1&#10;tbQQi1xwYXik98nTm1ubM+Xl19458cPrhRfySq/WNJXKFE2GYc3sQnx1Nf344c3NtZmZVEjR1vit&#10;f/NH58+8IRZVSFuqC/IuqpRMc9WDOmVxwaVLF96GpTw8WF1aSEAhylprsJEWFVy5cuUMITRE2gwO&#10;qKrLb5CdlghYFhLO3YXwg53Mk/1FtqrL06GZRCAx6Q2H3ZiAkjSkBh2j44O9/e3tnaJLN87Wimuk&#10;Xa29+h4m67SSs41AWFZdX8FuhncqlRREUeBCm4y4ZdImuGU6wopLC+oaqnp6O42GXni+gAtyXT3Y&#10;19FPBVhPGyIB06CafgbeZyGU6XFf2G/jwDykgYJG2XZzc2lvHfUX4Ys4nAZ6KKDt6x61mPiYVddW&#10;KJTtGq3aahvx+x3YXkh305OPN9BtGKWKQlEvrWtoqweTiRQiuaatVd1agW+otbpaXFXRVIbZm2/r&#10;0SoFM3O3rLyygHwNvaF3wNCDak1P4JyhR4lbVFpPOUYbFm4yAGqLq+uKJ5wjZnOf0dgNhet2DNks&#10;kI6jafgtsuZTIWaX2fpIsMgMtsdjsgoswgUsS4xlV7aYPAs+0rQ7R2i05NoJ/eBkwWnrlNKxwZ6B&#10;brmkulSFE6qxAs2isa8DngzoDw4LucxYL7nLrybhRUCEU8EEwU5UWJLIH6VtiR8lQENwDGgMPVkW&#10;ls0zcgKoucdnaXGZ9ILG0PVz8M9K/3+ZXaIVY0GJ0VwOLGNlqbLsBDOrM0Nblm3MFMJjj2VkgsCf&#10;qAsg13GlZpZFWzgeWSLhx2qapcSyeBRYlgVk/xKiCywQ/vnHOFXQk2V5Mj652QMgLzENW9OJ1WQY&#10;sdFMxhPesA7eU3f8TtHwfpVzr2dlPbqUzpCRM58WMB8Jk5moHy0Raf5LiHUyUzPTqbDfHw9N0nX+&#10;1cdfvHzybHYaw6PXb3ei8feOWx0j5qDdQX0kKx4JwpPRJ/n82YO7d4QIWCxvz54+uHP7YHdnA1j2&#10;5PHDZCJmn7BurNNpSQra2vLi0q2DmzBkz548RVj2s59+hZLss08+hTBjjnl0C65qBYUSOhSkJuAs&#10;GDCP3WkxjVjNFh7PNpHHw7EU/ZDBOLGjHpff6w2i7p+MxsnEcLsJlnFMJ5IPcQ88vP/86b1ffP3p&#10;z7/65LNXL+/fOqDYQK9SGdRq54jJNTyUFJLtHAkvXhA3md78y2FaZI2QF03Ygg+3Vm9tL1GVwcYy&#10;5BrGP87mAbUf4Bi2FZ6MmP6F6fBiOgIII52SCwa54WzTuZtN8F+YCoHGVhFFALLTEeBaMGANsa/I&#10;hMkRmcMYO8Xnctg6pJmNexlSE48i1Jvurz0+2Hj14Ob7iH23F+9vIGbd+PrFvV9+8PALzFgHa1vT&#10;4TFNR23OeVllvn+8f27akYhPEKsRdJri9LckzFWRG6b/ttf0H3r6l1rHR4VApl5EP8rW1nYRfh0h&#10;LxqmrEPSBJFTlsMGTIweebRP3t/R2UvXjXQcCWxdFeqhnn4Nl/QJpyMSCeFnErSDLlr8LKRU0IbE&#10;4oDYfeT1hImlo2HqKrXKTp91LOJyECSAECIRD4OcopNhBwEDBiM8GXq6DdLwmJQT4zvpY/TptlrC&#10;HodW1fX6D7/7vT//1oUzJ4glI6IM2RroahyfLXXRXKqpxPHakZRhbkIWxjUeuIagraw4r6G2QhDj&#10;6vtIf7CMDoHhskqy9bXFvd0NGLJuZTszzc2NZaTluflX6WdESfbOqbdOXziJUH3cYeH95A25dcZ+&#10;TtcwZ1Bo4LCSqjJgGSRZXkl+FpA1SSlcasopvv7W6dermsobZHXVrZW1bTWs+vYGMNmPEfA0lGZJ&#10;MiGLv7laoesWKVtR9F8qvQEsu1x6470rp4+/oU7Rr4T6yi3Phycrqim5UnitpK6MvP7iujIgGjjs&#10;WkkO9Fgzr5S8mXAyHiyoLmaIWd/Ge7QppyLvemkOtxVCx3lNYWUhtBna5au5lxHJMZkhap/NuUbT&#10;qetX0u3omRhx20e8zlFYH4glZFhVlQXXr52rrCouqyh57c2fXLh+BUCm1PV16zTVoprrhddvHIc3&#10;IVnrkLcMG3WYKvr71VgHlN1koXPJk4K96F/nSYMzA9riPACoUWlDXRVJT319quvXLhYV5mj7VDz/&#10;9HIy3QPBEOsv5N2P6I0D6qbacnImCMXkKjYV8WK6JFyNPY9zVO+bGI75J9AG4KTxOUeykyJwEuAJ&#10;kITpki5EFpucSeYwhCXGPWSxQl5AZFCFbR5UM9Bz2UzuCcLwHLEQf8KIhah9Ax3nY3PT0WiQBrAJ&#10;FqVJZM/CzmRhGT8c2AR+AleBpZg/4vlj4IZ432EjcFjHXw4Io3SHfwvHLDg/MBllTYiagmhd3Rbb&#10;uAE8M2LqA8n1a9qBHwS4Ul6u1fCj2vjSH2IySAVCqNfx5C+lAGQv7++jKsOhhceNMzv1zBtz8V98&#10;+vLrj17uk9owblK1ix1jBooCyKooLbgM3rp3cw2VmMOsszE6LLz47T/7o8b6oqzG/3B/mdrpflWr&#10;VtVKwiqXw2wYAYDs60+fkVX96M7W0/u7zC4RqjNeRfJ2c3+JBWeoUrXV15WJRFX4u/x+29JSiidd&#10;0Sna2p79q99/ORmx19TkVRIuU3SxpDq3UVLRTZu4YygCH5PwHt5c28Xjn4mMD/fXlufoOG1VF5YW&#10;Xa2uyO9Vtzls5MQa21rrzp95q0sh3lqfu3O4RZtdfW3h9SunLl9878L5986ff6+1tUHb11lSeKmj&#10;tSoZGstExtbT3r2FyP3tud2FhDC4jPvDAQdNM4GwJ8PFMOIyjmj4M0QtlTeKrtSIa0AHXQz7FC04&#10;dLCl8H4lkJDS1qbm2jLUZn1dfrrwol4qLNCf5RZcu3bjUlllUbe6ndhbwLjfPTI+3Ds61DNqogAV&#10;qnaEdwyVDl6nmZ4HxqYu5gAD3f097cYB1eZyZn99YWd1fnl2ik0AfbN6XS/J2TwLfdqe5pbGdmV7&#10;T78KG7nHY0VSRhAGST/BqMcTdjDLqGutJRWw5ri/skXVItMQv9tcJ6+vb6svayzNKbthhLAY6Eag&#10;RvofwYnkZVgnhgeHNEMjOv1QnwIoRE9uG1Pahjfe/RHeAsyeRaU5PX0dwhnYgIpTYxrsljSVOcYG&#10;wOJgMt5aK4zejnuKhMT8SdgdgffK8mRZIJJFZt9gMogKABkkGdZLzP/kmvEuJVqQX45xuFcuIalx&#10;RCukILrHBpGOAcUQ9QvhtFE3un4Wx7z9kJcJLTdQcZRXJgJZvZoAy45LxBlckuvwz7CMR+jV8VjR&#10;YmXF/nNBJwuGDHz2zRCT5Itv1P3gMJAZC6osO74UUjP4dx1nz/KPBYNmYVmWJxM0ZKQkkMdxPMEk&#10;KZ4rfXaAm+36FEI6hFZ1VGIhniJBnCQUgI5nC6OygbcAVsAZB0Ax3ong3WMa0r2UCK8kyPT3ZqZs&#10;gc3h/ieqlt+25+/dsM11zk67MwmhnAQ0wMB0PhbEspoi6ikVxeMGGzLLAMDrmY4lbu/d/OLDTz//&#10;6BO4M5+DSaEn7PKiJDP19TPBdI2NIuuGv+CiyITo4GDj9m1yyDZBZmAyeLKD/S3Gl598/IF+ACFJ&#10;1/raytrqyvqaoC0Dkz159BhABjH25edf/PxnXzO7zCr9796+s7K4xKV2sJ8aO97w/ghhsC6qfCYI&#10;hPc6yb7y8KDf5SOzGZ7M7fA6JoBhfpRkjC9hy5wul2PCHgtHdtY3Vhl8kR6ynNnbXrl7a4+0j6DD&#10;qe1SDvf38RlyDxtTtHKRGg8amyRGmEpcUmiGGivLZU0Nvomx7ZW5pUyMmTu9SR7b4LC2i8E6Cf7L&#10;2MDGjbwBcT2nJulWioK3YLJVnWIwmcCW8dKw8aBHAUuCg5jCXi4tKwsJrhn+gDUYnkDpPx0VVP8o&#10;zzDo2Ib7+ZG8/xlVg8yQI4DJXhztvLq3/+mDg4/u7n58b+8X7z/4zcdPuf35y/s4AOaJTNJ0xCZM&#10;mbB1Zc6/MBeayQSJrp10DYeiQ6WBS4P/Xmn8J6VxsxMr3tiIoRctqbi6Ef66vqxF1sguC+abhmmi&#10;QennoC2tQ9/V0itTY20e1sWnIu1EX/co1f2agSHjiGXU5/emUjRWeQPuCfQ3ACZy9sFkWC8jAfrF&#10;aRVkHjUkAImyEgaXCPZjwvTQNRnxzc9NxxAx2Gxjo5YeFRHTHuwgSLsCfidxnVidsMUxDG1tqv/2&#10;t/6bE2//BFGUxWxkHLm6PAfqsliG0OzaiJiyW/SDfeAzMNnS4owTJTjJsyb9lYtnWsUNOk03sfW0&#10;DJlJ23JaAYKHt3Z5E7IQlvX2dI2ajWj/gRc/eeMH13Iv3yi49taJNxhi9g9qUI/5wh6jedDusU24&#10;rcik8GYVVZSAxuDJCsqKzl25UNVYDUPGTpsJZlltycmL7yIpE7U3VrVUlDQV18nr9LbBypaq18+9&#10;caXkOnoy5pL4LsFePaZ+cjHwWpaKqzlgaolUv7SxghmlQI81VIDGwGEFVUXE9IPDAF6semkj61zO&#10;xTPXztW21FcTyiqheKeyoa3pRnkewbPk0BI5K3QANJbT3VTbUlfWUE4gRYdGQc15ZWMFyFJMzL5M&#10;1K2Sm4zC9MkGT2ajddEybhng/GybMJSV5V6/caGwOKe0ouSd0+9dyc8pJhigldL6lnpimZpryutK&#10;6kVVPGlymRhoy8vR19cN9UXPEpp9Bc2YcjGeto4uGfhsyDw44RwDq1XWlF65dp5Zqkza/MbrP3zr&#10;zR9DszHm5lyBBotIZdLIqOtmYoiTTyqqsQ4PLGfih9t8tryAjYB9FKKDj0YSzTFWMB8tERbGkVDR&#10;zLWASsAjuKsxi05CyK6sjlAxUpnW18D4ruxYSaDTTBqCXhl3CpjMPhLx231kw1oGTYM9ekhu5+h8&#10;BlNOKCFEKLjoMQJ7Kdobu7vE/GSGlcCyLGH2jd6fIR45QIznhcJykw71GLNLYslAZtnAM7hgYl8J&#10;+XPZzW4H7eaGbCs5VkXaMIcGe7jLsV6r5Jixzh9iMnxDYadZIC0SfmDZ1kISbozrZdA+3NZYju+P&#10;L335weMvP3j6ybP7T27v7W/MP4FJW0hgAMTuR8gFtY9tovLLp14rzDmDTr+mKpcJJqkbjx/s/vaX&#10;7EofEkkFM//q6dGnL++9/+jmiwf7j442Hx5uHO4sHGzN7a5naHlDeYYr4dqV90hnZc7lR53nn2DE&#10;hk9wcSn16Wcv/uZvfgkt2d/fMZMJffDyjs89AvLr7GqubiiqqiuobSiCQpO0VFNMSS/p7ubcXCp0&#10;sDn/6Gib13dxNo5R4PqV09cun2qsK+VZgFSknf7c6TdvXD3D0Hdve4knKPfGmVMnfgxQO3Hi9cuX&#10;TyuVMj2mYWmt3dK/s5JI+kdmwmPLSReqDjqk6UCdTYWRTlCFHuTlTIVMY/pGSWWjuLy2qbi8oRhK&#10;mY9Nt14t6WxhR6VQtzO+bOtogSTjPYp4FmA0SeYIIzcMbIO9Ikldvaimsbmmu0fe1t7YLidrR20f&#10;07psBgxmM6kw/wo+SGAy18Qw7y3ePbyrWkRV9DwMapWJiJei+xlCRBMR64ihS97KZpFL0cuXT+cX&#10;ZzS0CyD4bG2ijYoCcnKocV/SdBkgRNUxDE8GJkNJ1qpqpZwYNNahU4iVxEtWVIgqaiXVBJJt7K+M&#10;2YflVJ4pZfQQCJjMNkymBsBOZ+xV9MgxCsi6pdcKr+AbJ4G2tLLg3IX3Gpoq2ISNj+kQC5oM3eQA&#10;Cw1LST9MFVqotcwkzFBWiUXNcxYbsTjI4hKEO1l0QlwZV0HvOGVn2gmsyMdZGH6bESDC7NJvM2EI&#10;mHRZEz7H7nLmYH0OtSICf5SLwDK2AUBAcBicGUytMLiMupcIJEPXT37YcejXcaiEk7bpafrLj32X&#10;QqF42DMbcsGQsaDH4MbAYUwwsxCNxYNMMwFqx83iAhMG8MJiCQjjXyT8o44ZMhYPTgul6UJ15jft&#10;TFnJP1QZUCyL0ljwZKAuIKahp51/VHaGm5X8ZzFZ1vQAFOOlA5XCZ2fborIIFSiWlfnDljH5BWkt&#10;xXF3+mdTVs/2oPoDZeNv5Cdi7w25m+fiTorwpo+NqJmwC0yMETXJuyiOLj4yPRWboX/R5Uwnkgdb&#10;Ox+/+ODLTz6lP4wEf9LRs5hMp+we0epG9QNjxkEbjd9D+mjEv74+d+vWJpjszp3958/hzG4eHe6x&#10;Hj64063sIOdle2sdTLa0uEgWBpiMqSU8Gcjs048/+fjVR9xlavnBy/eRms1mMhBfxkF0GCZy+3we&#10;YvrdHLidDpbLYXfaJ8gyZuYwMUqezMS4hWwhl9PlYXDp9viGyaDUavHUo+pG4ER/3+AA7mBjLORL&#10;hDnVj0L1RVxOeJuYy07P7WKMHQIyxACpuJloiNFb8bWrCklz1OfaXV3IxPyMJoMualLVZl037zqk&#10;fkTHgezRXup75ARhIGZYRG4esBEKw3RSkKgmfTPEvsT98YC9ramyLO8iznz2VDguvb4xWkb4Nuae&#10;KJd5h08Ma4mAyWZn8HIzeIAtu7O9/HB//fH+2scPbn7y8CYz1xeHm58/uf3Vi/sAtee3Np8erB+u&#10;ZO5vLe4sxtfmyYzwz89G6BJIBiy+iL4pXWT+rxrd37Xr19qD3jGhm1KjLCrPK6nIv3T1TH7hNbJP&#10;tQMqFKJX8i68ff6tUlFZvaKJJZI3dnXL8AaRfCDvaldqevCPDQwZPD53Ap4s7J+KBZkEQY6CmYh1&#10;ZcLIyDsVC88mY2a9tqIgt6WuJuy0E7BCxD59mgQqzs5MBQO+UTOvp4nxpdEwSHBFALumbdQqqIfx&#10;3FlwWRK4cOXCmQ6u/WYjQjEG4svLc6ur816fw01a8fHskgnAiNlgQxg0rMe4x1BSr2WEpBrU9ZYX&#10;5VWVFZF9BZ4DroHJQGPsDe7dvcU0s0XSOGTU8WOR7b538q3T50+cv3K2oDSPk7NhRD84PKA36QBn&#10;CMtAZgiCkZ1cunGlQdIkbms5ce7U5ZwrYsAHlU1dUs7qaPwhycgSampvrJFWlTYVk4UBJusZ7r1Y&#10;dInWyxNXTwOYoMpYHVolkjI6xZs6W6Q97dnGpHJRFRgL1AX8qmysLK0tK6kpgSTjLhCtsLq4UlQN&#10;PcbB5fyrIDYe5BFWi1J6ozyX8SUptRRoirtaqGyiNJM+zZqW2ka5qL1PwUExOrbqkkpwGjkA3W0T&#10;1mH4Gy4iXDuwW4zSO0TKg91Y11B25Sph7Jdrm2qrGmqrRA35VWUF1VRt1iBiAwgWVuaXVBY0E03V&#10;0Qompkh2aIjo3g4wmVAn29UmaW0i4YJxsLRNzLBSO9DL4zBktdR+4gltrn/vndcvnDvZo1JAqcYn&#10;/QYd3eEyqi0hGij5NmgxVEjZCR2sL1AUmAy43KNGh1nPSYneI9CYe2KIAFSoL7YW+BIQgjOgJEKM&#10;QDLU/TU1BSJROZgskfCyl2QgSCwZmIzvd44b0JOxCP4Ahgbxk9lM/EZuHVaSYMkt82/QizLpAZ/5&#10;3dSQa3rVUmAZtAjHTBhJEsjaLUFp3AWc2cYGofdQkiEgA4eBycjj5S48NCjN7bAcA7JRrJckuaLC&#10;ohYTGghwBggDiWZbMrN1maw/xGTHRTRWKmh65E2EnnNyz8KyQXXbG9/9Y1FlPlvwx4dbL+/d+vjp&#10;va8+5jR78OD2FtJyMtl9zuEXj/af3d9RyesvvPfDN374LXgy6K77d0ksir3//Pbf/f6r3//q05eP&#10;b8KlffnqEbDs+f09OjT31jLUA+yspbdXp1dgGiedOPLwi+bnniUIA0hntQ7Sn2cjsH58KBh2/u73&#10;P/vooyfEtwKH+YaJ8YH4pEMqqaqrLSituN4qq2lqKnv7re/mXD9N+zrJGndvkmgx+fDW5tcfP/vZ&#10;R08PdpbLS3LefuN7b/7ku8Ay4BfOfb22uzDvUkHuRaCrx0kjWP2lC+9cPP92bVUhJNmlS6eQWUQj&#10;bvJIyIh+fHuNKUE6ZJmPoioTgqyW09GV+SRSen/QEY55p+Zi+uG+/NIrZbW5dc0l1eKKcro4uqUG&#10;65C0W9aukvfo1E3E6EkacMe0ySXlZYWkS8TiXnVvG/ozLI1tihYBtCkkGm2XuKW6piZ/yACKN7gJ&#10;I7aPrCxMzaWj+EkZeHMLB0s4HHsLdBf0L1F1jEYSG/jh3uZMYhIjeldbC0PNu4cHX3z28eNnD4fM&#10;Q5UNNeeunpO1icMRD4NLqsd6NJ3EXsiULZIOUYOsvqOvXWfRSdVSkJlS392sEF3Ov3i18DLGzGGr&#10;4f6To0DEDYwzmPrPXzxx4eJJlZrqKt/gUB/ClO6+TolCLFVJq5orL+VeyC2+dvLM22+/+5PGpkrB&#10;COMZIQ2OQbamu4XZJYBMkJQl/GjyoIUgkwQH4rFqKkuMZdmyLBzh4kcPJjEfhh45YWqajqY+hWjc&#10;oCIOYwqwdew2FUqHeEVSk3vLs/f312/vLNM/Qf4FCMxrM2ZjyWDIYHOZY3Ir1EWnI9gzYTkgMABk&#10;XF/5pVN+O0Gg2C0FJdmkT4jjD7oAYSzmlWAvEBjH8GTZW8aa3ALOZo6hGOFkBJXRw8NxVtqfBWTZ&#10;gyxPlpWOwY2Bw/A3UEjA7Te0mUCYTXrAUijkGMgCQzmm+vMbnow/NSssE7RNAZ6cUW6PQ9qcAFbu&#10;ZnmyfwkqY6CJsSC4kggupK3ufV3XZ51Nf9v9hvetcWfrUsyFqXJ7DZOxd4oYLSJ56TCI+tBnERE8&#10;Ldjc4j6XY3Zq+tb27qcvP/zkw1dI+V1WhndosaHkx/UqNTwZHXGjgwNmI6lGGsTa29vLd+7s3r27&#10;T5QMJ4uHD4+QlzHBZHwpb2sxjxiPDvcpMz92XyZ2t3eYXQLInj5+jJgMSRn4DIYMnmxvZ3cqkfAR&#10;bDVuYevKLclYHmosnXZ04sxAJ6ghw0OvHyQhCKucZWR8fNRmIwYLtOZ022z2vr4+pVI50K+lLt3E&#10;OVXR0txU1dxQ1cv0yjoWcjqTuDJDoXQ4OBumsTS8GAsBYTOTvpkYpuD46IC27Mb1gW7l8nTyENlm&#10;hDBxqwddyGA31Gw2pYVXB1gPVdarEHPSR+xCRiO+S7QsDC4hw6DBeISGG3T9TZUFOZdOtEmqZTDK&#10;4kqXx5zKhFD4srsjFZM3OVLImBeoTQMYHwEP406SgYF9OAPw5GJJYCbOQJyx+N5iirEm5hjboJp+&#10;iCc31x/urc5M4jgei4WtU3HPwrQ3E7GF4sbWxfLh/12v+ncS1VwzMYijQ4N0YrW2N6Meu3Lt3NXr&#10;5xBuT9jNI6P6msbyi7nni+uKKyRV5ZLKGnElA01pu1hn0NEV2qFWdtCooOt3eV1enysY8MzPEFjh&#10;IBA8230EVbZKLkZmavlYTIb1kvYrMBnZFouZqWQ8yHuDgXgo6DePCIW78GSipqZupcI0pB/BcCf0&#10;AxJ4a8U9QJB8Yd615qbaEZOe6EeiX0Fjs3Op6XQ8PZNchrNcnmWCifVyYKC3uqq0oryISIWBfjXu&#10;X2DZGz/6XnlxPlMC+DB8l3C3uzvks+ySguH12KHKBnS9iMxAcqUVhYjGcguvZwEZ80o06WScgg4I&#10;xUCYxWQDV1Zdc0NnjxKe7Ps/+WFlfZUGJ3+vApKMCWa7qk3U1sAqbyxldiksaVW7toNxeIWEJItq&#10;MNm7l08Bv1rVcjAZE0y4saqWOkm3jJaksqaqChH6kFpmjsU1JXXiuqrGqhpRTXlDBau0rlyYYNZX&#10;1IhruS2oLOSA21LhwXK2+gVVhVeKrpWC+ag2l1OVVVUMLSdFFlzf3CmRqhG41V0tuvbe+XdhAVHL&#10;IFnxUgg2mwCQgYc62po0GrnbY9YNKkXimqKSnKLSvNb2ltZOAJ2spL66lHFtU015I/KVqlyyx4uu&#10;ETBGFhpoGIsNyJiXEVgG9oIwq6ur4Jh8f1FzXfYa13msYObVqa+rJBPu0oXTtVWlQGdiTbCDcPHq&#10;am8e0qu4eI1R4w17RKBVwHlrkw8EncWOCCmsTC1tJmFeaR8mh6ynu7Wro4kZGhP/I/q4dxb8vjGn&#10;c5gBWl1dkURShapsejqIvKynu+U4KlYraK9tQ/zn/BASCYBcfvcYmyLKK4FihBxPxbybq5l1YsRJ&#10;F58QwkGywIt+RZAZE0yGlXBm3DK45C6jTNRgXvcoJBmSMuixrMAfoR48GZgs+8g3DZhEZoDeWBPj&#10;Q8RHgMAG+rsgycBqBkrABnuY3v4hJmOfByXW0Vz15vf+BAQGPkPgj+SfB4uunlbJGgiPZXd+b4+x&#10;5s0vPnhMFSb5ubPTwf4emVGneHJv61dfvphLwjTqlfIGrabtxbNDpPpPHx+8fHb05SdPvvz48U8/&#10;efL47vbt3SUuk0Axhphoy7h7e29pc3kKLQWYjAs20lScogTGkoVhNms9SKbSkxMOM7EOv/jVZ59/&#10;/rJHxeeghCJeiagMRAgm6+5q1mhkSMgHBzovkq118R2S4l89u/3q6e0720sfPT78+PHRLz97OR0P&#10;3Lh67s2ffO/0iTeK8q/yLGytL0Dh8vR1d0qryvOl6CvLcglFq60u4GnCuV1dXYxVb393haSTkGfk&#10;/s3l1TRTJ+t81I5oeo6rLNmhi9OTEY+HwFIccFtzQ+MD1U0lYnlNc1tVYU0eRWZtve3a0YHmDrG8&#10;uw0a/PzlM+cvnhZLGuRtEjo95mYToZCjtPzGtZxzLW2NlGPKFHz+q7rUMnmHqLtb4pwYjARHAaD2&#10;MSM0mM9JmQzc/hhJ6vEwE3lOWb2dbc0oExHbIircWJl7fO9obirG7MBi1Hsdtgd3Dh/ev7O1szkw&#10;pC+oKHn9vTdq6spn+EwO6zT9SlxXso7m0toiWiwZXMrU0n5zf49RjcZfPajCicmXrhZcIrifAaHT&#10;a8WACXYcMPSePPPWX3z/T1ulTWPWYUV3W3t3m6K3A868AiK9pa6zv5M+2rMXT546805h0fXRUZ2L&#10;wFj/GBEeJKuRbx7HgIkOOuyAoRbiUjNRuCKO0UtlMy+yt9ghIQ+4VtmHeRZVULa8FT1jA46RPkyX&#10;c3Fk7AJpBP4gvou1lkmw5pHeQzBszpENmw2MBYERTsbIEj0ZcRj4S7I8Ge4Wy2AP0lFMjtkMjumA&#10;g3wyoFhWTCaMLylKoqyQx/8Fh3EAPmMJUOxYapb22oBiWYYMVVk2qyw7suQut8wx4cxAY4jJhEHt&#10;MQYFn9mNmo7GitH+LmAZX83aMNH4848CjaGQy7YaZH0P2WiMrAHzOAsDMCrMK7lF9wkOy/Z7fkOS&#10;CQFmU0FIl+kAZJ5/MWWZ2FNLP5OJ/0PfW573An7VKo2fU5F7hzz3nuRx6O5xs68fngyslp6OQ5WB&#10;yRbS6aPdvc8/+Oj9Z8+jYbjIiZg/mAxGUPePG4zI/G2moeGBfrqotb3djKj299cfPLj58OGtx49v&#10;s+7f55jypJvI/ImI9Ljtz0lwOSBOfY6GSiRlxJJlIzCyAn/mmDBkLNqXUlNJ4Be5fdp+jU7bNzI8&#10;BAjjLhBtzGLmmAPj4OCInmR1CzELUGVgsgnoM4fLPDrW1aXsVCg0KrVe08/Mqr2tuaaqqKw4V9rc&#10;MGEeTk9OzsZis7HocmpqNZWcnyQumKYsdybim41SKgrNaqc2xD2KI3WG/GQuEjzDrlGdzdQLM8Y7&#10;k8Wbh3cRtwZNh3NskPO+02qIUAQecQLLbGMDPgokUGukCOQLycXV5QWXm+tLaqvzuX6EIvbV9fTq&#10;UmpzIUULRb+i1Ts2xPA05iEFBshoIcE85rNP8W6M+iCMEwxu0ClbBgHQJNbiU2YXzQfUoG6j34JX&#10;MOEbi3lHOFkRwzGf9GQi1mB8ULZaNfRfezt+3diWrOlRyVSKjkGawwfJmOqAkq+qLmYWQc0arDl3&#10;G8XVwvasraFCVE4Uanl1ETGqqj5Vm7KjUSppVbSrtX1un5sycrdrYmEWob83lQhDkqGpB5yxiN3f&#10;XEKEidjGiA4PgT+UBQJXnwfH5VgmnVyYn+FFAknrdQNdnYr+vp5h06DR0M88hCx1gmch3hg+nnrv&#10;zddf+760VQR+QrEENzOg1+hx6g3p8NySBGkwalHxikS1J957k2YkrvqwdrjMGI1998/+5Nzpd+tr&#10;KwyD/ej6IecIy0BAhsyfOAxEZrU15fBq/f20BQmJRYz2CNBiWAlJRpgWjnhuMWMhjecWkRkMWd+g&#10;lsT8n7zzRkVdJR2gnM8xXTLBNI0PQZLVt9RcK7maU3GdLIyq1spGRdN40No1qJQR4i+pPZ9/mdh9&#10;MNnAuJHbhvZmHiyqKwONYa68VHAVzT4IDJJM3i1HplaLSL+xirtVTdXVfE99RUV9BfxZcTUXFzF3&#10;cVkWVxfLlDK+B11/SV0psKxKXMPIMrcij8LNhrbGVoiAPgXkWUlD2clLpyobKjpVQhwdr/X0dASG&#10;TNXVinJaLm/w+CxKdWsTsrbqYkCqqJUmHFi1muK6Kmodq8R14MJKojo4t4sqEY3J2iWkvwLLmB3D&#10;VgLIWCCwmpqydnlLa6uIpDTusvnnVeNid+XKeZ5wsagOnM1MWaPq1PV2D2i6uxUSyhgH+jrMhp6R&#10;QbWxv9Nq6kdJsrNEqyTvcGFbjq8ZVQCxFwimwVjtsvr2tnomiaEAstTM9tYcikyk/WZzP3XYlCxx&#10;F54M7VcL3I2+G2McmMx7DMgETBaYwA+HN465E/z02lJqHv3MQuIm3SkJ9JECSRaj9ZNKgGNJflaP&#10;TxA/sQxQZTyStV4CCv2eMcGsQsYH2SJ9SqAYmCxrwyQLAx08jzDTRFgGFOMgqzwDn4E9BvqzhgDB&#10;b8EChPwhJiPwkHMNHbrv/fjPFeJqQjhRlX389DZ2S8eIFnKCV5bENrZreyszz+/tr88nNcoWnN4B&#10;Zrf+sY9eHP3+F6+e3dv68PH+xy/v7O/MA8jef3F7cR5HjiXsG8N3+er5bXyXtI4wSGJ+RNUgNAZB&#10;6hQEpcgRCdsTEQeUm8eJ71RL4PvwkHoA4tFpnsKD5LOR2n7z1sbPf/4JMSpIvhrrCge1Ci7w9dX5&#10;E2MDq0uJ9ZVUKuER1Re9/dqfkUz71UdPfvPlBx/c239xe+fJzY3Pn9+LBuwSUQ1PFtgWDMvzBX/L&#10;MQ5tnpHCvCvlJbkQZjeuntao25hjUr8FIOvvV66tZPRahU7dko7aZ6O25SnXRia4NRsjjzvNhZlJ&#10;IaULnvEUYZ631ixOU2evVNnX2tpZf7nwIpgMUwyfDT4kiA/4bJ+9eOrM2ffy8q5KxA2dHdL9vbVI&#10;xNkkrigovlovrgKTtXQ055fdkHeJu9WtpmGAY3p5IeKw0RprQE6LcZfe3JDXjiqDfjoO0I3p+7pR&#10;dXD38GDz6Ob28lyafhJqu3hj2i0jONYpt9EO9Nc01F0tyLlw/VJHp4wC8hGzXtYmojKT9vGqxjKV&#10;rkve00ZmLKZLRX+HeqBbM6ju06sUqrbSqsLymiKOKVBHfUIQBrpgfJcXLp9CEApfjfu6taNFRiRA&#10;u+h8/qXT18+yY+vuU6JgKC7Nyy+4yuzS7x8TqiTwS07iRLNH/ePAI6ZvkGRCj+RxnP3acXdQtlUJ&#10;eiwb4p+Njc2CM0ggIAhiMiLKZmNkUQaPc1OFoqFs6v3KdGw2GuDDTNzAzso0wIvSCEgyYU6aIa8B&#10;KTomuHGAGnCN3jAAWYektqe9GUkl73B+yxzR/OQdBF1UGWY7K2eOyTBQV1ZVxuIANAZPxuCSLyWd&#10;ltQxNybQYMcIDDSGkgwcJojkjueYWUzGN2RNpt+oykjKHe7t4BbCgyXUnx/jNgAifwxIFI4w63tg&#10;U8S/FDowi8n4J8OTZY2oWRzGpDLrvswmk2UlZWjmMP1Bri5FwGSj47tdos+aW/6L/lz4ciqiX4GP&#10;nAodQokTbwYreUz5ZJjhxul3m4RdSMTCbrt1aXbm9v7+F68+fnD7DvXeAbeXRoC1ucVpjHdWG9ZF&#10;BBiUvJmNetOgNhb1b24uHh5u3r+/z7pLmM69g0ePbj99cndleRbzPFDvs09fPX/yaHV5mTgMDJhg&#10;Mrgx0BiYLBtXhhmTB2HLyFbhgs8g0DCo0/b39vZ0s7iKa3pVSNOGTcYho35wQEcpi9kwah7CxmW1&#10;WTHzOe12p8FoolePquROebtK0antVSs7EUsWiUU1VKkwdru1ubWSTs8nqLea2VvCxh3OYrK5SZhF&#10;tgrppSRvVXvM7VqkEioSjHsm4l5rkAnIxBD5xlkcz8uE6RL5B3lAQUbJbF3GB8M+4YyP5IWy4bFR&#10;Had79rG4Mi1GdlANBl2XeaQP3/78Ynx7l2b3xVskNHrtI33dfusImIz5OzIaFAHDWpWpH7ZpMGgf&#10;5eKERJLZBYFidHsA2W2mvpa6EoW4pr+L00a1eaA76bdN+YWMGDi5DJxZYNQd6uvcaRj+32taf1Yt&#10;TVa3kolVVKAmj8DY20vok0LSKmukAYUG6M4uKSJRlAkDRo1I1lBcXdDEN0PD5FxqkbdI5K0nLpyt&#10;ETV29aotVguqNNxzsYiPnnFwGAkU5IFhvYyGvGCyuwe7xGF4rBbe3fbhITsWClLa6ZwxG3xeZ8Dv&#10;HYYZGxjo1/QxDrWMDgPvwGRYAqPEAS7PwboRWfre2z/51p/8b+pqKzp5yhqr6T5iMwliKK8sqq5h&#10;yna+orKYDuyCgus//MF3vvPtbyFXWl2avX1rt61VhBbt3/7RH108fwo8h4INTAYrxvsZDdnK8pxp&#10;aICo0uKiXKK8NFrwlwwmDBxG8ir0GDtnIaWIDKM+Ja4svsQj5JNJFW0t7dLLOVcLy4vk3e3aoX5U&#10;wkw/mPfLu6Xg16LawjfPvXGt/CqZsTWy2rGAlVJeaY+cxqSi+rK/eOsHwLIuvXrQZuocUBXXl9Fj&#10;c70sD9HYj9597dSVM2U4Jam7hJMT1xVXFQPLjnFYKbcVDZXcMn+kRBIKjeOy2rLLuXQTk6hWXsJw&#10;s7GyrK4MSxkasoqmyia5SKyQtPW0y9RtEiU9Wi1YMq/kXYb5wyyPpIyWPINe3Y2IsLlaqWoZnzDI&#10;FU1NzVWVVUVFZXkUhxfXlF8pyjufew2erKShCr9nNdpoaT1tyGCy5paGiuoSRGN6Q39PbxdiMsy5&#10;xPEzoGzlciCq4xjCjFcHWEa4BpUJADWhCF3dacUir+6qLCmQNNb0qeR9Khn2NaO2i4SBkQGVe9xA&#10;qxAnumx3C9cCdjsRUgDNWqAbDTHoiNAmQVaBijKZ8PrGTCLpDUfs/sA4U8us7xIPqba/o7mpbFDb&#10;SYi/MOt0jXK1J6dGCAX0EhYjLJAZck9uQWl8VPHlEDXF4yToQm8TVEF8PwNQYBmADCDILwWoYYnI&#10;ZljAk1EwRzAsoKKroyWLrnoIeDsGZCAzKLSs6v+4jFwQnH2TlwGdxle5Bc8BRTj4Q0zG1Y59Nss2&#10;pEFGhlTsoydHpPk/u7ND5xI92lBl7MsP1mfJRrq9u3zvYG1pZvKLjx8/uruNQ/nzV/fv7FOvZztY&#10;T//1X37+6YcPfvWLj9ZXU9KWqlPv/bCq/DrgaWMlxZno6rm3K4uuWgy9PO939lb34OWDdk5kqZiH&#10;PaXHwVPAVFZOYE+fRt7QWIZQKTM/BZUhltRhGLHZTDOZSF7OuYbaIn4m7oE+ZStI7sn9nd//iiK7&#10;I/rpT775bcq+j7bn/vKLF09urt7ZnH1+tPnZszs3txYWZhMEZHwMctxdZqzLsBJVGRX0DHfhEtHf&#10;VZTcaG2uZAL9yavHZrOup0fe1dU6ZhnMzz1//fK7Y0Nq/8Qggq6jzZmj7YUUqY9cO5PhEJ0Gbuvs&#10;Unr3aMvqNnf3y3sGO8BkeZU5OGJ6jBo45DpZg6xbxtYK+CIS15869TZMO2P17a3l+flEv65T0lpb&#10;VJYrY/bXKeF939GN5qyWKHzCxZcW2K4bR7HXjhOCj2F4wGkdpX2CgDs/cdUTozyCbnd/e43zEb1v&#10;NPhSRbK2MOueGB/sx3Nr1uv7c/KvX7h6sbiqTNnXzZifpkvqlWjSBVoxuyyrLRZA2JBG3NlcQpR0&#10;RxNBGAPGHsYZpJHVNVU0iWvwzH/3+39a31AulTUqVWTStNfVV1y7ThN8Xivt6Z2trd1ScZeksK4Y&#10;CQXM+Yh9WNmrqKotrWsoJ14ZgWAmFchM+ZfnEEGHQEtovODJBDABGvDZUiifjgVkTIXGUfvZR3hb&#10;ZsXsWSzCAUO6Y7G/Mx12zkQR3HiXUyE6IoWw+5kYs8tpQr2dY5RdopjGTQICM+u7mTfBkAn93JBq&#10;MQ+/enU2ypaAUSZmHKiLloYyaWMFWzROBEK/5PRkJugU8smELkv3HNRX0E7JVIbgN+LaWfy1oHDq&#10;m45Hlkn3OEIx8FYmwLJnkZnQWT4bZ8wk0GYQYAwcsXai2T/2XQK/hFS2sDONjTToQFS3NBVMUejB&#10;VwWtGAkXgsWBU5KQ+R5xk5cIJstq7L4JJ5sOwSbybLgQ8mNfzQb6C45LBpfHmbFUamYoXgQK+x0o&#10;pZYybstNVdPPGtr+c1/1fNV8cmw55MImsrtJOL6P9CzBVIGqLBEkw53WeSTb0bAfIe58ZpoGnU8+&#10;+PDm/gGYLDkZg3GA+SJpi4FbwO5wQvYP6Ib1OovJyBV6dXWGpLo7d3YIFLxze+fBg1vPnt17+eIR&#10;zeZMi5YWZn75i68+//RjfJdTiSSzS1yWjCwRk6EhA4fBkOG4BJy9ePbs6PDm5sbqAn9BKh6PkaPg&#10;RrLNQIq0cYd9HCkSl3POi45xux2Rt805YaWix+V2kxPqQqHZIiGDmXbmDnVnt5ZMG6W8rqZsQKsm&#10;u2FzZXFnZWVZwGS0V83sLS+spOJLSKOigeUUzFl8e2H27vbmfHRy2s/cOZxBgua1p0hOEawV8Fhm&#10;4LLQMQpeHu4nQTDgGFlIhRCcCVVdUQ9p/tBjx11tI2SVzafDuDIn/TZO/cA10gemU4HUdHBpOclm&#10;fXtxeikZmQo4Q/ZRwlwok4l6J4IOi3VIaxnooYk54hoPOi2uMc7k1NaUKtua6MCdGAG0KSOkKGOC&#10;tQxOeseZ/k8H2czAo9tTcRdWcXdA3XOn0fBfulreL1UlJUz3GOoJun4VpyMZrDzNHPBknUoZH2qC&#10;ygxD/fwsOnnzS2/Q1dEgriFbQSIXUyj0/dd/SGJqQ3NjB0UjfWqVSjFsHACKhf0uyC0HJ6UJC5W/&#10;6cTkHM9kZipFCzyVloNa29Cg3TJE6oHJqDMatCrC5NukSkJ1WN1doGqhcIn+AHR+aAYyCTI0GG8V&#10;5F37znf+tKq6TCqXVFaXnr94irFaftGNsooiArfeePNHJ068dfHSmXbCfaQikkuFKDKPnc7N0qLc&#10;n/zgL3743T8rKcghyfbwYBvijS/h+tzeXKWdAd/f1SvnGag1NdX2adU0Edc0VmJOJMfhGxAGICNL&#10;kmB6Zppoy5TsMJlsSMW4L0uqS9uUbUNEUarb8dQ7gw4R0WIM7qR1J66eJL6ftFjCyQx20+DEUOdA&#10;d528qaih7E9f+865/MuizpYhhxkB2Ztn3j5/rNkHipXXlRfgoWyi87IIvFXVVIVrkhklurEzV89e&#10;yb/KpFKgzRoqKxurYM64ZV3ORSRTjsLsSuFVcBirXtpAhn5TezPcmESJMhi43VQnrVf0KapEVd/6&#10;iz954+0fl1UWcDHtVLRIRNVNjYwaed2lALIaTAJ0BlCgWZpX01xfWk+4RvE7F85cLSnIrSgpqKIE&#10;uZ7ogPrmakTPALJLV85xIRsa1rMZApC1tUk6OlohyQBkzCgVCplK3dnW3tIsrj93/uQPf/gdvoSq&#10;L0h+5Hx6UKepKC1QK+WWYR2YyajrEpKejD3CZsY9tpyZZEedHQtwCaCcBoslXUYkjGo1ciaSxCyD&#10;k5Bjgslu3lpdWUuRmTidDs7MRKYSXhZZZR3tjfBkJBWA5ND4C9HNFCtR63IcVybAL7sJvMFPJuUf&#10;sRM/OesG4BaxAR/PbJ15NoqMwFhUZdm+Jh4kwiYacYYQ1QQZ44//M7TS0tfUR74agAxkBtFjGOxl&#10;DQK5jtMx+DZYNA6I+8eYmZWgZcvLeeQPMRn5TJvzCVgxwixuby/SsESI/2cv7rEXb4errCliOMIj&#10;T25vHe0sPbmz/dXHTz55ee+nHz/58Mnhra35uwcrXN6kjSUk3Ty8tX7/1trzRwfLC/FL59/68Y/+&#10;lDAwJHjxmGegv/O73/43p999zTLUv76Qmk/xLxrT9yqCbuv+NifquHD+H9VXkLZaXUga2dWrZwmd&#10;J4FRq1PnF1y7ePHMpYunTab+2uoicVPl2tL0F58+c0+YaG2an/b93W8//fVXzzLxCdd4b9A1sDDt&#10;+uTF/s2NqZ3l2Mv7W5+9f+fTDx9+xhT18xf/8d//9qdfvJhNh3laIcC6O8X0g1IlSX4s3VhYFqhL&#10;/+SDB1hh29sbm0QVeoP6NMl5J3+s13Wh2w37x3c3ZpbmiOdxx8nWivojkAX20aW1hZ1bW2wMKfCW&#10;qcQ1YnQARcjIIMlECnETWdmKFqlSJuuS4Ux5653Xzp55j00Dm8KlhemBAVVFZSEWxdYOdmPN0s7m&#10;TrW0sbm8p1c2MWGAOMRJq+3ltw97XSiah6nnGtJTFNs5Zh7i/EVAItanJw/v0HCS7R5BtzHFB4BU&#10;bHKcvBM6Q39BaX5+SV5bp2zMPnpcNKaKxYN0vVGXoR3UNJMB26swjBu7dEoUCSxpV4vWoCLXQ42V&#10;UVo3MqrDZlFdU9za0kDqt6ipVtmJA7vqzbd+dCXnAn82kK6tpw1PgKy3ralTRJoG40tln6K2Ce3D&#10;daNBNZMKLM3D7bno2kJBuJgOQ1YBy+J+Qcg4ple5RvVc3eAeIIeyYh34oazSmYEdiwNB205uRcRF&#10;ijrtgcz4VqcpI4pszyW350mitYwPqCnNTAUcVFuCw9CQUdbOpBKGLNuwBCDjvcocE1gGNTsCZ27U&#10;kIqCSWJsuJ+sZ4yZsE3AnePECiaPzjnSCoLj017zjH9s2ke+/2jKZ03Qj+60AN2YdU46x7idn/Qi&#10;oqHQhvx0voo+bHdhCg3QAvGtRIWBqMgMI270WFLG4tJ+/IucNBNMk/iKQS9kT5HxMenKxOD5sDsI&#10;FtRsRRJRNdw9tj4IbFlWK8boCjgrrOMQjW8iMABYWVcptoZ0zJmK22B75pJR6FPTUX/DX5bXfVVp&#10;PFTNpZxraP9xVS+TiP/PiRtomGYTwdlkGCIWZC9kG4wOp6cSO1ubrz74YHNzOxFPTien97f3Pnr/&#10;w+XZ+YDT7bM7HOZRMlUGe3vpIOeSvLk2v0lf+/7aHWLN9tehb+8RjbG/tbG6aND1rS3N//rnX33w&#10;4tnaygrqNCixbDJZVtq/s7UNSgOZwZY9fvjw1Ycvnz19yNzzOHh2e39vk/ET6mw4D/gPzu/ok4Br&#10;GPum4glyaGOTcbqb6PoLBcI+b2B4yNyv0Q4ZhoeN5vY2Qi3qJc2NsG6zman1ZdJtp6Ymw4mgf4ao&#10;21RsjtvkJO+j+VRsYSq+s7xwtCmQ+0mfOxMm3BhThTMRcCRgauHAXGZ0iryB0WAM9SuII/ZNmBhA&#10;8iKCjchb4SWYn8bJ5WIlo6R0CHt0jrOxgpRweF1mtt3k7xAxyB51Yy7J1CZoN48bNKA9YVhJ6qHL&#10;EpowR51js1FfxGtDRWodHawjqqo0B/ekY9xg0nVP+sYPNud21zK391BIwhTobSalz6PLLCLSdTg8&#10;HboPmvv/SSLfLzaFqaiyYJWjMhiBhIRIhdpSOA9GUSpN54Cxb8RiDES8A8b+BnHt+atn88puMJIT&#10;tTWCOUhVeO3tH1/Pv1aM7ry2Sq1SqgR1XiNvD+rDY2GslkLip9AjHvQuZhLYVDPxUMAxRnSgBwBt&#10;GaLBEEymaG/Ny79OBGNtXWVpWWEDPm9pM/Y9lVLodyK9k8GFXCZSdskIo3/73TfqmmqbWhpzCq6/&#10;+e5reYXX2EPK2yVV1aVcDooKc3Nzrg7oNNBgmIe7OmRyqVinUYMiaspLGqrLjf29SzPTj+4c0gTg&#10;d03MpOK8fZhvdne21dWUq7vpZWxQ9yj69erC8lyUUs1k6HS2cCuRi8jKDsZ8Xb0d1Q3lXb0K/fCA&#10;iFIg7KCShgZJQzPTTMockWcNqI0WI09OOR5KhRgt/42q/BJRRTHxjfruHrOu16yrktafL7zyk3Pv&#10;XK/Mp26ciDIC+t+7cOJ64bXLORfbOlvh6jDFN4rrGiT1xVVFlU2VgLCiupLypsq8qgIgFyxXpSDn&#10;yuO2USpqkDaL5C3khxVUFl8uvnG5NKewobymrVGq6WjXdkm6pU1E6nU1S3tkdW31lwovN/IKyhpf&#10;f+dH3/net86ee7eBaNum6vqaUtqudAMqlVreImsoLKVapryspqQKeNYqQtpfCKVcCzIrIaWsimy2&#10;5vrG5rrmlnp6nGtqy/MLroO3IMkYKCMaA5YxXwaZ1dVVikR1qP7lHa3YMCHVCLDFdwmXRupOLBEm&#10;6VfRKS0vL1SrO+wTcE4Yc/QotikwhC0lx1T47LDZzkyyqSa9yG5h+j9itxsGdIq+vrZRc9+4dcBi&#10;Ia9/KBpzrq6l1jbSUNwzM+GF+RioAxX7ZGgCg//QIHEEMjoJ6Wz0EwoTnEDWyUePD2AWWtG8LMSG&#10;kV5mUPX1tGGr5M9gEwWk41OJqRM+DF/ncWR/J/8JRk7QGDNTwuch0lKMdGIBNiRjw4PIukcG+ul4&#10;HdH3a3u6YGqpFsVLN0BIm6YLWCakrx1TZRwwzWRlkRmPMNOESPtDTDZ97J8nGxZMRkoZaWQv7u0x&#10;u4Qzo3OJKwdhsPQsffT06MNHt7BMfv7+/S8+eHB3b+X2ztLBxuwhFFQy0NlSo1W2kKyTnnRtr6Tm&#10;0qHS4suXL7/b2SUe40nxWycjrtqq4isXTrELWppJWIz9HZwOxHW0ojy8c/DkwSFncJ/X1thYKRbX&#10;kqGPyv7ipbOi5noBhstbmEn/6IffgS0bhBI09h3srn760ZNoyGEa6FrKBL7+7MFnHxw+e7D68885&#10;/6d3VsOP7yyuzQc2FkKfvn/41acP6YV8eG/n2ZOb//4ff00yLZtXqn5ooWJIjEuU2I6drdm1pSSs&#10;2+p87P0nh/SRX79xSiKtUfe1n7v4Tm7+xUFDr9GgGR8zTE8FqKnC8ZGZjkxPRyPUN9osEIYbe5uU&#10;oF3IuYCBsb61rlku6hnsQW5ZLakBk8GZMdEDlrEDe+/Em2zUjAN9BzsbNIEoOlqusmGqyBdDDnMS&#10;lNZ19cioiezta8PZxp5geKhP1dk2PkpwP6hsnPMgkAyWb2xkiPtHB7tPH957+fQRGlsMxqOjjHP6&#10;gInL6wvLW0sWxyhXS3QPaCbQE7i8jAm0CGP5bCAHGifsxz4q62zt6usadVlQ0cN1c3LhRKziyRki&#10;tb+9T9u5RN7b0yMHAawDxDNjxS4Dk7XJxK+9/v0L186I25u0w33aUW2LqlVwa3YLZQA0mit65UWV&#10;ee+dfl3b15GKexAgBlwjJKegJ8te0kjYHzfSlzyAcpGMMXAYNBjkUJYfgivKkkPZmC7uCgeEqUY8&#10;QrKr374YJ0sCR2EQTLY1m/CODo7pVEGrCamNfUSLuh/rJRCHhYSRYy6TMGfAMsAK00ymqD6PJYCu&#10;02GGLh0a6EYHyj9RGK+jmodpy+CFZHxpnQ1Y5oKWmcBo3GmM2AzTdG4KsGwcKBZ323zEAXhta3Tm&#10;MPujJdc2HBw3wvwh4d9fmobJE3L2SSYDShInBuUGhEJbKnB+RK/ZGUVRKhAPTlA5xcKezB/JxJ7P&#10;Ed/PdgiwlSXAoMSyDaFZoEbcrgDFjpM1cGtm0/wFdX9CwGTzqQDAdybhmo6PxyJWZpGJVHLonr71&#10;7ytrXl6fOCTIyruRiq/PJpZn4tOT3n/ZmwbmhTCzSYbyiLVjIT+zy8z01O7O9ocffri6upFMpNLp&#10;mf29g49ffQIiIiTMY7M7SMDr1xo19HO4ltJTh3sbG1BlG/PUzu5uLbO2N5Zhu0Bjw4aB1cW5X339&#10;0+ePH22ubyzOL8C9ISZD44/SH4Zse3OLR7Ldl0e3hFIm0NjDB7c/evWCKFoWDQG3jw54BL32/XtH&#10;t27ukrKxsb4MnXbzYH9laYmIDRydmekMRepANC+2Zl+IW02PRtbaqlZ1wa4l4hFqoLiSUwSEJX/S&#10;D5voi3gYqTuTET8Fi+loZGM+s4fXcjIYsFkYiC8kw6iPCUkihIFTPFifpBXeWggwmMKTSDys68I+&#10;wvH4UO+kdwyQjWZjfWmKjg2iMRijZMEZx+zOGZGgpBE3lrFlZ3c3A0+ZnlyiuTXsZIfMu51BPAQw&#10;neVUZEadlrmYP0qz99gQTi41KiLaezWKsRFtI6KC7hbeNg8ON14+uolhhWLrxopLWm19YiGcTvn9&#10;EeXAZyLNPzT2bFXYQwM+i8tCap+iAU80xUHk1JOSKrTujpsc3gmyUm2ucUZ4QoT9tfMnL75XQsSg&#10;uKpOUktmPfFd+cW5ufnXCwrzoLj60T+Lm3WaXnqViKbjfcJeEUxGSNntvc17N7ePMZnFPTbEcliM&#10;LqZWBgILGq5fv8R1+uz5k2+/9/rJM++cPXcCca1M0tjTJe+SSwipaiWsi2tDY9XpsyfrRfW1orrz&#10;V879mz/5o9Pn323raB4dMygU0qKi3HY5r2bn7Ezq/ZdPyW0pLymsqSjtVsg5Nw7ptROjw5Me18HG&#10;6osH96hw5TVdIhnZaSODvrqiGGhIuyKTCu2A2jQ2CCNYD1/eLmJ72dhSy4FuSBOK++ieunTjnBTZ&#10;E+khLQ31EoZ3jUAxbiGuEH716nvpWeIYiqte1lTVWk+heDadX9QtVY9o5TolyRenci9cLsshk+xH&#10;p9+4VHgVebG4nSac6rrGqtGxISqSmfShnUfskUe/aGluXmX+udwLleIqgscAZ2SKVDXXXC8hnKK0&#10;GmwkkzS3S3NLieW8lltTkt9Qxm9s6JTwuyQqmbhbWtVSUy+vb9PIRJ2i9y6/W1CVp1C3kXWSk3eZ&#10;XEmJuFapaIXL0cIFmvUwo0LCkayB+s6iysIG5GLdihxElxVlZY0NpfV4DuobxE0NovomUa0gEVO0&#10;gsbq6iuzcjEk/FktP5iMR+iypMgSQAbQJxSDkAH6A3s0XRRuTM8kKLkdnzBjNaiuKycSz2TSJOLu&#10;cBD3jhZMRnolLS8zSZ9wDhSqAtFdjAsXi+B4MDhutemNQyrbxKDbM2Ia7gGZebzmyKR9bp7m02h6&#10;2j9Dh3ImzESOW0QyhJMDyJA24R30OodDPuaVNG6NMPSkyBLgBcwCk2WDx5hLZtMuWEAusBcx8gAv&#10;pGNoyJD28z1gBr4EMmPRhpnFZOxAvA6ra9zsHB22mXguCWCRNzfUdLS34qRhJKXVqYz/aoKZjS4j&#10;mI0tDPgsmzcLLPtDTMbA4lglnUDazyI5FraMPiViybgAANSAYijMbm8tHG7M8fjTo81HN9cPVjPb&#10;C8n9lfS93RXh9MH20W8DxkW9Y2z3EdrLWqoKCi4ajOoYwyT7cCoVGqGxqyTXajbEAi4VxGZtubaH&#10;4OnIbaz2G0tHN7eWlzMIuYahNE3aixdPvf3O62AylmVsGKr81Kl3JOJ6+EA4QL/Hure9vLMxvzIf&#10;e/X04Om9tcd3Vh7eXvzLr5/88qcPFjPOdHz8/q35D5/uPn+w+eHTg8f3dmhiB4cd3lzBQCCX1TIQ&#10;JHSD9I12WR1xpjgS4HJ4/W7uLBBd29hQdOrMa8peqUwhup5/oaNLggOU3m6tttvrsfDykAQwlaDk&#10;GOBPiKb78N7h7PI8NWDfff17N0pzmeirB9SDWJkktYgu+Wix6mUNkg4JZPip0+9UVZYEvM4Ht28y&#10;65G2NJ4+/U4ZPoN2kUjKOaiiq7dN0S3u7ZNP2Azm4T7ctgA4h9ViHx8Fk7GYKIX9hDO5k9Hwq5fP&#10;vvz0o4d3j+DnpZLGwsIbyC/QPKdmk6FEsEtD/4WsDj+ySIgNtE6MCkE+ZqPB0A+7wc6YJjKC08Bk&#10;Btj4vk4Yb6aQdLdJqV0f142BXA2qaMK3vbccnwp5vTaeAeYFDKF6eroa8GO3i5rZoilbVIPdzV3i&#10;ujaCE6sLqwua25uwc3JGO3/lJBpJPg88t2qFaKC3zWxQ6VRSgAhye4dZCzoBfGAtJM8iG4uarSHP&#10;Wi+zj2SrhIQhJlERMT8kGTBobtJLxCvIbIPqSa6ix1cvcBJcmg8HXJAJphsxGWiM1BVAWDafjOuo&#10;EFebDiO7jhJE4rWC4GCtCbMZ0nZRLUp8BkPV+ZhnBViDjSBkmw+PL03aZsFk9sEpt3kRyRe2OMaU&#10;IVeM2EwsSG7rSjK8HA/MM2r02wMYntXyOJIARHJkphzDspmYMDnNois+JgAssBeh8FzLzYPd0YCV&#10;kxEwkUQYOHa+GXTF9/DMZCsss43jfB75gVnFGNPGbAcAi7pMJr/Cf4X7JOmHCwSTzU39/9n6z+BG&#10;szvdE6ydmevaSi21VKXylZWV3tF7T3hLeO+9JwCSIEiAAL333iTTZ1aaqizv5FtSd6uN2ty+bszu&#10;zMTciImJ3YmNjY39uD8kehS7mls6ASGRWVkkgfc9z3n+jxlbmMrMlGLlYmJ+tjgxW/I8dKr/qbvz&#10;/cuZm04w2e50eX95ZmO+NEXSxwsZx/pscX1uooLJFqd3N5ZX5megQCgRf/Twwccff7y1uTs9Nbe0&#10;tHL71p2vvvh6dXFpiKiwJKY94kFRvofmisXbB7u3T4gBXcD2fOtk5+G9E67r44Otk8Mdwvw5SGyu&#10;Ln356UfwZDePKS7fRshfrR5ngglDRu0S6RgExsKf8QeOIej2toicJUfj008+ZLEBw5zRp/ns6SMw&#10;GfgMFycZVzdPDnhCSw/z++2tTbTchJ8ByyDPVpaYfS5NFCbG83kCS6enykSezkKAlYuwepRbV/qt&#10;SzBE9GbG6V0kIgvb4PJ0aWdlnkD/8cEYPaorU+NT+QyfEKW4k9BmNhcQGMALnoxP1FgaW5WGT13V&#10;RAKs54NXoSfnxkkpQ7bhcWgBZHTzvdAXY8iPEGCmlHYxQGGeQh/5Mh9ssvo4h7z4wHMagQcdTwUj&#10;dn3Iqk0HHLkMmj0LHnsSjxBdKCTdMlFHQ805wheHkz6c7JyWsWioBR0Y+6yWzvR4tDCRGJkyBP5M&#10;6f53Mvd+bybvQXVTGsv4/Mbu/jahrI+sVLFCiLAdv+FYaRRYhnaqutihr9Rd5D7QLe3ieIlCnD/c&#10;J8SaV3fj+lWVQmbSIbCSiPt7uS8By7gpJSLBbAoB8dDOGqfi1ekCOTnksPtZgxFfLs3RlfZxnRR1&#10;hkL03e9/6wevf+/b3/mDP/jDf9XT1Spi4KWUaJVin8s0QDCiVgEZdr3mar9EQDTDjYbrv//H/7qt&#10;syGe8s/NT5BnUV9/XSYVIkvjfd/d2RgbHRpQyd12C7h1bWm+XMjPT5dnS/DExYenxw9uHt1hQr84&#10;g53z2uVzVNCAApmAm0wajOcuvw1Mxo1Xqhby2Ea8q7TbaNemcwkgGncwfsmYEkCG0gs5F09AYwwZ&#10;edRZdeCz2pbamuaaNmaLsh4QGGGwrC5U9jYNizpLKsZ7UfypBO/VX6rpqB8wqm0wKLROGlTErsI2&#10;ef3OHkGnWEnDZefVpmsNPU3n6863idoqGf0kmUm6mEiS408QRhvJG2ppr0x4vbmusaetQ9bXLuul&#10;mqlfI5GZlf0aMU5/jFZd0i4Vm5dZfrHu3FvnX6OzweWzkhVM+pJSLmC+BkNjNRPBP+DymG0uA1Jm&#10;gtYa2usrmMykaenvru1sbyW0nWlIfx8D635RL3gLwT4qMd4+gBc4EhzGc9LOEfWDzwBnZDxV1P1q&#10;KbUBCM6oq7FQPeR3LK7MpjIx6pVoItcZYeaYcXZYLCq041VMRkIL9q9JWssmh8FhE7k492rONvPI&#10;zaeGAF75MSLtiO3w50ZjtPhYbSqPV1/FZEvLxeXFcc78rK21qaO9pe316eW5cXBYiTljYZDFfZU9&#10;CFaMESQEGOgKquy38foopgBewC9+l/ya3W1uGhPANSAar/BbiNigbxhoVgHZwhz52OMzk+NkCXHr&#10;YOY3PQYiiASdNqrfcTPQIeFyW2m49+LErEwwzYwpq6wYUAwyuJKRC6DXK1Ge8fp/wXfJCRulL3gL&#10;tgyq7HB9FkBWFZkdb84frc8ieSFGlj0Gl9zt7cXTzQWk2TABByvTp1uL8AG8frox/+HdA/TCHCIJ&#10;5UeZLhG3I9WnHEWHCpUJl0El6munyiDgNGvlJKe20zN1tLs+P1Vw242xkHt8LAMTgymavb+5uebt&#10;d16HCmQyvbe/NT8/xRlLIu6B1oZ3NRsUYyQOzBVvHYHDPvnw0f7TB9vHe9PPH+/sbxYs+i6lpP7u&#10;yeKXH9/eXSvNTyJ1cL328h/UXDujHxDcuPJ2T2fN+kqJVOvWpkt4a/EHHO4tEjFPyO0Hj083N6ZF&#10;4lbSaP1Ru0TV2yvtCMZcc0tlMiCIkAhWYt+05I4UUS9N5Gdnp8aoBckNu3wejDnf/sGfXmm41ivv&#10;xxSjNqnAZFebr6Eng3+S6mVyvVymlmC95KaAFGNvaw3Fg0zS/+0/+YNz59+BRedeoOa0Y9cYLEz6&#10;5fG4m7ZNl10fD/vZQiDGYiE/PNlIJsVNhwX3AEn29NH91cW54XQCY8t3v/NHra0NIC3CdTje9Yi5&#10;ifRyzCXKGZ5sMBNPJSMul5WLB9oZ2pzmWtRgKryTVg2TVtRvyBG4EQtVPY6AMZhwAxCN9gGH1zha&#10;yA7nkkQZcWBCxQl/abJqjTYNZpxOYTsmTYRol5uoE2mhZkRlUtA3Utt01WzX8Mnm4AImc5oVFNKP&#10;D0eKI1GmPKzJ0cQLrXoljgtxVzWFqxqsDxoDk/GkWjRUfbIxW6SCCUAGAgMSgc9YYDJEYEtFMlcL&#10;LGojgEHslxyz2B3ZNWFz2SPhwCpmz4lsFbXMUn1DjkkuMZLl4BKmPU2r6OW+MT+R3V0ub1XiTugm&#10;olspvVZIrOSj8yPB+ZHQWiG9g2uyPLpLt9J0YTaXLqWZaabJyq8K+XFc0qeOlXIsGVifGatcRMtl&#10;/I+AwkrtOl8YYWwLExWIBtc1mVuaHkVVSbLo3iYdgpPowWeoTi8R+06oFX+mMmwFaW0tTmzMF2gI&#10;rUTg0l85NUqMyDbB8WCy6bH9lanK7HIqV/nWZvKgMWJgubvNlgZnirHJQmJ+rjC2kHc+tKj/rkf0&#10;fn3u2LsyO8zscm9uEikogqTqgBgPOhBtfX5yZ3X+aJdMqMXl+RkiXj/5+KPnzz/cWN+am1lcW914&#10;9OB9eLLl+YV0nGywZCIIInFko7Glqckn924f7a1vb8zv7yw/e3z35z/58vkzNN+7T9+/d3Kwwwd4&#10;a22ZmqMffvXFvTt3kJTBllXrlaDKgGh7O7vwZBBm4DM4s4P9XULegVhsvSAwkBmPILAqPXZ685AF&#10;FGO4yR8gpR0F997u1sE+8WdrtAUcHuwfHhzcu3Pv4f2H/FcI1zi9eUwy2tLi3NL8zNryAuw2nhgY&#10;wdU51Idj8GQM4aIBD8ItMmPXZstLZXR+IxuzpXli6McyQ3Eai9WohhlQIrqfLWR4MpWv+FVR+vOE&#10;mDGUpsWhKIll2DDHR2IkKiGKYHbJjHJ3cw7aDEULixkKC8Q2j9IRKhSCE9g9V+Rv4O0IOfROncyl&#10;l5PcrBV2akRdI4MRDtmEg88zXJ7HmaiV9LcOyHqoXkQDwqDn4ek2qt/yMPEBpnTKYHTKA1F9fEod&#10;/rU+/B91oSPJ8JiX7j5KhH1BM6WW9N4AyAjfghijnXCE/OnhJCfG2qYb3KMktAYJ2rolnQJVv1Ap&#10;gEEBk8nZdBViMZIytVImEmpVSqVUQi4dgIw7EngIVRmZsYWRNKfu4shgHnlcMgQmi/kc0GjchbEp&#10;EdmKzeg73/vjC5fPvvyD737rW78nEfZYDAMeuwkDE1+eWiGUSfuZjjU013d0t3f2djS1Nrx77m0U&#10;b6Qjzc4WPG6bQi72ehy5kQxZcNg28XfQbh7wuWYmaZJYP9jfXl6YHUrFGL0jbnt4++TerSMoXxLL&#10;zp554+rlc1gHaAQCSaB5N9g0TR11PaIOABl0EZisvvVGlSqj7aC9txlpHWgM0T0LPgx9fTWxgtZL&#10;h9+BDgxMhtiLxNf63goaq+1tJqkfcNap7AeK8QoJsUqHzhi0K+06vdNotGlp3jVaNOZKmYoxSF91&#10;flCmFqmMChqHe5UUMZGR0dpEuINe2iXt6UMYZtFQpkSUP7H+Ur2yS9oPIOtToBKRUlvOMJRRjLIi&#10;6lcP/HN5sUzHl+8YkKj7Gttv2DzGNJvyYCAUckhEnSa9AutfX0+zTN7rdBsVGpFSJ+kWk8HRBSHX&#10;ietT0t/U1834sq6zvaa5obOvmyaYvv5O3BVVQAYyY/vAbskvL146C4BmXglEgzarMGfkYgg6ocoA&#10;ncTGwpbFkiGQGR3kDreFV3r6O15/8+WOznomg7BWYCP2CDhjzDHlsVQZ2zLi2kIG9yECTcLGjo5W&#10;EfIHg9Zkyjuaj4+NJ1EW6fViYi/u3t3b2prd3pwBjW0sl/c2Zu+ebN46XCMmEPHADvExm3Or80Wa&#10;ZyN+C0H3PrcetgxbNCGm7K380u3QSEXtnJGI76emaX4mv7Uxw5cEDqsm+MOoMb4EmYHk+GKQOS0v&#10;TuCOYviwu7lMBevKbHmFktU0M6cAfU06fgJKERZXf9AJuxTw2ZD/g72qgAxhGXNMeCVeBBH9l3ky&#10;vnNE09X8CwaXYDIAGXmeLM7lPCIdrfS9kKs5MbI9M76/UN6tZpRTzEze9PT4Jr87mT9dn//wzgF+&#10;t8mxFLD0+GA5GnUoaOwRtp1979V33nm57sZFMBl97AqG1u2NPa31Ro18e22BgVtjzWVs4i6XqVKP&#10;rZHii1YqRTW1V4dHsFQM7x9s84RBdWPj9abGa9gkyV4kcq0SyhX3EMbx9MHeztrEwVb5g/d3h1LW&#10;C+9+q7HmjbnJ5L2bqytzozplD23ob7/+7fbmKw0179VcfcduVsBw0np+7dKbEkELI2cQAzjyaH+Z&#10;ts1SKWN3DHgCJoiiHnFbn6zT4TfnJ7KcJ2iF6wbfdDWm4sEZWl2oLl5dSQ4ONrW11TU39YiE9e0t&#10;HGWault6JD1d+IclfLIbyfQDkylMKpVJzaCws7vF5bSk4uF0IsK0EQr91Vf/9LXXv8/nlRuBzWMy&#10;2AaIv0fLFY978iMxLiGrUTOSSfo9OEbtJA6MVnp5i0tz00fkk68sLIDYR7GjJwW9HQQl37hxmUOY&#10;yWGQDkhYZBvizeEWDCtWnq6USnR3tTIysDtMXCcmm55ToEKvIO2G0xjqN05aCpNcQWK/Qai1KSSa&#10;/n5ZV0dfk8Wl90cq3eRcbPDPXGkGM9WzMoVWojGrzB7IegWYjOPdgE3N4JJUM8TCqUyIq45Z9sRY&#10;ktnlAszTHPWLFSMkmGPuBQ/Ewr+GngyGoCodqxJjVXBWTbGvqj43Z4vQYwwoow4DsIznYDJIMhZz&#10;zOO1uf2lqRdNz0sV9ENzV6mSgsEccyTpA5/xhBcBLjzh4p8g36uQ5krjduB36uSCVgZSa9OjN7fm&#10;AGSrk0N0PG9OZtYLicWR0PxQcHU8sQfigSHLpTboJqcXD7tZKjY7ksKhOVdxOEbLmQiDSzhjRG8o&#10;94n6A5NV0Nh8YXdtap0kKkaNCxMVXmqugB3vZG+F5Hfqcu/c3Lp3G4YJceAgmHVpuvJ1Vr9acBg/&#10;Lr4RnrwQnKH6opBxYo9ucq7ExRIHKsDfP8O46crUbHWhACabK9EUFCNdbxVd2/qw46lJ93f9xuf9&#10;hcPQyszwPtqvGf6GCRLa+HoqGW88zk3Qenmyu3G0s7G9BsU0d3iw9/VXXz558mQFr+XM0tbG9uOH&#10;Tz77+PO56Zl4KJJNDsZJ7bRa4ckWJstP7sOUrbInHh+sf/L80U9/9Pn9O0cHu+vvP7i9s7kaCXgR&#10;coHJfvbjH77/4OH2xiYLquzO6S1w2PrKKr882N07RlV2cHi4R4rZNvhpYX4atuzmCXqyQ2gwIBeb&#10;LmlnZM9SbX50uEuP0+kpKe37W1sr/Eng2snx/q3T47t3Tu/dvfXgPjzcg4cPHkDI3bt75xhnzcba&#10;1sbq0f4Ogobjve29zdWDzTWmrqjKiHeYLRfIboAnW5+bXEX1TwE2NudxJPPZcj5FrwuIqjgcI8qS&#10;OyfR/KAx8slYjA4JYdnnbUiHJd1NOkUf6eGVbcClZw/A5AXmhiSrxiZh8uLvAZNVomWhUUk2mR5F&#10;3scnBExm00ggVgI2bZ5SwqAj5jYxu5wYo+F7rDSeOSCJbKySREKFH6NSNABLkyMM6LmH7y6WZ8Yi&#10;5aLf4pSG0rrIstr/1/rQP+rTN7VjxRDR5XarVqXp7xV1wo43tNZdvHYeVQM3B6aW0wuTTr/jnXNv&#10;tXQ187vdkkqvGnGD3MeuN16jpUelVRhMWqvVRACJzWT0uZyRgG90iMwnTKbDPAGWAYNyg/QjDcK7&#10;jQ8lMJAyu4y4bcjNAEn5XAaWC4qloalGIuuH0Qce4Tyg6XJppkTXKid0u1nT3dl04cKZfkFvY3ND&#10;S0dLd18HJ/hQ2LOwUJqbLaKBSA/GsXASqkLAis/rDIW8NGmy5dptJq/POUbJFvRdiCRSP3sl/ifM&#10;T5GQD3X/uXNvc3tsbLxhNFeqU2iXApOBuij3rI4vuZuBzGDIdBY1Iz+hvJffxeSI7RGSjMeG9gaQ&#10;GcQY4mBf1Ac44znIjGD9S83Xa3ubAGEME6mzbOGnp+zvVPaBzFROPcI6dyqIlYpEoe7eVrNVk0wF&#10;y5N53BBDo0kFFJdOIjPI1I4BhVUpNUhAw5St9in6RLRgYXVXCq42XweZOcKeHrmwvqsZFNgn7+8S&#10;d5MfqzarnRQ1hpxWr8nhM9s8BptL7yRby2t0s3kVMxkCWANWl9PQ3VFPfDpppeSTud3G8WKGNjwj&#10;AA46wKSiJ4CNuUPc1yrsbe7vqelooWSpvadDhJBO2E3/KYPLKiZDIsbIEkxW33C9qi0jF4NXWOTH&#10;Moplj6AHk9llv6ibrnerwwhEA5bBk4HJXv7Bd2rrLoJ1mA8irOSR1BgyXZFnE/LHVcD5sNJ9V8gg&#10;/j7YXy4WBn0+EwmxOUaQuZjJKLOYFbMzo48eHt082YDZQiewuzaztz5793jzztHG9soUxDOPB5vz&#10;3GZxIpO4wcUIY41+gFRn/JUcijAZWI1ycX+LxSBDL84rHJ/QkzHNxCWA1hxwxgZRnVqi/d9cJ8F4&#10;midLCxOrS9NH+wRy50r5LM0fEyODxVwaMIPdEvGV1aajutDnt3GtIPkHhHGmelFdQE6sI+i1VQPM&#10;GGKyfpcnIyiSTDJw2G+nlnBjVC1BNgDImJgwXSJ+iZQmEgEq4ZlEk79I0SS0aWF0cAX31uhgKRkE&#10;mUEVEGRYHImtL018+PR0Zbnkculu1J5/+53vt7beqK+51EI6n6Svte5qe8N1ygkjPgeYjO7PhppL&#10;TfVXgWJE59P/TVirWi25fuMyU0sjdwGbEUc0VVlnz75+9t3Xerkwai8S9Ep4fVfrjWTYNjLoiwWM&#10;48P+B7fWxoa9bY3v3rj8ymDMtjg9vDSTa2+8RGoGtZUaZS+wzG0fqC4X0EHVZzFI41S+R51Ee3z9&#10;+WOqNncQB5Vp2Eha3Jq6tms3mi/LNEJwklQluF5z4a23X6GutTQ+giSlWBjf3tqKJwffeOfM9197&#10;vb23p1si7BT1XW+upSPsetN17Co98l5U88wuRRoxCAk9sM1hnEJsAVfrcYCruH20tNRzbkAUabLr&#10;LS4DtwaLQ+v1WyhTP9pfI9TEbtEh53c7mD1XkjlnpyZQj1XqBTdXMT3hQgfbcQz1ex34ia7fuMSY&#10;EtMQU0vMnsQbgsnQsVGTQrPr3NwkoT4QztzUc4i08xktDbJGFfZpEm4q2LHioJaqrHKpjnYOhcIo&#10;EQ/00fJODI/daw7GvEpaO/vJk+xDGkwxC3f64kw+MRIbsKrfuvzW9dZrSrw8JoUZh3PImSemD9Xk&#10;eIpvtyrX29uYWZuHEqhQRxBIfMwq8KLCy06SMVZN1QcfYDGpMmTV1iMwGXBtj67AKYShPgY6YDIA&#10;WYUYmy2CyZCU3d1dRVuGFge6l5ElgRcAGogxOHAAGY8MNFlwZlWlQnEsyWkJ6oIxUzJkx4Q+HHev&#10;TuUOVkqLBURjsZXiICTZGnqyfHR1LLZVgjNLT8R9+aBzcTS9VhyZQkCTiExnEzMjyYl0OOE2keAN&#10;JlupSPIrsjCSCPlOWcS+3D1e564BTDzcWuAJxzhmW6AxLvK56dHJiezy0gQ3FzhFFBX8cBiwguR4&#10;UkVm+BIq9B5b+D93qFdkoEwwGWXurkyR+cefmSGep5gGk+FvBQcvz+RKI8Fpvovt6eG9QdtHess/&#10;yDzPleXd2Pp87tbS/NEMbPcEYjJ++C8KzgvLdBLMlQ+3VkEqxLKTpcJA8YfffP3+o0cri6uLs8gu&#10;dx7ff/+TDz6eLJZ8LlzAJLEEbQZDwOWaLU3cPTk8Pdq+ebR562T7/QenTx7dRvLPB/V4f5u/CqEP&#10;mOzerZOvP//0yaNH1Fke7u7dJ4zs+GRnY3N9eYXq842V1f2d3ZuHR8f7B7vbW/Nz0wvzM+BCKC4e&#10;GaSurS5vbqxuba4xqdzZ3mR0tb21TFDt3bvHe3trB/ubpINWbQG3b52c3gSfHUCtQa/dPj29f+/e&#10;owcPSEfbg5RbX9tZp9h6apmzzfbGnaP9u0f7tw53bx7s3NzdOtpa212ZX58pIzVmdglPNjGcrMSP&#10;JXxRgvhTARBYpb1+LE3fJf2qWmkPsIyfJHsJFBq/1Mp6ki8wmUrWjdkengxpP4FJHS3XRH3NvM5+&#10;wB7Ab0GOYsycx1NC3i8O3OIQf0PYaSCdbhOdYmkE8Le/sUgZ39hwClXx+tLk5vI0xW7sNHa9TC/v&#10;5cMGk4qUEB8Jrehri5nRnHdk1uPfVft+Ywr8jT6+qRjJEeTms9m1veJWrNbcixCNvX7mtSu1l7lF&#10;ZPLp4kzB7rO1dDXVNte097ZWMVlzb1OXuLPCtXc26UwavUnDrrK2sjQYj7EyyTh3MPRkpXHinXC/&#10;RgFeI6nYOGcVMFk2XhxKQJUNhr2pcCCB1SLoVciE3MwNJg2busdjDwWp7h0C/TNxnJ0YvX1Ew2m0&#10;qeH6a69+b0Cjau9su3DpnEQuxCBJuuDEBBUC43uQm1CFxfxf/fpXoHMwmd1hBopJZUKO8TA6EpnQ&#10;ajXg7xtMhHFiHu5ubG0s+3xOwi+IIoKBq627inuMURohbeRdg8ZQuIO9qIZz+CwhjN9uI2Ky6jQT&#10;uNba04I7EuAFJmOduXjmOz/4DhDN6DDCkJ29fJbwMAaL1zvqGgX4OdtapV01PY1NovZmcYfIKFc5&#10;dVqviQYSY9CmsQ74scua1JjfibTmg09G8uxiyeTQ9ci62yXt9phT5zMaPDqTG4MrUWCV5EhuzrzN&#10;zDQphoHFFWlkTX1tZ6+dw4YJaScbkDr89qF8OpmNuitld85gxOkLWiMxFyuVDoxPZEfHUpGom1oa&#10;CzBUA7vpJcIeOndqOh8IOaIp39D4oAlFGsJwWV99V0uXTChAeyelPKq9G6eFhLTzPuKFf4vJmJPA&#10;jTGpBJaBw6DNeEOrVUt6tGXslho6u5RAMSaYQDHwGRscsIzF79Y1XOvubgKTVf2MjAU5n8CTkddP&#10;RxlYamuxXLm+MEJxIl2fniimwyEbYp7hoTACfBJcIbHKJCtNjSzMj+9szO7Q3Lg+A/w6prn7aIMb&#10;LOWzdJ3xhFf2N+ag3EazEahrrjgWxyQORRgtOSNxhbpsA/Df2DB5hURSjJakaZBlA6HANBNubH11&#10;8gVDhkxzbInoAHqPlqZ2NhbJqIoFXKUcxF5ubX5ybWFqOBsHySDycXksDqfR4zKDyVgAMmAZ4Kwa&#10;wjU/UyQGEq8x8rLfxWQIpUgA586OdIzxJWIytjRKltgpeRFYRhumVtgRtWnDJvXsUBw0Vk3LrBb/&#10;gcymM0x2kvsLJaKYthaKM8U0e/DR/tLTp7fIC5GgO225ToM4MR511y9cPvf2lffe8lj1iEBJ1YL6&#10;g7LmdVg0YnKomLx69T29XkEy99VrFzDmNDbViiX92HMoZ6ipufTWmy83N1y7cvFtMogpeWyuu9TR&#10;clXY23D53CtaZefe1tTBzlQ6gfFdOKDo9APD4+7uthvEx1v0Ep2qz6qXjGaC0v7mppr3TFqRxz6A&#10;9I3qJ6tBmog4njw8QnC2sjIBJosm3XJNP5js3NV3LsGuNV5G70XaFp1LSnk/bsccYCqRWF5eWVhc&#10;fu/C5e+9+lpTR3uXmC60/mtNNeT79cn6VGY1knnqL8hTRk/WRviyWlwqj7FnkDUAJqvIqLMpDES/&#10;9/v/khk8EdI99Mt2NZLLGk/6F4kgOdkeyRIJRARwOB7xAbzIzsbvOV2m+jcPqYKxn6Cg0eEUr2dI&#10;1nNb8cU0ttbprTputaj7QWZETmuMang4ZppjY0MYnRCT0RwXwIibjZOyg9CNbJseeR8kGSIGMJnS&#10;KlPbmLcKDG6twanpFLYwizS79MgvyIMl4RrRiRnLRYAMyVQaiX7CCyarba/pEFXmmIR6eELOSaJF&#10;SyNI6RkKs7BDbPLhpnR5oQI1KpWXS2UO99VGL5pkGL6AycBhVUV/Nf2hWhDOeqEnG2dkWUiFKEFa&#10;ZYC4UGZqCSZjfHm0Ont7e/lkfR5MxvAdvhZMhigB+IV/h8ElC/FWJuqqin7y2RAoHOfz5uoU+VDT&#10;BbTqzvJIdHt+fKWczUcdgx7d4lhsszQIGlvKhWHL1oupxVxsEtlQxDNPHHZheCqTmM4kJzMxPi/E&#10;jI0l/MMRd3k4VtXvMwatZHDMjPItA0ZpIVuZL0wWslgdl+YK5L9A1BGVXyxwu7Eb9GQeqnO5ODeg&#10;jaWJo+0FHvc3ZlfQk5aG8EZAMbIAl3G/ZSTlq6iXBoPYNjGZEu1BMQZ+pUoebzGNuXV+Ojc1kdlc&#10;Jv8uiFhtZjXv33Rqn8sc/6DyP9ZNrES3lvLP9rfuLa9sTFXeBdIHAcGLJcqmsotT45tLs2AyKNiN&#10;lcW7t0/pPALSzGNtLM3tbew8efD4sw8/KY0VEhFmcBmvw6EfUCciyNUnmB8e7q2j9Tw93mJ2+Rix&#10;9946+yIaf1ycTquJzfd4f+fxg3tPHjw62T882T+4DWraO9heW58tM/Kq1GvubWwd7+7zu4d7u8tL&#10;mCvnEZZBd925fcoAkoEmCw6Nx0pF09rS0tLUxsb87u7qwkJ5e3vlYB8J2i51OrBlsGhs2zzePD46&#10;Pjy+c6uSsnHn1q3VpaUZ6rDzo5l4lKZO8rRu7e8wZyU57bPnT++fHN7a3769v71BwVSpko6xVM4H&#10;CETobZb0t5CYQwMMDFCRJq4JkJgDTOY2qYl4xSGxWB4lubDCDyW5saS546vlPZzL0ZNBlXHr7+us&#10;7+2s40WnVQ1bxlYEVmPNlCpe/YpjvzRc6QN4YT3momAx0AQoA1YwSGWp6ygO43U/3FjIxjyEt5Nh&#10;RNQfZDNH6/JQdDofmSvFporBkWWX9Ujm/ydH9K+sqRV1Im6JBPzQJz2SNmCWRCPhBtWDfr+3ZcCi&#10;CaYoZHbaA3aRWkxGfF17HX8GkqyNTZlsKoqx2+qlSjE8WX50BG/FMjshdZUZfKMzVW0rJBlKf2aX&#10;I4MxlHlj2UQ+E0PmT6jHcAL3TDgZDgTcdqQa2IPIa3W5LESFMc3kRbfVOCARmAfkk2MkywYlwu66&#10;mivkZQhF/W+feRNjgdfvmJktjo2l11fnDnY38nR+ZZJ//qufM9q2281sEzdqrrR1NL/5zuuXrl18&#10;9Y2X6xpu0DXOGXVxfmppYRr1GBgCdqeppa628fr5S2fxvxNCRnEpZBioi9llc2c99Bjh2LMoHUrD&#10;EGaQZMAyPKpoyODDwGQ8MrskP+xy7WVGma6gC8k/PBlAjbD72u6G6111QLFOJcIykFlno7BV6zUa&#10;g5Y+rUhqUSrtA9wknX6z0az2B+3lydzRydbp7b2l9Rlv2CHWCJRWRTgX0fsMjrCNBHJn0CrXS4Sq&#10;PkpW2D6oGO+U9ijpbhmQ0ARA6biQyDGDim8kGPUmBsMYIHwBWyjsDEdYjljUSR3OaD6RHYmMFQfn&#10;5wtlBuv5VDrhoz05HnFFw44kEVwRRzzti6UDWtsAMZN40ZqJ5CD31aqXGwe6KlVLnaQ4UUhvMjN5&#10;6Wfmi5wf+IWGjB8pgKyaRvZbSRnCmEofOWXkOgU8GcQYi5FlVfgPROO30CJLZb0elyGbDs1Mkks3&#10;Pz+NWTpFkuh8eXSFaB4kleiG0RZP0+KVI6aQcufcUHR8NDlZGiLQnwLvEcKOnHoINk4pO6szB8hY&#10;8eBvLt7eX99fn99cnNxYKFO3s708zS95XF8oUXTGlURUDRnQqERymVDYawq49INRF9GyQzjPYm64&#10;MQAfmWRARsRnQDEk/yjMQGO0brCqkrLVpUmadRJh7JbWcj4zW8AxOrYyX1pZmqQW0h+wMxd2e8xg&#10;ModVx4ySjHqgGCwaqtDZqfH1lVnujVigiEr9XUzGqQDUxSXNTgZDVl3skdXiPMZAXPM1Z1/rvH5O&#10;3d0MHwY3BmeG8x9YRmBzlS0j1vwQ5z+b6Ey+MBwh05UA2NnZ/NR0zuUx1tVdJOECTFZ77fy7b77S&#10;19GUG4zeOdpZWyQ1Joeq7OrFMyAtJIcdHQ2AnmjUu76+wJV27vyZ8xfe7evvYnBJSZlerzzzzquv&#10;fP9bb7z6HatJtbFS6YiIhZycOEnw97s1q0tjsbApk3JOlQaNOpFU2JaKeRxmNZXcCdrjw1z8KpxK&#10;ve03etqu61V9IY/hYGuOjoERxsYJDyJr6ByanQxI7B1qnVnWK26va7l69tKb12sv0P4WCruR7Lmd&#10;WG2JgPNEI+Hx8QKpmddq67/7yg/ePPtuXXtLJzPWrkrOsjvstvptSObfuvzOFcpoe5pqmm/0S3pn&#10;ZkvPP3y8s7HidVhIB3DaLWfPvk3KoVDcS9bXy69/79L1824KwpMBdHVlAEXIBdvJ2zmUpro1Re/N&#10;+GiaN5IQ3lJhBM8TT2jXWpwrQ0isrc4Tcs2hFvYLPRkMGf5qnNsdZBJ2t3BtEBVjMAyAyTjxkDTj&#10;8FjVBiV3Z4zWLf1tSN/MfrrKNEqzVG4UdYpbLD6DO2InoUNrUdl9FvqW9RYNAhSz3QAmi8b9NqdB&#10;Z1ZBfXNJ6+waZ9gBPiNylonFGC08OUzFiXFklWPJhenc6vw4MzU0T9VqcA73sLN83hjAveBpKvVK&#10;1ZHlb4sdqykY/BLEtlzKTWSixcEwyAwoBjcGGoPpqWKymxsLPLKH7SxPMsqBZMLdWSXJ7Lg0QnbQ&#10;DMgMFf9g2BHyGNEc81XNT43MEkKBeLOUmR9Pbc2NLk+kJ1KeQtyB43J/dmS9mASTrRUxYMbnODbl&#10;EpxMKtn9w8nRaKCUjhUHI3xVUyMJstRL3DXSofFMqNofQCQytrjF6Rzf+/pSiVshJWtllHmZSCJG&#10;VLR7ajJHiJOMDmNJZ1dPI/OF9dUp+LN7N1FFrH74/gnIjL+EgwTkGdhuAt5eI7RxoJX3QJCgPMJV&#10;Azm9uzZNHAhavarJKDvoR9CJigBrci4bzC8OKhfE6i8k5r+Su29q85NBDngPt5cfr2/hijjYnL21&#10;twImmx0nm4Mo/zF8l7sQVouzYLJ7d29/+MEzIA34f2p8cn9z9/G9R58//7Q4iicmM5LJWgwGo04z&#10;PjqyODuFAGxjdQ7TJTzZ5588+fjDR/duH9J4Q6k5pksw2XSpgPXy9HD/2cNHoLGb+4e3Do8x+VAT&#10;vjK3MDleXJyeBZMdbO0A1G4eQo3tbm1ugMnAAUwewWUP7tHUdIev6s6t01NIsP3dra1lbhdra/gM&#10;0ysrs3u7G4S2HzGxOtxlxMk088WU8wCB2s3j08ePHuMkmJmcgtYZoSzb501GglQtbS8vfvr08Zcf&#10;f/jDLz65dbDLF333cGdrnloIxBug1Tz7UWvtRQ54A4pe8sNggHhcmS7An8W81kI2vr82vzQ5Ruw+&#10;mrwKMqMadb5YtY8wtazyZBzEocoYoPAigAyxP5hsC0nyfAH5P8d3Msz4tyqhr5WoOYhkeNDK4k0Z&#10;GYyGvfZRwlaQTi5Mbi2U7VqpWSUA/cPLYtLiMBCxa/NJD/rM6bwrtWiwPlYH/zu//XN1akYdDzNz&#10;rMhDBcoeJmL9SoF4QKyzY5CWcnS0+KwwMTqHXjQgrhRyCDsQlXK+au1vYXaJSahi0uzvdHns67x9&#10;NyvaPVJJpiaKvOnjuSFIMmY2SFrBZMOp6EgqOpqO5dMVTMbPZywdH0sncU7Eid+H9DfrSHN1OszM&#10;MYkEEnS3n33j1d//r1668NarXhs+GyflVzi7gwGvRqt+970zFy6+R4IPrNJkeXRjdXZxtuy0YWdz&#10;oSZERuakd3lA/iff/eP3Lr579uK7NY03vv/a967VXAEiIBpjGsDhE8SAqJwSRj1sjUaG55QjJXmw&#10;pF1UPIkqAfNK4BdyXoJnNvZWynMFXqlOM0FsfPtAMSgxcBiP4DAE/gqdgiAMkvcrYrLuFuT5jYKW&#10;mp560Fi7vIvVJuvsAT65dWqXtkPR3SBolprlGseA0cnXILKSaBpx0osxVkgnGaLFXFavwRowueJO&#10;qVFidGk8IVt40Kcxy+V0Oksqsn3aLWk075L3dXLCJxWVkSiyFqKwKHKl0JoKSxiyoB3FC5GQjPnA&#10;ZARRTU4N5zGPr5Tu3N65fbp993QbUpb5XSzsQFDFnwzR4Z3y2L0GlZHobyUZswL2C7oJkBqbNH0y&#10;Jt3dDCIdLgN/v1IlrhSKvzBdVh2XTC0RllV/CVADtKE8Y2chZgVMBgirCsv44fNY2YB0CpZU3i+W&#10;dNvMai4ePIzcMaYmhseHE+U8YsQMi8PhzPjQXGl0baE8P5WfGEuPjSRY1IQXxwaJ1oLq40WKknhl&#10;ZX5ia3Fqb3VuZxmtyMzB+gK/XCZncXKMRy5SrhcuT+AazBkzTWgzZpoQaVxo2O1ZhMqiTMiT+Zz0&#10;cW06rCpiydD1w+EBwujWBJkhJgONvQBkFapsdam8sljmC8hnopUvtYhZZ5zqk+1NYoonQxGnw6UP&#10;BB3BgIN5ZRWKsfBdsl+zifMceSgDUKiy38VkL1Khw/BhbI3AMtAYgyT2SAxivPj+6c5ENtpdf0nR&#10;1RgyD2A3myezgB6PYaTNg9TIEJs5l0vyCvNNkjCR5jlNCi6TPFm3udjR8Tod23X1F996+3sKaV9/&#10;d2tHc20i6F6dK5/srlcKs9myEiFBT6tWLUkkAkK6Ji6+4/PZZmcn4MbefOvVd8++VcVk83OTpYlc&#10;f1/7lYtnhH2tNHA/uHNA5vj+FoboIofOkM8Y9OqFfXWDCcfmapm55ICib4PwpVyqmONO4TvZW4In&#10;O/vmd7parvKEV2Avvv700SfPbvNbR9vzmZiL31LKulpbr2DrGBwK+kl58Bpr6i82NF2DvUOLsru9&#10;jEavu6ORcqQod/PhrNlqrWtq/u4rr/z+t//42z/4XlN3a6eo52rDVYPDwGFUY9cCyLicoJ3lOhk1&#10;RKGIj7Cl2zcPQihNBlREKDY3N7zx5g+g6FFsEJwNboslg8MjyeHhRCoRwLqslPUzfs6PQIalseDy&#10;XlZhGSFvoDFe4T1eXpiiDJhiwe2dNQATw0qtRcPd5EbT9QoTxrVEZq1SfOH8GcKvuZYQZl69cZEY&#10;a6YY/DHxgISjGP21NHKoLEoNth2DSO9Qu0KW+FCYs108Ex7iYvDbuAtw6KmoMXQKjEtiWW8DqliN&#10;eMCsRM2QQzu/WIqkAlgiQhFPNOqGB8Y/AVYA8sL0wErOV/z/lRBXVF985KpewurUEvhVqR5/0URe&#10;1fX/tiOcvPnVyTwYAt9ldWoJSVblySDMQGMswNlmJe1pCpIMTAYggyrDIqeVdSOFBt+Cz6rd5AGn&#10;DkRO+SbireEETbdkgA3PjEaXJ/hUDy6Nx1aYWhaTW+X0RnmQtTeXWy8NLjCEKqQJiZ0eSjA8HQw4&#10;x1MVQIaBkouI1DHKBgrZMFiQ/xbEVRWTIRGjOgytt0zcSavJKBIbxiMuo8Opz+USTrehp6+ZzlOx&#10;tIvPG7RZfigMjCPI7YNHx3wy+ZTyl0B3PbxNd1SOw0PUbxb3NIi7GzIRV/FFNwYMGbBvdnKYHzUm&#10;cDrHDDpRxGceirmdjoHopLd7oc35G5P6ZwLzqoLoruX5zOFC+eHqxuRI4ub+EtE2YDKaFoEamNY3&#10;l2cRvy/PT1d5smdPn5zevFkeL0+PTx5t7n/85MNPP/i4MDI6yuh7eMRiMtitZvyMayuLlNjMThcQ&#10;+DO+fJ/Ky0e3WZtrC0S9B7xOtm08cS9g2erRzh7Ai8cTsNf+IbAMbuxwe5dVfeXOyc2KsfLW7dMT&#10;9Pknt27eJB3j/YfUk39M/xLR/x8+I/T/4QvybP/kGPi1PT9X3t1ZrzoAQGsgOR5Pjg9Pjg5RrZ2e&#10;nN4+vXPvzv3N9c3i2Hg8HBmmsjwSobyJ1unFqTJGgI8eP/zi4w+OdzZ3VxeP6L1enNmcm0RPtk2/&#10;QZqjooVxJPsZPeXcjSk+4nENRE/Ufia2UBoFpVUXvyRTmi4X9GeArZuHa8xK8F1CmPEEzQqOS17n&#10;r6J/aapEBGWiUuGiESE1A7vTj7nCkXgO1i2H2o9H3hQsCAwEZ4ojoD22nJWpsbCT5k3X2nT+eH32&#10;zu4KTK2ZxGlRW8AsnR6xxhaVjq+Nof85proriI8pBiNWj9emMIjhYzCGg8mAX1q7jqBRoBhDqzZB&#10;e6+8j+hRVLAvMkj74MkauxsaCM7oaXn73Fvoz9xeB7Ql7ZUri/OHuzsLM9SRF8BkSMoQ+6PxJ1sk&#10;Ew9l48BcroIIUBW/anmEhTs1mYmF0kkKsSi49CLVp5LSYTUgKHntu99+6aWXXvuTP7JpFZmon3IS&#10;RGZul6O3r+f1N35ApBlNSisrM8uL2LXCwLiGmmtkXgxlUx63PURWm930xtuvkcLIPLFbXFF96S06&#10;0tuIYKSOyWo3kqoF0wOlRL94MO43u0zVhCAJcYpkg1sHmFRqTEq0GWCytZ0lTJeteEw764FlzDT/&#10;GXX1k9TVyRBTzg1Zr3SH3GTJyjQygFpdWz0/sWYBsRSV1UrMraq3U9GjsKulFoXKqZFZlXV9jSKj&#10;dMDJTxu+SGCwq81UKIYdpD/6gjYspelcLJoJuCL2+s4b0oF+p98Yo3zNA5yRtgqI+qg/X3fhBkXg&#10;UHqijj6tWGqU6ywajx8zo8vpMbu8ZnBAatA/NBSGHsugkE64s5lAqZylxWt2bowxH0WoVQErUzw+&#10;gahK+MMUeAcjNsKP1CaZaECI00tuVLeJuiW0iZtwCUgoAJDR0qKVmC1q2l84zIPJWPRaAnYBZHgM&#10;+VFXczFYbA1CcQ+YDBAGJSYQ9wDCkJQxvmTjAKXxuozosr5W7YCYtHa8VqTnEFA6VKm2jBJcWhyu&#10;tIrNT+QIZ69gsumKjBL0Q184iyfUlgPIttfn9reXdtbnNqGTOYytzvEIJtteml6fI3u2+CLZByM5&#10;Y33MVZQsj1QMVcUsws3VOc45uXkcZvDTtMxRGVweqTSds3O59Aj8ie9HVYbGfxLH1UqZqWUVkP2W&#10;J5ufpYOuACIsjCQLQ3Gu+sXpcWiAScQG5RGvz6w3KYjQCr2Ih+UWA0/GZk0FIqeYAibuF2J/Umf/&#10;C7PLpN9WnV1y0mKhJPtnaf+LwSXCf8AZ4ayFwRDA62RjjgEliZoEr6Nd2KAGYQQrq4F2xJTPWhqO&#10;odehNIy5ye2bm4sLha+++uDkdFurlbz55p+2t9RqVRK6gHbX8caWuL9E/U6iMRhf0p8N4GAGoVKJ&#10;3nvvDSaYRqNaIOx558wbwDIIM4VCTFAkM1oNs3OrLpMKEsTPe+lxGJxWKhRsZEHrBgQ0oEdClrUV&#10;9HdF/BSDCd9Hzx4+uHPEpzDiNVF2DsFw8czLzPTGhyJ3Tza+eH7vR58/ef7+zY8e33x4a3sk4Wu6&#10;fhZDgN3K8NTB4PXgcJ2hitU60NFeTxT13dP92zd3qF8W9rWJBF3hcKX62ESNnEbd1ddzvaHmlXde&#10;6xR3obztEpK8qiAA0BV1Qz4hKVNbNVavRYugXiXJj2bv3T6ZKRekQsH1q5d7ujv7+rolcpEG64pe&#10;BZuXHkpkhxKDqTBOjRcVWmoK5CbGs2O85RMjxbFMbijO83GUfIWh+ZnCVKkiKWOOeXi4DSbD52Jz&#10;W7jpiJRC7qfeiIcQFU4EfcKuM++8DibjKuJkgydZBZNMrYqwU0iGmVqodehIKYPxsnr0JudAKOXB&#10;elmeJegou3e8mRvLCMVd5JLY7AauTHRpGDKaWm7UNl4l14emPJvPPLc2vbG/OjEzVukmt+uZa4Fx&#10;TTpxJGABakD2/P9iMvTQoP+qbPG3XstqeD2rOsQEllUi5l9IysBkBJJVhPzL01VdP8gMfAYy4xUw&#10;Gb+1XamDLFXLlAAr8FXkFEAFgskqMjL81aUh4CBQDBliYSSSzwa5z48O+koUpWcDs7nIQp5Asvj2&#10;dBaGbKUQXyrGN6czhys0eQ8tkqCDXnucqNgYdUyZsAfDf6X3JuYlaG2ExsPBILAMyRoTfAAok0SS&#10;chnlm/WSuuvv9XU30QyRH015PRZobbtDz6DB7jS0d9EQ3G+yaTwBWzzhSUTZ+KlNTPDvEu1G88FM&#10;eSgZcRzuLJCih1AMZAbnF/OZAZdDCRKONAGXjj/PHyPzmrRrIvco0rCZ5BGPWaHqUcUkLasN3v9k&#10;V/9MrJ+WjY3FF+bwio7fX8bAk350b/fhzW3ImGK2MmlamSlyhYLJ1pfnkX89vH8XngyKan5ybrYw&#10;dbix+/kHn3z2wcfF3NhEfryYH/O4nfF4dG1tZX19GbXicCaO73J3axElGRpYNP4nh9ukGQ8myOUa&#10;qmbsLc1OL03PstbmFndW1w82t4+2d0/3Dk73j+g75994//bdzz/86LOPPn76PnNOfJVQM5XUDCaP&#10;Hz//CExGxiywjJjZ27dOMWMSV/bwwW24G4g1kjKef/gUOu3kGKNlxdTJenDv4eNHvPjo5OgW0Ri5&#10;IarVogR5ZCrW0TiWGHpr7xzuP7pNbs7d4+2NneX5g/UlMNnW/BSzS0i8neVp1CrYJCG3gF8khkwM&#10;p4pDSZ6EGcM5TCMJPgkJ9pJs1O8wqNlaECxX5WJ06kGYQZLxy4r2BRngi/4lxCsYvtCssNgD0Bo7&#10;rGoSy/5ZWENZCH1cY2kUZnMTo5X4tGKOjtzZIokqnGHGccbgJiE8mQEFTanFwZBRhlnuolnWNZM1&#10;BRdEnl87Iv9rWnkqCg1Ko15cb8Y+VVefslvAzRVDz4CYDRizHvoKkhQptG6HFVJVwt9bBNj6+rpJ&#10;DO9uuNF8nWiM6/VX+8XERwfGEUmkk+sry8f7e1NEjIyNzk2V1iFCIe0zKTBZNhHCgEZOLCPLUSjk&#10;4WR5hMI0+nJj2Tjdz4PIvBIvImSDPif6DTZrSU9n45WL8p6OVMC9yhA3hfnVToPWpUsXXn75uxKp&#10;IJOJb24sbm3M+1xmRi31N64yCif+F56sojk26y5fp5a3H1Knpa9NopGOT41Pz5dhZVQDUgAB+loW&#10;bgY85tFMZKgwxJRWppUSlw0mcwftqHh5wiPHTu5dqLvOXTlDEEZHX8uV2gt8+5WE/Rdh+mj8AWHw&#10;ZJguqULiP4qii7R9uiZbKgxZZ31/QzMdwpq+dpLCrHKJWap0qDUencQsk9kUSodqwKmSGUQwYcAg&#10;j9/sDZi9fhOqr0XoueWJXDEl1fRLVT1On8EfsZmdGrVJ2qtACtN4rfVqm6SjW93frujp0YrEeqnJ&#10;qcd0xezC6TG5vKZIwjOSi+HW9wfNiYQrlfIkk57sUHBkNMo4B3jBh5BzQolCoaHI9ER2fQVJNDoz&#10;p8unt3t0Vq8RV4GKwYnH3KsSKS0czrWSAalYUcFkCtI9GKggXOnvREPGQiQDDuN4DyBD4I/2/59D&#10;MQakcGPMKPnJg8ng2KqSsipDxqpiMoGg02JSJ6LwZOPUT0+jyYr5E0FXDuwykixRZZbPzk9gS0e5&#10;kR4bZiYeGUqGskl0ybFcOorNZXt17sGtg2fknXCr2Vg+3lw5XFvcWUKUPMEFsrtMfMT85vwUzwl8&#10;nqDJPhnMxDxjmQiKg3w6PBz3vXjOuX0QWho159RYGqyD6h+BP9cjzgNml0j+iSMFikGPQZXxhF+S&#10;XjY7lZsuDU8VswW+tmTgBSYby8FcZEKZTIh6HrVWbLVpiVMFe7GPA7/QkKE4Gh1O8hySBXU//PJ/&#10;ITMWxSHTSeIw2Mmqqzq1rEYiVUMxqtlI7HbEki2VhuE+K6Uu/CsLVBGHVf1t5KfwpJKlxEZYzNw+&#10;2Tg5XMmNRE5ONu89OKIxp6H+Mi3gGqWYtuytlbmIl0BpaU97o9Wg3llffHj3hITJmZmCVNr77ruv&#10;0f/d14e/pebK1QuklHV1t1GYRZRLe3u9XieHIioVsgNKgUrWKxN3kzmsVYsxkmgHBB1t16Ynh26f&#10;bhzuo3MYXZwrPrh78sXHz07318B4Vh0ohevrBp2Y6JmePzohaJHUR9J9bh2sgA/KQzE1Ucs9TWiA&#10;mP7QOf/owcnJyVY6FTDpFIe7azf3NuYmR4kAhvgdpOcOl1GUubHNZDNRdqXUqWpaantkPaNTeZPT&#10;KFKJLtRcIPGrVdhe390o1krhq3Cb83FE2bq7uXLn5NDvdr3+g1cunH9PLBb2Cnp6hN06cyXCkRwX&#10;AF8iTgGof5S3PBulMXthtsg3Pl3OAct4hcUIDNIlN0REhk0q6uVmhwB2aXnW6bXjcqfjDHszOYSc&#10;CxfW5lc3l+gnISmjEqNs0UFBV2L9tHKOjOhFuEG3CtqMXrMj7LT5La6gRaTocvqMnoBldqFIPtnj&#10;p3fT6UhL8w2rRTdVHsdYLpcLwNAyORYbYaWsUyt2hezTy+UylpZ8itQMEUkcZNz0NOKxkFJAZh9A&#10;xYUIHQKpOr7kZ47Gv1qbDfaqsmLVVRX4V9dvrZcI/KvqMbDXbzEZKA1MxitgsgpWW54ibAKBPEZF&#10;LIrAMrxpvOMQV1VMBmCqTjZpa85nA8Mpz+igdzyLPMszkfZND4fmcmHSyLamMquF+DKYbCKxVEqs&#10;TaVXJ9PrM7lDrDcL3LeJ3SeCN8yuM5zwZ7EAVxoIXMi8qm1OfIN8ipCskYvDo1Erqrt+tr2txuOx&#10;wAdzuiBXhU4bq13vIltY0NbR02yyaw3WAZ1eStcHBpTKGD1BDqefKEUidgBYtMciFDs9Wrt1vA7g&#10;q/wA58YZyhP8ZhwQVgMSvW4dice93XX9vQ0kvxD1bndrVYPyjpNW1/9gVf1UYprWFPji59MbM/nT&#10;uWXg6dP3j8iC5weOLBCN1MrMBDnsBOYjgcfY+wjt1+P37965szbP9V3aWlz76NGzz55+BE8GJiuN&#10;FxKxKCWG+/v0Vc2PjUMcx7fW59eWp6DotzcWuV9+8OQBGiCUk8S0YuTEJoxIe3V2fn1ucWWGWtKp&#10;hdIUHZqbC8sHG9v7a5u7K+t3Do4/fPT4w8dPwGTElRFaBizjCZiM1AzCzIg0A5CB0kBdDx/cBZY9&#10;uH/nhfafQSf9ARX9GMKzk6OTh/cf3b19j6nl/u7R5vrO0sJqcXxiME7rWBSBViIUAZZRQjA5mr93&#10;dPj43h0w2cnu5tHm6i2ibpfnwWTMLrm/n+ysID0mMBZKfmIkhSsTTDaeSVAAEHKCyehei82ME5kx&#10;hM3QqlFMc1hCB4O9/0WAOAIydP1VWAZhBrAjRRaugiweopK43UNaEFzJ3ITfCvnMDpNyJEW+RsVG&#10;AFU2hQzUoHYYBybz9IsXl0p5FlmyADKyVwqp4DjvXSqYRBxjHRiNOMdDcmH8nOEvjeH/Las4ELr9&#10;fR6TzOLUNfbWdsk7epW9oC6Cr8i+wdYDkY/glUo0oq2Rk0KWc4bsknQRf42eDJ6sX9ZHQIbVYSpz&#10;yMDSGAkTAbe2ROPUCAJ/PiT4Nk6P9vEtETkxmo5TcAkm48w9kgiOpsKjyWg+hdg/PpZJEWBGfCxo&#10;LI6SzONw20zJkB8WbblcPN5YOVpfOtla5V8P+5yRUECnHejsbIuE/WhcNtcXbh5uhv2Oy+fOYOB9&#10;//4dVGWj+SGny0pw2rvn32lobyQkrLajQagWh1KhwuQYovKLV8/1ibopTVJopF2Cjl4Cae06fzLA&#10;7Y5po0QtAtakhmPRwSBDTGaXEPxANGizG41XrtVfIgsDtow9g9klmIzFmLKKz2DIAGTVRTkSqWDd&#10;qp4uNRdefZO4uUPZeaXjqsAgVNiVKqda69UZQ2aVSy21SuUOuUDXp3EqLT6dN2y1ONROt87rM6U4&#10;hpUyqxvTiTT1giqXz2C2q7QmmRZRmUMt0Yk6ZZ1dim7moZ3q/n6DVGJSWLwmd9DhCdoBZG6fKRxz&#10;Jjju+YxavSgYtsYTrkDQHI7YiFqdmEiP5aJ8/LgDDyW9BIAtw5yV6Nt2+/0mj8/gDVk8UbvSJJcZ&#10;5JzMxXq52kY7poqfGAJivFxkM6k1IoGoq6W1jjgkVnNLHc5ZDufgMyRlQLSKvUwphiqDDwOEgcZY&#10;gLAqRIMwwz8LSqsMkY2VdDQIJAAKQ56dTSiXieHBSDzgGklFxrJxriYOOaODscJwCm0igCwTD6Sj&#10;/kESYeCWUhGG49h7kTvc3N/YIuMao/RMGQHoymRxenRocoSgysJSaXyukJsezZaGBkH6UN04cir3&#10;atph2bOEHUGHHmQ2ip4kl8R9xRGINhfUBQwuIckIIi1PZIiQBZbR2oSkDGEZsAxMBnmGKwsbdYFY&#10;HOyiI4nV2QLCg8pQmPLyoNXu1Fjs+Pm05PhXeTKmlnyz4DAgGo8vxEhRXmH97uySLwtMhiq5CsjA&#10;Xi82yEpCAU+qiRjAsv216YP1WUKShmIeNrmRhJc8Hm7oPFEJ29xmJbvgs7sHHLgr/rLNWTANIRNj&#10;/44AAP/0SURBVCKZbOiD5zir9k0m5Y2r53Rq6fHexvLMBL7LuivnjAOy/HDqycPbT9+/M1EYJtGu&#10;u6flKnaSzkYwWXdPOy0c7517hxYOYFlbWyNSM5tVSy4IlgfGlzeunLUQu2fVE0lM2L3VrFQqejJp&#10;sFSMcyc/Gq/bhDr+7ukB/ljE3cLOOhK3WYyWIEuIrWKMxVbN9sz+zfdIo3w26EAPRIUUAsDiWOrk&#10;AP//GBYVpLXbK3OLZZxPQcYNmGP3d1fX1uaz8BfxEOQW5RtCpejs1feuNl21+q2IybrEXW+cf5Mb&#10;3+sX3iSOGUwGSsNkzsEQwxFqfaLF4P/xlDY21Dc21vcJqbDo5a9yB5yEWZAwMJiKJqJ+6DFIMvLY&#10;yOFkgL2yODk7jS4ZTBbLDoaonScWBISKMNbnsZFhvrm1TOrY5ZqLTC0hwN5873X0ZKWZQnmmwFWB&#10;+agSM6MUt7Y3MHzkT2LHwgWtsWrOXn+vua9ZQ6LYUCSRCfSKWtVaUTzp295ZguzcP1iPhD30ctit&#10;+tXlueFsUiTsVqvEtBejtNNzR3NoU3xGp0c9DHzpL9fJG5uu19Zc6O9pEPY2Dih6mLgxK2ScR3oW&#10;/rIXvsuKc5DMCED/C0BWqbZkVbVlv0VpVRsmj7tYXRbKa4A2CDPSyHidnLC5iZ2FUhWoVRRm8BlL&#10;kyQ2oXznMwlqqfoWV2GeEcuPECuVfnrvYGlqZHyYIYsr6jMOJZxEaebijnLWNzcaRpS4NpHcmaZY&#10;Kb5YiC1MxOeKMdScq7NDq7MgIXQDOa5D9lrySYhTJ3QpEbTTe0iUBjc7ziTQgWzNCPORdtENkoq7&#10;DBphf29Td1cjPy5UTBgKIlGPzWHQ6GSUilIsiKAYpyqYTKUW2MwKMNkYkwU+zBTrQrlR8ZMOgNKg&#10;zbi4mFGODVf+fv5zmbi7NJZkNMwfmJkcylNo4Na1c6Ruu4pMNRKwDY3FUrvx7gftrv/FLvyi1zyp&#10;n8hn5xbY2kf3StNo154+PsKmSrtoBZNl46uzVUy2sLuxevNw7w4A5yacyN7awgrU/mJ59s7h6Ufv&#10;f5BLZ+mengCFDRETVTg+Ppyfn8lkEnNTBdrSKNGEwd3fXXv86PZXX35EZuzocAY25eG9Ww/u3mLi&#10;+PD0zvu37z06vXN7/+jm7sHp3iGPd4/4V2nMwjO7effo5P6L7ssqIGPxHFj2iP/duw/1BSBDUUYC&#10;GSAM7T8jTHL8KTXf2d7Z29lj7Wzt3Ty+df/uQ57MTFGkhGW3mM+N04yZjCUzSWwzsYiPSzsZDwQW&#10;ypNP7tz9+MnjTz54fEL27Nb6E85Ma0tIyuDJ9lfmQEKAJBqxcWlBj20ucDjKgMm4FgFkYZeV53PF&#10;0cqlSSaz1cBZH8aHXZA74Ug2hAqNZj00ZETO8iLGe+aY+C71GlFuJAom4+6P3oMmPpJZGHMbVAIS&#10;zpinVCcs5dE0uQdsiOOZOLMY9G30L3F0oc5hciiW9Jjx/KIeKWdDTNJpAMv5RI3u7/d80x/634Yk&#10;631eb38cuRKlwy2XuuSdhGB1iDub+1uBYsTfXKi/RF4PgIylsqKBIgy6p6W/hQ7HDnFHTesNjnaV&#10;om5Aocvq8YCWgkwtsThhvcxlB4FlE2Po/VNepzUZCcwUR5mBsGUOxQPZqG84QZR/aDQRy7FScWqO&#10;CI9NROkgSUWDXgT+5fzIo5vHzx/c+fT9+6fb64ebK/BkJKyQWDxRHKfPlGyLzfWlve0Vul6CHlv9&#10;9csgv88/+ZD+BqyeesPApasXvvvKd5DeS7SyG211jb0tKDH8US9qjVffeqWm8ToaMuoaiWkUKAQC&#10;lZBFYdGF2otd4g4ifmKZEHJYuVas1EuVeuqV+nneLWwnt6yNXqO+VoixKklWlflXlf7MSUXMGXAR&#10;EplJoiwar4G+Vik/rBstktZ2RcfZhvckFqnWp1O7BzRerSVq1QeNModC5pQ3iBqE+n572BxKuSWK&#10;LptjwGpRshwOTXlyaGml5PYaXF6+mu4uQZPKKLEHTAM2Zbeiu0nYgjRNYJQocWW6DVa/2e5jDmu0&#10;e4wOj8Hh0YPkbC6NziCGKgsxrfbrAyFzJIoiIrW8yJQ5RiARIcOcVLFbMbiwmuUmg8TH2TtotvkM&#10;WpqmX3wGqOak7h4/Af4wAWY1jYRsJpNFLaZvtbUe+EWEbFNzLWXwZPqDyfwBF15+bK2VpAydguRL&#10;JC5Vkuy3jyRggckgAnCbkSVLnmo+N4iaihEZuASyZmwoycg7VXHpemnlGk1Fc6loFZPxOhlnaA2j&#10;PgeAjCegN7KIQWl82CbzQ+NoFlOxOZoG88P5ZLT6HHDGkXwim+LJ6mRhMpcmpBtTYzJgl/e1Kvrb&#10;4j5rBaKFXTTGkmuDsYYhJjd24v6ryWTV3H+2eygeMBmqMi7VKibjgq0w3NkIUIyK201s9oMBzJsB&#10;v8VkUrh9hOWSzGJxO01mo9rlMGC6rNxofHb0/lAtqQQtT9HxfLo88X/S+DsN8qjbSKsu2Iv1Is67&#10;kpzONvmCMKPZZqxSbMz2uYjceNiik6AyxqdA0zOEB9HnBDsNRpx0in/1/MEXH9x7cnefUkiHTdXV&#10;VZtK+7/50Ueffv7Ybtdeu3KGtu/nT+7CNnF/6WyqxUd682jnzq3DYnGEKlxSWzDcov4TwWUTUUiD&#10;ollLDW1TK3qtutraK6+8/G2DXnVytIN2mCTVS+feIp/NQ2K+1+JyGYxGhdEoCwQIThFLpZ3NLdcu&#10;X36HfsZsJopN6WBjLpcK8l1UQqF2lg4257DmuS1oFtuhNI53Fij03F8sUx396Gjzo0cna/NkHwbp&#10;yUIRMkY+ZJF2TVcm5M6nQwjDN9amT093t7ZXkUi4A+761vrz1y40djXhTz5345xA2W8P2pHKnr1+&#10;rkXQ/srZVyspsibOHH3yAZkv4DJb9KGA5/6dU8r82L5Q5Hzve39CDA+xroAkbiVqrSyZDIWCFLgN&#10;RIBoZg3v6Mbq/PrK3P7uOtKK3FByCM1gNp5JkesNVacn7CQSdi8uTe0fbqC753gnJWRf2ff9N77T&#10;0t2In4h0MZOVNFqNhosFxQD9lQMSb8iFiboSimbXvnbmZRZu8JPbe3sHK6CxzFB072Dt+GRrYmIk&#10;HHYTuwKRqdMpoZioDW5svCaT9MBcqhELG+QBpC2b84u0qrsNWh2hkh01Ny7U3jjf01ErE7WFfKbJ&#10;4iDYgukW7QubpG1N5ZDCkDxMVzcBeHzGiBL455QsPnWzheo0s+rBREwGUDtYRzFA6APRyUOIbPgz&#10;WzBkK9P74DCSYxfKFVjGBLNiip6qlAtN5UAb79/eff/WzvH2HCeKkSSqsvCjW1uTo7HxrD+XcEdc&#10;mrhXOxSxpnz6ibRneSK5Ppnenh3em88tFeLjKUdxxDddiFAQOT+FoZg2BWeQW5hbR1q/06212FQa&#10;LQ19EooiBpMewjWQB40ORyBTgVDj1NlkghRkKeRdQlGrcgBXv4H36GB/fXtzqVgcNphUzAX6Zd3Y&#10;I9x0NoQcfkzsERvcCTQzdhNuoyCwk/1lUqqRBJCrx98fx7TAzVPaadaJc5ngg7t7+zsLzOvv3t4+&#10;OV4byUUFghZqDUm7jsadCzuTa18sNd+pc/yPZuknAktRPzk2PD+fWZ4dXhzPrS6W79/eIyyNfLhc&#10;wo+ejM7HvfXFjaU5ZP5QIDgdNzfX19ZWl+YXk6FoLj20DY91fDo8SHp7OpcdSqdSc7MzyPHn5mYT&#10;kdD2wuxDsiY2IcTKB6e7X/74s48+e0YKbGFslDS9L7/45Je/+jPCNb758qsff/1D1leffP7lx59/&#10;8dGnrJ989c0HD98nZ+xwZ/v20eG90xPUZFBexL2ybh7fvH0KRgOK3aFL4Nat20wn9/b39/fwVxJT&#10;dBMVP09Q8+/t7u+iV9s/xA/w4P7DtZW1keGRbDqTiCdTieQg3QPJ9FB6OBmFsokkwxXCbH1x6ZNn&#10;T7/69KPnsHoklm0sP7yJcoHhbnl9hs8eDSVpi1bW21GvVQo4oC9PT5RHs+PZJOAD+grWH3aHTQUl&#10;Ps5Bl0WHu62QTw6mvKmkx+81yKSdPAdnIx8O0fqS8MCHMUvCn4S8jLt5KurihsOCiiNxI+w2oTtG&#10;+AIm406LsUtHXGd/11AiiEJrZpwzfWWazxh9cjiWh7MPO1cprsiGiDQbS4WGExrldKPoV7LB/3VM&#10;NNnhcnUNBk0Oj6mmowZAhm6MyCtKfm601pLRAyDj6Nij7K9ExmvE/QOiXqXgenttN7n2oo6LdRdJ&#10;eO/p7+rq6Whta9KqVdEgdtGxgMetUcocFuK+KeQ1igXdVy6e1amkBcraJ8fYYivDpkQwFfawm2ai&#10;gcGQHyNAJh5mvom+cJoapkxiNJvkkP7+7ZNb++SPrGIvJYGTwj1Uk6tLcwyjKSednZ7AJrK2PDMz&#10;mVdK+5vqruWHB/d21g/2NvNjQx6f43rdNaxRkgFJfCTZxaTl2rl2QYdCK5Mpxe9dPPPuhXfaK2bJ&#10;RgxPkFv4mdr72xu7G6mS7BC2YSo3u/VCYpL6CZWkJamuuZugEAqU+sBwrRVWrA3I1SXoaiVIXybo&#10;FnZ39HW09ba3EJTKVoPC3WOTqqXgZSwRLf3NDb0NdJA3i1oahU2GoMkUsQx4tRqfDnCm9WnVXo3c&#10;qbjee71DwVBCawsYxMpuq0NjNMn1eklnd53doaFUi3tLPOkxmGU1jRdrW6/KMcJbqI4XUHDeq+7X&#10;ePW+oZAlaAOTWX0m7Jk2r0FrRvbVodIJDRa51an2+A1eP8BOGwiZIhHr6EhkZmq4MBor5CKl0fji&#10;1PDexlS5QEqmzefS+r16RqgGK1YtDbsGR3S9w2APOCwei1gpAs4qyLnEUqCVcZhnQMmMhcUQkz54&#10;Hsm/SA1GeaWh8UY1vcyICezFsLKKyaoRGCjMUMuwx9ndFn6XNJDi+BC4JPJitJdNorzM0PmH3Nyi&#10;VaRC3KhxzdMwO0L0F6bAmM8ZclnDbhsULLkNHpuBpVdLgm7rcCIcdduTPtd8kdq6kdJwemZ0aKU0&#10;PktsXjyci+HTH1whcH88i85kPAP9Fgw59emIizMtG7rfprHppAjrSXum0JZ0JEaTo7mYz0uLmBi3&#10;BJiMLLS5F2KyaSztk8PV8WVpIk0DJs9XFidmUG0wHU56QyGbQNji9RvDUUc05gF6ErZqMg3E6bhk&#10;AgZnFvGyucfigSjILBUaGkr8Lk9GlA4p6pmwC1asanyrEhVVxqJaNVgp/SAtc76APyifDRPysbky&#10;df/WLnpVvVrQ3nQlFrARoQtJ9uzu4f76LAFu+Eg7O2v5bD16QmfxOvtWc9Nlmnf/5s9//NXzJ4mA&#10;R9Tbif7k5GQPiI0Gs761ltOM3qL1hdxOrxXjBlZBBnA9/Z2EAhNYJ5ULv/e9b+m0yrt3Tr764iMU&#10;c1cvvNvRBtkj1RkVYAI1XYsWtdWuEYg66puuXLj01vdf+eMbtRfsTv3C9Njp7hrOC/KSfvrV828+&#10;fUyECcHZcmEbURpEuj+6u3P3aPXZrb3PHt58yFEd0jMbDnuMqNBIrmKCgBRa0HxD2lEPHcL0YY0a&#10;g52V2fmpcAKvi/dqY+171y7WoYiV9jZ2NsKQSfVy3CvXKI4Vd5+5+h42OZPHjF5yQMc2GSJNJxYL&#10;VuQve+QkLeOH+sM/+tfnL57R6BVoNt9+99X6xiuE8QT9ts7WGjW1r+3NLpuR2uTJ8niJEIJCbqKI&#10;qiPO49L8NCn/hMqiMBsZie0wnFmcGNDShdGi0okHDJLapkskvo5PDpUIzhqOmDxGg8uodxr65bTe&#10;diOhAAe4fWaLTUOSXHPL1dJE9vPPnzx+fHtnZ/n23cPnH72/tDzt8VohdQSizu6+VppoGbdRWHb+&#10;/JukQrvIHLfrwiEHvae3b+0WxjOaAbFS3qeU9fZ0NqhkPQLCkISt4Bh6QmECRjKBtaUi+gES/NHB&#10;7CLVnxpbx/8M+8Vh4EVyKY/gs9kCI/JK8eU/fyAJyqeqaJnkLdx5owyG8G9sLU2S40D+RQWTAakZ&#10;X67OgMOI20D2DnGF+XF/ffp0d2F7CbKNtAqDzyrfWhgtDwfLw4HyUGA4bIk6VTGX2meW5JOO5fLg&#10;2nRmd4lmSTLG4kNx68RocGoitrddLo5H0oNOt2egX9Sk1PQOmMSVZZZI0Y701YtV3Z6QuVDKFErp&#10;bAVRRbmqUdomEh70IqqB/g66nyWdbr91e3v55sEWlWJMw/0BB/SYzqG1+i3BpC9AwBAm9pT74Ggl&#10;OxxEEYL6G5XY0e7i/tYchFmFSskEfF6D26ElU7Or/QZcy+kxwvbt05sbmxszBwfL2zvzJrO8T8AX&#10;2eeOGiPjvqHTVO3xJe//zar7SOUt2+eKY0vzwyvLI5OlzM7W6u3jPRhKCuDh8KH32Re3lmfXFmd2&#10;N1fJrTg9OaKqiH9mp2co58umBlcWSXKdT8bisXAk5A9QerKxtoaZcX5uDh08/3cfJHe4tby5sHf/&#10;8POff/nwQ7qTHqwtL54eHX704Qe/+os//8nPfvqzn/385z//xZ/9/Jc//fHPv/78m88/+eJXP/vl&#10;b3791z/74Q9vHu1zXXD0unVz79ZJJc/icH+fZH96NkFjt27dvXWLTnIe79y8desErgyoVlm3Tk5O&#10;j0FuR8dHR0RmEDt7cO/FP1vMUHHrlQrkOAwPZYcy2exgNku+YzKTild66pKxBJ3oHz//gN6n21SL&#10;LEzvrS3eOdjeXpiZL4xyM5hlYxhKeaw6aX+HQtyD8mWmkKsc0KEKQRleIDJzyfAgoDVMAGaITtrh&#10;bBTLG/Uv+bGEjk5oVU82G2SExLRoZCjEHkloOONm3PjjQzHmPGaNBFUKMhc0LkxYOLtP5lPIXJhd&#10;IkyeL+dJc7TolKht6MLiiDiZx2FQSV2u2ErS4XwqMDMaHw5awzZD3O/yxgZU233qv9eM/+eSNNcm&#10;U15yWcQOh6EXgbaRPGdJLBNDZgpMwX1JhiLEGJislRYljUhO4LNJ8U7NhUpvj6irvqOxHQjS2qRQ&#10;yHQDaq/dno2TIzUadLmaaq93tNQTuEzqEqXYr778bUFPW5LpEswHyWQZImRDIZ894ncMRv2psI99&#10;lwVcm50cx3EPepvIE062cLC1urowRaHL0ixhi+mhwQi3d/RpRKgckkm3MldV4fBf6e1sxg0GtcBJ&#10;exS/PwHHcxNmuxG5GxZI2gNkBiXtdsRDiqDGZILOntZL185jZmrraq5vqYXtk6oBnp344sFe/Qqi&#10;JaREMPZI2xu6am+0Xn/zwhtvX3ybGzhxrAC71r72lp72HnFfr6ivobVRrJTQv9ne29HW036l9qoW&#10;naxCgjWjW9CNw6C5o7ET5Rll3vQpddaQiGGO2ByDbnPcpgvSVKBRu9Uan0Zmk15uu3il9WKvqkth&#10;EqvNEoNdKZS2Y/Pv6m/kSTjm8AVMM3O57EhYb1a0wq8T129WyUzKdgbKCE8D5mguZg1auZlbfWZX&#10;2GHzm5RGKZH9fZI2rUVm92idXp3dNeD0aN0ebShkHsr4C2PkKEUm8rGZicHZifT2SolT4Vg2mI46&#10;UlFHMuHVG1F6KfBsgaKCUR/9p/FMrI9GKUEXAJefG9uxTCEir59KZbJF0PhjFGOCid4fE0a1dqkq&#10;8wel4cccqL7Ctg7XgIYMVKaWsMUT3mG06exOI+d8tBwOm474LqZ7qN35VAzhozFpaH3htIOGspLk&#10;TDx7fqgyzUxGXkw2E8CyRMjDIBsDHB+/Yq5ClaEcuEf9yDz2F6Kei7tLcwuF0VI6OZ6I8jiXH1qk&#10;K7mQxfWFDBdkhtWMFCRqh9wWNNW9UU5H+LSI+54ZXaKMrTDosA/I5d3YV8fyiUmaLieHy+UhVgmS&#10;rJSdm8ktLIxRhb6wVFhdnxzKhaNJF/SYN2Dq7K7FI5gahNSIBMKkSangBaMUnkR9LrTvg5EKleN3&#10;8GIw4qV16ncxmVktirpNjC2qWVBgMgAZo6Jq3UoVllX2yLkCSnlaCxamcoCYybHBO8ebqYhL0FXf&#10;VHM+6DYeblfycsie1ki6gx6j2SgTCltr6897g2aHWydX9tBae/No/R/++s+e3b/lMumbaq6S0bWw&#10;MH31+sUfvPF9Bm2UM9LvgfR3bmmaCTSOZXKwrtVerjZnISSkKZK8wWIhR+SMxaTpbGtsaa6TKQUy&#10;JWkoUiHXi7RXqiDiobG+6dq7773+8qt/0tRaEwg5t9bmMWZThbu+MPnTrz76xY8+ZWSjVfadO/P9&#10;S+de5c745OHh/sbMre2lZ1BES4SxO5XCNubjOmUvFODRJlLBolUptCoFyYAtPxTdWJtbXpnNjZM6&#10;FyvOTcoMmnZyXMS9YtL8upsv1V7q4oshNVLRLxyQIDvV4fHOxCxoia16dLKpwdhgOo6dm2BDzOHk&#10;9HD7ePPtVzp7W2greuPt7ytU/UvLpcGU32yQyUTdrQ01DqtxY2O5hFx8MJZIRig2yGaTdPqhpCGw&#10;UaeWEy2LAG58LOnxGEDDHZ01CnWf2aayOgfMDvXiamnvaDU3kbb4zMRzYLZCkl/Tcq1f0qVQCxl7&#10;Gw2KlqarJr10b3vhw2d3nz5hz9s/ubm7t78ejnraOxupqtWZsTsLe6XdkGoqg6y9q97p0A+mAugF&#10;kX8/uH/MIIocwtamazKMDh4Ci22kPzCyoTKBVN5SYRA/CENMwmOBShj4gWKbEznWRpmavxfO/xcN&#10;P1VMRg1Rte/yn48HvEgn4EIRxoi3bwUhGknNiyScLR1vzO+9GFwer86Rbk9SK6EblUrlOIrO4ARn&#10;xEJyrji4PpvLD3qyUdvW4ujMWHR+PLFQSBYzvphb4zZJdPL2mFc3N5FcnRshNWZ3DQiI5CKxtUY8&#10;b3prs5RM2DwefEP9/RKCznvkuj6lWayxy5UWCdLpVlGjzqlKDAVjKQ/1NdG4iyYQsn9CUTtyXY1R&#10;IsBKoe5HkIuXBQohGw8NpyIYczCrWvwWW8CKjI9JisWhsTjVs4tj2ZFQbjQ6OzWMmIxp797mLPIy&#10;qajN49FRwUvgbTrppakN0QMHNe4g+Xyi4rfKBpl9oCkRSdo7++rUNkGPoU081Nf/QbvzPxqUd0Xh&#10;SffMWG5hJrO2ni9OJA/2tg+I1JwaLw3HIfCxhC5PEyBHkuoUp4WjvS0yY+fnZicnJ/Ojo9FwpDxR&#10;WltZHc+Ped3QPz6TwQjEATBRi7Q4v1Acze+vr9CjRKr+Etb0w+3Pv/zk4w+ffv702cPD488ePfnm&#10;w09/8eOf/uRHP/7xj378i1/+6s///C9/8qOff/bxF88/+OTrz77+s5/8/KvPPiMGlgt8g7Sh7WWm&#10;n3s7ZFvsnBwd3TolBePRg/uP7959dPvOg9t37p3euUPhJUGw9+49vA1/BkqrILPKPwcHBzs723t7&#10;u7u7zDNX1/kWJwsMb0BlI0OI3oh6zw0ms5kX5mq/17+2uvrhB0+ZiB2QFTA5DibbW12YHc8x+Fgo&#10;5qfzQ0jJGKOQD0nqNeYkNozxoSR/skSoGuHdXhs7SiIewPo+MpyEAd3dW97amd/YmlnfnM4Oh9LZ&#10;AK3JY+OJkZHw8lKB8wmVu0ycK0YwDu9eSyroYHTCIo22oj5Oh6uxtAj8ZwoZ0hzL48MQSAT602RL&#10;hlN5FINnsmIrhmPjppQKFAb9RgmjrTarTq33SeT7QsN/MOT/+zHteL9Aek7Uc81q1eoseic3ayp9&#10;EgGTw0gYLLnWte11lQBFtbBL3kuJtcqulVnV7zVcaRaTYtpL73WPsLeuvlav1cA05tOZ+YnSyvQM&#10;cKu/q0PY2wFPD1rSDUjJM+IRzTJCGX4aPCKaqURl8koqwgJvAchmSvlK+vnYEN8Rj/ySUCTkRAAv&#10;jORssezQjAUAYUwGVvjO8xm0OFApNGdTEVguDu1sLSYSvkwmenS8/dkXH/BJMzMpw9CHDRzdmKSH&#10;GkpCrUkXQq0BLAMtEXPNHLNb2KnUKbCZExXZKerskVEl2aswScVaQZ+iq6Wv+b3rZ98490ZjdxPh&#10;+BQNtWO07O/qEfdLVLJmJpYiCDMwWkdzR8sbZ94UKSR9EgGlnK3d7QAXYB+EHN2gNR1119prWqTt&#10;MofKGLW6h/2mqHnAo1a7VUqHXG6RtIubztW8c6XpvEjdo7MrwGRN7ddEsg7u1f6QlbEjnaSJpAtM&#10;liumTW4DJgyqkwYcOqFW0iHtlpnkZr/Z5DNylgOWmb0mm5/Jo1FjUaiNEjNQzK93BUjwN7BcHm0w&#10;YEgPusfz0XIxWczHxoZDuYyPhpt9engygaG4iySg9eWyx2NSwMR2NQ4MSIdzg0src5nhlFgm6AWT&#10;DchIp5PKK6ZL0Fgg6OYRYgxVGTn+lba9F33kkGQANfYyMFk1QraSZMZY+EUsWRWTaU0DRjIBzAMU&#10;W5lMapaZ+h6F0KhTxEIeRmdcTRw/bHpVyG3FwDs5muXS43G+VImzpvZtaboIIQ3iH6HZDc1iJo5e&#10;YmN5Fp36BxRp7a5z8aIiQEnGUWo6N8TgkjA98NkG7iX08SuTlNdNjQ8yq9nfnOXoTtIQ81xikkYH&#10;A7MTWaRjkGGjoxRDO7zUkyc8JEgUSV0tZatrYiJDhi2848LC+OT08PxSoTQzHEo6TSQVytpMNqVG&#10;JwwETJheMdW6/Xar00QyaAVIRrlUrJFkiCeVebqkF50SFRq/i8moZmNmQfRANcu7qt1hVMRjdVUg&#10;GjEEs4Xt5Um8CW6LWtTV2N18fXSwEuxhUAr8du34UPSDBychl/HN7/3hy3/8L7tbbzQ3XlKp+rp7&#10;G5RUbjVfvnT5TVDa3s7CT7/5+P7NfSIEXRYDETfZbOLCpbNcLWcuvkN2Q5bOkNE0rkNkgMjhJQrh&#10;22ffAE5Sa8ongAhmp9NspqTRMNDR2tDT2SIW99JU39XTBnnT3tVSW3+N3oaevo7Wjsaz59/mb+ay&#10;HCuMrC5O0x7c1VyLTvD54zu/+Mnnc5M5khtfe/kP33rtWyR3YGd7cv/g/dNd8nIJxSafpf7aGYoD&#10;aF5KRZ0Pbu1Q8YutYYoKoHFiEsdv39xdpSFoYjSRTU7MT+ucVmllmCThjlDXXv/ulbPNzGF1cvZ5&#10;mV5BsSuu6RQu2wgHWHso4h9iEBr0tLc1nT/7dkdbI2k9a+sLMpWorvm6Si+9UvOe2TYwVhhcWSlP&#10;lYdxMPR2ttqtRjroacujR9wf8rq8DsDZ9s76nTsn7Jgm/QDjS5/bwBL2N5977weNjRd1OhGbJhx4&#10;JOEazBJOYVZoRTqacQ0KnU2nNirQTPTRlSbqUA+IpOLO3q6GcMB6crD65OEJ1crpwXA87o8gT/Ja&#10;mtvr1KT+2jVkHsoMUoPbwL0AAJEY9I/myeyIraxM3n9AAMEmmKyp4bJY0JaIevAl4ExBmT49kUEI&#10;tbc1ByZD728YEOB7rRhHpsdXxrJLFIqPZ1dhy/jsLaAiJ+ivVOlerJYw/h+rcjyYK3I2WKY7kk6h&#10;JRIKytsMyFZnEJMdLE7d2li8vblUicOoxt8jxCGYYyzFvDIbc2Yx0uaj02Mow9J3DxeXp7Mb85gM&#10;RpdnhoeTrpBbq5F3xINmTMAbK4XD3bndrcnT45WN9eLx0XxxLDI46PR4Bzw+jVrXJ5a3A8jEA90S&#10;XZ/KSr6uRGGVdsha5RapI8gUWCVV9xosCpNNZXGSM2SxefUD2K/MMrBXcihWxOqDJ99lgT8wYHyr&#10;iGo1WruGJxTP6UyElbUEIrZkuqL5nZ8dhSrjB8jAl2GoRtXr8egTiQqdvkD+X3kI2Skp2E6nlj64&#10;cNhutirR+aIZgDn3RyyehLFL33zZfs7z91bhTzpryxfDE86pHFU/6dX1MSDC/i6IZRGjOKnxQ1HP&#10;SCKwNFUgkHp1ocKTMbs8PtxfmJ8bGyPNMzuaG11eXFpdXoEbA435PF6DTg8+qzQjra4tzM2XSyWE&#10;C0c39/lkwkFhG7i3v//05q2vHj355O6Df/rVr3/945/94qsf/pyh5Zdfff3l1z/7yZ/96hd/+cOv&#10;f/Lpx1988cmXP/76x59//Mk6MYP5oYlijs6w1aUZ6OT9ve2jg8Pbpwj5H7//6Nm9++9XMdmtu3dJ&#10;LXvwAAnA+3fu3AOW/RaTHR4egsZ2dtCYrQHIKO8sTeQp5GFYAogcyjDKHAGTYQcMByMuh2tpceGD&#10;Z0++/OyjPUKjZ0u39je3FmeGokEwGcKU0vAguwIJPoWRQTPVfioJkheSUbmjTxVGwBlMUwbjwVjU&#10;S4Q3Vpjx8eyt27unt7b2DpY2t2enZ3Ozc6PDI+FKj/Kgt2rgQjvMVHoZNxUYh+ClfIrSrUr4BWau&#10;/CCvJIMO5ilz5A1NUc86ujxbWpgmWpa4cAaa+SKJACFnaQSQFIx7zXjeSww7BkQmmTDotnkzBv1d&#10;pe8/ez2/8BqKEpOtVdRz3WhQ2jw2ZlJGfKFGFcr9fmQ1fW1vX36nYrRUCXpVAnb9LkVvL4ka0p4m&#10;TFOiHoFCLJQS8NAkk4jcNgg8iLrxeXzzg+mQ102xt9Oq72pvMGhkIDPYDrBUVbw8grgiHYXxGowH&#10;RrPcKcPsuMDK6YnRKiAjMxxpI4sNFacXWf5ssdS9VPLDLVrAHHoMAB8SaW5uMCJY1fhrSSTeWJvl&#10;HEhU0OHR5s9/+cPHz+5zmNeYBsCXTCq43wqIWhB3d9M+BD6T9vaIupB/vfL2K/VtdSK1iBriDlp6&#10;xZ0d4rZ+VbfKImcpTbI+eU+niJjcdlQo/Fg4SxNs1NbX0d7XKVJKeGzrQ1XW1dbb0drT8YO3X2/r&#10;RVuG1KyyVAY1Di36D1r6Wt6rPX+9q/Z6b32vQaj2aR0ZtzFqUrlVKpdSbqmc4rQ2jFHt3ZJWhVag&#10;NUNroajvFYpbQWNTWDaSZIVYzWaU8tLooM9Bhg5TIJvWHLCrbJp2yhX6WyR6scqikOmlZP0PWFVW&#10;nzE+FLJ6DBaX1ubVuYMmX9jsDdKeZ3C6NQyZ41FbbjhYyGML84X9hojfOFum8GN8OOlOhW3LM6N0&#10;StNt39vVSKSAv5JFVZqeLqJpJiVAIO5VqKS0I7CAXGzEIDAoEnT90GDXrl9EYYbYv1qFidQMhVk1&#10;q6waLUvVUjUntqLMITmW55AsBqWKVhutDExmt+kIewKTVayI8SDFIKQxBFwUsWq4yhAjkiKYDLgZ&#10;X6IZIFcaNAa+r3yWhlMYGIHsS3NlqPCludLmytzS7AQhW1ynxRHY5TE0BtzQFstMXUbmisPoXhAZ&#10;bywWMbMzqyGKARBW0Tdj+RqKcimR8oiif3w8NTwcSb+Ycrjd+kG2OfiO8RRRDPBk4DO6njhWzc3l&#10;c/l4KuMPJ1zukEmkoEi+U2+WuTy6GKnjSc6tJtLjIMbSxFplYwHmbnY6r2wkVREO3yfudvntiUz0&#10;dzEZZ7KRuK+QiWBYO1yfA5mx1YHJ/v/WYpk9ks0SUv37f/Qv/s1LL10+84NUyPnB/eP8YIiYaTbI&#10;mzvLToPi9e/+/svf+lf1185ePPeqzaoKBK1ujx5k9t3v/msUx7Qi3L+zDyE5nk3l0kncWLQuvvn2&#10;q2+cee0Hb7+CnNAVcAClBZJKeipqgI6e1q7eNswYza31cKQdnc10OKjVUrGo98rlcz1drTabcTCd&#10;uHqdEOeWhqb6i5cv8EQg6m/vbH33vbdb2pr6BD0ucqIdpqaaK60N12NB1+7G4gOCfpcnmTpePv96&#10;c/0FJDvkC3z6wZ3nj5AYzxVzcWF3A1Oh1uYr16++o1X3L87kH5zuzBYxBFBKU7x/i/C9PaT088uz&#10;3Gm88VCPXKw0E1qsQWR6sfbSxZqLDZ2NvQpygEgDkiqNKo6kcYQmNI/gA09GhoYGnQ7LtasXX/n+&#10;n/CNcOY4OtkZyae7hW3syj2iNi26Tpd2a3t+c21ajy3AZrKg+lXLMBm5YYm5GAZksVSkNFmg600z&#10;oGiou9ZYd6Wj9brbriET5Oqlt+jqIhhsZDgyMzNKw4bJIu/uqX/n7A+E8j6b1+Lw2anCpXkNd6TL&#10;ZaT4LBywp5N+5I2P7uw/e/9WOhUSibpUarGbWvugA/R27tq7coMcp7TSqlI7NRqX1uIxYBEaytFu&#10;6xsrpBaQOk2TsePq6aqXijtoMcOZQgozGr7tlTJ5pzA9UJL93fUqScdoOlhpuF+ZJm14kb5I0j7L&#10;laF5tTGQkqVKrP//8VGsHhUqjyj9K8/H6ZwBiu2vzKAh25krbU0XDubLdzYWb63NA85Q/VdSZwnY&#10;e5GIMU2zUxLNoRJqYKaQuHO09PTe9s7qxPZqeaacPdpbmJygACqSjDlKE4OICre2ZhaXxnP5SHky&#10;k0q5R0YDARxgul6bU5Ye8lohSlRdahN9oAKxtk9hFgPIJBZJr7ZXapEOOJDI9vRI2mmv7xI0K/Vi&#10;zq/43jmFy01Sb8JDgMH8QolmNASqibCH2jv8qsBcIbtgf6t0QGjz6FUGscGmDMUcKMNIqR7OhGYn&#10;SWTNk55Q8a+8aHyrBEwvTRBdyKmOi99sVlSCIhMejkD+oGWinC1NDo0WEtli0DFiaM00pv+XWO8X&#10;LXVjFxIT7ln0ZDPZre3yRDGzu72+uTJPTj2zS67lfCq8RMribGljeZ6K7lvHdHjfWltdgScrFooz&#10;U9PMKJmOg8bMRlMkFLaYzDBniO7Bavzu+ERx/Whn8wid/dZIKpn1BVbHS4fLa0/v3v38+fP/8O/+&#10;6Te/+eu//su/+Pu/+Zu//NWvvvj0sx9/8+N/+Lt/+zd/9Xc/+uanX33+9c9+/PNvvvp6Z3ujMD6S&#10;H0mTukDqHoXiJMeiFWNwee/uo0cPn4LJbt2uGACqPNn9++/Dn929e/+3mAxXAhPNijXg9GRrC1C2&#10;DMc8lh8eJig2lcqmK5isypOByaLhGN/OyvLihx88+eFXnx7urCGng8vfWZ7LRgI4tlANFzKJ0kga&#10;TDZXHkuEvewWQwlmjklQBfAC449Jp/R7rH6fHTcZskuFQjA0FD04XF3fnGGXHR1LUJzMLMPp0oKb&#10;0abs7y4SREkoxiL08BwewUEMX5z3SPBHQ4aon1PugLTbpBZBpHESRqG1vjTNgG+BJMxpopUqmIw7&#10;cJlIvJEYJBkmremRRJHmzYgvl4nGiw7Xh4bY/yPSdtyuHOp1evt1ik6FTMAsQmFQEglBKiF6qV5Z&#10;LwClqbcZExK+SyrgoGGutdXwqHEar7c1XG2sEcjFMsrGcfe0taql0ojbMxSLZ+OYS+LJSCgW8hoG&#10;ZDdIlG1vgCykbIDMSMa4HB4Lo+nJ4shkgdSKCD8i9tqQ104VARCWhfiiQjGmUTil797c/+z543u3&#10;DoF0P/j+t956/XsQJ2QAgcPEgk6SnMg/kkt6gXeYebH0cthLE4dESvNs8fT2wfrWEn0kOouWluE+&#10;GDLuumoJiBN6rJV6YnE35ioaIZt7W8j74NvEVQoGxeLQKmjpV3RLCdnXUgEul2okOPNxGrb0tHQw&#10;uOxpvd50AztnKzH+YDJBd117U0tvR4+kX6iSnr9+6XL99aauVoab/IEXQFBAEBJ/87n6i/WC5mu9&#10;dV26PolDoQnqB3wauV2msMng1I0OkvcR9Uo0RqnWKNXo8EjauGaDIWsi6VlcLCJRKozFnU61TNHp&#10;8hvxTiFQJkrJRt6T29gh6Txfd76hu65L2kGir5wqPrMSSVyYMCq3nrsHmMzp0wci1mDUhqHSSvW5&#10;TREKGAeTrsygJxwwalTd0ZB5eiK1NDMyMuiNB8zj2RDQxO8ydrfWMpbE4L9Fl1c+SxECGeOEg8qk&#10;oj7waEdzT287qbDVDnJER6CumtorjU01SP7BYXBjPPIc6MYfqyaZqUFuagnSfqZ1zI6v1l7mTYGt&#10;JKDIaFJbLBpG6oiS7VYdAKtCrKI+TISSYW886GaSgNI/FUL2jI/KzVgTFq06AWc4DquKRYB4Tr7a&#10;46MtGiWmymPj+cw0koIMYWYJyFcg2jxHu7ny6nxptpTjQmMRFcvZ/pBA1g3i/kv0L3GV0R7Loge5&#10;RBhkKcvYoQrLuLXyCCbjFTAZJNnYWJJ5VKk4yDQzkfRSIKvS0sqlZ3CMYdZo44ejz2aC3Jbps6LT&#10;Yw2OgWMWvi5UBT4r3fPErQ8gVyApI+JJpMO/i8loTHfoZHoZpWlDt3ZXDtbI8JysrmqzB4s9EriG&#10;cMdn1fzRf/PSd3/v/zIg7uIk9+nj23Tx8geg3CMuY2/LjRsX3rzy3mtiLvK684CwIGHEEbvFqmxo&#10;uJge9POdkN6BJDYR8NLH++j+LebQ7104w8j/rXNvtvW2SlSibkFnM9bi7hYEAYQvx5OhXD779juv&#10;Xbr8HpAcXhRurK+vo7GxhtRWsm7Gi4V33jt78eqVG3W1F65cvnT1cntXZ0t76zvvvdvZ093U2iyT&#10;ywjM6OtqtZt1iYgPWBaiuShMgqW9vflqPOz47KMHzx6efPHRgyf3Dm8frpfGBvu7GyTi9uvX333z&#10;ze/09DTQVE0DD5FeGGgLIzGYpFsnu/sHm4srcxiEHEHPxfrrYDK9yyIakCBHOH/9fEXyKYT3bu+X&#10;99u8NheKCrKLpovF4igiMJaJcWdLfX3tFbwLWp2iWM7RHgyP1S/t5ORkcTKAF4ejdpwdmLiSyTCA&#10;7HrNZT7ffKwJRZRrZTaP1eG24nZ59dXvge2uXTrz2vf/QCHqQPBHk9faMu7UEpc3ONjrwTndAURW&#10;KPsIfZ2i/4Ec93x6bqG0vDJDA9H8bIHS6Id3D+7f3n109+DxgxMgA5iMhEBSYelQQ/r6xy//oVgL&#10;/lAp7WoJCE/dq3dpkkPB3DjOTxsSUZNFYbWr2XLQRXrd+pFseGl+/GBnEcoKsmqIWIeULx6y2U3y&#10;eMBaGk0crEzd2lzYn5vYxkTJrbZcqRgHaZ1sLhytz2GfrHK0/yxqRNdImSA3C0qycVxin0bdvziF&#10;f3J7pkgdOJjseGmaRzAZkn/OCVAOPKKPpiNyMk/TS2A041tfzD+5v/fw9sbJwRI/IoZ9FX1AOUvO&#10;9ehYfP9wde9geXQcR5mf+6bLT8Of0GyX9fbXSeStRqs4nnZbPQNybZ/ZozF7tUozle0ipVUqhJ00&#10;ikQmscQkkehFMr1YSh+ZsIVHMySZXdkmblXZFAnKDDZm5xcn56eLzL88DiNVtRKNqE/VRzxBa1+z&#10;QisOxPlP6ITyTpfXwACU9y7gNdLMQ+A7hBndGBsbM9MzuYpPm3RZ4oiiFCmIbTY1mIx7h9Esd3n0&#10;kZgzELKGIrZg0uIpmpXr8pH/e9r+t1rVam+64Fkq5pYWczvbREiPbK0vba7MUgeExv9FZmwcczEj&#10;ufXF2ZP9HXgyksGoMJqbm+O/Oj87B1+1soQCMmCzWGN4R11u6DHskAA1BGcTk+UVIt4Pdu/dpadt&#10;Y3ViamN2YW15+YPPP3r+0y9+/o+//slvfvm3//7v/sN/+nf/6d//u7/7q7/5x9/8/X/8p//4D7/5&#10;t7Blzz/89Osvf/jNV98c7O1gucPKVy7myJtFT4amrVJVfvve/Xv0iT+BGAOW3btPAMYD1sOHTx4+&#10;fPzgARPMBy+Q2R3+uX//3tOnj+/cubWysjQ1XZqcKpIfkx5MpRKJzGAGMRmYLBlP8yQWifEycf+f&#10;fPzBl589xxh+tL368ZP7YDJCHOAUZ8dGJnMZMBmG8XVyIV8ojjlYThdoghqH5uEVuCLoHGLnBgYk&#10;/f3t58+/JZP35sdToLGhkQjvhcutx35E3kEG8ywN98sldMFElxFnDRpjM8BlyRM2DESTbBg8txvk&#10;Ea8ZI1il/m91dmt1vjLjmy7MlXIsZpeVqmK2kFwckmwyl5gajlOpUsrEx0cS8Qmb60Nt7H8PX1m5&#10;Wm+5ZLJ0OYxSNa22Vi0xECypVlrTWks8LN4jfonMv6r0B5zRO8JzbzL4+vl3Xnv3DcRSAlGvXCaW&#10;CPqsBh2Si8FwOB4MxIL+MPV9DEOxfRHd3lRDIwsAi7lkCjfci6EkxB4EWBV4wW1Qo8cCn/ETgzDj&#10;lWjAxZPTw+1PPnj04dP7ZARcPPcWy2oaAJ8xryQ4gIhsZpcalRiSjMjN1UW2Dgb3SCaikBsTpRzB&#10;sHAw1D4SFdYj6SWlDN8lkn9qo2paatoFla5uNV5CrQTABBfYLGhrErTyiPlUQMm3sp+lQtFhRJHO&#10;S5XACyR3SPtrW2ppHO9gU1JRBtx/o7W+tr1RiCjKaW7qab3aVEOlEovnNW11nZKuPjXhXd2E+Heo&#10;epoVHf1msdgukzpkCkaWNikkGeoxo1XBrdJgkmG3RGdCbgKXLdpw2qpgvhdmx2BPlxby2YzPh/g1&#10;SAmUql/Ry9ukd5u0LoNwQAiUJEW2tb+pXdCqMikMDo3ZpYMk4xFMxgDU5hrwhcyoJiBsTGZK2+R+&#10;nyEWtSViDo9TM6DsxiM7P4XXqswRYyjpoattJEX+klHa25qJeo92VleR62YTKCX1GkVvd5tE2NvW&#10;2kDeOGIhskKxedntJpYKFg2pN0VMGPIMap/PYTQOsEHDlgHLquWYLCJkESNRosC2/iff/9aZC+9g&#10;HaAAngBLCwDFPKBWiwdU7BqWSMgVCbj473Ly4VPEjBLBAJcbvkvQGEdZRId8fnLZOPTYZGl0BiFs&#10;eZSOh3lsj7nk6Fg6FvfHE4Fg0IVSLR71kiqKwJGPIuJdkmk5As0wPClUkmPZUKCZjklS3CCcC11O&#10;dyxoyw2FkQIDvEZGorwvLCaYgDAAGa8wuIQk43kFkxUGYdRicbdE1sncmS1bpu61OggBUbrcOqo5&#10;qfIcGY5NzRSmEZ/mB4c59I5neYKuP4Z/wGfzBRyMofiCfxeTFTLRroYrZ175Fkr/KvCqNg/yuLdS&#10;SXuqAjKe30EkXxyyaSQhhx7Lz5M7B+ivIdjYOHmUIplsr+1outrXUTtVyBCGC8+UiLl3dxeTCU8w&#10;YDk52djfXybH1axVxPxu5gCP7t0i36u7t72rr/1aw1VWC50MCiFmDVSZgGvAOPd5cBv+DsA40Lsi&#10;IeTy6GlrbWvo6mp1e12pbPadc+fOXrh4ra7u0rXrr739dktHZ1dfXyPVsQJhDTHU3V0NDTUmwwAn&#10;b1oOpKLujtbatubrzQ1XbCbl3tb8N188/eHnTz98dPPTD+7dO91JxtwXL7xhtmAekTc1X/H6jHwL&#10;gJtL771af/XdJNlmSxP0K9+5czQ1Ww4nI+6Iv1sm0rusOqcZTHb+xgU0pBqqWAbEnEQJQY6lI4j7&#10;RkYJUy4xQKGCjYRFasUFvR34RkXCTr/fhmYrngqo9ZLmzlp6NkmmwdAnlXUYDZJI2OlwGM9fOHP2&#10;3FvE7t9ouFrbcgNJhFDWj2aCY8r58+/cuHYB+enls68pRR1767NwXfvbC7ubc3jvbRalxSQnmBhn&#10;78E+0/jJlfWFze3V8eJwJOLhM0HQ2vrqDMHrJ4frd25ug8we3DtIJgL0XDW31gjEXU6/hSv/5Xe+&#10;j/dH48I9ZJDZVZ3qHkCGL2rjQKbWCjp66uobL6Jj4xYTjzgQni9Mj6I+fHRn72Cdz39Ywe1D3B7x&#10;maixYiNBT7Y1VzhYnDwmVwy/5Hxpe3Zif3Hy5sY8FUlI9YFcoDE+YNWSJRYAi+AM8skAYevkpxN/&#10;NVM8XpvbmZ3YBJMtTO7OlTbKeWizRzd3DskNmRmfJm+GSMDC4OJMbqaUKY8n9ramD/fmpycHFxfH&#10;CsU0ZaxWJ3pYYyTp9UXsJNvEs0FKTnTgTk2/xqocMIpVhr627mt6q0Rl6FcbhUqDUKbr88RsgbSn&#10;UglqECIQEZolQqsUWCbQC9QOtdJCVSgZvL0yg9gI72VX9mn6LBHLxPLEwuZcLp9Gl2Q3aTj9k6zL&#10;9EFmkkmNUnIHEPl5Iw6rV4eFihRHDtBWi4qkHNAY/VTcuEdHEyurk8Ns834zAVcoyTiNqRQ9ImEr&#10;HDt3EE5BxB2RjqPWCKx2VVvPNVVSJN2RxP5zKP6ffM5tdTRhWhofWl7MLS0VCyMEDpdWF8qIltCT&#10;lUeS5Vxq/sU8bnVh+mBnY29rDT3ZDi3fy0tI+IFf+7t78E4Iy4x6A8iMISYQjdklPBlrYWFxcxc/&#10;8s7907t3D09OtvcqDeMPbj//5Tf7H9/feHRIquPjp/e//OT5L3/8o3//m7//b//p3//j3/7Dr/7s&#10;L1CVAbbef/T0k48+OUTDuLzIm8TXhp7s9q0jAmBJvnj04MmTxx8yu3z06OnjJ4SXPXv4mCDYJ0+e&#10;EOn//NmzDx8/fsp6/8U/z549++qrL8Bk07zZg4kRMhtSiXgsFglFkvEU6v40asMoEI2LMzw+Nnrv&#10;7ukXn3/09H20cFun+5uP75xsLwHmk3jpecTJVRxKVXBYMQeemMiloRKBaAtTBTBZhQSKB2FxmPUj&#10;Ww4EHFw75Pa5vSavH2WhWyTBsXhDr5dmOS+NVtrGMik/9xkyYxMhB0EqPjqRKqJjar6GeKy2vlD2&#10;sjA1erSzxMKs/mIuA4WWp3+GVaJM5cXHu1LkNRLHOE8oxtJYtpxNjA1Hg6Ma2xNZ8v8Zubxy7V3J&#10;G/3CG16GX0atO+yiTAnfpUApfO/6uTpKHg2KSp3OgAiLZW1HHVll71x9l5jrZD59ten6xRuXepka&#10;NNyQCPuMGnXQ48Q6lgozYIpAktFEYtQoyKcIYYFTS1MRH1smHAZICxAGZwY3Bh8G85GOB6vcGK/z&#10;jVSnlrwIRKvONHmdkCNAWM2186QmISnj58k0k/IZagHZgFGYEYBOltWHT++uLJRQlRXGMusk4a3P&#10;S6R9dY3XO3ra+ivFlJy/KydhCnzJcQWQQQSShUtIJII5NPJivawFaUp/S6ukExQFK9Yj6u4UdJDR&#10;yKCG1A9OvPVEcMkF+CvptQSTNUObiboVRnULaLv2Uhs5Z/L+5r62BioDpL0sXn/j4lv1hP7oRGKw&#10;r1vbZxB26/uVXiLOZf2GPrFJoLJJlSQ2KjoJbHLYBvBix+lYzIbnZ/IEoLjsGuw71O9ynCb1agRL&#10;+DBowOr06GQaIcc2lVlJw4rWpdOgc4C9ssoV3JqMFT2JzWcCjRlsZN7q7G5dBfPZ8IqhH7eCyQwm&#10;idWqRN5ECno85ggHLR4XzYehzdXJe7e2Gd7BDBFRhJzRb9Pq5X2oF1CXDsWJVw0Ag7RKSf2Nyxjy&#10;Olsbam9c7u5q7SGXqrUB/ox2LB77+zulUgEdplqNwmrRawbk8GqMMqvjy2pJOREYOC7ZvOBZcGOg&#10;FBcpBGq9HFUMmExvVHH4b2i4KhH3+L1W3ugKdUIUVCzAhwSqDF0/sAySLJvCtBsFY/E5qegUyZiN&#10;B8A34YjHF3JYXYZwwm+x6zR6OUtBILBe3tZeX193xWLWsKOx0+EypIMMfIKpmcuHvlpgGURM2Gsm&#10;sdnj1PKmjFD3UgA5+TjoclO1WlUc3XFTsqg9YEYBZ1YYT02MDyIgwcUFAlNpBCx2bZNViXPW5dJx&#10;046FneTllEq5TDpCJiWWlPn50tra7BaVghMjoZALgrAS9B9y/S4mI7y7u/HqpbdfdhkUwK/7lKes&#10;zlSVZFWqDDQGf8bj3YN1EBsI7GiDTswFIBpbJkYGRNaIUeS9LTa9DP0opu737+MiL3PTOT1a/8mP&#10;PqaagEnW8nJpbh4KwsuUz6Khd1I3VRrDndEv6kGAeaX2EnZlMJkAqEEy8tVz6ASLE6OUy1ATyvsK&#10;6MbuwSt0n9XWXWVoLZL06Yw63pNLN26wyEJt6ey6cPVafUtrWw9KzF4KILqFwjPnz5197x1SZ6ny&#10;0GvJMBN2tNZ9/7t/+Nor3+aWQn75/dOdZw+OGRA8e3T65NGp0669evVMLOFZXC7Bl+werKyuzdgs&#10;6le+9wcSQVs26edNvXO6f3y8M7c4DSZzhrxkFg3YOMHQTSGBHmMu4CWVzq4TKwV2j3kol8pkY/mx&#10;DG9PPod1bnB+qsghwKiRD8YQGNt9NJX6LCEID4uyFxtt0ByJO6Gyr199+83Xv2XQSWTSHhjId8++&#10;bnMZz5x7g4zpC9eoRb96o/bSpctn2xFzkHoV46wT5KPGDf320cat48ri1MUE88X176QXYmd7MRxB&#10;i2ZzeWxOl4msrAGN1MNXOARVwFnNx1uGOGmLlBCP+e13fvDuuTeEsl5qLkdKQzXtN1QwbTaVxKqQ&#10;21W92v5+dbfaKDLbac5r7e5rEInbJJL2aMgWq1SLOsiGPd1dJl1lNp+ayITNij4X5363MR11jiR9&#10;E8Mx0sUIH9mbmzhemLy5PAOiAlcdQn1BdC1OEglL4zhRZJXCJUQ2xaFKE/P0GLFkwLKl4sg8ErTJ&#10;PN9iJbGskiU7AXm2Ws4z0HxwsvPw1t4SmKyQQR5IROfSwjhU88zU0Nb2TKmUCkcsvqDJG7SSCSlR&#10;C7jrGRxaJeFBIZvOoemWd0FcyWhkMcnUZqnWLlUZBFqbVGUSgcakuj65QWj0akw+ncaplhpEUpO4&#10;zyAS2mifEAsMYh0gzKZSmhVSg0RhlhsQi1jkfVqBJ+0rLk9Qag2bjUqGD6PHhfbTZaBhy6mRWxSN&#10;PQ0EJpGmrbUr0YW4/OZAyEbCzVA2TEcvgvNUkuZ490R5OJ70Qrqsr0xuQy2Op2jMFQpakKOCyWiv&#10;A81zCgeTSaRtNQ3vXNeebVtvDfxnn/839vC2KR23zI8k19bG6QAZiienS/mNpUlES1zCjC+pa5wr&#10;5cEc+C4R+JNPBiRjdsk/c7OzoC4yKQBhqPvBZORKjI5guFlE4M8jv7u5toFL8ube8bP7jz9++uGD&#10;u/c+++bzj370+drNLY114NKFt9/+zh/Wvvy9jjPv6vsFc2OFrz/69B//5u9//ed/9fWXP7p75+HR&#10;0c3bt+7u7+we7e0y/zzc27x76xAXC0qv9x89Yr750fPPnj396Nmzj7754U8/+vjTZ8+fg8meP//0&#10;s0+//PhjWpc+/fTTzz/44INPPvnkwYMH33zz1eHhPgRfPBEGNKWSiUQs4fcGwGGJGOWRiYAvjJgs&#10;Gg5PT5U+/eTZ558/h//Gdong9SlRWYw9kFjEw2AySANurRgtOakDINC18FNi0Q4HIQTTw6iukglJ&#10;jVtxGDEZ7XBwiC8infBZE0SnoT7LZtOMkvA2ROgg6VJilbzPrJdhgkmEHZQfI5BYI2xocoQc/0PC&#10;yEvDZaaWc+N0Ze5uzB3vreNPxHgNJkPJxZ5JUCSTCq4jMBl53azZXGp5fHhyKEV2nSnSrb/XG/vf&#10;AxcWL5+Vvi2WNPlsBqNeS5Y1gvEuaU+3rPdSw+WL9ZegjvhlA2lTfS1AtIbuxhttNfBnWLOJwLhW&#10;d5X786WLZ7s7mh0mPTePeMA7lkWnPz6SoSnUg+OBqAs2bzZOagZQ5KdJ8H+xjzJ7IrMAYZCFzEWb&#10;AezFhgoyQz0GbwE+q6qCIn6noLsV4ypyIua/tdcvtDbdgB4DgZFJxumXQFH2aaZagDbKIT7ANL+3&#10;SgM0/SUnJzssouRv1F2hWbyzr0NGFDlmfVk/UUSEkAHI6PGkpeAaEmc0c2ohq02KbKqtRYKerKsX&#10;sW5f59W6q+Cwjt72dk775F/0thEV2dbdeunGJQo0rzVea+lrpZAKqRlA9kZbLb/kPg83xiNtVBRV&#10;8dOr723oUnb3avsENAWru/qNAluS7FdFt6pdou+zoDExisWSdqKD40F7JuEl43BzuQwtCkvqdRKe&#10;4iVbmNMs989wwBANmQJ+g4OwMbNcZx8Ak3EkVtvURq/eFbUbnGq9Q2XzGKkcMGMMeoHJOF7aXFo0&#10;5hY7qiFzLO70U6Dp1uH4CQQtTDCgfNgOwkHrcCZIqg7dl4c7i+zUKHSJ6QIAeC0DGE6m8kgivdkY&#10;h+estL/zyrkzYLLuNuzzPXKpQC4TAstIocD4j7a7o71Jwv1Pj1RfCyzr7WlvaLjO7ozaDE0OmEwi&#10;66+Gx6JKGqBtibJLtZicToNlgGBLtZbpLV3msqam60z8iXNCjFjJdQpUWNLxF/Qqo8yKb/fFioXc&#10;EKgwamRgoXuDDLPadUYLOWq9fdIud9hB5K/GqCBgCFhG1C0ZmRcuvdPd3VyJ6bbrHA4d5euZhD8d&#10;85bo7C7nSZY53l4eG45HqHMwKV1O1LoeiLHKvTRk4zZrMEhR6/IIqQkmgy0Dlo0DZEeT02W495Dd&#10;rhFLOyXybrtLZ7Kq3B4jEMJuVrntOko8mUWMjiTGqZ2EX1goMZKanhwdo8rFbdaoRaQW0Hr8u5gM&#10;A7xTL2dVJWXAL0gy7s7UxUBOgMyAXx/cO+IRWIbch9yBp3dI7pnDHFfFbae7KOfSmLdH0+Gj3WXK&#10;3Z48OH72CL//wsH2IuMwwngQnjOXJYWFnqL+zuZLZ96quXJBo5Ji2aDwB7vKxevnOaxUEuqklW5s&#10;5taA7uHh1CFpk6NZZGdwY7hwZ+fKPJ55702E/DhsDRZjIBa9QeJqa2svWfhyOU+amHt3dnb09Tn9&#10;ft6Hdy+cf/dF8KxMLlKppCaTRq0Uv/3Gy7XXz3udhoDbNBhxc+h0mlR0nT5+eDPks7W31aYZva1M&#10;bpE7ur0QDDka6i5ev/Iuof0MPQEuHNdWVucWlmfjXEmxYF1nazsSt6aaPk5akh4OWxa3kTwwbKjp&#10;oejsfImKAvhViPd0IkR1AQdKBMJEsFAtPDwY1mskMllPNOZCmo0/CznwxuZ0uZSRCltqr71DqHc8&#10;6qH7nE8tH77vfO8P373w5rW6S/0IV3tbW1trke5C0u6szz+8s8+RmtJ7WmZvn7CfbZ+ebCAohmhl&#10;vM2liOSQoxC+BxhHpZpwPxnssT9oxx6i1eFhFqgHBFabOjno15tU5y6+3drVQAdcYjg6szLZI6MB&#10;TSLWSwRaoYxMOq2wU9LaLWjEbk04YaXKI+km8CKb9Lgs1Er1wI2t0T6BXFEvnxgMUcY3nUtkwk6r&#10;hvTcbqdehph1fXJ0Z6ZwvDgFLNtkdgk+KI2y4L22KE3CjPlC+A/JDCxbgCp74cQEn02NpjAtL5Rz&#10;nHK26IKdrVBi8/SUL0+ysU2Tez5BFWN8eXHi1ukWNubBTICkLpBuKutH+a7U9fdKWwdI9FEyFJAJ&#10;VX0Ko0ykIcR8ACgGJutR9TCFVFgVMGEDdpnaIlGYhCqLRF1R9EsVpJrY5SqbXIuLlMoUkxRMJrDK&#10;eg2iPp0QpZ0eW5LbMGDjOKvWeygKVooMEmvU4R30+ZNecBj2bwY9DjuVJhQn2Hld7zMyvkTp7wrb&#10;ZXqRL+YcyifGipnhkRg9lHdv72NrLZWGeQczw1F6iyHY97bnlxcKlem210j8FZ0q3C88XqOeWj2t&#10;UChuE4taNbruOuuFhs16839nUn8uTaxbpkeCy8jJN4rF8eFyrsgUleQadOVc/hNDMTAZ2ajjQ6mt&#10;FWLTd2/Ti7S5Nj8/u8Q/i4ugMXgy4BdTSzRYGBgnCtTAzfEKFBqYbH9r59ndx188/eSrjz6n/ogc&#10;sl/82U92Npa7blz5r2k0fOmlf/HSS9956aU/fvEcWWrU6fkSWPabf/vrv/ybTz/98viIoqTHdFw+&#10;vHP30w8++OyjZ19/8fzDDx5/+slHT95//2//+u++/OKHn32KNfOrP/+Lv/75n/3yo08+ff/ZU/7F&#10;n/30Fz/60U9/9KOffP31N8+fP//iiy+gyr788ot1GGC0IoUc0v4M+WSxZDQcT8YpBxriEfsTtFkk&#10;HJ6ZLj//8PFHHz0mwgNM9v6d4wc3maJTQhMFkKEnw2Y/NUb8xBDDFNgdFMSzE6PIjZGXoZeC4+GR&#10;ydoUMgD43fV55OeZLIZbPZjMFyDUW6dUC8Jh58LCRCzq1qpFtC8T1hjwmPPDVPhF2IyP9pYhtvEP&#10;MZIGhxFahmGZaFl+SQLR8lyJwSULPdnUeJZAWir2mF0iJiP1GmQGVbYwll0tEuufKY5GVd561WlL&#10;6v8VvLp6o9XVYrHKCdW2GI1YfMR6cauonTbrJkBYVwOLSSU4A8BBtD3zPlxKPJLL9d6ldxsoxNMp&#10;hf1d+CvdFmPIZUd2MlPIE09BvBjpr36HmWwCWEPccBCHPMe8QpInT0D2JHx2t9T1tjeqpP3AsoDb&#10;yv7Kj4sFuYjwnyfcDy+995awp60q6ochY5qBbRPHJQzZ44e3CGxQyQWMNWng+eDJvb2tSsUhiz7y&#10;u7cP6Z63O4wdXS0tbY1KtOd2IyFkyMKESmFdO5ipQ66TA6fO1Vy42nKd6DWkck39rVfbaxr7W9sF&#10;XX3ifpFM3NzW/Prbr126drGjh6FNR5+oB3awpbMJ1/8lNOzdzQRntKLf72m+WHvxvatnL964gEbt&#10;RtMNNGTMQyqtLQOipv7my21X3ms83yhuapY0i0xCvV+r9w7onAoTUTths8utddkHiHqohp7Q5HO0&#10;vXiIcDufJAWTCPgX4tEgkdFmg8jtUHg8GodrgFkkTXfAMg3IjFuXc8Di0+toLnWoHTTb2rUsCwZM&#10;24DFruEPE5roD5ixZg+mfUT5R2NOlAyhsA0PkD9ggV9nwbiTp3W0v4IO53h/ZQdBFd2sycBYOsRt&#10;FiXDGD6VbAzZolYubLxxWSUViPs6tWoZo0yrWWez6KNhH4NABGdScZ/ZqAFZB3zOAZX0Gtj40lkG&#10;mngz8QFUeTIE/ky9cOxVapfVErFSKK9I/tVE0YqkPVJF/4BWBixzuUzjhaEMdUNRL0oADq4VPixU&#10;WWGfAzEi4Re86IdTcBpZJDTRhoIk12zXkQPAkMEVtPmirmpTFrke5HGy38kU/QjX3B6L2TqAm81k&#10;VICW/E5jPhUhsLI0RO1KkaYm2tDVKqLXekwmOZisGofBEwgz4KzPZ0Lpz0wTkgxkNsp1Nza4PD+R&#10;TYfJXqWtWKEWECkFNR4I2myWAatBEfJaptmz5icoJqcZk7x3ijvhd4l/H06HPWRIWTUppPz5wd/F&#10;ZDatLOGzMiGqGtyAWex5PU3Xzr76J0wzkZcByJ7ePaTfAwRN2DehnfcON9gL4S3YLHmO/J/ZB5vi&#10;5HgabubT5/e/+vQxxxtcmRp5r9s2gEz+rTe/c+nyW6+/9R2KlsV9He/84PtgMgRV3d2tErkAUT/B&#10;dDKN1Oqx8G4R+It4nz4NesfXVheGSQby2C9eOnvl6nmKGgkze+fsG++ee4sKM7FSanbaAWFdAvwB&#10;VAK5OlFz9JKy3N0jEtDFGksPCqSSrv7u5vbGfmEPs21qOwJ+14BSjK3aZlLfuHymr70u4rVK+1pD&#10;bvMUZdQBe3trjUjc4fGaOONySzUY5L3dTSCnkMfS0XJdJGihpStPcuPCFPreoYl8p6T/emvDezcu&#10;4aAGk3HS4lPC57pQGpmdn1hZncXYv8o7z3yCm1RrPTUpZHMMxyvFI9kYenslsJo4K1LpNtYJFF26&#10;f3fv8YP9WcKuhsOE3D64c0icms+Dl13+7ntviGU9JIRVGr5jXqxeSCPXIYduH3zy4b3bxxvcxMvF&#10;DANWvF1YdiFX+UjZiVohjEct4JMKh6zWKSTyPqJoLA5dJO71hWwyFYbVBpGsU60TkZ2h0IhF8l6n&#10;30qL0DzlMrPjCj70fPIMMjrR+hS9Mp1YoibJpjeZds/OjeztzC4vkOAYLI1GUwHU/9Kpoeh6aXh2&#10;KIo1d2Yovl7O7aFt57NoUpqU/W6jAvnLKi8C+rn5otOfGF0bG14ezSyNZlYKw4wmFwtDS6URPpnE&#10;YaD3X+STTVxTMTtOSCYzoCH6ExOwRPB/RCpDL0PBEgyGJ9Fh1zldxmDQvsEmtzIZjNjlA30otMQD&#10;PWok+SZhv6qjW9EmN4oVDBqs6CNQ6wtFWkxnAolRLNIL+7X9Ar1QTj8dURcIQUwiFv5KjUOhdakq&#10;gMwqlxnFmsqYUiEH25kkAousRyfsUvUoLEwZBrBYYk3FpoqnEleE1CQfcOs0bp3FZ7K7iSJUOCxa&#10;qaSHe4c1aInkoraYU2VXu6OuTGHQHrJkC6nTe/u37x1Mz46lUgH28nv3mOmtklri8Vum58bn58e3&#10;1qchNTn4KmR8/FvAZNwvXsjIANkOVGUup2Z6etA6p+571C/5O1nX7SbvuGJ5NLYBfbg2Xp4Y35rf&#10;PD3cusO0+AUmQ1o6NZqmxocN9WB7/dbx/uHuFmGxjP+AZCvLK2AvYBmZF/ncaChAwjUJZ2Uw2dzM&#10;LKuC2LZ2Hp/e/+rDz37+w59++fnn/+4f/u7ju3eE5y/8/ksvff+llyQvvRR+6Q9SL31r4KU/+Jcv&#10;YBn/YK37t3//T//j//V//u//h//pV7/69d//3T/+w9/+/ScffPiLH/34L3/xs7/59S8++egZ4Rlf&#10;fPbZj35Irtkvf/6zX4HJfvN3//bXf/W3X33zw8+//urx4w9++Yu/IO3sN7/5+7/6q7/+8ssvocr4&#10;54svPqeFc2KigJKM9Iux0bFkfDCDQy+WyQ4yy8y9GF/GwqEgPNmTJ+jP7h7vb3CUfPrgFjL/sTSl&#10;S07MruSTLZTGUJZj44InA1WANsBkKF0mRjOMVwAWs5NjU8iNact4oW4hOaRQyEZiHgrmAWRevwW1&#10;7+BgcJwfcYQEHCMbAMZkitFmyoxVESxHAGTwFqAxUv7ZmFEdSIVtMlE7v4WUsFwYYt7HeWuJyrzC&#10;EFQZdS4VTIbdcqQiJpsmV2kss5DLTg9Xko1V3hr5SV36/xO6vlFXZ6rXG6R2nR6TLFu71Chu6m+5&#10;2nqDYSVqdzTvejcfZbQ//cw0a5pv0MaGtJcbMvMKnUFdJqccEa7F4HdYwy57MuglHYyKpCzi6xd5&#10;LvxYKoF285PwZBjl5IIu4m0hzxj1ErbedONSZ3OtWibQKESUHYNogWKwZfguGXTC/EF+ULKHUQAy&#10;jFMraCwccEKYAcKWFyahyvglkn/U3J9/8vTurYP5ybFVqqnnSxhRaeRjesUBHhOYzjBgsRnBZLQG&#10;M3lEXtYt7OKQrzIopRrpjdaad6+epQEJaX9tZz1l3qR590lpcpQbLSaFStHW0VpTd6O1vaW7t7P/&#10;BS9UU38V+o3CmdbOxpqm69fqLl+vu3yt/kpHbytiG2K3u/s7eNRbobRpz5R0yTqvtF45U/tuo6C+&#10;rvdGu6yVW4crYkkM+VMZL/owPI9UG5VyKASSZSLjJ0eJybx3c3trlfjWdDRkR4eA/Bdzut0ixcrv&#10;cirsTsKMKkNJo1Nr9Bh0Tg2YzOga0FhkYLKKhsypZ9lcL5ZTR+wU8Cud8dOnRHw/i3AcFI3AMmwE&#10;2PDBFmAy1ESlYmZrYwZABodyCPVA8315mLXBYKGcI59loTy6NFtwmrVSQZdWJVZI+0iGA5PZLXqK&#10;9ejxI8oqHOCAIXPZTZnBWBS3BzUXvR1CQbfZrBsfHwHNY9KUK0UAMvRkxJux0Is3tNUBmpldqrRS&#10;evnYiQBnKGuHaPIujyIACPjt4HLMtqg7gPI+pxnNIvWGqAx50WrRVpwBTiOjHkafFpvW4TGbCY13&#10;6iqx2xEnEehWtxFAxhyz8mglpM1CEqSDP2NWWixqh03rcxozIc8Y+SyZ+Mz4UHF0MBlnBkwvfadE&#10;2smNdH19empqBGSGhLdS0x60ogQFpVXNmMh5wWQzBEknA1aLmnZ2rvFAyB6OUP7rZfBl1EoDTmMh&#10;l9xYmSKXG3BGaTo0wUiG9vcIT4Blw1AV4xng2u9isp7mG+STQXdV1WM8Qnq1XD+Hwgxv9Sfv3/r4&#10;0SlvUlsdbsK3LBrJ8vTY3aNNyIkd/vzq9P2TrQJ9YV5LpdVa2Y+y+4tPHv3oy2f3TrbwcrfXX474&#10;LGp597/51y9hvfzjP/kXUHx+l6W7uQE/R1P99ZaWOqlCSFaHw2ezwEZGfWjYaxuvQ4ydHO/dvnkA&#10;ypibKaVSES48NFW8x7y7Yrnguy9/u1fU3dzZ0icTtvf3dIkEOpu5vb+3ubu9Q9B7o7mhtrXR6nOF&#10;UnGNxcC119hOoF8HPDxdHNlMApw3lkvbTQMXzrzWeP28jxzfnta2uqtyilEJsOlqamq8ZjapAgE7&#10;irx16mbyjNedFo38nde+U3PtjEmvQJpXmioUJgsza4sau7mlv+tqMxaUay29TE5brA7D9Oz4zFxh&#10;vJAdR/ZRwCEykh+Kx4NOs0YGLTyejiW89mzIzcLxDlG3uTJJJAeB7Bsr5aPdhbuHEJa0CZWAxXc5&#10;T00xLIjGoh7Y16Hh2N7e6s720u7O8iG2jM3l7dXZw53l+3f2aB0E+GBKgBwi6Y5+WaCYDG8RwReS&#10;dnIW4LotfJSd5ANKyfeXDQhNDhQJRhQJMhDJQB+rW9TSKWzjI57JJ8encsjS45kwtT9asnn51Mp6&#10;65quqXWSFyJ0+/wCJrK5g53Z7dXSzHhyaSIzn0/OjcTWCpl9sFRpZGU0vTQ6uDYxTF7/QiFbzISH&#10;Yx7kL8sTw/BkG1P5g4USs8uj2TLrYLa0Q9gMzv8CoeTx6dEUxwCCynD1MlyGToAfSg9WrgpoRdK/&#10;sBeQ6OP0Gow2smHa23rrJKhr22o4e7kD1tnFCV/UKVRSpVzTKmxslzS3ips6lW09mi6hoR+6a8Cm&#10;QJkhNQqFml6JQdgpbxPp+9GHSUxMIQVis1jGEcAulVsl3F7VDrneqzEH9DqPRmlTiPUitU2lMCtQ&#10;g/UbJEKLQlx5rsCaOmAZMLmNZreJJyy1bUBuVopgGY1Si98cjns55OEz6upsVGNltalUzC7tJEh2&#10;Ezg0OJYaJ2Vlfnxtd2n/aIOYBKGwMxh0juSSs3MTLo9ZpRGHYxVKjNDRaJizc59E1IbuATyKBJUK&#10;c+6/SMvzyARizrm5IfeGwft3fsV/GGg/asjO2HYKgzv4YZdyhXz+3u59ejVOj1a4FwMhxgbD5ZHU&#10;ZD7LkO7W0e6906MDQMLSAphrdXV17UXaBbAMPVmpOBHw+QeTKbyWvAIsA6iBydYWljdnGFivffj0&#10;2SeffPTrn/4oplT93ksvXXzppfy/enXvB9dO36pb/8FF6+99953/A5PBnyUi6DNKo/liNpubLM8e&#10;7x/bDOag0x0NUEwU/eDZ+3/xq1/8/Kc/m51ZMGMi11ukMtXG5s6Pf/Kzn//il7gClpfWPB6/QqE6&#10;Pb1N4Nmf//mff/PNNz/72c/ef/8hDJ9Kpbh46VxDQz2iTgRk46MTHNSG0qPD2VHiMHCrh4L+5aW5&#10;r758/uQJtODmo7snnz57uLEwRWNSyG6GJCOfbK5AbEqZdrWZiVEIHvR2/IgYzKGiAqKBMDAbErjD&#10;uYvwOQAZhBnIrDgxnEUVkCGWLDNJozKXvd+OW7CQT2cHadwKgLQIi4kECSk00gBxsLs4MZ6SSzq8&#10;Lh1FDgQ68px9uhL6n41XVfNzJfg5pqhY/RP4qxD4l3PxKcYo+dQMTTXpRCmTKI6FdKG6gTsNg//v&#10;wPX12u82fe/atXMVoqe7W6AkG7YLhXuLsB1xVZu4U6LHDKg2uk0IsPAtXq67BCZj47Q4iFEwuzyW&#10;yXJ+eqKSWEuEeshpjfldldEkebBIfAajtFtCIiK7ZyFlTgTcalEvYnTapZJBD6MAo0pKDpGbYiGP&#10;DYUQE0x+YlV5Gd/O/ha5/WPVsWYq5qdmhwkmyQiEa1BeMpyJIfCHGmGexeCSSnuIuOniMAltK7NF&#10;MNnJ/iaBcNeunq+ru+p02ygjF0kFCo28iRO4pM+IxNdnt7otehLbjCoCcomKbe1vZTJL8EenBBlZ&#10;t0yhMBhNOoNeo9MKxcKGpoauns4+MmAbay5eeQ9YhuHs/MV3Xnvz+2+zUzTfUOtk/pDTx23crkcI&#10;ZXMYJybzLi/+L4XcKJXohX0DPV3ytgsNZy81nZNoemMZz8rqxNzsyOR4cnFyiLYS2nIZMVXUsYsl&#10;1OWkr3N+LhfTAZiYpG95aYJ0+EjQ4HUqXA65zaZAM260g8O09qDFRLCrW8PgUqEXai1yTtQ2F2VK&#10;RqpTXlReVurMCT8idSXJ1CJAQZ8FL+dgJghc8PhMbq8xELBGI8w0/Dk0iKCKydzGyvTe1gKR1FvL&#10;5Y0lqnqGMMXjOElF3dC0ELoCcp2EXTJprwZzl1EDAgt44aucaYq0vA6H1cArXkq3nBaeO3kTTGAm&#10;fTIVgSFDWMb+LpL29Yu64ckYXBLK1dzZiEeNUlHViyVVCmDLKP91AwD8dtgyu11vMqq0GikjIKgT&#10;O60AeuUAd1BiSgkxYJGg4TAAy8BblNY4vRboAwe+rKCdHho7jew+i82hr4w1zWpkW3QGoPL0+NDn&#10;mRwuI3PDsMeW8DqyQS9B/2ODZLZRXY34TtHZ0ySWdlTDLwBhPLLXICkDk3HLrc40WbnhaJ4YjtE0&#10;aS9UOJJdMJofHARmIeQfRSiBXHgg7LGW8oNHxGfukvmYHc2EoUjjIUcuHd5bn9uu8PAp+IVi7v/U&#10;dynrbQF7QaBWdWMfPbzJk3wqCFBDLoazEp4M4cKf/tF/861/85JS3EmgzpP7RzRIPn1wDMY/3F7M&#10;Jn0YLS+8+4PrV95WyLuRW/H6ye4yRwEGo3zs6KJvabp85t2X33j7uwxcOe0NhgOZRKSvu+3qtQvw&#10;XjgybB4LBxqlTo627PL1C3QyjpCJurrw8YePjw93qHEcGxuGCG1srsVVS0t3Q2sdboDa1rpmHCFE&#10;yAi6+xVizMm1bY09sv4zl9/7wbtv9AHgjJpOYgOFXXXIBfo6unpJ5CIdwxr0uwxahVYplgu7aUf1&#10;WnQ2rbynua67uba/vQmlF9Ml1shI8sH9mz//yZcP8Gl77LI+RLBnO9tuqBSCQNA1VhwdmxibWV2g&#10;G0Ju1PQqRLXt9YwveyXdDrdpbmGiWBrK51OFQqYwNlgYTWUSZMXZhhPB2XF6uGIpr72ciZczsZmR&#10;5PpM4SZj372lh7d3dtem9tan1qbJu4vt0aVNy9Bkntpj7FRjI0mYT8oE7985QJV/63jrcGuJiXgu&#10;GfI5dIj2sO8y7Z6Zza+tTRVLGbfP2NpR04/pTycUK7oGDFK9jS4RsytIRaoa2043x4KBfovPkJ0Y&#10;NPv0YBSpXnC+9t269hu+uCc5ErP7LSPFDJc9NyCdTqHTIeps7+xodDkNfGQniqnjg8W9rZmtZeL4&#10;SssTUFyZzfLIFpmZ5dzxTOE2yWHMeSlOLgxtTuWPVymLzRczEZxii4Xs0otFcixQ7NbizN3l+fvr&#10;S7dX5vZmJ1Drw5OxOCFApx9vLxIhA+cH4HD7aYnRW4lHdqhUJrFQ1S0a6JEZhA09N7gP9ik6m7vq&#10;gZ6BuCc9mlBblE299a2i5n5dr9Ao6NJ09Rn7RHaxzF6ZPxrcjAOkCosEWCY3i3rVXQJdr9Qsklok&#10;YrNIaOznkT8JLFM6ZAMupdYzwBpwqpHtS4wS4JTcJIcna5f39NLoZVGpKnFBAwMEIli0Bptea9Gq&#10;TeoBm0ZlUXfKuhsFzTqndpRSybifVMS+vjbi6PoHBL1agcgk7Vb2KEyK1FhqdmMmkPKnRuKlmbHJ&#10;qbHevjaUFvh0skNxf9CBX0muFsRj2NopU9PKJB0kx5KXgx8TyeZILpYa9BOEQTqJz62Lho2qcl/o&#10;v41o/yez4HZHaTFwNDF0MDk8uzicSaVvrt2+fQzsKs5PDKEnw+6Dxp9sH0ige6eHDzgS7WxCi83O&#10;TK+vrxMVC/Da2thEPQYmczux1qdBacSVVceXzC5ny5Oj0cGkPzI5Wd472NmenXrzpZf+6KWXsv/y&#10;lU/rJVsvX8j83p/KXnqp7qWXfIJ+r1Kp7O5Gi0HBUSY9HE+kUZf8/u9/6+U/feV73/qulsjw7k6Q&#10;28rS3F/95V/84ud/Vl/X/M7b73V39f9X//W/+ta3v/v02Yd/+Vd//cHHH73+2ttNTW38ycv/X7b+&#10;O8qx/L7yBLPlSEmkRBVtsXxVVnqfkeG9g/fee+8CiAAiAkAgHBAe4b1N7yozy3tWFSmKFCVKlOmW&#10;1GL7Pjo609szvbOzvT29f/RqP0hIPH04Q73z9IBARKJg3ru/+73m3IXvfe/zv/qrv/rBD37ws5/9&#10;7IMP3jMa9SdOHD977jQ/vXj+ciQUHytMwpOByYYH80A0u9VGbuze7uYPfvARmOxgbxWG//03H1Aw&#10;BSajkIwmYzBZMYuc8elsLgPSsI3nSFGMkeXc3nQNlTpOw8W5SUADqX43b+7ClqHnZXw5NJxERQqS&#10;Jnt5b389nx9A6lsq5pnKYeMvwQRPj80Uc5hnAV5Qniy+ERjU154hypF7ANxMpSkmd9rVQ/1RCDn+&#10;odJopWdpbJgSwCi5spXZZSaa7fOzjfGYRKyQihZyAc9gm/PtTv//w3xlrfaZ2m+9+uoLr3z7hfNn&#10;zzVTTdR55WzjhQZBS7u8m0EegIzZJbqrpu4m6DEAGVRZp4ASRgPUBYY4m0WLtpq+CU6AcV+lcDCd&#10;CNEkns/2M1UcTsXojsaUStEnKVCQizGvg0wpHpnwUyMYrP4KIjMw5dPykSACMpblVV0/1wKGxXgz&#10;ZyZHqukG6MYYX7Ixt+IYlR5ADTTGaLhS25yKTI4QHzoMVbazVr5/6wC41tvTRpZ4LB7S6pRgKTkj&#10;ARb5HuvUzPj80kw4HqA+mI3A2PNXz7V2t2DJpIacTJCG1iaRmKlZRRAOjWgwkbQsau+stEgBy0Bj&#10;V2svEsbU1lF/4uRLZ868qtFI+pIhxtME+kVi3mjUy2IJk4HdoYf1UVlkOpdKZhJ1KYmreO1S42m9&#10;TZYdiTNDWJqlO25ob2lyb3kKuTYSIOoRsdMSgl2kHpcI04kMuUWsqZAGTE8TzmzyuxUOm8Rml1d4&#10;MgqgXDpn2GoNmIyV8x7MX6fKKDJaVSASu8sAJnsKyCw+lnwRO4NLlCSxiD0StlUGlxEniM1iU1cq&#10;sf2WKpcDLGNwNoR6jFnE3OgGfXQrpVUEr3yAAhYnti69GHOYXidpbb7a1dloNCoddgMFsYgIIwHM&#10;dVZgWdCLkdNiN0NoGbgn5HdRY5pMhN1uazQWqIjJJD14+GobrpDcCyYjxJ/ZZeUtUInkWjFAlsEr&#10;MJfgd+LK9AaFASimk1X2TDM1EvgwgoJhy2DIOOCjWLnHogGT8eEEk4HMqpgMGZkv7CQiAKW/1amn&#10;JABZDhsPQNzJ+dZLihEdjD58DxbkaAzJ+7xOZip5yjFTlQUPWnuZStjYehVHDjgMWMbshcGlXN5J&#10;+j38IpgMxyWDS1a/zC45FfB5JiONxVUqGaLwEKZqc3OR8wBY7SmbnlqenViZG8c6PZ7tS4adTpMC&#10;gycxN6AjZj79oF5akvv+L77LgF2POgeZDnvQGCDsg0e3gGiYK/v8NnRjHz25A38m5zvceGkg7gX0&#10;YVFEukS3EkFzdIOgUe1pv/bct7966sR3z597mdEeVUtofe4Twbqz/M7D6x+8dZfpdUXpYpLE+rxI&#10;WG7sbj55cNthM4LJmF0SJYfoDz1ZTeMVKpWa2+qJuoiFfTglHz24Dbe7u7P++PE9PBgNTTUKlXh4&#10;hIChJHm4iAYwPwPL6trJ2ul97dzr52svcvNKUw2UFcGtlGPgVW6EY2Ow2NsKm13XeK2SniLqOvn6&#10;S011l3EMUWiaCnuhB2jUUonoDmjxOs1wp8LeVs4CT964/cPPP8QbH2EKK+y2aKQWgxxjNj1WLJnR&#10;9+YmwVxZLcZgk1bCJ8mioSuNYulcPjU4HB8tpEmdni5m+fMui0Yl6hyIeEdYXyYo4eqbA6wQZF8a&#10;2V+avr5J79vWFx8+urmzuLdSYp3sM4j3Fsbv7SwTUj8/nuVEjJSEZeISAHpt7mgHV+MuS8awy2wg&#10;UrmjTi7tYEaZzoTX12du39kpTWeppq9rOi9Rdir1WH46VPSmGWQwN0aXUWVR9Si6e5U9jO1sIcvs&#10;xnSq0Gfy67EKfvfEd2rarmbJPx4dwHEZTHgNxC6jCcCa1N3CKjbosXKRKM8USOK8dbB0tDV3Y3v+&#10;5tb8WnF4ZSyzPDKwlh/YHB3cm8wfzYztT48tj2TWaU8aG0TUv7MwWegPDSd8xaFEBZYh3h9JL+YH&#10;Nsayu5OFw9nijfL0zeVZAmAfHW3d3FxE5EQ/BImaxPwSBmN1a9p667qlLajvyWslQJ9QbIGuW6Dr&#10;aZO3tslbOsluVPcCJaMDIXvQ2qXorOupJatCapPRNNdrEfZYBb02odgm0nvUloBObq6EWUhNArlF&#10;JDH1dgPaNO1is0DukIotQqFZILaKKpgMwtEuJWRIapFITNBmcpT7SrtSTna2XdUq7yRmU2ZRqWwa&#10;OhIUBjmri0pitU2vY+Bs12us2m5FT11PvVAjyI8NAl3cLpNM3ku7XJcSWxZ/Xy02olSThwZCwf6g&#10;RCeZnBvfRMVZLiL7E0u6XG4zlW9gfaR+crWAZS5X63DIho3L5dQuzI8eHa3ha4YhG8iQGh9kfKlT&#10;9yjkjaddLxr/zKT6N/qunaaRkmcnP7A/lYMnSyaShyvX9zYXy7PZmTEqemLMT8YxoIznylPj928e&#10;3b15uL2+OkvsT6FAt1JVTwYgW1tZJXaVLAz0ZByzVXkyYFkhM4TdnlXuQDYzOVdEyg4Yunrs2PoL&#10;F9+p6U596Xeq9Nip3/vS/+c//Jt/4H//x//x3/7L//N//U//+b/8l//9f/vf/9/3Hjyq0mdaufr/&#10;+//6r3//7//db33pVwiy+TGqtM+/4H70ZP/w//sHh8PNMZiMNkuD2XTy5Jk//7O//PKX4eOOgcn+&#10;1b/6V1Bl8GS7u9uvvfaK2+3867/+5/zoN379NwFh8zOLA4Qc92ezg3nkZcm+vtmZ0qNHdz/44NHh&#10;werOevnu9b3HD25xYgU9QPzsLC0sFyemR7KrdLbMkFYWZsnOyJLTsVEtZeLGJG6lPMWIraKlivsr&#10;JQ1DfbgvWfTzfoHJyJq/fmOnVBoZHk7it1rBKby2QMQlcvWttYWD3WW4baIx0AWaDBKVoqu7s1aj&#10;6iFfEEBWIcnwc/hMucEEqAVKiS6Yp6bL1MgAzX1RVs+ML/sRuQZsI8kwPNkkPFnOHy0J47+vMv1c&#10;fm2t8bK29uqVC9/93W92t3d1yzoaBHVX2msutV7tUvVSqUThdLukAwHZ6cunXz31ClL3y7UXJQgg&#10;TWqNVtbSck0m7SFb32XRE64EEqXTBloL+mqsMAhEzcRDuf44vTf4LRdLYwx5gWij6T5g2VAizEYj&#10;O1luzHzBXpghkJSxYcxEu81LB9Ak4ZNMuDJ5wyOZ6uySPz43DZ3pJ5mMHFoMmG8/uQez+JQ5i9JZ&#10;O5ZNzRXzvFk3DrZ4sMeNec3rcts6UetfPqujmSfqW15bePvdR/cf3sqPDvkxw4bdXYL2c5dPd/a2&#10;0aSToXE6GRIrpBKpXCzBQYYUXQZVpjdCmKE915K95qCOCqe/WuJ0GOFm0Bsg6iVJuziZWyxPQYVi&#10;5gBkA7VBCT0wjji17XI2ia7nYsOpay3nPAHjxHj/+uJYuZhZKQ4eLE0ers5giaN+EJJsdWGCakUK&#10;OXBV4+MjkYfKh9X16ckiI3VLwKtyOuR20sVcZFto7D5jOOV1Bi0WMJldQT6iiZIAq8pBKYPb6PQY&#10;fUEbZJivAstMwZAFnmyg3x8jEycIFjEZrUr4da1eYnfpUeOA0qJRdyTkSKdCk4QSzxZWiJBcHGNE&#10;QxJHIupkVaBSdiNsd2B+Ih1NLQxFXHywx6A34+G+aIDy+JAX1scHPqPwtD8RYUMuXZ4trizNIQEP&#10;R3wohRCW1dZfAdpyledDpTNrYLqBZUK5QKoWaUwKIBQnNIaYnOWgqai9FgjbcZ6ZzGoyMioIzKwm&#10;QBg0xiLW5TBW7wQg8gCWDRXsBSp1mzwhRzjuo7mO0C/og8pP7XpwG3sYsnjMx/n2Hxk1t5kicEpp&#10;ERJR11WgfXUwVZ6ZCIXdeALauhp0esnAQKg6o4R3oES7ve2qXieCERjJ9eUR/w3HEfizcC2NZn0u&#10;SzjgYqG1tjo3NzfBB4OEDmL5+Gw/tbzks4QbpwJsXoeWWlTGhghvuJalEDaYlU6LCsPHL88uM3Ef&#10;Cl9U+i6jnCXXOw+OfvL5eyh4VD3NeknnxuzYn/7go0/furcyU2AxvVmeJFj13tEGjjYAfixklwpb&#10;YyGHsKfpm8986aUXn3n2u1998bnfvXbp9UzC+/b9w/uH6zz+e+89fPPh0e72wt7B0uhE2ucy76wu&#10;PX5we6wwTLxWXVMNGn+k/VCaqEo1BmUo4guGPNP4zgeTaytEaQRnZsY///zDufkib1h3T4vRrM7m&#10;03PlEroouFDcmgQ0twvarzbXfOfl71wmlQaU1tEIUGNf30lsRuNLZ167RhOlsP1y3SWKaS9dPvvK&#10;K9+9evlM5ftfGomHKuZtTgS8xA4r83KbQac4f+Y4wP/6/iYykw8ePxyMMTKykx6JVEIp7XXaTTN0&#10;OkwUkO1Nzk7LdCo5ZRJGldGu5/MHxscVwlx8KE0gLQpgQlaInqBIts2qkQzF/ZPDyYpbkLZHFnzz&#10;k4crs3d2lt+6vffFuw8fXd9842AtT1GVQfpgZ/mPPnn7ozduXl8vz48Pc/5FhcAC62Bj4ebeKnEk&#10;CNsJRQogX+sPajUCtnwuvr01/+D+PoNwu0Pb1nFNpOhUGahl7NVYlGRVY+ExeUjrUyoYtJkVeqcW&#10;mXm2NBzlquA3Ngubfvf5320UNPXlU8H+kFgjTqSjJovWaFSJetpqLpzm/82M5rbLs7uLlXLJW9vl&#10;e7vLPOGH+6t71D+MDzOpXBhMLOcGtsazh7gpEemD0iaGgVdrldLxAmgs7jEPx31LVCdN5tAmL4yk&#10;y4X0YgF8NrA1XdhbmHz3zt6Hj2+tL4z5ndqOlsuRoDkQMBMPobZI20QkPbZRVKewSATaboYFErO4&#10;U93VKm/H3tiu6myRtBlwL7q0Koe6W9NLGXCPQSjjRObR9mJ5tojETlmTrEnrUWldCrmV0DWx1Eyk&#10;hUhiFgDIBPouZQWBSSQWodTK+BICTCi3iYXGXiaeImo/9b1Ku0xuBZPJ1U6l1q2RmmWMJiUGqcZO&#10;Ij/cmFJpkBlsWpNdpzYqdGga3CarBzZYhcFzrJTPFzIevw3RntqilBgk/LqZICI3gFhqpWQpaAUr&#10;RzOR+fXZ2aUSThFUF16/nfxeHdJDt8loUZYXJ6ZK5OrH4gn302lFtExnyAzVW34ic0jDYoFrYJKj&#10;qX89/B35n4oVf6hSbAojGU05HTucmsCImk4n33zw6GC7vLJQeGqbSM1QRUJt3GgWv+7d64eP74PK&#10;DmempmZn5hYWUJOVlxYWdre2piYng5g8tbrRfH5zbY0756ZnFufnKwcT4xP9/Yl4JEZ00OFWXS2M&#10;2LGeY8feOHPt3csNqn+aVx5/+dsVQPYP/1DIIhRPJRKJORDf0pLBYq0+ZGVppfoAi9nAzTt3bg8N&#10;Dv76r/169c5Hjx5zZ3lxSSKRtrS2AMK4s62tnTt/8IMf/u3f/u0XX3zxwQcf6PX68+fP/Z//53/j&#10;p/+oXYslysyzhyglGMxnsFqFKcHc3V17/IRe842tSuLPwr3D63cf3JpcJLZuYHwiv1QqbU3NoErb&#10;KM+sobedyPSj8K2odKM0ObLPDiUhckby6WRf0GAgdMDR1xeEPpHJevoHohX3+8ose1L5cX7hykST&#10;Tr7l1ubi/t76ndv7jx4evfHg4NaNDXgyauxpwySqAH6ip6u2s73GblVCfgO+kQYzqsPpSRx5KTsw&#10;lRuYyCTG09HSMJ7QxHCfbyDqgnueGU7OpOlBt5mKjdGf6u1/bTA8sCqjKHrF5158GdWuwqzsVFea&#10;xc/VXeiUkU/fRic3ybFtpDkcf/4bzz7T2FJLBw6+bIIMWtu4nJ7HhmXh629QxaP+ibHhAZrFB2I5&#10;iDrioNIxWDHi/Alyow8U7d1YJkUP9MRQP4QZ4KxAmMjTuF28TJgASJminZ3SaK6IT4vG48TJknOx&#10;Up4m9qKAE5NwtVz68GBzfW2eeHfombaWa8lE4M7tPb/Pgqg3GLDjWRvJJifGMnzadrZXeLWtaIyQ&#10;6GrkF69eOH3+pEqv9IU9Kxvzn33x4eM37+4drC+tzq6szUGQGMwqrV6uUIvBMXoT+nMRYKyuntLG&#10;prb2tvaONtCYP+COx8OLi7PF4ijKY5/PCSk4OTLIOXxkqG+awTTRo2NDiwuTo1TQx308vVDQoTfJ&#10;Jepu4sd0NhkMVkvn1caWC/G4MzeIlr8PUehMNrE0Prg2M3p7b/VoizyisemJIXqsUZhAyeCyD9E7&#10;OeDPj6XYhwjip6rSqbYT3e9Qu+gID2LMd/jCVs6BZiRlNjlADf7M6tI5vAYXc0m/2Y9NO4CF3+gH&#10;k/X76G5hYeYOmLBnIkTRkGRELlolMgMBHH5Mvd4g7ot7CMmbLQ4zPC1NpLc3Z7c2Zyvhxm6UWKS8&#10;msJxj85IOZIskQpSQJJOEvjlivmByvqIz9UfRwqZmi6OUskzUxybHKNIt4T2n0pyPkLowts6mmDI&#10;OEDmTxwGHy2LwwhnqWCFT46/QVkJwlCJpHLqmMhsU8kVQoGww2BUeX12XLtWayXAjCQLm1XHRZlM&#10;KBLj9QYlqwX2dqfJ5alEsBosGmaXwajHTSLrP2EyfpFvHJNQeDJsAZjcPaQ6B5zBiqPTO5AI90Pi&#10;+t2psH+M8qXSGI1OBnLZ1WKLWUkIGRrlSMReyRjLhAGpDCXQiozmyHNJoV6AKeeqvjw3lU0nB5LR&#10;TDqRzfbzHU/2hfri/sogPuodShHyEmL+20dyZJ+3MtZwaMhDxSOYjLuRDxK9gUoh5Df/MibLpSNr&#10;5fG99VmlsMVhkELV/OkPPz7aQCA+MDcycG935ec/+9EPP3j81p3dd+4e7K1MP7q1Tdg9AjKkAjaj&#10;rLu9jkQJF6EgSoFC3vXiS7/3zWd+o7vtKuU5dw/W6M9ZLGbfunfwvQ8efvjuvR/+8P3FpQkmg0Rh&#10;54cHbFbD2fMnT509fv4KluNLNQ1XgNJD+fTO7vrW9kqank76W+N+pVLImJlxAFQBQ5xLl07V1V2E&#10;22Q0wDvKr4C7QXUYhcgMfP3866+eefVyw9UrzeTKtDR0tZ66ev5Ky7WrrbXEybSQ49rVfLX+ckt7&#10;fWtbHUodQm44uajkPWbci3EWPcwPSF5Xk4F48dxJs061xgouO7hYxNiECSt1sLaElMRm0Pg9juVF&#10;eOapyalSoj914eqltp52rUGtN6sB6UA6r9NCcTg8P2vEQRh4CvIG0INZUyE3179KjxBojC7zSmXC&#10;2M5C8Yh4ka1FStC/9+TuTz9779bGwvLY0I8/ePKv/vQP/vT7H37y+M7e0tTsSD/faiqjd1dnuOOD&#10;J7coUqUrvTQ6QN6MXivQqXrG8n1ba9Nv3Nvf215EVqxDKdfTpDLKZHoxCKBd3AYOo/WSPbAMETpS&#10;dDaj24DpD19PQ3f9qxdfE+olWrdRadUw1BjIpjjlwSzKhd3Xzp9RC3ru7m6/SffzysL15dlbq3P3&#10;sKxvL7NHFrYxkWNSOZtJLAwl18eH92cndsh9Hc8w0FyeGNyYJrSigOMy5bOmwy5Q5uJEfrYwyJx7&#10;Fg4fp2Gfnw6hten8oxubN3bKyYi9q/3KuXPPq3GYS5okkE1msZj0LoMQTEYyPoJlkUGETktskgip&#10;WCUQn2WNqltskfeQ3WrjHCDr0PRcEzR0UmPiN3braZLqpIeuVdGmqJBeNC5XoJjY1MteZOwBk3Gn&#10;zqsCh3GnzCbmflAad7JnE6JOJIfORS2glL/AQFPjUqrtSrGOJybiZXSGHUaX3mDXoL2FmVcb5FqT&#10;AhVqLBVyBWwEi4QSPk8QmQv2SCGPJMS/W9EdHAhGh6JKixJPAKoy4rlhMam6iw2EkKyKFT2hmBdm&#10;3mRVB8MurLIbW7QvZzntpgfDEGP0KaUzEdwAoZCDFbCSJMzeFsob1L7OmumTqr8Rm7+weHat6ZJr&#10;KZ8+Ks3ChBVGB9988/4e+sU5MNngzMjgwsTI7FiOydtGef724cGje3fv3Lg5NzO3sry2vLSyvrIK&#10;6kLznxvMmPU6jUJBtP/GCgzH7NL83Obqys7G+sH66qPtTXJoxzdWtt59SyhlUHkMrPTGa2c+uXjF&#10;dOzYV5+Co2e//nVw0u7ezj+BtMr//82vfoX9i6+8wv7m7VtV+PXBB+9zs1AofPWrXy2VStU7P/nk&#10;E+7MZDK9vb1kXvzd3/0dd4pEoqeY7Pf/4i/+4u7duyxaX3zxxdXV1eqvVP+hWCw6OTIyMTiEkHqk&#10;n+TJvtlZZqzLu7uLdBdvl6duLKx8dg/j5uPxlYmB6cHc6FBpKHtzduXm3OLyJD6s/vRoIjoUIEWF&#10;BVY04s3RkBegFK9yk72e671CAHdShWVwY5AoPIAIJU5l3M+WI6sZifryDPbMMonH67Mba1OL0MW0&#10;4wUtJLYMD4ZBZmajRNBTD3NGYTmwrJBPTuQz48P9E4PJEvI1YBlAYSBGJtlUPoX1EvH42HC0NBRd&#10;GEgMJ62K8rXwv7C4/8IVfBI19xldVlXtiePi9naVXScwy3uUApRVJHK10iDUVo8OhIUxrqn6phqb&#10;w5TBEZlLA8XOnT9Zc+0SCi29mUIcsctnG8r3j08Mw/blh3FNRjOJgMekcxs0BKLBqpPl1h/04lQl&#10;QwR8VukJhS4dHihhXC0gG6cINGzRkvMlISCDNTBznyorxiCH5IvsELVXifLC9O1bB3CKnZ2NV6+e&#10;7exsQKCzsDABZ3PmzIs2m3pmpjA9M5JFPzdduHFrj2THzu6Whuba2saaq/VXLl+7JJAJWBgHou6t&#10;veXdg9U79w+Pbmxt7SzNlydHCgPIsWtrz7e21ggIdRZ09gh6Xjt+/MSJEzU1V5qbGxBCeb2OeDS4&#10;VJ7ZILSjNArtwRBqi/Xn8uxGuURS+BTBMWRNPfXQDeKMySXJN3H7MAG1d+PmNjFSBMTg8e8cHAjk&#10;BkLMlydx18Y8s/nK2fvJ3f3rO/z5kfxQnLcVDT7tDirEbLI2BYk5IUulIdqpcRJzhdLXpqqEXeGX&#10;DFor3smwDTkKFS8MQMBkmLEo/CAn1uk3On1Gb8hCtS7hpeCwJBWrQ2EwnNWr5zTCGd5AtpldqbEp&#10;DE6Nw2cgMqO17TJ07MhQdCLfR34KCYjlhdG19alIwsloRa4T+KOO/mzMTBuyVRMIu/hI2006o1LW&#10;F/TF/Z7+aBAB0jwolTjluVKOsBjSN+dKsVjQzrDYaaLhEIiPUwQ9GYojMBnNhxAWle5LhP9KMSXl&#10;cGkUmdPOxBqA+Az2SMarNedsXp8DwE1Erdms9Xig5pkyC2l2Iv3EajNA3JBdyoHBDDal3BO5GP9u&#10;ZebOWJM9eg+QA0+b4Ayf2xImsjji74uHMv0xHCpx3H4eB+NXHMQTvKMU+9iMEHI0RmQGwgQ703A1&#10;kPKurxYXZnK8PrjKRoeIaCYUkApOPs95mk4Od7dyQ2mH3cSzjcYYdwbhYgb6gnRpDCZDpDIMpJhs&#10;+igyZ0vE3WyRMA3XFjaHQ0PNOVOOX8ZkBMpsU7+9t+S1qnw2NZjsZz/69AcfPv740S3omZ98+s7P&#10;UFocbT6+vvnJkzvT+dTG/DjRt0Qc4GtxmlUaIrhMaqig6wcbU8Vsa+vl8+declmVlRiqhJciNj6u&#10;wLiP3rl7+/r6m09uYC3Ex9Hd1kSpNrkml6+eQ9HPvBDBPn2cCytzS6vzcwtTMzMToK729npm9mSQ&#10;VLhKk+ratfPwTzU1586efQ1kxumv4iI0ygey/RQAUP6KMxmq7NVzx9GTvXaBAoqmhu7W0zUXLsOi&#10;kQ1IGxrhdRopaatiWQ80KWtZ8gjMBvm50y9fuXRSr1NQB24wqOsRJUgFVhOeEuHocDodJ1rVlY6G&#10;thbn13GrZyh/NsfC/lmK7KanZufnXD7vd1747sWai2qdUmcgoQShjzkVQ8oaHkxGCU0k8q4w2DdG&#10;OXGmEgFVTeIFlmGVqNRvIRqbG9tamCSE9+Hh+iePbwPC3r93+Ohg/Wff//CvfvLFH3z45J07++Sp&#10;Lo4PAeMO1mZv76+8eW//vUc36O2aHEkebC+Aw/C3quSd4/m+20drdHROT5L2HsOp297VAEsMIJMb&#10;ZURaAMV+gcmgyqiwZQMEwM1QoCYEcxGK4cSVqulWChj4UlesM6peP/6iUixQCnt8FtOd7c3HRwc3&#10;V8u31xZur87fXqtuc0eUHREqNjq4kOsv5wZoFid+bGd2dHVyaL2UXZkc2qQ7fHxoNBVKeq1Jv20k&#10;FeEag+2FJjLA5ViO1KXI0hRVXeO391aWZ0eUkrbmpvMNTeeU2p7WnmvoxpBriA29pILJjGIpoflE&#10;gmkF3ZV4DgXFyb0GidAsFxBOoReyB5CxJ+EWTNai6LAlXNzkWGiWCk2ArQrqAnIBs0BjHAO5OFA5&#10;ZWAy7mRTwJaZBe2K5upP2Xp1ncA4rUcJLOOnSodUYZOS1E+aBi+vA/NUNkFFHY0oWrOSJBFUDlBi&#10;SBmoJ4z1V2AZ7wVYjR53AVGyVhUvuEDV66OIIxMmO4N3BH+rxWMkvPty40VP2IFqtbO3GbYMMQQy&#10;1WQ/5xJbeWkyHHc5vfp4yts34Ec10odnO8qy3hKLeawmpd2iDkWtxj5R2/YV7c8l+nf1oR1Pvhze&#10;KI0eFdHDjOJBuXUbUcB0mTrFkQy28AUS/Mfz85MFesQf3b1z/9YtOiPBZGurG6ura7RHri0vry6W&#10;+6IRtVxm0KhL42NAtOWFeTYw2fX9vXfu3f3Td9/55MH9R4/f/PAHPxpKD4OEkJRtfOe5H9Y2lb78&#10;1a6n2OjV334GnLS0svwLTPZ73/j6cy++8Gtf+g2hBHfmMUqUeMD/+l/+t//+3//7b/zGb5w+XRGE&#10;/bf/9t/+x//4H9z/1ltvcTMej58/fx5HcUdHB3dKJJKnmOwH3//+9yGmzpw5Ew6H//2///f/9b/+&#10;119gsmg00h+LjvT35xLxyeHB6cmRre2lw+sbmxuz9Kvsl2fe29r/249+QCn6/NLk2Hxumoi71MDj&#10;8sb767vlwQwDgWDS5Uk60QCg562McsaGKPa2cfb3WqsjFYmkqwrCUqkwYn/O0Sz8eAzXBnAGKf/8&#10;FLE/sIzJVzzuI0I2OxQZSPmgx9xOTW44Wp4vANGAYlg0+uKuQj5BuGA4YKOMa7gvMppOFKmMzCRL&#10;mb5iOg4mK1aaAOKsgQuDoYl0qAxflQ+Y9tv7/rXH+VO77dDlGXSGfSZRQ61eSrY1SxQBkV2d4g6p&#10;muDpdhaodAqfZIxQf5nLW3lxBi8HBCEXS/KDWtoapQqxzWUhr8tg1SYHYxtbS4hmCLfLZ8hLdzq0&#10;SpwQpLjlk7F02I9TlQMwGf0H2COoQFicHF2eGkdqhiCP3F201bSFovpH7z/YHyMsHkxG+zjbKIEj&#10;kwWUKqVSgVdJSv+krNvrNS+yIJ4YQpVx8uRzJPXMLYyvrkPdjpJG/c57j6IJf33TlZdfe/746deu&#10;Ndacu3y2pbvFgOHOoe3PRHKFfkzKk6Usv7KztzxZHGaN+sILXz954nmCD3xeAlhV586dPX781StX&#10;LonFvVTeBQMeQj5WFmep/qNudbbEsj2KKv9oc5HUp23+Y7IJ2hdmisOM/EqUnmFvHyPZiMGiQUlI&#10;pUlkdajcXj1XdKrbSkTGF/q5bjIcoPL75tbi2w9vAMgYWRIbSRMdPTwms0xvkpIF39B2GSRkgEDX&#10;i4BloDGSsfx+pPo2MBlCMSzV0GAOl5bGFIsDnZna4oIiMoLkKrDMbzQ71AqdAK1tfMCfSONfNWqt&#10;CpWZBA0t8xCWjmowGQSbR0tqRldXrVEvgoUoFVKFwUh+KEqvNklMgbClpbNGouwKJTzJoYjbb/EG&#10;HOSymqC1VFKEGAPRUDoRyaWTuUyqND4Sj/gLAJaQl6sngkEHk0+z1mzVV9rfm68BwggngxJTV8z+&#10;vcCyrt424Folj0kpZl9bd5kma47BZOAtWgE4BnXR1PQUkxmocqqCMDAZx2w8kjz5CF0oLkvlfi7i&#10;REt4zZxmUXc4XLCA4Fqs905UYnwHo1QYRX3xiA9zaCJKcixFmUmEcWaD2qhTVuzDA4lMf5yx2NMs&#10;92Zs0Sj8YhEHmGxueqg4iqUmRvznYF9wlLK1fHa6kCcZ8sbe9sbKYn9fTCyu9E2l+qMDA1FWX5n+&#10;8Eq5OJZLpZMBSFByDywWBW8ik1AsnLyhjBnY9HqxjmW8UfrLmMzn1OG2eOvhod+u6W29ypLr7XsH&#10;7z44ApD94Sdvg8luYXkbG0Sa/dbd/aVSDvSAlbcvYJf1tMgFbWppD3Q0WgEwGfnUNqvcqMPzrNYp&#10;IJ4vnnnlW7Luhhu7i0c75QixdSErbHxr45Vrl87gqm1qrEGoBPGoNal0ZvUOUZ+Pb4ei3sp7QD1b&#10;Wx1ycgSzu7urpK1yBgSWwZPxXeX+3t5WEJtE3kstRmQgbPVa4OHJoYAJu9ZeX9NWf7b2IkbIui56&#10;zVpbMH1opTI8BAYFHhzcH3KVCKMHk9Dm5hqlAt9mHcn+PrcN3WLdtUvHX3keOMaxsKfd77ZHg96g&#10;x8Hn73B7ozAMVUmpCK6T6PjoyMzMNKtdT8D/+umTpy+c0uhVUEqcf0MBVxEOHw1JP91wQdLIJunh&#10;yqdnx4Y3FiqADAEf9YKLMyOAKipR2ShnXJ0pXN9aeHJr99M376Are//B0R988Pj77zy4v7d6e2sR&#10;TLY9P0GW5Z29lZu7S4eb89vLpdlJpjDhueLQ2uIEmm6LUVIc7b93Y+PG7jKGDj4c5CHJVZSga7j8&#10;AxokOjHc2P+MyYARieE4QI2EC3IuAGdopHQeZn96CTyorJu5G8zzb37pnzXX10T97mJuiFjP25tr&#10;d7aW72wuMl+8sTp7uDx9tDy9Xy5tUkw5mV0czTCIRLzPaWgdq1Epi1lhpTi0SEfQACSuOuI0xL2W&#10;sNOIrg6oStjSKPnmZHHlkvM8fnGSMENKrrCM9AgaZapuo1Mp0nQJtV0i/dPpoY69EEAmMooEBjFJ&#10;rT16EQwZgKzXJJPYFLBiQLEqOFN79T0GEccqDzkfpH10dekEvZVf/0d6TGISALykQDQjEE0I+8Uc&#10;s1vdLjL0aBhu2sSQZzyGn4LSEPDiwVQ7mVpWqDJ+yoNlpsqrCunliTjTI6l4mkAbi8GmCca8U3Pj&#10;6eG+QMgV6wvCkIHSGtqu8SNcCFTsQVuCycBhJq+RhG4iyqQ6cbugJZjw8eBucXtfOjI00o9dHErY&#10;47MheuDTpVAJEin4Gb3Do0sNhpLpQDThiic9dDHFYizFPP3JAMRu/3DAOiQT3mwy/Wul+qEysuUr&#10;LMb2F6YOJmdmx7LzFL1tlTeWS1Mj/SQ/zxQG58dzvOiLUxOHW+sEgt29eWN9ebk0MblUXlpapClp&#10;mZts8XBIp1I6LObpyQnQ2OJchSdbW1ok6PXtu3c+3Nt/srLx6b03f/LFT966++jk7/0eUAmG7J0r&#10;126/fHbu26fqjh1r+cYrVfrq8ZtPDq8fffbF53/00z/+gx//iBS+4yde5/E3bt3kp3Pz8+zb2yHa&#10;jv3Wb/0Wx4eHh//xP/7Hx48rs8vBwcFvfetbVVTHj5RKJQdMLa9fv14D6XHlCgBue3vb5XL9ApP1&#10;U6uUiOdTqUJ/inX90nzxwYPr9+8d7G2XsTc93F3/g3ef/Nuf/dEffPbezs7C0uokXTfZiO/B8vKn&#10;Rzc2mTtG/ZnByEAumhwIwYHNzzMsHuPtQD0GJmMNCSzjvIQuHsIMVAEmg+YHkzFAYW0JgGN5CVUG&#10;qQYgA5k5nQYoloEUMVNS5pXQY0xMDveXrx+urGHFn0gjJgOQITITdjfZjSrkWWPQY4PJyXRfMZMo&#10;0TWEtT7uJYQZPmYkHZzMhJeyaMYjlhvdyX/jMf5Ab9myxsfD6X4/LTlhl7NN0nm1q75XgQ+pk3Ru&#10;VsL1LbUYDImEpCt6bDxHRvfi0uzAQJzmHIOR4EQBYV1GmwE6TaIU8nleXV/Y21tbW5mhPZCsi4oT&#10;IhrIYsGzGS0q6WAsOEEYR6YiKWNqySj8YG2R4SH868xolow3RHcRLwIhOTJ/ajFxVkKV4RWgtbCK&#10;yeBaYlE/ryTKIexsON8hxlhmKJXdlN0ZjNK+VIDwSJKTd/dX33h0OzsywLX/W88+863nvskZ+MzF&#10;05SRj06NIDByeEwhIkjSkdxI/9T0SHmphA1WoxG/8MI3Lpx/He5kYjzvdNkvXjx/4uTxXkGXzWqK&#10;hgnQ758ujm1v8IGfHc1nBvp4YSPU5hKFdmOHmeNogbbZochEJYN6iOgKYPRUaWh5tTi9WIik3N6I&#10;hWoTvo9Dg+H1lSJtv2wof2DIuJI+ub13+3CdsP5UouLhiMcqmAzSy2AmGKJXKG/XV7Ri4rbOGp1B&#10;RPgzVEokCh5yVHiyiJ08C7cXvyEBEEr8mJwBfBFbKOFig/qilA/dMHugWKzf5w1bQWx6O8s8Qv9l&#10;pGGTo6F1qKDKiDECk1nMskjAAsQsEUk/SHNRvDSexrblC7CQbScBtQ8MQVNwwMoEaWgwQbw+9EQy&#10;5K+MLwPewf54iQY0vlFRDOA+C+2COiUhVigR+eSQogI91ivq5NpBVAKresgzs01PLgbMGYxsNzVU&#10;cmEl5V/YicKbgFnCFrj0A8iqjUzcAw2GIY+cMzawV3UDq7EHk/F44jb4h8BkFofeXvGfmtgqJc5u&#10;M0kZ8GQgJJBZmHyD/giYLOR3Bn2OpyCMyBUXPTpKmZBRZiLqx0dMUjEVq2JBGzk1YDK+jylkIQO+&#10;gYR7IA5lBFqRDPdF58fHFkuTcxNjy3PTZOpolLKuzlboVcSj2LD454Yzse31+S0ctijHIw61uhfs&#10;hXOTzF68AqwueFtxyhOExsbxL2MyKoNiAQtUGRDqG1/5Zy3XzugkHSzm12dGGVleX5sLmFX9AXvU&#10;ZSS/YJ6SkbBL0dMsaq8zqUQmhq9aOSsfNJt8xywGGau9NCNYOjsHgm6L4jtf+/Wac69sr5QocGis&#10;O3Ptyuvnz7509sQLl84eF/W2i0QdM/OosbKkNHWJ2oYJSihmob5EEqoc6uCuCUTlzEVYNyszYBkn&#10;ONAYJzhafiHJWJXqTMp2UYsAtbpJ0dzTTLwyIolmRBJKYZu061pn07Wu5kZBu0QvB5PhiMSA2drT&#10;inZNJOUip+AJvPLKsyqVgCzdvqh3Y2Vhb2MF9WLt5fMycQ9GEtKradWkRIIVwNzs5MH+VpYxpN8J&#10;1p4qklxSqQDMj48lBvoVWtXl2ktagwpfNKdp/Cmri3OkXeeQu/aFCf6eo6O+OLI2N7m7MkcqL3ZC&#10;Fh4LU7klMFl5fINM9sXJtYWxvbUZZr7o8B7d2gEEg8/evLlzY33+Lm4JguKub33wxo0HRxu7tBdP&#10;Mrz1pyJOt1UZ8hgKFNcPx0bpSS2k5iYHcc9yIlyYoTc6R6KVnkASmhWtqkpn7dN5ZXV2yd7qt+Sn&#10;cszLgGvwZPSpYSSkQ0nnRpFEalwHnI0v6HjhhW/W1VxAWvHmvZv3j/bu7G7c21+/uVG+vj53uDKz&#10;tzy9SzYKwtWpkeViFhAPH7Y4ObxcUYwNgsl2Wd1OZedH+1M+i0bYhoMkE/X0obdLBBnpQvMm495+&#10;OrARqQwlZgnRWJtFqCFX9EiRwLGY8OgYU/ZqugBkIqMARRcRYij3hUYR5ZvwYXWi5lZVj9iu7jJI&#10;ND4jmExgFAPFaB0AoskcKjYeJneqDSELd4rMJFMIJETzm0WAqkoIGe7LpzfZSMToVndwoPMQ+kr3&#10;EfcLK3uTsFPRiieATWmT4tzkF7FtinVCppaukN0f92RG+gvFbLQ/BKgazKUmSvn+TAy5d5z6Ei8r&#10;Vkldy1UAGeCMF5b3ghx/NlAyU8sOgnm1oqbO+kDMMz49wsRziADo2THOMsGQC6LF57dD7rLZnHqd&#10;RWaHJ+v39aUDsGXhGIScEV0qziBidfZ2l2JpZ2+gXvGww/HvtOpbisRmcLTct7cwtTNRJKp7Zam4&#10;vESRYnEi14e/Z3qkAsvIr1yZLV3f2bxztH+0twPkmposzs/Ol8uLK4uLkGGHuzsj+AvCoeH0QHl2&#10;BtoMQMbDwGRba6u3dnduLy/dmJq7W9789I33vvjoe1GvA6j05WPHdMeOzT376trr9cJjX+76+qtV&#10;TPZnf/Hnf/KzP/2rv/nrv/1XP/83/+7fYqP/zd+uSPWZSPLTy5cvsy8Wi9wTCoU4vnr16p/8yZ+Q&#10;PcY977zzztDQUBWx8SOdjn/h2P379wFhjKL++q//+j/9p//EPb/7u7/7C0zW09uNKjsdiWThybKD&#10;rCTfe+chMdG3DtY/fXL3i7fuf/79Jw8/PkoMuLSydlVXnaL9qk7YuFQcfHC4cZ+stlk6WCdJxipN&#10;ZEFjMGEswcFeHHDqh8JHuQJPRlEsjlrOUcTo8CPgGjgM3MYxG9COPUHp/BSebKqUQ99NYynJF5UO&#10;U6JkpnNbG7PbzJSXi0wt+RGmdb1aNBDzo9AqZtPFof7iUKo0lJzJD5Asgw6YEcdwf6CQDs1k44v5&#10;9NhE2HCzO/FvPZqPFbZNS2I8nEx60cKODQ+1ijtO159v6WmBIcNN1drZVFN/GYaMC2co4t3eWds/&#10;2CKp2+MmwdwdCHoQadXQLCwTnCIYou6iVC2EHOO/fW15uoy4Lj8wmU2PwDFEAyGnhY1YAYaVLAeg&#10;xHi204VhLP9V7T+wbI7hOBlvQ0SPuVnZwpPhmqy4KZHlDfbRtdSXCIeJ2jRrgbasvXlVAwEbgEyr&#10;FTO4bGmhn0pstWta2mpkim6+FAOZGF8QlVb64qvf/Z1nvnLi7OvweYl0fGlzEUIa5Xgw4ga0LZRL&#10;g0N9DDv4ErGwb2y8opD3uhwkdbklEuGFC+cuXTqv0SpSKQywUfoUF2bIp5iGRmW6SoR4diBUHKGx&#10;e7hY6Mtlglykh9KBmVJmajKdiNmDfkO63zucjWTHk2wjxYHsaF+ukJiZyW2u47gktiO/vjC+vzpz&#10;Y3PhwY3t3Y05BIKEeKfTQWSgwYiNkkS9Rc532Ru1ZRlIDwbk1I5rGRlL+RFcOFmDJFkAyHwBUkkN&#10;bNxjJ4E2YAr1uaL99MLZEJm199arDCIbnWxxpy9qN9qVeqvc5jUYnDrO82AyAJkSZ5JJwqkDzZnf&#10;Z0xEHOPZSl9qpTKV80Chv5CNJfs8SKmiUVci6SdXjyqRgRTEzxRT2/IUkkJajgKMgHKDqcW5EoRT&#10;IhYUCjoVclp3jXK5EE6LYWIVirEZLVqOmVdyADKDLavOLqs8GSAMXMUGuwbSYnbJBlvGHkwGIKsy&#10;YcAvHsAGSoM8A5BV76/8BZ3ChM6WPAF7JRcDZMYHg9YmYBlQAZAAjc0B6cZQZXQAkEYL9qKgiQNc&#10;Izh8wWd8IvkQYvUVEzEp6ybrH0zGYqmfJJEETT0Gl0WhV/SAyUb6+zYX5rZwg48V5orjRM2adGqV&#10;UgppByaDOeKrjd6RmAWqcVeXikwqcW7CioHJID6J1eAzDCyjFYDBNDwoVQG/jMkunXmJFkLolgsn&#10;n/u93zz2+gvPfPMrv/LKt7+aCbu+9+ZdpD9NF14finngSoyK3oTfWnP21dMvf6f2/Am/w0CyAzm/&#10;EE92g0ZKgn1PM9U6OxuzhztliLdbByuEKlt14pv7y/1x96VzL1848+KrLz7T1VzD+FLHWSDkWlye&#10;iSQCEpXglZMvMNDBOoEME3jLCwrhzwmOxxC4ysoS+MmeO5eWphkNiMWdLD39YWenpLW+s44Y5XZJ&#10;O6Vm+LrbSXgla0fZ2yLtahC2XW6r7ZJjxHOIVKJXTr3y7ee/efbymbauplC00vbY0Hi5peUqnZLk&#10;sn741qMvPnj39v5ObiBJcQhkptdtc7kIXpPxqQrHAqWZCXSCVDM5HSYSABDYEMo0MDyUnxgLxMId&#10;JC3oES2qeKqIVTdXypOF7AhCVyQgFAhOjy/T/zM3ubNUKQ9lcDldSAPIVhbHN9emmDxurU5tLBc3&#10;l4u39pavb5fvHKzeP9qgnugeTZQrM28cbvB2fPDg+ufvPnyM6fVwjW7vkXR4vjTM7BI1CQNvFIf8&#10;QdAw62aSNWi9vHW0iTA5EvdQZAH7gsYf4AUrg3QMcFbp6zAxhZKG+oMcV++haJwOJdp+6PHokndW&#10;2n48psnpggk7oby3Lxa4fbh9/8be9e3Vw/UFWrYO1+eYpVJquVWeXJsbLUPpTw4tTLKvbOVJFGOZ&#10;9enc7uIEmAyeLJvwqXpbwGQ4+YkzIsUj10+TewAKwe22ROkyi/mxdGxsLEYi3o7uJjkZNjw3i7xX&#10;j3QMKksoMgkFht5u1P26nl6AGtjLKLomamyjGO4pJhNZ5ALqdMmyN0qULo3ILFU4NWSAETmh9uhj&#10;hT4Fef1WGQmxoK4qDmPPBtT7n29yP3NJjVMBApMB3bhplQjpVqJamDI7q0TtwHRJwJhUohMh2mBk&#10;6aS5gTZo4tqTwXgqSG5wgpFlwo+FPhLDh23oELTwaWcRwuwSTOaNe4Ynh+JDRIh6SP8XaoU6wrjd&#10;RtQwgYibNsxsfiDeF0BDNj6RZX3CKYbMHvxfZFJrTFI2s1MbpgxkrD8Ug7vrpu9yaDiaGQyhUzG5&#10;JZcMrykfd3j/vUF7KE+thUdmEiulsY2JiYnhBGF4S/Nj8GTFkX7KLtE4VmT+o0Nr86Wbe5skk4HJ&#10;QFrzM7MzRF0sLCAmW12sAK+xfA4l2WypiJgMlAYgA5ZxjJ5sZ2N1e6W8MTu3X159eOP+W2+9fefR&#10;Ta2uC0z2K8eOvXbs2LWn8f2XvlzRk73//nu//hu//qUvf/mZr3/9ueefe/0pQ/bCiy+ypxypCqS+&#10;+OKzf/2vf87BX/3VP6/e8yd/8tO3367MLv/sz37293//d4XCSBWTGY1GDphaPv/88zRBPf377z/z&#10;zDPRaJTjVHqgyqj5nM6BcHg4HssPJO/d3P/803c/fu+Nj57c/SFFmltLwYTuZNOz1UcS4cFTZV97&#10;8TmtWTBTnrh1uHt/c/Pe8vLu8sLY6BBXd4BXJXx8hHYIO9iLdSPRSuQhsUfvz2mKe6DHeAByY/gz&#10;zmCV3LLRQX7EmY2i24FUaGYqRymtQtYBK8bVGvpkcjyNnKVanNVHybGwJeyzIWPdh3NaW1ykhhyl&#10;f64fJxYMh9MoM+PD7Q+MDYanhqKz2VRuIqi52RX/t271exLPjiM45Ha4NRadwmW10Mx4pa3mUt1F&#10;5CIAMsTXmNwhMzhrocumNGV1ZSEa8RMxFQx5+9N9Dpe1qa2BmeBzLz/7ysmXrjVdZlUAQbi0UJyZ&#10;zK7MT+4sYzpKo+ivbhgw2UBpVUC2MjNJRkYxl6mkuy1M764uEMZLuiyeNYxp8GwAsmrROPs+is39&#10;LrfLStVKW1s90JaXtGIPjLh6e5uuXj1JJAHXM4dTd63u3PETz128dBKzHqGgJGDRN1DTcLVT0CFT&#10;Sz3Ulk9knTQJRj2TZCKWi0srs5zqsTnzvnCF5q0Jh1xataSzvenSpXPdXe1sWg1tKEHgxUguUxzN&#10;jo8MVsI7cgPI5vpijoE+ZzpJN7bZ41Q4bdL+PufO9tT62kRfwt6XsPWnoHNUNo8m2u8plNKDuehg&#10;NsIQcHaGuJPs9ATVpX0gHvpT9zbm6FYhHpzQor6kF2Ib9ZjLb/RH7eGUx5dwTJTz85tTvhhPlJGO&#10;3OJSs6fC0gks8xsR+6Mn84et/rCN33KHLOGk2x93uIJYiLRKg8js1jiDJu6xefXwbVqL1O43m90G&#10;ajENTi352GqL3BOx92WCuUIfAvbB/gDPahKqLJsElhFSyBychT19rJGwg8tigsiPsBv0vDxX3FhC&#10;VTRRnuHlqYjiyS9hwss1cGgwRd+lQlHBZJUZl0EJ/AJ4VTVk4LAqJgOfcZMDCniYZioqan3SVgkh&#10;UVWRGdfZKnNWRWZgO6CYFWzpMvuDLmywZqvOYjd4mZi7zNxPOJzFpq9APawbdLSblYTEAstIIIMk&#10;qyZlkKzBO45CiSAFPmZgMiKIqxu5xGaDkvuL41m8vUSvg8xIJ9apRdGwg5jPwXQQgjnJi0m0uKTN&#10;ppcNJcMzhdxWeYFtujCyQP3BIKiMlAsgoJXIUi7JfNnBZNTzoPGnXpPBJZQYwIuRJQgMVgxYBjiD&#10;MIMkA5YBzn4ZkyHV3yKYZGEMTPbVXz92/Pnfe+Ebv1V3/rXhqOfzt+/n4r7G88fRt1O8QMCGXt59&#10;7vhzp1959txrz1Oigem75dol8A8u1BgBrW4z0RgP7uw8vLPz5sPDH3//vXs3N8dzCSAagoaLZ19q&#10;bTjf0XxpHeKvMIgPgjBV/C+9YryQ506cewVNNOU7+Hu9fiumqL5kkOksJzWWZaAcSDI2Vk5ra/N3&#10;7x5yXkOkrDMpLtSdaeyu56JIeLrWqSOZukvZSyJifW9Li6SzXtj66qUTTd3NfYNJAmlPXzz10vEX&#10;z146LZR2E7K/sblICnBt3Tk9Dse7B++9cf+Tt5689/D+Ow/v3b99dP1ge7E8E4n4sYIiekOy5vBW&#10;vCTf/OZXcSQVxrILywvlteXs+OhoaTKdG7K5+bqrkCuyXEY+nB+kGi9BDQuAjNXh6tzkxkKJjSYq&#10;EnqhyuhCQJjPWmp3e35rfZprJAkxvBdAWEjyN25tA8u2lopE2mwgky/mUMdvzY2/cX3rnfuHHz65&#10;DSyDLdtdn4Hj3N+c216f2d+a59cRZrHh7iFDbh7BNq50ZoQWNUykwiAVaYSQYUAx2OwqJuuSdcLW&#10;VKeWkD0QZkav0einIhv1FtFfvVgFs2Ppvv4QVyCrWTNbHNlcmt1enaMmbB+SbHP+YHMOem9zqQjD&#10;D0W3UMouFLEBD7FxsDg5uDE7UsVkbORbhpwGn1UzlPCPDsZp8GACwhmZl67SU6tTwPuNAGGX531B&#10;F1ZckVokMyoFBmmXViimyMgsllrEQoOgRwcTJuyl6dEoalV1deorgEzlM4ltqm6dUG5XCfSiVnkH&#10;BZ0cKwFhFjk3ZXD+YZvELGPr1XZTVfkUjVX2Iv4mybFGhpjYMNlE4D+5RaJxKEjtB3hh81RapSTN&#10;VogxfS+YjB+p2RCTGSSc+NhAWuE+/8BQwhOwQy7GGFpGPHxXU8RAcg0OuyTKXgaXSM0UeonarEDJ&#10;N7M6Pb0y5SLbViOgZ5Og//zEEH8BeQSYjF/HcYmjJzOYwEkEf4A2gjgcQolQNUnUvR2CplDCO79U&#10;JO+OIS+lxZGYw2CSGE1id0J7zvSS4s22xN87zHvq9FJscDwyP5Ffwx05HNtdK9FJtb02S0U852Le&#10;F0Lmx4eSm2SR7FGEt0qCKlkY5fn54uQEkvny/BzE2Pz0VCoeA5PNTZVAbOjJmF0Cy7bX1/a2Nili&#10;WlpZKJdn11ZWDg+ObjPK/OzdWw+37XbRC18/9ovs/u8c+zVwEo3gVfTzne98hynkK6+8Ar/l8/l+&#10;5Vd+5dNPP60iMGpKOKBI4KmM7EkVnH388Ycc/P7vf/8f/uF/FIsTVUzm9/s5gDnj11Hpc8/Pf/7z&#10;d999FxValZNrbG7iAZRyjGbSuWQfbwiR/d//3vs//N77f/Tpe4/Wl0lZfOafVZ4PA1H8AlhAW3lu&#10;1ad47BjlpzduHD7c2X+wtHJjY2VzY5GTEvNK1hII+avV4+AtvvscA7nYCIpAyA+C4QGANgaaEGZQ&#10;/hsb5eryEirIoJdFOa9qhDRgplOBZNxDMQOW+6FMhORnYBmIze8xmXUyMNmd/a3Ht8m1xWI/MDaY&#10;IGwdsjwdd+PyGU5WeDJmlzgxU6Nu+c2O1H/0mz9We9atgbRDqmw//upzdbVXT185c6npyvmacz2i&#10;TpK3Ky2EXDW5+NmNxGjvUHS+MI0OmrVoNBYcgOPHieWyNrTWf/el77xy8kVWFP3pGLNLyvvAZOvl&#10;KRD8xPBABYQN9RMNQVqLH2NTLFDIAEGGF6fGJqg6YEownmeCebCxRO7u3jpSljU0/hXfZSpCvBNf&#10;fy6W/LvAwWQfbVeeCrS1G9xuE7aVTCaqUvUqFN1NTRehHEbH0hqd+MSpF8gMI9SKMpILl0/XNdZQ&#10;rITjslfSozKqUBhHUyHSXPePNncP1ol8tNkNDY1XrSRd4W92WXycyVvrX3z+2y+//LwMcalRazJq&#10;gj4XM6yR4YHJwtOmeZpaxodL45lE3B6NmKIho9ejUkib9JrOgE+7ujJ6dLgwWoguLebLC1m3V6PQ&#10;9njC5mDcQQQGARa05OXz8ZFsbGiANEyd1SDJp8Oc8G/gsc3F05kQpkgqw9HjQ3elspHMWB8Vuq64&#10;bWRu2OzTae1yg1NpcquNDpXZpUa8XxX1Q5v5QhY27nH4De6I1REyOVh/RSw2v56bNj/EmEpLu4eu&#10;B1imgy60qHQ2Uqz1OoeKePDcRHqmPFqJMByOInRBv0uiykwuNdIXGAg6CumKEoYyCbNR5nLoyKkf&#10;SIYwEvLxWyiNzRbHFqYnpycKy6RHjOVITqBoBzIdXT/QqkJuGXG2VoirSvOhuQKXUZIBzth+gcmA&#10;aK0djWCyaidmVUPGBJM9I8tfqPj5EWQYwKvqGADb8Vnldzm2OoxsDjfqMQv/VgWTmZXkmWO6rFBl&#10;hJaxKHqaiMHCiW+ol81VybcKgtRRFj3duKlRCo062XCmYjQhyZmQBBdfU40Ynozl0FghWZF1Ru2i&#10;njq5sJk4MYKRSRYDkC1NFWfHSS1GoDQ0kIq7ycnSyHAVDBPmPDo4XcyN54ko82OuDLMh6g9aAWFV&#10;GRmArLqBydCZAdR+GZPNFYfvXl9/78lNSXf91758rO7i8fa684wpmVp+9ta9hNvUfPEEIZ/LM6NE&#10;nxlVAl7n1rpLV8+dAGeszU2ZmMe2NSOH215aWJwqQNW+88b1tx9df+fxjS8+ffPm4SpoLBVzOczy&#10;zpbLDHCHUoF3H995+/Ed8maKxaxQ0nH89AvHz7x4oeaUWNmt0AiFkna5ssflMXJS4xTGKpPIn0q5&#10;+kCUkxplopwKHz68ef36Nk5MvpCvnnmxjfZrrQD1oi1gbextIqOZiGoaZ+t7mms6609dO3eh7qLT&#10;T0GDmQVfl7CTYXZXbysLLHL/PH6rAZ27VYXFejgZX5/jVENC6eqje7eIRtvf3+QDQcoUSbYsLpVG&#10;JfE2NHN397TGkpE8wtX1lfHZqexYYWVrbWQiH4kFBIJ2zsv9iXDE70aFRpQRJvbV+dLm4vTW4szO&#10;8uzOcoUnq2x0vRMPuzm7szVX4cnWpqEYD7bm2eDJMFtAmKG/Ho5RiUHvjtAs68aueLQ+/+adPayv&#10;YDI2zBl3jtYe3t5+cGsL7Lu+OLE8W1ieGdlbncVxvTQ7Tp0WMv+2zoZ2QbPWhv9YxFaFZdXZJQJz&#10;blb5MyZoyMv0+KtjDq1TI1D3/OPSCvNfwKpUCbq6GlKJSv44fREII65Tl7Y1Dy5kv7M2vTJXgLcr&#10;T9HNnOWLzbbAzclBoNhOeXx1Jj8/npkdTZM/zhxvIOqhH6aQScRIWHYhhRBJlGICuBmXhCL+sYkR&#10;m9uC6oWhs9yilto0vZQ7UX/O3NBegVMCPSIwCcgMGgyJWLu6R+rQmKJOZ8ovtSrg+bpU3bQCg8kM&#10;fmpWFWw9GuRijGW1YjoudcJebQ9JY/+EwCRPMRkoTUzChcwiBahJzRJaxhFh8CJgWeIDxqZ1EkJG&#10;sm7FZKCxK6rjAI1VafUY4bfAWwxN8CgRY4i0H2EsCjAuwFynaWdLkSpi16LZZ/lBQVsPSmuNMDOW&#10;BpOZfaZmYbOcZ+ozJ4di0VSQhb7VZeSqg3CVcwDBCrhSenpbyaTmq0EiRqeoVciFqrMOFDi/XArF&#10;WVMLvUETEl2pvN3p0cQKzrrwWdlbLYn/YHXt6gfnE5nRKKk5a8WxqZH4wXqJfvcdwvPGh6qYLBPz&#10;FtKx7eW5p5hshb7LfXK3yvMT42Pz87NLT6VjQLFEJIySDJ6sSo8xvgScQZKhJ9tYXVlZW5xbmptf&#10;Lq9jw9zefv/xg08/fHxwczk9EXVEjShg6i+eff6ZisafHFqwzmuvvdbd3d3VRV2tSKWCeaqMIJHq&#10;VzHZb//2b1YRFf87f/4s9/zFX/z5LzDZf/7P/2l8fPR/xmTZbBZM1tramsuRq50C4aEw43f/8Cc/&#10;+ea3K+KzoNs9M0qEczIVCuyuL3387uMffvzuTz9+b9BkgB/72rFjymPHlp959Z3n2n74qvj6MyeG&#10;v/G1aqba1575zemZ6Zu7+/e2NnfXFslr4F1gCc4qETqHPexLxZhGgayfsmcPYjKmk5y4CMKoqscY&#10;dDLX4MS1vb3MA/hdFjm93c1iYZtE2BoNOWlZ4duKDXxspD8cpOzPuTg/vjA3ZjMpaY3MpqI0fK8v&#10;AINIY0jieUwE7VWBNiQZsIw8volMiPcxNuYS324b+Puw+/tGy7QqPoTyWfnyK9+tq792Dft5W93l&#10;2ko8PRdLp8daoRxQ57isI/lB9PULcyV00HQXoh5KplD0rxYmRrRGNVKti9fO6a3q7EiaaC40BgtP&#10;w/R5SswB0Muy8iyOkA3CyteBghbdGBveJp42lnOost2VBdoR5iZHKGLaWJqlWyk/lEJPBiYjiqyC&#10;zCI+GJep0lg/f+Up74jebmAgTM2r06mjLrm29kx7e00yFdAbZecvHr985TQsSEPT1TPnX8ffZ7BS&#10;sa6pa67tltB0TOJthVMpEo64Nr+2XiZeAcRgBZLrVQ6keQrR+TOvP//ct068/opSIfHhv/PBnRC1&#10;5aGSGLBI7AXhtIszY9vrs/0ppjQGq1XscMiEgmsWs9BsEoyPxQ/256anBiCO52YpotWoDQKoMiJe&#10;1XpBr6gxmnCWpoaywzRQufxuvcOimBpP37q+vn+wjO08loAIt6P9gt8i+9oWNEaHg/S26fkLYRPC&#10;CQh4o1ejd6vNXp3VqyOWTI/23ySxujQwZAwuEfjDiln9eotfz69T4mQPmZxhi86plOp7ZQZBl6xF&#10;pEX4IRQre5GusmK04NAMkgGemlkYHRnpG80nlmZGNhfGsfNj/M3FvCh9MzE3NEom5XfZND63EUUy&#10;lA8V4ETTwW6SCj0/PbE0j217mADRcNCTiIcKVMykE4An0Fh1QAkaAzlV+TBuAptQksGQcbNKmJHE&#10;i7Csyo3xvgDI6LMmzIxZJEmzVRU/PwWWYReoMm2oBlE9Asv4U1WUxsYB77LBqtFb1AiZqn1KJPhX&#10;ejDJNnsah1FRcIbpYraTDuH3mANeawApc8ABLGNMqVb0kp3LV4+cNsBZJEixYA+YjGwaqLKhdDAa&#10;Mne2XGJ2SWf8zsrcja012rDmJ8bmJ8eJOp7Gjl1pn4hA6UHEQhvxNR+n/WxkIBnx0M9Bk1W1yxxM&#10;BiXGBggDisGWVVVl/zeYDJk5xMwbd3bkgiYwmbizzq6ToCJnWIaSidmlXtQORCMqlvImXK5Bl0nY&#10;0aiW9Lx599b1TSIOMlQtjyST9/bpyMlSYoqcf31p8t6tLfJOqFxtqD1jNUpdNhXPORG04g8aG+77&#10;8B2KT46o8KOi6/XTL5449zKwrL71SgsJc02XWjtqu7obWUTCCjAa4NQG1OWUR0PIuXPHuZ8lKS90&#10;Rb0h7z5x7qV2YRP9OS099d3Sjk5pO8kCPYreVnH71bbaax11Tb2tVxqudPa0d6Fgk/aq9Ure3dPn&#10;jtc2XLpy7RyYDNHoyFg6HHJiKvRajKKOtqDLTu5IcWIEwoY8FWLuFFrZ5YbLRNTClnUKWrTERBAW&#10;l4yt7+/MrS1DVm7sbe0e7XAWI1WFdV4SHh5zQMAzOTK0NDvJaWh9ocTgcn2+uFku7SxNI/MHli3O&#10;jmysUG0xQ7XF3sbsjf3lR3d24caYAG4tFm/tLjP7Q2ff23CJreHca1GH/uZmmXFhf8S5UZ6oYLKn&#10;qOhwe+H67iKAjIFmuURR9zBGIcDfwfby4e5KJh1l0UCeAgsmsFcVflUBGWgM5gyGjHtgyyDJOOA1&#10;VNtBHgqRTgAckeqEWqbpoDdxG1MDoaBlJJ9aXixS03x9p7xNAPTiJPut5RIC2DIDypk8sGy+QpUN&#10;82QWkfZPDm7Oj27Mj04XUlTBkLJWyMRGh+Jj4OAB4sH1PV3NpJmQfX/52kUq0t0oBnx2AgapRVOY&#10;VSoSJTxGoUkmtqC+r7BTdJggL1M7lL1gskoQhrRN0dmh7pU7tSYy86ykjilAXSIqj3RC8BmjT61b&#10;RwzY0yQwC/f0aFCMdYHAqhsgrNp0CQ4jo5+bzEk51ru19JlU0RiwDFmbO+ZgT7KuUNNTgWhUXpql&#10;Jhe9AkZCK1CM2dxG0BiB+0hsAGSMqLhgQ4qAydCWITJjA5PJtOL69muN3Q1QZb6El8LyXihJj8HK&#10;4Iizp9vgjbiQADa01jh9lnuPbg5mkzi9fQE7C8EcQ+s+v0DZq6XwyqJO51MLq1OJgYrqP5JwReK8&#10;erpU2jsw5dcuCk3fE1j/uDe8a8vPDuRJeJgYWUUXMpm6vl5cKeVWy1PkRk1SzpMHMXqI0txdnb++&#10;u7azvrSzQbwFiGuuVJool+fXVpYAYfBkJHEBzjhgq44vGWiCyTjYWFraWuZhswvzs+sL5aPy0tvr&#10;Ox9dv/7k/vV3fvjOnS/e+IOf/4QX4Stf/seksTu373z4wYc//tGPf/rHf/xnP/uz9997v7mxwmZ9&#10;+MEHvxCB/f3f/8cqJqvyVX/5l3/2/R989pQn++Jvf/7XudxgFZN5vV4OwHmdnZ3f+MY3Tp069c1v&#10;fpN78GPy0wuXLnL8K7/6z0qjoyCKEcT+0dD2WvnNezd+9OE7H944eP3XGK4eI7rj3ovf+fh405vf&#10;bnvz2+3vvnLtg8Zr2Zd+l7JO/qcQywnX2N/Dp7kIumKJCE+GvgLjEXPJ1tZaABlnKt7xQIBMTi8q&#10;dU5T5XKJhSUnMTZOXCgxwDTV2CQerFIKlfIek14Gn33jcGNns7y1Pr+ABWMQDilUnhvfWJ31Og3N&#10;tReJWwXuxIOu6YkskYoDfX65qC0esm0sTXIRdVuUMbd+vD/AmCxS9ArudST/Lqh6o0c91BNOOWw+&#10;LSpGiUIsYX6kkQgk3ecunISTqFAONoNaLSOWiCwDWuxoT8HqZDPr+p5isr2D7YPre6w2KSly+Kws&#10;FdJDfTi84hH3LIUE06Ncp+m1pI6dkoOVObSJlWIuUBqR3nRf4rKkKTPqtTPKXJurMGo8gIeRVUbI&#10;0wTpGFTWeW0AMg4qUQXRAOdN8s5RTD59PXWUoLB0x7kCwQAmQ1Lmw66Y8LJolyt6yc3qEbSSN8ZV&#10;3xPku6pp7miqbb7WK+slsv/l4y9IZAIIeMZeSpXURpCDjoB4hV6nEvZ2nj11vK7mklYlgxSkrhHn&#10;IGJZ3HiJsLcv7BmhS7RiaO2bxaCbCXr9QJsGo0koFje43Sq1qiOZcIwWYv1JV3/SGQmZenpquwR1&#10;YnlbR09tj6ixteMqSvmF8mg2F4vFHEHywOyquZns3bu7E8VBBpEMH8FkOrOsA9GFuBHq3eRHAySj&#10;zE1qFXeo2lh8qp2VnB2dW6V3qfQOpcYsRS5WCb/AOOmAGaLyUsmPAGFaB87KyjEHpAV1K9p6VR31&#10;XVeFEP+a3k5hq0jZwynFFbR6wrZ4Oliczo6N9Rdy8dnxNCGRpaHERDqaDjlY/Md9ZtQvjC+pSQSQ&#10;VT6HyVA04ARnUyk2WxxdXpgmJYSw/t6edplUwCeHS57TbYG4qnJjVUwG3Af0U6kEQ8a7w4aSrIrJ&#10;AFgiaQ9ZGKCxqpgMhgyZv4jOVYUITMY9NnDzU6xWmXviydNIK6FXGL3wtkJ2wpM5TVya2cyVujVN&#10;RQ1Co91TTMbgkpMts0s2vmJovMgOjITcT6GYncUPwAtnJZsTXs2s4sPMF40vHTNH1P0KaRfQDSHB&#10;6EhfXxxPgN5ukvbHXRO51OHmEgFfB+TDjo+tznHJXl1emMWOXi7P0FsgFHXw3QeWEXeQI+qcTBzg&#10;gMcAH8a+SpWBw6p2Wu7hZtWD+X/Dk5FPxuwSM8Tv/MYxaXdDMmgjnwyNNl6/t2/vkVIGPrixvzbQ&#10;F+iLeuTC9przJ/QK8f3D/fLkOEkriDMSbne+jypzXU/zFbRNULXplE/Y29BQf1YsavZ79Aj/42jc&#10;UJRrRYjQNldnPnjvwfe//0FuJNXeXS9V97b1NCh0lMb3dgmalGpBW3vtZRjpuoucvNBnoMrkK0qo&#10;NKc/lGT19ZcaGi6jrdHTMqbpQQ7ZLWq6cPVEa3e9SN0jh/XRiNpEbYTH1uErErTSfVZTexkPEQqJ&#10;SCzI2wzd3dJe9/qpl5gQhWKu2fJEMhWUi3parhFtdsli0GiUEowkeJHofeJzINfKqBxpF7TJdVKB&#10;vJuUdrlObg+4FzZW1g52BsdGCqXxmfKsnQIAn51ae7JPUEEyvpymvXh6nNMQs0v0ZEtTo/gukWHR&#10;Ykmb+1p5Yntt+h9B1VMN2cMbm2OZqEUlGIx6SGTFaRG260ARHr1M1l7Hl2drYWJhfJD3CN0oiRg7&#10;qNCWJmGq9jdmK4VlJGugKi1m0Zqsz2MaIFulIvNn8gXdgkQXYgYcVoVfGpuaCSa+P/bVCFkOeN3O&#10;1p6RGJgFKwFkcpOYl1RpFCu09BXXNjRdunDxtf6B0NLixA4yslWw5jj/4gb9p+VJ/vXFqdzy9Ah7&#10;ppYVYRnJ/tO5hYnM8lR2q1wZmTF2o01idmJorTxJA8JwOsolp672PBW/Jrv+WuMVvrfhGHVlrHrV&#10;chpLrGqFlRWuslMr6FR2dsnbtHYQkpynBx7qQfNmlutcuh4NbZWdcrtG7dS1yzslRqnSptJ7DVfa&#10;r8rMcgnSK5cWspEDe8Tu7vMQJ9siaRHoCIBF6U8ufwWHUZf0C0zGnWKDSPe0Zg7spbLINTal0a2j&#10;3sTiM/LKQJUp+LOMBuwqh79SsmZx6tkQmTJtJDYJkgzihBU/ywkCMCmsXFybHSoMeMOcPqWcJSkV&#10;pd4KZMwbQbwZNU16l57/FkVFkKtFZ6Y0yxs6ak1O3eLGHCAM4T8uTk/QsbGzPFUu4jV2wqZRQk+D&#10;eGkok4vjtPIzy/BqnV5NbjQ2sdXvu20K/kwvff9Kcsc1MZulrAnjyeoMDt+BO1vFrRkkETCSaayX&#10;0yMI4fyk+TMau7G7iv59e31pfZn4fqqVJhbKcyvYL59issH+VDX/ohqBQYUSKRjMLpljbpQXd+cX&#10;16dmseVtz87dmJl7u7z+2cHNR3t7n3z/48dfvPuTv/3T7f018M3y4uJf/Nmff/bp9z756OMf/8GP&#10;/ugPf/LnP/uzx288euZrFZ+m2Wja3tysgrBINPBv/93Ps7lM9abX51QoK7EX773/1l//zV+WpsYr&#10;GO7DDzFmVjEZlQNYMiHM2L/88su/+qu/+tFHH1V/1+GwL87OkJI+GI8yuzzcXv3g8b2ffvrBQXGM&#10;n6Iem3n+mz+4dGbmK8/bjv2e7thX+v/Zb14//vyTprORb6ArO/b6t15aXFpBP760MsNJCSE/qKu2&#10;9gLnJTIU0T8BvokfY4IJDcbZiZ/yAYAqQ9TPeYybfBI4ZfNTbrIHohErnYh6Y2E3vpbDvVW089sb&#10;ZY7nZ0jgHNxcm+NOQrB8diNrF6dJQ3dycXQQ6DbKpDlkI4tyYTo3NTYw2Ocr9Acm0ZUOxQJTHsGj&#10;7sTfBRR3OyTxJrtXpbaKW4UU2kiY65lserVeQfYY/XUCEQi25eyZ17UaOZiMzEiW3SQ2ETren4ol&#10;k9Hl1fL124f3H90jpWhsqjBLG/LMKJjM5zYXhpPQSHBjALJprCHzJdgvPk5VlAZzNpQioinitRls&#10;OgUCCoI8aImEOWN8ub44w+wSzRZQjKkl8mrUPF6cdIjEZUKFXPjKy89+5Su/ZjIpBwd5GjQMhsJh&#10;h0TSBlu2vDr9gx9+9N4HbyDllil6uQYDEymgZHCptyA+FbMCb+lqvlhz4dnnv33+4hm21nY6lHos&#10;VoKze5FjS8S9SrmkraneqFXCjY1k01Vp1NzUWCUbdjiZjvtBYygrMLQNMTxNBx0udUd3jRn6XNri&#10;cKnksrZI2JpJBwJcsM1Sh0UuETdjlmzrIuntXJegvqX9skrbU5waygyFozGEWVaCThhl7uyWA2Fb&#10;l6ABR6Q3YrV6dJcaz7RKGnvUHUqHXOGUyx0ymaPSFyImwtoqVjmh/BFIoAAm3FtpIi3WrqxEYEDP&#10;Q9WzhjQIZEahxCAQ63pkRhHNeBJDb4+ynYKTq60XZCYhDaeoAIXyblaMALJA3NXHh6SQxCs6PtKH&#10;HnF+bHAcaW/EjWo82+cbTHiZaw0Rd1cgtSuTHULzF4yHaVxNUNBIOAiO1PnZIsRqR3uTRiOjRqlC&#10;d5H4SpHz07rxqmKMRTWYrJoWy4/AZIAzzu1sPKYSkKEQgbqIIoMSgx5jZInqn1br1rYG7kfOz504&#10;NFk/UKIIJwIzYmGCaSalQW1+isnYszHFUsOZmCqDSzY+D1U9GVQZG180vn0UcqPoD/lt4LBUglAM&#10;V5rVRSoYCdorKTMJ3+5WmW28MABnhp7MblERhIHnJkJcnFsDIBtK+Wkz21qa2ZifXp2Zmh0b3VlZ&#10;2t9aHxlCtZQujAyHwl4Cb5mHoFgAk41mk6vl4nSJSnWWOCr4sOoEswrFOOAmB2yYMX8ZkxWGYgj8&#10;wWR8KRCAkgd9Y3vx7bv7YLK3bu3++Q8/YYj5ydv3Pv3wyfrydNhve/WFb7347WfqL5/Pp/pyyUR5&#10;fJywGGlbm0OtCtoM3U2XcWWLexraWy+/+srXOzquhsM2wOb8dI5/xWNWaKUdqYjL49CBQ3d2Fp1u&#10;fXs3wxdPNOUloU5rkvSKm420q1pVnMJYiVbPXyxDWVbCQ7LWhHI4derl48efB5/F4t758ngk7urq&#10;bWhsudTe3SCUdZjJ4VQL69tryffvknQ2dNTLVVKg2ERx9Obto9n5KYRKtQCsrsbjp19WG2R6wrIz&#10;YatDp1FJm2qvSMU9rBSVcpFMJrxWd1mulpBnJpT1Xqm/TIutyqho7m5o7aXbR2N027Cp7N+9OT43&#10;Takx1WUkLgbRq/KcbcbBVByN/1xxdGlmYm0BMmlmszxF9uDhRvnu/tqtnWWQ2cHmPAPK2wert/eX&#10;b+0s3dxevL27xFBf1lHvMyrWpguEX2Bd3J4f5+0AHO8vTc2PZkIOHYpRJFyPIdVWSvBSOAOARyi6&#10;IKu2l4prs2QCVTBZmdTKTDw7mBjOJr0Ex2vFkNhVEMBVX+/UAcWqSjI2hphsLYLm2o5rRq+uv5Dw&#10;J91yk4hvvhZFvKz9zIVXugSN5y++ylJ1mnHkRkXaj66fCA8wWUXjPztKWsrK9Aj7+QmyFYghJfWK&#10;LsXQVL5vfiKTS5Gopx5K+iv9u+tzxbEMmIwPVUvz1Zr6CyabrqbuIq5bfxAVp8nmNlHKqbJWOiWF&#10;RkmboqO+u65T3IR81UK4tEujtSlbeht4ABCzh/+za0gCDWeiJEpwEyjmiDhaRC24R6GgtE+dpNgX&#10;rCFrX76PDEeCzYQV3wBiMkyXcig0ENs/NiYBuUxSsUEMX2jxGlFjqGAW2cxyhVGKMoNcbK2NJmAJ&#10;U0t7wMK80hu0k6xIaAXYl/EiDNkvMBkiPBrWiqWRwsRwME4SIgNUETwZNBj5I9U5coWqROj9dJOT&#10;uO3UTixN8IRbhM2AZmbKpGwE+3y4B7wR5+TcWHYy6wg53XzSQi78nja+53E3Hngq9uSaTrNDmhuL&#10;ju8OJN71xv7KJHzzfHrbTeIwo5yF2eLa3PhWefDm2ug+Y4viyGiuEqHETJkXb2Y0c31n+Whn5dbh&#10;9vb64uoi6XtTU6Xx+fnpJagyIjEW5vNDg7BnMGQIyG4dHbK9+cbDGwf7FUnZ+vrBwsruzAKAbG9+&#10;/vpC+a3tve8/eHxnc+eT999/9/13Pvj43bffevCtb/zut7/5zVMnT75OXuerr125dPnUiZOnT55i&#10;XwVPv/6rv/bbvwlGOvY7v/Nbv/Xbv3HyFPaAY889/+3jr79cfQD/+/0ffv43//Kfv/1OJRcDYow9&#10;Y1AAGdZLjJlkmP34xz+G0uH+r3/96+zPnj+XzQ4ND3CJ8fOhQ6jw4ObBjz59/0++9+F4wMMDMBfs&#10;Xz397tUTID7+7V87duw8cbVf+Y3PWy9unT3DzW8c+835qfnxYgEXLToVhmsswQFkLBch74lvAIHR&#10;r0J8D/OL6oq5uudMDRojFAMijQ3oxmmNaSbTT1bwIBIuGMzvEO5gDcOByAyFGNXy3ARav+VKy2aa&#10;xHhSJ8BkISbgcR/Xy5GRFNlmLOXJL6A3mosr9bjT2RhaB/+sT/KuNPn3YdXdTmmkQU+fmKq1Xdbe&#10;LRcIqLiR9ZJWQBIBmOzipTOnTx9/5eXnDFoFRFEFk2EE9LuRXhAJgSKGc+bMwtR9uo1v7q1sLq3v&#10;Lq9vltMDxDUa+2O+6bEhAs2RZ1DNvrk8t8sHpiKxGa7MJYnpJ36sH5GYk7FVyMV3A9N8PT5chBx3&#10;SNyYnaRMCTUckjJeAZCZmcuzQY2DT6kQXbhwAkc8s0sykIncA5lNTICxI4uLE4/fvP1nf/HjH/7o&#10;k1DE3dJWi1I2ORDlwo/tXWfWKnWKE+deb2eNL+6+Vn+VfDUaMAlakyvEFRupmuFj19kzJ0Bmeo2S&#10;nKNqlzbqqLWlWSRSmyvI2EdosaMfZXZssOJD6iecnXI5rgGNbvIm9EKzVWGEOEn5SSYj2z1G7hTF&#10;iH1eM8oKSkQ6rhCmqNR0W2yKbD4e7+M8YOvHHN3nhjMrTQ9LFB1X6s/ItL2I8YNJd7Owjmq4HlJ+&#10;SOFxKVUepTFiVPvUYhteJSEQrQrL0EvAhDGstLiJ0VEZrHI4M/iwht5rwC+htrtT3gK2a5M0Intl&#10;4gnrhhtJZZN2iJrrmq8gtwKTOcn6jzq52NG/V5zMzBQHaQtbLuaYhk1kok+tl4nBpM/r1BJwms8n&#10;x8cJZo6myOUaiPEhBLOury5sbSzPzRZhNMHxNpuBDiWDCROcSIlXubuFTIMKm6VXwJMxx0RPxjHM&#10;WdVxCRqrwjLGl1V/JVpGNuAXVBlpsfUNV0+eepUDppaMMnkkLZmMUNAO0ZUJWQsgY0PWgrYbjqeK&#10;0uQaieYpJoMnq8Aycml0MsRkHLB2qtSSBhxkxjK1BH71J4mNdWNiSCa8kaANSw1Q5Mbh2s7mPCAs&#10;HnVZ6EqxqEiPIwgj6DfazJJ+kk1SfqiEpemxxeL4TCFfSA+MDqanUJxR5+G2ez12zAoKpYgVeEWl&#10;EPPCk+2s0Z82PzbaTyYZs0tAGPCLOSawjD03K5mxDg0lTr+MyZJRF3IEVlp03nFqhnr57L2Hb9zY&#10;ms6lSF74iz/4FGn5Z++98e6b94721912/fPf/r1vf+0r3/naV4kiH0klx9PpR0dHSa83HQjOj+UK&#10;A5UoF7dNdf7MC2Ayk1nK55L1AZ/axWmeJ4t8Xa4/dPHMS1cuvY4j9NTZF1898R1EjiOT6YFslGG5&#10;ziThC0CXatXEBCADivGfug4hMz6MYBYdxssvf4dGWItFPT8/8fjJzUSfp629pr3zWkPTxW5BM/Xp&#10;uKCb2usQ8itosOpuJi/4xq3D+w9uH17fmyzxLAfRGDK7vFBzhlm7TCPUcRXUS2G2RYJOQlaQNXDc&#10;1FxLlCJInw3iFPd4W0+rTCM+dfH1V8++QtqZ1mHyJ2P7924VpouRVHxueX6E+W5fiGw9qbArk4zN&#10;lcaX5oqQZMhaDzeXDzcWb+2u3T3YuH+4QbslZYakkd3cWbpL2PTe8k06yNfmHhys8YIPhl0lMk5m&#10;x49WZiqpNje2iSjjAI3/zEg/MbzzE0P767PvvnEdFVd5OsfUEsKMoefOcgmcRIYc/fEMvcFklbri&#10;LLV+AabsELyoCqoMGTgG9yUbo0wAAcgMsT+Jst1ymrAluenBmbXJ9FgfmIxmSaNT1dpd++qp73YK&#10;Gi5cfs1okU+Whg536eWc3pgbY9suFwm85YAsDJJ42C9SpoTpcnJ4lnhvCvtS/qlCMhN3JyMOxivU&#10;Q60uTpYgeHhuUQ9FQC0ddYTUV8fWBnrQ7NpQDNEEObcSGjl7tL21vXXNwgbkrrNL45l8HJ7d5qWF&#10;ToIqq1XQDMPXh0p9ZtQRdor1YjAZHkZGgRwD0di0jDV9JuwLVtYomXB+Jg9VprCRVIiSjPElcZrg&#10;s8pBFZxxs0fdw6+TtYsYH/yEQ4I9Qa8AMiyWNp8Z9wN7QmK9IQd6fCzDUnkPxjSu2exZRUCE4JGk&#10;Qxc9KRdgnPlmh87iIklIqTLK+bPQljzzCkNpkoPGRDoRSn/sCKjf/OmgzqNvl7Y3CZs6ZB3umItW&#10;eGfIzmTTBi0XcDjDdIU4lCZVj7y7HWseX8IIWbUKh0/jDesHhr3JBW/4bWf4Xxikb1/Kbvvn+fDM&#10;l8oLM0y9d5eHj5ZyR+VJ1r6V0M6R1AzpmjkqC3O38PluL/Nd2VxZWJynWKmIaGJurrRcrgj5mVEy&#10;uCQR42hvlwCzh3fvcMAeZAZEu3N0dHNr72h5/WhlZXsZA8zcjZsHT4iKPrzxwaO3f/DBx+/cZ3X3&#10;FqkHThaPCgURkFqVWiISX6b49sTJi+fO19dcczucYoHw2tWrQmEPRTc92Jnp3FOKb9zcP7q+l+iL&#10;MN1IZ/r+5E9/8m/+7b8EmUWjYWqU6GEBkK2vr9+4caMKy/7oj/5oeXnZYrGQVdba1koDzsgI9E3M&#10;b7cNobkaSj+5e+MPPnn/Jx++m3fZ/xGT1Zy5d+GlS/8E+144dmzkS7/65121t86do4HgS8eOjacL&#10;mLGlwg6kYEST4AHngAkmsAzUBQIDk7FuBHJxzNmZExdnMEBY1YnJzYoLzGGoegI4szkdBor8pKJO&#10;LGBGnVwi7MAdxiwPjQp2MHqHwCu4ktOxIJhGKeoyaQETYoedUbiJWi0uCrNTwyx3K5gsG1sYTY0U&#10;kpHVmO0njvC/9zQvnu1wXJAoWs43nDzfeP71i6eaOxp7hZ3+gAv1NJlP7e2NNTUXr1w+Z7casoOo&#10;uxJ0F1r0agoNyYGAm+RsSTjs4loZnmxieoyQlyQZPp7K5S0RcqG4An7xEQJgsc2Rel8Y4h56ORlN&#10;9kV8BF7Q0d4X8jJ4FbY1spGCQUPU3aMdQP/0ZB56jA1Yxn+7WFg592rUMoNBBeTlhSIrxAn3bFGN&#10;jqYPDlYOD1fZj4wOlKbzJP2mB+OXLp8+d/EE0fJc45E9mB0mMNmzLz3b1NkkQpXd1njh0tmLl881&#10;NF4Dk+VHhjCTtjTXP//ctzvbW+wWIwCUwCO/x/a0YW+UOf7twy2S+sul/Pby9K3dlaWpEVK7KO2W&#10;o62liWggCIng9ZPQYR0bHbhxtL6xSqXQIH01qyulQMiCmIzxpd2tcXl1hE2gIsBtY3Oocvn44HCk&#10;L+UNhK31LRevNp5T6IX2gLEvF4HZ6tF0dqjoWGiT2qUSu0QX1EkcUqFN3GvuFVC8a5cy06yE71il&#10;Fq/OE7bYffqKqixo0jrkjYJa0nnI6IFpaxLWdcpbjT5tIh8pzGctdH15NXK9CEMii0ZPyA4miyZ9&#10;mWyCfGlml+WZHJhsbrRSOsziGUnJUNJHCAMdEnhCKUuYwEGSifT3h/PZFH0GJFohdEDUj+kwk0nC&#10;DBFLQQYEE3C4MciLjt42sUIoU0uAX6i+4MagyvhpdXBZ3Xhk1ZIJkkM3BixjD0kGQwYs46tdVZVx&#10;P6PMyoN18k4hrTt1Cr3c5rHomYjaCBKy+vgYhlwIB412AzwZSkcAGdWZFUxm08mVgios47vGibd6&#10;EkZPVkVgYDI8pwTNBBF7BSxEAO7vLs7N5Kt3uh36kN8aDlo5DgfNBm1vX9g+nCLeK7y+UFwqEWA8&#10;SKmK12JKBP1h+nxsJqb/T3NuFXzNK19tvh1hF0kxU8XhXDZeye6PkCNNeq2XPZgMiAZQqyrMqDn/&#10;ZUwm622x6SQ+m2ZhYvje4frGwmQuFfSQfCHv4Qv43oPrjDM2l6b6MG8HnSJhe13N+TMnXvnKl361&#10;tfbq7Fhhb2Xp3Xv3oMqWJic/feuN9x7dfET7daGfVnKJqCWRcE+XhpfKyFTl/TE3H/Q42MCkeO2l&#10;b9RePWWzKi9eOn7m/EvE5bl8BuJYVISymJD4CeD6gLdQYpzvSCmDJ2MoQA4Fry/H5PgjOPD57CRD&#10;UwOp1YquXDlFXUZt/Xm1VoRaJBjxUBEIMjNatVTP6ozqufI0gCkU9VMSkh3JaPTyXlGHQitp7W48&#10;c+l1Ju5cLMm5qW+8iuF2amYCRF/fWPPq6y9duHyms7vVQDBxpVKNj4gMZcZzrzxLvWaboFNjNuQm&#10;RudXllBybu9tPr1mhDraGzD10H+1XmaeOI2QYn996cbWyq0dRpO79482YcgATLTnQSxtLkyQJXFr&#10;qwzkIhX2xsb8zY2F6yj0l6cPl6bYcz/0GGwZAn8ag0hOgIjaLE8cbS7gA9hcLM6MpzcWJ7AFQJVt&#10;Lxb5gxBX8GTbi1PzzMAjeJpABih5tbRPeAiacxuqyRdV62WVJwOZdUk7gWVU+jCPy5bSnC+MHo1A&#10;06m0SFRWoE/L5YYzXeLmCzWva0ziwsTA0d7yPhWBCxPbC5VuXQI7YPW2nraMb86OrU2N4BVlW53O&#10;jxG8lI1NF5KwdQRGYxZbWxjnDVmYypPLODXGNMnV0nZVQ6KEVWk0IzvoQa4eSjApZJwqRrwlNYna&#10;ZC3t4qZIn/vR27eW1kvBqD01GGYz2lSdokrMRyQdcUbcIp2ki0KCp7BGbJB0yjtbxa1gMkacwDIA&#10;mSVoRVLWPzbATRUqT3NFSQZVJtAJ4MyYXYLSmFoKqQeojEo70dsRrC9Q9lSyQgjd1Qj5t/CWg8yQ&#10;kbmDdsLNK8VHXovdUZETQY/xKeWKywWYPZdkl9MUDCDM9w8MxoHFepsagb9EK67Mi1kMVCqtKq2X&#10;bPgu26RtPIEORSfUHfPWblVPp6KzUdBoC9mAZQpzpaKUuH+9w0hhmwWKUdQGF6izq8Zn8p4gfent&#10;Tq/OFzb2ZZyJJY/1ba3vLzWGd5tHN0NL5dLc0szq0jwfkv3Vkd354X1y8kZRZPVR/zI92j8zNrAy&#10;P3rv5vbBzvItNGXMKKYnpqcm5mcrSG6lvLC5sry1urK+tPT+22/duX79YGcbJRmq/ypttjQ3u7ZY&#10;PtjePdzY2lleXpxHbVQoLJYm1sqled7t4uoEoU5DEwSHZtMFhovpofF8YTw3EguG/W5PwE0ysy8W&#10;Cm+t8o2Zwn6XG87kkY0PYFLru3P3+k//5Md/8y//8vd/+Nk7uITuXv/eZx998f1P3n3vzU8//ei9&#10;9975gz/4/fffe29rawscxv/u3L795pM3kX9tb21n0umJycnMMLnTGMoSaMAgycjKeveN2x89ufej&#10;95+sDacrdBpd6edfffPyq6Yvfwk7ADPU7mPH1r72lb/obp579rsAMoajkwN5PkF1V8+LRZ3VdB6z&#10;WQP8Yg/AIqKsCra4pyos492HQmOyyU0wepUnA23wYHg1QhYl4k5wWE9nE5jMiiZa0g0mw6VPbFKS&#10;zCQgZMQLyRp028jDVoi6eKRI2KrViYXiNrVW2JdwE2w7MZIi1xT33PRIKj+eyFxP+v/Kr/8jze8Y&#10;f/XZq19uar1wtfFSTUvdd195kRigppY6rM25fAaxLOt7l9PCHAo6i3ppGmYSkYBGIWHPOGZqemJt&#10;fXEwOzDMu4Aijpi9ZKCdDsr2Wux4ucE4tkTMiZSjL5ORMDKUH0xhV6Sdfa40Ng4oiwWiATfyrJFM&#10;Eoe+vKfdplUkQ16kZhhNru9tHO6uUTo+OTZM4ztJUW2tdaRbUWiopvbbaQTR8lrV1Jxpbr6SiPvg&#10;yWiGtlrVDY0XVRrhItfGyexrr7/w7PNfv1xzTqwQNHc2as0alVF55vIZhCUmBw7q3u+++J3vvvjs&#10;xcvnRVJhfzrldNobGmpPn3r95IlXDTo1NTtYIlkvRYJuZqnrSzM7q/Or85OLUxWP1Jt3D+4erE+O&#10;9Gs1wLtrQml7rM9H2zdV32E04Nm+w4O1Wze297YWGXuV50ehBvqSnnifiySaUMTq9uoSfW6bXRkK&#10;W1fXSrNzeYaYclXXpdpTbYJ6smFtAaOvz6mySgXaLpKoG4V1YrOwXdmKnqxT19ll6GlVtTfJGrkT&#10;yKWwiNGK+WP2yVn8geGBwVB5tRhJ+0S67m4SE81iqLJWUYPJqw2lvWMLufL2TGjA6wybHaT8+yy+&#10;oN0fskcSnqF832RxCEBG2MrS7AgGEUIV5sbSJJbnMxE4P6dVqZB3gBioS56ezsNQgkDGRgYmCngy&#10;kixqgGXT8KKY7p5+MftIyPRYmU6q9ApIMoRfEGZkhgG5jJaKjCwSD9B9CZHJVk3zlzND1+JSJMi+&#10;koKh0VAD33P5yjlWX3Eq7ivlCpVoDPAZmjMQnkghIN9YoZNrzWoapVGPQZgFYv5QIhiIEwtrJkUL&#10;FtBE06VJSaYjyUEI/BVKoYYYZ6uWryRfQz1rJ43I5zUSNwPYGkyHAGdM/8FeALX11SmAygBQFWl8&#10;zINYMxljpB5IJdxOqyKGDp6CrJH+g83FzUXKgfsBZHJBt0oqoo7IatHDvzKExdtrQdfosVgxe9oN&#10;UYLQgo5Q0MakEt6RhiUosWq1OS9vOh1i44Cf/jIme+Y3f+W53/ut2nOv55KR6xuLIafple/8XvPV&#10;c0TCEoWIIN1r03FRb22rPX/hxLPffUYi7tJqpN/51u+2NtSsL87eu773ydtP4NBQyN2/vvu999/4&#10;FJrt1o5R2euxamYmhq7vrtw+2mA+JRd3sKTgT2m46iu6tcpuh02V7g8Y9OJr105JJa0OMgsUnUJB&#10;o0LWbofIUYt7Be3MaOvqL9NLSu0oNZRqtbSm5rzRpO5LRggFMRlUnLwYYl65cqadoJ1ezlYy8Ht/&#10;OqHWydiAUMTwdPa2IwYEmWEgoksEdAXvBa63uEwImE6cew0uTaTsrW+71trTNJBPzS3PqgwK7OKo&#10;0Do6W4TC7uLk2Pr6cjRMiqmwR9R28vSrtKu+fvJ4Q2N9fmTk8Og6JO/yShkeDsGUVNlr0isnc5k7&#10;+9sHa+XN+dLR2uL+0uzW/OQ6WkIKX7N9fWFHwKmDNUTHQ5zgnd3lW9tLhApWowUps4IwY2oMGrtO&#10;IvDC5Hgm1tt0penSycJAGLscaRoo0iDb5ghg9phWZkePIN7W57iTAs3FiewSGfrTowtoWXhHNSLM&#10;9k6HLhhyuGhjRB5rUkh0EillK3qQGep+NelzCOoFil6pjlgHfd9QCBs25h2i8+Xk1JuFbO2yZpGu&#10;q77rSq+iLZ7xH+0vwZPx3Ngfrc9BlZG9v12eBKgRIbs+O7YylWfbWWLUNrBYGloiSo3xSiG1Pl/Y&#10;JRxrOk+AGawqB7OlYZdL295xDShGya7BrhAo2sxerYEqSasMG5FA1cGTIW4nN5rY2S9v78+vrE9u&#10;7cz2Z/zegMlkZ4wormBNq7pT0dMo7RBaFUKLvFMtaBa3CTTCbmWPxq51Rl2OiEvj1ovMcj25+XZI&#10;OII2hJWcC5tUbpWQiKFxKlmVCjXdUr1AifafRGujTAQ9phGKecV0UkrZZVqJWCVEU0j5BLKJzHCS&#10;0XA46CKWkCtoIh4g7bbKlHA6YIjJxbty/Y55k+mI2iSnNIkZMQiMvgQpUc4BM/6Dyk2TjHC4dkmb&#10;VC9u6m2UGqVoy5jbgibBajSUe5PEShqYbOo9Rqle6Y74DV5zvaCBCvZELjq3PEUjb0tLnUTaRbtL&#10;YtCdPAyJPhTY/lztfCycWAmwlF/aXiTtcH8OFzDj5pENukfzw3SF0RyCK35qcmh5qXTvHh/nbeJD&#10;l1fmZ+eK01PjZbhehjuLC0AugqXQqH+GgOvttzdXVkYxP8eiYLWHt2/Plyg2zOSGs6P5ESAXfqT0&#10;0EAoGcVQnkkPxX3hFJlcNgdmxYjfTy5VIgBMJTeK18kXcHlDbm/UF+yPxqdHx6ZGx7I0IPHXcoNY&#10;uuB1WO385T//03/5t/8Ceuyzzz9+8uZDppaPHt9/8PDOH/7hD3/2sz/+4otP9/d2ligSnJniCnn/&#10;3t3D/YOFufml8uJInnrEkWRmKDWQTiX6qPMYG+w/2lz6/MNHn3/wxg/ef/jm/lpFjHbsWPrZr9w+&#10;/szNM68N/tZvDX3ptxe++rV3zp1/ePGy+VglJOOFL391dhKHwBDte4RHAGVIN0UFRQMxWzwW7Ops&#10;9riRjNhCIXA5g8vKW18tJq+GxLJqB20AzqrOjwpEw5KmV9HowhCNjhqKkInIoibZbmPAwR/BMual&#10;etllN3W21NN9IpH09PS2QOpTmNbeWUek6vwszsj+wYQ/P5jI5VOZSb93XZX8u5jqC8OXur78tZO/&#10;fv7y8aa61o52YXNrR03TNXK8ULvDgbFGRdE5NNifHU5PTtD2MzxJbn0lKtCZhkccGRofze5sr5am&#10;Rgep9Yy41XqJCeGjtIOQ99ERmqeHiT9kUsn7zEaBIAFAHGRJi80PliZGSuO8VP2kvc8SfZQIdTbU&#10;KHo7/Hajy6yN+Bylsez68tziPOmsJTAZwKih/lIX/ZuNV3t6WrmUkiCDy54JZnt7XZZu9amCQtbz&#10;+mvPvfTCN3nddndXVlZnm1pqzl88cfLsqzTsNXc1qM0qLtIugtQp5ZwdM7vN566cf/HVl06ePdPa&#10;2WG0kEMobm1rEdAk2lDDhR8/QSjgphSIenWIyYWZ8dnJ/OLs2FwxR7Xlo9t7t/ZXJ/MpUW8z9edN&#10;zVdcXpPJogTcEG0fCjtWVmd28WoVc5jQJ0YHckNESwxsrJbWl4tcy/0eqMcwYQqTE2m+N5ubs0ww&#10;1TrBlbrTXaIm7JaIyYzow1xqMixIr5DqejU2WTutvmjCzOJ2VUeDqKlD3k4ij4JiX22PyakKx51T&#10;s7n5hQIgb6I0aPfre5VtMlyWCLl7rnVLm8NJz+BoYnIOz9lCagj2Xs/pEUU5BT4BxPvDsZ3tBeKI&#10;eT7luQI+UHy7haEodclLC8CsGOInh0Pd1nZVqxFk0qHS5GCOTiGsr7lkscD3h8bxONztxCgFBgOj&#10;hcHZuYnhfNqKfQ/8pEHf0itRiXHRPc3pVNudFvLtnOipHMg+JGzc46LkB2JMISbfhSYrvkSUGTJK&#10;lsnJ7hdjKwlSkuMmdkwjkQklciERJ0KyT/ETqEB7crTdRovGG3KF4r7+wXgw7jHbdXKNWGdRawi/&#10;sOn5kdvvMNt0GjCcXmFm4umyOODqTGoKe5xOTThsxZANWwQaCwewYRrpAh/OhBfnCuk+71guke0P&#10;DeAACDsH4h42j1VN4WJ+MDo9OThbhBLmawFrxfpCIurtUD9N9KiYGGgXQL7mJhgWObrcjvTTbgzQ&#10;IuC3gPyg4hh2ExQ8mAkPD0Vhzrg5QcPLYMT7f80nq/L0X/2VYy69aqk4Ror+d7722zppL94ZomVI&#10;B6WuEW5ZrZO++MqzX//mVyoZ4jadWITxJHiT+NDbBx+984hFhkLUGfHbpicG339y+/3Ht8igMimE&#10;qzPjOJvuHm6HvLarl854PdYKh68VgUYhSO1WBc1uBp3w3OkXVPKOrfUZrKexsJ32N6NB2th0VSrr&#10;TfXHOD/PL0xxai6MDuM4ZdhMIxvXDKwZcpmA0xnuD2qa2lobOqBv6WUDsTpMTLIhtMFVl2svnjx7&#10;nPcSVSAnfiBaW1fzhStn2TOK5ib51AgJL9dffOXsy1wO+wv9+WIeahSE3stfM2gMeu3u9iaimWx6&#10;oLnx2slTL126dLq1peHZb32z9uqVteXV2zdujRZGRsfyS6sLoT5/fCA0OpLeXpp7+x4dSHPLkyPb&#10;s8Xl8dxYKpJL+ON+C14HFYabrjqjsgcdz42tMkoy2LLrmwvgm0PqLHeWsb7egDlbn7u9u0JL2trs&#10;WNTNcE9EUBwsJjUAjD7h29AApSNu2E1KSLmniskAZCsTuY3pse2FIvXemOmSEVc84ozFPczajB4G&#10;8riNMV3SuaEwuoxW3Bkk9KqxZYm1VsSnThZkOptMokeVJZRDvgDL2FtFKoe0WVhb237RE7GsLk1g&#10;/nhKuszw5BmYQuBVb+4slbgJXccGJkPgv7kwdrSBsj+Ktox0jJs7C2uzI0RjzIz2TwzFVuYL6BvU&#10;2l6dSWz1aPQOUtNaWBqafFoNwfWG3obOyyqD0BM0DmVD8T7H8srovfubB0cL4Yg5knB4giY52i8b&#10;NbZ815X1svZOo6STziUTwgSpzEzISo+/LzCxWLSFnTKrql3Vi1UT8k9uwFhK4EWluZKWJKVD5k46&#10;zAGdzChQWSRWn87k06tpBDejaVOw8XKJtRJYdDSnrAtZ9oEmqAisjKtCrkTMTzdeZiDGAVCs0uwB&#10;OxJ0UFLpeBowTfU4DFlrb5NIy6taCcKlqVPt1uEDVSB081uAlXBysHGNXfXwYST7V8eayOBQmDli&#10;TgAcTgVryCYjTMNpEVO4rmzX+3W56eGphUm3x9Ha1NDe1ihX90YyruhNf/cXPba/1PvuySfLvtXV&#10;8ZX95cPl5W2SdXhHlie35osTg2nSCjgpk8NUKmbXNhaObu4d3tpf3lgqL8/PL0yjHUHYu7YIJpuH&#10;KiNovTha+Ozjj37wve9tra6SVcZSeX9r8/6tm+P5vN/NgtTgR4dvdyQiyKSIykZXG8NZw+Q27PKE&#10;ych0uMOMYX1EgYYIcfPbYBiRazNaN0E1xv3BwTgJKYOTpFkMppk39SWjPr9rd2/zr/76LxCQ/fN/&#10;ge/ye598+sEX3/+0evDHf/yjn/3pT27fOlpeWhgfG5kYHyW/o4rJZqdnxjl9oCLLDPVlhpJI4WNx&#10;t8kEKYAe44ffe+vTD+5//+OHP/zggbDmDKdBIm0HfvXYm5dPv3H65HsXr759vmbjxdc9/+xLDDEp&#10;SG8+fxZLwfLmyvgk5eJYHWIEAaQHEjQCESTBrA59OqmnbKEgGXIRTJeQ/WAvPh4kYpCzCPdTDUYh&#10;HYMDwJnfa/e5rACyf6zhG0whnOBvxulooWLZ52QPJAWiiYVdFIpwAZDKBUpNJZdLrux1uQzjY+ll&#10;2uPT1PUEUsPxRMlu3+zO/Jek+nuW74hfPl7//OWa0w2X23ra5BKpskvc097bzvUD5wT6KhLIJsZH&#10;isTNjQxT25dOYrKL9yeiuUw/tTn5of55hpLlKT7JnT3NHd2NPUIU7tpozEWt0AQdbrd2UbwBwojP&#10;oDeQSPe56Qn26NLISmDwPYPllFj8qfHBRFja3SbuaKaAnHkD7S8VzfhEHrXc+gqGzBxcILYtFGc1&#10;187XN1wm9gUBAHMSKMbBwcQbb9x68sZt6MOzp165dPEk0QYHBxtvvnU/GveR8nPq/HHEAL2yTgjs&#10;eCYyvzY7R99CuZgZHbR6HTKNsqWr4/WzZwUSIhg6ZQqZy+3U6lTkY5EHTuUlbxx8JL3UVDyVxrNT&#10;E8PYT2cns2heMTaUp/JyUbsZn7RG5HQZyGlyIv/AGiVpx/6ZSgZw6mHCSMU8jLeYICPR4ctVCe5O&#10;+cmLmCikCDyamRre2pwtjPSBkNp76iSqLuw4rgDSdwnZsMhAAzFHIO40u5jk9XSKGlVWqoVEXcpu&#10;sV4kN0kJeu2VtpE+SOFSLO4sFQc3N2aSKS+JaE1dV8iVNdrlHYI6q1vdPxgiDLY0M7y9u0BAmk4v&#10;9Lh1NrOcDfkQqOLOzU2c/ovzo0vzo1MofZ/2vkyODSwsjOZG+rL5RDBkPXvupebGCwzypieHxtAs&#10;DrFMSqM0ReSeJ1FyuA/BCapHBpp8qieLBYvdCGwiVrVH2iPCWalXkmek1irMVoMFMqzSs8RsT6yg&#10;rjDsI+dIqSZKoENvUMNB0S5KOBxOWCAaEgWjScsv2hxmrV5FVIKYxnEERZLe2oaaXmGXFHGHUUV7&#10;Et3BBAIPDMb8YYfBomztauiVdXPxQu8PhWZ7GpBR8WaSK2tH728h9x9YZjTKXW6tz2+EsAwEzXQO&#10;eV1aeEGNoovErtJoP8n2dFlnCUaNMhc1xvxWMlntBplBJUB/RjRGIdc3U8oSH0iUhsWophRbKu2F&#10;IaJQkX8RZObm6+x1VLrMDRr6hvwuU9hf4eGq5BwMFPwck1PgIB6CQr6P3g5+9Ms8WRWT/d5v/Arl&#10;G/ur5WwyKutpA5CRUfTGnaMffvYhiqjD/XXCxGvqLpy98LrRpOJcUyhk+C7dur7z8O7Rneu75PKf&#10;fv0FnVKQSQXee3zr3TduUt4CbQH3xh+EuLabNU0NNQTDVJR3ZjlBqQAys0HSn/LS9aZR9QT8xvm5&#10;kZF8/P7dnZvX16SSdrQCzGiBX2++9fDxk/sbm8vw7by4nKG45+69GwyzOVXZrfraa5eam2o7O5rB&#10;ZLhn0UnIFEIKQ6BJMW5ca7x64sxrhJH6Q27UVbypdY1XT509frX2IkPMaF8IgYVCJSae9PWLxwXq&#10;XqUF8ZAMFgRMhlXT4bBoNSqf24lji8WwQip47rlnTp185cK5U8dffvHy+fPJWGJ/e6c4MT6UTY8X&#10;R3x8OUcHDvbXH97Yf+ferQ0ieUYG10tji6PDA35HxX4garPqRBSNYVDlsw4Iu727zMARQFMFN0Rd&#10;VFFadX/vYP3xrd237h5QyTc/PkTkuknRO5qOPrq5c3N7iRklnNnh+jz4bG9lBky2SRTt9Oh6qbA+&#10;NbqzUORHG+UiPqcpFj35pM6Kul+vsesAZBKdVItLhY+Xx6I2q2VaKQ4G2i09EQcCMiUtQ4ZemUUo&#10;s4klVpole8zkAnpVjd1XGzouuwLG+dn87so0z5knzMZ/QnUUCyBD709XPRs3yb/ZWykRhHF3fzkV&#10;tKoETQNhO8J/4sqAZWj/k7wUAwFy2qJxZzhuJ+NHrOkUajqBg/aISUF6vlFQ03xWpGz3BY3JfqfF&#10;Ko7FzFOl1PY2BXbeoTyTeX1zT4MIa6qF5D5tk7K7nTOaQSK2KsXkfZgUTb0tgWRwvDxp8JikFiU8&#10;mcgoZj2qNIn0iA/d9JdTl9mj82uiI2FXn01tl+qcCnfU4ggjQ9DLLSo5Ka/sTehXxXJCEExqvv8k&#10;Fvalolvbq8Eg5d92olyRPMKIVC63ATsfdbVWivAfUp08Q4NV7fRbiSMRqQUSPcGzcgasEoucSFuO&#10;cSqQiAFiRrWGzgzcRphcNZoEUo1OBTwKlpDVgOXToTYgpONMZzOqHRpDwGCJmv0pbywVNpsNnW0t&#10;OOnkmt7QoCNyyyv5I5nhp2rfTVlxwb+0VFgmOWVpcTbVN1FJcl64ub0ylk7R4MYVCL/F5GT24GBz&#10;a3fj8ObBIvhrcX4RHLY0R1T32tL8xvIivktGiuWZ6e99+ME7Tx4jLPM6HU6rBUIL4X8k4KeYHJmS&#10;2+ni/GpD9Yrhz2iKBUMsfiO+AK8KkCvq8VNSEAOZYDOnvs9ClBspH+QeGD1mG7gtHY2NDQ5NFQoT&#10;hXypND4+MVIYzd68dQgg+/m/+ut//W/+5d/+/K9wXLL92Z//FD3Z97/45PPPPtrf2xofy4/kh2am&#10;S8tL5TcePgCTlSaLALL+ZCoNIMsMpwYGvazBtVqKsb/44PH3Pnz4zpPrX3zy8A8/e4sXou65rzOv&#10;fAXX57FjuWe+OfGtF7Jfe1Z47BhBGL9+7Jj6Wg1Kq8niyOrWMjCPqkSiMrc2V8hZZWoLOGMO2N3V&#10;yigQTMZ5GcYrk0lwqsQKUI3v39lZ2dpawgVW7btkXxFm+Rw+J4FJ/5SPFfEPE77KFBDzm9vKEjQQ&#10;dDO9Ja8BkszP6Mxrf6rOkap1EpZoRA/2pwLry6WZ8SHa4UKokktGzz1p9D9H6o86Xpac6FTVI7Ft&#10;aezp6JBxVeyVCVD8cPGjkRBmwmzRFwpZANlAfyIRDSUiwb5oCEw2lhvCn0R5DtCKzGDGQJdrzgDL&#10;ahsu0IHdPxDM59CBhScKaeRu9J2AKXl65Ftsri1WC55xDIDPMJQwD0XBi0chGSQixkicB2XqGVpu&#10;c2kwGQwZboZK7q3TWJlyaNFPNNXWXWxrrweKgWKPjrbefPPee+++8fmn73G56U+GkdDw0vEtYxxz&#10;6/Y+PRkKrbhH0tHUUdctadfbNMPjmdHpkbG5sbG5idHZCUp/xUoFmKxbKOoREiuvH8ikTBZ9j6CD&#10;KwUwFwBNDAfDU54GErfJ0QyYg4ye4VQQOLK2MNEXcY8SqZpLJRDGmgl1MxLh1NhyhfExl3nsDgNJ&#10;hGrmmM+MaTEdc+fToZHBCAElkC5U3uFvo4NndRnkW6mSbOu6BvAiuJ9CJDUdJJIWUi0orBwtDVYq&#10;w0lb7K3TOzVEoEOQq/F6u7QMLigX1xklza2XvF7D8FAELoMJqTdgxE8QitrJ90eEHeujDckzkAkW&#10;Csm1tRK2ULNJEgqYo0ErgCzHUxpJwuGtEt+9OEEcJrAMlEb7C5eG0tTwUC6WH01FYs6r1051d9Vl&#10;+oMTVC0NxWEK58aHijkKaWLZAfA6zfEsAIIpmkDzab4RYDKBpEfIMI+CS1mvVCWG4uLSCQ6TKyXs&#10;NVT7mnUGE9XpJsAWrgs2oJiNTmCL4Wlgr5Y5plRGfDGSXBGQjt9q727rFfegNeKvVZyzKM1E3UrW&#10;3RY1wtynidxI2XQGCzOvLqlGrDIo8WZWzJh2FsBmD+vBag2AwwQsc7ktaBN59dweHbCMvdUs8zg1&#10;GBrAZGadiLcMfwNQJRP3ktRIZ1nYbcKP6GJBLmxJ4SacGWFCTYwzU05iNWTi7h6UJjIByyT+IWRz&#10;DHBpSaeXzOeymbUqi0bpsmiJKAN+MSetDkzZULCxKGCfG47R4MSPfhmTtdZceuVbz7RevTg+mLp7&#10;sE0DxuhgcnF6/NbB1gdvPXzn8T10mvOz46xaIK4uXDqFyxShPYk76OZGC5ndreVsJlF35ZxK1js9&#10;md3dnP/R5++99+j2B4/v0C3tNWsx0HRieyEzRSas1JQalC63gXm2x6uXyzvQP05PZ2/eRIm16vHo&#10;sa7s7S9lMiGVWqgkREbQwQsKFIMhK5ZGAWFV9yxZqAhKxifynKRMetXJE6+0NNeplJJqPRY+jmt1&#10;l7oF7aMTuXgyrDOpa+uvEMPjBD5XzBHihoaa5uY6uiDu3bvx7ntP4vEQ99c3Xztx8XibqLWpp/Hc&#10;1bPNnU2Sin9EGYuFxCLBqRPHsWX2x2PYkThr4B5vbqwFJ7c01OnVqvWV5fGxQmEshzynP5vKTw6T&#10;DLmzunB9a3WpNDpXGNorz+wulBYKg36rWthaQ24LX1eE+eT1395bJnmkCl+qgIyNe9jAZJgxabe8&#10;s7cK2GIPJstTxlJIUwMAJgOrAdSYYPJTEmjh0SsRGwvFjdnxzemxrdmJrTnskEU0Z9d3IRHGiPnh&#10;/IVUUGUmEblXZVKEkgGSFCwek8IgMzp0OPgwAWigcKgwoudb3yOme9ssFJkFAn23JWTQOvnFDp1Z&#10;kkh6V5cmb+4sVp9wlRurQjH+QzhggzPj5lKpkoIB/Hp8awv41dN0USdpKwwEYcu4s5iNuwySvpB1&#10;fiY/RnrWfJ7VXkPHpV5VeyDlyoz3wdUpTcK69otCRavHp0mnXQZdR0fbmYBftbs7NT2bQUhrdWk7&#10;Je09arHYrBFbtZ1GYnPkQpuCGvJenUhlV4sZu/hMFiIRK2EZWoVDI7fKe9XMQ3t1bqXKJRcYuju1&#10;7VK7WB/UGYM6jYusjQos0ziUMFhYOJkYQlZRq4r8jronUsHsXgth8LlCJpfH3+KkILxityTggFiy&#10;mAc6CBwmkHZKtSJglkIv1WB3NSFrl6Drr1SLPjUTaLCCEgesFYi1QrPHSFW8FNU/rgud2Bdzu8MO&#10;YpArDlk6MYkuC9mqmKzyfMhe9zldMbcz4bCETZ64K9KHpldrNurdXlsg4UhNBlOPo6a/Nmt+KPEc&#10;SKYWiS8pLG8vbc7NzPT3oUG8cbC8vzY/HI+OZlIzEzmWv1PFkTce3tklKvZwfwFItrS4QvLDGqEY&#10;KwCPfVBzqQgCQ0D2+ScfP3n4gPCL4tioy2aVCgUkDGgUcrlYZNCRwG4HmdksVilVCFodKjG0Yj4K&#10;YODJKmDV5bFwzmSOZyUdwqY3uwkSsdq9NnvITXiwxeew5dL9Y7lh8o7nMTrSPDgzeXC4g3SMDRD2&#10;xz/9MXuyMN559wmqsg/ef4ttb3cTfygbJNnqytKTx2/s7+5Bkg2k+pOJvjRj1PRwun+Q+CSsGkvF&#10;cU5QTx4cPHq4997bNx/f3f3+uw+2J/Ndx18GljHHfO7YsZeebr/79Pjqt79VyiTHqXeczC6Uiyms&#10;guk+0k3v3D46Otyhj4iWRsJIWRZyFuKkxGUergt6DGM8VgAOAGEEfOMJIPsazpA9WI2XIEArvcNC&#10;ehBUE8gG7IWjDViWSITBtJBksXiQanB+qlaQWWqOxrgOGdDNaPnCWpRenzkWdZF/MZFLDhEY0Wf3&#10;zWsH/shn+XeO7xZefb79hU5RTa+opbmrt7ZSPCSFzHia0iljTtQr6ISWKIGYYLr6aJzsH6HK8Cky&#10;myzkyAEFqlH+WMHw/VFWF72itjPnX0NNhe4bNRKEAddmj9M0kKR9KMiTB7vvbK6QcMbIktFnxeFL&#10;89JYrlgYHuceEB6J/5k+smS5vqBCy6Si+ExpuUFIp1YKUcVgtCdhhOQj8BmADDT2+7//yYMHN7jc&#10;XD/a+vCDN4nbnZjIMhFG2UKL5fc+e//DT95eXJ2tb7569vJJlCc0Ddh95n48g5DwY0OhVMTktIoU&#10;8trm5h6RuFckVmmUbq8D8qa1vZE4Bi4ZvFlGSjH0ikI+vb4yu7U2z3fB5zRYDbJM0g9PNlMcvn9n&#10;9/at7RylQ+lQJhuLp3w4/dvQWqh7YxHn+Eh/HrySCrjMcrtBymJ7dDi2sjAGGstiJxqOMsHEIRuP&#10;UcGE0L3bbFcihw3GHITy0wVOvdL0QgGVGHfyI4Ca2WOgA5cvvtVnjPYHhkf7x4qDJM1KZfRN6fuT&#10;3tJkZnwsBQLz+o30dpgtslDIMlnMxONOJIb8c2NkU0WdCklbyG/mOQC8Jkd5klFcuuV/CsXkYKY4&#10;BCzDKUKvQKzPTc25lyg1jx5qh14gutLBYTPjg/MTw2AyGIzsQITG60oqFonuMX+lwrU/RsszBVyt&#10;3a3NNKj2tFI5CqcFimpqqW9srmvvbIEYgx6D/QKZgatwXeCEBYdZTXq7zWQx680mnUIhkUgFTpq1&#10;LPoGMuZaiYcVdws72QPj+AtsxIsSeKbUSNw+K8s4i51ql3alRqjEiWVSML40oxSwaVkG25wE/RuY&#10;YEJiofGCJKOt0W7XYCs0m+lDo9rI6PMY4hFHPOywm+UmrZC8CMxn8YAViQGYjFRzSLJMwhf2mFSS&#10;jmTMTd884f7U0TK497pMPZ3NYlE3fhTCchGNIKrD1qBUSypeVCrCrEa3We+0aDwufSLmBn7Rngkg&#10;Y1hZxWQANYg3psOMNX8ZkwXtZp1EELAaZ1iM7qzTR0bUciWUeXT4zo09KuEYneaGUwwlLl85c+r0&#10;K4xjqCSCdSc/zOU0ZtIxVhj4hmgHu3W0de/Wzodv33v74Y0//OLDW7vrzMRee+5bF06+1tXWqAYB&#10;M+DsatGbqMQSG0zS2vqzPYLG/cPln/z0s89/8C4pZ2qdEG68q6eeEydNBQ2NNeTogKL4T0RtCk0K&#10;Jq2rv8JicWV1AYEhp7+g10n7qcOOjNq9s7s+MTmCX6Oh6Rq49f2P3r5++yDWF5KIe9By0l1PzsWV&#10;S2cvnT9FhVUk5Dnc3/ro/beuH+5Atl+4dPqbzz9DhufpKydfOvFCW0/F1huOBccnCmqV4rnvfqe9&#10;rYULHmtKLi8Kmchs1A4NJC0GbdDr2d5Ym5udWijPLK7M5yayyaHE1PQYq0fcUtlkZCydWJsaO1ie&#10;3S2XZilAcerJ0yHpnlwxMldBM1Blu8vAKUBViWO2KvlUxWQPr29ClTG7RFsY91psGjFRGu+/cRM0&#10;xlgTZFZhwuahoyYJPCOHFky2OTu+MT26xX5mbKmYo5GO4tvp4hCfSJlKKFELKijBILX7LOX1ua3D&#10;daAY3AxpC31DMSIeuhUdBOULDT29+p5e9k83yr9p40bUpTaI6FwDN5Osdmd/pVJ2+fSZV/dQZZVo&#10;jHnSFiYBZxwsT+XAXqSU7a9Ogcnaa8/Iu+tzSd/saD9sGZgsHXHk00Ho9OWVSdQSNremU9wgULWP&#10;L+Ty0xmlRayi5kjdYXEqYwlraTJh0BIt9JrTJtzbKU1NDZitMpffZHQbezSSDpVUaNYKLEqZW6P0&#10;ahkLimiEDFr0wH2/GbZJSbdSCBukAWl/t6pNoO1U2iVKp0xo7u02drWoWgTmXpmdqgDEXiKpUSAm&#10;+MdAoqycUSO/i7i+EiPC+hb8GrBl6LEhPMZt9hNL4bfa3UaXz4K/KZIKhvs4IlhaDvyqqMd0Ff8m&#10;2RlKg0xhlIl1IqGOek1mwWolQR5KUo67Kv0ndq2KB+ilFrdxpJQNpwKpXJ8z7HCE7RZ66/xm9GQI&#10;/5miEsUSSUV9rBTDFlvEQhnAzPxUJt1fWRtMDKUK4eRUwH/baf0bm/J7vd49yexKbKk8SpzB8lRx&#10;dSxHktz2xgwGi6TfMzY4QMRUpj/CRfTttx4f8q3Y2lpYKC8tLq2jkV/f2Flf215buXl4MD6Sl0vF&#10;I9mhD99757NPPv7+Z5++/87bM6Ui6Uy9nR0aLO1yKb2TFs6WNhtsWXdHZ2dbO2wZGzpYKxEiZnCY&#10;jthIFfXEUqVBpbPqTU6zzWt3+hwO4tutep1JqyLKCmQQDnoZfYHJiqUxurY2NlcAZ/TM8kWDPGOs&#10;ubyy8Majex9+8DY82eHBDjVPM9NFMBkdT++8/dbm+sYI6zk0ZH3JNCPl/gzqJq7GPoPxcHX507ff&#10;eHB39+7d7aMj7AiFz997+Oe//8n+8iIRj5defO38N557/tiXLj7znWsvvqzr6Qk6bfMzEzQxjxdI&#10;BBgZHkwOki+a7oMhKxVHZ2cmua6z4ASQdXW2IJGhI4g7U8kwPBmYjDgMeB32oDH2DDSrBqZKfIbP&#10;EfI6wTQwUowv8T/CtFFzhFSD5SUXPGooWZGSma6HMzVpGCPanbzEKjaTjWpgY4g5SMiGUR/usz/n&#10;ca1r8v8xbf4PrmO2X/vm5a+1dVwQSFqbJILLgp4GaSULA0UsmIzJkcNpSWeSi4tzALJoJDA+miOU&#10;PBokCsFWSV3K9APLcGPMTE0sLc0igCBeWyzr6k+HSUm4e3vn5tE6l2dO/jztSiKlWgYaA4rx34KF&#10;E85sdmq8Evo1PUEeEAmJbOijQWNEmm2vMs/MhXwMgFQ6taSrvUHQ3WLQygx6eXPjVam4K+B3HB1u&#10;fvzRWx9+8ASKsTr8vX17n7EvFyC0261tdRTIbu+s3MM2dbCOif5izRmVXkryH9+jYNIfR8GYCOhp&#10;A9UoOgQ9LV2dtY1NFVWdRKjSkM6gRtyi0khBvYME1Yc8+OU31uZXFqfI7CU7lO4EhaQdtMbwbm4q&#10;t7s1v742PTgU2diaW9uaHczFiLQQSog018F/zBLTPTMyPZb22FQ+p3Y831caG9jfJtSvMDiAUSOQ&#10;iDtjsFmVwZnJ83QLhKy0j0fiTjbA0OzCKC3jVTzkptcyaIMyJ+XV6bfEEYZnwgR5jo2nYXdCQTPa&#10;Hsy206WhQqFvII1s3CeTtjIRoyY1HrETBZofilKCTHV6yGOg0ZL5KYU6u5tkDw2wMbKEJ2OCCSZD&#10;yAssK+QSPDGYNpG0VSrvCAQrVsS+mIuGJTDZ9FiGK0gp3w8my6WjvOmZVAg5EzzZ03oSGwGwV+ou&#10;17fWt3S31LfVQ2e0djQjxT534fSlK+cBWJBeCMsgyZ5qy1gWKVkSKORiMFklng5MDk9mUMPaoifL&#10;F4Y7u9u6etq1Rg2lOwq1zMfbYMaxKRGIe3rFXRKFgMkDLkuaFTt7m3QmuYlZNLanymkZV2ZlLsF8&#10;sxKNYXkah+E0cop+mliG5VmL4bvaCO73Giv/mVFXwGN0mBUI1KFFB2Ie0Bi5dGxcbvla0ZbhJbor&#10;7oHQ4vGZAQhCrwP7p1Zmwfnq4C2zubyVjYUmKjq+v8loMOwlO9Lqd5rAZABc0BizYGaXgDPkZcAy&#10;3i8QHjeZY/4yJnPo1T6LAXkbmGyjPE0aDoNLNGQ4mXODyVtHO7z6oyMZ0sJOnHjx9JlX0aiurM6R&#10;xkYaBZYiohElok4es7m2gKCBNLbhdOQunYwPb97YXk34XeKutoarF8mYAA53drV++9mvt7RfE0pa&#10;rjWcvVp7uqO7tjSTffPdO6ubM1NzeYW65+yFV/gRY3sqqzBiXK25gEWWtd3U9Pje/ibnKUoY2EPp&#10;w5kxIzjYxfI1v7ZaZppw/cYeMxKid4SSbjDZnfs3NnZWgxEvsTdE0VBiP1HI6lTSqxfPxDjd54dI&#10;dkUzsbW2ODVREPS2f/flb11quHCu5vTrZ19rbK/vEXeNsMibGtfrtWfPnOrsaOvt7jSZdEND/WqV&#10;zO91oT/WqeTxcGBvZ2Nna41Hkl1EdjVi+XDU19Fa13TtolrS3R90LxcLu+WpW5uL1zcWiFQl1oOI&#10;VzLhjrYWgDLwSVVMBo5hX4VoVUwGW8bNB0ebAK/+kLOr4VJrzVn6yz98jHGiUgHO+JKRJYAM98A/&#10;YrL5SaDY+hSzy8LaVIEHV2xERN0Vh1B60i7a1t0oVgpMDh0zpP2b24d3du1+S4eoFRch4AzE0KXo&#10;EBkplxT2GHq6Dd1dui4wmQzjj1PZI29TaHrMFjkfsu3V6fuH66BGYFkVk/FUwWEk1s6NZRjFVjmz&#10;bb7/86Prc1hB0UZae5svSTtr8yk/wn+oMmaXo5nw1GiKtLORkQRjfh2dRdiIVO2OkNHi4zzdy+zS&#10;5FRmsuGt7dLm6qhR29bVdkYsuDpeiOztzjjdGruHgA9di6S7jaWVTikhC5dCJI/WGLIwGQTHIKL3&#10;JDxgGryWCTR9/QEKyEX67h51OyI5pUsudUhEdlGjsqlJ2dRr7GaUKTULSFzsUnVULZCwZfBkRIfQ&#10;fcTLVQmJ9ZqfasVsBpOSdRtpatzDSxodCCWGYuhamEWS0U8ALHkWZHOoCX94Opfkj6DfJ2ijXd4h&#10;0ot5gILccp0EO7fNZaQGAEDm43s0loGzrIRfeIzVjedfgWUeGBK5WC12+B0m3EZ+Q2DAV5gZmcUa&#10;ubJ4dH1/aWM+NR5NzPg9t2yOv7ErP+wO7soXN1KryxNrm8tThfzqRGF9fqw8S35sLhnwFnODtLKm&#10;EiEyqd9+/Pj64RExZPMz5eWF5dWlFUKR0fLjtdzf3gbw6XUainVuXj98+60nv//9z3/0wx/cvnUj&#10;4PfqtWq/1+Pzuu12MnINZhMjoSBVUI31Deh3DQQ96vQeu4MJJi4sak7C3iB4YzxX4Bo9VyzNl6YW&#10;pqaXZrmOF7A/zU9Ngg/S/QkQGOr+W7eP7t2/xba9sw4OA6Ll8oNI1FfXFu/cvfHuO48/+vAd8tGI&#10;t52bLa2uLB7s77737jsrS8tgMmaXg2nAamYgmR7JZJOBYC6W+PDBPVIwHj88Ory+uownbjb/6O7+&#10;H3//488++XD34CA9kM6nhwxylcto9rmc4VBgojRGb3YiHhx5Svak4qFI2MewkpElDBnCMhaE3ASN&#10;tbbUV5oTA+6V5TnSy6pRZGj8YRSq7A7q/iomw5bLuZRCob4ImqQAOAbgZTKoCUYf6I/jSvX7XSw7&#10;4cmyuTQOkjiyOsL0ucB4zIzPfERw04FoV7tdOqp7+qMuQOPguFe3Juz/X1KOvw8fUx37neO/LhbU&#10;o0NqVPZekguuSYAmze2dTYTaM7vE4Aa6JeUEQAYQyw7hrQMnuf1uR2E4M5odRO8/lCYFLTMzO7m8&#10;Ok+rUmY4kc0nC6MDbz+5DTbFuUXAbAQ8atQ01l1hj03B77GTqVFVlRWZ8M4WF2eLM2O5hckCleQE&#10;xpLXyBoAh6bTSkaYSCHtaay71NlWD1vG8eULJy0GJSbAd9968Obju+X5yUqQgcNAVxUkGYKzxuaa&#10;huar1+ovQhby1YMvAS9q9DKLQx+MeWKcJf1WOGY64jwximyMIqW4tbujubP9+KmTV65dra2/BnOD&#10;zFxvUoFuUcJASUaiPqR+c7PjuWyykCdrkpO6TSZqJS5gOB0eyyfR76N5x6Jy/ebG0moxmQ5AdwGh&#10;UIvDf4xSMV7oJ5MIhizDarM4xFjwYKdcmsgAyKiyRpljsRDNIA0gKg8vqJnVAAD/9ElEQVRy8bJi&#10;0hxIB1MDmFwcEF2F0ZQLItyqRM4Vjtg9ARuGbob6br+FSHOvn3QrRybD3Ba05Mhloww98sMxuDf+&#10;OHvU2PGwbWKEkWsANMY0mLybxek8/eI0oMONgcA4wVZSQkvDQDQO1hYrbctMMJcXWPj0yRWdnT11&#10;HV21ECJKVbfDrva6dKmEZzzbByYjE6RcJEIqDibLEFfWHyZbDqaGFQIsVMUMV38FnqxThJ+uiX68&#10;uoaay1cv1NZfBZDBlsGNQUyiLSMlNJsfDKA+NOukEoFRx6fXZqtYFw1wwCwSaCSkMBchWkWRplfV&#10;Nl2jwNRo1UsRq4noim8lRUGs6EXUT8SjUicRysli1HojyG8MYDIAGWdRo5VMXZq1EN3rgWJVXS+K&#10;XrfHVO04wu1YcRvZVMAyeMQIjg2f2efQpePeEsl/AxH438G4jw5ZeDLu7IvQQO8HjQGqYMsAVTQy&#10;8XFlBWW3mwiKx8iM2QtMVmkijwb44oRo63Jaw6hR3AaPSwcrBp7jo0JlE2isuqEk407+2i9jMklX&#10;q12npP8DA3plEVMYSifQf7jbW2qtTAnnixTEIq6US3tqa84TkEgeD6w7izwiEEnlIcbaatHsbC9P&#10;lUY0KuG1K6d1KtHWCv6VdH/En4mHifFra6yVinrAZF1drc+//F2BuNNsV1+4coIFnFonomRraq7g&#10;omcgbOsRNR8/9fyJMy8Q0D9SGISRQqMHh9/SWs/gFhkHejKmmawdAWrkh7E2BZPdvLGPNbcyMgh7&#10;0fjzSDy0hFlEE8FEfxRw1t7WQOgOFZY/+N5HKwszwFjCESn0kgq6lBKBy2q0GbUapfjC1dOvnX6p&#10;saPu+JlXXz/9KsL/0Yk8Pn2lmrzH7ra2lvr6WpmMklSRSNitUZOy0FRfc1mtkEwCB492F5fmoonw&#10;hWsXXjvzqtagqL12ob7mgtOsLuXT2+Xpg5W562vzqPgrZNgaRbwz1CdQW1lNr6gyZMCaqqTsF1sV&#10;qAG83nt4A9rl5W999bVnv0ZhQnVkCRpD1w84Y0CJzP8XmGy1NLJazLOtsJ/mAjxBMSXOIDAZ/Uht&#10;XQ0KtQheJ94fXNuhrXDG6jFca7lckclbFCjqFFYZzR4is0jA1NIiZhPAGBmFlapHE0Fi10RilmUe&#10;iMt7B2tE2fEfVcWUPHn+c0BjwDLYMp45/137q9PwZKjHYMWmR5KIyVBloPRH9c+dM4XU+GCEig/O&#10;Gsmkp6unTmsQ2txq5pXdsmb2Wpu0ubsGFf/kVGaqNHCwUxpM2TXyRrWsoZALXD9azOZjnoClU9xR&#10;097QqZI1SwU90FEOlcwqV7s0KqdaaVcS0x/nUpyLW0nBKCSD/X6pUYSHoE3aiLSfeaXCLRfbxc3K&#10;ZpFNCGfGKFNs5HVgwijqUnUR9y8xkg9UEd1b/SZnyFpZwgas/rATaboK8S+YzGtm1NhPs81AyBVx&#10;Ash8UGV+shqJyhHAilUclOSPPI3nJYeMkAuSbAnpMHlNBJQw1tQblRYbEfwWEge4tHgIWlP1oo+R&#10;6SWkZhDwywSTB9uCNlwaMi2fcoFAJdC5tcEBv91vDYR8+fwwqGV0Jtdfima3U4l3Qs6/cRg+Eke2&#10;FIsb/ZzHNzZWiiM5zue8R7NTQ/gqsE1OZgcRXDNvOtjZYh54hK91jrIQcBn4hzrL5bXFirpsfZXv&#10;+GR/qm92Bh3VOlwU/ZYAsocP7hUnx1PJxPRUkQdksxDJ3mgsStgFsAy2jIyj/NDw+EhhtjRFBm15&#10;liA/YjXWbh4cffjOe59//MnnH3/8yfvvffrBe1988tHdm0c3DnYeP7jz5qP7hJ5Bg6HlZ/vRj3/A&#10;vPKjj99jXvnwjbtkDb751htvvf3o9p3rDx/cfvL4wS7XnJkimGxtdfn/z9Z/AMea3ul9KDdKuyTF&#10;ODMczsyZmZMzDnLOOTW60TnnHNE5AN3oRqORc04HODmnyTPMXHKXXK5W2rV0JdmWLNWt8rWslV3X&#10;kq7Wtqy9vwZWLBflqa96PjTCQejv/Z73+T/hzu2jzz/9ZH52Nh6NZVhHipgsEh4Jz+enR0dC5HH8&#10;8ntf/PKHn//khx8+eLRPY8nyyuSDO3s//vzDp0/vP3rxEBDKJHTE58Ft7fDYDA5TajIdG4vNzhaK&#10;loFIWNDbJRUPMaxkzWFbfILGTmAZCVuAKrVSGo0G8KQCyE4OmB7QGIp1zhlcwp/BMbCKwtYHiVJx&#10;EuVvZfxns+j5mkA9MvRZ6+DJ6GzhwNILLUFel51IeTM1f7KRsB1MJpH2aDVDcnG3zSAZT7nC41rR&#10;bpf//xvW/UvXl3q+9JV3fqu/o5YS4WpR27XBtipBV10bGaol3T3tPb0daHcwPzhRQqmkzG9AwLOF&#10;CehJ8Ag3fKgy3JfRUABolk4npmZyEFx5hC3xorvz80+fk4Vh1stoYSIKXyUfLrl6ARkJPwX4khRW&#10;mDMOYBkZslPZMRiyu3ubNJFDkrHtJ6KMFiOFRMCARUmm6HC/cLDLpJWrpORANgRclv3N5U9JPLm1&#10;S5puZcXVtrY6YnjRlkENCIZ7q+pKq+pL27saL18rVuTBUlPYtba5sLGzxJaXy8eBNJMNmE6CIwdM&#10;1jXQ29zZduHqpZr6mivXiDS7hGseWVIg6PLQthmC1jARKOjz2/kbuZ2GeMSTz8YoFyrKgHwmRnjR&#10;kI0gIrNFXphOJsf8NJjhECdyLJMBw/lDSIUoUUgHcTIyIgTl3DlcOzpYScbdHpfW7zMCyLq6azU6&#10;oc2uctjVZpMM+eXM9CgNAR6Sqzz6wHE+gkzaSz4UIBt/HLYXnNqIbf0Bm0otMugkWPaYWgZ8xtGk&#10;F2iFno/DbpZTc45czO/S5UYDS9OjxIZj7SfAcmU6PZuLpWMelGQnujGgGMcYczQMhqMBngST0ew3&#10;PhYwGCVDwx3dvQ0CYTtdflJiVpi4xTx5qjAnU9xZVmfGKfSaSEfGKClOjhBonB6LsKkQivqooSSw&#10;t723fUg2RERUEZPVVZLWywQTKRj6MNT9TCTBZEwwocE8PsYK2mL3qESkYLsmHuLRaNIyuESXR3UE&#10;VgC4NPybtY3Vtc21fOXuwW7QXjG2vam6Z6irD0nucDeFvw3tVcMoQNQCqRbKXVRMGtKIwGSwyFoD&#10;el+FmX2xTWNiG2MEf4N3SQVTOxxaG047wJxR7rZr/W6Dx4F8QmzRSraWpx7f3kbmXyz/jXmhzYqw&#10;LGCFMqQzY2khu7yYY/LY0VpbxGTaooGg6OskkNZlttgNQHw4cq4Ii05t0Sj8LrOz+A+J7VYlsAxM&#10;Npr0ge1ODhgy3gWL9puYTNTboR4epFCcJC06McJEAWrI3Gxuqq9g2H/r5hap9L1dzR2tdUad3KBj&#10;tNuD9RIxJlsWxpeYZVhZ2GSwlTGblF0d9aT/AaK9NsRxMrhUxG6NtVUtTXWdnfiJq8qqb7C/mZrN&#10;yFVDOoMUA0vfYBvWYogxVJMlBFOUcJld5xUJMQaxDAIjqgRuDASGJJNzZHQILJhgAtRwQRL6Fw37&#10;GUpieurqaj195p2GxuqiNWm4H7aMKS/+i+rKG9SBf//TD//hr/7k+aN7h7ublFH2tAOyKmrKS1ob&#10;ajiUBG3IBqmh6ILGqSsHk0FuI0vs6uno7UfcRolme1d3p0AwUFF5g+DBzvbmr3/1D06/+11U/6xB&#10;B6wiK/Nag/rrb3z91LlTbV1NHZ1MMZQTmRhNNYSTHazO3aRSaamIsdjErC9kYctOpntYFIEyJ5gM&#10;YuxE3X8i8OcZODBmlD/74hVBcSXn3n7/jb/X3VhBNi/TTNRjHFBo/3dMhsZ//Vjjv5ofW55ILeVH&#10;gWuH24swpTIZccltff2trOn5qdFw3Et+YDDu0ZhkDR3VJIFR3djc1wAmE+gEPUpk7z19moEBDJia&#10;YojXcdn2UG1jWV1Dqc2iwpRE2i2jVb7VE57s16qyEzHZCXMGJgN+QZWRhQFbdsKNEYpxe3se5gyU&#10;NpH0rcyO0ZE6EjA1NJaotAKTXaEwDDV3V0t1g56wGVeRw6ONRFm/1Ivzif3tfCykjwX1uTS6lsjU&#10;VNwXYI853NLbNqgUD+O71oiGDcMoxvieBVqCyqi57B9JB9KzoxoHtlMpP0UflVzKXlRrQm2/2EyR&#10;Vk8PL15pm8IpGzYNYWiARcNeINSQH0tpJpislwJQsV6E/JYqXwpATWAyJ5mQAqrAqBUnroyDNFeF&#10;UQZ+gtYCQon1YgamzD2RjoHJ4CDJhCu2JhwnXBznXwjoUJpbmy4K3Y/jkdnVZSYS4WSAr9nR21wc&#10;dyoGoTA5TmJ+IQCsfqtMK6Xpq7mnSYq7O+Jo72vt7G43mQzBsN8RsuijStuMzvRQ7fjndu1nAtNM&#10;x/iUfTIXX16gWik9lytmlMxMJTK58Hg8mI3DyziIQQAF/fCzz3a5uU3NzU/MLk7NL07NgaIWZ2YW&#10;Zmc21lZWlheJmVhdXd7a2gD6nCi3bh3dpN1yPDN27+5tyLNbt2+vbawvr66srq0uLS3x/72d3d3t&#10;naP9gw9evPzkgw8/fPHy1bPnTx48/N6nn6EL++XPf/6zH//ox3QsffTBT3/0/eePH3z8wbOf/PCL&#10;P/3FT//0lz9HxY/R8k9+8UcAsp/9/Mc/+ekPCMIAliEs+8Uvf8YzgLMH9289uF+0kyEmI96Wbwmk&#10;+NGHr5jisqVjcOm0O7zcHO2uWCCcCgTHR0I/fPXix5++/ODV/e29xdFMmFSFB3cPPipG+qwtLmUj&#10;QXt2NKRXiUYTVP1ZFPxRvDa91ZhMxOcmJiNO1/Bg39/69SIBVBPEnLI6I+1H3gs4QzYulQz5vPZU&#10;KgwUY1gJAuMEbgxRP+dQPsAywBnJqHaLzm03g8lgm6gPgXXjYBJqsxmIMifxB0DGTACGjMY2bs/+&#10;ERja4T7SgghU1ou4zWtQRrZXqSU98YgxMKEwf6a2/Tt/6xcDX+r47d/95pcqrp7v7G2pEDZe6SP+&#10;q7exu+VG+dWy8utXrl6orCodFgs6O1sa6quZH8UiI2tL82CyEa8LPRky/7F4NBkLJ+LhTCaFNjdJ&#10;On8mHkRDmQp//smLZNSrUw3X15TzbRPV0dnWCCAD2UeCXtgynVrGysybx5hsdGdl/sHNnYlkhG4l&#10;7jLs/GESRIPdDBOYfiJKI9LTYdIEXZbEiHuxkH12/wiHGfPN9uaaU6deJ+oIw/7CYoF9i1ghaO5q&#10;6B3qRIZRWnmluq4U78Dy2uzy6szkdCYxGvL4be4RG5IsgWKgqbsJ4XlHX2d1Y11pdXlbF0XWNa0d&#10;TT395MVIJwpjuL5C3HXtKL1UxUmcWd3f30oBPPVWi3TbHN84wVuo4xMJdzYbyuYjmIrCcYd3xLiw&#10;NB6LOUdTXrddRZcgM0HyFBgFzk4l795aP9hbpFKpo6NaQ0OlTiiT9xYfZT3klLqdOnRFDD1PHHlQ&#10;NVApECdmg9RKDpHP5LBpedkkE8GpwthoMuBxGUd8FtyRCMU0ykGvSwui4lsCbIHJGEfCzOEZJNVi&#10;dW6cpDHsnxNJf3FegUjcbUhEnACy+elRvj1wmN+t7++uN+mGmXLCmfEkxZcjQavZpkBTZCqq4GU0&#10;Z48lffnxCKFca3PZ2zvLwLLZieR0LomxY2FmfGt9AYM5MWBgMmIN3kG72NXSM9QDJqtvqQWQIclH&#10;AYYUDNMlrBgRGARhoOQDlrlA7WE/I2O7heRiaVVlaemNq3C3lF/B3SLLRn/K56LuhySrbqpu7Wml&#10;E6y5q7m8rgypN908XYJ2QoXa+1uulJ3rEbYPyfvEJARRpgcg0w2rKfnWISmT4pA1W8FkakvRTMRo&#10;WG1h52xScJjNyuM+cjURYl6nnohXl1nd116PV+aTZ3dziFKcBkIxUmHXaMQNTw0m4++1sjSBzL+z&#10;vaa1qVKjFGtU0qILx2lmcImlAEwGT0bZlFmPC1NiUssDbgtxB0wqOXgh8ZcFk53YLXkEqGFw/H+Y&#10;XZJ0aFAMe20GcuBCXrsIGV1rXWNdOdWwhwebP/zBx0uLBVIN4ZPTyTBXThf9CZ2NTC0bGiquXTvH&#10;0dXdzNRWKhPwMlIphO2ttTZSOjTk0Miifg/8dG9nW1NjHWF9N8pLqhuKbRhTM2mHU4c0gSpZoagb&#10;MAs+a26pLCm7cOHyu2IpSsw+BtUwXgCs5pY6xpHEytGEdfnKOQaapB0yzYQqu3zpDOnPdgSZMhE7&#10;VBxn3/jmVyoqS8gmAYq9f/Yd2iqxKYkEvWgjNlcWGH3kxhL0i/d1tmrkYpNWyaNUOEBqnccFQp8N&#10;hF19gs4GhuLNNcX6+rZG8gbbOlqBZZ3dHQM07qjkcGbtbc2D/d2n333r8oXTHqeZce+d2/uo2RRq&#10;GZ0s3/rut0oqr0tkUH3RJ4+OXj6+dXtndX9lltQujq3FCQoil6eLE8zjcNciaXGCYEA2jCyhnUBj&#10;SPtfPUAjM8kHALzAZLBieLGvvP8dqDJCMVD6n/RmnswuizzZAskU6MmIbC1q/Ncm0yeYjC6dvY1Z&#10;RteDAy0tTZVK5RDS4OWVgoOMNJc+wF/Bru4StIq1Q3KThBB/qiSFCORJT1X1g8bAZIM6AQIswrpU&#10;Zi6yvura62q1cDafJBEN0yiYDOz16/ElJye034lUjggMlGRYL8Fk5GKAz04aMD94uM85mIzjcJvG&#10;uZjXraupuaKgP84iJY++sbNSbhgqLHAr8EYSrlCYYFHxSEC/skRvQiiX8WXTnvE0ZTJu+H+uQFZq&#10;mU4eGo2YfCaZWSIxEnfbSp0l+HJIKwhB5Yz5i/Xh0r6mzpr6tooeYQs8HKIxiXGoX9V9cjgTNoNP&#10;M6wfFCipk+sUqsktK0I6gXqQXwvFl0JazE18e2TlM2JA1NA3LO2j7BJCC/AE6qJXABkZEl0gFGGw&#10;UkOx0KkIv8jCPe565yB4jAzYYpOSShDPRtd2lnyUylHCQ8iZXY+VbAT23KGjIgyTv5INH3pPirCO&#10;e+KLc0x8GMph+r6qmiuHNUN8BaJeGjHXdbajMyXao3q4tNFaKTsU2v6ZRfmiRz1WHx3Vj4+GiRab&#10;GE/Tp7RW5MkSY7lwsTGaaCmnKZ0KffLq2Y8//4zOysnR8bksgcOFmWx+Jj85OzU5NztFp+XBwS5o&#10;7ORYK3aSLxANu7+/y0k+n7t9++iPfvbTn/38Z3/8iz/59PPPdnFCbm/t7e3d5NO2d+7euv3pRx9/&#10;/7PPP/3wIwDZ3dt3Xjx79jkC/Q9fvXrx7NXLpy9fPPnko5fPntz/BCH/T773ox999sMffv7LP/05&#10;2OvTzz4Eh/HI8cmnHwDICCcDnHE8e/7o0cM7WBOIr6UGCkkZ7N1nn348mc9duXT5u995k76mkmvX&#10;b1y/UVpS1tbU0tXQVHnxEuonZs5tbdXNbdWn3n+jt6/95dMH3//o5Vw+2Vhz4drZ17sbbnzlt77U&#10;2VRu0EvKq0uulF46d/l8W3ubirDpjm6bURePjtw82N7b3VApJb097RD2kGRFyxV3HYeZg1IzvFBA&#10;MaS3oDFOik1KI06U/mAynjmJKCOtFEUwmKy4tzZq/haQYV1Silnx2JQixqBCl6x/7PdUyZHArjNK&#10;BoSMGoR0URuxj8EHC1tHXNp4zOgtyHx/Zlf8a/PZ5avf6P7a73ztS29++5vNHU3VwsbywbYOKX07&#10;gpLKktNn333v/bffP/1OeUVJY2OtUDiApGwS49ZowqRTE4dRyGWmcuPTE9lsGitrgnek0vEEokOq&#10;O8Pe0dHIg3s342FvX1fzlYtnIMn0GjkkGRZLfJdBvwuUBkkGOCu6LwvZwniK2eXyNGnkXorJQx4b&#10;7kuDmuT+Dnb7YDLuNeSTkS2aT0Z3l+Zuba8/ONwFLNHZc+XCe++deqOy8hr5uvzS6C5r72tu6W4Y&#10;EPcywGrvboQtY3w5PpEMR7z+EQc1Aw7y7khhRHYp62/tay2ihNaGK6XXrpeXtHe3dx7XWlO5QdhY&#10;LDkyEvZCciDTpoeDTyRctLGxQqMWuV2I5c3cRIFNIz7j2nJub3fu/v2tmbkUmCwUs41ErLnJiNen&#10;C4fA06qg3wj/RLQEWi4gDsEC87NjBsNwReWF9o4q/kw2B1SNWCbtgevCk8E81OPUeRxahmImOgWl&#10;fdAwoWMyBn4uQhJYLDCLcX5jYW0JZU0EW/Te9gKwDxDmsCj4h0BXTFTBVXBd6MPIOCVei/kpSbCM&#10;LKdJSlvIgc9mclFINcaUsHd8GJDRZVM11l7DbMjX4dMBdrGwnUHqCINULzGKBjRtDEkZvKJtmMxE&#10;KNw+2l5k2MJcLx33g8WJC9lYmY0wg9LJmF2ePv/u11/7WmV9Bb9qEHBrV0tnTzuRFhBj0GMMIk9i&#10;yQBkFhJ6CYtxWmKJMFcrodB2mwmC4+yZd+vqqtD4EyTr8TrAZFBrzEMpyGrrae0T9Uk1UpAZHoK6&#10;1trGznpqSxCB9Io6L5eda6JeT0kd+7DKKFHoh5X6opRFoy/CMkAFUAxYxgHSYHYJGiM+hoMTABkN&#10;mF6nwecy0r8T8lgGOhuTIffdvVVuplBlIY8JmpDRbTYVOJldYpMETlWWX+xorSELg3YpBO4MLgEb&#10;jOMYXxbzyQxqnNQmtQKezOcszih5CYHJmJOCv5ld8kXAdsjL5NLeYuKEVfmbPJlJIzOppRadAkzm&#10;tOjOn367vORiZdkVetR3d1Y+/PAJthebRZuKBrgIIc9QAOBbloj74ZPpAj/17htkyeKkIoQpnhiB&#10;M6urKeMqpQDKqlOFMTaQeNHdUVdbXVlZXlJ6vbSqtH+AhDNCF6WkM0eiHg9tzS5jMOjU44ZXDFVX&#10;X7NaNZBMoK4bpVfOnX/vzNlT8GQMJTl/6+3Xr127SLo3LBpK/2tXz1eWXQOQoRgjTlciGaKjhbUM&#10;ORfxwecvnSZEzmw3kCMCx85vSq+WcahkwxJhf3589HBvi5Z7hr8EijBEuHvv4Pa9/X5BZ0X1DTg2&#10;pp9gspa2po7ujrbOtlaQ2UDPwGBfby/p2z0AfJZRq0kzO5WBSqRy5tadfYvd9Nt/93d+6+/+ztnL&#10;Z9A3rG0sfPQBk5abOyuzpOoDmBhKAr+KLd2TSTAZingOqDKePHEp/ppwQqoFJuO9Cb+VkFhml09u&#10;bdOsUHP93Gtf/m2U/gjInt/dKzouwWGYK4FiC3lOdlH6z01sz+SAZQwxCctY4p8DwQXtrc3ltVVX&#10;CQ80GbG+hm0OjdOtt3sM9BSpTVJvzEF8v9aplBlZtIpVj2KDWMQQUCvop+9S2j2kEeDvk+uGq+pv&#10;tHfVIxxcyCePp5NkcBRVcSdQ7ORnOSHJjvm/SWaUJzhsd5nvc/xklPnZ89u8CSBjfEndJ5mlDpuy&#10;uuYyHiKDWarUD5XXXR5W9cbSvmwhNruQicScUlmvRisMh22JmDMetWXGPKtL6VScUSI+srYBQYc7&#10;YL95d290Mg64pLITNVinuF1oEIoMQmvYomWQrhcK5X3NnTXdA00CcYeUnFhpB5kXJGLgteyVdxp9&#10;WqNHrbKI5fqhYXqlNP1DNEhqQGYDw3rhScysyiyl2CSU8Lh8Jg1rgUakMciNNg1iMg1ZGyT0wmbZ&#10;NYAnSdEySae4gEAyENjAcV8CxQDMQC0BC3Z3fL4WjxH4Y3caseDxcjJTxWNB/2tiu08Zq1A6QEo1&#10;CRoEm4HJaHMqtpSyHhEBL+q9XnmF7qnCUt4boF9IAiZDb9Elbb3cc6ZCf9X8Qqv+lVx6v82aa09m&#10;LYVcEpoHTdgMQsOpsUI+msyGxhPB0bDXblUT1f2Dzz780acfr07PjDLmy07MZLIz47m5wuT8TGFl&#10;ae727cOHD+8DvHZ2ttYR/68uA8U4IMHAZ2AyHr/44rOf/NFPf/bHP//iB9/f2tmenpmm7wi2bHF+&#10;gTz950+evnr+4v6du3eObt29ffvZk8fwak+fPHr65AHDR+I1Pnj1FID10YfPvv/9j1++fPTs2QPg&#10;FwlkALKTkFhOsFt+/MkrznkXJ0wwHzHHfP4YjT9UGQwdYrKf/PiHzU0NX/3ylyOh8Hg6Q/Tt9NTM&#10;1NTMxur6webmYFvrSQDQ0FDXaCZaVkmt5Zce3j363oevzBrJu9/9ciJgWp1MnnzMpbNvkcEbS4XJ&#10;kS7MTGIs/cPf+Z2ejlZMl8+ePkDjDyYboE9VNABVBknG5JHwWOT/GxtLGxsLSPtPupVOAoSBZUQ8&#10;AMuAF0W5+n/BZJBkOCs5SJZHqcYYVCod6u1tZ4m32ogbURIt63UjRDO6PbhJFBJFn94socNHoxWY&#10;zRKvS51LeXN5d2BZbf8zs+U/+Evmym4or7xz8XU63asbamsH6+tRMGqMIr26srn20rULJZQO3bhC&#10;M7fFrCdDZGd7fXtjlRQM9q/RoD+Tis9N5uk1LEzkMukUeRmJVJQjngqnxmKZdGJtZY4w2K62BlIn&#10;ezpb2lvqmxuqUfevr8zzs0CSQZXR7Q0my4+nsqnYeDyE9ZIackL8qVca7Grpaq2Xivq4mzC4dMAC&#10;Fhkyz+Zs4c7W+q3N1YP1ZadJU3LpzPvvvH7t8pne3lYmM4iYyeO4Vn6pob2mR0j4AjfspnZaDRRD&#10;Lo85EvUR6DtZSMOoof6ml5ZKkhaW8L62hraGM5fOXrx2kRgtQpHoYkJpZCVg3W2C3qA0TyDqRRUu&#10;V4oQ/PX18W/1iblIxaTNqcIhG6mZ25tTR0fLj5/sEVU9Ou4PhM2+oDGeclms0oCfsF+N0yaH7grQ&#10;JukzoiEjkCyTpvRU3d1T191brzMM07wELMMUuTSHEcLHEfSYQj5zPOTwMFOz0OlOP3II8og3EyEP&#10;kZ8Uoi/NZLGuThNVk4muL+bXMQyPjXAgESvyZAkP49GVxRymdcwE6MmWZtNgsvnJBB6ynZVi297y&#10;bIb8i5WFLDwZon6QnM+la6ghJ6HVaVUydYVFi4Rs0Zgrl4+RT+by6Ht6G5SKfvScoKZCJrKIMngh&#10;TxwGvewjbjNVePguMwT650fRRNLvTOzUN1772qmz74CZyMKA3MIsCRSDHoMkY9aErh+NPwwZLD6A&#10;zOYwE49HbE08GkLFyCsQvb9UKsJ6AlQPRQKgN4ae5y6dqW+pwzTQMdgpkOH3723v72jobCivL2vs&#10;aqBYpXuovam7rk/SJdEOKU1i0t0UOpFSP6wzyTR6HACDtMIAy2DLODihjowGVY2GlkkZbiLSET0O&#10;g99tCXisGM9jASf/SHzEBRwDk0GVofGHJOM3MDkeBZNBasBuMm4qLz3X29WokhdpIAnCRMUwKB8x&#10;mdNjtdgMrADUkjipwTNofQ6jn2v2WNQPP4p6jGk4XwFMxnlfT0Nvd71WPfSbmEwpFhAfwfBifipr&#10;M6q/+/rXL5x959yZt3l1kg3LFH9peZpAP2KXLXplQ00pIYE399Zl4gE0/gwxSV6mCLZoTOXndBQZ&#10;YKlEYMY6FPTBfiMUxaLQ3tL4/nunzp47faPiBpisvb2RVuZUYgQoE/DZxgmIDHup08LLQPwM9ySU&#10;aNpiq5IAgHXl6vmvf+PL9JJCmF28dKasnETBcoRlJJZNTefoayu9fok0RayXTBAok8fQxRGGoPM7&#10;8M1CJ4bjI11dLXyYhLgO1J0COK92yPaF2cn7d26yiGAXAkRSfBsKe6ZmxsljJEeDYDNgWWt7Uz+9&#10;W0M0ebU1Fxee+ouXL9TX1wkG+xEnbq0vkXmYTgVJeY5GfFvbK+nsKBuyr73xrWsV1/DlFqYzd+/s&#10;7e8QMzm9dYzJTqZ7xd7umTSY7NeZESdBEgwxAWE88ib807M7O9R4e0wKIjCIvfjg4SGOy/7WmlPf&#10;/rJTL+P88xf3UZWBw4qY7FhSBjIjJxaD5wkmK/ouJ0fn80nSWoN+S2N9SWPtdVSHSsVAtpgSYKe7&#10;bVjWi/taZ5VPrWQnl8eNXq0Wob1eDBmDHArHokAr7JKheR/EJKi0KHpEXZWN7GCaCbAppMPQeCeT&#10;ypPHE3ncSRzGyQkDSrqVCL/AYgkIY3bJecxrPNqc5ZwhJs/f3Jydn0yS2dbWWgHDT9ev3iIpq70k&#10;kHaqDEKTTZ4eD7KokSGO0iLAChJ1kb4zmsDjTY2xRTDQIJV00im2tbPw8qOH00s5oapfpB3sAJNJ&#10;2kQm4ZB+UO1UgLe0djkNvgqNwOnWkt+o0g3JdYJkbgQ/AeVxrQP1cpNIYRSpzWKDTa7UEhrSR9Mc&#10;/gYi/of1QzKjaEjZp0LC5TeMk+gz6sOCSgUewQTss6kYdwXs6ExVMFs2dbFalOgNTKCUMqmH1DY1&#10;DBmF4hRYMbvEbcAjpB0fCSvGtYYfXIB6bagHuxDjGEydXFMCEJ5mmHJMNK1gMr4mf5diJ7pMoNBJ&#10;mzrraFWaWsrPLU7b7QTsDje1N7SJm670n6u13wj/xKf7M5XyXod/ZjAyaqDEZiEPJsugZd6YzkxO&#10;RJIToWwqlCDzya6enkz97Eefffr8yWyGAInI9Gh6Mpki42lpurA0P7W2On/v3q1Hj+4fHd3c3ETx&#10;v7C4OM9xMsfkKADxomE8m0+fP2OaCPG1f/NgIj8BIJucnEyPja2vrt27c/fh/Qe3jwHZg/v3iKt4&#10;+eIZgIzJ4/176NLuPsTmvbf5/PnDTz99QUzog4e3wV5oyE6IMWAZ8jJOTjAZYjIAGVH+fNbzZw8P&#10;6eDcRuW2Cib74vNPX3/tWxDpf/M3f/PP/sk//cmPfvyLX/zyj3/xy1/96a/+yV/8JSjpBG/9w3/w&#10;J3zAP/8f/hnn0YDv5YMHNRUlNMPyJP9VXr7I8xiU/rv//h/9p7/565/84kf/7b/8J7/81c9uXL/0&#10;nde/EQy4SSZDOwJDhqhfyE1IWQy7YpcM1xUc8czPTdJ9iaSMJRQEhgaXPzFZD9zGYMt4EtX/ST4Z&#10;21d08YAYFiJaE5DGBo6DMPAwFXfhRjWaWjS7YDK04Va7ynrcq8hLl2pFJUP5EWMy5kDgv7iWSN1y&#10;6P9U6/zfQy2Lzb32tpr2ilPvnS2prKztrmrt7Roa1vQqZM2Dnb2DSDsGGVwS7otWjF8+JOXh/o6Z&#10;phiJCEwWHfHlRlPzKAR5uZCLMZbEs0r+Igcm0FQqykQyk4qgcmEtJaQDtW1TfRUpa/wIxztVbRFf&#10;eh2IOvAupCIB8FaMfF2sDCH0ydqa0ivoxkgG7WpvaKgtgycbSwSXp8jumeLYW54/2lwhyri/o6m5&#10;vhKD20ljFf6Gxpbqi9fPNnbUdgy0EntBLBmYrHewA0E3LFeS2qF4QCTqaemobequPVdy+kZdSXtf&#10;GwENpy+dRjBOSbnLawd+AchCMTeaWrla0tBSOyDs4Sv09LZ2dFKO3IvAo7a2pK+viXbCRNKDfmt2&#10;OjGRC66s5pbXcpMzcWBZfNQdQzDpVDpscrdDaTVJhofaiLyymqQuhzoRK/L6GC31JPWrBgwmSTG0&#10;wqcfTfl21mYSIWcMzaiNzlB9fMR+chADRtYRGqbYCBbaMDQhg+Jskl0TXJ51xG3C9khPAEQXpBcY&#10;ayIbzuXCmfHg7MwoUZGFyfjKUg5vwQLKXXJrjwkzFlXGmvBkyMgAZEwwGXqCycjIOJldEpMBTxaP&#10;OJMpXzYfIzaWxA1kc3CEhJYVcjF4stmJBAWgZMaSKIDGPx5yM++j7gEkwB6DoHx8l6dOv/3GO6/X&#10;tpDd2kXTKCwXaIzBJY5LXmknsGwk5MtkR5H5IxcDk0VJ5vK6MmMoAsJOh8VuNyMpCx5/DHgO6+X1&#10;squN7Y2nL5+5VnW9uadFoBC2DbTfqL1xo+4GSyhHh6BVpBEoLTIFclyCc/VCGdpKxg8GNP4isbxX&#10;phzQ6KgTgDAjQgyjsVSlEgkEnRgTuR6ddr3bbmCG7nOZ04lgxOeAvoUnS4Xc2bgfpowcZkyXTDDH&#10;UyMErwLI0PjzWF56vgVh/fAAvktoIIRSoAVIMjCZzWFCoBnyu4M4x22moNca8JpPMBl6Mggz2DJg&#10;GQln8GSgsaHB1oG+pv9K49/VJqPTN4BhxG3UygFkly+8d/3qORJiyO5jg8KV0NZSiwBTOkQIdN3D&#10;Owcvnt6TSwTMDUlbliuEGFjwnQ7LBQ4XUlY3vL3VrKPeFegeCwaUUnF7a/OF82dPnz1dWlnOpg3h&#10;l8OiIxmcvZHLpielJuCxrS5MYSw42t8M+Z3cnOioofisrr4SDVnJjUscjCwZXbNrhMzHiMT4kvZT&#10;MY1TXa2gMRArNzQIfwAZM03yL4jshugaJmxdIeJLISnr622vrChpaqgm95/fJt8kxRomJLqMMOXD&#10;VAJAwypUGPcHQGPwDfSUXy25DA3b2dfVyHXd11Xf0nDqvVMVFRWkY8CTHQtarZGg02ZRZ8cT07MT&#10;axsrdo+TDNx6iL2hTnexpi05P5tdW6TNhqCKvxWNFYHL4gTHCYjZZth3zDOtERtN3dDxKJOBIFH+&#10;NC+5DHK8kx8+OiL/AmIMTPbua1/pa6lemEjyJmL/Yk7sMUkGJiMUgwYneLLNY+vl2lTRd4lrht0S&#10;F15PZ11HSyUeb4NuGAaVanpKePBRNndWD6v6HUGT1qGgwjY1SYD6iJmIZAZwOjGuw25ZL/kRQv0w&#10;SKJH3F3dUqkxK8iAXyyMgslO/JVAyROe70Qhd/LIAfBKMAVgx+nSIecnBYNimMH2ahiyuWwEbVku&#10;4VmeHp0aD2PHaW68AU+mLd5yhE2dlWAysqrF8h6C6yDJUCsbrVrim8cpAJhKTYwH4xFrLGiyGUUm&#10;3ZDHqSZC6+69rc29BalWQAcU7bxEeEisYplNQoiXya9zh61EZlsd6sJ0aiwzotYOIZQen4pprVIy&#10;cjF4qkzDtHnqzBLfiJnd7XARkw2AyegJFukGZSYRaSAE6uptcm/IyscQoQnVLxzmO5QYLYg9lTpW&#10;fJdBbUBzJuQAwlKRKdGI5AYpk822wdZ2hBBwx3SNE0dS9G/i3FEoZEMmHbbYFkF/h0o9jJ5yPJcg&#10;y4saVgajgDxs3vzODQ4tmAy2TEqMgs/CZJMn/RH3xGSGKm61SkmAy6C+r9lYJ8r1Jv805PhHZsvz&#10;ofSmNpY2T2QSS/mpbDYzP5cHk5FjmcgGx4nHZGzqMSzOZv7kj7736NY+dkfCm/Px+FgwOJcbX5kl&#10;W3JyfXX+7t1DANn29ubJ1BJhGY8QZmvrKzs7m/j+XS7H3v7ug8cP948Oi8fNg62dLbRkK6urExPI&#10;vFYPbx7euXWbqeXD+/efPX3MASx79PDuraP9xYWZxYXp27f27t27+erVYxIOnz27//LVE1gxhpUn&#10;UWSMKUmO5ZFzDmDZCSY7nl3eZ1K6troIT3b71iE82Te/8TWk/UArmUT6ndffKC0tq6qrY2loqqt9&#10;7zuvU17Jf//pP/37E/jF+be/+tX86Njb77zzo1/+8cmTA53dRf7szhHnqfHYuxff1tqU//J//G+f&#10;Pr/L8xDzpGCAwIoaMmYNMiHCMs55htgdRPrZ8WShkAYiAL+KJQYOA/p0iLFiI+oxYQZcK7ovLTpo&#10;eyZ9jPxQxK+vLsC9kYVh4MOZ7g0hQlLAk4mGuihpsdlUYDJMfzaXmn1FR0+tXNHrcNKMqcPNFhnT&#10;R2/bTP/QKPhvZR2FFnVQ0jZEkmr39cqaisaS7u7u3m5J49BgM4Lg4QGpjHo+VSgcwKx6+9YBv8A7&#10;Rwex8EjQ54YtY/rIoDI3NpZNj6VHwWQphk3AMqgyMFko5KVfhoZLypRYA08YPgavPCLw5xmgGCdA&#10;NGBZJOgJoh+ijxx2xKxzoCASD9aUXcVaZzdriMDo626hhnx5np1qYY5EurHkcj67UsjNjKemxpME&#10;6yNdevDgkMRdm11fVnn1vQvv1CPo6W1q6W7sF3V3oi7qbyM+bZg6xeM++Pa2+rqm8tK6q29fePN6&#10;9dXOwQ7y5Zl5DQwPuPyOheWZSNw/momkc1GDRdUr6Boc7pOrxWAyxGrdvc09vc3NzZUtLZXEJYyN&#10;jcQTbkT0k7nQaMpdmIrmp6KpjC+V9ibGPGCyaMzGZRfw6vwenUzcbSKD1CTVa4WRsJ1PdBNC5tIM&#10;idCuCWkf94csuVxkZ32GNmtgWcCpB5Zh6xtP+ImXK4xHbu0uMz0nEW1pajwbp8PUP5EMZRMjJrWY&#10;NHnyS2NkXBVtnn5gFrNRSpYKU4n5hczycm5hIQNbjY9nfmYM+AVhNodalzDY4/ALPh5ABrtGhi3T&#10;1ZODcw5GrpBtGD/zU8nxXGRyKknTJT0N+PTzrM/jUYZ3TJ2BKXyTmWQgAzKL+cJUkJMQQ1X2QCfl&#10;lRW1ZdfKrxKHgR4f4AsaA1edBJIxvuQRUT+vn1w+g8AfqgxYxrjcRxJedmw8kyLN32Y3USwBVkNa&#10;xOwSMIfRsk/Yi4zsfMmFG7WlpP+09reX1pc1dNV3CTsbuxu6RZ0qBoCgXpMEnkyhR+M/yKHSi9Q6&#10;wmLoQRdqdOSH0etTPDQ6iVwxRF82vbTFixHXrUnNbNBjN464rYzU2TBk4oFMzI/pErZsKhN1W1TA&#10;MrhM7LfMLqHK8F12d9Z1ttXC70rFAiVwU6dQYOg34bIy40pkS8Y+JB70IVvw2g0elx75ICQZgAxY&#10;hnoMNMbNF2zHM+gIsX/+Jibrbm8e7KX41kwgvkjYe50ioqtnm1treH2LpQODQ11KFeGtzcQ+DzKM&#10;b67Dt3hzd4NRYFNjdXtHI3sLmUKEQtnqMJIZxjaX37KWMnXhIDQ4Qr0exFctTTVV1eXl5aVl5Y3N&#10;TWqFhOhWP/12OjkDV6/DqFcOw9Zurcz+5Hsfo2nr7WgCgwNmIatpM4Z7w49GaC2ls7fv7N17cIhs&#10;t6z8ChE1tNWCt6g7JSe2vaNpUNBNwzxTTijEiUKGzN+u3jZQPNEmsPS9/bB6zRSKDwx0A90IDqaF&#10;hkYmdrfsTRkZYOckkLYPYr29CYReXlt+9vJZcFhVfXVDa4PGWIy2JDcFReIwP5pwAN8DDfDTk6OT&#10;2QSxuolEaHN7fXl9JTOR6+jtLK0uoXAzGvNNF0YXpzPUEO0uF0d7hxuzNzdmd5YnIZaLsGx5cnMp&#10;v71S4JFm7sXpMYAO77q1XYxjZXDp1EsRhL18cPOTZ3cIKutprvzq737p7He/4TWrdhbyT462DlZn&#10;0JAd103iGMhxThE4Uf7L+C4pAictjIiNDXwyQT3xWjSNijoDfgvWbuScOqOYfo/WnjpahqQGYQft&#10;aareyaXs7ErBHXJiEgQ3IISiFZvI+AFqIs2yQcVgZUul3qHZ3Jzd35iF86MQneOkSWl3aZLWy42Z&#10;cfrIKSPncTGfyI/yKjdRcaQe7lIMIQIp7WkuZ2S5OjMKYsvG3ROjfnpIHFalSNgukXZL5L1yLXHO&#10;rcMYC2TdIll3R3dtT1+DTCM02HVAkCnyz3YWKH4YTbonxknqpl1uWKPsLTJn04n9gyWbW9PQVs5c&#10;so9UWPOwwiGXWsQSo9A+YkxNhLGXJ1K+1Khfoei3OdTBqENvkw1DgBlF0GPAQYano2N+Ymwkyn7s&#10;mXyRLno/NSjtin1TMv2QyjhssiuLXXJGKZJYrhE679mvy1RCKC7GjlBcmIA4EKJCs/ObhCHrGOpo&#10;6G4AkJFzRgQG+R2OgE2qJPe6Q60SexxmMxVpZkRFBrtdR8ooxUNFAsBjApapjXKrx2hw0HklpkOG&#10;USZZ+Cod/n/EpVqjTafnbieXUh6ndsqEkT7p2mDkz73+v7R5X2lWn6fGpkam85llOKvcGCFMK/kM&#10;dTypsdA4NrqwM5nwbK5O/clPvtjfWBoN+pfzuUKSdGI2i+N02q4uTm2szd++c3BwsLexsQ4m41hZ&#10;XQKQbRFftrlC8RH5YZj4Xn34/OUHL27dvbV3sLe7v3t46+bR7SOAGtTa9vYW+ap3795+9PDhq1fP&#10;P/rw5fNnjx89vEcnEmn47JXTY3HU+p9//uEPf0in+PMPXj0BjX32+YekOp+I+gFhj5/ce/7iEVDs&#10;ZHbJ82AyZojoycijWV9Z3Fpfffjg3s/+6CfvvP3d0VTqb/5zEW/91//JhYOvf+PL/+Hf/S8n8Mvn&#10;cfAx7OYuXb3Km//ov/vveezv6ePJf/tX//of/OWv/vYr/NaXNvaW/t1//KviTPPSGS8rF5Jes461&#10;mHXZZNKCyYoTTAM3aQfiqrlZIs3YoxIhixvL7HaZA36iqmw+Usq8tlQqRDUqIwhAmc9jDwe9cG/j&#10;mSTYlHANcB4x18gw2JSyDErFvQhTwmH0UvZIHIJHoeBeL+0WSToHh5o02j6vR9WnqjbuSv3/ytvw&#10;w5aBbE9qLtJOP82goKqR1KiK7o6utpb+8vbW6u6Wzn7amVhdteFwkLEuxXG7Wxv7O5sTGRixOCVL&#10;DosxFg5mUkkAGaWVYDLulLF4aHQsQUgk6uzpqRwFD8sLM3x4jIKmcdI2yW1y+Yj28NhH40HqI8MB&#10;ZyhAAq2FRT7oseH6kuNyb2skHKmztd6JbtNttdIWGvbysgJ4LeQzhXikkIjMjadmM8nl6eyzh7e+&#10;/znhcx//8lc//eDjp0QxX7p+9vTl95he1bYBy1po6e0e7OwZYFjWXYxAIq0UOxpl3APtHQMtbQPN&#10;dGYMSsnBE4jkAq1JnUxHt/fW2O1MFsbGszGLTQubYChGGMtRIHCXqa270d1d391Vj/kR5gmIM+I3&#10;Zcd8Oxv0I4VnpyOZtMfnp65UHgzqUynnZJ4kNlc66cqkvMSK+r0GugH5FFRHdErGYi4yLzq7io5L&#10;f9ASjjvX16cYNaL6ID5jDH+V34IvLxlzI96CyjrcWdzCaL/EdxfBq5CJ+hfy3AumkiEXrkDmm4Qy&#10;EMpPSgWys0I+trE5vbo6ubExvb46yT/Hd0siGo8rC7nl+SypaRBdJyQZx0QmDJjj36UxiQ9Av8/0&#10;E9YNxMa/Tgjw1vYcpZx8h8tLxWEon05T4gxUWZpXscFjUVFSzqfTL7Q0l/W6TSj8BgVd10svtXY2&#10;V2Lnbagpqy5r624nw0IsE4GrnB4b2Kt4dZCkb9JSQh2JBZGLUWlF4yrYJeB1EpWSSkQY+pOFgV6e&#10;17zb50C5SCa+kEgyhWhAMtDc3cJBHGOPqK+kpqShq4G19BiTdWA7w5eG2AbfFRpfrFdS9ZBKL1bp&#10;ANliVGWMLIuHXqqlp1wnZa5NKCCwjNQItsFmyp91CsaDLosOpSPEZH4sMk8Um4emLMfMRCIedLit&#10;ai7HdNKP2g9ANlNIEs2vUQrRQbK9gNAhUdnOz2SiKkCDCN7pMCEP9dCjSusG+Sw2FVDM7dTw2gCN&#10;xRkZjZJgUmxYgj9DYQal+puYrK66oramnLCQlpZ6ZnaVtaWXS84PDveEY76RsHtA0C6TDqioFBUO&#10;oB6myDs7miCdHpa7taW+r6/zeslFBnxmm2FyKvfs2cOnjx/ksxlIp5qK8vbm5u729haKPWgRv3aj&#10;orTy8oUrnW0dPpeNIsohJAKCrmTIQ7PpQFdTW0PF3OTY03s3wz5bKuJ9dO8ALmRre3FtY5ZColDE&#10;ubRSWFzOP39593s/eBVP+q+VnL1acoZoaYGwlxqsQWFvWeX1+qbq9q7mvoEutpiwaC2t9Qw6iZAl&#10;eq6qoRLQ3S/s6xV08xrC00ECSkdnC/ewSDhw99YB5nMFwHOor765rqaxrqSy7EZtZVVLfUNHcw2Z&#10;wqK+6YXJvcNNmpPLy69XlJc01lcyVEZ9yVxyhnI+rO+xIHkBpJ9Pzcw0tjZdun6JnOhI2MtUCPp3&#10;eyl/sFYUvN/aIt9/fvd42L+5BFqagYve3Z5ll8OltbUxRY/kzvr0o1ub++szUY8pYNcC1zDofv+j&#10;R/cP1vSyga/8zpde+8pvt1Vfy0Y8nzw6urUxv7uQ30NVViTJcjtwcvO51ZlMUUlWSFHyDeC7c7Cy&#10;Mkfzsh3rNQWoq2tTBPHbGREbxWwsRMo+qZ7Klfb6nmrwRzDtD48FXSHHiSYdXTmwTMaETi+mkLEF&#10;t0vlZblBMr+QJX9gofhPjPHTMY0FAlLQyTcDDbM7lztcmtqZy83lInP5WCJo7Wy8UVN6VtBdp1f0&#10;GZUDtJJvLoxvLeXSUWfIywKtL7ZPxNwKfOP9jUqjSKKhWkAowvAo5w/X1i9oESn6YYlIjohRPYb6&#10;YSwwMzs6g3sBG5QbEw3tKKimgqQ8xKIOnU5EzGy3sKVf0T2g6hNqBQJVP2PZSDpodul8ASvAlBku&#10;iTU2p8bp1cvYY6kGrE4NfnWTSTaeDkI4c+cjtLYXbKfoBpMJjs+H1QN8Y5BtgDadRmhBvqCT9Au7&#10;WrsahJI+UBQLvZa2abNKpiY3vbvonVRSG9Bd1VbT0NNEUboKl6XbSKuVDp+XoJsgZfKgubydduNY&#10;kkIbEk5dFLYY9TKNZjgc9ZBbJtcUR6JSjbiL2ZMI/0EvcWhKtXx8IqMlqgbQrOgXi/rxYGutkr5A&#10;i/ioz//fmKO/cthuqzNH8fD4CCmmC3ns8fHNpQLFkOOJWAbaI+rOjfnHM+HDvTWyJoiPosZjpTAx&#10;lx2bHIsvTuU2lmfXlmc2kUveApMV42Q3N49l/ttre/tbxOszst9ElrlQ2N1b+//8T//qhz/+3v0H&#10;d/fJ1djZuHX7JtFiRKYdHu4dwp3dOnjw4M7Ll8WxI9PGJ0/uUaRx62hvdXWeNiGSLGBrfvmLn/3R&#10;T3/4wavnH37wAkX/x5+85INfffAUZPbRx8Ay5pWPnz57wBwTTPbJp69evnzygi/14M7NPVT+yzsb&#10;q5guf/TD73/7298Mh0JAq7a2tq9+9avvv//e5UsXSkuuVZaVgKg6Wxrf/s63/9d/8z/9xZ//KR/z&#10;n//Pvz5BXUKhgDfZwx5/YlF29h//+t9TFfBrVLe8Ns+7fv/vFCvJ2VPakI1guSKJHpE4wT2kOSjE&#10;Cqko7HVhNixMjHE3g/JnXBfw2qghikV86DRAKpQF0+JMmQ8yVng1KhdH/KRPmRmGsj9ETwbrBvfP&#10;AisWC1RKsV4nZh1fYGKVTzg9BkzrA0Mdg+IuGjX6BI1SZZfTo+g0VEluDsb+55GWT+plWXE8Hylr&#10;KUGL09Hb0d7b2tra1tTU+f71y5dryho62iVyucVK+1OMFLejg/3ZqcLUxEQhh6Y/SQC8z+skAiM3&#10;DknGaCmSZsCUCIfDAZL7J9HhpmIL89NLCzM4KlJYKanFnJ304/cdAZMV1TlepwkoFvIRCilRSvrd&#10;dj2TEJtJ2026e0P1QG+HSa8ih25hrjA1Ob63s86raw3xWnY0Fx3BQUj3ycb85Opc/s7R1uPHRw8e&#10;HT55eW/3cF1llJ46/1ZlU+XVqmuXyi43EuvNT9ffTqsPuUXllWR8tBGB2dnVCvVFqrM9YMGtfJLw&#10;TByj2a4nyQzzps9fDO9FzWyzadn22GiWMBUVCFarqrWlolhN7VCjIdtnTV7KpaLO2Xxofys/Oxmc&#10;yvnjIYPXKbObhamoeXLcy5OFcVQ6NB/4RmNuAkjJziAwjNCE6Snqke0jAcvQUDvODBI0YKFu396g&#10;/2CcAPdCIl8gxtAIyx4M20dHA2OjAQaLRZ5sErjuIrMUqgZ9/f1DRCgxq0FKrinTRsYd3OO5l4PJ&#10;9nYWbh2u3dxfplyLVpWdzVl2Vnvb84d7y5zMkU82AeRiBImqLwKcIttiLOE7gWWADM45oUCJrltI&#10;tQd3Np882COTCOVZcfo5PTrL3BN5yeiISSMkbAVMBtOG/RNUoVIJ6xvLSyuuvHfunfNXzgHIquqq&#10;z1+6QBtDT183uj2IErFsSKGWkEYIjcRckjsykXvIrZDGs9bBqmIuGkuGrRY8Zb0KhUilonxJbsNp&#10;YSWMXyhREW9Br0n/oHiQ5DObx4av87V3XoP7pBylFQPeYAuADOuV1s6ip1IZ5XKdBPWtUiflUOtk&#10;NF4AuIu1IXRfamWwemAyHsFk1dUl/b2tBhoqtXJG8DaDCpsjlV+FTGwZ6VyYsaGNX9389BhNpl6H&#10;DlsGif/8cal5BXyTzGcCzxmoGNez17JatHpqnZTDbLFcBDAaUCNomAEatWJeS2B0EkxQGdKXcBIp&#10;B0SzYqSwqwBkTJz/q26l+ur33337/fffwRrdx+2huwXfEYF1sVTQ7jJ0dtUP9rdB0/V1tDpNhnx6&#10;lGTDnfUVoneBccTvsmqAbADFkNv7+zsY5l0Oe09XR9mNEgBRa1Nzc0PTlYuXX//W66ffPfv+KQL9&#10;2wwqOVQUYapGlXgN8dPanM+ub60r08mHRlymqN/+8tHR9z9/8ejRwZNnR2qtsKzigkzRT74/L9/F&#10;5YnDW+uZbJgaANotSNvqLS46bb140GrLbpRduXr9AlQZ2SfwZ8Sh1dSUI5WlVqSutU6mxYPXzQV8&#10;9cblvsFujCH0nrLQkEV0/+4ReWPnL5wmWKWithLj9IXrV6tbGjsEfX1iAQk3Mo10dmny9r3d7ESi&#10;qrr0nXdeL7l6Vi0X3Nxe2t9YSARdPocJ6eYyEYe5bGAkcPHyxYtXL5IAFA565qbTyLngk0hPRfB+&#10;c2PmYGO2SI8xvlzOFwvIlicePNzd3yfwc5Vg8f3dhVv7y88e7NO8xPCSpBkCZgFVHzw52licoE+t&#10;6vqZc299o/b62ajT8PnTOw/3Vg8puwSTERs7my1q/FGDUgE+k16aGl2eGVueSfMPEYc2FveEQvbx&#10;bPju/Z1wzOUOmBBXyUiLkHYhwGruq+sQtTCns46YqPQhc4FyD5KxkKUT2WAh8gf3n0le216DSgMJ&#10;bSodZOlhL0UsIdoF/qHFyVQxUG02u5pPrU+ld4vptempTHBpJpUIWZuqL1eVnHYYxJm4KxNzHW3N&#10;3WFN2ZpLjmCJFujUQ+mxkd39Jb1FxixVpkP9MqgwDQOAJMdoSSTr6Rlqp6KbsAmdVYkvwRu0rG5M&#10;razmwWTBEX14BMmUb36KxD6Dh5hsu8pgodGzvbW/obG3rl/eK1ANKMwyR5A0LzXltaAxtXqoGOHo&#10;1gXCNlQIkN7BqJPlMhJ2zE6Pwi3jcZNoBeBUgB2ADBKxS9w2IOsSq/ppRHE5i5GAdovSatdi0QeW&#10;gcbUWqlQ1Ft023mtw8QjCTpRgzG4VFtV/fKBPnyfpBwgNcWWoydcFc+2EpaF9AQESZAN+WxiLOFH&#10;q+d16U0okS0qOhv5mjQ1KbSsUH1MYfqGe/rEXbyp1arzkxM6q6ZP1tEnaunva7GoVUSH9IdapE/7&#10;nX+pjv6R1bqrHlmhDMBQmMgw717IRTHqzudy+dH0xFgyPxYo5MIT2fj9O/s/+uKjpZmJdHRkZWoC&#10;cc9igcFlHkxGs+3G2gIDyps38VAe7OxsI/PfP9i+e++QlOad3dVjTDa5vbP8D//iF59/8dHjJw/A&#10;ZOsby4jHwGRHt/Zv3T64c+eQc6IrgFMUo928uU0s+/37N28d7W5vr3JT5zJ8/Oje55999AnlAC+f&#10;f/zRK2IzjnVjxRwyANkxW/YckuzJ0/vISTkn1uyzzz769KMXTx/cPTzGZNRAHd7cB5MBmhKJ+AkN&#10;9hv/ld+4/s5b3wFU/U//4/8bEdWHr56fjC/5j2ns/+8//vv33z/FMz09nTzzR3/0Y84tVuP582fY&#10;Xf71//4fePMP/pACzC+hHclOpl0+O+Wnco0UX1Fxr0yRtFY5Fg0tz0xmkmR+OUd8dg4wGcevT8Ij&#10;rnw2OZUfo/0aegxiDDTG3JM7Flo0LJw4lhBj4B7gBqZUEiQrcjk1ecZJhSRWss7upvauhn5hO+U8&#10;FofCHdBFUzZDRqx/qYz+G3/Z7cuS1LDOoblUdQ4ddNcAm9L21vaOzu6+ixXXr9VVtg8OQkp4AyOF&#10;wvT25vbBzm5+PIvtkhQ6LCA+rzsU8ieT0Xx+HCF2MhGdwvl33IkZHPECyEiRxRaQoRAzGWXMCiYj&#10;r5uBLCwgP2CQoHBufqphwkSaqq8115ZY9CiuTMxnsVIh5EXWglL9iOL6taV7d25maUYxajFrxkc8&#10;qRFXKuhmYLc6n99em9vemJucTM3MZ9Mo08OOpo7q77z3Wm1b7Zlr505dfK+6uaboqSSmlF02vcaQ&#10;NB3NhJTyOCQVWNwmajBglMXM901EMaMh008yPViZSSSDkJcEFaEuMlJr6DJgnrDaSGijIUqZGQ3E&#10;o465qcTh7vzy7OjCVGJxKjox6hqLWXh0GIeifu14wj47QQNhZDrnnxr3ZZOOfNpHWCsTLnAPZNXy&#10;Aug2gPwoOGJFIgLkWlkt7AOe1qYYgWVo4Bv1w5zpcQtZ5QyjeZOVmSwMdGZAsUzUmwo6C2Ph9YWJ&#10;B0fEsedINFVIek9CR8lTILKfUIa5okQsNQsNRnfwcv7oYJW+gf2dxZ3NOb4BJo/jpPkXw9WK8fFw&#10;PHxiLAx5acGwycGbfEwq7o2FHHQP3Nyef/WUC3qJO8XJwdBmbjJBcafPoSEOl0ZIhi2s+ezqOzop&#10;oGytrL1x4do5AsnQWze2NJ16770hJlADfT39XQNDPaSuoAKSF9uNZLgDfNSiWvQcADK8LAFv8dVC&#10;/lxTY1VN9Q3Qkstt9gcc5G+TADwg6sbYRIWdVCmWyIc7yXOUCfFgfu21r166cZ58Mgwc3cOdYDKJ&#10;XmRwapmf6BBoGZXUECvQ5sKH0XqJF9Kiwwt4IsoEjZHYhX6AE4IjQDWEsECSIZTn0W3R0cSK52mu&#10;MAaniICMPyWEIr8cr1N38ki6LM9zHh6x0wkG8OIrAM7Io1DJhQgfOUccadASBKPCKG3SS2lwIk8g&#10;GDCj/5udTpFmAj7DzcaY22aRn0QK/yYm0yik77395u//7m9dvVbkdSCc3jv7toQbzGCHQNgtxo0v&#10;6hkmk6KqfHigF9m+SiaeyIwiBaVfSEMCr1aBXQIUTNuoQkH1sGhwsI9pZX1DbQ1xvrW1dXV1p94+&#10;9Qd/8OVvf+uNM++fb6hrHGCG09OuEg9Cas5PZm7trj++sxcbcfa01sKWhX3Wn3zv1U9//NH2zrzD&#10;pb189d33Tr9GC9ONsnN1DSUeHzWrFAwxKGroH2yl66Ojp7WxtU4wzOugvb2zCeUZE0yJeLC3h+YA&#10;SU9XK83tIumQw0/MgLGupVYgHmzEiAMolArBTFabcWtrlVgjvLhvv/Odiuqyitrya2Ul754709Td&#10;oSUhW4/OqJfge4VGBLnichsbGqveffeNqvIrgOX9zYWl6YzXphP2tdMaR9DA3OwMO8r3Tr936dol&#10;GiQoBZudGoMng7IinYvmx92Vyd3VKUgyvMobS3lq0TbXpp48PtjdW9jbX3z29JDKl0f3dh7f3b69&#10;s3STiPzlwt2D1T3oNC6z1MhYxBVwoLpv6G+pDjv0Tw83b63PA8turkyj6N9kaHiceYZXgKklmGyx&#10;QLdSnGRneu/jYYdC3o/FZnt3IRix+8M2M3phM47Klu5hFHDVFFwO6wW+lIcAemyD6MmEqiFYYmCZ&#10;yWPkSTAZTUFNPY09ok6n1zA3l4bonszHpieLSlLAGeHRSOKwJsxn48v55BIZObnI+iKKVWt3S3lP&#10;S3nIrZtIeWeyYeovH95cxYDp0IqcRilEbm4iRl4UlsauwaZ+KfEndcPaQQ61WWLCdqAe7Bxobu1r&#10;Zp3tFrA5bvOHrGub08gpnA6lTtsPJltbTm8sp71OLI7NZrOUyazaNCyQ97QONHaLOwdoCEBnYJLT&#10;LAmk05sQOuDxlBmsCpffaLAr+VeCMdfCysTMXHp2Zox0RzCZWDPYI+ngN8PRLWlvFzb3itsF0i5u&#10;hz7imL0mDK2RqFemopStl75LyhBtVi06bvphenpaBgSdEuUQuzdP2CUzyETqYbGWCmjBMOKVgQ6C&#10;WlDwUmLIzMtCRmjxFk7kYDFXmkcwmcWkyE7ESaaV0+amR6NW5MkGgXqiDiCgXkdsW5jaeJGmt1/c&#10;2thQJurpdgR0+lmp6iOR8Vdi78cq744xuhw02vSkxS7nUwu0vqzOrNAhmUVclilkSfWMzU5nXj69&#10;/8mrJ9PZUSxyqzOwnpNLzKc4WZiCJ1tdmVtbQ86/ubu7AybDa3kSr394tHvzEHy2ASaLJwJT05nN&#10;rRWgGIiNmeZJuGsRkN095Eky93mT4+bNnbW1+cPD7Tt39uHJ9vc30csfHe7du3sEVfbi+VMwGUH8&#10;FD2dBMOeOC55PJH2o/TnK4Pt0Jl973uffvHpB2TM3tzdIl5rc3Xp8GDvxz/6we/97m9HIhHw05/9&#10;2Z/dvn37/v37uDo//vijp08ef+UP//DdU6cAVf/h3/+7XHYcH3URgXV38cy/+Bf//PnzZ5zwjFQq&#10;4QShwr/9t3/113/9H3/84x/+9Kc/PYF3f+9rVGJ+KRIfyRYynoCze6CT5uNgLECQGBIIn9OaSUTp&#10;GoiHfTBk3HhAYAhPWcGtJjWLNTZDGmV4Bs4sPRaNxUYIM3PYjQZ6GYp9lzabVQ8mExF8TSszW0eF&#10;SCzqUsj7fD5k7AGtXoKzqquobW+xOdX+kCmadIxP+m0FpfuH1vC/9lzdPTMcp7taVtl2g7wApnvd&#10;A10dXd39g4gT+voUvAIZdtvpb4rGEsk4iVOZQo7ihInDvV3if91uB5NKvJYTILHROHIf/jRo9Zgn&#10;cIDGYMt45HnoNNBkPBZk7oxgDkw2lgwlol4WRqtRYdQMt9WXdjZVWLQylNQRP/LwAG0Fo7HQxvLC&#10;zZ113lxfmqfus/Tqxdb6apmwz2PVEROfjHhJJZ3MJQqTqUw6Mj2bmZga847YCC65eO1MbUsNAqPT&#10;V882dDRCn+D1u15xjQ5sEkqZ2Jw59157F7U8wzINkywR9bJoLrVmJanOYLKpmezMXG56JotjACU0&#10;cm9iEYB909NpOG/mSgAmiJBcZmR1aXy+EM+N+oBlyzOJsSgtQ7ZC2hfyqNIxayHjX5lNzE9GpsYD&#10;85PhmVxwYep4jR2P5MaCkE9FMmwsCCwDQtGSmUancYzJUIyIh7tQ0NOthOAJ/6zNpYmQPTse9vvJ&#10;Aa03a4bHYz6YGgAZ0fkruPIXJ9nSO80qs15yzOFpkCIByBYY8SZ8ERRmYWc2HUIBxjaS/sR8lryG&#10;SHp0hH86GnYeNwIZIVlpVwTJ8TMev+kaTfoZBfApILPRhA/3JWlEu+vT94/W7x6uQQEQgs64hjvU&#10;VLYYBlEYD0dJ68CnGaWRQtPX18JwQCwfbGitBRAXQX9H67vvvdvTQ3MXGu5h/K1tnU1ShYjhOxQy&#10;kaLJZPhEI1QUXHod8EmwqiCY5qZqsk7JvWMNIT1Ko5N19bb0DLYPY2wa7hVJBACMYtSZXNTc3vDe&#10;uVM1TZXkDTGV7seVIekakPWQi0Feo8asVhoUMrUE3wY15GAyA5cbwYK2YmwYg1EaRgiAZLfMX794&#10;Ytb43Vb0ZACy4vjSrA04zelYYG6KdOsUZJjDgi+VH9lCZEkxn8zLUFJHyRKYjOkzrUV88yQeg8Z4&#10;BJDxSJAs1ziYDKzmsGqtBHAYJGajBF6TcTa/cHqxwGcckGR2q4I3/x9z/Fvfeu2bv/dbXzp7+l24&#10;X2Due6e/29fXdvbcO9VV12XDvXi9MQG0Nda9/s2vyY49Nn6Pk7bHlub6rq42utz7+rv4rVEsSp3C&#10;9RtXUI7V1lVRYcFyVlVdWV1Tc/bceYDVhYuXKytrGhoacZIfV1eh2qrTyIfxe965uTU5Hutur6ut&#10;uOJ3G188Pnz29AhvHQX15y++9e3X/0Ai6+X2efb8m0j2ULkOiTreff/bYDIqSOubqy5dPYuAQCAi&#10;MrizobGyv7+DnI6rV85CJHZ3NnV2NpHeFEwEBRIBlhCdmVAyWVtni4zMN62CwfbsXAEhz9VrFwk/&#10;a2qua2qtr6yreufs+y09nUaXtUc00NjRUFlX2tpZp1DhY+A+KOvqaHBYNcvzE3cO1qlo9TsMHU1V&#10;XruJluMNYMbUNM1/DS0NBKrJpYJcOrw0PbY8VcyDAJbBluFShiQr+i7JiVjIEjAzM5WkvCzFErCY&#10;JW/wwa2Nm1tUJ01DgB1uzjO4JPSVPdNUOjyVjoyGXUFafRRDYbuOKDICLx7srt7dWkLaD0dFWjbS&#10;fuyWEGxkBnJhYyGhRBZfDy+vjrZqkESKhtoRSzIdiCQ9rgDIZQCerFPU0iPtQHTFnEtRbCsqxi4w&#10;uASTMcSENgPNgNIo4S7yxgMtWpN0bHxkaS1PjuLkVHx6KpHNBHHr4PRheZpGHJoOcSzPjG6tTIxF&#10;aGARuEzS5IgVAdlsNvLwYOUB/YK5qLCjRiPuBoIQwrC9t2C0K7tIhRS11nVV0eYkVPeLNQMWjxZK&#10;r1fY0dRVj3C+DTFBf0sgaAtFHF6ffnCwqbOjzGoSTeWDe9sF9Lad7VWYnjCfR1MexqB90q5ucQf5&#10;agIlP6mgmOlqlCq0IuRiIkWfRDtodKlsfoPOjohe6fLTQGeOJzywaJh3wGR8DwPybhgyDsBrn6RD&#10;IOnSkx7iPV7s0qEkXJ+d+t4iFKNyJB71Maji4iSdnHQYlUZMHhKjxiGFgO0dVF+PoJPgfolcAK/u&#10;D+DeMsJ+03/LLRyFolY5ZNQOj/jMFqNCJu0ny1unl7H8AexYd4BllMeTkQiks9usZrORsSaYTKzq&#10;aay/0VpbNZK0+w9smi8kpj+TWO4Nxfcck1vpYNCHbH8xHZtO+GhE3VpYXCjMTGXH8c8j/l1dnvn4&#10;BSGde+lYKJekFytPLeYyj9OTq/PTm2sLq8tzKyukkRU1ZJBkh4cHxYnk0d6t2/v7B1vbO6urayRO&#10;5Kh5JXqeZ+DGNrdWAWHk7IPJeKQZiTd5BJ8doP7fWb19ew9R/+HBDkFfyPy58eOdvH/vNmZMANmH&#10;H3zw4kXRWQkI+/VxgsyKuv7H9ziAZR9/9JI8s8ckvsO6zE1vrC7duXX48UcfoPFPJBLgp9dff/2E&#10;A/ut3/ptHv/wy1/+vd/7O3q98Z1TRTIMj+kJAvuLv/hLpnucUAx18gxJFSefqFQqZ2fn2GjZbI4/&#10;/dNf8a7f/b3f+ntf+4MovnkGHlYdvgowmRfpmNsKy4W8Hao2QqHDiIvgtxNMxgmbaRZrDjAZ+2ms&#10;69yTwGQYMHGBmU20vujstAYc689MpDsScC8dVKnEpGlYzHKdVsgmAUaHFCFeVFj6B4iYcmsjCUci&#10;7R4vBOwzGvsXxuhf+a7snO4f6RWph8pbSkjUHBzuFyuGOzq74Ml6pUNyAJ/V6vT6PP6A3Y5S20li&#10;40RmPJ1M0jEfj0VMJj2BZIVCjgQpgBdJvBgzqUlAlE0kAJ4A6DH6ErY2V0mapeKT7A9gWYDZZdCN&#10;jCwWcvvdpqDPGvKyAA9rpP3sOJDc5MeSa6iHRhO8xmZzmc2leaoxeUYtEb335utlVy9eu3xWKOgO&#10;BhyJmP9YhGcIEdOVHEGSu7RM1yTNGBo8NNx9OwRdJbWltezh+9qIrbp84xJUGQU+PX2d1CzSVM2C&#10;T7Esm7cTEzR9ZUz/0RIQmWF34BIjipwKhEFkRmQizM6O37y5FgjglrUyFiSCdWURbdbYWByPprIw&#10;HlyZYVsbWZ5OLE0lpjKBiVFPIT2yMptiY1lIB3gX+xEC9CfHQkivEO+TCw87VcR2x2M+3EjZLNHW&#10;KegxtUpA76jHa+AuxgJC8C+YzBMw4Xakt7SrrVqnECDxXCqkkZTN5djQJgsYHlMhQihGcPA5dC6H&#10;diwZmJ/BN02UvycUYCbuTJGtn6LMyh/wElJq4kmIHB79Xm7/xfN41ENkNOUECXydYdd4OlyYSExk&#10;Y/S38ul8HXAGg1c8mDg6n9zfo8bs1sHK0f7y0d7y4kx6GriZxWYrNJKVrRMbDbRGihkOYFwVyyFy&#10;uitryquqK1AIdHd1UPUOJoP+l8hx0OsgqGCqcOYRg+xyWeHJ2HhgND5GLTqXkwpMKa9/ABmdjW6P&#10;RSoHzFEY30wmcBWK/qZaHAOQPsCynv7O2saqlo4GLLdd5ASiIR9o7hpqw0TFFldtUCqIQaFOk1BS&#10;bZEnA5OZkBZAlZl1RgL3iSZGUkI7mVHJAdEFJrMaVIwvocrsBuT8WFt88GSMd/kxm+tvSISdQGHO&#10;YchAY/xlQWZMNmMhZzzi5SsMD/XAQXGIBN1c2vS3nmy9jmGZgowheDJU/NQ5gH1JwQD0Q3Zy0JHF&#10;i43bB3DtN3myd1/79tvf+sZ7b77xzpuv37h+Gaq8s6NpaLDrnbe//f47rzFSlAt75FBkna2/81tf&#10;am6sRdueiGFCid24cZVhHyE3DD2Z4ldUMTpENVZSXlUK23T5+qVrN67W1FdX1fJ2RVUNE8Happa2&#10;hsbGshvXgWUVN65ePPMe2gIjhHbxhxF2tdW2NpIKLeduBDtKL1UL5Gj99e+8+RWP1wh1ce78d/sH&#10;WthS0Ld448bZYXFX/2A73WevfedrPHb2oCRrr28oB1C2t9Vdv3YOuQbQtbLiGjyqSC5sJw5YOqQx&#10;KDU6BdctGrjx3CgFWxQbQxC+f+Yd4tAwCvCunsHeK6XX61ubOga6a5prr5RevnTtDHI4pUoQDDlS&#10;yeAMjNTqzMH2EgTB/sZcIujsaq7hNRMPB9aobl5cnJouyNXy6yWXe7pbiPtjt0Hr81IhSTTX9uIE&#10;PNmJ73JnbQrGmFVO0N/cTdGYsI14m+X5DATy7to0PoAiJlufe3C4wb8CLFshwmA0RMQwmMyqEvlN&#10;KtqTCIalSfP5rZ2DpekdYNlMlicRkhZSwVzcz7iKWgyO+XyKrDOJqCsYtLEAkQ04MRmfW8pm8lGt&#10;VaaxyhRmsUQ/JDWKXFE7UAwcRmo8yAySDFUZJBnnPA+qIGGLmabSMAye84Ytdq8uGLMTVxFPevBm&#10;U46LQg71KKT3eMpP1frexjQzshAFrn5zLumjlbxod1jM399Z3JxJ99aX9jSV93bVMVTdvblssCna&#10;+uv7pJ3d4ja9R90v62rsqsbqqCHPVtJb31IlkjK2bhBJetE7w5gSB6DVDJpNQrIgQgHtaMKONX14&#10;uAPTE4qNlc0p9PhCZX+nkASK/l5JUWgv1g1LdKIhRb9UJxBrB/mpNQ65I0xg2KBEJ9BapEby/UYw&#10;BfS0d9fJNAJ+P1I9SUqdiMlEmgGhsk+pFzJ0YL/opcVsxAYUiydHIjG/12Nh/zQ9MZrAq4ITx0x4&#10;ZnFPhgkAnRljlO6hzj5Rd7+wW2dUgOG4PXghxpxG0Fg6iVIBS7gKFY7drKT9C9yv49xJHD2StC7q&#10;yRV6GfckOZJVqxLLWJKcUIN+GDGsmld4J2qYzsZab9xi29Ipvxi2/4XKfHMgu+db3p3KplJ0Ck0G&#10;veMBG/6P9dn52RxPYvVzoju5c2vvo5dPgF8jTlsuEVuYyK5MTa7NTf8XTLZImfTKCskXSxvrq0gU&#10;jpAg7YOr1nnc29vc2Fze3Fza39/Y29tgkUPvf0Ce6t4m88rbt29ygMnu3799794RgRo8eXi4e+vW&#10;7t07DC6LE0csk3duc35weBOq7DbxGFBkJI+9ePH8WHz27PnzJ8+eP37+4gnmAM6fPH348NE9cmef&#10;Pnv0wQfPv/j0Q2rTmFouzBTAZASeffjBy2998+uUO/1f/9f/9Wsp2MnJb//O710vKbU7XBcuXgJd&#10;ra1v8OSf/f1/wPl/84/+X0Wt2O8XTZmcEJ/Pyd/76tdtFvuX//CrJ5/+q1/9/ZNB5zvvfMeJ8Fqv&#10;UOtp3SK/dAADEGFX/oCLSU844BkhpSzkAZChHuMAfrFYs7HmgCHjeWAZ00yqhKkq5xVysoMnxozo&#10;YCL+QWY8A/Zi1DIyguHL5yPP06Vz2LU2K756S8BvowORqM/MRHAs58+AyWa1lk918f9l5OLmexeH&#10;zrNrKmu+VtdeRY4d/qS2jk5W4A5Rn9JGN7KNwia3z49PjJIDeDLKr+LhCIUOTsI59Boq3ufmpliY&#10;UJUBxYBlTCrpX3K7bMCyUNAHLOO9aFeqKm8QBYLPFHoY+wL8H5iACCuIrkI2FgITuI1RvyPud1N1&#10;vz43M50hEi5Em8/yFKn7ow8P90Mux9Wz71eVXLl+7XxVVQkvddoJW9vqEP1wWdEQA+vMesseAqXu&#10;7t7qeCFj8li6Rb3l9RUoUui9Lqm4XtdcS5bkSfhCcdojog+xD0AGQ6Y2yBVaCZsissrpx1QUay6J&#10;zhpWqoZtdi3B7sGgY3t7IR738Ottay6nd4hk8eWFdCpi9zlUUGWLU6mdlcn7N1eZOSwWktPjEYLy&#10;EdHOotMaG6EXjv020T9UD5EWYVKjmmn1OXVZeLKUP5sOsu+cm03Pz2UScY9gsLWzvZrQfKpHgGK+&#10;oIUDWIZVSKkcbG+pNKqEOBwLY9FsfGQulwKTTaajiJzGU0HcjvGwOzMaWpzLLcwS5xtJkaEVYfBN&#10;UY8rHvXGIh4UqDrNMK8QnwfK1sCbXlLQgg7emyfcIRWMht2phJ8ogAXaPFIj4aDDoJN6qJMK09Ao&#10;0SgGUZ7dvrl2tL+yuznHgTQNsRqmbDRnCNr49ob6mnELejymcMTtDzpsLiOztYtXzp07f7qk5Gp/&#10;X3djc21rZxOJ6+jJwGQAI1ARFHJPT3t1VSlyfhohSctSgtiMymJyslmNo5ZwU6x7hDxIZPC6zT19&#10;bWxZB4TdpCiAqOgmp9KQllIceF29rY3EvPQ2sz/v6G8eEHcNDHeLFUL2RcAySDKpcljGuF+vJBuL&#10;jnAszAAy/l0GF0AxhqQnyAyezGnVmSkR11DFq8ARDCbLJIh/Q9Bkper0xtX3OYQDrUyN2X0AyE54&#10;MvJ+4cmghIN+B8iSzRUHLUdATIT/RaBpNwDLrMX0wSKGJhUWYzvwC4DOAVV5UkmOfprpNsjsNzHZ&#10;V3/7t8sunO9pbnrn9W9XlV0HVbCZAeW9/eY33/vut9rry81KMsMH+ns73n77O/X11YjiR0fjhalc&#10;Wdn1y1fOl5Zdq6sHcVW00E9UV1nfXItcH5k810lJRUlNY015TUVlbU1jK+6BusbWtqqamm9/65vk&#10;+iMK7O1st5qwEA9Vll2tqbre3lI9PNRJTINgoKW3p8FgkDCJD4ZsFIFtoF7cnOVVSztQoZCUy/sR&#10;TvIBMgXYuRVM9v6Z75aUXuzqRkBWIpcPUSdQW11SmBjdWJ2TywTMNFk0m2mtb6gUivu5h/E3K8zk&#10;VtYXgPM2p6m04tr5i+/Tdw6z1d3XIZQOnWffVl5yo6r03NVzF6+dP3fp1Lvvv0YwaSTi2tpaevro&#10;1s3dlTx9pRH3zDjSOxcRwAOdzelEZGl+ZnJy4uDmPnlT/H6k4sHVxUmqIbluFycTjOpOeLIT0yU5&#10;ywdbc6NR1+vf+v2zp19rb60QDraQnkob5i7Z90wtNxfu767Ak8Fgr89PQHelIx6ddIAc/9aq64r+&#10;jp35PJgMtuz50c69zaW9+cnt2WK3Er2Gs+lYEZPlAILjpDAvT6XRitIjEQ7ZDfQ2aoTxpHd6Pr22&#10;NeMMoL0wO0NcHLKu4Ta5WczIUqxlxjGMCopzfC6QZBqbGp4MfDYg6ycHVWmWGNxgjb7K5utkRth9&#10;OodXTwZPNOZcW5ucn0+PpXyoGtE6sPeKh4AoQiuhOF4TebkPb67d3Vq4szE/n4n21ZdJ+ggHvIq0&#10;a6KQ0FsVCPObemsrWm/w/QiUvTUtpWRbKHRCKgRqAHD9bQicrXbN3Pw4YRYyeY/bpc5mfPMz8XiE&#10;SqOO4eE2mkwCI+aVtcm1rWmdWao2SnqGO6go6BF3Nfc303c0pB7sk3UprVKCZA1eDeDP6Ne1Chrl&#10;5mG9U4n7MhyjpRYTbrNCO0R8hsZCkkUPY1AkbioTIf5q7wg9hnqoC5uFalud22dhZeG2ClWwvjiV&#10;jo0Ay6YnxuIEMjnoMdRAiRmsalSo5I2pcFO6TKRcYq4cTZJI4Ax67XxkPIisiLmPDLbcRSGp2xQJ&#10;c+skx10+JOkDyYnkRZaeKkyzW8ebVB7R/I2aVUU9lKhJPNyJ2SeSddv3DY4/N7v+sdZ1ODy5HWAa&#10;O5eZmE+MpV22cb91dTI9P4GcKTPi9XH7XJwdx+T46tnDyfFRi0bJvXMmQ6hvYX1+ZmkqvzCdX16Y&#10;nqNJemHmOP2L8Hry+Y/7k1YXIEtwTS7MT22sLz18eJs6cBIgUR0R3wrpVcweY2R59+jhgzsnIWQc&#10;vElBLcd9KLSjPb4CSjLclzBk9+/d4Xj86BF2yhfPnr8sYrIXL8mVffr48eOHPD7n9OnjJ08ePX6C&#10;ReARbyI++8XPf/Lh8ydExtKhDiYjX4N6gN//vd9J4bv8m78hi6KmpkatZnhhNBNX6XSTUw5nD3HG&#10;e3f3DgBYRCyeDCX/t//t359gL87hkTjp6uz5z//pb24d3Tl/9kImneV58m95vr6+ioV+WDLIPUAk&#10;G0KGK1ZQsaf0AMhCPqSlo8XE1AgpD5Gguyjq91E0TqOljrWbN+dncidYLUuBZIwpiJ5bBfcJblHE&#10;Z5zUlvMmpn1YBK/X4meb6jexvUbzRGInKWAR5qHMzcOUOnviY64kf/RZjfEjdfx/HTk1/9rvX/vd&#10;9sGWdlHTqfNv1jZVDctFXTjk2zv7FSKiscxer41GUsQ7TJAsNniyWdT22WySOzwjd5s5nSmmRvF3&#10;pB+aeQhVxZSUD4sGOZHLhl1O/DFuJpiUl/f3ddHviSMBkk9NGeVAp9WoJL+KbzIVcaOOGo14CNmK&#10;+dzUdNBVxEF69Vw2MzWWWsznntw6vL29aZRL2xtqq6tKMPGhAfAE7FLFEOCJb9DCeEgu5NcIWbu7&#10;uby1uTyzND2zOuuJ+oh3J1D0cullArqvl19rbKkjjBSVcAclP/0dZDORR2O0adn8oPIkJJZ7fG9/&#10;2wk44+AZs1VNx04o5NzcnCP2gl9vR2sl47mt9UJhIkx2Kb+qfDowk43NTSQ2F/P5VHAqEyEom9ni&#10;+lx2fiKRJcYiGZgZj+4sT6HHP0lP0CuH6I5CIQ6+mSa0AvSG3mtlkvsx/YZKeT9bYuRrRovM5TMw&#10;rOBRrREOYBRtroBWTJDIGvWPhrwz44Q80yPO2CGFAW4iEx1NBBjpAsgQgI6SSQGJGPX4fBY/nYwR&#10;9+hokHOHQ+f1QmpQFKFXKAR2uxb4Huf7KYzyAawn6XQ4l40zsY3FvHw8ifZ+ryVzPEVx2dSw/kCx&#10;WwerOxuzq2QFbM4d4AZdm8HIORrzhLwmhagb7+c45ratBaR+rHvcUlvaGyqqbnR1tyHLPnvuvbdO&#10;vUERDqld3GqpbaUFErasubnu2tULxZcKrFUxOIbeSQPEmNlCMLKOxZM2oGExeTUd9Q0VnV1NPE9i&#10;qIWAU7Uc+8vgAFPRQcoVifztE3R09bXWNFX0CNpF8n4GnaDwIcngCRoDC0pkQwwr8dzw4kQGQLQC&#10;Gk1mEVxTv8ZkZqMK5ARJRqUEjza9knwypOGRgP1kcFlbefm9t78BecmCbDPJ4RE5gGs4UuEaIb85&#10;2EvzRbiuT65xuHC2JTzPI9R4gIzoMFBsBLMquj1OsplwUWUYsADLeL0FA1bKl34Tk6GMaK+pdui0&#10;xPJT1L21unj/1r7DrO1oqhnu63DoFTPpuJVX2VAflFhbG3kTvUSJBEY8/AHqG6opf2xtA2s1EjZR&#10;11BV11TT1N7IroVS0huVJRW1FTgyyCSra264VlrK5LK8svLMmTMVZeWES0uGRT6PSzDQU152pa+3&#10;bVjUTYviyAhZPhqLRR6Pu8mav3VrY3eXqyHOPobBPCQwje4VFRdraq5KuM+KcYP3lpZfOnv+bfKX&#10;uTXKZANa9bARiZ9iaGI8dvdo22SQ8zfGx0H3+bUbF1uRYvS2YMcYG48HQi66UgSSvmtll9478xZ5&#10;bH197RIZFIj+1OlT7557/0rplRvVJRevnTt9/i1kbTT+TuRihwcbL5/eOdpfzTCGD9gmEgGgT9ht&#10;0SuEeQzwhYl8LkvnDAswONVi0vCCxuEMJqNcCEy2uZAlOQIxGcwZ40vwmdeuZqzy+jd/v776Cs3m&#10;xbl+sSMyhzjs9vrco4P1ewdkEeTn86PjMXp3jHadfKCt/o2v/F5b5fUnN7e4xXI82d/86O7hzcWZ&#10;7RmosonVSWBZeob9VtQ/n0stFzKLE6NLBSK4SR/SAcgou2Vz5vWbRsdx4VtIiGB4h/uytOFqv6yH&#10;Fu1IJlwkw8wKEBgBfcwufXEvsAygBkQbhsf26uTW4fqeqmt1F9sGG2SGIZBZW0+N1jA8kY9OzaRi&#10;cdc4SfHjRR0DMojGuuvkRzPQy8S8d3aXj/jR9tfnxiKitjqHVgJF2tlR4/WZEukAuq5uUduVynON&#10;3dWtfXXIy4ZkPUrdEJ2y5LMgc8QnxURvikbpESYO5tGUJ5mwr69mNzdyPi8dJsLBodZA0LKzt5BK&#10;BxDjm52aYQJaZT290p4eSQ82UhqTRDqB3qcx+HVar1rj4VA19NUSQmb16TwjZkypFiusO3EhqBOE&#10;KhwAxiIaA5zp7QrQZzDiwCUKoVucKxlAqZ0yBY4BA8wH0Ipev0ImkQz7XFb9iBfNh7fImVuwHSj1&#10;ZiUnNoe2uFBOjuYy0VTUF/E7wh5rKuRBT+lHdOygbUbG/pU9rgOeTI9wVQxPNkzUuFJk9Zp1NpXJ&#10;pl9eWLASsWdS6WzDInmbQS9yUrkxF7Td1Nv/0mT5C4X/UDG+wNgisTCWX4xnsh7n4mhoKZeczmSS&#10;4YRSKg/6bAc7yz/43ieP7t8OeZkXaQujqeMjSdXe5BgNdxmqqfEHIPReWgSWoVOGLVsClgGnkBmt&#10;FSO15tbXFoFrn37yCh6F+zcAjlnkB6/I6r9PAhnHCSYDkAG/eBeZWPBknECSwZA9fMDH8JGkmz18&#10;8ujJsyfPisezpy+oXaJ6iRizRw8AYQAyugTAZ5zzJO8Ck/3JH/0YTLa3tT4/Pbmxsvjk8cNPP/kI&#10;TAbR9F+Q1v/2n//zf/7f/4//8+TNn//xn/ydv1sUhP2bv/q3qdH0r0EY79ra3P71m3KpgvNTb7/7&#10;q1/+Ge/6N//6r3j8/hc/+N3f/t2vfeUPWejNZi0dbgxokBUDy8hBZFyC89/vdxFpMTNFoADORdKr&#10;WXYtvADYVUOVgcmgx9hkw6KdYLJw2HXcayKxWLhL6d1uIycmYuXlg0XVDiEILm5dxKOo2GFvrE7D&#10;l8QCriT+Tb+VlT015k2kPfGM0zKltH1uyP116r3FN75Z+/UheBdRc0nNlesVV4lW7+4l0r5zUCX2&#10;4w9kDosLzuHyev34dKPB0NoSTr3VualCLBqGJyMmCsKWvyOA7O233qisuMF9kZRshpUyqcjrcYDJ&#10;oNAmcmNo/CHJEAk5nUQz99CVpNeInVYNfTURPxosb36MjasvOeKNelwjdmvY5UiN+MFk+WScx4c3&#10;9+/ubvOu3rbmnp7WXqKX9DI/+zbubsXxoqC07Gp7W0M84l9ZmF6aLaBDGs2ldu/u5xcLw6rhyobK&#10;89fOl1bfuFZ2FZ6MQCwwGWlHeJkVUIxoCSLuZBomX6fUiBG3EFhD/GRXf6tINlBM/jPK7YSCJgPr&#10;6zPcYpYWc2TxM79bYj+ZdEf8xmzKO570pIKO47Qqcs1sACY0ISQ+kk+EJgSUxpPMLsiGRFUyHvcx&#10;eURbQsgqMWO49sBkBH0h/1pfLZBKRQICpINON4z8pnegiSJzpXYIZSqxRFqtSK0Y4E4b9phyCVqA&#10;6UdK4rNZKGRmJ8YILttcmZvMJelAI1g2l2EK6R8bDTPbPY4gtkMoZuHWRhyU4lCNw8GCw6vI7S6G&#10;4dFeHwq5EonA6Gg4lQrGYj7eJDmP9+JyoDgnGLDHI+7jMahveWHicH+Vx+l8Cn3O7cONZ4+Pnj46&#10;XJmfQNlGSASMEdPSjY05CvpMVhW/WCoQ2tobRKI+l9NccuPym++8XlZVQgYCEaEEd0Eeg6WuX79E&#10;+BTBfsUuMvxM9IyNx1O0iFAIS0Si3w5hBksKFj9/4d3TZ96iTHM8E4+GA3qN0lhM8UNYKQaiOV0m&#10;5s79g52tnfUdPY19uFj6mtu7m5GvdfW1kx0BDhkc6lHTeq6SFjEZbZt6GkU15A3hjuTX8rcTTJ0c&#10;WkurGMYQWBxfHsMykoUYu8MaAr9Eg23n3n99sLcJbgyUxjPAVgL9mWyy5fAhHfYXufATNEYXFrsv&#10;1KJAMQ7GI1z1fo85GfOS3siBmz4WdsciOKytdgt1ogGqUzDX8zv/TUyGg6jkzJmE38fM2mkxsldG&#10;RcDMhdnL5tL0re2Ve3sb2VSEitDT595DhtU70C0jt1o0gBgLx+XFS2cbm2qxH4PJGppr+UuU15TW&#10;NVWX15SduXj63CXyveppGWvvar9RXlpTX1dRVVlyo7SivLK+vr67s1MoHKyuKiMLgNQQRtRen3ks&#10;E1xYzI7Br8xlyJrf210EmcEqh4K2rc3Zp08OSXO4fOmdb33z98vLzrd31CrVQjoTVGoRFPT+7jL3&#10;MHqsGPpQZcUYiN+vRNhTW3sDy0JLex1HTX3Zlevn6EFn/1QcJynINGsvq7l+4crpYkCuXo6rf2w8&#10;SSDZdeawteWd/R3dA21lVVfKKy563LrlpQlIYzrImPik2KQGrEziaHvNUMSgkSBfpb53uoBIfCoU&#10;C8kVYuS6CAaPdpfWZolvTR23DI0uTCZR30OSgcmOCBZLB6+ce/PqxbephkWGTxs3xswNjJOTo4fL&#10;U7c2Fw82FzcWC1QGjPECtuoISUB8/9of/m715bN3t1a2ZvOL2dTR8vzHd4qYbGc6vzMzuV7IrhfG&#10;p1PcIfWg6pXC+FI+vT6bZ6BgM8uL+XUeA6SjBQOITYHf0B+xO+HdLZKKpuv90m6KsTcON2DFwGQn&#10;0fPwZAA1ppnQZkT2seJTXiTQ9jcP1rcLm7rErYNETkg7qpqu9w01B8LWGEo1j464fFh6hxOWYrit&#10;tbKlqYzZPJWue+skoKXv763C6hm4bmWC1obS6oqLOBk3t2dnFscdfmNta/l3T3+rrOYSNQMsXnoT&#10;GXWEEjtRrrDzc0BNYWhK+fESp0e9Pq8mHDKurqQLhZDNIe8baPL4DFs7c+GYw+0z2D0UkolQHvRK&#10;u4vp+apBuslVTqUzYVe5lQT9S20SnV/bd1x/aXSqQjEaQIoiHiAXyyULKK5Mm1tr8+iwIJicKrtH&#10;56bhjp4TKqqsSolisKGtRmMEKdKr48NZTQghN04aMiiQReDMzgmTF445aBqLXQO/K2b26ic8kFQv&#10;D15jAFnQaYJwzSYCkYAN+YLDihhcwz6eYhDWKXqWSKiREc7M9+sy6MngjQZWFpcw++kwmxsFMnWX&#10;xcz0YSg46dRsywz/QKP4xaBnV5qadKTjodlYdi48Vhjxb+RTSxOpPE4wp18hlhHJ8+TB4fc+/3hj&#10;eSni8+aS8WLuPtEuHs9oMMiikQOc5cYpQ5ycSBcmM/Oz+fW1BVguapaQgm2uL6+tLMKKEQy2tbF6&#10;dHNvdXne73WiDSeV7OXzx49gyO7dOjnuMco8Orh1uM+k8gSfcQJEe3D/LgNHYBd02DNSYJ/AfyH0&#10;p3aJ5NiniO6fosx//PD4IN3sPsn9PMMHwaJ9QJv4D754+fQhejKwIzzZ40f3+VfRk4GoiM+nu83t&#10;dnPjCgaDXq8vEo0qFMoT4NXc3HIiMuM/s4WCcMvv/k7RUMl/kWDo5OTUW29XV1QFvCh1fFaT5feP&#10;P6CloY5EMdIrtDo5bn+GJsAyxMXMMbkDOV2WSMSfJfI0T9xXiKWZJXs0EYTsAY2xWLO3Zh1nNedI&#10;j4ZZuAyGYtkL8yBIjpMyPr1eOjjY3tlZz7tgQdKZEDsE7uis7EVpkcuSCnmJrSL5M5cLTcxEUxMe&#10;64za/1Nn4T9lLm29f0V0iUTNs6XvltVfr22u7hnshierrmlA4y8l+Qw612SGNwyHo1YTDegkbKXQ&#10;tQV9XvaTmA9R2cKH6bTK9ramU++8yRJtsxLYwa8SQk+FtB+xPzwZiRhg9PxEmq0eJZjMLlGQjXit&#10;8GR69XAYRnYui72J8WPE4/CajeK+HqCmz2oeDQbmc+M3N1ZvbW/CyxIL01JbNTTUK9cRE0jmZJHz&#10;EEmGLl05+61vf62+rpIgq4nijSnntJsjyTD2k8REqm+4H0BGY0pHXwednh3dbcwuaS/uH+zGzgwP&#10;TfclZRi5fArnDbEIlOYNifuGxL2N7bVDbN3NSqfHxO8cqml0dGRiIn6wv4yAPRq0pVPeeNhKRgwy&#10;fyaYEY8JTIbonqkiAnyGFWAyDqS6nAPLeGQQ4bOCn/t4kw+bQzEyO0780Eye4Nb4PDlBCzliwKBG&#10;UBex8MLBs9Nr7aiqrr/GCQ0NcA2kLdiNcpdRgfMUQDZHlCC767nJxansLmE0+5uTKMsCKJl8vK6S&#10;8QDzvmjMD5qBXgVgkU9Ot/1JayeAhnkRRBSAjPci2DrpXQUAwUjxMTxy8JFi2lOpMVAJi03nfmvA&#10;Z4WBm0HnPpXO5xK4f1ap79tcuHdn92h/bW99DpANRknGfPl8MjcRV5CzqEAXqyKO1WxCt65rbqkp&#10;rSqpb65hzkjpELmJqdEojRQVFde7Ols62psunHuvs70JbgyOYSwTjcb9POaZB4fcjA4gia9cOfPm&#10;d7/JdxUMgBHDXqeN7EqjVqVRSmG8tFoZ5dpDQhqoG6vrSlraqpEtNbbUErlw9frFK9cunD33LpEL&#10;ADhKF6HlCF7hQMGmUUsAZIQ2nzzSISsXD5B/BSxjxcZxSJ2Xz84Y143jEoEd3FhTXYlK1o8Nk3kl&#10;mIwfHJ6MXIxYyEWTASCMchQgMpc2uy8uZzDZSXkruy8QG7gNhR+AYWWRFTSGJdnrKg73zQY5oBbW&#10;k/MRn/X/gSc788Ybk6PJuwd7uLgJriQ/loT9rdX5J/dufu/DJ9979XhxZoK4kbfefbOyrgLfos1p&#10;ofXd63dhdaHIFj0ZmIxpMZF97V1N5MRUVJdeunr+9Ll3Uf2ju/QSI+iyNzQz3Kw5d+H8tWs3WtD3&#10;Uy1eV9/S2vL2O2/29HXQ96c10E2pSoz6X310/+bR6r1722wsYH0x8QLIcJGsLud/+Sffu320zq2d&#10;lfGtN79KK9lYhkaXdQIAp6bT+7srG7CsC8hJCaS2SkU9KulAW1NVXW0pL5Sr18/BhF26cvrS1TNE&#10;rpPtSb4AmIyCjrLakpbOeoAdOwlaL+l0A3piwKxurGKdNVnVTc0MZysmchG+nxFqsGI+6skQ+egk&#10;vWAsslIzEa9OOggtQro1LXGTUxOp8ZTP70LDCIN9Z29lBZl/IclRGBsZDTupiQWTkSJGUNkR2a/p&#10;IE5jMpf3t+dfPr758HB9b6mwO58/Wpm+tbF4uL1MYsjKTC6XCALIQmQw2o0X3nrt8jtvpEfce4vT&#10;M6no9tTEk52Ng7mp3ZnJvbmprWmi/HPzGfw05tl0fG06ByZbpJV8dtyPBCpoA83oqWs1iK0OFZXG&#10;qLhi6UAyFxIqeofVguDoyObRBjgMEIaA7JgYE50AMngyHgfk/QPKvg5Ja6e0rVfe0Tnc0ofWSt3X&#10;I6KGtt5gldndGmyPUkWv1gQx1dzeU6fSDqlUApNREvAa1xYn2HdSCUXgLdkUWoyE7TUdzRXEIc7P&#10;j+8fruanU1D6V0vPdPU1QLzh7XC5tCMBiuQyzHFp3+rraRYNtcMM58ZpA5E4HTK7TRImPcinNloI&#10;DBzy+tEgjhHWH446PX7iVYfbehuZXQ6qBgfUgn5sDQahxquW2dH6DgDLNG7VgKq3Z7hNa5b6Aiab&#10;TWnE6GTXgMxEog7y+hNj/tiYH1hmcWmsLo3ZrkTNgz2Tb0wg6aHsxURTymgIvp2EaAKZAm6Lkp4x&#10;nQKVGDdmMJnFpglF3YGQY2CgraWlSquix8YJIIv67DGfPQqMg1Hz84lGVmdmlzaziiwMMBnZjFX1&#10;pUgoDHbqe5S+iFtvVbs8tqXZeYfJoqB5TdOj0HTbrbIRdnKzHtmWSPMPlOo/HzYuDWSnA7xwFlJT&#10;Bf68Xs9iOrzIazMRt+mJ8XQtFrKfffj0B9/7bHl+LhWJEHMJhUalEqOMXDw+kUxNjNGRl83n0BSn&#10;WXdYg9ZX5p4/ffDhyycP7iIHI+0TB/7G9jodFssbq8t3b92cmhi3mfWba8tPHwG9bt453L93++aD&#10;O0dwy2RP3D06ePTgLrEXx7DsFhGvQCjIradPivQYaOzl81c8gswQjvEfdNmTJ2Ay0NhDRqH37t3l&#10;kedRln3wwQeffvrxF598+PzRPXiyRZp51lb4UlBuNG2cgKr/+r+/+3d+j+al77zx2sm7DDptV0f7&#10;H/7BSbb/lxDl/eHv/95X/+APOD9/+rTdbO5sbX3tm9/gTeAbERtIZP0u+2R2DC2/RiOj9F1rVGmM&#10;KpAZjwazhowM0qeTiRD3TrA4j5nRyAkmgy1jyWbYwZ2VZ3g+nQozdQIZMG/isFrVoDGmToAzkai7&#10;tbWaICgwGRpwKnpIwosRYokvxGpIjrhB8MzIJnHYzMaTEx5TQeH+kS3/f4xd2Dj1ZvMbpXUlr5/5&#10;Rkn15YbWOrqcu3t6u3v667tba7takIBgbtLoDfFEyuNym3R6O2Ndk9lqhJcNuFx2GcU4EiGYDFas&#10;s6OFE+aYMKAwZLBlkGRMNpEU5ycyJ2Nocm4pMkkmRkCfkRFSAww6XtsBe3HrNZulMM+mI6esl5Rt&#10;iFirhtH98GJh4uERityFoMtO4U116TUCvWnmwUqJRIxhS2tH88XL565cvcDNhbGpXqvktoa3IDYW&#10;FWulQ0oRvssrZVeqGqsGSPsV9g0Ieunz4YAyIAEhzC8/4uW2wr1fDxXk0BeDA3VSuWa4o6+FpjK1&#10;SR48/s3DU4ZCDrLfNtamcpkwIRGxsDXoN8zmoze3Z6eyoYlUoDi1TEcYWcKNAcV+fSzSXDeR5JHD&#10;Y1JSQzw1FoY24yOL7cPLhYVpLp84zif28EXarJAk9RChKgECMPGDwnZcROzuWKMCATM0DKnxQPRc&#10;IkSNweLk+DLr9nRubb6wt7m8Ml/gAuQlxIuKR7Lu/H47sz9+QLQNAK/RsQjkEzQSUjlWDKLqwV4W&#10;q5b09YHBTkBMsd1LPtTYVIXnlEEhn8UzcE6kv/b2tkjEfWwGeAUiR4tDcOaT+F6npsZyOeIevdNT&#10;aUoCb+2szE0AsWhbD04VRsFkgaA9iLuTHG6vmR7J1ubqa9fP0YB56eo5JshE/JOFEcCKbjfK5CJM&#10;xD3dbWU3rpCHIJMLmSyTgQpuTo6G05kYQ4YiUBuLKJWi5uZqaK2iXt6IlkNHYQSwjMIdrVomGOii&#10;owwSRywh5aisq6dRKO7t7e+4fPUcAqQbZVdLS5G1dULIDQv7iV9Bu1YclRrUkGRg0CIa08s58EhK&#10;Rf0q6RAkGe5LsjCYXfJaTcW8kRH7CTeG14p57tpSHkUdmIxlGY4QfJYdC0GMIVOZnkwDlPm7zHEF&#10;jEXZdJ0oR5ld8gEAMhgiUBewDFgSj3h4Bm4sFLAXxyNxP8yRy677TUx28dQ7FZcvTSTjG9iS6TPX&#10;q7gq52Yn7h7tPLl/+Orx7c9ePHz26A7S+G+88fXzV893D3bJ1Kid27kGSIJheFxZeaO3t0MqEULm&#10;5yZS+Mja2hropiQ+GkumxWKIx0NKpayxqb61taWaKJLSyo7uvqbW9tLyyorqqq998+8x8Sx2LWvF&#10;pDNQjPOn/+DHR3fWFxez+EhhevH37mzNYQBmCvvFZ08/+eghornf+50vlZacwWO8t7eEa4asKbtN&#10;jdjiztHm559wL9hjIk45l9eua667cfH8O/QN87IrK7/0zruvnb94KkFxTMzT3kPqYCs6wcqGG7XN&#10;5Wq1aDQVwgCCILGzp43Z69XSywPCXtoMK6uukC+/MDfGRoqbZXY0SJKeTNA21Fm3UkguIiwgYtdh&#10;iI24C+Ojc1P5NH6lucIoaqIgOXuxdYKVi9BtFI0/VdzjccIgoowvUYaSW3Z7d+mjZ7cPdxbwHn/4&#10;/ParJ4ekYKDuJ97iztrcbTDZFphsfnkGFUGIipKIx5bwORtLr53/zrftSukhhrhceqswcX995WBu&#10;mvzHo8W53bmpg8XZjUJuMhZayo5tzk6uFXLzudG9jTkSViBg0RiKsMaLOolIVeuEgIxw0uML24iz&#10;H6aewqJITSZPKLFfAzLQGGIymDNEZoCbzuH2DnFrH3U+yu5uaRs8mdoq0VglTDAlqOC1iPb6hZLO&#10;YWX/e5ffeuvs61IwmW5YLKVHfBiGPDcanM7G91Zn86lQiv0QQuagk943xKT7e8srK5MbmzOoCScm&#10;osmEF9MK3vLRuH9rbeFgZ41pYEtjxUBPE1bwYMA00FfvcbN9V/t9aqmsXantN1plUHTBsC0YshLM&#10;aHdq+af5Q/cd82R9qsFOWU/LUHOvsntINzhkEAgNAolJRDzbACEXVhY4gmekBrXIxQplURAti1l1&#10;ei49EnXqrXKrW0uIv1TZjwBuilFSwt2PG2CoXWVVGuxa4H5xh4rS02EglB+tWIaempCHuSAjV4dT&#10;G425EX5CVQL4aFkpCm7igXwymAw4Yh4rfKvdJGch8LnIv0F7obLaNFK5oK6pgsblE98l6YjYNnUG&#10;dSGTc7BFVQxLVd1iWatc1hVlorrok+0Oq/5S2f5Fg2aub251bG9jcyk9PxlI5kd885kwW/xMPOa2&#10;uhGo3NxYe3T75vrqEuoSC3FsSqXPYs1EomO0d0djuUSShKjNVRT/uWwmwZ2AZWimMA4soyv2GYU8&#10;hySRbSMK2yDYfxHdySpIbXVxTq9WTOeztw52OQBh9CfxscAy3uTxycN7DCvv3UFeRqw/tBbk130Y&#10;MrixF8+Qj718+vgFw8nHj8Fpx7js+D/OgWX37t3jEaD2kjTZV68+wqL5/AkNSGj88V2CyR7ev0vn&#10;eTIREw4NERgrFPJ/bNCD4qEB4UAvm99CLkOYWTwy4nPZZyZzP//pj37xs59Egr5YyJ+IBHOEstvQ&#10;iOhYDPkAIjb4siNoAq1Gj8NKwD13CGqF5qcmGEvrNHJUzGTGmuwGi9NkRVzC2AJijOF1IhQNM0BS&#10;AsWWiPwZLWrLiiGxDiOw7AST8csc8dt9PjOHw6HVEzuuEzudVDgwXfKYzQoqF9VqIfIjLTmC8r7Q&#10;iI0uLMRG45GRfCyYT4xg9GNPgp7MEVR3uxsVT8QTfz16cfNdZpdlDTeq2ktrWsrBZMVa6EEBQpua&#10;jqbTJZd6h4dlZEYpVSazJRQYAZOZ9YzLHUatZkgwwOxSp1drtUqWdAGBR2o5FAEHgIwDcAYgY3DJ&#10;AVVGExQz6NmZPN3q5GMfYzInkx2O8WQATJZLBW10Q/V39bY3Y3lPRYIj/ArUinwmhc/35s5GITNq&#10;UMmq8IeVXr1ccqmG3O/eNnyUHT1tzSRddLY0t9RfuHimvb0ZLm9nd0NlVJ0ruVDVUlNWW1ZRXwGG&#10;w1A/JBGIZRROExCK/dkILCYrjmrRYs2oToYfH/VYJBkYiXpsHtOwcqhb0DEkH3AS/ukyAHk5NjZm&#10;ZqagNuNkoo4mMJA65yZj26t58slmJ2JsobFVEipUzOKeThcbhI9FZnSuwIfxJCIz0BjHIjz0JAKV&#10;PAqz3dXpldnxWT54kl6jKPwK4AyyEzE0WRhOt44KII1hGJk/+WThED1Udga+GSioVGQ6w/glu1jI&#10;kdu8MjO5sTQ7OzlO0G42HY+F/SOE5gRcbpeF3i0DtlxrsQvc53cGUDIVc/L4Cyrga7kXEzFPJSX5&#10;UJQgUT/V0lpHeXRtXblgqIfPJaWCzwWcgdK4Pw4OdsjlAoViCLIqk4lOTo5OTeHHDTIDZTC6s7n4&#10;8HB7GwNbNpEfj83NZBYXJ5B67x0sU51stSjFw91vfYd85jdKyq68/uY3GSOShUHNT7HlwoydQkf8&#10;HsNEuhCHRQOV1SXowMgoiST8IDPAJdweGn/+uaLwH1emjahhKy5hGhOJz3ZZTAScue1mvZpZpMKB&#10;T1IlYmdLYbydum+9goh4xqZUX/D1mVoysuTyBMeZ9SqrkfVc/WueDCQKTlVIBWq5CH9h0XRJHAZU&#10;mUlDtWh2NMT9EQTGIyCME1wOyOlOsjBYmWHRwGRcvBxw4XQOgcwoAUe8zkXNNX4SQwiLdhz2wcSD&#10;692RGeV1NcIJIjMOPiyKQ9lDmcF/xZMZFHLmIdwySIuxmHSkFJpMahJcUKFmxyIUNT443H71/IHZ&#10;aTp1/lRLTyt9rg1cKj1t9Y01jPCra8rbWhsl4iGUrYQHPn16l0MuE16/dqG2uqy9tbG7s00uHWaz&#10;1dbaTJ5lR0dHQ0MLF1xtY1H1X9/cdPr8GYKAqxrKewQdoYR7+3D55acP8tMJJlOgLqTfaCYIxOMe&#10;VuRXlvOkFa+vTPZ01ipkfZA93CxxaNbXXadlXaUY4L1/9KOPfvy9lx+/uk94BKXueqwiA+12mwbI&#10;Baaurb9B0mxhLuPwmS5cP32j+nKXoLWmtfy9c2/29DTh8QGAD4sHKaZlgUDdf+n6OXJxmlvKR4KW&#10;e3c26MHg74RWYG1+3G9XufTi/eX8XDqcR+yZCDAJmgf6gMnSqclpghhHE/GRieMaVzAZJBlZGEww&#10;ubbn8wkS9okQ43qmdun5w308mPubs5Bkt3aXDtZnkVshJru/sXBve+Xm5tLO6vzq7MTkaGw05BsL&#10;+5N+t6K/p+byBbN0mL3c2mRue2ry3urKwezMzbnZOytLh0vzt4nQnCks5zKr+ezm9CTHUj4D+Twa&#10;84YQpFsUGCkGBukzFdMvNDmTcvgMeAx7hK1y5LxqIYFkxF50CNpBZgwxwWHwZDxvC1jD6dCgYqBP&#10;3g0aE2j6hrR9AnWvWDdg9euCSZfOIhFJu1DHDwxhdO0SqQYuVp7/9nvfRGIv0QiZHQxiMDYp/R4T&#10;dbZrC5Mgzs25/MHyNHQhTbfQ/qhKSaNGFXuwt/jBy7v3b2/dO9w43F7aWJq6f2t3b2OJtpaWhnJB&#10;X4ub+rCA2UDZpZutvD4aMSmUXUJJm0pPczmbY5XZIkO9oTNIlBphL5Gzst5euiblfT3K3g5xe4ug&#10;kYD+Qe2AQDdAMFuPpB3T5UgYRxvLu9CgGPLZilFh8BPIHNOMKV2Egvch+QeTydWDjDVHKESPu1HX&#10;dYq7hFrRoIxwDTwljZRG4ypilONDJZYMZtLReNzPyBmmkCEFL2aEJiRoZ+I+8iHTYXfcZw3adVGX&#10;icEHOiVsPskod3Q5Of5mKDbSLmQDvUjWtNKeoW7uKG29zQyYxhOj4AG9hqSMjsGhuu7OylDIEl/x&#10;mx7o9P9M997OW4Yl4fJ2vpjoGp1MuyNzyejmXIaRylic7cPIWDg1nR7LJqIInSipM2u0AYcz7HJz&#10;eLhdq9Sw7Nlkcml2huC9ZGyEfHak5ZRP52HLluce3ju6ubO5v721u7GxurjEQcz/7Zv7hIQBX5g4&#10;EOJ6+2D32cN7H718RrDr04f3AGTMPO/fuUXaPscxSfbwCar+Bw+PARn6sSImQ74PcfaoOM8s/gcg&#10;e8F7GGQe/3cCyHimyJ89egDau3NI2+UyGn8ebx3dnJ6azKRHySeLxWI5yOVEfCKbmZkcn8uPf/Lq&#10;6T/+81/+6uc/pjNqb335L/705//dP/6H/8M/+W92Vhce3t5/+eQ+/Yz8pAuzrDNLlK8jLb93e58e&#10;3v2d1f3t1XHEWA7zeDKKzC4S8LgcZq/fSSIGDVfugNNJBiYnhMSGPGNjMf7oTCoBsuykTxBYsXFo&#10;xMVQA0zGqs2K7LBpHXYNW0qxGClHrdksR6Q4O5tGOEtgFW+yvkUiTpx6MSrIshF6FpbRGI2PzY7G&#10;ZzPF6ptU0q23iFr7K66Jzwpu9UT/yl9z/8YFwbkLpeea+mvPXz/d0FaH/2BQMEQWRllTzY3GajDZ&#10;gFDU0zfQPyAIo+12exhfehx28ZDgRsk1rVaF8czttne0N1+9cgGqDOzFAT2G4xIDJgEZ5Mei9MeG&#10;yU0Cngx9YTodQ97ETI1eDpxr+C7JQ99emfJYNV0tNR0tuNhr9Wp5PEyhkIvPniD2bH/7wZ1D0n65&#10;zbY00ZqCuIVZXiXTGCIkucW0dDaTmVRaUfLt179BGCz9PGgvuAGdvXaufbCzkeiz+gqU/oxuhBIB&#10;vYpOt83lsZNIYrUzv1ORJ8KUCtk41yMhGtijnH6r2Yk1kWrM3l5hl8ZAdn+RmFQoBvm1s/cjvYKO&#10;yCy6/kKMVMXV+TTIDIslKza7aB6xXvImqzemy4XJYurk9nL+5uYsQw+gGMT/6nQGT9XB+lxR9T+X&#10;XSIkcjq9jp1hLISVz+PUIfGmt5TZpdOjgyoTDHdojWJc3mAy5mVRvw31Qj4VnU6P8kkr0wV8NnCK&#10;C8xeyOlNRWmLgaC1WfS4geh7oAwQxAML5XCaYSBi8aDXhwK1eB5PhIpFWIhbvdCgOrptGCASqF5R&#10;WULsOaFX4CRUhXy8tWhIVA3jaBos9nPzS2MGOjGRWiCfgunpRAqQRGLLRCZOv8KdnbWNhcIUsCwb&#10;n0K3s5hb25hmYz8s6hjsbz5/5jslJWdvVFx5693vUKuD3J58Mr5JHqkL88KRaBWEIXe0Nb7x5jfO&#10;Xz1N+5zLZ7WjoWRacmy5BdyTgXIiwUxGyPeEZNV4reYgSsRwMOx3j/gcgB42vRJxP4mMSJ6Aj4T8&#10;cddubKqhFBzYx28GTOaym3ixmXQqh1nPFkunlh5r7FTI/HE069QSABkkGaMMC62ySjF7hUTQjbMB&#10;JgwEdgLCeITgBFXDnHHrZ6CJ2gxYxveACOFkm8rLnuVid2v5RCfKBX5ymXP5sytjlAk1jhnzJDWa&#10;7/xkxHniA0Bv+ps8WTYZX54hDiIDAu3t6aiuLuvobIICxc412NdGYZPPaZxCrpyJaS1atUld31pf&#10;11JX3UACWTmbmIbGGvRkZPobuOBkomwmvrO1bDVp2lvqmuorqytK3vnuG93tOEoaGAro1WqS/bu7&#10;B2rqW6+VVlTVNfYMDFBDRFvWjcrrpy+eGpL2MDlyBgzpLOEuEbRHRVWNRSmX9JAUokc6ppeER6wf&#10;vbwHQcJ7ITCuXXsfvX9F+QUAGdEvAMvbB6vf/+Tp84c382Ohg635Nbq9lws+rxn5P3Lp0XQoHPPs&#10;Ha7HRkfKaq9dvH4G+qS9nyokiL1yqWSgvr68vIL56qXrZZer68te++7Xy6kSkvdvbc3++IevcBEi&#10;8dtanSJbP5/y5ZO+3cWJmbHgZDIwjcYzEUKMuYjzkl6V7NhoOpFKMsJwT5PjP0cWRmJlGknZ2PJ/&#10;OTDsYN7hkeJIssq2VwtEY1CFRBo+abFQZfc2Fh7uru2vLazNTc7n0xPJCIAMtiwTGclgEJKJ89EQ&#10;gIxjb3b64eY6gKyIyRghra3c31y7uTR/gtiAZYCzhdwo5moIKpJOpeJujNlSaa/RJHV5DfFRH4CM&#10;FiOphoxWCrkFBqcOYgyBv5iWTO2wxqqCJAOfeSIuwJ1ENzyo6uuWtoPGRLoBoaZvWEPxkcjkVILJ&#10;hsQdddQe99bT/ULUcqek873r77YKmkmfF6sEXf3N1bXXOzvqEfwxZb+1t3Z7e/n+9vIKq0AusbNE&#10;Ru7azZ3Fxdn0+lL+EDfA7vLmYmF7eer+4dYHT+4e7qzymsQT0NZUrpL3E7sXj9rp+0NPlhv3uT2o&#10;u7rk2kGzTUE+mZ6GWkW/QokWe2BI1kcHUTeclrirW9HTLevsGG7tV/YgI+uWdAg1/KSD7oCRHH9I&#10;RKdJgbDDiyoRIZ1ejPk3ROeNS8MCCng12lAOSVlYMUwhdBOqh7ok3f2KohmC5Z7MPMFQN6ubUiG0&#10;ICzA0h/1OV1GKptUSgGJNWJR52jctzA1xqQSNJbw24KEPssFI1ZtLoGOWYvGH/7calYiM1KqhMLh&#10;Pgo0CVGUaiRCLJgqavw6EFyPxRI2QzFOGp6sq6eit6s6nQnkjhLmZzrNP1V/rfBl24Zy63BhZrKQ&#10;9CSiNu9sKra1mKXtGL6VnuiwGy0TXB6rhjYa8I8nEpOjo8zh88RIsOM2GrUSicdqSSfjY8lYLOTz&#10;u82JsA91aSLiK2THVhdmV+aJMl7YXl3bWlndWl7d29w83Nmm54jxJaLTfGb03tEBAvxPPnjx2Ycv&#10;QWbPHz94AoRCVXbr5oP798BUJF/gsqRg/NVLEjA+YHCJrB+e7PGjp/fvFVmxu3fv4roEgYHDmFdy&#10;Aj3GfyCzY9rszr1bB9zd15fnl4pRasv7ezsz0/gT+I5jMXLmo1GixSKhQCo6QlvU8wdHf/7zH3/+&#10;6gl1ivtr83/+xz/6F//4H/7iR18c8gPM5rdW5mJBVyrqn82nbx9sFLLJdGJkZ2NhH5v0eHxzFa6C&#10;mgN3fgzuJBMtsmfmkSDDlxEf/ITf7vLZHB6Li31w0IUWGkwWCfF7RzgS/Fv1WKqIWk520sdBZVq3&#10;0+D1GMFkUGLQJyAwZvfc55CcA8U4iq07YyO8JqkRA8cvzWRub62sTGQmY8FCKgRbk4g5QeStveUN&#10;hjLJA0H03/han9fUG2oulp4rabj89e98+ezF99GTMbusb2guqa8sIzait7euiebfzta2Dj86OaNJ&#10;PCSUiNi79jU21Ho8zrX1pXg8zL3g3XffEokGkBeCvUj2Z6Y9MzOJ2wPrPa2XTDOR+VOOBCw7RPQ6&#10;z0Q3mkELNZFcX5zcWZ0hu9GkEbcjaOtqJkdcJhmyWw1uSnXC/ons6OrKPHK0pYXpZuz5pVfx5ZHF&#10;T6rCmfPvnT3/fll1KSoxpVZOhntDaz0ViqR8E2aEgKy+vWFQJhDKhYh9wWTMLsFkGh1iTRskmc6A&#10;y4exiR6ejEGVRstwrtvuMuJ65goiSJa2JZGSOt0uhMLI9diKDw11EvxGjGoxc5XA1ZRvfjp5c2d+&#10;cyW/PDu2Mpdenc+szqUXCuTEJpamUxyrs+nVWbqJ0Y2lDzamN+Zzy4VR6obBZCtTaYab+Nyh0GZz&#10;Cf5Gq3MEz8RYSXDwFTsunVr0tWAy4jDozGX36CcZgd6ksDPis6ajvgKAe3xsaZK8pDnsz/OTOdJ1&#10;MPUnoiOADMrdUUc57SbEVTQH0vVM6AOoq5jDEnBBfcGQkdEKbhpDSRr2BfykvBYrWQFGagYJMhHg&#10;rNiWTTF80BONjQDaQCq/zlNFmjY9Pb6xsbC0NHXnzt729nKWInSCKjRSBM27y7NH3KKyCWYdmXQw&#10;n4+xcDtd2t6eermst7+nob2ttqG5GkBG22E/AY1aOf8u/yKYDC8IMcjnzpy6dPHMt177e6fOvolw&#10;SEFrnEaMLZ0xK8NWeDKsx6hTijyT0+IyG7w2GhSSVF6Efe6AG9Px3yb/EQCmUgw5bLpCIZ3Pp6kD&#10;r62tIKuDQhR+M0qZiO0TzGJx+mkglkhvt+j0x2iMnxQC1WJSYbiBdTvJJzOqJPBkeHKW55hCBlmB&#10;gV9gDKDYwkyavgQmy0Sc0NpKfhAbZrAUcTagrmKNkh3TwwiwjEsboHZivQRWQsVJxQMGnZyP5ACB&#10;nWzGimGzUkIo8deb+PjfxGRYGzbXFzbWFwiSrqq+0d3TqjcqOZqaa0pKLlZWXK2tLhWLB/0jnsnp&#10;CX/IV1J2vaG57krJ5TZ0/YM9DS31ZVWl1XVVzW2NJGLU15RJifXHf2TRjo9GmddePv++RDjQVFvd&#10;3tioV6jgpNtau2rqmt97/3xFVb1ARPKhoLG1sa6x+q133yitvNLSUdPSWTO3mH388Oado4397UVK&#10;o95+82uNtTcqSy+WXT9n0Ig/+/gJJZJEa9bVXv+7f/dL3V11EA/8yoYH2we6GsaT/pePj549PAA8&#10;HRF8dxOz/ZKf7jPV0OJS/t59bhwLH35Ia95df8jZ3F5XXnMdpQ4voyFBN8RGX0/r1ctnLl16r7qG&#10;mI/SK1feHxZ2ZsaCz58effzBfRpki1aaiVgm6cvGvXO5KEKxaeIBE77CWGh2knUzRYfXWDo5Mz+b&#10;YFuTDBv0MrJqVhbGF6eSK9OjxV7IYl13BoYMcwCp97Pj0aIT8zgao9i5dDzT3F+ZOlieOlqdPVqd&#10;356fWcbOCUdn0gXslsmxxPxEhlLCqVRiBYZsdnq9kN+fL0IxkBnHrdWlW6vLALKbywu34A9ymbmx&#10;5OL42EKWINkkEgf8t+1tlQjhGS+SW4iL0GiTI/kqzhx1QrlOSDKyisBSHRGT4ACxFDO5WdXe3ybG&#10;S5EILG4t6O3YhAZJUhWoekXaAYq6IZl6Je1K07DFoyF+Qigho7JOIu/rk/XAIdV0VNd119Z31oo1&#10;QoG051tvfOXc+bd7e5q4Ie1uLRBXvc7vBFlGPrmzNAlNyEI2wUwTuWXIPRb2hdBNe2yrM7kvPnj8&#10;5M5uIuRqqr9RW3W5rbXCZlNAFQQDhmjQMpENUG1ltsp0JjH4ye5Um4D4TmpiHTYnNht4rL5WQVuz&#10;oLXIk8k6uuWdUH1E8xNRK9EMyDUCC+vjcZEwl5/XrnFZVVQ5wJPR1ITCzGSR8TVxdLq8ejwEOr2o&#10;vb1qUNA6IOvrkfGT9rcNtnWLugFMMqVIIqdopI/BgYeBidemUAr1umHgHWVnw0Pt9NquzDKGsuDS&#10;So7AvhM83htAyTFi97v0Qb/ZzfVvVWNlR+bI7BKRMtt6nUmNaIk25c72FgQWkDGsdHZ6HeQdPT11&#10;fZ2NG3szo4+CQ896NP9U89bEW4Edx92n+9OTuUwwmnA4VzFwTSYRIQV9TqeN+Eaqhc1Ed2aTsfnJ&#10;idnc+CxFFNnxjbmZ+VwWjel4LJqJRdIxSHCX32VxWbT4SXOjUYQT6VgQ9myRXNmpqc2lxe2l5a2l&#10;5e2V1Tt7ux88ebS/uQ4m8zltdw/3Xz599PLJw1fPHoPJPnhBPsZdRpZ37t99fCzUf/zs2eNnz588&#10;f/n85YcvPvj45QcfP3vxwaMnLx48enJ0+87tu7fvP7j/CID2FB9mUe9f1PV/8KrYvlTEZA9IiC1i&#10;Mq7p1QVora315aObuzOFPGonLITRSDgcCo8EiowWP0JuNPb8/uHPvvfxzY2F0aCTl9nf/6Pv/ZO/&#10;/8c/+OgFenMmRLO5MaoGxyLe/GhociwyFvFkYn46idcWWPMj3Fl312bROE9nsVenQ34Hay52kwQG&#10;7qALagF9D7kVDKkJnGNwScoJKzWAjM30idKf5ZjF+tfCMgvSQI+Z0eQJJhOJOjkHjeFqSpKuPhqY&#10;oG0QlECl0kR0ppCYIIQ5E7m1vriSG8uStJIK4QFkIfJ4NG6fxjaldnxuyvy7WNWtK/VaYsm6mntr&#10;v/7aH+Iob2pt6Ontq6quO3P9IuPL6ob6iurqjs7Orq4uk8EgHh5667tvXLx4Ti4Xq9Sy+YXpw1t7&#10;FpsB/cmZs+8q1dJIbCSTTWUnxiansnMLUwtLM1sUMWwswcSkEmGor3jIt7EySzEXgwI2jUsF1rHZ&#10;PYpHkkEtfe/9HbSq1NaWC4V9dtLbmbuNuKORAFihGLHrc1aUXSPnjFBQeLKLV89XsUWvKHnv7Ltk&#10;KpltJgOdonYLXrXO7o6zF84wuxCI+zEB4KwUSgYEw/3kIJCAoKdnxMrMlZEsSikak0woO4thCkRN&#10;qYcNKAo0wxhxIJhFikEqaAkapcAHH7dcIWA2NxKw7W5Ru1lATmTQDlNutoQpfnOOSu/VlQmO9ZWJ&#10;lSVivcaW59MbvLmQXZoqxpXNoxWbiLGkg8kQFq8T/YUfMzlyojybJCSSPDB6XKbG0pArLmjtYhwG&#10;SwqtDEXbOEH8cU8k6qIZMx51U0OZGwvP5vCBZTGtbC7OLk3n0cMgDKaqiwk4FlQ6UkGcHFhMWGGG&#10;iMcb6lGQIA8GtWh5kjnmeDaRzeF8H3ETVW8z2S0GE5FgCjHsEbA4GvHncqOsHtSVZrP0BdMqZcAE&#10;wMHvLZ8f3dlZmWdAmwRyjR4dbe/vr09OjsXCHuzhUGV3D4qERJHmx4o3O7a6mo9GCLUHeUjoTZSI&#10;+nr72pEzVdeUoTLnjwIVp9bIQyFfKOzv7GxhEt3QWP3+uVPnr54hZJG/4wBtwMMDZFV43Vasc8Ru&#10;h0gI8YBd9GBsj51tYZSULo/DAvXldZF9b/Z77W5IJp8tPzE6PZWdny/otYpqXkWCXng4fJ0oyfjg&#10;PAkeIZo1DI7jzQA5zHV1FWLJIP4GpFZFAyZYxayj2Mxl1vvtZliVqXwCvTXx+oibVbI+MBmh7rOT&#10;iVjQHi7m7RnoCJ6ZSMLhIR+PjniMWvwwA267cW1pZhSnvcdGDXl4xMN8WTTUKxB0MTNFVs7OnGv/&#10;xKTJaoCxACwYDbjY5f4mJnO4DfiBF5YmIzFffVOFHP+F30Y8DFq5yurSStRf5VeLefQyXklShUxy&#10;4cI5lGGdXe1CqVCpU3X2ddU01525cv5K2bWyyhvvvPX6lYtnhod6lxenfvbjz5NRX2dLnWJ4qPL6&#10;1fqyCrI+u1s6Kstrq6obzp67fP1GRXVNPWL/+qaGC5fOl5ReqWuo7OxpIW9pZW1mYX5idbmAjb+7&#10;o/5rX/md8hsXyksvXr96hoHOj37wEc/LJf09PY2XL59iuMn1w/TXZVaC5nn1f/jsNqI8MtmoUASN&#10;haJOC0JScQ9xLHOz4wc7qx++ePjDLz5iJtPe0Xjm3Kkr1y/UN1QxhC7kMyj1THp5a1NFX3e9UNAG&#10;4RwL2h7d2f7iQ5LDdxktsz7SWkWocSJom81xQRYHkROjASLRaTqDmlYqBeQ+rW9tMbFAD0kyYThs&#10;P7mYi1uu2cwxv039UbEB6fggP2wcYRlXNVWVgJIiT7Y+S5/3zdWZnYWpzenC8kQu6nYGbJapdGqP&#10;ruWVhb2VJWQ+K4X8zsLc1vT00Qo4bHFnlg+e3F+cA43tzE0fLM3fJd88m4ZO4xGZ/8rM+O7GLLmI&#10;XV21YlkPLd0y7aDVozE6FAJxh0w9gAlIohwQoSog9cqoFJLlppEo9XIiMfswGBuUPtjd7eVwPCDX&#10;FssoiWMlRnVI03/SPmQPmZKT4bGJCK1NCtJWjVKSZgWqIaFG1CvtbetvIVxbKB94+/Trb5/6VlNL&#10;JTk9TGoImF2eSlF/OTsOEeiMkVhtVAQdRrdRTeyDy6AZ7unob21MBJwfPr71w0+frsxnRQKSgSsb&#10;Gkqk+MmVA2rlALwhJvbt9QIyMnafgCebXcmRSHgXFnKF6TGnD2pL1MnuWtEvMg0PGQUSm7hf1d3Y&#10;Uy1S9g7Le0g7o++C9B2fWxf2m/2eYuksCi2vhxVQqdEM0deEFNft1hFM4HCqkd90dFSJhjuBegMK&#10;AQd1lgOywSGZQI8EyKyBtMcEzuYVpsHtMplNMjAZrbRWozQ6YuU6T4Ts2aSPKF1LsWBKRggAvXLF&#10;IAwzU0sEmsQeSvVGGSJlZGregD0Uo97LbLTqcKfgE0/lQpgzcBt0DtSLhrqkA/07txZtt1VtH9YY&#10;/6n+fPJCZCN459EBQX3jIf9E0L89he0jDuZAxACZTS00buuZ8bGtxdnlqYnZLFay8ek0gpjcXJYM&#10;s8ziZJZjZnx0IsWCbNPLhaQKpILedDSQCvoRoZJktpif2FyY315a3JyfJ2/u7t7uZ5Bdjx8GKRnW&#10;a3Y3VhlZIvl6/vTRRx+8+PhDtGKEWTx6gDyMJstXrx69ePng2XOOJxSMFystP37y8gPevPvoyd7R&#10;4QEOTSaej+hoevDo8UO8lh988PLDD1999CGw7MVjtGNHuAcODnfXt9fAZIW97dW7t/ZnIHISUUiq&#10;WIQ29whhlBAF0AuMfl4+vvvDj5/vrkyFXHrkAX/xxz/485/94JOnDzYX5hgSIaxmjpw9niZ7zSq/&#10;VYPGcSI1wjyd6CkWlpMYqplcYnI8yiZQLu5lGhX0WchYJ7KIA2c7b7rs2qJ7Kx4AjbF1PlGScZwM&#10;LHiSm+txuL/R4zYyo6QQwmiUQqNyh6a/hGk7VT9E/yA8n6RwkDj4lB+lOTpU+HjqOtYL6dnR8Hwm&#10;xgZvajxMWeFENhRbc7k/Myf+Z9/l1XfKhq8SyiVW9TW2VCEkItgJV2lbe9eFsqutfR1tnW0VFWVl&#10;ZTe6OtulkuGe3o4vf+X33z71hlQuIldlkTUilyLF4O333rxw5SxKYi750fFErjA+Dl0zFnW4LQ6y&#10;1thmQC3YDL30sVRcp5JrMZ+ZTEQKiejh6tLqFBmqsYDT1EErJQflKFU3mJcxVqPpgV2K00lTG7Z0&#10;A4QtmwOFDFcyojkhlF7PYE9Xf1dFdXl1bfWwBDWSFikQskB61K9eu9LSVk/yAtIoCDBOZArhkKhX&#10;qRYbTSputDiU1bDGKAfM6qIh0WVCbqWDF7Ej3pJi5KqsLx2gMFAthC2jmJw7HfUAABFsjA/vHmyv&#10;L8CSDgu6ZOJ+YkpwZkXj3vioN5n256fiG5vT2ztz29uzeztz+E2XZ9OzRA0h/bSoCqhjM5GZTGS5&#10;gGI4wZv0yy3TVpyNTVO+MkajSbjYjBd2jTCn00nY8qHrRZ2Md41KctYohqcE/RcmE5O5GHTsQoEN&#10;T5ZH6s6IHMml4/nxJNKl8XQMsRf6fQZw/IwctGtTsIsVEVkYEn5UYvzUdHrSU4QZ1uNikKujRYL5&#10;nVGj0ColbrsJknJxfoqWUpAx7VjAYn4DUEcIYVHBF6eHITcJecT2QvYDy2DLDg425mZziBZ2aEXb&#10;XeE+uLlaWFvJHR4szUyhNCV+D/ksZa9SrVLc1d5cX1t55fL5+roq0FgQij3gJtOU0bOZRUHPK8oz&#10;BH0pGSR1GfVbKy+P8utqwofdtlyGvA+uXR+dmOT+M6V1OyzFLiaHmaJMJGI8EjZGHRk/GqI6PL/8&#10;CIV8mkJVuWTIYtRIRAMq+TACMg5gGT/vicwfD2Z7e+O58+/V1JbrjCoSnsHxpAxCp6ElDTisI07r&#10;XD6Tn4iTN+50EsEvk0t7uB1srRbmC8kU9FjQUUy/SgY28VGiIwqPxEd88mEB5gOX1TiVx5Y+Sc8Y&#10;O42TwjHq1XmVsisgCJoUEvZpRc+1z0EUJQo2lUQQJTcnHvxNTNbRXX/1+ulYwjMzN65QC2UKgdmi&#10;RhLI/A47ZFtHY0NTtUg4QElyVVlpc33dqXfe6u3tBsEKpSKBeKizn5qD1lMXTpfWotxvu3L53Le+&#10;+dXLF8+gffvR9z902XT9XS197S3n3nnr6pnzVddKK6+XnXn/wtVrZaVlZJvVnj5zoay8oq6+/jvf&#10;/Q5tZa3tjWTuT81ObG4vE5qiBkeJeysrr1y6eKqGOtsmepNa8YY8eni4tjqNMBMWgS3mqxd39nYW&#10;WByTYScOR5bYD57dtlsUPV11hL5wy4QKwr5XW3e9o6PW6zYd7KwAy+4d7SIA5Bt+993vfvft1wiM&#10;RdOay6S21heIOuKreZ3a8Ig5Oxbg2vvg8dGHT249ONq6c3Mtmw0pZL1dbVUBl65YJckllIuRWY/U&#10;JBl1iYTtNbXXKGWfXZjP5dmMxOPJACOJ2enk8kJmeS4NO0K2zfpMbo0yAELIjg8aKout4dNpANke&#10;DNnazJ2dpfv7q7e2FjZn86v5HIk5Do2KSEcab3ZXlzj215bXZ6eXJyc2ZqZ2Z2dvr67cXl8Bh21M&#10;5XkEljG15OAENAZPBlu2mIOlG7+1t5xOeLVaodEs1VskEk2/wUGnkFwKUVSMZh0SKweGlUKtRYPL&#10;T6ISA86UxfowBW1UekKZrfr5xelYIqhQk5XVXwyqUA9AldHSPaDssYVMoYwvkHCSGcEY2ht2eKJu&#10;A+okP2p5jUwvkerooRvqE3Z0dNWrNEKErsV7z+zYQiH59C7VUGGthFr5elqy7Fq5nb2OQeOgzbin&#10;o6uhRiseJLnt7//J9z754D6kIcCotu5qfWNJU3NZX18Di8LyXIb6dpZOt1fP4NJqJ55Hi1s2l4tB&#10;kS6vTTt8ZurApQapwi4XmYUC/UCvsqtjqJG7l1DcifhsxG/Eqjo+GqC+M5+j1y8US6Cuwj1eRHho&#10;/8NRh8UqhyFDdq3kxxd3FmeXioFeaX8//kilkEZL4ip0Fi2bYu5AbBNRddDwOD4eC/hNRcyHgdRr&#10;pA+eQt8IUc5+84hb7zYrwh5jMmhPRpwuuxpAplINMbjEdMlhApARgzSd4dJgTGalV9FkYdmyR7Cx&#10;DTN66htqtJvUEYdzd39Gsd7d9GGp/Z8aKkbLYquRdToTcAaF/POJ2GY+O5vCG1qUp1v1KpI8C6kE&#10;yTlLk7BiMQ6sXpjwTw6s+PMTeHXHlwu59bnCVJpP9BLYYdXIDPJhgqaImEL1sjCR215c2FqYZ83m&#10;8Whr88WDey8f3qfT0KRVjXic+AC++PSjVy+efPLxq+9/79OXL54whHwBQKNj/KPi8RzWGhXZK4ot&#10;OWhTekkaLBGxe0cHe0f7ALInzx4/fU4wRjEz9gSQkdQPU/bkEalnR/du7e9uLG9SM7A4c7C7cf/2&#10;TewFJJ6GR0aItIiEwsFA0Ovy+Nwu9Puvntz73gdPtpcK4P7DtZk//+nnf/y9j57c2pvPjzORxO+W&#10;DNjBZKmAQyfucxnkvEn8AbnQKB1x3mGvI7oZ4TaZMki2Mcaf2OPRnaA1AaXRQo0qCHMWs2lIMjQl&#10;jGCYVwLCODiHKgOc8Rc5eZMAAhaHMI0rxwcpjMyw6uqud3XVcZ9eXs4jLGN2ycKSjrgSfms24lkr&#10;jO2hW8qTFD2+s5RnCSpQ3UOC46rL+bEx8K9sb+e/dm3gPMSq0iDU6qXRaGBhcSabzbV1dJ2/cbmp&#10;s1kw1F9edoOVvKeni1QjNMGn3n3z+o1LRODanEZadYmNYJt6+twpGgbtbgs4LFfIzBHWSrljfAQ/&#10;XXn1jer6CvaxaBl7CaT8/5P1F9CN5Xt+L1rJMJwzh7tPc3cxg6vMDLJlscWybElmkgyyLGaWmdku&#10;u5iruqirqxrPOXNmkpkJ3sAkmRu+c/Ng8lbefVn35a1132dbk1lZJ732UsvbUIKtvb//7+8LBWcZ&#10;5c7Ew7mgF6XEo/1dMBkgvl3fUlNR2NxUS14U4mt8BaxPhNS+4X6UTOi3qdnh0oUskfQQvYm1n3Fg&#10;ZKBF30J/4rkLZ0+ePgE3JkUZg9auoQGvhoqaZXmT3qACdREDAd4SoqrojaXyHOAFJWZCX6XLq8X5&#10;LldE7nd2t4WiHsKPmqR1RRUFmC7NGJXo8xUaG+X8GCNO98Tw9ascR4ynyVLuQWzEtA6iqJeShW7d&#10;wIg1GB1bWsksr2bXN4ibyu0zgdmYifmGdbK6NrU46OwP4d/st0TddgAZIIwBiFA6nA4C1PgWxxuB&#10;snBmAZL3hzqgV8BkHELUhBMvgFkNcjSTCYLC6WLK8WonQsSSUbWRDMOPemAgAWRz0xhUPKi7Ghur&#10;RKJKnm/eaJl/mvlwL1AaE0D2A0lBZvBJJLbyfPo62jvbTW0GDeBswumIhn20T0JVMk8UqsHJPyFH&#10;QFIHCAPzMd2jq7eyspCWQiaJUGX7+xuLi5P860SjEawFmbS3u3Dn5trN68upOKW7vSQYYyFELAXt&#10;RE/P8WOf/PhH3/vow3cVCgml0uEIPGsITBaipTPgjiRCHRRQD3WTsYz2v7GhuvjyeZNWOTLQw4g2&#10;4GE1NTJBBShqMOYAmDa6rTxIbhlKAq04bJDT0QcwwHATvqXHRiGJx0VCmB08x2Udq6JQFcC8W9EM&#10;1GszaS0HycYGQ0tlZQltPVzI7CMEHllAhPRvhnyoDPrG+nvQlQ70t8sVNXpDc1cHDeI6+IvNlRxd&#10;7ERfwRfwRse9w1xGWakS30jxiUYhQeXGOZV/PRahiywi6EIc/eBdSEqrzcQbQXqc3+/0sqLuaB1z&#10;9GXjzEgpETBMgM+GB34Vkx09+tPf/84htabR6yWLCf8oUSUtjY3VJSUQj7UFBQKrTLslNmkA2dmT&#10;J9577x08pgwE6pvqiytKSqrKKhtrzxZerGqsNbUbqb88dfJIbU0ZlX/RyISovqyiBAHDlXd+9P3T&#10;SPkPH3/r+z/+4Q/e/v4P3rpSWIbC/513Pzx67HgJf/n82aqa8qLSy2QwLq/Nb24tYwBpaCivowSz&#10;5AJ5sLhCRKIKrBbkK+IBuXPn6tbWAvmKo2O9f+ePv3x4by/sHyVY/8ndq5/e26dVXCquulJw4uLF&#10;Y5VVBSpt47FT710qOF5ZcQkz6vrylJPjddxRWnTx4w/f4Ql++PE7xcUFzU0N0KOcKCczERYrqfjE&#10;6mLy1t7i3gZ+k5XNhexMKrS5MhnwOyrLGeF+0t+pRxnGwBHTTdQ3TEUrMK6i7NypUx9S2ZTKpGdm&#10;pyBIMPci4yWcZnZKwGQLlI5jk0Y+mQ7/DSbjDvNKABkdlzBk8GQgMwDZASaLz8cjk8HAxGDfWG83&#10;dYS5WGhldnJ5KsNAE2/OQjK+mk5tT08xptyYyi6lyIxNbU7nAGTgM75kagkg449MR/2ziQAjm2SI&#10;dPl2Eo9gxcyd6rYencGmUpslOrqV2uVKAWapbP3WjgEbgVhGq16L74FhgZEMOZ1Oq4gSpDjYpdFK&#10;iA1roRHSJKEREpKsoaVG36U2dGu1NiXd4RQi9Y91dw13do/29oz1jfhG7O4hdGmGdrUONDZkG7Tb&#10;6H1zOun/6oaMvL4zvzgVtuiljVVXdPL6njbdQEcr0UKcc2wGtbS+iuosYkR++e2LP/s7X14nI2Qm&#10;KpVXF5eeEUsqrNYW52gXL/IiEpD5OPipuwezj3Zk2IZpNxiAhPctrUwyrW7vNpl7TIZuncoqr5SV&#10;8rCb1XWNkgo+h5BhE87edMxNCSlStpWFdCAwDOWGNG1oxOZ09404u13eAUoGLR1qXjpDq0xvwr1F&#10;1pBC1NLYoGqUGeQtZrW6lSeo7R3qzuQSsALTM5k7t68tLGTJ/GQwCsk6Piq0+ZJOCazv7zJwIEGJ&#10;w4JwCWABjeWTlUZPDwmi7fBkHRTZdrb2U2PnGgKQ9ZIsgIa3h9YSY0uvQmVq6LG19AzoiRJNeQiq&#10;CEtiRbXPr9j/WZdspsk778nB/8SCKZ93OZGYj0QmkQI5hgxKGcRBwj0xHQzGx51RPHQjxKyPzh5g&#10;smQAiTEjdf9k1M9tLkplanAmSW5LboWrgtfZYVR3mnS8n0m/FyXy6vTkfDpFz+v67MzW0sLNna2H&#10;N6/fubY32NOpUUhJDvvq9WcvX3wKIPvm6zdCQ+WLp6+//Pzlq5fPP3tGhfiLVy+ePBPkZGjJ7j+6&#10;TxQG24PHD67dur5/6xpo7OnzT5+9oAJTUJSByQBk+Y0o2dtE/+/v4CqgTYAScuI2ru1uJ8IhzucE&#10;A7jRjjoRz01MULg9MpqNx57cvfns3o3VGYQGA/ur03/yzWdfPrtPJjPjSAiSsYHOPosOhR+bo6sV&#10;nR8jTn6SURTR0HiryUQAliFdT1HnGoXP4LeGwr7hcYqKe8wIAZ1AtOEuBtOkiSTR6h7QY2Cy/JYP&#10;lhSqx/3jwDJAG94jq1ULGmNSCfxiTAkUE4srmGOyB20ZV2u/zwGCD1HnMt4fd9tncMAxRZ2KbwiK&#10;8pBgCUSZnvBMzPUPvewc/3f9J+beLTFeouFR2yajFjcU9tJMSrXphQsFP3jvrcOnj4qaWGqXnjxx&#10;TKvlQm5qbKpDlgShiww8QplPJkyC4w9/8t1jJz9Bo+0NuKZmMwvLM5yWZ0Cj1D0O91GnQ0QnS2hE&#10;OUiY2CaJrwu4JyOB/ZXFl/durU1nGSXIxXUGuBCThr9MFALR6ow70TnxkLgDPuvpsaFL29lZy+YS&#10;zfImuUbR0UtaoAqe7OLlC2+/81ZZRSkhHlVVFTKZpB3CrNUgV4jJcQCQbWwuDtm7oYjAZCCSfLgD&#10;oASMxQYmI3mLb7EHZYA34ETmb2zTKHVS6LHuQRs8mVzbrDYosGRCMtExOp2JJYnOR245iiVSg/UP&#10;9EP+FnEVnX3GCe+APzjs8Q7GY+NIXW9cXbp/cyMVdna0Kkb62oBixKwZFQ0dBoXArfpGJ6OeA22Z&#10;gMk4hFyDHWHXEKH/Ud+If3wAfyX5bb6JQcqXSJSdAYplAvk5NUVMs5P4PaFjgzyeRBiTozfFJzEd&#10;mZ1OJUg2GO4lu6uyqojnmC9n4/yQf8ps8IV5ypCdfEtgmzBB6dTIRi0mckIU+BAZ/4F4CNgD2RCR&#10;L2TcdwuDPEIxyKHg7+ervTQMFeUir3cUTLayMhMMuEaH+yyMTXQypnszU+E7t9ZvMoiZJybd5fPY&#10;iTeDTsdAZDZoz5w69oPv/T6wjAppjVbZ0dkOD4oDA8Gf0ayn68DWY/HgFXE5gESoq1qkTZSIQFZR&#10;UMd4lkGlgLGcDqAYtgCslCj3eahUJLHxgHnkgk6ut8NmJbwDOZczDuwLeVPx0Ii9jyeI5A5AVlVe&#10;BG3WTsIznFlfJ7GC/B2uZWAyvDjdFMsSXWcxCqNGLq/9Pdsrcwa99PyFw4jUaZgl6pz1OXkIXN89&#10;Iz0Bp3A2oA0nHZrIRHykVE+wFDNpyVcg7wvO2En2jXuU2WVPjwVXLEHKHJPwjnCN4bCbOHFkXYM9&#10;Vt5NBv10vcT8gtL4VzHZO2/9/icf/UivbWYY3CQqI/bJqJMjybxy6TSVRyePfVx0+YK1zZRLJUin&#10;aTMZaVlyOIaMrYaisqLzly9cKSuqbW4AlkmhDfs6IclREc7PTzKN1molTBtFdeWNdZVHP3q/pOBK&#10;SUHhe2+9e+L4md/6rd9nfFlWXn3i1Nmz588Xl5aUV5YdPvrR8ZOHIcb52G/trPI5QW7PJpXSliNu&#10;lmBsLxHS7VghTdiRH4Lfyaa2dRqePr3z8vn9h3f31hayS9NJlB+M5En+ENWXnjz1YUVVQYO4jC5z&#10;UWNZV4d+fiY+mQ42iyoZqv7kB79/7Mj7WE2Zz3JWwgCPOYvBZYdFC6scC49e3Zx+cm/76voUTRoo&#10;nFBfBt0kDBmKL5+orypgzIT2d3kqCqLiHB/yDJH4qpKT+HF5ZHQwk8ssLs0zdvYTeNDXTpoDn+S1&#10;xTS6MZbpWwu55cn432AyRpagsf21masrU5BknGpZZvFdMNnaVHIhEZlhlhSlrwy9iiUV9i2h6khi&#10;wEaRFpmLR2bDwaVkHEqMYSWzS3AY4Ay2jDXrVMgPSYbGn52zscBszL86GUfBRu1JX18r5sHuQTPF&#10;2y1mKSNIrVVJ4aOSwLJWJeFkxg6D3qJp6zJSVEIHGepIhi8UhFEZNNRrVco4jzcxAFUbmikdalDV&#10;YGOkwpxQCbFeRJ25ul1u7qV4TGXAOdhjBlEGUn7bgMXcqS+tvkwAdDd9lZYWdBUwmtLGsmTEuTqX&#10;GOm3KJurafDoNGv6Ooz9HSbc3Cwp1FIQfoFJ1UhoyN/7u199/cWT5y9uT3gQaGjy4bR2h3XEYXON&#10;9+KQFVCaTc1skapXLJzU8Q70WYh9QllC5AqwrL2vtcWioFOcQnGlttFkJjtNhiqRlSs+qamk8KZR&#10;JMxQibRYuENLt45prIXE7T4TLZ+wgCT76ygDMOCKkMO9Mbisldc3qcUqkwolvpyPfVcbaAxMxuVn&#10;Y30JiYbfa+cRcv4aG+nstKpZgTlIxOg2Dve3ecZ6GGK6HJ182d7KUpWVK9PSFp1e2tsPem7r7m2H&#10;ocKDBG8x4rQP9nSLpLUNljqZrmq4RxeO2UlKy4UCizMB83xj2z9o6f8HFvW0NLDon1nEsxWdiSev&#10;zi9Oh8LZYLDfalWJm5z9fXPRWJaWw57uCaYAPbaYZ2x5MjkdC2ZCHnKGc2EvmAxfCBEqfDkdD6zP&#10;ZR9c376xRdFX2DnQbdWrB6ztwDLEyLBlDDHhydbnZ69vbbx89ODrz19m4hF9iyIRCTK7BJDlMdnn&#10;r55/+cVnv/jF119++fnrNy/ffPHq1ecvXrz89MWLTz99+ohSSwouYdC4f+/hnTsP7jx68vD5y2cv&#10;wW2Ukh84M4Vw/8cPgXCQaw/uUH25vzg7vTQ3Q0QZo8z15SUvVXzdPSMDVMGAzJxumkhJqRsZm04l&#10;n9y5+ejWPuCSyOK7uyt/99vPntzZxVMym4uQWeMe6e0wKnHmjQ/YsL0ywYQnI3fKNdQp+DD6LHwJ&#10;ZwaiC04MsVEgy+eIO5Af4w4yMXRsfTY9njAutxnBfk3elWC3ZMunkQHL0PszzSRqkkz2nq5WKuOQ&#10;kTGyhA/LZkNZ3iGIMZ+DKzTF1cJ9D977UUaoEDDZoDMbGJuNemDLctgbxwfGBiww9PHouGumt/ux&#10;2feXjqKdUwpHUzuleGaJ1qTQGVqGHP0jjhE6797+6N3vvvV9TrY1NVVnz56GdhIqdbpRRhrRgHf3&#10;WJeWp/f2N0i3+v3v/OY77/8E4MV0iWKK1Y1FYBn4DKYWmpzyWhbPjBGVikYGMRA5BN1BlU1GBUx2&#10;f28bhrVF0lBccNaE887AqJGRZK2qRYr63jUx4nKPoC4X5OfotdH7J0KI1VDx14sbZERrqRXM2KTy&#10;5mMnjvJQJRJEOdh08Eh2Gk1atUaOcGpuPnt1bx1klh/YAci4XkCScT8fiAp1VFtXhtWGHx53O8jg&#10;J6KM4NoBcEPQaXf2o6CobCgTMmUID2/TMrNDtU1pVcANVulSSkVcudAW1zeUNTSV4R9nYQZ30tBQ&#10;BNUNAiZI8hoNmOkAV2vYMhJPgWIcPM4BG/V3QYopJ+zoyUDwAskackGyQrViekhHJuKBscDEEDwZ&#10;lCoCsslscGkxzZCa8SWujnTKtzyXXZhKcZoFkPHa0oMGgmf0lEoGY9ikJxw8QeAmARbAL04O1BBx&#10;Cwjj6eMz5bkLeilSGPBLDg/AyHSaDV1tJiuaOr0aByKQJc+QwTDlS8F7e62QhQAyor9AomxMMyHM&#10;2LiU7+2to6N32Hv0NE421siaa8huDPjsK0up2zfX7tzauHVjfYmGCc8IUR10444MIaWS1FaXF165&#10;iHWDmh9C5mBkTW16vVFDJylDalO7Hocs9oJRUGO3IOeCc3IN9VPqQGQdGnt0iphMQWxcoMvLCmnO&#10;yGMyHi1QjAefn3rrtCCnTngyDBD8fP4OcSFo0RhlyiUi2DJIMuRljDU5b8K0MUMnb5XWDSaYhDyT&#10;ZMb40k5jWF/32txkb09bWdmFS5eO0fGIHwvOG1USZ+aR3nZaHMBknBYo1GHmSEwJuIoFic810gWC&#10;J7zD0UP6FWNfNlbNIF2OK6aWFLaCyYiUMxlI39C7nUNzhG9Pp1fncv7/WU92+fyRwovHMPyzyFNK&#10;qkW1xTZ8EFrZlfMnLp49TkJyt7UVed0Gid1TOTYhKjAR5WWlzqK2sbaO+SabpEFnMcI8SxXNw2OD&#10;3/zs9cOHN4ccnVSJIaPRtshLrlzCAlBexP+v1Nc2nT1XYLHS4tdZhaS/pLSwuKiyuuLk6WPUl4Kd&#10;Qa/Lq3N8zM6cOULNAkNu0HpdPREaJXTTQq5yIGq1VF/Jzpw9crnw9Ai1ygvZr988vXN9MxF24/rZ&#10;XJ2hjQ0JeVnFJZIsauqLFMo653hvJu27fX0dF2RzfZmohsdzgfUQxVt8mPmbDC5vX9+ZGBvQtTR1&#10;tKnCPvvaYuLpg53d1RzAi3UPnzqrSVFVfqG6/IK9zzybCe7TBTYtQCu8k5moC35leNCilNdBWqbT&#10;SRqWYObdEyPI+ro7DETUoBZkvrYwGaFifHU2ye/mNxgy0NjtnSVgGZgMzOQb6WGNBVADQmGzOlCD&#10;RdIh/K+jKJGFcGei+dPR+VRsmkS0gHcq6IMeu7owCz0GLIMnA5bBkAUcg0naf1NxIBrYbjEeohNz&#10;ORthxU8cDjE5hKDSFwQgU7XJFK0SNnW7QtEqpxSS5AsYfs5ftJSUll3CORLH4e8eQ73rHRkgj1en&#10;FRObpDVIWkwSWsOBOEbyJnt1aOexNEqNWDIVyMhMFGWSR08jR9LXMWDpHgLOSMwUnOslyhZR/0A7&#10;mIyXlATtlXkW2/YeGw6t+najAucLV/5OGh6ZR2igyQrKCk5iZ/n8+Z0//PlnX331KY2W9hEbtQF9&#10;9Ph2aDo7dY5h6DdLVfUlvrRZ1fbBdjIbu23Il5v1WikBPJSr4GG09pllBjEF542Kap1JiuhQaAXw&#10;Cl5IWJB4kHpOPfF4ZOoqjWKpTkRVObBVom1QAMIsSp0NzNpCeTnfqpNVkkympIJUKxFBlelkalOL&#10;kktRux4sgAeKMQ1lO6vCQnOEJunR0c7R4Q7AGdkuY46OMbvNSd4Bqke7DdoMnqxXKNBsJaoKm3er&#10;meDHdq4rFJaz0KebFWXP1GzW3ter0DdrhluM1iZnry4U7Sf+k+nb7Iy/Z1tj//fdqs+a1VlpfDW2&#10;tbsxlUlfW9/aX1lPYxp2urQo+lpUIbdrLh5Pjjm9vd2u/i6PvTcdmNian5yJB0Fgk4hXQp6pqJ+0&#10;4aVsfC6Jazi0mIutz2V2V2buXF1fmyVYbqKv3dRlMmDkpb4QcwACR9x3LKo///TxFy+fba0u4RIj&#10;FIPxJYAMNAYm++LNZ99+/foPf/Hlz755/cWb568+e/LZy8dsX3358uULcvnvPn96/+ULYc/TZw8f&#10;ffrg8acPP3326NNnhF+Q83/rriBHu/nwwd3Hj+7jGHgKr3b3zsLMFKWbnKO211ZnsllhGtPePtTV&#10;g6BosJPbgQnHSNDlpnn9CXFoV7c2ZnKrk8lnd/a+enGfIg06Z5fnk9AVyf/enyO06Az3MLUEhAHR&#10;2KDN+swaR4cp4R0h4A1liZ2clA4C/KXUbLtHelwOHO7KrjYIiRZWFLAglMrDirHlAVk+8pvrK4QZ&#10;mAx8xhiITpshhp5CzF4XWQzIiYiAobwEsoTKEBKzWMuxPoyHxsjHwgHD5yM+YU+RFE/jtWuInjNZ&#10;QwknK7plnVM9HfcNgf80XH7tnBxM1mEwdKhaDNImKUFEFUY9Wg4KIsuOnD12pfhKZVX54SMfl5WX&#10;DjkGaLdkyM5aGvkOBUuffnqXtNV33v3R+x+8fe78SaIToLg4kj2ULjvtiP0XFqeHRwcoh24S13Jy&#10;nhgbRO+cifgJKud0tDk3tT47iT21ougiwhCVvFEkqiqlCrm8EGU3wjJli5TL4aC910eUbthDQHcI&#10;yjDsEcubKUdukokbpejJUN+rmJwgaFG1ALa0eoPGwGYkWEHFx4FaHp8fmRLi/zagCWQYODJ/B2UQ&#10;6aOQZKA0aKRsLjY9m2Z22dNPn0fHGImg/lFWZTJt85XyS0j+iQ0Hk5FZJcyV7L1IfRx9HZRIoZIr&#10;K75oId9W3VhRfamuoahBVFxTU9DTpUf4v7aUQVK2OBPLxt2pyPgcYDoyARQjEYmN4wdwBgjLT725&#10;JeufjfukAUCVgclwWTLp9k4MRkJjgG96nMHfkKPJhGd5PkuREpgsyovjR014sAVdgiHRZXd7RniO&#10;XLBgxYBf3ILAyPfipRBTbieugTPL5/UjY/JMjEBHMo3EJihEQlhaAUBIPeHP8iQZsAzaiSwM0APX&#10;VuIwWHtDfIAq6AAg+j+dDi8s5Ph3yRZRyJraWrW4WHoADHarz2dfWEgisFtfn56fQ0rlCgXcaKqC&#10;vglUXyAnJIMIn9Cjl5RepoeUYnINybEIzDUylMqwp4AqGhookXAO9sU8Eyzw8J0DzkYHGWSNgLFA&#10;YHWkCJP732VhWMkD5s/mR5ZgMkivyopiNGcOaDN7H2wZs0sAGYp+uDFUZUAxCDPEZIwvrWY9jBy/&#10;gvOURQJ5tsSnmTFFEtIx1CvAst6u2WyCmFydXnL+/OHK8gvtZiWxD2NDHQNdpm6zGvr8v2OyEY7w&#10;eGCC+TIDN5Yl9r4OlPtgMt4jEC2eX15Dq0UPHB5x9I6PDYwQYNxr1UMbG1oYjmfiASaY8KBjQz2/&#10;ypOJqq9cPP0h05OI1zEyYJHUlw50mga7WmtLL4spGhsdxEFDjSMZzqQ6+4gKJB9lZJBWJTqUZGpZ&#10;k4LcVSa0ZXqrAVvy2YtncMGgEp2aTeUISl0gucRSU11WcPFs4aWC82fO0W2kbqGUqTkSTQVDsQZR&#10;c8HlK1eKCqsB1ZUlKNiYzlBXMuZyALmI3T995mizpK6k9FJVdQlhxOhVIatZ/ZRXFCJm5BA8fvLD&#10;gsunOzsMd2/v3rm5k00GH93df3h3HylbQcGpktKLpRWX5Mo6r2/o+vXVa3tL929tRbzDMlGFsaWZ&#10;phAm97T0CJHHvVYg9mO6C+AzJoYYpc3lAlsr6dv7i9vL6Z3l7BoXq/FBg0oESSaquYIMiBLxGxvz&#10;O4s5EBWnyxmqk6aivZ36spKzWDgTkBMzk8lEmKMf5A7lS0j0iuDg8CHuXpqJrczG1+eE2Iu/mVTe&#10;318DmQkIT6C7+6diHgGx5eKLyQgFQjMH4h5w2FQyNJOOkI6xPJ2eS0Wnwv6poDftnQB4QSQDxQBn&#10;IDNAGAzZSIcFgT/fgkJbz6XWUrGNTAw7J0Qdrm/HMCoDrVTdQNV3S5u8UV0nMTTpOtQqs6JR3Ujg&#10;Rf9oT3Y6Pj5hLyw43W5Sr81PLudSeyvzOTzG5GLrpXpds6lNSRekuk1OWWTfRHen0yYxN9epqon+&#10;EusaFa3Ktn5La29bp6MTbZmlr20ElepoNwSnSt1YU1colM33t2lUInQ52GzZWD4aNGI2ok862jWt&#10;ehkqf7WsXlxbfP7YezUl5why++arT7/48vHWztyAA9OoTmcC5Ck7urSdPXq8k1W1BVbC/ftbiRpG&#10;H81fYNlmNqnMrS34rpE/Y1Cok1U1yKukLfX6VvngkA09BMQYPQdLqKuCTr1GLKovkSrrqiVlzGSV&#10;ZG63y+D/oANr5JV4GjRwijYVErpaRZVliPKOVqiyphaxuEWMxh+eTNYiAZDlMRmqzxnYlTAConbC&#10;h51j3dm0jznm2HAHsAx5GVAelD88gGC8Y7APA5QAy5BLWm16JEF5nTIKof6hbi5gyUwMTNaGNM7T&#10;au2R2W3Kjl75wKg1HgskJ939183j//uw9JFIn5IRWHf/zvXdtZVPb96+tbmbiyboXtFo1MPD9qlc&#10;eg6Doms85Bj02XvDTvtU1Lc+nZqMeJM+53TMnwm4skH3ci6xszBJgBzefmbuTPBhea+uzj2+tQcv&#10;zSKhXatq16iYhwLLIMyWpycZXz64ce3JfTwx+7Ggj7nE1toyUAxM9vVXr7/68vOvv3r1s29f/fzb&#10;V68/f/T8U7T/tz97cf8X37568/nj58/gvO+9/vzxm8+fvHr99OlLYmEfsj1+Ssg/ObNXr13fZXv4&#10;4Da6tGefPnz5lP/fWZqbpYdgfXlxbZFrWXK4v29koJ/zS9zrC7nQgYUI+FianNpdXnl4/fqNjbWV&#10;bIrlysv7N17cv761lNtem9pcn+LqIpjeCS+IuFmxCNGdASdxcaQZuwZsZLiO91rw9sTdw9eQ+ofh&#10;enpAYMaWptF+K0NIwn6He9ucg7YJRzdhsViGSQxhGcOVHkwGFMM8xJX1bzL9uQOyI9o74B2mqsTj&#10;Ggj6htNJ7/xsHMyIv3tpPjUzieVolM9F2GuHiYGtZzUFFIuND06FXFlGKRatSlyF34j0eXiy9pvq&#10;8X/TW3Xj0kXVaUO7xtBFEFcjJYCY4htRZlFyJxHVSupLKkpKKwieuFxcVmRuM4LJYMiMRjXXOS7A&#10;1/Y3IhEvHnx8c6VkZxScFTXWELWAe27cNUzIQiIZBsMxQ0QQRtEZcW5AGaqVYj7X2kx2dSozS1LC&#10;6FBV6eXTxz9i8NgoqqZUB5KM+Khjx4WkdZG4tqvPxkkeWxYj/jBeVt9YSXXZR8c+gRWoEdWW11RU&#10;4ui/fJ7xKJQGeQoKiqcVTfBA5NGDQjBUgkKQUkEOcaVgf35MCW0GoByFaemzcoegzVQ67As4B2k+&#10;sugI2m/vMtl629D4NykbGhVkiFRiuldBcxuVYGoAGb1VZCL02FoZvDbWlsOvY7+oradCsYYWZlw+&#10;fp99Dy//2uTcdGRhJjaZohN2gmU21ohMmCPHiXWXxbtvtC8b9ZJ6z+GUP6gyEQ9OETAZNaAUtNME&#10;E/EDO4awhQltm7NxMlBgSeHJFucydOcw4SK7QGiAcI+wQY8dVFvyLtjHDp4+o1twGCcHXgcoMe6A&#10;RNmAa4BReDJ4RJyARHxR+jNCnlyPAMsIvUL5DhkIpmFzcCrpoYZCDRQDYYPJYEDAZzBkYAuABbdg&#10;O1g0vttha0UmBew4KC/XkRDEUIJlMEUIfv8ouM3jGctl4mCjrk7aUVu1GrlM1sgb1yxBQIzOqZDC&#10;coyWIkldk7SB9AqQViYZZY4NDgs6R5M+D5hsuKcLbg+RFklsDC7hybDfgcaYUfJQ2fIaMvYQewGF&#10;hssSEAbflowFwWTgM7gxsagGngzhf36UicIMTGY1G6x5WKZXyRRixOuADbg6WEN+0t7XBdRZWZmy&#10;dehJWbt04ai2pam3kzmGBftgh4mzXHeA8ozxwWTAxYOGJJsjxjXg8kP9jgwIxmpHTzA4TtkoTl6i&#10;d1tRl3S19f311m7SK3V4U4wt/GSWSnoYWYHpM/4qJiu/crr88kknDk8ODhTQ8oaxARsLRIhYz3Df&#10;zZ3Vp/duzGRiCPeKL18AS3Z20vHWIpY0gHMJkpW2SCobKy+VFzRrJPXS+hNnjlfWlUtV4kZJrX20&#10;p0UrqW+owFN94cLpgouXjnxy5PTJMxXltdU1ou6ewYHBkfMXCg4fPXr2/LmqGjit4qqaMkqyECuo&#10;gLEtEqmssYZs2sqiM2ePcSf/1pJETIJag6iakRA5QGWVV77/g98tKblI6871PVZoiTs3drDPyKX1&#10;Fyh4OHe0uOxiZ7eRSJ/r11Z2t+Ye37/qHe0tuXiipblmfLjH5x5mXFtcdJ7z69hwPz2vM3BIobHZ&#10;XODa1vTda4vrC3FiVtdmosuTYc6B9OUopdV6VUN/h55RAg1IW3Pp1UkE+4J0AA+UWlF3/vRHtdWl&#10;2UxidnaSniWCZII+F4aLcNCJXYX0uRzs9HxiayWL/yvvsszDMlgxxP74dAQXT2icDSfm6lRiCT4s&#10;gRCb+AzyMhJUjmVjvkX4s0wUPgPl/nTIl/a64NLubqFAzebHl9wyuPQQVu73MLsEk21OZTczieVY&#10;aHs6c+/qejzkam/DSl5bUl3QoKjRtCsbVLVSvbi1m15WRbmoxNJrCid9y2vTLB3IzZc1VmciXtDY&#10;Wi7J42EhSPVEe7sKVt/aazDYWnSdLSMhwgp7pGZJpbQMBMMmIxvMqmN8OeAaMNh0yPy7B61gsu6+&#10;NqJcZYpaPtuYwClUpmjo+tXVJw+uT2VCRm2zUlqjVzeBzJpFZRBmJk1zn1WrFJU3Vl2OBUaefnr9&#10;9ZuH12+vuXyDKn1TSdUFhaah1aKkP4BEj8q6AoNZRlxFJuNPxN22dg2T1rZWPFwaMwo5JF9GBbWe&#10;Tao6iASTWUWKOn2xhI/j8c6lg7h6lfIGwlDkmsZGdX21vEpM6gc8mbG5TllTJamQtUpkrVJFm6wZ&#10;3bBJMhIYxccgMypkenmtpFasEpOcVFFbxpWMD7xQ94zXiTOV146vQtRY4nR2J5NQ2X2MVvNsGbBs&#10;hM6rkS6C9zAr9PWZ0RjhYukkFk7VaLUZ0CmTsQRPxoRsAM8RShxcmaNaa5e01yKtl1zsGDTNcmWY&#10;9rqeDMb/yt+8WyUZKh0Y0AeG+8LDg/uzc3fWt2aSKYY63f29CNRn5iYXCNPzTtBBH58YTvudi6kw&#10;C4DJkDvqQrTkywqYzLU6mbi2Ors9n8UdvDqT3JjPIMbilibcaxuLa7N4EMd7zAYiOziloi2DJ9tb&#10;X721u/3qKVTZ8+lMUtpYvzg39flnz1CSgcy+/OLVl29efPv1iz/8OSDs0dMnN58+ufHs05tfvXny&#10;5ZvHr17e/+z53S9eP/r6q2dffv3y5etnzw5g2afPySW79+gxETZUK+1hDMAx8PlnTz97zjTyGpI1&#10;Zpcby4ubKwIsW5jKrs2hAd3eXVm+urx8a3uLpoIH164+uX3j3t7uzc31tcncdCT06PrVZ/euX9vE&#10;qrm8v7+0tJyeJeAgG2Z4nYsJl08upSQaICMLjvZHxodiLl4oR9o3dg8mcDpBASKzjF4C4oc6CTRh&#10;YhVwDhyITgZgSnhdiFZl6cxEA0yGOJrbfAoGG3cOqld4rzsRwqKYDnjtJFXOTkZWFzPLC2kw2eJc&#10;coGRc3QC8y/oLuEfwQbEqSZF96JneI4MsDSgcxgsODqEnmbINd2rWm/o/vv61m/kP77yB5KWRlpo&#10;S+sKL5dcqhPVVJZXVlbUNCmaNWZtYRlw7HKTtEkia4aFQnHPgWqzYT/sxtZHuTVSKmSjTAlBQly9&#10;+C4gDPlXOOJLEswQdBNSimCfhJdxEnGpNBFsZFqf054KeoDp2HL5k6Kasoaa0hal2ErZrFnX1maA&#10;Knvn3R9jHSD9kQwLfRtm/hZcRH0jva2drVcqio6cOg4gqyXQsqHm8LGPKeirqikl3AEQBhQDbSiU&#10;jbTkQQ5hKoQuAngBRBqp5KD9UFTJch2Mwrdyk/F4IkCFolB0htaKtqE2flkkUYpMBMp0mfRtaiLK&#10;EGYojfImRYNC0wxisw91wXkgvqb6cKjHajPrlJKGvi5zfx81VC3DIx0oid0T/YyJd7Zm15Yzs5Ph&#10;6WwQz3gqNoEIdS4Tnk2HCbDzEowy1BX2DJN3jwQ5FXbnQGZRMu38HFHkhzPBTAgqQBdxEu7xPjBZ&#10;NhNYWspQ8QxhxjYzGRfS4RlW4s4heiYwjqgLLyRKLy55bPbhXuIRhmkcH+zkRQB7gckQ1UEN8ioB&#10;TIFlDJo4OkccKOk7wFSI6RH7k9TFkA6MglQrGHDTykochkBoGclxVILG2Ih1hx4joox4F1T/1EBD&#10;Iub7iAjMymbigudxqJNiQ2I7DQaGDzWku3mwINp7SZ5bnJ8igYKojhZV87lzx7gK86jwyTZL6ymb&#10;FkvrtEalRNmIkwuOCoG/gwaJTgvAEdITRddwD7DCMtjdAZ8H15VXjwHC8tiRh8oGGgOr5cX+wDVS&#10;MJhUQo9lkhHgJvRYfU15eclltVICVkPyzy0AhtFtZxtxpxZru5EVCDCDrnpSVJA1cOQTEQKqGx8Z&#10;oLqAYmLBWXj8fbmklvJWWsKcQ50DNhNVK1TOBMZgQ1mzjfidBAONJ6OegGdk1E4lBtiu2+elB4ry&#10;XCOwDB0fgAzUBcTvoq2iRSIE1bbrsf5g2uBTQzhkm7HlVzGZVl5noM6vTTncZyYtyTlki/lH1+ZS&#10;2yvT17cWn9zZf3x7j7mpnX7ydmM44OZawAdVo1MSktQz1E2qeIWooqSutEpcXdVUdfT0kcr68jMF&#10;p46c/qiusfzYqY8Kiy988NFPT505XkgH04WLH398+Nz5y5cKignsa1EbfvTjtympApMVE0NbWcrC&#10;iFoGVlFqraK3vxNaGzB7seAsHZr5pnMEg0JrU2UJ6gQSinNTCT5LR469z3ETDrk5jmkGxddAFFvB&#10;pVMXC06dOX/sctFZ2hLjcRcG5kkCF7bno95hcXVRu5ahQ0eXTV985Qwxd66xfvfY0DCiPIM8GR67&#10;e315YzF+c2d6bY7qDN9CxreYCSR9oxHsVEjN/MP27lb/aO9SNrw+FV/OhFcmGSMGSMRQNleePfm+&#10;VFw7Pze5ujxHB59jsDcc4IDt5wQdC43j2VlfzTGJ31rNkn+BNwccBjeGhgxiDDTmGrTxl3HuxDwO&#10;bhfTEVrGgWVz+G7SET7kk4kAn3ZCL6fiAeZNYLLZiD/jc0+HA2CyPCADhCHwhwyIjY9yi8BfmGmm&#10;EyuMLyOBtQwM31LYOyqX1dPkWlpVUCMu17UT3yU22bQ9dhv3S6ov23pM8TTavsXtrYVWvVwmqox6&#10;RnNBN5Xnc3C2o/1M90jtcvvhuEmVlYHJbI4204CxSddQo6iUCwEZomZds2BINCnb+9ubVKLa5ioW&#10;qb12JozUexsPNP698ehELOiK+Jxbq3MP7+xtrky36Ql7LtUpRdLGcnF9Ca85ptpMxAVO9RzQBjeu&#10;r957sJuZDtqdXc0ttZWiKwp9o0rf2MKIRl5ZJykzWhVjE71UXvrR6XfiG5aYW1U0sjGn5qSga29R&#10;tsqaqFPSS9TaZqCPfQg//PD0ZGyeZX5kQqlqhGFVGSQyEz3rlcWiogZ1PfCLLX+nSdco1jeJNA1y&#10;wJ/XweyySdOM77K4rlSibqZHmU4b1DP5TO1eEqXHBobsNIA2ttOmMmxD/ZZKuhmtupw9fu8QZk/q&#10;4gXCbMjqGLKShYHGCI0/eJGSXchmFsfZqThj/YamGlLKui2WdrO2tQtA2TDQq5Zqy7qGWpfXFlNL&#10;0dEb3dan8p8qf/07Pzz007916CeHDn106JD60iWHVjdqsw12d46MD5OgkJxMMNaJ0ujsdU6HOXjc&#10;K5noYpKA+PG4yz4X9bFnJuJh0k2c79XFyTWMKTMJzgxrs0ToJVamk/Ri7a8v7BKs6Z8g/qm3zRgc&#10;H53LJG9sb967tgdP9ublM0JlxfU15KM9Qhn28O7rz18wxHz9+dMv3zz5+bcvAGGvXz347MVd2hq4&#10;89UXT7hl+/rLT/OY7NUXz198/vTFq09ffv705aunr9+gPHvy6NGd158///abN7/8xdefvQBo7a0v&#10;0+yUI8uf8Njr2+sI+d88ffTtZ8+e3Lz24u7Nb54/ubGxfHt77c7uxvX1lRvrKxuYEuLR21sbT25f&#10;u7Gzeufm1vUbNHdmZ6YjlKgsTMdmMkGunUJs3mQMTAYgS3pG0t6xtGd0Kjhxf299Z3kK9zSjKPQM&#10;44MdkCLIutEM8SUQDXaNVLPpLGoI7GCCzB8QhowsH1DENJP7nA2U9NSpmz3jVCOMQIaR5gN1zZqN&#10;HB/AGS17y/OpTMLLfiwgpCEKVj4Wfr7RjG8UpT+YjHVgIjDqxRHms49PdtflijRfNfj+zdCxxo/I&#10;Lj5fcfr0lRPvfvxTEr+qKqqKLpdU1VejNgGTQUeZbW0qAiRlYou1FTEZcU3jY3aGZVpl89GP362r&#10;QcjVQEEhbIewljcSm9wzO5sl5TWTiWGT7KPWc3QwGHStHcSX93dbCB8luM7JRAwjoF4lb64jwg0w&#10;gaVRmDr1d6qUkhMnDn9y5IMTp4/w6VBoCW4VNxM2ZqLATnKp9PKZS+cJV6rDtieqJTm2orpYqmg8&#10;MBJaLbQhd5taWUNK64FooBBYIpAH3Fjed8k4hUEK7BEzTbgxnFWMOPPfBZARJaPjUw9TTr97d6vB&#10;oiXNv2PQShq2XC/VmJToNVH8cKXMy64ZEA3jVDS02PusjJUhtmOx8akcUcT2cHAkFnGiCs2kqOj2&#10;U5eUwPcKJstFOTODyeKB8UTQxTadCs1lOWX2hz0jAj5Lh2fS7AkL28FbzNuNqSgcHEXjTyQQ1kvi&#10;MNAR0kyfr0Ml4s41TrDCSAgMSnvVhMPpsg/yxLsEoMkTzG9Az7yELs8jcosHk0ku4KxHqHG0kWo8&#10;AenUIeCS0SFqJAZhaRBUMDUkexBkg5wfORCADD0Z9zEJbm4u5nIx0BgeT3bCk3ULAimqqAYsmB+t&#10;+mYJ3Cfz64r6hpLe3nZBjAlg6uvEezhF9bp3DDVVefllhl28CzwkQhYbm2vgUKRKkVIrkbUIqXIg&#10;ew4wUBQJYY7eTuCjvaejv0uAULQ7IGGBGwOQ8SDZ8oNLRq6IyTgyNWo532UPoA2tGE8KewEwTlRX&#10;2dRQLWmqgydDScbUEoE/uT+tWhV4jQhZMBmTemOrxmASVGWj43bc8RzkJG7QoU6Icld3q0xWV1le&#10;YGFeOT4YD7pI2hsb6AiPO/wjAz5Eh2NDvK2OXgu3xErzM11W/WAfIoS+CdcgYipGHDarjlxo8H2H&#10;WcdmMWn4tPVg8+wGhnZjkqOyXa9TaDWyX8Vkdoz3uqbaivNd7Sr8O9Cws9nQ6nzq1tWVJ/f2rm0L&#10;lgP3GC0aNlpHprJxpjCwkfhxxIpGIU9c3lAKz9JcAyYrry9/+6O3S2tLPzz2/pXKgvLawrMFJwqK&#10;zn33+7/34cfvnz+PIfE0yRcnT50/fuIs40sa2H7ww7fOX7x46XLB6bOnGmgnvXzu3Q/eulx0gXeL&#10;LonV9SWDSVsAliP8rOAc9ZrnLpw+fvJIoxh1uXJ8YpRXEylrV69lFrJ3JmVn5mpQ1VQU6bVyEHrB&#10;5TOFJRcuXD5ZW0+++TCu3XTMNZ32oyDB6o7BCglIN7LcTlMoMEZ/eSrmUzRVM73F+Hpte3Zxitqy&#10;wNpseG0mvJD2zcY9sYkhoiKJQqShklFC0j/KKGFrNoUpfSkTBlGxU6+sP3H4bTwEHB8Ls7mVxRnf&#10;hJNimmHqZjrMzCmWhFiXOI3P0zkfSxHGlLNJfx6T8QcjjE3tnYGxPu4nfCN8l39idz63NZudT0fQ&#10;WfOxn0oG2eYykcmYPxtyz8T8M2Ff1i9gsmu0QJPXHw7AmQHOgGKQZEJabDiQT/NfImw27F9MRYhj&#10;zsR8Y4TF92CDUeiYMJIy367u7m+nBq5ZVltQeFpvkodC45sbc3dv4WWbsJlU+E1QF0GSLefiLnLs&#10;dOKObr0nNDLg7GKWp7LI9d0atU2JmVFqaNTZVGi2pLQw6aSNarG+AwGUuA7NoqzG3EH4anvfQLvL&#10;zbrEn6GrijlsNo4DfH1hcm9joatNi8/EoBRZjHKyW1dIA8oSoxUnIoQ+E7yrt26uxxNuhbahurGo&#10;QVahbZd12c0DTnJ49I3qGqVZbB0wRDPuqfnoMB3lNFEKKV+6dis1RLTjCS1PcpO0Tl4DDG1ormqz&#10;anv62mMJfwpkPB2nKdzYrs7n/ksNVBZXlTQWS03S1n5T+1C7ql3ZbBAD1Bq1IvCZxCjR8dR0UjT+&#10;YLJaaZ3GrCHUTapqttha4RgwfHASQViJOk1vlFBwTvYsldLjrt7ODi3CMoaYNES56Yyzafu6jbQI&#10;MBQgqoriF8ytEJlD9i4I/XQu6pwYVqqlepPOwqRB2azV1Gh1Nf0Og7a9AVvA9d3dWC5Y2X72B6VC&#10;nTa92W8dOkTV9g8OHfrOoUPvHDpUdfjjpMfFamGG3jEMlv4x7/gQVZsLiQDbSjoCFMv6nCn3yHzM&#10;x/3FRHB7Jn1jZWaXYfd8Blp3Z2Vyd3V6mezAbGRtNr25MHn/2s7O8hxaIotO1W02pMNBNP7wZKT5&#10;M7tMRvDT1MXCAZLE7t29ifuSCebL54+YUb7+/CEg7Nuvn4HAPnt57/WrhwC1L14/Bqh9+zXKs+df&#10;fPkcTPbZ62ev3rA9f/Ply6+RoH358sWLx29ev/jyy89+/u2bz54/unXz6sJclhbOjZW5va2VW1c3&#10;3jx78PTutTu7azc3lx5d23i0v7E2ldiYS++tTO8uTu8vzx/ELCfBZI9u7N/Y3bh9Y+fGre31rblF&#10;LDjzKfy2oKJMzC1MnaIeAZO57GCy+LidPu3Y2ODu8hQz3N2V6Xv769CHoDEGCzBqvCbchz+O0Nkc&#10;9aCLYGSZz7wgloyN0zFZ3kwuWCjzZXur2jHYQUipx9k/Mmj1YiuBMHZ0TtGNS3D0YoZHgtRByPhF&#10;yI8J3zeC73Ks2xwc6YUqm464iTjFykd+Sjgw4lsYUq+L1G/qpv9LuGVMCuY4evmTIxc+efeTd46e&#10;OlJbXVsMJqutKqosrqinhFvRamuT0AAqbcSMR5k6aU8subOJsFre9Nu/dujS+VNkhuWDEsoIcb1w&#10;misfSoyNjSUKLmdnsrAsESyBiQAtL4mYn6wrxKbkCXe0El0u6mwTEtLTydCtW7u7O2vLtAvFQ/wp&#10;Rh+Ebrz93o8vFJ5v4fKhahJrmjEs1ytFF0oKCkqKFBpVQ3NjVX3VleJLKg2Hegt8cE8fze5mSsyo&#10;7qYPI282BHAAzvLzSuZ0oBBIsvxMk9klUjMgGuIqsBqha8j8O3vabN1mBpdQZSq9jHoSWn1pv6XP&#10;l1CMAXtXIhlgvpwMeZAKpUL4GYYxBfowZLgG/B5UX6NAMQCZ1y24pyG5k/GJ2ekIyIw7HDArc5mp&#10;VIgJBvMstslkcH0hR08xsQdwIgw3qIajkR3rKhtj/12UdxnCxYex/qAkA5Ah82eIyX3kR2MjQgHX&#10;IEIiUwt4iKmlxzsaCLk8XBsGO1p0MmWLGLQKGYaon6fPBmUINgWTwUvxavCyCFurlsqI0IQzOOFk&#10;NicEYYza8SdmUlFQDoAGIgrVl4K5MKmKFj0jS8ajJMTSqgTgxn3JfrVaAjjrpTOEJm8gVCvyPqWZ&#10;QbBVq1A11NaXtKO5xCTfSnB2A6r8WNi7RhXe8jR/jTcIAi8f00UaXEl5QWVtMRFxzcomiVKsNbYg&#10;meIxQN2N2vtwLw4P9JC533lAj+VZMTAZqIMxKzwZCn2QGfPT/MMWHKMHHgUCL5COkfEBKwYOY1IJ&#10;YQYa06nlzDFh0XCbGlRyIgTwn/KTeC2pMRgk9ISoYWRewug27+sUkkRGqTfpa++0kTrbPj7SF8Pa&#10;EhFwV2jcERgd8o8M+kcHXXZE/DpHn4VvuBERtLb09Zi9HofbbQ8Exii277ShgZSZtQo2iptatYp2&#10;o5poWaGUiVmyzUiZVXMzhbxNv4rJmhtLZOLSqrKzfd06suZRqceCY5CxN64u37m+PjdJZyP86iCI&#10;zz7QFaJWxTuGmrJJUnfu8mmFTqo0yEpqi8tFZdXN1UxtzhVfAJ+dLz5fJxW6vUtrrpRUXj59/sS5&#10;S2c/OfzJe++/f/lK0bnzBe9/cPgyhUqFpX/wvR+du3ARjf87773TLG28ePncW+/88OiJjxEDRmJB&#10;4kwI+gKBwZ8ByxCcff+H3/348AdypYT9PX2dcpVEpVfQavn85eP9vU0mx62GlrOnjpSVXEadWlJ2&#10;GexIdcOQ3bq4EL91fTkacMT8jhvbC/iVhnvMYbc96h/d311++Yx08c25ybiG0e2gbXslt5ANLOb8&#10;iznMj4H5lDsTcMTdRDdoM+HxmQyoiET+EGiJQC1M6VjT4QqyIReCD/I/K4rONNQUwUwmIn46Xw5a&#10;ScaJrOzrtrjGBmCqPRN9kbAjnXCmQqMHMYMBBpewZUj7WQqzB3qMW/IGYdGYje4vTe+g+iQoEoFC&#10;wgdJzmeb2+kE6VA+0rJzjJn8sBpBMFku4E15XCjJ8llloDEmmOwEny1CnqXi3M4lI0tTqUXaZNPh&#10;EEntbscQDSudHMIyTgFtZjVBbuVlFzqs2kTUvbU+8/Du1Z3VGcoZZ5LBB9e3bmwsbMxlqLFC3a/Q&#10;iFo7NF2O9rYBo7ZDRRYGEivUacjL9BalCteHUc5Qj3OuzoruXU71LwdGRV2R0awaG+9LpLyEhwWp&#10;eAtSppbBrrU8lb61szrUZS4vOEVQ2YSjczYTmMsE0mFSGZ3gV94ojOi5rB+vZXn95SNn3hWra/Ud&#10;KlfYMbueCee8slaxol1i7NEMTnRFs17HOMtKfVevmc1gVtF2r9TLQIdibRP+A6oqG+V1xnaNtdM0&#10;NjHkGOvrd3RRw9LaocctrzDJFWaFFBOYSWZz2LC6+dN+65ClSdtU2lgq0UuaGG5qGknEVVs0wDIk&#10;ZQqEKZyJ2vUqnaLNasTRxuyST/vAYAeOCiyi9mGbiN9uKiXzrKND63YPwJYxxORE396qIBYEqRkh&#10;VRRRT0wMDdk7YRMZTzC7dE7YwWT44PScZ/v7TTp1u76pzSKxDmq1rQ2TUd+nOzeMWiVo7G8fOnTx&#10;bx0afuct3/tv+T94a/zdt8oPHfqDQ4d+/9ChPoWUnILtTYK5AxNCl0tX3DMs+PiIeMjF5uOAe2fG&#10;NwYmo+pqNRPZmUtfX5nemctsL2Q2FzPXNuce3dreWZlCUgVXxByT4q83T0lhnRzsIH5Bzdl/Y2GO&#10;OIy71/cIjCUhkhxDWslvXNslTOzJY/T7nz57+uDZs7uvXj385psXf/iL17/4+edvXj958+bJ119h&#10;yXz61ZfPfv6zVz/72auvvvns9VcvX3/5/PMvnrG9+fLFl1999jkQ7fOnr18/++yzx9989dk3X768&#10;dXOHnJFsOry+Mr23vXR7b/3pvf3bu0s3NmbvbC98en3t0dWV5UxgayFxfX3q2ur0tZW5Ax9M+t7u&#10;7rO7d27sbl3f375xa3f/xubVvRWh9mN9egYOIzSO1RFhWcwzDE8WdQ76BzoHTGqbqnkq4qbccG91&#10;5vWT2/ex+SSpx/CCU/PMGdHt2YO5J3ogdP1sXOlhyPKlK9SwwJDxJeQZncR0CscCWLYdNHbjPcKU&#10;R/UZPYlrC5nt1WkQH4wdpb2jAxY+CNDngxatUVY/2mmKjPUn3A5mlx5YHEcHsjP/ot16Q93zZ7rJ&#10;v/KrxiR0B/305E9+9PEPT146+eHRD8pLKwovFSER+eTk4fL6KoWOei4xsq0LBecLLp/nUkciPx69&#10;LK714f46lrVqObnnU5MpkpbOnzt55fJ57sCsgMZoUtrZBmbNrq8tuFwO8nGIU0+TS+wbd49Q/mlt&#10;JiPDItjQ4jE/qcCff/70Z99+gfWYiyuBrgWF53/ve7/zwdH3xS3NdeQdqRpr5PUNqqayhqryumqz&#10;zdKskNY01DRJRNZOcysfzA4MAVYaIWOJiUBoJIZI0O9kcAn24vKZF1RBmEEX+QPj7BeCYwY64I2A&#10;JtAziI9Ji0VPBpQBlrV1GGHF8CxTTauxqFHNVjSWwykSKgu+JL4kHfUlgm5ORMT1hVwjMQwZiPEn&#10;+n1uBH/Eeo1xh08r1mnuA8hAaT7PIFrhyXQY4TaJYhRzTdFJCus8nd5YJvnVP5kKL0yn1pamlmdT&#10;nLoZji/i61rOQZXFI0B2EnTbJlwDyPyBZWTUcc3u64W5MbeZtVy2ueDyHAWs4BzA/IVTwcRh0KYB&#10;ksICMszNh18Ay7jDUz5IjhUCdMBYeqpYlDJ7dweV1sAdgA0BYMs4YnJJ3g6YS1LvBc5Jw5lfkI4h&#10;KASNQQoRh4FQnc4lMBkUGpgMGZaegBEtaSNEbxCabcXGx3LXKGhCsBqgZlM0iGpBS0zqr15d3d9f&#10;j8d93b0YQo19A1anCwa1XaluamiqZFleK6kpbyhvVonJcWQmhhMBMHcQ9GoGMIGQ+FcYl+OWQ+wF&#10;fIQegxXLJ5NRPMARi18yD8gE4VqLTCqu59exL0AIIimDSQKfKWVNsuYGEBukm61V32024T8l4pVJ&#10;JRU7jNo4RUOV0QSFZ+XA8WAdwn47Yefp26wGof2s10plaDaGQLTbPzoUIALNORyZGGFMRJcrUjN4&#10;brahvnb3eD/xzrg06LNndTc2irUNYXlNp1nHaB+qjIIr5nhoGIZIeGrTgp7ZUEP+KiY7e/q92uoL&#10;dTUXRfWX3a7urXUiJEc5znLpAJW3pKfMTcVmJmOUOrWZ1CzymDQLx0FtSREl0Npmo01XVl9yvuRc&#10;SV1xVXN1VXNtPcxZfalI2dBiklU2lFTUlWiMLfVNdQwocVGev1hwpbDk40+Ow5YdPnLi7Z++f/b8&#10;haqa6k+OfKzRqcgn++jwexcvn23RKviIO2kuGO6n5qyw9HJhSUFZZfFv/s6vv/fhOw3YqjUKpVp+&#10;8cr54opCcO7axtL29ipjbN6VK5fOcgahZpUZKMEBuZnkzGzsxrXFG/sLI4Pmdp14OuFlBBZ2DRLJ&#10;TSEmbeWfPrqRjvugndEtAHoe39kiamN5KrC1GF2fDeVCjuFOTXC0MzjSNZPw4K/ED8HUYHOGYu/w&#10;UirILb1AIKrrm0i8XB1mjMA1yBGCnvFFHFSpuNc13ofo0ajlNVQqag36JperIxUfm8v4AWTIRFCV&#10;cYtRABAGYZbvXOJb6Mx2Fyc3p1OruIdiPoYjPLzFqZiQ15AgNcpHZvQUK/KAaxKFUCRIRBkuSxJa&#10;AGFceBhi5jmzv8ZkFDFNpldyKVJA8a7PTyWnJuPRmA9YhoCUCz9eaIpdiZ9hpEvVF4CVmK6beyvP&#10;H924dwMYFlqeTnz18uGnd66CCDGLEQ8hg6kSl5q6td1jNqvdbOrFo1irt5EHIVfpmrRmBeZNVZua&#10;M29LmxpMpiHQX1l/ufQcBZQu95DT1Yeevc2o7LO2krWG5ZHHRs2t29HbUF7AfJl36uF1qvMCM0lv&#10;DpPEVOz5/b35qYjNptboxZQQfHzqp40tNcYudd94hys63OFoU1plhMFKWpsU5ub2PkN7t05vVpoh&#10;yTr1GpOixShnq6MovEVoDddYNbQLUBzOmdragwvVlleZcL6mxVIOJmvFhargxwKZwOzmbDAbbB9o&#10;F7WIqqXV7AfVcVoHk+FjYD4rM/B8W/pH+lohFcFkKGnaOTm2ce5we0ci8Yn0ZKC734SHS60REaLm&#10;9gzsX1vGNAcUw2NvbVeR+pPLBGgpdtErSk9XaJwycM7IxMZi5rd1mXVCiq9h2OXqtFkHLZr2ToVx&#10;EECpeLC+eju19PZv/DaYrOI3D2WPvn/vVOHtk8fvXDhxu/BC5uhh+aFDv37o0Jnf+o1AXyczxyTF&#10;vSM9wbG+tG9kLublMBaWFhxRIdd0eII77GG9cXUhu79ELUR6C8njQmp3der21eVbu0tXV2coWkZh&#10;RtfKq8d3Cf2aRTnQ38XZH6oMpf/G0nw6FqZhCWP8/s7mndvXb1y/+vDBHbZPn9x7+fLhtz/77Nuf&#10;veL25794/dXXL77+5uXPf/H5l19Bjz3Nf+vrb199+bPPv0L7/9ULkBkQ7ZtvP//89dMvvnj++vXT&#10;Fy8efvv1qz/82Zvr1+hAzy0spDfXZui6vX9r8+n9q3euLt67uvjpjdVX97Ze3lq/vpq+sZG9d3Xu&#10;9tbs9dXZ5Qy+mcS93b2XFAbsbO/vbl27tnP95u7DR3Si78CqTefCCLmixJIdJJMFhnv9nKmJhFM0&#10;tdSW5YIuPncwZDc2F6hnnUlgbhD6p7nNRdwsk4RgKlYHqTCFAtO5OBuwLJ+IwdQS/gNAxnUL2VAy&#10;wrBsjDlpvqyaqRaf7pVZyiIzG4tZ7sCp8JEnbYEcf4FHHx909rTFXUNJtwOxf8jZ7+hppXOCE7Uz&#10;192+pxj78w7PvxoQD9afKz7zzqm3f/zJjy6VXzp9ETlvwWFWwkUFP3znRyW1FXKdCs0WPscz50+/&#10;895bXG6JCcC/xkqSehl8ZMQKIwOfniTl08ush8thhMi6bGIymyACPp2MkAWfTkUHB7tKywq0Wjnj&#10;y/FhrlJMcwYZomBDI1oinQo9fXb/l7/8+l/+i3+SSceEqdNQD363k+eOv3f4vTpZfY2srkpaWy6u&#10;qm9pqpE0lNZUNsmk9U2iGlEN1n5yqk1tapbC8ST2zOHpuejCUnpvf21aOKWnsV5CmAE+gCCcu2DI&#10;YnE//BkUTj6ijA2glv/s9PRZhMrLrlZIMlovG2V1+C5bsK1qmsoby6qbKkjEoNBtZXFyJhMleorA&#10;ZCbysL9RyuNxR7r6yTkKepntjkYOqDLobYIGUZgNO2xCOOJIN/l2vG68CDSihn3j6ViAbSod5XZh&#10;Gr4zDErLU2W80TOZEPO9lJCC6cGHhFaBjzwqDiJRuEWQhKCeGP18OEX+yg0HJsR54K8k/6evvYuk&#10;sDatqgXrQyNPH2qQnFiePniUL7llY3pobTe06dWdrQZSyoZ6OxlcRvzuJSRfsSCwBoF8bU056V/k&#10;lQDgYOPyDBmIBLE//zqKNGCZ0A7ZZWZWSJqdxWruIYpiqBvjVzobcowwhRBKRVvUiMYAwRrYLJI7&#10;5mZTqRQU8eAwQ3n30MhYr9M1YKc8jvmDulEkr6lorLhSVXihhFoFiVqnxGXC8pXKbKbkFGQR4MKs&#10;DMBETxQx/cy+wV75IAzwmXtilJ9sUUk5LNnweMKNMQA1GzXAL0RWTDAhw6DHDFqo4HqQmdmg6Wg1&#10;kDzDS4H5dGx4MEx4laPXaNYi8y+rKJQrxeA/BvS8hngamEMoZCISLmhA4qimNIyhPCGOXsdAeBxr&#10;7RhtKJSTToz0wHTSnUiIUigwAuVJBDqxgqQ9B/zEFvbaabJy9I0NMvg1DHRbHOT4j/QDuPn7MIgc&#10;q5CIv4rJzp35oLTkZFnJqZPH3+rvNSJ1QsDISh2pkE7TxL8xlQvFIwyjuyVNNcjTMGJUUSFddqlW&#10;VCGSVEtamjigL5dfulR6oaimCDqkRlJbWs80s0pjVpTWFpbVFrdRAdFnK6ksO33hfEFxSVFpxemz&#10;l85dLDx7vqDgSvHZcxdq6+uZXba2GZH5nzh1pE5U1dHdPuoaHnD0M4yVqSSlVSVl1aUtetXpC6fo&#10;pi1H+F9XIZKKjp89drHoAvynENo0Osibx2mlqqIITCZpbpDKRH0DnekshWXJ7Y3Jq1vTLmyGegnz&#10;Qa70qLVY4KZCgtYSPYfFqBhmWWBSUZT05A6lw1Gk/bsribXZUNTV09+myASGZ6ITS/RpMNSICoTW&#10;QjooTC1TweV0aDUbmY55iBkjwnGEqZzNgNYw4AbRpmensj43ZRGjHbY2bOHNzVUtmoauHk04NLQ6&#10;T1aZkHBG9yUgD0UayGyFS2M6mG9P4w+usv5OhaYjHkz4rNppuEPmAiBLhVx8mQ4KFSvTYc902I83&#10;kyj/hHs8ODwET8awEkDGxsgSWAZPNp+IUFS2Op2htQ/n5mwuRllzMOAMhycoEkGcyIjVMz7kY/IS&#10;87Ax4Lq5u0xR1VefPXz+8PrW8uTO2vQvvnz28NY28V0Dg5aOQXNbL/p9cmI1XWM2f8bdNWolYEKI&#10;77KomqSVhHtpLS1am1asbVaYYKcaW0yIausapJUMLrGQkePf2FSuktWhiFieTFPiORnx7yxMQf6N&#10;dpsnwxO7S5OPb27sLGXuXl3anEu+vL//4sEestTa2ssSRZXBpqQZqVnfoO9Wt9jkYn2Dol3aoKtr&#10;MjXWY5ZSVwvptWapWFkn0zSqTTLiarVmJeSuRNcsa1VYUM516jkpixT1jSqR3qpzR1xITOoV9YAt&#10;ztegLqLakMQpTIpBehpSPn0naUiKWnltgwqzKj1tjURgKFpVKrMagb/SpFJQi0sGg6OPLAxOXigV&#10;wGSoMIl3mZqNUeTaddCbiaqMzF60bsh7Kb8bJQW7r5WGtbmZ2OxM3OHohCRzOjlBDzBU5cLTbqVK&#10;Qct5ijMIZ1mSE7s66J4yyPX1Rod+wt3/i/uPs9YxABnDysgn37t/4uz6733g+/Xf8P7mryV//3dv&#10;nr+QO3zkkjDSPGRtqr+6Moc6VXDzOPtzgTHQ2FoOAWJoNuYFkJERz8YhvTubvrU2e3NlGmQGT7ax&#10;kFpmpjabYIK5gR9lKrY4KfC16/OZZ/evPb1/DfWMy94/1NXhGxvxjhEf1OFzja0tzn3x6sXjB3eu&#10;7+3cvrF/59a1B/dvPn/+4Ft8l2+evvr8yZdfvfj2Z5//4S+//MUfvnkDJfb6U/Z8+fWLr77+DED2&#10;9TevvvjqxRdfvgCQ/fwXX7w5AGSQZMJf+ObVq88eLy3lJicjS4uZzbVpWhwe3dn+/NMbj26svbi7&#10;9erBzmd31l/eXru7lbuzlXl6a+nR/uLdzYWducktTADbO49v3d7f2d7FDUCL9rWtu/ep2FxdmE1w&#10;vUxHPQmEQT5nnACCXpuzq32ix9JnUGHzQF23MhVnRZTFZ+cbhRibSQTmMxEEDZnQBFzy6nRqc5H6&#10;nSwxpAuzGeLXGWImhNjPKCJ6pDa0DJP/yRbwjkyMYvsfYDpx4Mj2kY3HlgdnwpwrG1lGxjebpEaJ&#10;BQnvwlzSP0nYlW8s4x9LeUcw58cCo8jORrOdlltK51902f5Q2+KUldUX/+TYjz469VFxZVFVQznG&#10;9ksXr9SLaooqiqoaa5pbZMR9Iy+TyMVFJZcNBnU3OZxAaroUrSavE8l1G5c0XGyT2TjpnbAOU7kE&#10;OqH8hmkJNqK/18bFm0zvdrMm6EXv0+notSEpw96PkI58UZinJ5/e/cXPv/hf/vGfBvwun9c5M5tt&#10;bdMT4HHuylmuFIz7L5RfOld2saypqlEpptvlUmFBSUUpmbEyZTNTDp1R0dlDiQU5yeZQZOzq/vLe&#10;tbVxl1BkSR4EUAAyDBqJud70TApcAl3ELI+NjwyghD3gNhimji4zonh4slarjtWXmAIadZNMT+1U&#10;Q5O6Ua6TEjTDo12cI7wWsSWrX0/c54r7xlPCQHaMBDgwGapWYFkiOo6ALOAhZK6f1RT4bGy0y+0a&#10;GGOcalIrJA0Y68DcxInhrQOKkXcA+8iHIeRjAAV76ubUygEWD43j6oiHxxk4mFn1tYhUinqNuhET&#10;+uhIn8nYQjAno0PYL9AYaR08woPxaysMGeCSYStMWD4RA+iJug6Qiq2BNTZll8jpkNwxhaR1EXX/&#10;AKr5LisbbFnU70mE/byhQG2K4RXSRgqLmNmBGsZGB/iVSMSTh2II/7mTgbydIE/exKCwpwcCEo9n&#10;F6/q8Ejv7FzqgCoTMBnNm1qSwKxMUdt6MCT1tKFzZ7M7OkMRF0oV3scOgnNalXJVY5O8DrRQLCo7&#10;W3rhYtmlspoSfauGFi/QGGNELuikNzTgp9LIrFYT6n7+aRAY8jJwJPdpIOhAA6eW6/Uqk4nMI6FD&#10;iaOUMWXBhdN1NeVkdoDDAGQquZidbFqVDEuJTa/tMOrRq+EMxTWsZ35IJAff0MqRcAkl59QDYMPE&#10;pEreG9wkSYNKcUNVCZ4PR48N+sw91IelBT0ZgGxswEpMBmWhYDI+gLinidIl0YaIEL9fyBdMRNwY&#10;XxIhSkr7YcuGegUBA+kYZGQIgSP/fftVTPbxhz84deKdD977g7d+/Nt1NVfIJ+SqkIy762sL+RKq&#10;LBYZ7+81B2gGwOfSYwG219WVnT5zBLWWqKlKgki8qaoajT+BFWAyRR3XsypChpsqdG0t5wvP8NnT&#10;tus07bpzRZdOXj5XUFF6qbj0cklFEcLywrIrxaSzXabz8nIR54s6lVpRWl6EqROAPEQcrr2bcDki&#10;EKobKqsaKtu62qobq8upV6stL6ktrxBVF1UXlzdUSOkx1yk0BgyALB30xUUX1CqJk4STrrZhZsC+&#10;MQIOrm7OoO4nAxkE7Oy3oszwj/URjT3USR6pBrSLp72vXYPZdXkqcn9/ZWOWSQR6stDypD/m7h/q&#10;0E5Gxhezwfl0AJoNSRNDNAGT5aJsq5w6UwFWsUTU0J4hlOQ4yZ4ho3liOpfIEToRDUbjYRrcG8RY&#10;iso1JrmtW+8POJYXkoTczE9i2KEcOoCAdyEVYCS6kOJLv9B9OZfC0Tkb97FSH+4wYTIgJm0+jbd/&#10;AplLaGwg7nawap+OeGeigaVsanseM1Aw7nZRT06CaDog3BIGzu1MjAcZW8zG6epaFPphsJhFcDjG&#10;wy7WarOT0cVZHkxqmvV6Nnx1bQY19+7qDPDr2YNrnz259fjeVeo+P395781nD4hMbDXKFC31qlYJ&#10;SV2MLJXtUkOv1hl1OPz93cPtQ84uKsBBHt19JpJjjT16faemSVMv1TWSLlslKm7r0sRSHrI6mD/W&#10;NxRb29XJ4MTKVHoxk0DrRu36rfX55VT4zubCzfVZ0Nj+2tS9/ZXbOwvfvLz/4tH+qMNaUXm+Tlyi&#10;tSmayELT1gLCmtuaazR11eoacWtTnaa2Vl2DyUDTQS9Yk4bQ1z6TqYMmda3aJNW1qXQ2rcqi7h7v&#10;M/aaa+V1UsIyTEpC1HwJP81BzVoJRBpKF5VZpWFhZxJ4Ne609bWJ1WJCyERKEbEXB2oYiUQrk+rk&#10;zS2SkpoyGZmKiM1ohRroNrdzPhq02ogNBJN1hsMwCfZwxGtp19MbZjDIjQYZmgONqrGu6spAd+tA&#10;TytyiIXZ1BLtpyQS4t93wCt0j7uEKG450l2DimyndqupHY1tm5moeqJ39DalxdG6vLL8Z6/+qKdG&#10;DeRSf/dv37t0Ye8nH3ceqPtPsOfQodXv/eTZ5SLzASarOHtiejoXi4eG7T0Rz9B0nFiy1GI2NMno&#10;POoBlkH6wpNR4HN3bf7J7uq99flbKzN7gogqTf7L0lR0bT65MBmeSnpySTqwIQ9GlmZjOxtTy3NJ&#10;ooypmkgEPKkQ2sforatbzx7cefHkwb2b+9d2Nqgkvykgs71HD2+/fPnk+XMCye4//fTBq1dPPzv4&#10;ku3VZ5++eUOY2bNvvnr185+9+ebrV19++eIrxpTffP7115+xvXnz7OXLRyCzb3/2+v796xmknHwM&#10;lyYFnmxr/vHtnZcPrz27u/35w6sv72492lt4sDt7ZyN1Zz3+aDf76OrMk/3la0xjl6ZvbG08vHNr&#10;7+r22ubaGnKy/Y0bt3b2ry4hqE0CeghP97vjiEFH7Q5bm6uv02MnWbfNN9z98v61fYLawm7nQIfH&#10;0QMgW5qk8WyKbBrSdEm0p4pqi9HewvT6AvbWFCCG88A8ktDZXCoVDoe9yRQi9Amnc2hgwGYfZK1v&#10;HB3u4twbQ+IdHqdrnJ4AqBTiU6aTRPWm16eSX5gB7AAA//RJREFU1FyyPKN1EAYuExxnxDyDwdDn&#10;xHmQCrrg24YnO9oeyyf+crDpYb1+TKXUSd458fbhI0euXLxU21SmadPUS8QD9j5DKwF6cjT+x86c&#10;uFJaSKKkWqtkVAQrhp4s7BcuHxj7jVoFndBEt4eCE2jMBZl5cGJiHLOeawGoGPa4xgmesyCCLiw4&#10;iTdtLhefwL4w0hf2OgkBgTYLBd0LC1OPHt558/mnnz1/OJmN7l1dW12dQ+RU11gpktY1YoTUyc4U&#10;nTtHYpGoUqFXIHE5fOyTS1cuSpXN0GlcL1UaiVLdrNHLtQZ5V29bOOoOhlwArzwVBHvExh8EjoDJ&#10;0JABU2CVSIvlDqwPwzgwDT8v1GBM2BlQmsFkRqqh62lYkmol4pYmlUmua23Bi426IMwSNxtNhj1E&#10;WqQJk/M70YdkyEYJOuNBOLPhiG8YoWEu4U1HKXJAQjcWpBDT2TdKOp1NCL6XAfNUYgJXeaFmgN1T&#10;yfnpNPPrFnkjXZBu5+AoGMXnwBmAtB/TZcA9RL+t2SDDWm41KQ0tTSgLE2EPwiOu3CAhwAG4E06l&#10;s9vM7BIWp7unDXEqTzkvm8uThflMf0a3DHBxngLIhKyQftswjdf9NDn24L8Jjo95hoeo+qNyaXSA&#10;pAGTWdfSdSC9Ap+RPk+sH+nzwzhP+zqY4kFZkUS/tblMcQuieMHweBDu0wXnY1QBB/EecwXl8fAK&#10;HxCWQtkoxnatTsImkdVIpDUHRi5zb5+FH2uz6PTkFqB9YtQmri5prixqLL9YXXi66FwDAd5m9ahn&#10;pA3lu1nLRR8XSFVtuRDRchCi1taqg83FbgksgycDk5FGS3ieSFQNZwYXEw56QGk0bn/y8Xui+ir6&#10;muTSxoNANZ2JIgClBOgFJuxpY+DYQ6M4CBLNYm1jNfhPqWZ0q8UBiqrS5bRjG2YbHu4jEBZwXHj5&#10;XKeVvgoybvomhvp99kEkZY7u1j6L1t5tIq2CwlkEoLho+QiDzLyeQcJQs9kAyp+wdwxQDntq76eY&#10;nPmshZ4kOMiDYlYBlvG6/Some/en3z1+9Kcgs8Mf//jCuU8Iru3pMgD3uOha2lScofZ2F8ep3vSO&#10;Yo4FNSP3o2mLeH0cs3iP+ZIDkZE2exqltWK1SGmSKQwyyDNaLCrqSosqCg1WQ620/vD5Yx+cPXKq&#10;5NLF0rJy9AIiSXFFdQG1SpVVoubmyprq2vqavoGeuoZqhUo6hLxxpE+uaZaqmsDLeDnL68pqmmsb&#10;FE0NcnFFY21JXUVFUy1VmkSjVTZWl9aWVTZUgrWZFvF4BvpsRFrmaIyPelMh9/J0nBQieu7RkCkb&#10;K1tbxBijsEflHVKIZBHzht1DMY8dPdjWQvrm1twq7Tp0U6b9Szk6ZSdSgZGD+wRS+EBjeRIrb5kk&#10;QmyHxvS4F22+ELQddqHNxwqAMhQVWTzmo7tzdmF6amHKFw00KZsLyi6rSEPl8x9zb5CKNBtDLzub&#10;CsxCTiQDTJFI6Oa6CEUEZwYVMcM4CRLL3s02i4A07l9Mh1O+MdAYUUlIj8lnZOcUtbJxajTTs4lY&#10;Lhykx5CsF26zoUAGEVTANxWlZzO5NpdeniVBOEZA2vxkBLUKbZ5LM/GN5SwNEng7VuaSm0tZBEPo&#10;Y9bn01g9gGV39teYCqE4Jrbg0f2rHB46nbiitqC0/jKCenmrmCZveVuzsVdj9/UlZ0PJST/1cGTC&#10;jTg5I2opwRz2D5h7deYenblLI1HVUlU0txDP5AITE30Gg4TI4mQQ/ZyP3MHFZGiT/IXFqe3p5I3l&#10;KWbp2/PJ9dk4g7Od5czze7sPb224x7vFkjKJEBsmqVRUXKy7WK6saCAqTC+qNzYaBgxNxkb2S1vF&#10;GA7UVkVbvzE5F5kID1v7TXJto6FdZejQajp0+p5WbaexSStRtqk1Nr2uw9Dp6Fa3aSRaaWVTldyg&#10;ULep1azQWhWV4gpW1cZOIztRTNZI6kTY7xWN9XLR+eKLn5w6evzsyZ+89/aHRz86fOLImfNnGsWi&#10;6tpK+gQVCllpaXFJSVFFRWl1dbnV0mppN3VYTWdPHzl+9P1zp4989N6PTx55j1XfUHfbdCqMApSF&#10;ZklpAasLQgqwbXJrNGmOHP2osOjSufOncD1zDupsa8XGjjfJ1K3rH+u4eePhH734k+bTgra/893v&#10;PC8ou/rjj+sPHfpbhw5979AhEZjst777xaWCse8Kk82TH7/nj0WjqeTE+AiulJnEBOsQ2F8aFZEw&#10;zsS85CwgL+P1f7S1/Gxv4/HW8r21+esrM1uL2a3FzM5ybmuZsVpseTa6PBebnwnNTPlnpwJzM8GF&#10;2Qhes9k0iRjZjYWZ9fmp61uru6sLWytz2yvzO2sLV1GI76zf2t95eP/W82eUXj64f+8mreSPH96h&#10;UhxvJsFj3Hnx7NFnLz795c++/NM/+vbnX7/6+osXP//m9S9+9ubrrz772bevv/nmFbDsZz9/A4V2&#10;/cZ2MhEgAWdtaQbT7rWtxQc3Nu/trQHf7+7M39uZu7s1c2s9e30pdmslcnctdm8j/WB7ljrG5VyM&#10;KMJ7t6/t7+/s7G2tbq1s7W/eubt7Y4/5FbIwd47ST58nOeGKj49BPMfc+G8cnCWmkt7Xn95mdEuW&#10;N/VfAefQ6mzm6trC/uby7trS2vz0CqGpCyxppldnp7aXFybjEWiJXDpGEV48FiRIIhiiA3cc9lSL&#10;S07VRCYwGZWk+YPM8rAs7B+OeEfI48DfyhhUGIkGJ2DKc1GBs4FUIwietwnN35TPlfW50sjtAxPd&#10;aaPqfq3nr0ZLtkqU/RKltvlixfkzx8+Xni9saC5tHTBVSURafYtEguW9saym4ujp458cP1xWWYJf&#10;ioSjJFByfooqd8ZtAc8YC/px5yDp7Zz5yaMiFgFwQPcOSiPGW9lslA2fsr5F3CKtRQy3PJMad/SQ&#10;CBANTgDImNJGI96lxZl7d6/fvL49LYwFc7/8wy+ePLnd09uO9YqrsqRFTKplMTKY2tIaJpaKJq6R&#10;h49+iOOSBnT4EuwsErlIJEZbVsd9o1nD/MTWiW/GDC3ExoUNPRlABH4orzCDMWIYhLofxEFdUn7u&#10;BlgBoxCBJejJaJ/QydDIt6L3htsmIkMrJZ9MwYMxKIh4iEfcIUwbXBSinrh/DDaUccEKa+OpGFX0&#10;xFjMUJcU80wecJlgd9IuWYFTQk+XOTUhMEa4CpD3QDhhlmR6u4akLBESSnWYMDoo1TaQA5xJ+YiK&#10;5USKWE3oWXJ0kViGaZdwOzohmJ/Cq3WSGkbXOGVzsgYSLiw2I39TCMUYHQh4nYvzOd4Lnhpb3nHJ&#10;q8EFnheH1wGsBk7i1cB3yUkCBJbF6cW8eXTYPUQqEUmoeoNcCn/GOz0MfWEzA7mUimbi8gE9+Rgw&#10;ABASKyxB+DOEXFnEXgLAtfJnGZfxykNP8i4g5McQyj/KAwASYEuSK+s1OgKtGhUqUZtFo1KLqbeC&#10;wBP4fouByhyhLFVUUVBfUiyuLGqqOF54urCuBB9Yh73LhKzZrCksv3K5tKC8qkSrUw4MCL5LQdRv&#10;1KAh42FQYE8V2Okzxz786B06xcnPYycwixPj6ZNHzp4+JocnO9DJ4VMxEzisUxm0qk6UNe1thAU4&#10;HYNoJ5uaG46dOsLYrbiskPtKejk7LAM9HdRWOg9KxJ1M8B39yNpoLkdbGQt6J+yDvHrBEYfX3jfE&#10;xcKo6G1XO4esaJmIgs8mPHxyQ4FhJtpjzu4g2seIizQT4iCwXfOhiIY9HI2YW7GjspbIF7Ny+z/l&#10;k5Web24qp0agsaGk4OJRtarhSsHxvh4T3XzMR/Go0/DtmcBrKUyXIckILGloqODDmdf9cdBzZNTU&#10;lJw9e1SmErX3mgbHYbTbGpqrlVAICpFIUt8oE5XVl5eJKi9VFb5z8uPjFy9cKa+sbmgqLOO8cLq6&#10;vsFgbq2srampq2nRKOHJeIHsowPg5YtFZ2uQYEob4DZL2erKmjUyqVZZLqoprCkTqSRVzXXHLp4s&#10;ri3lWxeLWV2JMbjykMBklCjgPd5dpat7CoMYiUrkCaFPktSWdJpUTP2IEQKQcdbj9EoMJtekmQQS&#10;Lt/KFJ7EBLcgMNAY3Bj3uQWlLaAoSvoAZDBVAmAiwhE17kzi+sYcQM3j6BKiK0jHmE1SgkkEqLS5&#10;yuHoXl1fWN1Yys1PBpNRmV5xvvhCrbimvauVmIm9veXFuTiYjN5MWDeMAgAyhqFoephUoiqDkBMu&#10;k1FvNjDOLfY3hGUr2SjgDKDGTkHaEnbPxQNCE04kuJzLbM7NLKSToLE4scg+GnKIZee7QbDaynQG&#10;9mtxKgozh3sUswIJ1HgYyTFfhfmYirCfO7skmy9NCteDXJTrE6tiBBCMdymVgkBFBI0xkNT7GlHR&#10;larz1ZJSRasYbNSgqZEYG9sHjf7k+ETQPjhsFSqPhtooOB/y9E6uJD1RCkHNXYOtcnU9yWGptGdu&#10;LrYMLRYaJT6ROVEWhU0sMB/zL8YDa+nIRja6mg5NhcfnEh7el9mUbyHt315IbSCF8tN61G7r1Wks&#10;cnI3zpSfghir1zfWauslbbLuiS5Cayvk5c3Arc4Wq6Ot29kRmUZK7Wjt0sq0Ih0964hNLRqpUaHA&#10;DN+qUlt1WhtDSRXSN6aQjCBJeGlSNkqFeAuppl0l0YkRw+ltehCbSClAMTZWGu8f//Bv/d6vMwYy&#10;tNPqp9O16k0kEJuNXVQ96gTW6nvf++7Ro4fzyIwvCy6d6yK2sb/rO7/7G6eOf4xH+MN3fsT+DrOG&#10;q5rPOVhRfKm+voo9nxz+gJROJgX0lZ09d7K6ppw79MkePvLh22//iB5Jp3NUSwezTTEwbHl44/E3&#10;979tOHWFX5T/6NCzkqpPjxdoDh16DwR26BD02I0f/vBVwbnO3xJ4slNHPvSGI+FIPOH3LwmUmHsh&#10;G0Sx5Bnu4mBDwA7cYFvl4zOV3J9JXwNzTKd2ZzPbi7m91ambW/PYLMDHG4uprZXM9Z3ZW/sLezvT&#10;OxvZ7fUc+vQlSJ357No89xPz2dh0UkhvmUmR+xVZmk7trM7vb6/c3N++c2v/zs29W9eJet57cPfG&#10;68+eAtHu3b6O4v7Ozf3HD26/efnpL77+/Js3L75+/fyPf/7ln/zRN4j6v/7y5S9+/gZY9stffsX4&#10;cn4hF2FNMp1aX57ZAThuL925uorMa2sxDZS/tpK9uT51YyV9dS58czl6eyV2czlxcyW7NoWfxkOO&#10;4c1r23fvXnv6/OHO/ubutY3r19aubs7yJ3MRPk1EMftzPoyo3oxvIhMQxpQoE7aWcy8fXEdMZkO3&#10;pFfG/eMbi5M3d9bWF6Zmssn5qczO5sre9vrS7CSwbGd5we8cQcSTjoe8E2OIeBCsuMmKpLHBYgR8&#10;Ez5nMitraq40Npa1muQ+92ACmfAErq6u0X4LU9GlXHQ65o1OOJJ+qBrnYH9bW5sq4BsWcjrS4VmU&#10;T2E4Gx8VwJ2TJun9qsD/231p6VKFtrio7OKliovFl5hhVkuV1fouTWlDFbPL0rLCsuqywvLiC4WX&#10;Pjj84cnTx3X6lmDQQ6zU+sr84mx2a3Xe6xJy1JB7Ew9BLBasDzNKxiMVFVfypjyKwlAdxaMerbIR&#10;SIGqgVhHYiMGyUQYt5PjIGy+ca7lSPuzmSjmtbnpxD/+h38MJiNsj4Ck0spCMUV5na1V4priOixi&#10;tVWiquLyK0SXHTn+EdlRTJRweomlDdw/8Bqr83JsWBYkYrDIMEaAgJHRAUz3YDJGmcACdoIbiNrC&#10;S9F1IHLnwR/E0HQLwv8+K5iMUIz2DuPgaC9NvmAyaUuzEI5jVAppq6TREhE82utzDWKtgBgj40zw&#10;W6yRfpeDC5lnm4pNpQJT2SDzR8wZ6Lv9E4NkVwIKMUeDkBB4QVJwuSVOzI+LmcT2VBj5IGMTfoyr&#10;KsnAays5brHZ8rv09ZEiK4xWRnq5KgmMJ4XEjM8wn2tpGabRkymeBARPcDQAiIqeyUx0aSHHTBYK&#10;Ld/yyYa2DEgEOAMt8XzBZELhEupyiwlOMxnAPRYMj4/lYVkf9JG0ebSvJ4EearCHBC/g10HsvoQp&#10;oTCmpD77IAaFyLFwyIsD12RUgwF4SUHnEHU8O6ZOHBi9Pe0C/LUZtXjNlU1kpaq1YoNJhs2cYPCu&#10;ntZGcRWSvoXFSchLDnvU9MdPHT5VcPpSTWGZpLq0qfJM6YVySncaK9AXsh6WaqVFVUXMxIjd5q3n&#10;TbcP9zMloKOJDCxql9vbjXByQLHzF04dO/GJXNYoPOAui1ZN4U+lStGMtgxuTPBXthkQmRGNwVC5&#10;z9rO1m1tI0G2v6+LlohPjn70wSfvnzxzHMjR1FTXTtegXvPXZaAjHGDEv3WzdgIIIoVcWZgOufHv&#10;DmUCPniy4W5zh0nRYZQP95rpFg+6B9Ea+shs8gyGgiOjo+DIXh8mwuAEI2wEdkvzuanJBKVBIKjS&#10;0ku8Uxwh6MmYs/8qJquvLTEbFUH/yNhId211IcWXJUVnyNj0e5mI+25cW1uYTfb1tJ0+Te7rCQ4R&#10;fLlgZLAebBk6RAbevDd4QwoKToulNUS0+2MTlk6jSFwNEuQoqW+srjmYPMpIQlM0XqwofPfo4Qsl&#10;JSXVNUfPnDn0679O7yXBuhU1VRU1FTX11cdOHCb8gkGyQiM9d/nU5dILDC4RkFVSmyuqJIS6QlRz&#10;ubK4uK6iQdlc3lh95Pxx9tfLGq5UFJaT9U8KHGEqRPzXV0a8Y+vzWeTMzBkQI9M+RpYjrnW8UYSS&#10;51svsErd2FoEf2QjLqgvyDC2PA4jJBZFP7eQNOAz9gPRpmJuxF78ZJ4nA5mxkfUKPQZqJnyfOyg/&#10;cKh1WTQXzh0WN1VFE8EF5DsZSnpjln7bxbKCs4x9pXWhqHt7aw4BmNC2lAsvEwiZi+4uZEn2BJll&#10;YdFjlAx6GFYKNJgAvPzXVma25zIb00m2BaKkgq6Ud/SAJwN1+TJBL3qstelcJuiLTjiTvomY28n9&#10;aaEDILKQTmwvTINNZ1L+RHCUWCMKFpG+BVz9kwnPPA9gJoZaaGMxzeAyr+Bmouod66O/jxoZlay2&#10;ouTc6HAnKzzw+tCgRaFuKKktqGwqlugRy5PXRbZqBbJ6rUVhsHDW01g6kU/KVcYmc7cmMR0IJV09&#10;g2azrQWFe0tLPQrZ3S1KoyHvvMwCwGTULE4RgRvxzka8C1HfciIw6UeqYUz5HNNxUglc0zHXbBzL&#10;m3cq5cllfR7/UOdgKwVHp4qO1auqSQtr0DRITM0EpIHJGg0iomvVHSpTn56EDstQq9amojlKomvQ&#10;WalIVyjblDWyWilW0FZlizCgVNbKahlK6ixac5dJqpE0yuurm8pFilpNm1JtVrDRa2nqNGqInDVr&#10;VNS5aGU/ePeHv/293/mL//Cv/+P//S//+M/+zt/5e3/3n//Fn//Lv/gX//4//ruHjx8cjAoP9fX1&#10;/B//x3/5y7/8j9z/znd+h9NBW6v+8Efv/fLnX/1f/9f/Ffa72U96TWBiuKa0gMCU//Af/nX+F9va&#10;jXT3/uStH3h9rr/6z/+3f/rP/tFf/u///vGT+z9958c/fftH2AhkmD0N9T09uofbN7++9aqtWcJv&#10;ffS3D02fOPpFcW3yd/6g59ChwUOHpn/7N7+8eHrz6DsXD/5sQ2VZLjudCMWnAsF90EwmyAEf9Tr8&#10;zj7oXggYsq/IWSDHbzUR3EhHtjJRbjdzccZnawfV1+j9dxaJO2YOHr22OfXk7sbje5sPb69RRHZz&#10;Z5GwjIPqsJTQHjabWkAfmY0I7EKUgaYLudUCo3Nsv7PZpTlEV5MAmGu764/u3bh/+9qta9u7m8s7&#10;m8vceXz3+uvnD795/ezrz5/+/KuXX+O1fEai7INv0J9989nPfvb5o0c3JydjSLWW53Iby7O7a/O3&#10;r67d3l25sbWwtzoJJru6kLyxkt2bj61nfdeX4jeWErtzsZ25JLgTeLO3sXRrf/PbL1/+s3/ypzdv&#10;bl3dW97dmd9YzoDJZhKsYYKYZoBlkwEfBppMcAK9fy7uvr23/PLRDegTi04GckJLd+vq2j4doLl4&#10;bxdpc/atzRWybddW5rdXF3ZWF2JIspIRmLhkxE9pFxUrPg+iZUGLjSgKgGJsVVRUXFQo6sZGuzEW&#10;ICzj8uwe7lY1VSkaygOjfbmwG+8nsZHCR8835CEiKzTGZBMKbSEdnkz443FPOOnuX+k0fqmM/Ff/&#10;lcUrxS0F73/y0+MXj1eV1daVVFEKJNM2NUhEzCgbmurIJwOQnbt84a333j564ghDdlLHdrfX9nYY&#10;t6bJzWbOAk8GpsmHhTID4YTPOhwDP9zP3FwGkgyNUSTIWN0KqoC9C5GnSUidurmns3XCOUiwVoDy&#10;qGgA5UYg4Bqxd09mIm9efwqSUyjFJWVXrpQWiOWN5k6zWC0hBhpkduriqSslF2obyutElWI6jrXM&#10;LmVylZgyNMLfdUQqkKXQqiYbFn0VCAz4BTgjtw8CBjzEII9NUGIzRwOK9VpBCVytmN8x3gG4CFFe&#10;ve0WmwFh1oG9mmAMUIZKa2oxCyUZRmGcZGoZ7LeO2DuBZdQfYYLhvZhGmjKbnGS4nwkuL2bmZhKc&#10;YWemEeMGPK5BEhCG7Z0hTtfTSWoDeE+ZqwKGMC2Ojfa7nHRpO7gwE1Y3lYmkE4FsGkY5RoMWmIyF&#10;LgX2SRy+AaRcVuKZgGUh6lM9IxPjduAdJAquNLm6WaWXQ+bB8PEUSCwD5s5MJ3mm+dGtIDgza/hh&#10;YCXXeO7wZPNqMwJ7+7rax4Z6XTRIDg+Gxkdx8YbHR72OwZHeTu+onTYhEj0ZlQ70g7xtlCyZzVqg&#10;Q1cXbSIC2EJcxVtJ/JggH0RS2UX5Wzv6cqEw0NYK/0cOKhI6EuqbG6u1qmarhdQhoZWus9uAjMw+&#10;3GVsVeKxwJYBaAZLQX2VEFV/6VSDsqFe2VBcV1ItqW5UNRZWFx4+e7hOVidSoQxpkumkKqNSJEf5&#10;10xbmUhaf+bCyer6imapqEUjJ2+WTGMgWn19JSZK2pzoTdKrFfgrSeTvsrYS2Y/70j3G5JZMJrFJ&#10;q0JLx0OG/uvr4ol0qFQyCKB333/7vQ9+ylqlpqZco1ZUlhejQkNgB7VG8AeD2t4+IS6EfNpYGI1p&#10;0DU0EJkYJyjb7egesDEClPe0M+IwDWG1Gekm9xt1IKYNh91GezLSFQwfALJMMgQup/gSwog5HjQq&#10;0DmPyVBD/iomK7p8Wq1sXJxPL81nNKomlbyhy2YYG+7xe2jJdUVCNHraXc4BUjRAYKyZ+FD5fGNE&#10;a5w48RGwrJ2DxkyuQA2rKKm8PhSbIGeawTzAiG/xNovFdXR01BIjJWs0dJiqxHWXK0rLRfXV4sZj&#10;Z8/82u/+9uXSYmtPZ1V9DYLTqrrKotIrpRXF6Ama5A3VovJLxedwVpbXlpaxNVQwpsQ0VFhdVimu&#10;Y+PDfKGsgM+zVCMrrio+X3CmsroEHEpyR3NDlXukL+530jdMblAy4DwQyHsx8F8nVYkLTzIAJiN/&#10;6MDSD2LDSCUALy758GFrMwSGwYf5ocfYuJOLjKeDo2Cygx9DWPbXWx6c4eIkoIq4V8aXfAnrYNZL&#10;T5/88HLBKYBPmrAaenaz8YFxO+TKmctnsKN6A2NUzy7NJcgfgVdDwEvU2YPdFaIHyKFdFABicAbN&#10;Lw8VTyjJ4EEXUIykJdIxtuYy8weYLOEZ5nY27qd5Ke4ZTwdoj/YN2drcQ/25sJ89kxGmopG5ZBSp&#10;1u7SzM4KSiI3n2WrQdZv04HxCcf3jvbMZ0Pr81BQ6c2lDJqV/KtErx+LdRr92FrkdbVVl+2DFgAZ&#10;EkOOuTYrhpn6enmlmBpvsxTxFh1EtYrKquYyNFs9g+TFt8pUdcXlZ0XS8nFvfzJH1yINm5BR9SaD&#10;JOgZ2t+it8vjHu0mdMBHsuK4I+3HQOqaCbnnEEGH3JERzIiysLOXF38qPjEVhRQcn4m71+cTO5tT&#10;UzORMXevwaIqKDtTVH1RrKqXaBqZnhPG0aCtZ3wpNTfLzBJFm/DYaEZq1NbLTERg1APjWizgMKIu&#10;FGxI9dH1E1OEAbNBXqduVZJq22JSEJmBZ1usqlPqmxU6MbcEZIwT2c+ZvafdyPLUYvjRuz/6+PhH&#10;QKs//9f/0j7mcDiH4+n45HQuN5W1Dw/lodWDB/f4Af7r7eviy7FRx8cfvdfdacnv/Pt/+kfsvHD6&#10;KPktRBb/f//r/4udv/7rTB3BZKSTtDCyzP/k7tWtb779gjszszm+e7mioFbf3Kit6eloeby6+/ne&#10;/cHe1r99VPgXm3/j0PqxU1ffP3rj8LHrH37w9PSxu+eODv3+od87iMOw6fSrcytpXzg7MbGbi2xO&#10;cnUPMm0XliXZ0NzBDJ080mW8hIngeioMJtvMRNfTkWUmy3HfbMS9mPBvoCrDm5L2r02HtxZR/ad2&#10;oaPWclcxCS3nhANpMXN9a35/fXZ7KYcnYHMxTeQshxnuXSDabIZPQwD1K3rq2Wx8dX5yb3Npb2t5&#10;d31xc3kWWLACYbM0c3d/89mDG6+e3Hnz/MEXL2lSuvv6s0e0MH31xbNXLx/evrWTAeolQ0zcNpZm&#10;wGRUJYHJ6I29uTF7bSW3t5Bk28gFVzPevaXk3mJydTK8lAmFnIPjg507q3MPbu782R99/Rd//vdu&#10;X1/b252/ugXZlkMzxxmDMfpsNDgd8hMlMxn0JH2CnIj1zKM7W3f3VhCe9rZrwUm391bv39rZgjea&#10;TTNXSqZCt+9ef/P1Z4+f3L1/Z//ujZ35XOLOte0Xj+9SX0gqNYItBEZcce1D3ZxIHcM9CNgNRikR&#10;wRROkMER8Y/yZ2kR6LcZmmuKOw0KkjgIJyNSOBQaRViaSHopTkV4zZlhjsVb3BuJu7zxsa4Va/ff&#10;swz9m97CmSsVhqLvvfWd945+UMs59HLxxXOHRY3l9K+kUtHWdiNn2sulhZ+cOPL9n/zgyPFPyIAE&#10;PKF124YLSkVIrdKrpS2Kprra0kuXThEZ+v77P2ZOAkMDc7a4OEkpNRcCCJJE1BsNjtPb2GXV0sPR&#10;bTPU1xTrtTLCPlioo8Uhs4B02eGRfveEfXNzARXg1avrOOkgP5h+NMkbqYWV6xSldeXF1SUfn/i4&#10;vrES2JHP3EdJhowMsTLLe0gsduJxwR0pIsJUrwB+IZwClgHChK4hdFoH4irwEFiEKx9BAWAy4iQg&#10;dbgSgVrASQJv1G3GvegY7cO6aEFbT2WkxUDoBjJNrU6hbiH5HcDROXYwT+zvNNJbSmowDmhO8YmE&#10;b4lgxoTX5xsO8nnJEiTksts7qeJBL8V4FFgGOmTjMODNpd6UodXIUDcGCNwes7l4hotOyk+zKs45&#10;MBnaQQL9BbFaYAz8R8s14cOgQCd+PXu3YIRvVUPpac0t2NVVBpnGICctFnqMUTJ6MoAp9/PQLa9M&#10;4jKfd2jm80F4KVCUE8IySs5cm8HeZQk6HVE3tpXxCEXdjn7QMlEd4AZ+BuSKAg8oCZDNb/wOLCOP&#10;RMDfFIxiHHaPCj/c1yFs/QxFNQTRkURB8pZJK6eNSqMQd9nohaMTneoRMsCsmC77+i3wdrxfhJjo&#10;9ASb6WnKq6wpwQCLwKlBUktAEufbsobSj059WCurqVfWqw9s740amusaatCsKwTvYKUIW64IiofR&#10;Nqn1EhkVi0VoyKJh33Q2QdIHqjNaIGnPBJNRAzBm7+dLp2PAqFFaTLqg2+kZHXb0dY8MUqCCXs9s&#10;bjNQqIqtsKq6DP5YqZQ21FVRyoQ/oKToEgYCXPNsjC+1WiWp76whXcODFKXTVxEmv3fARuKKWStp&#10;08vouiVMl5Gwvb+dImkAGdfK/m4z4ReoCSlVQ0xGBAZ8FiQuG+8Ub1me3fxVTHbl0qmK0ovAr+WF&#10;bKuBHvVaABkz9TTLr4i7r9vc02miSWRlZWZtbe7atU0s6NzyzjU1VfNB5a2CKqPaCHymVDWtbswu&#10;rUwGAk6WCLiKGKXT0VFSXADrSGc5wc31NNeqZBJtS520uYQAw6qy+ubGPsdAZV1VSWVpcUVJrai2&#10;SSq2dlkq6sqqGspKqwsrGE1WFxdWXCmmg1yC37IGTFbV3FCvEIPJPjz1SUl9eQtu0MYqcPQVBP4a&#10;KZ8rZpcBlz044SBYFW7MqpfbDAoQ2LN7+ze3l5hakivBfvYAyAAfB5H6IWZkk1ECw3wQY3AzwLLN&#10;ebqPEmCybJjMMPKxfHlTZH5jZClMGJN+ppb2TiOAjOkPGWbt2AwlVSWFZ4oKz3b1WBLpWCKXjGYT&#10;I77xtp72Bml9s1Lk8Y9MT0dWlzIr88k5UiIPwjVurc/tLeagIigGgIFjpjkngL9QGkzpHUXvT8Ug&#10;62PUvpyOJyNuphsp3JcBJ3XR+EHAZLBifAqCYw7ugM/ygIwNgf8qeTnzmemk3zeGR9dEq2zEY+c+&#10;KA1AxkV0DTHZYoaLKK8JqZjQh/jwEUxQ54eKhThTDrWBPjNKiEjYiX9Q0yqVahrymIwKc8AQabG1&#10;sgq1WeYY7+l3WJvl1cdOvltYcnrQYVlYSq2tT/oRmTlszN0Zkm7DDXoJQybUasg11B2dGMmFPJBk&#10;cwc82VzYPRVweoesHrst7OrPhMamoxNTIed80rsyHVmciVBP5PVj87MY25RFZefqG8vJblIbZKKW&#10;2mpFpUhTJzaIRKhFKalU19KJLmtF8abjvsTQSFWloVPf3teGcl9KIXq3SUNEuEbcqGgQoJi0lrpA&#10;LFpak0LTKpPTz6asa5LVsMeHa5cGELwhVoO1x/LDt79/5ORhcNLAyF8jsDwO47/f+T1BvPWTn/zo&#10;yy/f5EHVV199wR6tpuU7v/87BKjmd/75P/1H+Z+XiKr/7b/6p/mdv/Pbv8mewaH+CxfPVVaWs8dm&#10;s7DnO9/5Xe7/r//rvxT+8gc/LGRCaxI5unX351d2ctPBydHy6JVDHwiZFyRfhH/3Bys/fW/1vXen&#10;3v6h8dChIwfaMvmVy9Ex93J2NuZyJydG52Jjs4nxmaRnEp9HOsDCAExGADIpGCup0ApDZOR9kGTp&#10;yHoqspYKs2cWpiTiWcuENnA7pklaGZ+JjS+kSfJjvh+GYF6dZkoe5YPDlHN3hWbV9P769I3NWUIM&#10;dpay2yjSVujEZDiemklFEMXT3Lo6l91cnFqfz7FtUK85S2diOOF38TP7G4vk1T24sf3s/vWXj29/&#10;++YZnNnTRzfv3969BgBMByd5YIvTNLFuLxHiunFza/Hm5sKtzbmba1PXlzP7i6mrs9G9BYorpvZX&#10;cqt4RTMR2lGcA53byzPP79/40z988ye/eLW/PXvj6uzVjcntVXqZkovM6wlnDvumgr6ZcCAbmADG&#10;4RDC2fDk7jZeB9QkQDTWElc35l48vb27s3jz9s723moOl8xidv/u1Vv3r21tLu7vriJ0u3vz6rXt&#10;VTImeixGLHhIXUnEGB3p5xJI0aoLRbCrLxgaw0I/MyVkuwsC/1SQP85aHJ6MxFrfSI+1lasCkeUG&#10;v3cY9SE6tpTXSREWJs3spN+fGmtbMNr/xYDiG+mV5EUw2e98/7d+8PZP0I6UFRZ/8t4PaY/UtEh8&#10;PpdCLa+nraym4qOjH8OTXbx8nsxYBDroptH4Owa6GqpLr1w8VVtVzEqb8Qi6lKKi81yYWeUztVxa&#10;mkJYjPuEgSCzyywnIEentKnCNUrgZ2enVW8f6vzra4+xBTUkox/87+C569e3aDdfXZu3D/fR/aw2&#10;qMQKusYbRLKmK+VF54suoh8i/Xt0fBCDJAgM0b1c1UQbDwYysgPBUlS2cCtk0/da4MYAQEAxNsRM&#10;4CFu805MNsghRiXmAx0LwAIoBnYRtgEb2mxCMSydJgL9rQSA4ZixmmzERbUbuLprWqQ4w3DOj4+i&#10;srLRdegmyRL+w9lHvwr+wZn51PjE4MCQbcCOaWAgmQlwGieMullaiwYfdMjDIGqVWI1wcAKYTi8C&#10;uRi86ThHENUlMPNiDkh6UwlPAv4i5IwGxogcApNRTE5eZnjCznHlm3A4KIoxa2ANzTaDiUq6dnIm&#10;JIY2NSQf2Av8lH++bAdsK+owJVCVX8kbAvgZdgo/2dM+MTZEFoNF3zLS25EKuLlGkLDlttM/0UOe&#10;nHt0ENQIrdhqUoO9yLoCbfO6CUCWPN52HeCMnQe0KA8Yu4PbOdQzMtBFoC5l7dSDDnS1d7WTz9Oi&#10;UzabNPL+nvaRYawAvOZtdnsHAark2nPAMPXmlREa0XvQ+ZkFRGIiTrYF5rKr36IxqcrqSr7/7vcq&#10;myqqZTUam0ZilNaq6mtZKqtEVZBnajFJQ80tzaVMw5RibLmXLp0pKDin0ypplAZ7CWGzHe1AMbbO&#10;dpPHOQxEA4rZKP2WiduNWs/YcGDCCWJDLzmOnqC3A7kYjmN6Guvqq1j6IhpRoVJRy5l4okhjkkup&#10;a1lFEcQeil7i0+ZncqjKmCpT9sBo2zvaN8i8V9VoUDd1tquHB63YNcBkEGYYtpAYjgx2YZcBkzHK&#10;h1akux3imZcUHpejVGiUEVqn/qfZZUnh+QtnjyplDeAYlVykbZHYBzqYfFODGg6MV5VfZltZmkJU&#10;m88E4nNFPi9wjzeMw53GeD6cZ84cuXwZXXNVAuXjbLK7sxU69Nb+1tbaAvXbZpNO1Fj70ZEPiiuK&#10;6mnF1CgkOiWCsIrGmqYWSW1zvVgpQd9w5tK5cwXnKdZQE3/bIj1+9mhZTREbzog6cU1JdfH5kov8&#10;fE1zw/mSAn6d2eWFssuHfuPQ8Ysnm5i5t0jKqorPnDvOIJXh/dJcbjYL1WiP0EtFbhKpUVY99M/P&#10;X38K2sCC4xnu4QPADAIfE2NNFseQUpBkUDKMLIFl3uFOQBjXmC2S97NBsBqzS3yXeSgmTHnoHf/v&#10;GztBY3Bm3MmEXXpFvdWMCLyspqaYcxAaf2aXmbnJ8dAEfbBkJfTwhhExFxVayUEn6FSyofG1SdrB&#10;swQTELGB+1KAZVNYDaKCtCtLaj//op+HygOm8oVbvsxnWhKhNBOn+slFGOz+6jycGRCN+wCy+RTC&#10;/8RiJr6A8pra8ilhQDmfCWIR5XFOE4SW8GJT2FubFniyg41/ERKR8e7WYu4GTYGTUc4XVL7EI+MT&#10;433Af04oszMxPJUqnRhKrFkjkuqbVG3Eq0oVoDRDk6pV2jlgppqpsvbyx0d+UlN3hba4paXUtf1l&#10;dBjxiBNqEEDGg8EAGxwDb43T6orGfz4ZXkrC0IQ2sjH0ZJs85yHrkFUzMWRNcEUk8Z+eZkwu2UAm&#10;Ng688zC8D4+xtahFZWUX1S1NRpNS0yY/4MMaqFSvkVewFTdc5pbsNLt/oMXK8quOTnGU+5SrtHbq&#10;Od8Njff1j3azEsWnQlFxq0Xbz/zCY+/oNjGBNbYpzLSw2DS2bhM6giGqMwY6uvqsLs8oLTFHT3wC&#10;TlLqWv4Gjf2Pd06ePI4M6t/+23+dB1v5b/3kxz/4//23/7q5sfI/YrKGmjKyEq7tbbHzD74Ln3WI&#10;RswPPnjvN37j12prq/O/eP78WQHbffma+9//8e+drbhU11w83Knez05mIz7fjsv+D52fuN8/9GsC&#10;JYbjsvbQobpDh84dOvTdg0z/pmNHg519c8Fk1hdGWRL2DsUi/em4A60jk2vIWvSRrA0gyYTgPbTz&#10;AddSxAtPtouIPhleiQVhzpZj/mWwWioILFs5wGTTEYCyeynjX5nEL+xhm014qL5YnaJzLMTt5nzi&#10;6lLm+trkrc2Zu7uLD/ZWbmwubpNyPpfZWsjt4OdYmtpemFzKQU5HNueyfE635mmzTpJJu5jlIxBn&#10;z/76/I3tpbvX1h/c3L5zbf3W3tq17cX1xUmSOf87JpsBkyFFuLExf2tj7s7GDNKx64upawuJm6vZ&#10;xzfW0X2S5s+fjbhGwq7h/bX5x7eufvHsLj7NO3sLN3dnNpbiczn/ZMLNQghlPfTYVNA7Gw0AfSDG&#10;/GO9C7nQg1vr20uCpwfObyYduL67+MtfvPr89cOf//L1nSc36ArtGe0aDY26UAQxgvRgVHQSh4H/&#10;gPARQuEpCA37xkx6BdiFwaWBlGDPoJ+M+KQ7Nx3OZAPCgicwSmJtLk4UoptPQAYTaJA0qM5xe6fF&#10;qJwY6bPplAFHf9o1lnDac9GJ5ZVEdNLVuqBz/ofxqgcV513HSzQF33v7ez98+6cisaS2uurc0Q8L&#10;Tx9B90FVXW1TLaQ3sOzoqWNsDeJ6LlxgMi5sNAYSa1lccPb08Y+b6isZOJw69Qk8GZMQcBiXalgT&#10;rs2QNKBJOLNoxB0LuxwDljajfHy0F3pp2N7l9xNiPoTKhVZii9XU3Wura6hsEteCIebms0joGpvr&#10;miRU0xqbFeJ6cX2duP5cwYULVy6SeZSZjCWRrsYE2Q7RCYQmFJVeNJpbQFEd3a1iaa2prQXvIYzL&#10;yurs2vp8XloOKEFszk4vfsKRvnwuF9Xv7YAz3IgkYoz2s5/4LtgaYBlUEwycztxiZjVnAZO1Asv0&#10;+hadTsXQivGcc7R/FAyBOo1Y1AFCoWT6thZbT+vgSPfQaA81J90Dll57xwh9aP4R9hjMLcQOwFAw&#10;J6WHOxb1Mq6CGpnKRMkNhh9dmcstz2anUuE4qUPgsLCTdxlhWcDrwLYJJmN8KfRgRoTqCJSCk2mS&#10;ZO0QXdW1JS16mYER5QFPlsdkxOKASjFe8Iy4A9ZEQgf8gnHhGp9HpdwBpQHOuBbTcDVKIIjVRJRD&#10;LkKMwBhyKNdQDxs9mVSU80yH+lH0a8bHB8fG+tn6+ixtbRqViuGYHD9pTw/oqovXBHoMeDeCM9fR&#10;xxojHpigfAWIRn4KXkybSdNtEYZsjNcymYDXa6exl25yH+UWQqyP0MSVTIRI4SeXn/elq9PUi1HA&#10;M+z2DutMynOXT/7m9379TOGpiuYKylHqNaIKWXU1PQHqprqWxhoF3TAKtLyfnPy4QVwraA2b60lW&#10;o++yQ6hOQihmBn7Jmup1KhngDOwFPVZw7hR7uMO3GGO6RgfRSpLlHgm6aefEZ4qfVK2R0aN9qeBM&#10;YdEFWrYBZK7RIdRp2DypnSgqLWiS1KNpI5WD9FocADQ3Uuwe9Y8hOhyiFkIj0avF7SYlIMw10sPm&#10;dHTZGTGPQGTYaVClySNf5sEgOC8G4J3NT5zZeI9+lSeTSxqKLp+9cPYY4Kyw4AxFjYCzVBxJWhZk&#10;d/bU4UvnT6QSgUcPhUihhw9v8nljcInCgE8dhwXGHGhqpGZ8erkoGg1y+wBPX2nSKvB/CpE1llYw&#10;mZTawqrSDw6/X9tUUydrqFOIzhSdR9pZKQZbVdSI62pQOZQXnzp/WojMUUpLKovffv/HxZWXkfk3&#10;yUWW7naKNbFYipTiennT+dLLbNWShjNFF37rB7/7+z/57ocnPpJpZGKZyEQEnEHJS7C+NENFDyql&#10;kMsBJqMhGPiytzbLaAMNGaNM1CF5QAZJBtCBJDgAWB6AFwwZY0qDvNbj6ACcseIHq7GH74LJ4Mny&#10;mIyNO/kNNCZcz/JxrwlyvrrG7DaVvL6pqWrEOTS3OJ2aToPJXCF3Hw21fueYd6TNpnO5+sgIRVwf&#10;GO8nvZOZEfwEuVDoyfJZZWRBIcrBDA88ysMyoBIkFk+BL9l4UjwXOL+FtNBHvjGbvbu7DvbiSzYA&#10;2TSJhenoci7JtjGbgWM7aD1Pgh15qCiIedgk07JzDXfqQgZ8xvNCeMefxXrJaAbbERJUykOWF1Jo&#10;/DmhrK9OLi6kurqNzfJaXatcrhWLCYUVFFpybpFqqdsVuD0s3cay6oIrJactNjWE1sJCAr3O+nIW&#10;TwPtVYyBSGUjaHcy7GI4O43qDuEqeU7xIBr/1VT46mx6PRsZsghp2xODlmRgBIF/wk1OZi96/6mM&#10;NxwYRk0Zj0+QBCPMUkFjCpFCUqs3yxUGHlJds7peZhBKBQiVVbQ297u6gjlv+4BJYZZQ+lQvraLW&#10;U9umVBmkRovaaNG06CRSRT0XA0J3kEGwICZEjfB9GMHeASrA2SzUdPYPCM4jiucWl2aoiyDlGJz0&#10;D//ZP2J2Oe51Tc9Pb+5sbO1siiVNAlv2O7/1i1/87J/8k39MNCQ/VnBFyAi7UljA/ZLiQm7/3p/+&#10;8f+I4crLitj5wx/Sh3QoGg0rlfIzZ0792q8Jo8z2dvNf/dX/g++OjQ3z5SefvFMrb2jRiZx9ho1s&#10;KjUVGLzucP6XmOaXrRd07/34bx/68NChYwf0GEr/w7/92y2lFZFe+0YoM+eOJF3uoHvYFxrwRLpj&#10;yeGrG1OPb2+TB0ufxPZ8hhk6xyGYLEe9o2d0PRkClq0QthL2rcQCqwfk2TqGsnSQbSXtX077ljO+&#10;lWxghfiYLHNP31wCn6CTW7DaQsq7nPWv5oLrU+Gt2djVxdT11SmCW/eXp8nX4PbG+vyd7aV7uyuU&#10;VWzOpDCy3Npc5AdQT+4sTi5h9ZhKYC8Aw3FAsgmD9a3Fa1sLQmLLfAYzAb7O3bWFG1srj2/t3t5Z&#10;vk6m2ur03fWZ22uTAiabj19bSj/YX7m6MrUxS2YyVMUI+ss7O2t3r67d28MTMHt3j7+WXpj0hT14&#10;32xQ3WTxHxRcOieDE3MxIRV2MRfaXEptLCVZpG3Op8BkeDCpr/3TP/n653/0+bPP7/tTHlrqK2SV&#10;dVoRV5R6abVIUiVXNsSingd3ri7NpFIR7waxyxF3q0nZRXtju6bfYQslJ9Iz4cxMeHE1O8cHIEFn&#10;EXWKE8jJp+DIJ5nzEpETTLjtULSh8SF8MMkJ53zIv56Ipl3DmdDo6mo8nB1WZMRj/5urZK/wbM/H&#10;teZSVNIEEdXTjkK5VXGhqOiSqrGqUVpXT8mm2VAnbnjr/Z9+eOSjWlGNtaMNwoB4J8yhIa+zVac8&#10;f/poQ20Zo488JmP5zUmVO1xROO3nvfbQJ4MDtiw5HM5euHOwC4BslAp2GP1kEMNgeUUhAWODjt5G&#10;ce2JU4e54FmoyW7XN4rrUAxLZE1NtNOLG4orSo+ePFZcXqLWK8Mxz5hrgLT34bFeB+hnCPxkZGk0&#10;YO/ko2e2aPgWmi2yYdH1r28sEPoAHGFqKfQO0YgQ93PLQLOv18pVjD5BwBnghkxsduZl/nnrJcWX&#10;GqNSL8STkiJhbmszSppF8GT4bxhu0dEHpCPpA8pHpWhspjNN28zKDe8a2AiE1Nph6HV0On3DXUPI&#10;0zTEaogYwFHN2WEiIoRSdjAZ16BY0E0OAjzuTCaWiwd592PB8ZB/BN8lwZ+ojtCB+FwDaPxZ9DKR&#10;EDLA4761+TRp3rBKEF10Q+GTox2yRS9n42GzM287nZyMww4KpODBHsAZ4zA2SEHw2YH/Uca34GZG&#10;7d1jQ13UonMpRLMbHKOet983OgBbEaGNdAzTaBfhal1dQHMLHbsAKW41muampkqbTU91I99iT38v&#10;ZGJLG/muFiM4DOEBVXg8NdqovGPEr9pAZl2EMnaahu0ds7PxUAhw1w5JNjFhZzTDFiUGIREK+oVQ&#10;FQbcMFkhzHZeRrDtWr30Ssm5tz784dFzH1eKy2vl1VQMHy86eb7qcmlzVZm4qkRUTqHwuaJzb3/w&#10;VlV9BRYQWFhAEnGyDCKpLoQVQ1JWXV6kkjYN9nai06WD/OjH7zfUlKNz7Gg3DgNDxwbZRoZ60M9B&#10;iDLYpSAJEhfSjsULdZyAJPqK3M5hAszwDRhNWpYQEj4yBBNSWKlVAgGpBxjosUyMDZCF4xiwdVn4&#10;PCnog0ZPCQ4L8GTHh0J4tD0jUb8r4BaSopli+9wjQ5RIHWgcmUqz5bPlAGf/U7dSU82VS6ePHX6v&#10;4MLJsuKL8GRAMawiZE+P2HvyQI1jdH4uAz0GcQ0g++ijt3FZcgdKE06bf4MPKoKzZklNY1OlRt2s&#10;10pFtUK/kUbRLG9mAFmIa6ymvurH7/yoRsy0WFRJr4K4qlpaWyWpKa0vJy2wpVVT3VhbRJu5uKFR&#10;1lxQXPDeJ++AyQ6f/LBFr2SBSd95nbQejb9Mp7pUXvje8Y/JwihvrGF8eQxEWHAauajZZpqey9LV&#10;GvSPR/yujaWp+SyUTwjPOlMA5JOEXzDE5BYQBqxhkIeSnbM8QGdGSLgQxGRsYK+gs1crqXLbbeAz&#10;SDJuk/5h9qO8yZNh+S2vKstn8YNm+JaA1ZI+JkFuZ59RJ9VoJAND3ZF4cGlzOT6ZGg9ODIwPjQfG&#10;w6kA5xe73ZZL+7BAhj20aPUQgQFDJqR3ghTpUEoHGKOQ4pF/nHBjPGweKl+CIwXJSzoEeAKQgZ9y&#10;YSQv44uZ2N7K3HIusYZWdzI5n4pQUg5WYz9fckEi6kyYTM3AnIU40a9PJ7gGs2cxHUK+vYljlJeC&#10;gOngOJgVUTbSHxZwaHipZtten6Gsc2Upc/M68R5xq01LPXaLtlmuaQKTKUFCrTK1tSUPy9p6TbaB&#10;NplGVFl3haAyl7ufesrZ2egc5V24/YleDIwCy3itDqAtLyaz49hCOoLvcj7qY3YJVbaSCo50GsBk&#10;Iz2msHsAzpL3xdnflo6O01mVTXmZAnCCo9SCy2yWFO/uNkl9eVNTebOiVqZukBL+qmtUt0q1bXJL&#10;n3HEOxDKeAZc3ZZBU1uvocUolZEKqxVLlPWi5koqPtU6CXJUUJfTKQyVHMNdg0PEILWhgaOeiwZx&#10;qHgGGYNDfLQMnDQJW/rpT3/w03d+lOfA/uE//Uf/4J/8w//4n/7jf/0//z9saDTyYAue7C/+Qpg2&#10;8jPxZFwgwA7wWX7PP/z7f8odQNePvi9wY1WVZQJP9gcQW4fiZCcEAzqd9vDhT/jSYNB/+aWgJ/uT&#10;vyvAuMMfvaMxaigDCI53LsC+LPist3qG/muo/y/HxdGqyvrT7RJxv1JHoK/F2NrTRRRZcCWaW/XF&#10;p8aI3RoLBoY9kQF3rDeSGF5fSj28uYn2C0x2dWny1sb8teWpDaqWaFP1OQUQlgiustyPCWhsJRFc&#10;Y6yZ8C8nfcvE6R0AMlCXAMhygfWpCOTZHAub4NgULSBgC+qZYxNzURd3FpPe1UxgfTK6NZ0QugFm&#10;UhuT8c2pxO585u7m4t7i5PZMcmc+c2N19tba3M31OZpeN6aSGzME72W5xe3IpxUDCoTZje1FIbFl&#10;Oj6H3G1xmjD/xzevfvbw1qNrm9dXZ64tT95em769Onl9IbU3G91H7L8OFZfZoHsjGw877TCyD69t&#10;39wi+m4Gs8L6HJw0Ya1O3zhFyPqAs08AQCP9UWpV/OPLmcit7UXCim/tkjLmnc/gBCK2igGIdTIb&#10;+OZnzz/97E500i8zNZdIS0tk5SWqqipNHS31VeKymsayYGT8xfP7z5/cXppLP7q3v391lXzzNqum&#10;12HzxV0rV+fmNnKp2cjsSnpla2ZmMRlPeVJp38pKjpUPNqDt9SlWTSgphbK1TPQRrs5Mem966tbi&#10;7GxwYjY1sXdtOjTlkGQaRv638cLVi0U9x+tbS0XyxsoK6h6bJdRwV9e0Nzf1tal17RoFRakGdVVD&#10;zcfHD7MGrq6rNJn19CZNZuIzkykUbwSXF146XVNZxCkdgxj0T21tKRYuhpjQTleunD1//vjRo+9z&#10;CYCWniIPIu7upU/WQkuYnZo/emlASGqt7NyFE43NMFu68qriDz959/s/+g6Ug1bIZ1efOXeyoqpc&#10;JBbVierPnD975NjRmvoajV7lGO11+4Yhp0FjK+sz+8ybZxPzS9nR8X4gGrBsiMyIwDikFwzZ5tbS&#10;8soMXBH/HKPMfFxqXmTGwA5QRZYEmAySDOwCmcRVUCgg6mljEoo0zdCmAZMh2ewmAqG9lSgEo0Hj&#10;sPfD4hDNhcewq9OMHA1g2qxsIPSfeo/2HkRASkqr6qU1fGntw9enpZdJZZRTdkTuYIfViKj/wGIp&#10;1JnTAZoMe0FjmaifsI6YbzwMdsRMQ9o7yaKc8z1D5JN5nf1oyOBEhXJVz3AW+VrEA6ZUq5rBeSaz&#10;Wm9SYXTQGBQM+5CIEfPBFTmXiTJNBvvmewuAm9zmuz75mfwok6c/4RoC9GDo9oz0+7l19I32WMf7&#10;OylKgSrOxfwphGIT9rERnBFaM9yhucVq1bW2qmpri+vrS/NorL1dQ/cu5Y9MsLRKsUEt67aahgeI&#10;h5gAdKbI9x4kh99EgxCBiSadvKtD754YYILZ1WEYGe72uh1Mcl3OQa97OBJCl+b0TozQFxYPTUwx&#10;rBnts1lwJ2AHLC8sO3+57FydrKpSXHam5NQnFz65VHU5b8lUtqrMPW3FVUWFZQUVNaX4N53jULbD&#10;sVgQNSQboAwURcmSxcx8f5zcDzLJzp05LtgwacbsMBOfi44TQ2svo2pji9Ws4yDhlSTDmcOD15Y6&#10;TnASYchOzBD+CbJqGWqjfSTArObAW1BTVy4S1dgsJpvV6BjsZMANrCScrwfy0qRq0yvAvsBc8oAW&#10;0A5GPPHgBJgMTSHHA+NLZvr4ZnhTeLN4p0DPADJQ9a9issMfv3vm5GFs+Y31FXi+LGbdKM2kXe0M&#10;mCkdx0/R3FjTohTz51CwAnf4fB479kFh4TkI7bwHk2VTXumvNyq4QlfVFIKvWWadOvYhv0s9e0V5&#10;MXoysazx+LnjFY2VmN3KmyubdM2qdnUdtov6MlI32Urpv5I2yTXKmsZ6ODNe+uLKKz/98MdytdQd&#10;dPU6ehoI9mioNHaY8V3+8P23aqSiOnljraxBi8tmfGh2ZTY9mdjcXkH6NjOZQKnqG6cyfCI8MYyD&#10;yagkobCi4vLpUx+/TWkPUIb8CzANyIyzvDAHPEgdQ0aGhgzpUmi8D0DG7PLAaykwZ/mBJpgM2Vle&#10;1/83vkvukIgByQTnJJBtSR+pn87hLrNJYbHoTGaNY3RoaWM5TO1raMLuHnZMOKLpEAKF4eHO2anw&#10;7jq6e7T5LugxxpdkdXLLCInHwzxxf2MO0f3mYhZMJmR8H3QrHQilwzx+wBPNesCywNjAcHcbyIyz&#10;NhsjIWEYlI2lA+NxzygJ4+wUfPURIRSUf0ho6pxOCB46ymGiHjb2EMaBJY3BTd4AIVhLOoyIT5md&#10;Z+IeKAFqZ7Y2Zm5cW2Ud32ZW1dQVE7Ck0DbT5K1olUuNzS1WvI1y2iENnTpLv1lvaakRFds6tS7v&#10;QDTuCoVHAwEH9b3usR6aLSi8p1lc0JVDPZKVkERgTt9AAK8amGw1JSjKo0wV21QWrRjfSGC8d2yw&#10;vd+mobd0bTm9uJCcngxBlXknBinDub69nPCPD1iN9XVFrW1KQmutHVqtSWLt0g04bE7vQCIXyMzF&#10;kjOhUNrjjY71D3dae4zdA6ybNY3NlRq9xGTmlGcAh42MdPf3tTnsNIlZentNHR0au906MdFPFZ17&#10;YtDjHoIhYGOh8sMf/O4nH78DTrpx79alooKK2kqlVkUWBtv3fkDDJGzWR3/8x7/8z//5/8n9f/LP&#10;/tm//Q//gTt/8md/+s///J/nMdlf/Ks/586pk0f6ezpOHPtEo1Gy8zvfoTT8kNfrNRqNOJyPHj2Q&#10;7jOC/O53/X4/P0DSI1/K5JJBCtdGbVR5jM4Mm+909P6Vs/Nf9oojVWJTTTaTvL6zt7m5M726luKx&#10;prLT/nBueCw14ghPDPlDDk94yBccDPoHE6FRIQuGoyvmmYl70TVi/t2ZTq4mwWF+QeNPNEkqspWN&#10;beVim4yVczEGl8swnRhihDGldzHjW8r6l8Fkk5FVWF7SNILjc/iaaW0i7Uy4Fe4sJ/1Ukm7kIhsc&#10;frnoGukYrI74gbhvPRtdA3JBR8V9ZKBsTcZoEdgmEH9KeDAcpTwqlg1bC1miLh7f3H54ffPqyjSN&#10;RhkiVJKRjfmpu1c3fv7q0+e398BkewuZ6wuZa/Op3ano3kzk2nzi+mpudx4UmFzN0iVtJ4Pl6e29&#10;W9vLe6vTK1NRBPrZ2FgibA+6EXe3e0e7vcNCIiC94ywSoO6e3bn66NbG2nw0ExuZirkmY640A8qR&#10;zmzGd+PORjDlou+1XFZWJCsRW+XSPo2kU6mwqRrUJA83xDL+n//h53/yd79++fzeN1+/ePPm0/nF&#10;zLhvKJTxzW5x9omMhR0D7p5Bd+9Y0O4Ojzi9g97QyAoCuOurDx/v3727defayu2rzG3X7uyv39hc&#10;3Z2bfbi1eX8TO7d3fiawd2fWOz0omRYN/bvRirUrTfbLF+qPFJYXVZY0VTeLrYRQqbXuDmvC6xjy&#10;2m1j/QqDurS6/GzBeVS81Eq2WVudTsf66kI2Fe0hOqGNyyq6i0pO6Zzb2Y4f/xBHF7Yt8A0aFeRl&#10;DEaQ/9usuhS9T1FXf5+5t8ccZ/qWDQ/ZhZAwqbzh+OnDzJhw0NO0eerc8Z+888Mfv/2D6roKOvTO&#10;nj9VXFpUW19bWY3C+uSZc2cbxU2IzEBdmcnw6Hif0z1w6+72jTtY4idXN2bGPaR5WttsWlObQBQx&#10;pOOqho+PYSh6MpTjqXQ4T5IBv4R+IUiIdr0ZgTzF5AccEg8pr/EHk7EhnCefDO+e1WLu6eroQOfT&#10;arBZzGCyMWilLgtWO+JSuVTzb4kVIrlWSk95R79FiM/QSq6UF1Q3VuKFVJtURpveyt/sbeeqj7cM&#10;RoN0t5BvnJFlgo72oJt0Ksqa0tyHNZlwYNUEkDG4JDOWllIi4JlCcI5Nh10oCEf7LH4Bog0h0sLh&#10;2NfTjoSfcC9rB7ZQpQC/LIKmHqaKKz02gnzpOPRY3mgJWuVOfi6G8B8GKIJsOjgO7CNgjhbtYayU&#10;7Xpnnw39rme4Lx5wErTmnSAbo91MPrZGbDDITEYld+ibkUiqbRSddBr4Vn9/u2fC3mE12Np1bUa1&#10;WinGbjnMB4QW5MFO6nEwVfDce2FGjMpWoxyY3se0t99C/Ecy5oMl4h3hZ6gJh5GNR1DCeKYzkVSM&#10;t7a9RdkgEpU3S6ub5TU1ohK5rqlJVX+x7OyF0rPUYioJ1zC1BOL+aDpCMjxtSEzD8W8yGUd9H434&#10;UUnS4mM5CJchY5bM22gsQOIMVsoTJw+3tMhwFfT22oQMWGSCdswogDSpxdjSYzOh1BoZ6UVFoFI3&#10;K9QksGjt/V00OY2TduHox3cJ1ysiBrWi8MKBg1DFL1rAqbbB/o6R4R63a4hZLREwzAYtBtXEcG8G&#10;JXQmhkw26XchO8tjMgAZ9lvoWwaXHJN5ahOSDH6O9/RXMdmZk0d0apm2RUqYbyYZxghq0quKr5y/&#10;fPEMfd6DfdSoa6pxN2ikfEQhsfFX4ovmPrNhZpd8UOG0824CW6eR9Y1YUn2l8EyjqLKitEDUUElu&#10;m9XGuy2H6BKrmiuaqs6VnquUVsnNShH9r82wZXWGThPi/VOXzmrMNBLqiivLSqpKa5tY65d+cORd&#10;In0HRvpajCq5QVlcU0pGYVVz/SWkaQoxmOx04TnbYKcv7s/N5wgZmqPSZHlme2ORybd3bCDqHVUi&#10;Ryu91NOmkdWXnT3y7rH3f0RsLCAGiMMoMM88CZgsxdo3uDYTB5DByoDJIMxwXILG2AMgy8M11scH&#10;gEyIwMgHxiKLFjpPFrPX1mf58sAs6Sdbsgd7m6bZatU3NFbjdcrO5WK5hC9BMDalOYMjbkKlcbW0&#10;T2UDFMIIWv4k850oFx54Am6Rv/MPoXJDEE2oGP0qzBDBZCgPSAujCI/EQvZAZaFCYCPW3zvcMxnx&#10;5Nv3uHQx92HDH5DwCaXI7GQTUFeYuZIbNLaHzponImSAkabh407SM4zBk383z8khwhNVXUHDiMmL&#10;7ggwGVNLGpqJEeaE0mHT40tXqMQqquiN1AopJAZJi5VsR2kzOrP2Fr1NpwVOdetHx7tnFxPzi0mc&#10;/KOjnTTEjTpsrpEuYNlsNgjuFNqioGbRjzO4TASX2OKBpbh/WsgrH/EMWXXSakldoc0ktZplFpPE&#10;6+6dnQ3PzERyJPpiYgIlz8SJ7oQuoomsp9NAwcUSY6CoizzlAGIdyE5SqXhZc4FI2hNOubkiugPD&#10;3uBwbiY67h5gOjk82k2t6ehYz/CIEC1DdwUMPO3g5la5TtOIL4ErOYZTJg4UmXGIOAY70PB+9P5P&#10;jh/9EJBEMPr/OIL8W78mNIFfuMDSxcTg8r/9t/+T73LF4Cf77UPcBoKBPCb7T//pLw/osdJcJlFU&#10;eMlk1LPzo48+YmdfX9+ZM2ckEsnjx49/4zd+I//3+RY/sL66KPxWVXVvh9lpb1/cnOrK9hhvmIb+&#10;0m77Y0Nl37lGfd3G9taN3asrayvhydRI0O31jGe9rqSjLzra7ff2eYJDPv9wdHw4MjY0MdRJxTXa&#10;PuzDUSIrox4S8haiXhT9kGQ7ufhGKrwzmdyfz91cmbm3tXh/e/nx/urN9Zl18lOy1ApBHXkWsj4w&#10;2RblExxUdD5Gvbg0uOV9JNZkhcYhlhzp8NZkfBtGFj74YPS5ngmxfyHqXkkG4N5mQ66sxzHpG1mI&#10;TMCSAtoY5aOwZKECnNqm+BxMtjH/6Mbm/f01MBnE3iKFkonQdCJMYdSXTx98emPn+vLM3lzm6kx8&#10;i1SadODaXOzmUuruxvSN5ezubGotG4s67au5xIs7166tzu2t8rFNTCc9IXc/r+TEqIBx/eM9gbFe&#10;esfTntHFZPDpze03T24ihUiGHQFX10xyQpAxZCg0JAEh5A0PywgrVldLrdJqY72kr0VmN4g65GKb&#10;rF5Xr7TIY5OBF58/ePPF45s3Nm7f2X7x2b27j/dnVjOLu7Ph2WCH06br1WIQJk5P06Gy2c2UtPaO&#10;2qIZ79L65AYU4lRobT37/Nn1Vy/v3bm9zQKOPN7H1/ceoaebim7uZBevJR25LvmKtPNf9kmu1qrs&#10;xYev/Pj4mZPiWk2tXOrwj0wMOibHicUZHYu7hpM+nbVVJG2qbapvlDbRrdTdy2VpcJYrZJDc1W6h&#10;Oj3sYVHNJA6BFNMWBiOHD7/LYIQrCnGXsGV4vLhFEhcMOidc/Q4Hf6Gb+4vLOSp3gD5QO2cunJCg&#10;xW6RMGmit+XE2ePvf/wuLXnNsqajx48UFl+5cOnCuQvnLhZcKq+skMmF1P7egfYlAhiTHsdY19hE&#10;38h4TzTpWVzNDTu79a2yRkmFSFxOgCpiKYZ3efiVv5+X+SMsy3c+4ve3Ub9NuYtGmg9s4gELgIxM&#10;KRIwulrbbAYwGVwLOAyWrNPS3tNhA1mw9fV2cgvjwqW9r49caYWRiSUCoM5WKopaQYQ6RVVDBU+q&#10;XlxDlEZnv62bJH1BvqYz6ZXwW8i6qZ5C2o/RlqtylO7LsC8XDVBq7nMN0cIEtY+ejI6cJH2XUTcC&#10;f4AN51iEKIx0iCjDEYn6no5FaEshiN/Ry+M3GVW11SV11SX1FUUGZTOGvpFhOuxaeEFIRINuEYIz&#10;DsJjcbmhUgKiOccHkTMi9RsdsI32WwF8Iz1to0idBjuYGmF1j/lGyV4hsqGdE7VFbTLJTSZFa6vC&#10;bFbqdBKi3LnT2anv6jJ6PPYkRWM0V9iMRoNSq0HI1cIsm3kce2wWA1llPB54oPbWFoI59VpxT5cR&#10;Jgn3Ps4G2CmcvLw+YDIk5mBWkOLGytTSXHKw1yyqL25RoTtSaPTNouYKxLsak7So8sKV/z9d/wEk&#10;aZqf94ENkBBIAtgFFut3dmbHT89M++7q7vI+syorTWVWVmVWeu+99z4ry3tvurvad0+P3ZlZA4Cw&#10;BCCAIHk0okAdJR3dMaS4013oJN3FSbzfVwksFUtdxxsZX2WZrkrzfc/7/B/TdbFvuIuYkkg8sEwb&#10;Ty2Pd5gBKphMiM4+O06mItxOqqTYMKlIEppOTFqPzz41o3j19Zd+8xtfIQ6N9kzC5AUOLOyMRtxG&#10;nWqwt8MwI/O7jBhTwkGHyUwYnkiqHJ3RKTxOs8dKMaUTTCbkommVvUPdw+NDr739Ayyf6hlUepgh&#10;wuBdjAsxEliCLnrKEWu5Lbp8PIhvScDfWaLjE5CjhXS0XWtBbp+dxk2NQgBLf23CAEzzDP48JqPU&#10;bHNtEd0pVk+O+3tu4QX97rd/8+XvfZOktanJCTAZDZIQ13BjELkURwDIeLsy119YqPKOBfdhAxGa&#10;uZx6f5jWU7VEOjRGmz3uwvHBaNS/sNQ02g3hVFjvNPaO9X/91W+Ma8blevmAfLBX0kvlmdqiGZJR&#10;nzmgNhDQOdk12N873EdH29BYH00AVzouTSGFM83M2nT9Y4N94sFBqahNkk3MyDvpViLJlveecaZQ&#10;yZaruf29tWeP7yKMgDhbqhf6bl5yGtSQYQG77o3vfQ1YhthfSGdeBMzmzxyXFRZ6MggwQJjfOq0a&#10;66lng/f3sYm14MbaDBlBZQwx4clAXW1A1kZjCNUhye5sLz48WucAngzKwW/XiodvDfV3KJVjt7qu&#10;SRWStZ21wwd3iEsHPkbh9kleGevlPUB58O5Gc2VOaGoCMwhXnTNBD+ou5FZgNWQr7X5icBi3vHWJ&#10;eoIqA5+hPGCPRTcU72r+ImK+AWQ45ClC3ltp3Nkm3nMTUTMfUotJNbKgiWkW2qwY41FgGbegND4U&#10;ZN3zZULR5gsxvhJTJ8aCQtynnRTZDSpyq9cWyycHq7vb8xhFiY3lhMJLGcmCitScGZrFCbs/64U0&#10;KMZmxsemx6mJxNI4bVSmi+HGYn5pvVppcGkwU6Zkt08DdNQqkcM6jQHzYKvFn8P/tlQVMNkOFr9W&#10;BT3ZNvfk45vNXCuPJmFWLe3HBCMR354Y73Q4p2MJOz0BpXJsgR6C9eY+PQ21fBPNaZPEpuzx/vKj&#10;093D3cXF+QJNiHNkzvG/bLcCYSutVnqLSjkt1puVVqcmkw+VKvFyJX54tLpBNAlzXAyeS2TQuInG&#10;BYrZLCq3U5uMu8i2ZdxA9DbqGat5GkzGVu+l7/zG+bcFTDalVf/vMRnH3/jmb77yg5eHhwf/+T//&#10;Z//z//z/4p5vfUdg1Nr/3jmPBF94M/77f//vOEBGxgb9vXff0uu03PnWWyjBzlmt1tdffx2ejHvu&#10;3LnT/vmFQoEPnS6ak7Bwzrgs2MRsrZ2mZd5qeaqP/tdO7QeDo8b3Dfbpe/dO720RmZKIpf3RDHxY&#10;cD4bqEcsxYQ5nXdmin5qcJZCycVwPON3ei0z1Qw++UA+4pqnAjXinkdMlokuZ6IbxRRKf3T9u3Pl&#10;45UmhVef3D/4rY8ffPn8zoP95b0V3MGZ1bn05kIOLb9Ad5GaUctv4jJh9IlLoJpj3LlTL57BsiKZ&#10;GvtzpW1oM3Lq8Zc0cAxk1kvxXSahtcxaMbacC/Phdi2928jDfG5Wodkg2AqwaKjceGswbb+ztYA4&#10;7Gh97nBtbm8VEWRra6FxvL74/A7VllsPt5fvbyycrjVOFst3lyqPNhrP9xae7S082m7dW2tC8rUy&#10;saPl1udP7h+stPZWMLVU59GVUyY9KyEIophyVTL+SspfSwYQMK9Vs58/ufMHP3qxiyU4bitl3fNV&#10;3iPJk53W4lxqbj5jdk53jd4Qa0dVHrXENTnuUY57p0ROucSpGNGLx3Rj9rA5UQhGEi6Hi12rKZry&#10;JAoBb9LhStp1QZ1IJx7RjkoM40PqoWH1EM0To2fWYFvQCDJzhkzjyiF3yFBbSBNgsgYELpMOX6as&#10;aQs9ydbck0/2Vx83Apsu94+9M//IOLzVKdJfOH/7u7e6bslHdW9cvdQ13quVTYa1mmLCFWmmvNW0&#10;Hde+w4LbfUavgSfTnVXWEPJEntPaUuMpTQvbq/BkDOOIFkPUz7ASYRlR4UzKoJ2q1SxnfjgzYiAy&#10;GeZHbjQYBqMKnWW+GEukgr6AHc3W+QtvEhhOeAHwBXfXpesXUQkPcuZWSEZEQxRdvHfhPQBZ/8BA&#10;bx9+N9Rdynw5dnxvM1+KgsAGR2+RgAg4o4TNH7YqiGqeGp3SjLfVVFBiJF+Q7dQ/cFsw2ntQGrhY&#10;ADIWzej4LgExkAjAMtgIvgACycbVyTZLoMascWpGR0T+rIPzgdXKLQmtDruZmg0WmiH03bT32OxG&#10;i1VPaXKQtHu/w85Vl1isGQXzLLlqAhZQAs4wzmgN00iOuNbyn9ots1Ei6BKhdNQPIIMnaxTSc8VM&#10;q4QgJM3skmxxNrTs7jiF1sqJOtV2pGwUYswuKV9mgMOAopKM5AmtyMBvBZCbc8lH2WaFh5kYVYwP&#10;Twz1mqYVRMMFaZYlF9esAZbB53Glb7eV84C0/2SKj6DzIaICLkPIZQw49H6rFlgW91rYwAtNNgF7&#10;JuYOeE1U7trtVOCI1eqx6elxYJnRqFQqIV8ETOZwaKNRZzzuCUfcID8eUl4J/Bc0FghuvzOhetvp&#10;KUzMdJPS8X6NetztmE1GPZvUehRpDPFYIKts+iItouSEJPE3RE4O1+4ebRSyoaDfzM+nfJ2ZCBHK&#10;9M0j5FWqxcwu+F8ooKxW80wSYcJGR/qVyome7ps3b16VynB0TWl1jGlGiSY9f+EtIhr6hrrZBhB9&#10;x7Pzgze+/9Wv/xqDTolMzFM2raHpXI9ajrP3lEJkmVV67XoC9mJh/l/jLFcrPZErSjT+DkrKg17C&#10;ciMxP+WbQ2OD5Bu/e+X8wGgfmvWB4V6yZHmNnVVXOalVYCfjsRvpiSglScsqYG5t5JL4W3FpoqFC&#10;T4ZlFUzG0Lmt8QeZwWUK2SU8jP9pBzmTV1oaquUMVepsXS5deJuuqLfferWr8waNUf29t4eGet97&#10;76033iLx+c0ptUyuHJeeDbkZiPLGMJoEcrjN/k1r2FJM1eaKDpdJSvbM5Bh6gnDUh8I9jFe5mJix&#10;am4M3Pzq9746qkTmPyieEg3JBt+/8T5lNSLkaFPkEo4PS8f6xkY6B3su3bw4JBngsfj2y9+UT0nD&#10;yaCK0gzVxJBkGJkqXRyYA8a5UEsG6Vx6/b3XCSGkwTSZDO3vrj08PcBySSNyOuJBVlFKBT95egev&#10;5TuvfPP917/rNKiY3RAhAUah8JtdMkO9s8El47PsrGJ4UtTFvPLpnS2EJuAwdGasvybJfobJ/gqQ&#10;oWjZWa3TR3R3H8Vxs1VJ1osxzOZ93Ve6uy6DTUlNE0tFB6eHn/3Wl4VGiZRutuQyGklGunn1k9zd&#10;KMVa5QQ5F1xv7qzPc9kDLe0KSZtFohnp0mowP50rUEa5uVJbZszXKi41haLig020Lt4ZxSgurZ1l&#10;Is1KlGZiTmcMesCla3Ph+d1dFvEZSwTPQkJwheNrOIDG4ILXKu0wPGoWAWRCHlWrjJiM0sNizIuR&#10;Ey6QrI1yKkCD52ItA/7D9r9NMeJq45BQjVoWcQCnOUh1Np0Gh24arauWDDDxiHIEwgxl/qxjVm+f&#10;SRbwTJvsXp3VOTOlGTPbpnQGuXise2Dgmlw+CPQBNuysN5cbhcVqdqVWYLQEJgOQwamsllKHy4SU&#10;VlvFWD5O85ZWJu3t778yLunS6iR4Oal6ZQoAh3e8S+chHm/fEmVWAtrOUdbeosDxrAIFz/nW+ly1&#10;kuRcMyLuEkt6r916b0DUOa4Y1hgUFocmHHMur1RXVmu7OwsLrTygc66GzAIVJ285G/G2uYw/FXfF&#10;wo54xAH9OdB3w0fKkc/6m7/+t95562VA0r/99/9mYXl+aXXx4Gjv3umdu3ePT+/ffeWVl37pb/7i&#10;X/z9P/t//y//UxtR/a//4X9rY7L2hxz8q3/133Bw/cZlk0n32msvz8youfOb3/omd/oD/o6bHb/4&#10;N37hP5x914cffvDxJx9x8L/+b//f9rfTlBukhzHhS9cTjhWL/0fW0F9aZEc3B1XvhEOu06M7a6Vc&#10;NS78Fbmsr1WNzme9tbi1lLYWSp5KOdzEqBtKrYQTpZA3bNfBkNUSgRKWOtSpVOjEA7WwpxryLKWj&#10;qwSfZmILZGsBsMgqW6ojPSQ59mAFYph5OrxRamupcLzZ3CIuAfVkrbBdL24KM2gAWXEXz+Z/XMX1&#10;cnatnNqut0FYYikbWSarr5am/ooD7uFTUGhwafvIHBm708JZSDAPhTnbp9pSeN2WdgF/wnEZzf7+&#10;8hzrcKV1b2vp4d7qA6wDBFKgJFurMbUEjX1wuPSYygHiytYbmHmpwbizsfTBPbSauK2plcwTnB71&#10;mWx6eTpiq5MBlgvVsqEq8vCgk07JFyc7v/PZk8PNxlwt3qjF8llvsxQllnZ5PttYyGgdqmHVgEQ3&#10;JndMSjzKUadCbJdLnZMTrslR09iwZlhhlk6Z5cPS7t6RjuGJ7iFZT5+0Szw7KrPKhrQjjDsHNSNS&#10;KwmqYrFeLLPIYNcGVf1Sg4Qwl35F78Xu9zrHbmqcalvICmkcSLgDKY87ak/moxvrrY8+vTd3lLVv&#10;GdJ/mZf82dSt6pXzV7928dr3Bod6JsTT33z1zV/99m+8//YbOslwAn66lrTTdwj9Eg0ms0mNfqaz&#10;5/aMRiWXj2lmJpFDzTWKj04Pj/bWZePDcCFeoQPR0NN9o7vrmsk4HQm7SHmoVtORiMvvI7nKWikn&#10;2MMQrqaaGiMSIhJzZ3KRUNRNbvu1jotD4n4A2dWb2CovEnXRN0x4eN+MbjqeihpMutvdt/oGeyek&#10;kv6BXo1WHU8G52gmSXqCYRue7tGxrknVCMaaaNwVDNu5x2JDB6JgkIeUs1bPw1LA0xNXxmWbExFD&#10;TEgyYBnzO+Z9JPKz2qYEjWYS0yjjTqgyM9XahHixjZyRoeAGuzltVovZwPjSSnSCaVavo/FqbEIy&#10;OkvItFXP9CqeCOUKST+17Nj0DDPIvXGSAQXgZtAYcbFnjYz2kbMKG0SuBOa2QirCqApMtiykveDN&#10;KgDLmvSaF7DgRbBJtYukhdllPtI8q86kRpOLg7DlhiaYr5eTNM0EC/FQIRGiEZ4S0oDLEnBayJ4I&#10;gJ7tpkzEB+UD6uKPbUf5MwXjcjM1TTeonM5yf9DJs6CbnTTpJl3sIfFO0lxunom6TZiIiR0gYE+n&#10;GvfZUYaZo2G7z2dSMmxXjmo1zMQEKGa1ThO9ZjJPWSxqt1vvcKJJn4HagYqDnmRhQQAFChWLoDSd&#10;CiIKxDZDwty01AJxY1SjtaKNnni2RJgiADOWv2Im0awU8qloFQ9NI1MsRGrV5OpKZW21Wq+n5uay&#10;vJbW1+rYNkNBKyWwybiPrW8hF9Px1432EZklHRtSTIiuXDrfceOSCkpOMjw42kv74hvvvUa5dg/C&#10;L6WkXzzAut1/+62Lb13rvNaPKFAumlRLZ4SaTm0wYBdwGK5P6qp81igSHa9Zb5wiGw/EMsNkTzBp&#10;ekmHgW+jd5V9BYm1NAn1DHVfv32VIk6r3SAUeRFlF3SCLxMhL1nFxIsQ1b5QhESgZjpHWy5wvJRN&#10;QJIRh8EtAjDa2eGzwGS8MuG2eHGybfh5ngw6UcsLVCU5f/7Vb33rq2+++XJn5/WBgS4SOwhSu3nr&#10;2u3uDmhnzA78bb6IR6IEQPVKlWNylYThq0IpRp1nMJK7PzIw1KXVT+/sbbh9DvH4sEQmeuu91yeU&#10;Yl/ULcXQa5uZ0Ex0DN74+g++fpOCcymsmLJP1P3173yNSFgZLgHtpFAjOMkce/hy943zN96jc1Cu&#10;kf/tX/9bDHT9YTfvcMjwCdW41WuWa+VXu68NTFAvf2twfACT5re++7WR4Z5IyAUqx8OsmBgOemEU&#10;JcN9N4hIPiBqv5LSykmeupWLuAjcD1q1RJajaCafQZgVog9rFRfKCa18RDcpgg872VrYX61DnrWd&#10;lWdTy79K8Bfi+xerLOg36KsN8NBaY3tzjoQIPFMkOt66eUFKpIqoh9aOmz03RqSju/f2/vAv/pjx&#10;ZSAWnFtsgi/GJ4Z5rYd8pqBbz6zzrIO8eIKGZrVJKqxgF2hk0cKTCsYMDuZmY61BysXqYnmJAALS&#10;oTbnUd9j2EEfStfHnnCNnEMNlgs5W/kYfNvhahMv2+dP74K9oMcEhqyeXae4qZJeKCYYVm7PlSCl&#10;ID/2F2oMaCgG4CfAqBmoJ9Mp+SELhTi3NG/CnO0uE5NBnGZzl0bkjcWFeoH3iWA7xzVt1SJ3nTar&#10;SWHtFHcNTw4rDZMGt97kMWotU1bX7LROOqOXkuzPxletlWj1MoVqVCLrn5mdgLiqckVfqoDJ4POW&#10;YUSaJUiy9uySizrzXEFdN0/VQblRSQT8pqGhG13dF4F0NstUPu3Lp3xARiApJF855l2uCBXaNDQv&#10;YEel5ID6qXyCwM8Hh1uZmJdIZKlsWKWWdHRd7hV19Uv6+pE2Koam9XICh9KYoTKBUj68slCcr6Xn&#10;GC6UY/VKnP+3SLNsAm+ahwOyMXF3hgPMN2a+9pVf/s9+8dx/+1//i//x//l/+7/+u3/N+nf/9v/y&#10;3/37f/v/+B/++3/5X/2XFy/QbHSumEs/fnCvjaI2N5YBVTu76+0P//l/+U92zqaQN25em9Vrvv29&#10;b7134d3/6X/5H9uftdopHCBo7By3/6d//A/+3b//1//m3/3r//zP/4QrGXe++94b6TAJkyiFoyl2&#10;lhsGx29pnf9na//urZvSt1DRnmwSX5+uImFBZhtzVTOBuWywnvTU0p5aPkAecIvHJxaZj4ZrEX81&#10;4m/Eg81EqJkIN2LBZjzEqgQ99UhgOZtYziYb8VA9GV4iQK4CsZpt5WJQqky9F8gxyYUWSnHyLzZ5&#10;ZVLJWkHjn1+r5Nar+a1G6XCpub9Q321VuWXtzFU26wRtMLIUbldL6WUh8CyzUcuhI+QANqptvAWW&#10;HYDMWng889vVNABuv1k4mC8JKjfqfQS+rSyQcLxg0LctVvcXa5gG7m3O30FGRkXYWu1ouXR3rfpk&#10;f/7F8crT/YV7RHJsNED52wuV+wcbD++Qhsb0H2I70yCJPuHlWsVuBNMlY1y2InM5wib8S2Cyg83P&#10;HpEL21xaLFSbSVfAEA1ayZ6liGl1fx4oJp4VywwTE+Aqp3zIqZDaFEqbQuaQS2wT4+ZxqWVi0iKV&#10;6sRi9ZBUTxNw1/Xx6zK3Qh3RSt2TPdP9Ir7GLhef3bIkFhIaJSKDuG+qv1/d3zvV360aHDeq1PjD&#10;rFoVWYB2hqQDk1bo/9Xf/eTDudWoalXk/1fhnj8ae8P9+vtvfffNl37t5o13B4fHOrpEr+KJv/CD&#10;GfkA+7fKUj1cyviiATXxACoZ/P3V6xfJAugf6Bwc6GSygRJrbbmxMFfqunX1nTdflY6PCNU0o/1m&#10;4wwl4usrzWIhxkxfqQCxiYMBM5QP11QmcfS+FAvRJJn+tUyWBFQk5T7b5NRE70Dn+1fefev9Nyli&#10;GRobgjAj5yiSDBP7ef3mZaTT0GMmsxYX8/7+GkwJP9bvN8O9AQJcLp3TyfzUAFyIRByobzm22YVo&#10;/loN816w3SUjqPiTQRIA0LxzwBwT0AZiIxAAKMbFj69BWM0xt0KU14y8HaxKYbbFosdrSQc4DQcA&#10;MhaDMLVaTqgpB+iQ7A4TQVaMsSKgCi/SM4NGwzfSVEjkBPhMCTJjuKadVQX9Djq+UHPnkoLhLhcP&#10;MrU8S+ArM1gHlgmYrJio8urixFJLcUsuBoYnooWa5J7UiZCNNaspKptI7Kum4+mQNxcN4AyoZhPp&#10;sDfisce8jmTQLdz6XTW6xvPReNIbi3vwiZutGrWG+d0wle3yqfEZSDvSLzBJyke1qjGfbTbms5JJ&#10;S65izGPmdY52huMZ+aiZlk8HhkFn0G+xmtUWk4rOazgzl3OWxz8QtHrJPvXSMj47q6NSk8RXYTwK&#10;LcdjCCADjXHcDo0DGQteQjR85tm2MJHKkqDHTjKF22ZihbwOgvWBZYVMfIWBTsZvNCpwKdFERCUR&#10;RP4uxEAhUsjSfBDh0SCOOBy0CtEhBCY5Zs2zk9RNOU0ziaCLcNr+7o6JcXqvbwyL+gbFvVe7rrx7&#10;/T0muwNS0e3R/k4R9Yt9N/pvXe2+3j3cRfCkVIWtfmxqWk4MR55H1mOBevM5KZmSa6flTLpRnt3o&#10;uEK1lEE/Tf1dCtWzy9LWkw2O9rG7IBrtdu9Nyri8QVc0hitYFw176eegDoFu8vRZFWY1HitGQrmg&#10;Px3w0VkeD3tBY+04DBg1RttM1bUzCgN5LExaZSLY3P+kW4keyVuXiDZ9/33mJN977fXvvfzKd7q6&#10;O/jlvvO9b168/F7fUM/N3psXbl4iLt/oNo2pxkekw9e7rxLoOqEQESEjlQ9LpINXrp0Xjw8l0tHF&#10;5ZZqepLvorwMiqsTM+VIJ1lwb1x8tV/S2z/R++71d1555yWJctRg1Vy+8d43v/M1uEdS4CYgvcYH&#10;JxiVz8i6xwbev3nxctdVmge/+s2vXLt1mbHu2+++1nH7ilQprs2XnEH79d5rt4dudw53DUuGXn7t&#10;u3/r7/ziQP8tnBRYUnuJ9L/4Jv1Xo4M3Id1sBiUuP1pfDtbniMJCkt8kMcVp2KjnCM1/uLuCBUxQ&#10;uDfyRL+iXYp5TIwmwWFtIX/bWdmuVGJaSJzEWYSEgMm2mF2uNsiJQNW0sd5oNrONZjaV8Xd2XdEb&#10;6ZYSz1KJNyMfn5KwUfrzf/YXG/tb3pBveXWpVq9IJERjmxMxku6moZywHy6icuOqs1SjYYn/DvIs&#10;GaaJVo2pGOEU7mLSn1uNLBQOJXL7m62wx8QGqJgOgMkON1qnO0v8BP4uZi40AXCVwkDH2IWhpBB4&#10;BkMmJKvl0ZYJZZrlNElgXPm4pKGkhvwAkxFFC81mVI27tIomDqBcFGSD+EwoPueautLCvAlHtk8l&#10;jqA+SSJ1RDCLnkzIvjeqZl065tFDimFr0BpMBzRW9LBiYr0m1aJppGD2aW6ZPrBmjQrmhkR/GSwq&#10;b9AMEmKDCCYTgKkQFp8HjbEEZIbSvyk87KTA03lQKcecTqJgb40MdXids2VARj5yNncuCSooROWI&#10;k8iTzMfXkdYVkyuF5FIu3kiG6TBIBJw0VXBGhuWlR3VA2t891nNr6ObQRF/vyC2bS59ICZ1RQa8x&#10;HrIlwzhoAlhiSfRdaGY5QZTz4eZZQkEm4YuHXfONvNdh6uq4DDx6580fdN681td9k9sbVy9cu/x+&#10;b9fN3q4ORGX8+81f/9Xvfus3Ofibv3juzTe+R8DyL5/1TvLv7Xde+/Z3hL5L0diIxWZ687yg5b/V&#10;3SF88S//os40q9FPv/P+27/wN8+98vr3u3pvUXHx8qsvET/2m9/9OnGLiG5RuC/O4bwPebZnTb8z&#10;ZfmXtr6Dvuvy99Lx8OkOGXDzEOlRDxtmVdRjzkc8lYS/mhCmcqSK1JOBJhezRHAuGVnOpRYyicVs&#10;YiEdB5bNp2OsZjw8n4quENOVTdbjkXoyMs+XFdKtXKKEWDPuo9qrngrVU8G5bETINBGegtRSka9J&#10;NjPReSoZ8GoIpUz1nVb1YLl5vDbP2qcQc6F2uNhA2gVo43X4s9vNenGtkl0upjeq+W1yAZq5wxZd&#10;ArkdRpmQZ8zr2X4wxyTBTrAdlIQkW7YWZ8zZNqQa7gEkVssUKOHrrO0JnoPCva36k4PFv8JkdHQy&#10;6V6be3Jvn0L0tYVas5SaK6fq+Wg9G24JrbJZXoeYjlmkgs1nI7ycXhxufvLgcH9jbmmpVF/IuSJm&#10;lXKEv/qDJ0eNjcqQXjSqHZ0yK2Q2xYhnst83OeZUyu0KqUM+4ZRJnTK5Uz7plCu5tUlVrskx6/iw&#10;SaSKaiwVpyqiGbfzNYoJhxxSjVuJXTZuk3I7ZpGMGMQjBtGYTTZq5QtmVbjA1LIRWY/EOtqt75fa&#10;pjabq7/75MPFxahmZyz430du/t7QN2a+Ra72S7/2N95589uXOq6PiGfGpSrF9IjdJMec31xqFVt1&#10;T8h7+dqF77/yXSr/2HgjuOntu4VmH/E+eVROkuIdhpvXL/7SL5x74wcvYWQDmZFC/vjBEcKgZNyT&#10;SnhCAUskZGWgzy4lnwnwpjg+WGEU1cRGvVJfxVF7tLW6Pi+RjlzvuHTx6nvvXn6XHhc5+eG9t1Dn&#10;CKMlcf/t7mvi8UG7Uz83Xzw62Tw6WkctIJX00dLNzwcc6GdlFvOUzTqNhwBT0eJCkf+a6CxBul5O&#10;53IxJmV4/xmk7u6uHh9vkwxAzczycoOcCNqfOKCvUyhkdOHUMSHJEjDZ2cCoLb+xWHWIxFn0JwKz&#10;2qHt7cWHOAkBZHBjNoseLx5uQZIXHA6TXj+NkokcUbNVbzBpqQFweW18MVdcOg0pQsBuycrGArlE&#10;iJqKtsaf2SXqonopiYaMaiY0FbBErHnSyOdywkEzBz6DPEP1X83FS6kImCzhd0GV8b3lVJR0sYjb&#10;RtQmC8FZlf7TSpKo4XTGTxWE2TqDIkoiGxka7RkY6VZgStCr4XhgW5ym6ajXgmGLNimrVtFOIWDF&#10;YTrtOpAZ9yB2CvuYchp8ZwuFvsOu8XlNi4ulhcUiKlvYMjT4UHHt9Pl25Xl7cSdQDN6IaSlM5Fk4&#10;nMEpBEZYwnR1U6OpniSKwmkzWo2ziUigkI5jg5hvFXL54KxOqpgcmlKLKNErF8I0DaZiLptJBU+R&#10;jrkiAQu4H09YknlFEIE4xTyU8WQfHm9HfTYiaknRu/j+m10918kxvdp95Z1r717tu3lzpO8Kja4j&#10;/dcHujqGumi478EcCEUCPzNMB4DE7jCC4wXjZNhFhsU7r3//yoW35ZJRtUo+OjKoUEgYifKEFkuZ&#10;NiYbGu0bHKGhu5eX7pB4gAs6U2wGgDZEh34XucD1M5tE0u1Kna2Yw+43GT0GxIdqQFg05GZwyQST&#10;pGg+xDcJBORWRhX4cI9O+5/oyRhU8ya0WbUejxmLzY2Oi2+9/QOqPd8+/8a3vvN1DDL9w729NE6O&#10;9oomx0YVYrirft5OsFPi3jHZMFpOWIfOnqudPdegzZLE2xg17MCY1r1x/rUrIDlRz+VbF37tG3/n&#10;N777a6+++xLXv8Hxnu+8+nUCFNRaOeEr/M34XzpuX52cUeCsFCnHVaYZmjFvDXVe670unZa+9d4b&#10;TIt5efVh+TxPoE5PqhAfnxS9d+Pdq91XMXK+d/V8R+fVvoFb+lmVYmLUolOaURIoxyk6GOq7rpka&#10;o/CXsqOHxxs/+ujhJ4+JqS/D/SCa4SSOgpYFDAKyQJthgIdFA7dRW1lNU7OYAZyR3dXOHjsDZ0Kq&#10;/pag8RdUaLR0ry9WFqEHliv3T3fAZDjYw1FHX/9Ntg4ypXiGV7BxGkzmirh/78/+YOd4L13IULxz&#10;eLg/NjZMsEJrLlvMIhz2YqgUPI/QV60S7B0gA2KPMSinvAr7qmZmfb0B8mNHRXwrJ0Hyvo0amX56&#10;wm3VwH7j+kRnA7MVseuyATvoBHzGj4IF5BbEyXSSzDMh/b+SBnhhwGxjMtQ/j7ZXkEUL7eZYO2vZ&#10;UtzXSAVRebMW6XErJgS3JsTGUpO11qRpqrpHSWcOS6SFDEMwmWyGom6VnRGGZWpIPhSCTArZx1Vi&#10;+iJJFYIbQ7+lM02arGrkXNPaiVnjpNOrt7lm1doJiXxgWj0O2wdFx2OL71LIwjhrIhfE/s0iiepA&#10;SSHtdq1+dLRSKUcN+DrVY7mkFyqL2BE+dbTeAobyhAroEysyXY2AOTgboQwg0UiGdhcbEY9VPTlG&#10;7jJbPZq7mJv3jPV0jXZKVKO3eq9YnbOBEAquac4IXofWpJlIRxxUP83X09VitJQNFjKBAiWw1fRc&#10;LbPQLBzvreKpYQokGuw+/8bLJPm9f/41JP/f/vpXvvX1X/vBS9+8cvFtYmAVzNl7bxIoMy7qc9q0&#10;Q4O3Ll9+6/XXv6OenhgV9X7lq7/8G7/5q53dHWy1o4mQQi2nFeC7r3znvcvvCnRCKkK9i848e+na&#10;hW9+7xu/9Hf+xt/423/juz/4Lu8UMxXLuNOt041cfGO5lasG7Ltq1Zfj5n9hHT+duK26ajHO0qmx&#10;vby4WAc8o75l6mH12/SC3yrgRPCYISM+7KrEgWiBRiqyWobW4sEHEuXnMvHFQmaFC0k20RKO0xzU&#10;SChNkteVEAq5ibHORKHK6FrlZcarjsWBQJsVEgygAGqFsLsU9c1lYyuVzCr5XkSckDfbKlOaKdBa&#10;wuSxKixG1QtQXFWBtf3rYTq5glg90P7vz+X355h+QpKltqophP8sdGZE1+I/YEGV4QMQvhGN2lyJ&#10;Lc0mXpl53tfN0625g6XS3kLh7mb9yf4C63SzcXcLl0CLtL+Pn9wl1Yx0pblyusmVMh/jXc+ubLtV&#10;WaoIRmYWhBnj+/2V+uND0mX58sY8QWt0UTXiXs8sO5zPPn1oj5pEpjG1Xam1KpV25ahX2RtUDnqV&#10;IvfkuEshccknXHKZSy4/W5MuhdKjmnBRYDcuCSgnYxp5UI3sDBA2Zp0AkwHF4Mw45p72ncKyS4dt&#10;UpFNNU69KTlK00NTPtl0UuPI+RZLc4+WthbnotYDVep/yHb/ofgl2yvqmfEffOvvXL3yxsUbV8dl&#10;s9Nag9mujgYMBJBnCulstVSsl4ZGB77xra913LoGzQNdxCUW8T6K4Zs3L3Z3XTEg355VffebX3v7&#10;jVd0GhXTnGop89EHD6l7oRmZcx2L8k1hoB/DQ83+JLuzPreDN3x9jtKXhw+OPvjgwebmMu00ikkJ&#10;ap4RxiaTEoNNz3UBkQm6nEGUJ9LhSZXExQZ4d+nh46MHD/aQDRBJTc867IjVDJEwZtDJAWdgtTvH&#10;69i9gTLIzMFkLGKYIMNIAwCcUTAAc0aA+d27ewQ2HRxsIHoDkHELaMOfCHMmyPztegTQoDEO+AkO&#10;J+GZaqHTmvDYMygG9dUeWXJVpuiQPTFF1LRxk4AFvMCPCTWC3Y/xJd/V7kS3OozheICsrGDACUmG&#10;eh2eTFB2x4URcTWfJFu1nk8iJgOTNfBjkbjEA7hU4Y9lj03xJeUN/F0cC4CsFMul/Ehuiokwynig&#10;WClFqRdpmgm0SkwzMxE/RgxYHipqkKYxk8lmCd+34hnHXTcuHeru6xga6YahJMFhTDpC+yR4CwTG&#10;lsw2O4nXjWPSOnES0OOEnof7AWdxv1UYbjr0EZ8l4rcSSR+mYSLqOthfnm/lnQ6tXDYoFlMB3s/I&#10;EhEbZ35BWEYhqVwEJkMaBU/210WfJivVCEYN1a5EN/ixMXrsSPu5RapFVwSJrISEoUQsl2PhsM3t&#10;oZdzStCHpP2JiBMGWiUf0qpELoua7gowGaJet10ToD8mE2Tedbix8OiEVgzqsXR6zWTnrSs3b1++&#10;CSyj2nu4+/ZI743B7ovdN6/0dV3qudkx2EkMKjV0vSPdEF3d/Z1gMp5uMDrik1wqSLTYd7/xlbde&#10;e0kklJdPDA32Dgx286Lla8BkzCghdMFkrN7BLn7CCInHMpFMxbRH7XCYQZ/xoHeuSMCoK2S1BM2m&#10;kMUcsVl9JoNNO2OYVpp0aoSAGE5prxJG2wEnx1hQTXo1lwacNDrNf8KTEc5L0F+7/QC52VkQsLAP&#10;GBzue/f9t2/evj4w2j84NtgzSp6MgMyY0V7quNg91NU/0kNQHil2FJMByESSARPmFKu+i4kvBQU6&#10;Ndp80cTwDJMwxchb7792o+dyzzC5/DcI7PnG976qUIm1uslcPkYic7mSRaw2LhdfvX0VqmzarOkj&#10;wE0pHkORJhPBFp4J9CYVSslbdKKJ+zPFJPNKANmNvhu9ol7YuJGxAYSl0IPUXFp1Kva+mC4p/Rju&#10;v9HbeckwM5EOO5Bn/fD5vS9f3IfoWq6k24Iq0BirHQnG+90yI4UqA3sF7bMutO2lBGgMbxfi/XYe&#10;LOmma/V8G5MJCWEEibWK8/XMymKJly+OPPCT26MfHulGaTd5lvUnn5ZBLs7adR/+6OPto91Ks1pt&#10;VHZ3tzkFEP2yv7e0sUoesq9RoLgpj96L8eLxhpB8gRaKH07KA7vz+fnC7u7ixkaTg3Xi+HJh3jDp&#10;mIdNVTLiRPXPLyn8CXlc5JaoQ58LOpIeM1t5gTc6+0vR8i9XMceVhYByQeafAfGAyYgB++BwCycd&#10;cZ2EcxKbDhO0ioKHImqAHeNLupu4+pbRaZErOwcVz2IbTHMfs0slVZgzUvJ71OYpZ9TpzwZEKpHJ&#10;Z0Lyf2ugY3C8T29WEzaBdhLQE0/5ssWIl4Rq56zFoSUQEnP74MjtPpo0nXoKCQTTaDW7WskIsAy2&#10;jCBZqqD5zUn3JSN3iZj77fm5rNkwaTFMMtgFk/G0YrB4crTZRp+A2l2EcbUcl2oAmVAEVMksldIP&#10;D7bgycBkbDx0hik5Q20Z3Wa01w/I1GKEZcSSORyzXAmYJsOTuS1qWqdq+XCtGG1WEmCyTNydjrlL&#10;mTB8QzkbJUE+nwwXUxEkvR6CK880CgzNUSfEw+5UzNcEERJ0sFxnrWLyxZC7WKpWk6kUXYEGrKC5&#10;QlQ9IxWP9SOI9hF06bcZbXoVbb682/0Oq8daQmDCCCQewL9CCy9qBvQDihmFM+BMFpIut9E2qyCS&#10;nsLHTMNn2lVIPhl0/qXL+KF51DggGRtuFksLjdraUmuuVqrkhI6XTDSANDjqtYdxhjtNETdTDBcr&#10;SwEIrFg+NV/MzBcywnEuRVNqi6sI7qEcxGq8Go8Ay3CszmUAaom5TGw+m6AwfpnhYykFmdpegDNe&#10;hBh4mSOXoh7AGSjtZ6BN6GbFL4Kcsc7KbUF6CbZKgdlipMjUnsnjWW6ZkF52ujGHIOxkqXzQyrPg&#10;zLAFgMngycBka0S5FpKYCSB6mXefreKmwLMSmZbnB97BcLBYBJZRc/kYgf/OnIDJNpt3NudJOPvx&#10;p89o1VxsFJsloRkdTMabHaklPNl8MUl0vgDL6JRs5u/srzw4Wf/sw7vPHu7eOVp+8fzwxYfHiwuZ&#10;J6dbf/AnX5rCNITAEGPNU87YVRPeqaGgasCvHPZOij2KcY9c4pZPuOVSl0xYHHgUYpd0yDY27JoY&#10;9crGvQqRVQIaA3sJE0ynon3MElsk7QORdWLQOjZkmxgxyURqkXRWpPRI9Fk9rObm/OoJNH0tZt9U&#10;W/6BdfBP5FdqN29Lrrz26lcvX3nz4vWrEwrNlBr7vSLmM6YCrmg0nMxn5pbmNLrpN99+bUQ0SAJT&#10;a75G+CraoCtXzl+Ba7h6HkzGzp7mZpKMuJTGI779ndWPXzxcoOSNNrklwoxjBDqEAmbc05TKoWdt&#10;sVch0XqptrHcvHey9+KDR9tbqyjlsS5mc0kk0JPTCo1xRqqaYIM9OjZ4u/u6QjnG5dzpNpIM8vz5&#10;vXt3t8k+xEMDSda+BZzptNKJ8d42JiMW8dmTI6JHwVV4/yHAQF1gMkTTUF9gr3Y/OoEAsGhCXyQZ&#10;924hfYBLG+Mqgb8hDoNoDKeR6afQ7egyc+kFhwGzOGC1J5JgMgLc4c/AZCwbrA9XX1RbaDEsetqi&#10;cFlSkQkgQ93v9NqiyVAo6ovHfI2aEBWbigXyyLpxXKLxL6bBZKCx+Uqe2WWzkgGTAWeFeWU9DRTb&#10;I4WOTPLlCsXk3MNME+1EPhEsp2OMZwWCrZyroxkv8CrNkM7KMaNMUBqxGsmou3B2xSEDTKOV9w/c&#10;nNHImSci+aewYUQ8QIM7QfnFdAg5D4p+ZpfYLXF3Yt4iCI3YAZAZd/IpgBqcmc+qBaUliXgIOwUr&#10;aDV1uLtE0wDx+LAb4pFOgDtPGf5WouCYVHI8PNIjdLefSfraij0edgsPpk6NgVEY1RlJ9nevr8wl&#10;YwFyYhnvAtS4JxpxlUqxEGl0bIBNKpKHQwwDDcpk1Ako9Nq0XLUVEwNWs8pHQiTUqddIaSAhCUu1&#10;3Pp8tVXJ8Oal6wlMA9s6MNo7IhkaU44Py8W3R/oudd1888qFy903b6EA6+147d1Xr92+zPlzcLRf&#10;phjXzKp4Vfi5PpZTNtP0jcvne25dpeNSRcj7UD9ZqjI5ciwN7wvBvzmtgCRjBM/cj+ptqLKugc7r&#10;5PYpxmiIMhpmvHZzOZ2IuZ2gMTAZLrK42xkhEFKP/UOlm5mcYdujmcT/4fdYgWVCtajdgBeE5BSU&#10;Y2x+fn522d9zo/P2pYGBm9hqCLagPPXps1P0LvLJidfeeOXKtYtDooF+prOQAVfeu9l3Cw3dy2++&#10;fLnj0rXbV9nujJKmJu7rgTYj10I+ypXjRteNflG/xWUBY43JRilPR2/UM3hLpZkwWqd7Bzqudbz7&#10;1a/9soKdpNd0dLjx8MHx0mL93XffuHT1PbRltwduo5cbnBiSYuijb+Haez39t1weSyodmZqSUxdK&#10;qUJjvkpXvETNFw1LVBKeDOWUFAUDnRg6tTzoNB3vrGC6XGkVHZZpXkwWnQLBFpn4nz27++L+vuCX&#10;PEvnAoq1nfbcCkkQmbBGNsx2mR0w4MypVxLXBF/VDrwAk/EhBBszPoqPkKS0U1vBQ4uN7MJcjneU&#10;12OAZtdqpdgtGZApp6XKadkoXmWNHKC5fri5d+eg1qoXSvmNzfVcPjk9PQHbz9syl/LlEl4Mg2T0&#10;LwnkHA1IdULI9jZauIVXeLs2s+VK4mzFMRt6PHq3S4dj5XAPCYNQx0EhEqiLyyFoLEDrnHkmaNHA&#10;WzDBBJbBHvFZ4jaAknBRoBwwGaAHTHa0WH9Auc3KHOJ6ZpdC01Q1AzcmTC1J0Kik4UKEy2op3Y6i&#10;3aQSYGnuwdEO5SFsjPqGOsUyGuV7lQal3mPgN6A+dto6PaoYmVCPU53rDdm9QavJpnF4jSubczuH&#10;lF7VYyk/mEywuszK6ZEcG+sNe814jvjfgbxgMkRFyMn5DYFoCA+EXqlmYYtszx3Uk0F6q9g2VYUm&#10;Zqi1Ai488kV5QtfpA+AJAtiBufmufGyllEQMzvjs0yenxVTIpJ8Si/o0s8pp3SQMLqXjRD6OyYfo&#10;VMjkwlbbDKR9LGRDo4YAK5/wADsZj6608vO1FMkdKHIwukJak0PD7AC9LSZov4Naj2mvQ0fTWSRg&#10;XVuq7GzMba7WmWiDmMnaPdpdPtoj3r+CYGJuLgNjz5PICoasNs6ls3It8T9+q9k+a7DNThvUoDFP&#10;2K3FAZ6OOAMO+s4dft7EetpukV3yBUaHIRDzcxEKu40ApkXct/Nuw5Fc9sWw95/7yn9S8xZdZD/l&#10;kpjty4sLLeoX8KMvthrNaom+Nq4W5WwCD2ExBaaMpikVdpqZhiSDHoTDKFcQEZ8JWTj1x9mdcwFg&#10;y15NRBvJeDOVOFvxWjxcQ3OWgjnDOkDYPaxqkgefV2ArTwFrpEEdZCrALVsdxpo4WRfLCT7Fhyuk&#10;yBL4B57GGUANQCvHLWGzhyu14zWsx/XDFUrGmk8Plh/vLtxbq4PMHmzOna43jxYxdaL957bUNnWu&#10;l3iic0J+CpVcwDKsKtDYzfwukYEL+AAKx6tVCLNTer026/dokthonGzOPzjc+O3PX9A7SVqBwJP9&#10;NSZDZzmXFdpjme9zJ/3QC1w1+R3urv/Wj5/9wW9/+Pnzw+d3VrcWiBHQlNKuJy/2LTG9KWHQe9RW&#10;p9rompnxzkj96jGPSuxWjHkmx71yYNm4WyZxycZdsjG3VOyWjrqlw07JiEc64pWJPDKxfULuUcn4&#10;FuuEzKOU4ty0y0bN4yOmMe4Zs0lHbZJhh3jYOS6yKyaM6NJEYkO/Jq4ubJaf3Hv48cHpSj2jzo52&#10;HXdO/VNj987A+bHX3r74nfMXXrt6u2Ncpurv75eIe/yWmajTGvT5IvEoPdIoyXr7u0jw9wfcDx/d&#10;2dvfkEwMX7z41sTEEPFUPo+ZiyiB5gQklfLJnc2l+3f37xKT2CoByxrVDC2QURKVXZAE9lzcRxZP&#10;NRdFwI7MlLLtw531D54+2NteNxtnC7nUyspCOpec0U9PaTklKnr6O4dF/WLJECmdZzMvaxV7x1qz&#10;XktDFIHG0JsDwvDisfADTk+JUa0ByDZ4YewvEwrP5BElGeiKvEzwVjvVlg/bCZqgMRZkGEANMTXo&#10;DUkZCyjWRml8CwtYJmjFPMLYsY3JuIUe42J81tEpYnyJwD8Y8ricFpaFQshZNaNMokpDER/zyplZ&#10;Tl8qs8Po8tlzxSRc3d7O6hJeu2yMVYYbq+Y3VwTES2wsi4gEcq2F6nGUZGdVDUwtBTlKM8sxtBlX&#10;EOrJ68j/87w9YwLBVkitzFVWW0CQHKsdP0t6PvNQejjIkUdo1axnkjGvfnaSizigk9BQoBIdjsOj&#10;cFpyr8uUjXppEaTMBgTW7n3hTNsOG+ceirSBaJzzywlyy10YvNKUmXpMfIrUJt4FnPG8dnosKdDp&#10;I8ZWeMqY+p31vrfz24Rmd+ssZljuBPvy2JLZS5IZuRjIEInJoPw6kw6nUyEhz6wCHi1EiO530R5B&#10;+LZaSrvllJj0IlgGzp+cMxebeUqWwYURvyUecySIpQxZEyFbLR/hmoi/nhNenZqmUpqdgxHCCe4G&#10;y5xkaHxyXDQp6RYN3ujvfvndtzoGuntEsDId719999rNy0PiQdHEKK98jVbJ1JsqsEzCb6FZVS2j&#10;EhM+2GLU6XUaLC889bw2QEGpdJTZNKrHK9cv4NVD4A9DdLO349L1C8PiAV4w5Ni5bMZkkAfNl/S6&#10;Iw5b1MEIwp8K+Lxm0iY0ZLkByMhygxgDh1EOATAl/JUDn1voEgCr/Twm+8qv/I1f+pvn3nnnZTZJ&#10;PLKffPrsH/zDP90/2JIJ8s9LlGD0DvUMjA7c7LlFxuD7Vy8Aub798reRBTBSBJOR1HIbsnSsj8x9&#10;6EHB8iAagNwyIMab5R0oh0SlO9YgrCmlSqxknKeZeO31bwGNV1fqD+7tswPjPc/YEaXn62++fKXj&#10;osNnF8lGKSXV6FVvvPVyX9/NVDK4u7M6o1ZcvXpBq5taWJ6TTI7zfw1LR3Q2XTIXtxJYF/FM4ru+&#10;fdVn1d3dXfvo8Z0PHh4SvlKm6ruZQ1nz5O72g8N1lPtCbsX+2v2d5TYa4xaqjMnXag2lkIW2HzAZ&#10;g0sQGGisvcjRBpa1eTLkTcxf9pbqICehmgmvIuY++OdWARfhJKHwo51GI+6HsTHI+RlZ70iPXKsA&#10;ZRJse/rkQRPCpJRf31ir1opS6TDpPnPNHCUb7BIK6SBTyGI6OF/N7G+0cA+c7JF/W65QNJkknXnG&#10;T6xXyos1ifEo/hROXlz4V+aLcGwgOXb5XBEZXLrgqLWKYsRNrMZdSpkaeRbkBAycMHI9o8qgjtBT&#10;Y28Ek7G4nm0xPFqsMtzkmlSOegohJ7BspZxiJoUwiHbwtqRse6nZhmXsdfClM4BQaeW3B2/KNFLQ&#10;mDftm7bNTBomqZJF9U/atcWlcwdpI9PaPIb5tfrSRjORCwXjbofPNGuemlCOshBDIOckNRHPxCZ2&#10;y0pmhV8PnqmaRbM/X2KXmVpu5pdbhUopajdP6fCrxt2L0JPs2muZXYLiwJo16qKpwRFIPjDlGgXJ&#10;jGhLScFY2qp++eLR6nzZ57EQp0ci9qx5eoTq1EnR1Kzids9Vu1MXjXmAuW7nLDK1dNS5tlAspHwh&#10;jyEVcQD+wGTNUpy9YzbG02iHhY357dSJ4D1yEKKokVmNSrtJ5XfrFznPtgpNKr5jLqdVTewAFgEB&#10;kGUCkRCnGLvTNROJ2rO5gME0Saotz6lymqxCXu2TBptGZ50hlzKcCmqJUOK6QhqQWQMsA4dBuOKw&#10;AZyZXSar2wImiwcclCCvzpeiSzbDQ7nuj5Xef+Td+ke71Y2qfGI87PcUi/lavcYCls2DzerVRrU0&#10;Vy8vtYCMjbWl5vJ8nTwqSmDY02O8jwVctBWTteOxGfgwGw+mz2QxRQqq4+F6HEyWbGVSc+lkMxWr&#10;k/0YD50hszA5Xi2aiDJRlJoAMnyyAizLhRq5MMeE/K2flWQI8cvVFAebQv9SCky2MZfeaKaXK7HN&#10;pnAnRUyrNb4mzp178/mDhcLuHHGyeeT59wXajELxxr21ObpQGUyvn3XVt7E7L2DGoAdLcGPCm5oF&#10;W8YQE2z3YGf+7kb93nqN2+O1Kmn+j0+2f+eLD/nD80kUP0LCH+qxOcwKmXAx4mEHwiWqUYij70FM&#10;8+Dx/ocf3f3tHz/74ulB2aeXX33r7b957nvnzn37F84N3H7nzQvfntAPa50KT8ToCBpMfp3GO6N0&#10;qmROPJhgMsWYVy72gMZkYhYucHCYVzbqkw97ZYPuiWHnBF/mb0VMWbvYLlMEpg1py4R7ctQyPmgU&#10;wZAxuBQ5JAO2wUHX6KhbLnMolVYq5HomnKJgPfTw9PTjo/urtZzc23ehet73b6JDD8W3vddvjLx/&#10;pePCmHwC5+HUFAnj0pBVF7ZbIoEgHRLheFitUVntJrfXgZr1wcM7S8tNciVozCPGnYslqGt/Z6W9&#10;od/bXvnR5x+CyWhABpMtzZf5bCFLYXmMODM4Y5pqWZmop8RrANzQKD28e7S/vZ6KhyNBCpgLGs3U&#10;5JRcOU2dEZH0lH90D4sGCCYQkk4dBiKjmNIQE0+9Oic0TqEgMM6HvBP9XiMfQsjBJD1AGVKnn8xH&#10;JyNgCxBGxn17BAkKAXhx/mdSCSDgZ7ZrnpGOAcX4Yhb3AMJADMA1Cpp57/C9XHFCaOeJRjcIWWVA&#10;sSk1jkJyCgR5GWwZciJSD5xOMxp/L2S4YQbyzB90e85yMaa0SiJMqZmZ1k1VIG7X5nd3VrY2F1eX&#10;G3P1AjGh9XLm3tEOLX9gKTyYIK1WPdeopSuleBuEsdqRh8xqucVCDk8mTDDz8TKoLhPju1Ck8ahy&#10;2wZ2LFDa8ly5LjSC024u6FgER0DE7bBqAz6bwP85jQq0VuIh0g/QJhE7wLAS4NXGYW2tJCiN23Iq&#10;CPZCykKhC1KERibCi7+SDGQYOiX85GVAmzHijIIv1NQu3iYwtt1QDrplIgwCbkv6AGeULjI+5rZe&#10;z1Nt6aYyAUxmwrxJwqqZRgQef4rV+a6VlSZfIBkfAANoNBMSCfmmcphCxggAsmzSV+OdSEo55/xW&#10;oVyKZtI+yLNaIXJnb/k+V/DtleVGEUwW9jLlFCsVgAqmtMPEuuIjGRij7EfUNTr48vm3Oof7adNG&#10;eYUxcwiLLhksE3jLxEBVQVU8LUVMxuwy5LWRNsJcNYZUPx6ZnqEaQUg+29pmgpejNGpsYuTGrSvY&#10;h8FkN7tvgMk6YN8Gu+Db/D6n22H2QZUl4zQIR53od6zZUKCSSsS8dLTbnLStY9SdUdCQpCGBz26A&#10;KkNbRoQsGk3eYlCJP4/JfvVv/wJdeteunb916zIv0zt39z786AnZiBRuwGwDy6D7aCUbl0tpB3//&#10;Cu2TY/0jeBAIdKMvfGBkYrhf1EdH+LXbV24PdtJlSVCFmJQUbAV6dTqfGBrpIdKMPGLa0KaUYpdd&#10;F4s4fV4jfThk+NLJmo75NlfgFebuHO/Cu6DlZ/8BZ0b1rNtjsphnvG4TJ4jPPn7K7JZKMrfXniuk&#10;Ka+9cutqz0gv1yebyxzHieE0mnRTQ90dOqXkzs7qlx8+fvHoiP7sZw8OPnp89Ox09x4Rl2tI1Gtg&#10;MhrxhAwwPH1n1npkKEKpESVLOLzO1P1ozkBviLSAYnw9i+Mz9yW78BKymF1gGSEagiWwTCwFMffk&#10;RMBFQ7Qo5EOcF3r7bgrBXdpJPLRiUsoGb0OVPf3o+eHdo1Kl2GK/WcqNjHQTlEzRSizm9npMaCrD&#10;ARsJC3TPH++vLjRyh9tLpKFm0n4IXgJjiDYNhG1x+oEyPsBZKuVFVTZfy5TTGN+SOwsCGca8MuE2&#10;Zfw2SDICzfm7CO7nfha/P5CLJXQZIds/k9KjJ4Mtg2ngj9pZ5BEQMBl4rhLzgmkAN7xXmUAtcfFr&#10;lgWZ/3JrqVaEQhcUi26z3c0GUz00MSCExNpn0JMpTSqpRto92iXXkls2OaVT0BOns2moinOH7fTE&#10;qfUKgx2rpp7+7wkVE+oRr9+CcaFMWGg1jZoHXR1DMeE3bBbBZEjc4CNXqXyeL6IpVkz0Oy1qcNJS&#10;U6gWxUbKnwY3BiBbysUE9dtZKG579ipQfXg552vP7h2cnmy35oomi3ZkrN/qNmqNCN0UJHpLFSMm&#10;s5paN6/boNdKpWM9sYCFcgVmo7NTYo91Ohf3oJ2r5cJcp5NBR4xpBeUYNl3QaVaIBu2Gaa9d6+ep&#10;cc1GfMZC2psnBKoQCvsMtKWFPHrMm9zjdkz76Wjy6zXaMSQUhKtROcUTWihF6TjvpxFBKQKkzprV&#10;0MNGiG+rZkqnpAxHY542OfV2n4XAEcWMjE85GTOYNT4fNXbOxQK755S7NaN5Om76h5qpT1W1L+c2&#10;T7atZtIvLeVqKVdEQwQ5l8sVcrl8tlYrzzWry4tzG+tLO1tr25sr6yvza0tzKwv1RiVPNW8uFQ3T&#10;H+dzpGLBfDpWRM6fSxYz8TIgLMnUEm1ZppGKV+KRSixUiQVr+DTTZ0r/ZKiOilxokg1xcRRuadDK&#10;hZvF2CJQTADQdI5RIJOkqW8dKNbKrDVTHKzPZVZqFLZm2vfMlyJoBxZK4dUqwDq+WopuVBM7zQyO&#10;S3iyQ6IBUZudKQWX81QFpDF40pG6jdhfkKbVzpBZjTc1Q0ymove3F1jMMc94MrzJtYPVxosHhz/+&#10;5Gk2EUyGPXMMQWpZhpXNfLTGQAfJWqNAPuzGfKXVyO3sLb745P5Pfvz84eGyS9YPFKNg4WWSe8Fk&#10;uDfOjBq//mvnekYve3NkMM6a0Dp6Z9QOlYJcDLdCwGS+NiyTi1g+uSigaK9Rv3zEJxfzKadMlzab&#10;Cw55QK1PWx1Vr8ynEtlxZY9xK7JLR2ziAVvfoHt42C2VOJSTFtmEcXDE2KcOTLUWml8+eXFve9VX&#10;0F3LXQj9t3HFj1VX4hd+88JXyQWYnJ7yRfxxckqDrkLYl/J7s8lUpYIvn5lCMBwNgMlY906PaO+G&#10;UmJOQiiA0aCymsijJxXZlkuHH90//J2ffra13pqr51k7m4tC60giUCnyqogKj169MF/NR+iooeqx&#10;hBQ+uLpI3EHGbNCCyaDK3njjlXfefZPe8bEJETWXg8O9qimZ0Cqjn+JynqeYx2NWKkSzmgnEZPBk&#10;gBJgGWgsErJxAFKhOwTRAmdXUBojQs6u9D5huON3Fpr0CgnuYV4JU8UlrI0YwGrtwSULcNAeWYLJ&#10;QAMs8IEg9tdNgcPgydrzSqRjQqGjSkpGPAfAL1gxeDI+FQ5TqRmz2PS0lRstSHRI9iFqVmjzU+um&#10;wGSML+daZX4BEMnqShNYRnI90bvkvdE+xCpjnywkiRCqExJbSYDJoMfONHkBzfQ4sjlgGcftjAwe&#10;WPZIrCKVAGkISGIyMnOVHJRbuz2TWx75JhtmjGjL1Y3lehMXIygqEQQLhoPkyk+Pi4dmphUUkGNh&#10;AYq1GTIWOKw9u2SB0rifz67X87i+mE5sz5V5/TMbaRUSxTjCNaEqmvmmTjlm0sgdVpghrRAXHHCA&#10;gBkW88DyqLblfTybHKdSwWjUbbfr2k1NOp1we/ahyktYmh9/RiqZ9MvlI0qliMVnvV4TNsx8JhQN&#10;UoLJmcdTSAYWarn97YVsxu+wTbPjnasm6bF4foo9tzVXSjOmCLotQ323sC7y+6hnZMR1fe8H3+ka&#10;6BmblHaPDL53/crtgd5RqVjIapCLka3jl4Iq4+VHzjkg/urFt65ceEM9KY6H3CTMA60KubTFrH/5&#10;le9evXZhUjlR4lnjOUiF+d6e/tsdndfaPBkkC2PQrv5bpNRSFOtxWvTTquV6Za1RY2TJtS7ksJUT&#10;OIm9sYAb5ymYbJqCpvEhRP0oyZCULc1X59FXxQPwGrBlP4/JXnnp69/+xq9RNcqQXgg0E8R6Zl6p&#10;TrdtUiXr7L5JktaMfsYfDiqnVX1D/e6ARz4l7xns6RvpHaa7XacagToeH7xw4328mXSKj06OiSfH&#10;5NNypHDZQnJwqKvj+gXskBvsHhgTVDLUJu5t4/HyaFUEf/TIxf35ROD0cPPj5w+JSbMQ1i4dff3N&#10;lyYkA9TL74CK1ltffvrso+cPI3633cpbyMJc9eK1Sy+99nLvcK/BpmPQixWZdjOS+lSE9kpHD9cX&#10;f/QRiZDrYLIHx5sPSQVYb9IdSeXRajMH6fXoYJ38i7OUIwK6CrBBWMbofwSBAdqEXrn5EgJ/5pgc&#10;E9APJuO7BMQ2XwGT4Q2EfREyJubLhBvhpSf3b53wWF5DKR8TTIdD30c9HPEwFu3Q+CBt9rcGO1UG&#10;9eMPnz798FmlXqlUy/V6SaslBkYbibqcLoPeoNIbsIWrqRtLxL3bG/PMpHbWWisLZc5Net60UQdQ&#10;zBexeUIWX8QaijpQJvEGRskBVsAjtkkh9HwZOAKzxZ/T9lq23YigFiaYzC6FqaVQLikkXzDuAZPt&#10;0GB4JsfZma/AkxGiC7xrZsKQZG2ZP5Jt7HV0mcOTMXgEKy5W8ky1yrigEgFPwKbUyMZ5d+kn2SOQ&#10;4y/TyQkqG50clWukMlq96es4I8zaJXEGxyxfjE+T41nrDHkoCo3UF7LNN3JMBjlHNAmtrdD+JNgt&#10;ycGC2yO9dm+NXt7K3aM1PNK8Pxks1vGiCnVAWbLWhLEslQwFBDbRhazAjS0Tn1sVWqRYUJvUaOLi&#10;f/bomDwnOHbmrcGYJ4R/idO034ZY3mbXQg+YDUibaZOVCD2GjBgKERfyMpceYRm3hYR3nrMJRctu&#10;S5DmWuKIvA7brNrHKdtjCnsNALIEZjRAc9CcS7BJmo36TaWMf6WFKMwiEd2m6dhuU4vHboPJaP+k&#10;A9TunCW13BOwjE0MMMbVWaan9ZPSqXHsukaHDrALeAWQORHe4j6ppiw0KNtnAZQyoW3WmQz71yvl&#10;+WrcvTateD6k/YvJvt3e6FFqfX/X43ZQo16plz0B37RWYzQbnW5nMOTPZtOFQqZUzNZrmIXpp1pe&#10;X13YWFncWl/aXFtCfEYRdbNWIkQaONeoFufqJW7r5Xw9n5kv0mg5v97gsQ8T7khQaNRpSXpsmAay&#10;QWch4mH8wUm/kglViJ/NcOr3Fsk8E7BsDBIUspPF89ssRqknWgOKNVKrTTSOdGlkdlfosqRlK8M9&#10;wv0NgUVbryZWStHFfGitHNudQyNY3IKr5vllTMaQMRUi62SlKNgRsCasVwuAMzgzLAKCJBHb5kL5&#10;Ln5ksgPXG49358Fkx+t1yl4/eXLn02enaLHhAulCAZPRUQYmAz6SukJVwE8+fLy/2pqv59fWm88/&#10;vPvpR/ecqlGqsjDS9tEN/xvfbfzG94vfedX3re+9egbL/uYvnBue7Z9Kzk4n9Uq/WulVT6Dcd8mh&#10;xwBk48Ayn0LsnxQFJkXBsxWYFLeXVzFkHYcq0yRNxrx9Nm0GmY27FSKHdNQ+AVzjYMA0NGjvGfIM&#10;DXqkYrtSYZYpLaND2s5bkzeTxcRPP/3spx89a6zGx2p9vn/is/0j+xup10COv/nSNwZGhnmpYM2r&#10;pqKNNPVr4YVms9Waa7Tq5Xoxw2w7FeWqs7e/SdIk4V5kSZA9JhrtvnLpLZlkIJ30Ly+UH90/+Ozj&#10;x2whUxAh5czD08N7J7vUxRSycS7/SySSbCxtry0E3daA24YQnuqXaNhXrxStFiO5XyPDAxcvvYtX&#10;jJHL5Svv37p9fWSkn8gJUBRZTZVy+vhgPZNk1qid1UixVcKQwRgRzsyZjWMwGUjlxfM7Tx8fgmAC&#10;PrPTKUzKkD7TxUm8EwJ/mq3bXeNgAvb/XKEFSiboBIQB+yDJhP+LwFiaIp1C4bSg7j8zYKKcZvwE&#10;5AKTccmjn4dbjrket9kyPvSz09KpmWRBj7UBGdJ+g2XWTtY7l1vLLDT2jHGaErpYMgAu4b+GKwKs&#10;kPDOo5SMoscTkv3R/tMLSWX7HG3C2IYAXmf1SuioxKOd2hkJB0SKgNX4bCkba5s3cRERfg6NXSsi&#10;18vDQTJwZzq80CgzBkVTJUwPGHoIsDhbzkVBfnwlHAwqLrSAQZ+jXoIGTpNDy+L0xeschgxuDJKs&#10;Dcva96MYETYzi9DMNd4+7IcFqpgfePbFbmq2VePISzzow8zEZAjIuFbNsQQo5qMLnLw6O2PKsxmx&#10;ATKFokyzhUdVCwPqcgtsqMOJMwCTxEycPMV0kMscQ7OxsT6rVUOO69IC9bFuJokE62OHxOUA6lpd&#10;4DoZTybcGDBJ8dxeqTFIKcT9fCG9ppxVCaGFeWISSkLK2+df+/b3vtHR2TE8Lrre3Xn5JmVEVwk0&#10;GxETSjUA1KavQiQZudV1Y1TcT7Ld269/9/VXvkmqUSTgZBrA67leLU2p5LydX3v9+zL5GCYP9GRO&#10;D42TGprI8V0yGASTEd01IO7v6r/dN9jF7oIsDd20Mhn0zRVyXpNBLRkzTinTQX8y5GfXQ0EWGn+m&#10;liAzMBlUGYNLABmwLOR3AMiQ/P88Jnv37VduXHt3ZaW+t7fK6wnfZU9vx9j4sMtjA5YxwUQBoDVo&#10;zTaLVCEbFo1Y7NYh0fCl65cRjbFMTtOwdHhULrrWQ07z5UFK7EnkM81M6ad6BrvsTjOdtbduXExG&#10;vPf2Nz56dPL07t7zhwfk+mTjnrGBm303LxL+SgPSo5Odx/cOyZQbZArae/O9916TiHpqhdidvdU7&#10;e2tffPTk9GiHZgKK3zUzqvcuvPPmu2999wcv9w33YSagP+HKlfdAoEQny0UDNq3yYG3+I0QSq01e&#10;bQh150pxpJ9tTAauamMy5EegsbMZR5GrOMZ+IfThjCdjfMnCgEkuBtNMvl4IDd9onUXtN8n0EtBM&#10;owisIbsBFkd4xVdSi83cQjPXqFC26mJiMKkcC8U81G6gAeof6yclBdfq4enxi08/arYaDJXWN5ZL&#10;ZSTiLoIWlVOUbYmnNFJ0V5MqscdjymXCh7sr+5sLi80C20cS/ykYyVfjzqBZpZdOasd1JiWCJN7V&#10;c2y8ssh3wgI5dIZCgF+MYlHIcYxCn9WuTgLf0JiEPAtMBuLhrwCQQZIRUcYfBSZjGsunBKE9JgAk&#10;22c805mFk3FSHp5MqDZfmqMnhNQcit5p/EUF1Tt0Wzw5OjY15o671bZpupWks1I0/lMGJdp/sWIE&#10;1AVhxjEQjR5fPuSAW61lGv4MxOYJ8IdEeUmgYOBEgNEBax7nBdJuQb0ke8IFMoY+2ltani8wUkTj&#10;xZWeYRPTZMayAiaDFaOrAOKkCDHG/Et4HNoE4UYT/RwC29TR3hrhxk6Pmc4ul9/Ki6NQShJoxO6N&#10;FMGA16JSjIT8ZiEqNuqkYIDeJyrjcdSAyTwW8krsnJ4Cdj3REpwU8DCmQ564z4lePuw2Bcjycelo&#10;XYv6zX4GoHZ2ZeNI0A625gjU4E65pFeL0MitIylXp5PRqpnJBcFkWSiGIE0gMnqR+a2MNi1aN9hH&#10;H/Wl5hmLfZYqPZLHAxH36uZ8IhVy+azkNg+P9tLHV8hQKFlF4u09mBl+ckv1ZxLJkTh7UFpc2yLo&#10;f365WG/VQrGIHTQWDsaTsVSGPrR4FI4Em308BINGWxxlva16ZaFZW15ori3Ps9aXFzZWF1cW5hbn&#10;anO1MhCN27kSjuPmk5Pjk62NUgI3zBS/KVHBBs5KU1K3cRqcyuNQTKBc8bIXZ2XwOgSdHLAXR5gy&#10;R0pkMSlMTNKBJjQn6QbVBLcENRP+R3cZhRlLwmQz2+4xY5S5Xksu0cWZDy0XIxuIzyhAq/3VK3MJ&#10;sye0aCE5n00u5tNIkWk5WikJU29B2VZMQZ3utIqUMp2sNR/uLH54sg4mO1mvM7v8yadPwGRCiVAh&#10;tYA8pZSEOWjkIgu15NZy5WRzgYImTC2U22TSIYw1uZiTTngAGWFxy6++9fF7nc9fu/bhpZ6POoay&#10;v/l9IYPu3LlvvvsbQ2G5NKcfC02NBaZEboEAQ0Mm6MnAZP7J8ZASKDZ6RpKJ/cICqIlcctEZ8NKm&#10;TIHFmNSnGrKMgcZGbBLuHHMJP2TQMjLi6B3yDA54mZSrFGbFlAUO5NaViYvBfPDzTz/6e7/15f0n&#10;684drfX3DdF/HX69+iq9Xud++Re6erptPn1jji5d8uSypVRijzZgVCCbK81WLZWJLyzNbe+sI2MP&#10;R7wgG+yK9CMND3X2dl1VK8XVcuL4cO3B6e6LZ/fAZOGAA1/hi2f3f/jJM2yYlDTDocIAQQUhbNeq&#10;5fKJUbKdCMH3+Zybm6vRWIjWSSpZJ5Uy8fgI0uTOzo6R0QGRaBDVPIQKeZu728uffvSIiA0wmWi4&#10;EygGIgGKoSTjzAY4Q8MOUvnRF8+ODlZBbJwJQWPkyLPQtIDJQFqMzwBe/EAoMbRlkGRtRT8sA1/A&#10;VwK/2up+wBzHfBmf4hutf52FwawKHyWTSvAZOAySDGEZxz4/SMLMQFMYZuEAIIQRbgy7pUkDGsOL&#10;M4WkzKCWzchMTkMwTMumdmxsAEMiOa4M72jdQTykmZLZcVUHXKmoj5kvmWQQfm2GjL+I/bZkrIe8&#10;NwhCOpeE6rYsCV5IbhJgMtDYHG9PtGjV/DwFYq3q2mKDxcFiPb8AJuN8XsvOlzPgMyaHpYxAquH6&#10;dFkNStlYOh5Ci8Zbjzcd70GuU2Ay9r3twSW3cGBsooSWF4zqrQqjfxQsi6XUgnDCF/pg+GJsAbg1&#10;kf+nI66gh7o5OwoQVhRjNbo3sHrEGwo4EbBDi5DsQJ0g9iM2hGEubVE38WmZbLhSTXu8GDONZss0&#10;9ydTAQbWPh9s5TRtEPGYpwYPH3YR/Uh3ZJSyrJCLsfg6ZTZEEc3nkQZxNp4rJ4i6Nc/ICY9HPbLA&#10;A7JQY0zMLBM1eU/vzSvXLnR23+7s63730sXrt29dvUG66i3MxeRIDAv0mITZ5dUbl86/+3pn5zXx&#10;SPfIwC3NlISM33oZ/jJfqxQZNL7x5ivkLTO8ZqFTb2edUPylwmxrmMZ6ea3zas9wN8iMhoCe3lua&#10;6Um7WUcHZY69iMUkHxHqh/x2Sz4RJYYIJozXANgLZDZDIZVmEnyGFJu3EmgMnRl01c9jsrffeEkh&#10;G7l7d+f3fu/HeImZHhKMC3c3rVGxi7LYjNLJiSHR0IRMOi6RUExqtlpGx0S3em5f77px+eZV2Yz8&#10;5sBtostIAbkxeHtYNeaMeZOognMxonToorp187J6UrK3vvhgf/PL5w8+enBEnfaDY/6rUrtfj5DG&#10;O5uLnzy+8+Tuvt9pGujuUCnHlfJRXgFr88X7R+un1Ns9vvfgaBeG0jg7LZdJvvntb7xx/q1vv/xS&#10;zxDptZJf+dX/7MrldwGk7BJIcyG14enJ3qOj7ZPtJbThiaDdOC2hzvJoa566a2gwTJSk5KNAYroB&#10;LGMR/YAGCzEW3NjPGDKveXrg5gVU/9x5urdCo2WrEIMeO1pq8PJtwzIQDJZAkB+xpfRjlKAEqilO&#10;Ij6f0F9LPXKpUUAARIja+x0XKB6YW5n/5ItPt3a3MtnUyurCvXsHyCNIK227F0XSoRmjqn/49vSM&#10;jLf0+kpjuYn3jjg62uWmbC6t2alRmxSy2bE+8S2RtBfhGJstKDq2O+RbgslgxQTjId4Fmgn4xc4c&#10;cG1MJmCXZr5dvsSvLQQH/HUWxh5dRq0KmAw/qRDAJsxnMTwK00CBQRTAWYrWo425ysHq/N7KPL5L&#10;nERQr6l0yOLQAXGIvRiUDjpjTmaXMp0MPZnKQDrADGSYGFuMaoym3lmbVq6RGZz6KYOKNWOe1tln&#10;9Q4dty4/qMiKgYsYWoj0w3WC0Kr8OcwlhaKnVtGNyko9TiwIOWGwNEi7CDep5yJLlRQMmZAdDxGI&#10;VZO4UVoaGdfWhGARluA5XRDmy/cONrLp4JR6Ylw2opiRWl0G5jUUc9drxPvZ4lEPZwS9VhaPgMbC&#10;WC6Qf8GW477mVZrh9GHVpEN2zgjGqYmAzeBjrqFVwdAjQUxiZ6NkQ2gvMSC8iHhMDqNKOtI1cPtS&#10;KRUAUOLAyFA55zOjVMtmcPnPsDvUGybjSX8a2IKrnFe2RqGk85AgbIvAwxPPHYq48Yey18TAI1Pg&#10;MjNt7SxubM4n00HcVeOSwUDQhXJ/o1yZKwXth5O3H7wv/89Fvh86X/zhp3fvPiuXC6dPd5coMaiV&#10;Yb1IoEfhX2uUa7VioZCORQPhoCcRC2SIQUpEiF7KCGeQeCmbqhSy2HoblWKjXCBGg8Vxq1ZebNAh&#10;0dhZW94jObRUYIrM2TifCMeDbvar6ag3FfHE8Jz6nWG3hcJjQkM5ToU8DWBTmfcIWxdEWqkKc5lM&#10;ZL6cYO68UE1ic0a4KYTzVdOQarmoa7GaYu9EVvOK4AOIr5QRNWI3ia6UOcbpyQKo/VVKC5gME2gr&#10;k8Qms5hvL47ji3nmnigLBbYMhdmj3aUPjlZOVslIK9PI9OOPH3/46GRprnKmv85xfaLxkzHrUjOz&#10;sVqhAONkY7Ecx/sWhcIppEO9l94AdV06d279rXcfv3O5+avfyPzSr+V/+SvH33jjiwt9hd/4fnuI&#10;eVFza7JkHg9PjyDw9yqlCFzdgu9SmF0Cv/xn80q2jYwsz6aWwv24MplUOmWygHo6YYAzG0bRb5OM&#10;OJCRScc9k2KXfMQuEjv7Rt2Dg0w/7WoFrTMm8fA0J9/3vQXvxz98/ie/95MvvryfOHSono9H/o33&#10;na03z/3GuV/66q+oZ9Txom/7oLkxV2/l8+V89u69e3tHB5t7m5V6KcLcuVFutqqojjq7rqFDundv&#10;P5eLTEwMSsb6IkHb1kaTiSGw7PnTEwgelEnIFY72Nx8y60xG6OKLhlDBOmiMmVJN3L55taPjMqmW&#10;U2oabKzJTIJ3LKY7g8VgQQGqVnT33pbKxjTaqfHxEUqs0H0z3Tu9s/f5p0+xv02rxgf7roNRaNRF&#10;WgRAafeYwRvxO/zw00d8SFwZi9lZWyIGOANjMW8FnHEMocAt97eZsHbyBSHpMGfc8pUwOuCwtvAf&#10;GMcxYWMAL6gyUBeLA9BYW0bG4BI0BnPGPTJaO+VijW4KHx1VDxq9Wsmc16AWKpjVUoQ6o/JRvW0W&#10;3zQlAfQKDKB1U4hhjEiRzWYi3HqdJiTekyRT6KeAmwBNlGT8RcwrmcbyR2EvBY3xx7Kf5wsSEQ8k&#10;LsZ2pp+Lc2QtlQFk840Sx6CQ5fnqAvfQyZ0OU15Cc8mikHtM/lmycqZCozMNBj3ocRAiv9KqsBEC&#10;eIHG2jwZFwu2SYAtANlf7ZeIBxdCbfByJemAEZgz9uGcV4UumTK0d4GvTAeReRUyUewLgAwEUkAK&#10;CDmeRAAHwIIPuUXUz4zS7phNZQKthWK+KKTaJlK+dFbYfxq5ijm0pKl5eRCKMYaYoZAzzzgVQWcl&#10;TUBGNOAMuC1UeSZDbuSJuKPO8kGiBzsLhzsLS40s0JDNcNBpzMX9iOruHG4f7q/vbC8zNVarZUjo&#10;evu7O3u6Ont7xBOSySmlklyNod7333uz8/Y18dgwYOZ2V8ev/8bf+f73vwnGMBJCa55hvJsTToPh&#10;Yj6NBJiXKN4ONirg8v7BLpRUAHHBYItqzGEUTYwMINYaHwSWCdqyW1cn5eMOs95h1EXdzrjXzeBS&#10;q5ByRg+67WxaoJZ5lHiICCSbmhwHk/FK4C8FlkGYAWQ5/nlM9uu/9kvdnVeQNH3xxYcPyWLbWQHs&#10;g8lAl0pKBqwG+ZTs+q3r9LbL2QhNSNE9qaanhsUjl25cvtZ1g9CyS7evgDZuDnVd6evomhjUuowC&#10;b5OJylQTDOPJHhzoupEJ+6iW+/TByd68oNlCcX//YJXEB0RdW63yi7t7H9zZbdE4RAraYHcqEURq&#10;BoR6cLj24cODjx4effbs/vp8XdTXLR0bUcplV69e6RsauHarY0QyChv5m9/46uWL5wMeGyz6hw/u&#10;fPbk9MP7x/d21p7dg/trUrATcuqJFQWWkdYN6QUTxhQPMonzNVd0MEcuYLeoxoXcSzyMlBc1AC5p&#10;h27y5oXXx/pucNlgdsl3hZ16/GWER2y3c01JaqCYpZ4TooyoJEoFkvQWF6Jk+gtV2FijCWs92iKA&#10;+fZQ56Xbl4n5gJV+9Pzx3dM7yWS8Vi99+OETAD7XYItTb3TMShBXKUWDY70kyRBCXcojKud66fU4&#10;0UNoyPcalVHZ3j0+M9ovIZi434lWqZZiPiuAQkE4JdBCbZKMBRwBorUTCsBkwhIKCfK82YQI1vkq&#10;vz88GUVG/EUIccBkkFIsLKVCYJsQFUYshVCOeZZPJmAy9GTMhTfm60t12Hk/vb/QOUBJkWIEAdlf&#10;68mUiP0n9ZN6x6zdb1FoFRPTUtKGIZTUJjWZIFNG9QyVcwx2Hfpp88wkeXIOGnyVoC5eqLDTH5zu&#10;06HOr8oZh4cX+cpA95UbV99yWNQYIakm5M0J98lkmUyTdaJEW+UDdIE8I4i+yxmspmzyeNaIYFgT&#10;rKz19Vb5g8cnTtvs4HDn7Z5rjP+QkbGfhkDeWJ2LBB0JTEm8Rt10R6JmIMnCBSyDLUsEbfmoOxum&#10;N8NGdl09y8bPZJ2Z1EhFs/KxoM1US8ezIV+ad3XUC6mO/EJIYoQ+kg4Pd13jlLe70mS0LZz78nHi&#10;cOZbJdDV7CzucRXucfgJNuhC1AuBPOPDiikZFhalCjrNGCSORStnmUxqkahHq5VnKLlaLJfLZBMy&#10;QZhOMzman9upAtrtuh1R5/MLoj/q3/+XW/+f//Af/vjv/ROqx599crLPTmJxDrEJ7q/mXLXRLDeb&#10;/IRMhtdVKoTUlJA58hsT4QArFQ1lQWaArUwScFbOpSv5DAd8CFwDnFWKuWIuVSvlOJ6rFZfm6wtN&#10;5vC5OtIWxn+1LC0oODpLacaXiWo2yarDYDUq6/ONlWZ1oVpslfPNEvb+7OZC9XBzgUw+YZuOybdC&#10;JyCbYBe2fC4ba3MENVPzRYhGZLkcW63EuV3IR+YyQTrpl1AUEIfG5p7wOTQ66TipaSwIM+I55tIx&#10;rKA0WvKpJaI3Kmk0o6ebrfubtCoRX5ffW67StPbs9HBtsc7obXmOIMA0PNlcMbYwl1lYyG4TfIOx&#10;zedarqPdqTTz8Zf+MwFy6X/hFz+/0Xv09e/TovA6dVjnzuXP/a0/eW/oR+8PDJ1hsveGzk8ndVM+&#10;9bhpgvGl0jul8EziuCT8Aq8l0n4EZCNeuQgoBiCDP/MImAx7JiBs1CkDh3XrRzBsDsOTgcmcfKMc&#10;Im3UMSZx9o+5h4aYaZKUaaCYTzSu67yluuSrep599uh3f/uzL7+8X7kbmHk6FvzX9q6POn5j+Dvv&#10;XL2M+j1WcK3tlBg6k65fKuYP7xxXmvUUTydPdsSfZSMfCxLI9PY7P4DaAZOVkHb7AQpmNpYkUxwf&#10;ruIKP9hbatazOPi4GFeKGZbdoh8d6tNppsxUpahlFy+dv3b9YnfvLYCXaGwYOf/EpPT1d96Y1mtw&#10;/E9pVKopeW9f54RUbKRX0KiNRijMyQAvYN0+/+QJynePA6QjhiFDOnZ6d4sD0AkQjQ8hyTBdEi6v&#10;mhyZlA9RfQ2cAoHx/mVYCe9Fq3JbLgbYakudmB62zZV8JTwZ8TcQY235f5snYwHLyOlAMda2W7aJ&#10;MaiRdl4osAySDIE/DBm5EqSac22ehR4j+hLjGlSNRasx49ZTokvB/q8xA9dmrXbGoGowWXfPDbK7&#10;ELaT3MFFFyk3wQfkFA72dYyLezif8wdiaCB6DSUZbgazUQk+486zjl0r7ZDMhaFS6gzWWxXCbpis&#10;MPACiglorFliNcrpbNhDqtFqg8lGATci8dHseZhg0B9QhwLPpqr5dKOYAmPx/uK0z2pTZbzpoM0E&#10;9roQ532HBpTpRCUZFFr1BLNLggsKV7Td1ebBxjxlymTyUOvXqmeBg616MewnVEgCCIMEwj/YVq/D&#10;BbJoQJpSjZst6mTaP79YBJn5AhaXR++gBkCvUKnFFGQhojWaVeGIiy09TwpyQIbm+SxnHraFEVgr&#10;FAXJsDcXDxCtkkaJ69TO1VOrC0WakfnNa+BOyt+yUX6z1cU6XB0PcqmQMKEFpBB0dGhcMi5VyE1W&#10;S7aQQ7RNWRbBQFLJCJuBGR19QePf+s7XvvXtX2cb4HUSbGugUZR+pFQ8lE3H/X63x+sgmQw6iYnn&#10;rc5rPO+ML4HjPO8I6IVkrhk5vnixXETaV1cPgRV9dDFR4umxkCriWalXo15em3oayywGDU89I2xu&#10;wWS4JIBlEGY8bs1aHjjLs8zBz2MyTiW/8rcFjf/SUp3gY66yxOiR4898EAUAyq0pjfJmZ8fA4CCV&#10;pGPjEo1OS6rGwMjQzZ7b/eJB8eQ4UGOQNqjRvgtdV68N3VbT3lBMGl2mi9fe53X5zluvvPPaSxaN&#10;kkK65+DeIn3YMbgoMp/RbbCFRat0vNY6WZ+POE29HRcU44PoqDaZpa4hxd1/dnfnRx8+/O3PPgg5&#10;Ld/8yq+88cpLGMqkaM2Gh0bHxkYlousdl1999XsEqceCrqf3Dn/49P6Le4cvTg9Pd9de3D+4t7dK&#10;ugTCI8Yl5K/FvGZQlwC5uGW8JQQ9CGdtYBnSePIh+exZ8WUZYRlTy/6O91VjfcwxQXJkYUTOMBle&#10;xc1KHsOXoIufK8EqCa/1cjKf8GGyI1YUwdydO9vUrgUj7v2THfKYb/TeuNJ5pUfU5w55aq3a4clh&#10;OkOqRf6Hn39YqxeGRb2ugM3iMRK7OohYXid3+SyMNRmopaLeZMTtdmBgURG1qtSOS6ZHRaohlUGm&#10;Nsj8YRvZ1jAxMNigE6aTwBEYMiHmgzQNks2xL8B7nZkuBWFZFT01XuIsCW0EqeNqBFkiIzhcrB8u&#10;NXYWqgAyjJl4FxDbcSWDRxSU8oJATZhdgsmYXR5vLu+tLtD+AdLn1RJPBclggyfrozPGMDnj0Kit&#10;ajCZYlZucOpcITuoC9up3mmwBYRjFt0MwDKlXqWxaFiTs0ogKV6HibHebML76GTr0yc8fkv7q812&#10;VTxX7ovvvvLOW9+dVolIDiO4n5xYmkB5Xvj1gKHUIKL73uLPOePJ+LX5FPIgIXGqmUchBHu/sz6v&#10;n1X0D90mlgXh/LReSWR5POKhSYZbQcEQ9xFmASYjtxCbDxPMRISYsFlG2JhwKeNicQaE1rXOKKbG&#10;Bl36aZdeE/fYA8QGeu1F0vCLyXIKxyTlvnbSv/Ca1HNxzpW1LIFAAbK5af3CZEBVMwJnrmTTPBI6&#10;/LkTY5wvJkQooJVqoYlZPTXh9xLR5LFZNGbjFILrMVHvQF8H3iewY7mAzsafjHmajdLy/PzdpZVc&#10;3Kja6hf/dm/vj2/e+28P6W766U/+9OD48PTJzp3T/bX1paXl1srq/OLSXAutWJOMtKxwBsyinsax&#10;D7kbpxhYKDxJJ8BhkGSc5+iImWeg2ahyi7mfwvlSNpNNJxLxMGeudCqGlrtUSDP3rFSyxXyykE9U&#10;2azP8S2VhVplDbC4sszt+kJrY3F+fb610mws1WtLNZBZeaFaAtYfbS0t1pCpsZ/JYKTiuAbPnQhw&#10;z0KVTVGWEwX184uYSivxJTBZkSk8UfuRdh6yEHrSyLNbaCSFMNt2cFojFcVzgBWUGqhWNia0NvGq&#10;oNaWIeYS4lH0oELlw9N7+2CyLcwNi42NxfrGQpVwcM4SrUaq2UxtLeOwznuNs4uV4sZCY2uu3KbB&#10;8t/87h93jm7/6je+dvYht5pz537vtc4/vSBu989f7nh9yjJhsCin1BDDykmbbIIRpBWpvkRECoZP&#10;gd1ytI3JhIAMgUJjNNlNmqFdCjIbsIwNWsfBZAIga6OxM6AmoobNOShxD4+4J0W2GblBpdaLwWSd&#10;01d9De+jz04//+GTTz85mTuNzj6WmP+p2vCPZ0QFqRhCzUSL+WyuiqovUkqnS+Xi/PKi3e3oHxkw&#10;mHXwZHE0JT68UVrSE3AjYohjuJ+I+0r5KBkNd47XXjw/uXeyAalDTjl6MtKHa+VsPhNHv3/98oX+&#10;3i5ewCig3790/lbX9U4wWX/nlRuXKLXsG+l/+8J5ndWkmJm62nF1VDQ4PNxHRKbNgvrHRzXb6Z39&#10;Jw9Ofvjx0+eP76B8R9aNVgwCSehAzONdmwadMMW7d2cTiAZzxj1GvYL4QNTiQLF0Ogyxxy0wCyjW&#10;TuoHb7WzGMBkfJa/6MyBiGhpgE+xywW6AcXaCx7LTwrgmYCM1Rb1s0GSk1+lVZmtOggFpxvtMv3O&#10;YuREVI+j5WcxmZnWYyc3Y4ueNk5z+ppQT+CVJvLJQwYYGawWLaldVE8KnU52mjS1aJ5wRDK0kk0M&#10;dd2+JJ3op8goHLQ5bJozDavCTOC2ZdplJytBF/DSiu0uo5g8Q2Ar7BzOiLH/PSADos1Vs/VsbI02&#10;2FZ5uca4htK83DxShGwCtyb7n2YpV+F9TdFTOsyJVAg5Yn/LVaCWFXDYGW12NvdMAc4YUOYibq45&#10;7T2SAN24MlI2WMsEPcY8wWALZUKXGpVMpZAExDCVgl5KRnx+FzYH+bRSYtar8dhN82AoxzmZhyKO&#10;bD5MUanTrTNbSV1QaXVylZqIKE5x9E5OtENJ2sBaMMOGPUIxeYqcFh+2hkyUflFztchsVPBdri3D&#10;FKZ3mWNW00xsIQWZ1ZIsyC8DC8XDxfd6HGbGiGAyGZ1hqC5t5Gcl89jlwn4zxQwapVw+rjchHzSI&#10;xQO9PR028wwV6SH6LgMuxGRQv2SKRML+OKKOUgYF4buwa103ZvXT5VqeRLqBkV5i8Fl44TmX4YIn&#10;/ZgQuMHBbr1WvUgcZQxNprOSIVWO7blnsPv2xXffVMpEmDohSskha+vJeDFQuISdmRYRAC684/8B&#10;JuNs8r3v/Lrfa2XzgR9hVNTf1U2lYMf7F88PjfSxdx8Y6mVMS4CgRCaR01c7pRgQDTK77BrqGZaJ&#10;6A4fV8voluoYQl/XKaL+Ei7BY3nr3dfpjX/7rZevXz4f8Vg+enj8I8KdBRBTwHl7Z3OBwmCCvJmv&#10;gSHu7dDJQYIsgQhxoU+6lqbqBAMgzMSzu7tP7u5KR/rQc3RcvqBRKS6+e/7rX/va5UuXrl27dOXi&#10;O6NDPWSULNeLnz66e39nDdbtkwfHT462Pjjde3Jn++4eaCRAYgtFlh6TmsVVFviFnVEQgFepRyT4&#10;WzBdtoO7BKJosQpPQ4TppKjXZ5lh0oeYjKu7UElE1GoNTFZYLWbAZCAbRmN8I+JlhMyVXLiUDZGG&#10;QN018Qo6o3JprZHIhzt6r125dbFf3Ddr1sTSkb2jnUw+WazkP/nsgzunh939N6kEtfrMaLB6xd0a&#10;s4oor1Ta73bq8S3Re+1yzMqkAzq9wu7SGm0w5+Nm+4zOOBmJOpgv3N1fZRwJMwQCgx4T4vgFdb+w&#10;hMwOCqB4zJG+kStRw9qGdwH5DvEQZTQEa0SULTDQaezT+NnGZPQGrggfgu0wPQhgroq4O7FOTvpi&#10;DeHz6d46dtad5SY0QwntQjGF6FWpkU+oJVNmtdFnIguDrLJJ3eSsTYNJUGPVnC3tNBIk05TKOAVc&#10;U8wq+PoZA22YJpublCAzuW5q5WgsZD/ZWfrkyQkRuIKAr1U82pyHFbtBAOb7ryikA2GfCfF4myQj&#10;9YqS8nU49noOTLYDLKtQbp1egCErJ7iiQ4uSl0Ff+1lvml0zK+8bvj0k6ZOox5QaqUYr87qN6RQR&#10;FXYmNUwtfS4dPx8oxi0kGUswXUbdTNnOFOueagZpVMRtUiOwiBGLD2OPiFgxFnIYGWtyRislAhwQ&#10;8AMyC7tMKDZgWfJRby5CUkAogbEgjNPNaLVr5ZOiYVHPJFNdg2oSn7lseGR8YKrdIjw1kUTnwYY3&#10;QsCg1ediUtU92NuhnhxPRr0IzzHK4KtfX2o1StXH6xuZhHZw86r0T8bUfzR9/y8P/+F/8w/uPfvo&#10;iBb0401BO7Sxsrq6sLWxvLI0RxDg6nJzrlksE02UCZ8lGkSBZeW8YL8vst3MxZtVaLAcMbMbKwun&#10;xwf3jg42lpcZ8Zbz+VI+Vy4KiyoRFlQ/tFk+m0glwslYKMvQJJ8u53OVfL5eKuHjXGrOLTQa87Xa&#10;fK2+UK8vNZvLZ2u+WpmvFpea5VY1j5tsqVHeXVtcm68jncFf1qSO5qyRppGnTgOTTYI1XyJnX1gL&#10;QtRZChuK4LeF6sbpRj5nPFhLRerpGMe1VLgUC1QTocZZuROZL8tlQoOp7cqsNXDp4gDN3z/c/vDJ&#10;fdIdtteWNlfmN5aa64v1zSWifcuriyXhoFWJ+JzlbGp9sflofwO7Jf8yX/36n3aN3vvm9yHJ8Krj&#10;u7ScO/ejtzt/fHFYfPYFo+JbRseUaVZhn5KZZ2SSqSGxbnRENzqkHwV+SXxEYxAkKwefiZwSsUMi&#10;wQHglN1QdUu9anvVp47pxz1Y0yHPFPBnIrds1CkdcU6IHOMS54jELR4lb9YxJbFMykxjfepbneqO&#10;8Fzo5Nn+x588fPHscP5uRn0oVfyWOPQv7VMbSjlhHHKqgadjeWsmyyCpdnByUKtVBgZ6v/P9b49h&#10;GYMXFnyXdmTs2VyMcK9iKSWRDNJaTT/03vb8lz988uUPH794ctxqZBxWTTEXI7QMC8jSQt3vdfR2&#10;33z77dfGZaKJSQm5AJztKRpH+Mwt1UlnUWRKinWmdTOMXCbGR2ZnVGqlLBby1krZ4/3ND57c++yj&#10;Jx88vrOOizvDIN3ktGsZ58GNmQyKMVEXg0uGANubzXw2EI86MN953XrmeujBAVuI6HFcArzaSbDt&#10;gksu7Sj9AWRC62WC7toImAxARvQm9JWQaGrXM99k3AkgY1/k8ZIDS1UlZUH4q2awVc5oVQj8ER4h&#10;HYNCQzqmmGIK0A9BIgeMofXVKgm/IFKATxHTPq1TMcrkQ67ZdpeJWkrmMolkCMpNqZqgSBSTgUjU&#10;P62Wp3BF5AV/KMwGu0FY8FTSHyJL0m+dmZ5g94WCgmgCo35KIu6zmmbY8YLGWEAxqDKBLWuW2gft&#10;43kKgmv5tbnyeotda5HL3wpArZjOxwJMMFvVXDmfINSaMEXBlc8Fgn37GSZDZiME8nGS5E7qBEvC&#10;MVtNdESQpJwz0ekKgcmYcqrpQtJnNyhR+qKQQZld5WyWCqejvgSBDiRmZ2JMM8EcUGUko+qFLC6l&#10;flZQXOBaQ4ARYGLpgonESzFtNFOZIOeMh9J6RivHzOdymZ0Ok4toWSeBA65UPAg8IooHRQRcOwHX&#10;NYIXW/nFhQJ0KelCiEkauHAWy1vLNX5zvAu8clBN5BIBoCfRTEr5eFfnjZHRoctXL4klIq1BM0Vw&#10;u5pySXgkFWVGptmZsBftvtFm1IY89kzMnxZWkGqBGAUJyWg6GQkHPIkog18LJgnt9CS5x3OtaiaX&#10;4Inu7L1JBJjepkvk42NyRpjdYvqa+js1M0psm/VSLhvnAXfVcum5Ul46OnTlvbfQUvr4A216kKtS&#10;OqqdkgW9FLHHjnbXT493t1bnSRj+P8Zkr77yjVlUxrOTV6+ev3r1PYbiGE9udV5/6/xr+EhhbtkD&#10;DYz0eQJcQg3jirEB8UBHTwdBsr2igaEJ8diU/OZgT8dA543+m1QeDU0MYhZ79c3vdfVcu3jxTTwQ&#10;2YTv8xcPfvzxE8ZSQLGHu2sPdlcfH24cUbm9NkcpECL6e7uLJ1vz9w+W7x+toPBN+6zqcZq7rgmT&#10;71Tw6oU3Xn/l28loYL5eHu7tevlb37r49lvDPbfZt+TjQXROXzw9/eLx3Ue7a5/dP/r80fEHd7cf&#10;Ha4/gHtfA0o59EoxvBcvO5NaQp0lJ3QwGTCLBWdGwP02teILZSDLDhFZhJYx9ESubJsFFAoJrosV&#10;cA9TdgqY91r1/VZjo1qkwm8fuWUVM2OeoCzsz4SLYg8BlxNPzFZgRNwZTbiSOb9UOdI92CFXj9u9&#10;pmwlefr0bqGWpY3g/sM7X/z4M9JGXMR0uk1EfI2rRs3uWU/QHI7a/T6D26kh1Aox2fDQTStZVn4T&#10;InEK4CiL9Thni9nQ6fHGnb0VjGOCu/DMCtpGY+CwNibDusitYBdlHoRKjFBWmDMy8Ykaag8xIdVA&#10;YCuNdlsUo0P+dmGtNIRRZuuMCMSU2ioh87q3u0I3FWz5AiPC9QUGWAsLdSftTnp0sHI1EjGXYdqq&#10;URnVMGFaq8Zg14HMbH4ktVqJWiKblcnRuHOrlU2oxlSYq10mUqEZl9AubLeqvS4ddUbPThk6N4Rm&#10;AroLN1uoO+VjPcMD1zVqcTxsQ+DfKETR9gnTq3wcGdkeIj/+0lZZyInFQJcNL58RaaTwI2VGkcAP&#10;17BHVYz0i7pG5IOSmbFJ7QR5rV4vI0LEqnYuAJR7UOuB45JAMsq4iCjjwKqTc2KnjhrTZTnlLyZ9&#10;hA/H/ZZkwJaPe1NBe9CpD9hns2Fa7b1YxzlguMltEe8VhnPif6JeXkXIlfJJv9trmDXIHR6dJ0CT&#10;i6x/5Oa4bMDsnHH69F6eZaEAdLqn/7pkYgiVYQPeqJxJxfzsAg0apcMyi/mbqpZN6q1aEE55aCYo&#10;qu180esVXVx7dfSPpam/rPzj//Bnz37nwebjO9sHR8dbe+tLC1vrAhrbXF9aXZpbX2mtLc8ttMoo&#10;aok5yKVxz9H4GyrlhZWjBjgTYm/K0ISk0IVm9Wh36/GD0/3dvaX5xVqpVC7kG5UyZSvzjToo7WxV&#10;CKCiZL2YBY1lAWTFfCGfzbMwUFRLFW5J46gWyrViuV6qNEqVZrnarFAnX2xWC0jWGhXGoBB+jSVh&#10;xFps1tDNVLiTE5wwdoGjrWcEtyaRRezguU6UU2eDFTI10qtQ2otV4cMiujSS94VbNv0QA1RONfNI&#10;m9Evp5popdMRBpRECbLDRgXx8OTgM7x8Bwe7mxtriwuL8/XVpdbe9urhzgpmo/31pf2d9Sa/ZaVw&#10;eu/w8+cPu77/LSCX4ty5jy7e+PS9S+Gv/R1AGNzYwq987cvLvfPfflOQm507l6vGT54fLcOp10vr&#10;PF7E7JaC1qi5XzUgsUnJgwWBiRwTYsfEmGti3CWRemQ0Lw0axLqEdePFXvmoqQxqJK5JsVPgz0ad&#10;EyNOZprCkrgmJhD4ewSUhgNgzCHtnx3snelLzycPHmz98HMydu6t3G1qtrUzX0wm/6Vr8nCkx9IB&#10;4+4LmSNZa6oe2Lm7+eyDZwyuCQu72XlDNTOpN89SgudwWaKJYGuhiiJnfqE6Pt5PkHWjnr1zuPZ7&#10;P/340b2dg60Fgn5ctlleKmRhwJPtbq/Eor4x8eB3v/dNqAKRdJR0flI0uwc68abROE6rD1ERepMW&#10;6QteRSmBHiYdBsRYAOFBYWdt8f7x7rMHx88eHK0Sb5/wR5FGc5E2KMFedANMygenlCMELB8fruzt&#10;zGdSSMjJjzXRsSP0YFqmMeUw8IJfYSIJ6gKNgdLAZ6A0cBjkGWbMGhL4xRo4jNooerLBZEI9tpB/&#10;IVgEuJPoeTOadKFXahJTHoQfuIrCHHgRtWZyRjfFMTkXqlklXYLkZcKLKM6mluRuovVGYDQLMjOS&#10;goZXQG8jU8NlJk62UstjZSXzDAaOuafRpMGaJ5ONMQ8F+xJRCxD0+uwZYBNUTzaGqjUYcIUZ2KWj&#10;pSJCT/80peazU3lY3gUKjkl7LrD3ajVLPxtfns0uSbThHpBZab7O/gdCqwAyQ1IWcBi4qRRi+WwI&#10;Qj0dp4AuhawUxguMhei5UYwzjkQlhi8NuRh3MuTh+oXHBZel0CuIK46ZZiGG6LORxxwQAaih9ayk&#10;aVXnWhyi14jpDbFeSP6L2RiBW9P8jRMi7YxyVqPSalH1UVcF7zhLhgMFVvhb8T3ojdNMBmRyMdMz&#10;UltngW4mLcpCk0FjM+uCPqYTAaCQ32EB0yw3KrBN65zrVhnflWhhioZttF7WSzGEZXf2ljYXhasV&#10;v5twso35cmFvzGOfnhwf6LstEg/SDnyl47JKoxwZG+of7JFT4jgxRn6wXTsTsJhIdkX1RaAbHeGZ&#10;WDCbjLjsJjg2koHprwx7kMS7w26hS8XvspmNWjwr0GYOtwW6lBc5Cd5wKyB1isnpXHr/wtsK+Thj&#10;U712isL1kNcZ83sgzNxmg8dqDLqsAVLubBzzYpkkFyLsteOKubO3cf9oZ2ulheXz5zHZq698/aXv&#10;fKXz1vt2i8bjYlfRNzzczWYCIvdGx+UfvPaSBCZMOjo6ThFUp9tnN1n1bBrwLwzwO40P3+rr6hcP&#10;S6eVg5LRXihBUd/5y2/3DHcxG3rpB998/8Ibly6/NdB3fXWp/PnHj54/OPj0+b0nR9tPDrdPd1ae&#10;HG+1bwmbuLuzeHdn4fHx+j7NwWvVB/uUgKXsWoWo9wZC6XwycP3y29MqybNHd7/4+AMS1HFsOHWz&#10;2UhguV64s7n8+dPTn3zw8KOT3ad7658/OPri0fGLu1v8EPq3NxYKXuruZ6S1TAgEhiqIwRajyXaz&#10;OHNMYVtw1qcE7ACFAFBAKsLgjIQLQlPrOVCLIBqD7BU0W/ndVoP4wrUqQnii84uFmJ9dBfM1tOes&#10;aiGilKG/NovHu/sHr5ttardPb7ROjYz3UODjjzr372599OUHS1vzaS4wi82/+/u/jXUUueiUXiWa&#10;HFUblTav3heyJNMk4vgSMXsm5UFw0K7mFRKuiYoN2lw2Ddf4tYUSBoi9tSYbIDAZGTO4KX+GyYQM&#10;2PkKmAyvKLfcz99F1AWADATGLaEY3JI0wQKKCZXqi1WOD9bmgF8whW24BlaDWmNxfLK1yC34I+ax&#10;oPTm1HCwt0HuIkYkkDrsl8qk1iIO85gZVursOsJOTeR+xdxoy6QzE6AxxRkmgyqb1MoYeurOxLZ2&#10;oii8VHPoXU5tOu7C8wwUA5ZhBNlkV7QC62ELeAzpuJtuUB7hZiE6X4yTuk7X+FY1d7JUv7PSpFoH&#10;RlTo9inFSTxZasC4xGtl6Gi7XI6T+ebweM/AOLWtI+PqsYkpEcoGn9/IM8UZn0f1rLzPxRJ8lxEH&#10;TyXgj6AyfJesHK1KZ5iMySkL2gzjJ/eA2JifQKnmox7ODqmAPUG8HHnZ2QiuJTBZ3GtxG9UCaEv5&#10;+QP1pkmLY9rpmdWbJ3sGrorGu7lqRpOuYiWaK4VDEduYpA/5C40UJbqDVuaEZCMoVepZkMmfxUVu&#10;LjYZ/GFkWayWk8Gob2pKqnrv/ObLo38sd/9+4r/6D//4yW/dXX9ytLC6sVRdgOLa3lxdhw3aWFlb&#10;XSSTbBnb7HxtDoatksUzVYb/B+7gZsiDz4RTeTEXQR/GuBJgREbGw/v3DnZB/cRk0JxZBnU1q5g0&#10;G4tzzZ2N9d3NdSDaXI321RL3zzcai/OMLmvlYrlaxsde5QBYVs4Xi9k8OWn5VKaUA66R/ZsvFZhS&#10;ZcqlXLVcqILMGpVatUBCxzx2hHq5BiyDLSMxuM6cIk1RILq5JrIzyigrROqk2btiPVsh0J/AlwaG&#10;YhzQzG7S5JdWM1xF4gyOiwnkzNEC+2C/o0pISrNImNbGUuvO/u69w8MdyjSWl/nlySWqlAnwrO1t&#10;LH354ZMHh7sPT09W+YPXlj785PlPvvgoop/61XPnvnvuXPwrXz05/+6D989vfeObh1/99mevXDr+&#10;+ltT587hynz713/lJ3/45V/+3//rv/fP/vSLn37y4x99/OPf+fTDHz0tLmTFeAq1I7KzfnGJExwm&#10;k3sUcq+CevIJm3RoVmSM2/Y/Pl57sqmNGMQWISdWbJeMWMeGrWKaMUft42MOybhTOuaUDlnFA+ZR&#10;MQcm8dDsSKIe2zpa+fyL5598+HD3dM2+5dB/rvH/C9PoScdLY7+unB0PUDybcaVaka2jteODw1qu&#10;GI+EPX4XJXg9A91EVFDtB29ASwpK4jt3dpkMOp16htrEIn7y7C7TK0pKeArIvsomyb6KML48PtwK&#10;hz1i0eDlK+9xLZhQSgR5jXQUeoywgMvX3qd2RqtTa2an2hkTQhqn38MOjhcQZi9mxieQBIdbVK3g&#10;rXNbNCG30efQCZ1mUQfV5sAvaqepUNtYA5GkOObOM0BmxndJgSMZV81mkeEXLBSYrN0y3p5aQpUh&#10;8BdMnWE3rnBEcpQzUsXIAXHzIAOKgIBolBYwrgUrQJLxS8KTgcng+xHyA8VIgoX6YpEKy5lZJBdN&#10;aifV+ikYMkTS3AliQ2akg1qz6Nwuq9tpsduMcGPoz6KxQDwRApyhE2+Hn4HDuKK3mzRtDlOAdp2g&#10;O0vtEpwwARl0llfypVKGl+HKMrHO7MMIGPPkc4kW6v6FOm9VzgKtZoUDpAJVzMLUNHEP8tB6qcmq&#10;YcEpsM7y/enYtNGYyRQYdVo6zUGY5FWIJfpm4LoKRPOXhGh+v0OH2Ibnl3BN4Bo1MExREHtwQeQA&#10;fMblkihBjO3M+rliwmhwrqtQAJCN8F0oPYDpevLhYn58l1azblqtYKmn5GSIAkPbEr32XJiHF/YR&#10;7MstGRNEtgq5rJQOTQtrVos8Y5bGCMipWNCbiYc3l1pHW+vby+j612q1FPHaXr9RIR+wW9RztdTx&#10;3tLd/WWuC1zE2xf0IlRZyJuPMIs2otsDZ1+5cbGzj+ogJWp4ZPHqGaVapQAcRl0OIsToQcoEA+lw&#10;gAkjAVuZRJgkyRvXLgLLAl5HNhpKh/yAKqT5aQY3pKIqpQwoeVWTugUTjN+Wvku44e6+W8wugUnj&#10;khEgacf1S+rJCYdFj7qfJ5ywlEYhQ9hv1OcgXTwecPkdJpNGyUyWjqzjnbWdVYSCaRI9fh6TySYG&#10;xkUMRKXppA/Kmse+/ZoG3sq5yk5KeHeNiChq6GWgOTUto3Ti5u1rvCglcvHo+EhnfzeirjE58f2D&#10;NIhL1dIJlTBuJ7/+lde/SznoxUtv6nWKvZ3Fzz5++PThATmuDw42Hx9un8CWHW7e319jNPnoePPe&#10;3srd3cU7u4srzcxSPXW6v4w9Cl6HzTGvmFjQPth7gxKxLz794POPnm8utohH2F9eenJy8OlTQdH/&#10;4enhh3f2nh9uPdvf+OTu/mcPDp7f2Xywv9zGZHqlCHqMYSjPIi84bqHl2i+19kJoBRMG+ACKgUjA&#10;H+0ZH/wQKA1o0u6IFIoga4V1lL+V4kIpu05aDFrKkJs2MUITceqV82H6qm3mqWTSQ929ZnaCpTPI&#10;zfbp/pFbN7ouEV5/fH/v2aeP7z+7S+5quVr48ief+8NeanNm8ezIh5U6mcE+Qz93scxZsrW0kF9h&#10;7pLw4M0Bk6VhawjsoaQ25qaMDA0mEApc9f8PkwnZthQ8t6kyMBkRrITHwqUh4ccEgMsSGEo9+Rka&#10;ay/g2sF6C+vZ3Z1lYBkHPCY/c2u2kzKgghx6FaE4pMDfu7PPOYhdI0l6wzLgzsSsU++Keei7NjqN&#10;JPo6fBYbAa2mabVeSbI/MWbAMgJmp40qwlHlKsmkahyFgcWpgS7S6ibYJSci9vXFEgQJxltg2d4G&#10;5rDkIhGLNQQNCZAWHBg0p2DMJJWtmj1eqh+vQE5QGEUifJpv2VmtkX6yMl+oVeJMRfsHOwZFncwr&#10;CUuj9GmErgX24jPjLvdsMGSBeqRZj+14OGBJxlzoyeJhezkb4j+lzYMxOpiM81Eh4cvG3PV8FMjI&#10;nWRZcQy3nwzaheqSiBtABjIDn7VzfVjcAyCLuIygeSYIlIQEg2YXPJkHbxc8/uDsrDSWcPn8JtBh&#10;JOaIxZwWs5qJBrJQSLLTO7sn+xtbK3Ogsd21hd1VhFm1jcUG04qVWrFBu6rTI7vdMap48+qdt8V/&#10;ohTdmfr0nz/be7a2/+J0c2evkirubm1DBm3vbGxsrLI2t9bW1xllojCbb7Xqc3M1gNo2zVoH62T2&#10;AsjmQTRRL7L9uXoR+mp1sXX36OBob2dzdeXpwweNctlqMLis1lgwkIkjRMsWEZklEul4jA8L6RT4&#10;5u7JnbmG4MssF0uVUplVq1SrbHQLxWKO6WeB42qZaooC9s9cPgVYQ4dbLGUrlUKhmCkJB1yisny2&#10;Us7WKhlS41Gx1LkVVlZILq3lmnTU1POMbxbBZPOVtVZlBXVdo7jAb15MEQpA9Al/ClEzdEPRExX2&#10;WIQKIAHP5VYXmvtbG3ubGwx1l1oEoiB78fl9LiYXK63ap8/uPz09+eTFs5Pjw7uPTj/90WefffHx&#10;6eFG35vfZ14JLHN+5dcWX/r+zrdfPvjmq1tffcVMmtG5c6+cOxczaP/iv/izf/rf/Yvf/8s/ffDl&#10;k+dfPPv8tz7+7T/8cvvumnR2vEfePWYYkzsUCvfkBOoxs3jCNiGjaFw/1iPtUVqViWaCCs/ZoK5X&#10;2TeIHskoGtQPDxiHB02jQ6bRQf2QiF0eVgCreMg8OmodH9KL+tUDgbyvtVZ98eL0wd3d7f2l6HpI&#10;+2La/C9m+h9f/tv950Zlt3HfhbOhRC1WoYoxlaOpIRaJxVMxg0XX1Xv74uX3untucZkMhdxgstPT&#10;gxpUSo2YhtDWevPp/f35GvrCOM0jEKjER2VToVaz/OD0KBL2ymT0KooQV02gH3KbxhUi9aySaxUd&#10;i1MzQngEpAgiLZgSn4d3U/Jkd3O5WV1slJgUczUCk20u1zEkwyilo0KTbAJLDYVm2UCjJuSpMsdM&#10;xJygNJ9HT+khGn9ml2Ay4kapIWc02Y4cQygmMAhmTTvnon0rjCaNBPETkaU9q2+ysxAUc0yhM9lU&#10;KAQAZwZMgoYZZpT8ngAm5pVEHgipB/zmpMK60IipJzUKGDKkY7TLaI3EscvgyVB8U3ZJjLuBb7cZ&#10;6Sa3Wg1ch5GgtWvLocT4w4BlADLMm5wh4Thg42ANbXgwz0LRsBGAhtGS47xZWGi0IL+X5tZ4dTK5&#10;p9OsmJ1v1VZXFthEzbfqzbMdSyFP/HO8kE/VqsX5+TpxtCxgGbIkjJk8tuxSKpRcFeOlPHyhL5cj&#10;7yZCQ/wSxrV5LPwJHmcwWTbunZT069WSGgMHRgq19OZCGfh15hjIcQsxhh6Xg7b8mk9xWhNsAXDV&#10;5SQmmHwqgBLLbdflaIWI+uhfp2WojbFUKmmbd+Q1wAGADHAmlYkBaphb25G8Ql+CWj45KQHD0SIK&#10;TwYsI9kOTJaMBBrl/L3D3bt7lMVUkkkfEh0qpCcnhwyzUiKKdtYbu+tNRiWcZvkNz6Kew9UkbVGc&#10;jUO8ROPxAGlB4BPIYIC10awzmmZNJh0DrHwyxngRUQg0fCKCLdB0JsN3EEc/0Hvb68aAH5jHcs6W&#10;NOCN+t3RgMdpM7L9uN15nUKwC1feZcEKA80pXHr/0jsk0A4N946PDY+Jh9595/XbHVe06skCJ8QQ&#10;1vwZLCiFVKRAa2rQHfM7yfCjH8VtITLJwf1E7ZDeRbXdz2MyEym6Tl2tHD8TdSLnLLVn82jP641i&#10;rV6k8kkkHnj/wpvdXdfHJEN9Pbfee+9NGsGZ1BL0z2ZLKpfc7LzZ2dsJsCACgz9ocWMBLWTfYKfL&#10;a9YZlATEEUBCt9ej+7vPHh4QD/vRQ8THGw/pjQaT3dsDk90/XLu7t0yyayXjL6W8Oysoulof3CeC&#10;/wRQf/XC67euv7fUqnz+0dPnDyBr5k73tj999OCzJw+++ODhi9Ojp8c7TynSPtr+8Hjnw+PtT073&#10;np1sPDwA5y1sLZX8Vk3Sb+XlRQrGWZZ9fn+1wYdoy/DT/UzXDyYDkAHCeLIFhRZ5CqjNQDBURp71&#10;EbFwuKzUS4vVwnyJDUQNWRXRdqmoC0BGhsqdw9V6FQcb1DrliWqvz2C2ThnNSm/QrNZO3Oy6pDEo&#10;F3hJnWzde3JSa1WK5dyde0d4oBw+OqctwxODPSO39dZpj98UTxHhGKwUozQ8Ck2abr3Noi7mQq16&#10;Jp8OwD9DRzNTF4ogzzLSEIf9jCcTksbOxpftCebPPhQS/M8iyrgFfgHL2h+2kVl7AfL26a5Zm+NR&#10;5raNydrp/xA/yA54WKAPMyHX5lJjeaGxv7fB1hCMTi39sHxUQsUn+fgWQcsPynR4bU6vhUwH6aRY&#10;Y5gyufQzZ7CMpAxiMsBkY7IR8cSQQj2mc0yZvRSFDnXcek83KwV7wYeBfg425gBYq63CvcNVtD4t&#10;insbmfV5fv+K0BhNHG4lvcvE+ax9nAgMnqnjnQWoNerJm9UkuMXlnFVOifVUpAesRKaBycbUY5M6&#10;Gc+IxapmrBkO22JRzv5OfOmpuDvoNdnNapStKaaWxG00cpmoO05Uh98adBmIaIH/h/wX7EjFOL1s&#10;3AMmgxiDHuNlBiUGbOUUxoccM7j0W7UQZlUyNRIoFbjwONn6s+83GSdtFoYUwRhNWUyrz5gAZL+w&#10;FCQ2kQh1erJz73CT8tYVuhbW5vfW5im22lme21ri1ZtvFjDDZyyT47Perje2vjvxZ+rutbHj39vd&#10;e7Lx9Mcfn9y5t9Zafnj/4el96mu35xcWoMhW11afPXv28NHD7Z1tjjc2N05P7925c3j3ZPdgZ/Vw&#10;b60dB1or54iQZYa4tjR/crC7u7m2tbby0fOnCMXkY2OTEgk7XhYdgE4mN9NUS2kMMzM+p6NSyNP2&#10;UyqQqMdpOhANh5PxRD6L/izDymezFcJharVmsw6xhseFQo5CKQuNRjRDpYZLKs094DPiTNNZel2z&#10;ZM6XiimSRatI6CpZbskuqdfyDZAZTjSEz8hrGuUl3pL10nKTRo3SfFVoBlxuMKzB40lCTQobGqIX&#10;ChkXYLuJ2VuaP9rd3tvahCdbo1SoXk+nEqhI0mkSO/P3T3YfnBx8+OzJk0cPn754/uLzT06fP3zw&#10;5C6kQscPvoWkFb3/tXPnsF72nDt34QylvXPu3Mz1a/e3Vz//yUdPyfv58unBiztPv3j6+U8/+t0/&#10;/NH+3U3JtKhr7JZEPy6mPtyplFllo9phjXfKFjc7omalQS5SDNlCZm/KpXXPdEluXxu92iG50aXs&#10;6pnpG9ANDuoGR3TDQ5rBQe3AqHF0zCaROGSjetFtyS1LyFhspO7cYUBNlCidiPGpO4rp/0I+8fvd&#10;39L+0pCiIxAM0BYezUeZNiKjd1n9ZM/rDDqlWs7Zm1RwrpfwClzGyCej0nt/d+XLHz5/cLr3+7/z&#10;w0+e36MmJJvwk1XBmJtkf6zWuwh2P3gMLODSKxob5H2NDpLG2+udl6VnaMyCn9rAQFABHUJ5Edt7&#10;Ild21pdPj/eJ9wcT46vYXp2/e7iJ7YafnIq6wz6zz6UPkNF/ltGFrJtdaLtbCUyGul8hG5xRj7Ep&#10;5TQYjXra8WOMIAm5AJAhpWeIyeKYBSDT8o5XS2HCoMQAYQwumVQCy5DNUQfH/WA11s+k/dgthTiM&#10;aTkToTYmA34By5hRQo+NKcQa04w74CK4X+hTArGZtYTHqgSbziSQDuDldjORdJAQwxWTuQGeTc6K&#10;gDOAF5+FDwOftSs1QWMwHczXqKTE8co9oDds0Yg+MeIsr7TKGG0w0BSzy0vzO9sbGwITjWSgmANu&#10;BP1ulz0Y8Oay6Vqt1JyrzM1VYdHmG2XiZBFo8uKHUcYkVyknAGSU6rLjQOKC80woLConOFhuIQQN&#10;DNMpPnSL7T2BmiRrktcDvkGugySA83xb5o8qAE6EiwtXirYtAEzGeY9TIj+HIsIse9G0EPaRToUF&#10;kgpWjPhU5cTPMBkKqHatOw+UgHrPgFp7WAxW47OQaoi90GxNqxC/k+jmoT4Sdupkb+v0cI9ZLg50&#10;lxsCkgLNKWyqubQfWQFJuYRiuAxTXI+EGWsxWQDchNwp6meQyjXyRsxkWiVaQApJaSQymGatUAQu&#10;azwezHNuSUWBtvTKy6XirtvX23CQ/73CVjATn0NBgZov4EF25rKZrMZZpUIyNSWbVEk7bl+lYQkD&#10;JtVB4HI+vHz1/d6+20ODPd1dHe+ef6Pz1jWZZJRYDTzpbrvZbpz1O80kBmMmRSontAXYDHajZmZS&#10;YjdpaWGhyy7sc/w8JiOTiXnN5mrtcG/p+ZNjchzMJrXdNru+MU/PEqYqCF6mme+d/8HIYNe1K+fP&#10;v/WDyxffEY0OKBSS4eH+6zcuS+Xj4vFRf9C7sbP25KMnJw9Pdo93yDh2+x3rW1wG5k7u7MzqJmdm&#10;Joinp7x2uVX+5PmDDx/feXx39+7+2vP7+/cO1h4crT883iD/YmupDC1JDxI9wR8+PPryo4eUDL71&#10;6reuXXoLvPbiyb0PHp4cb6082N/6+PQESciTO3ukkTEPfXqwCSD79N7Bi6OtD+9sPz5cvbs9f7BW&#10;X50DQ0RgwhCMQ4a1R5YcV1KBWQKDrBp4Mu5kK8BrERAGIHPqVVxT27AMTHbWESlUdwtpZLiOefUL&#10;p/78aqtM0DAyQ7dDWy6EP3x+B5sSIzCzcTIcRkmhoDzHBCDzGdY2GrGkZwYrIriqlm6t1HeONhZW&#10;53L5NI02hVLO6XOwIaMVu2vwltkx6wmY0R5ZLVMYAElJXZov0jVLQ0CzKlSA5ZI+KjW26RuoZgib&#10;4V3E77lSJYGs8LN55ZnS/z8iszY4QxwmlBQ1MU5n27AMQMZ7r11eBDKDOWtjNWAourr2LTQhfzsL&#10;BSgIQ+hlIo26kNhaauLXa9SKbATRjgyODYxPoRgjPk0h1aLin8RTafNYORWajNOENxJ86vRbrV6T&#10;xsI7Va7UKUjzl06NjStG1QaFxjGlcSL/p022GxQLpUQaBQ44XgyIOrcppT5YgfeabxBdTey7IAQU&#10;QBh5bBBjoEwhrx8da5ZvYSMISkaaRs+VkCGip1ZyhobNYNKnQleoFMsISjOrrQ70LiR0ayMRRy4b&#10;jEYcQpR2IeK0afQaqd9tiBGEkfQjoUgiK/ZZYPstswoOAGfgMIAayR1gMq7WYDLOaAjI9Mox87RU&#10;mHE3qEwVYBlKMqgymuPKqUA8aEWplow40qQQeQwGzYTPOYufaAlTCGUyEUcE3YzXRBbU3uYCLAIt&#10;DtsrDfyJgLC91dbeSoswZKoUdpYabAnAZPVclt831FT+aukXJ/5kSnnfvP/T3Uc/PP3g848fPHy0&#10;sbz6ox/95P7DR62lJbcvkIegasz9vT/5s9//oz8+vns6v7hSR21fa8bJ1fa4sWtjOyI2FpEg9BHZ&#10;/aj6t9eWnxHcvrOJsOzjD57WCnmdespjt/ocdptB56JnGBmFaEQ5Mc45wGbU10qFu8eHmVSCDPeg&#10;3wfQoYGL5mG3i94VFD8h8kDRmkGM5UqZDMWuMb+XMynCr1a1sVAr1vLFap4mPw5KtUJ9rgzjVqnm&#10;WVUaA2uFCsrlau4/3lMtVHEJELFBghrMQY3QplILmRoPTgX3AGYISs8KqG0YEy3U8xtLDUS1R3vb&#10;cH4nBwf7O3ubaxut5hwBzmTTZLOJfCG1u7e2sb64y+hkc/3g8OCEnsW7R6t764+fn67Mlyf6Or7/&#10;y+cI9P/lc+eYZoLPLr3yzYBpZnexQck96pCN1XmBcHp0/OVPP/mDP/qtP//7f/DgyTHixV7xbZF6&#10;eGxm1Jmwhop+b8oRLfnniAlbyCUzgTAsUSaAHC2S9Rk8WrVVITWMDah6uhW3+9Q9g5oBuXl8fHZk&#10;XDc6G5gxxY2aoFZiktwa65h1qsmRPthbXWxQiZal6Xmo3C39k5Gpfzpyofz9UXN3OBqvVFvEMftx&#10;I4ZDDkugs3Pw2vVrV65dGhzqdXvIYYoEg27Gf8rJ8Z6u61z3f+vHH//5n/7uP/r7f7i52oiHnUyp&#10;KoU4NkAiitCMQN5sbCyHQl5oj+sdl8akQ33DXQOinpd+8K3bPdcHR7pJ9qFcHBaKxdwQtyOyp/sn&#10;B6xttHuNEv2P6ITADUst5t0Z/DcOyzS7IIQZ7eB+fJfoxkyGSW4JVvW4dNQuAcggs91kwZ/1iMOQ&#10;cVUiIRZAxrkFegz9PqNMFgwZcjGJZFgmF0GJicRUccv4ZYiewcRARBEHgLOzA6F9XLCOMuFSSRlH&#10;kkqDmAw9HHyYAL9mVWT094/2oSSjRonFcJPLvAU3JQjErLXajaGIN5YI+QIuSC9AGC8hqDIwWXvx&#10;X3A/+IzFAQCOe/gf4SYBZIy9JmQiu9NUaxSX2HhhmCTA3ufUG2ZDwUCtVt1Cc0AiKoVNuWw4FDJz&#10;Jp2mT10fCYegnSmagF3jGUH6SSoNrBKQt05qf51dUCiZ8pcqZET7A16TbmYC5qVajFGOeXqyCaLq&#10;vnVhqO86mIxryhpxgNjba9l2ZEb7lutCG4e1N+1nUc9B8hqL6QC8GrQ6YK6U4y1uJ/+CIkumoaRR&#10;GIhhmxwHbLVntW1ABg3J4g8Hj7IHaPNnEIccg8+02imVUjqpkDjPMFnI50yE/WuLcwfb6/gTZVgs&#10;8L1pJsDo4YC1nI/cOSABg52CDTcV51hgWZsjQE6TCOGad2dSIZA3u4KBoW7gr3JKhkaQKxTEgTPg&#10;CCeDxIzRjqU3aoDFvb23nBQtRAPZZJSHEZYObizgQh+oNdAUaNQyeQc1ejw2LVWtQ91k9/NzStUc&#10;o3e0mDyPsMWkZty4camr60ZfX2d/321muJ4zyi1CrYXT4qUEwmVBDQz8ApOZyeMQDyokI0A04Bqf&#10;/XlMNk24tFu/3MpT1wiqwHuMB21WIyuQYtIokOPy3vtvdJDFf/096tPFQ/i/bo2SZ/PmK2IUZSMD&#10;b7/1Gj5njUZ1dLx3SBzS/eNcNceVGH+K02uLJIINTH+bi+TU01qPWK2/70YhFzs53Hpwd+/h3T2i&#10;6h8TRrWzdIoe/3jjZHdpZ6WG8+7Fw4NHJ9vH20sfPMKgMDejEvf3XOMNTF/S8wdHJ9vLpzurTw/R&#10;pe08Ptl9crz79Ginjck+Oz2AJ3t+uHG6s3C80dxeKtUJAa9Dd5EMLqw2E8tiDk0CGYNz7mSOyT0M&#10;nriCxjxmQt+4vgJ02vgD6gVEwq0wJYQFZErSIiOguAA0qZEM4NNpJogzfXh/B/d4PGJXyAZCQYtc&#10;MTgycnNUJBTpNIltZefnM9td+lwxtrq1uHu0cXR3j/dVqVTYP9gzWPS3+24xBaBXx0odrxNVxyyn&#10;pEI2CLe8OJen+UswhS2UVlulBtVJeFfX53gX8XuCACBmfkaSManER8liXilEjjWFvoE2WwbAagMv&#10;ABmLYzi2du0GbzxgGas9yhT+WD575kLluzjmEeD/Qh3F8Vl4WGGd/PgQKTs+MJnZZpCi0lBPKPTK&#10;SYMKqkxrm9VSgUJVl8No4+RFG4nDYHMZyNQj9UNtVMlmJhhfku9PhbnGOjVlh/ARyWfHZi2TiK7M&#10;FlU0ZCMXhzElU8jTg9XH9zillyDJhCAMQYUaIxCBNASSDoS0DnIxSF9rFfgaANn0lFg00jkh6ZtU&#10;jmp1CqfXFIy5wWEixejQxJCUy4ZpyuHB/6gxWtSUu1O4FgoJ/ccIY6eUIhvm3HQglyIvNAhLnww7&#10;ebcL1SJWLYCMtyfyl4DTAFbLxDy0kgu52Jkwrx+fRcMQU8i5bRaAsHwYtFN/pudOVpDANoMy5DYk&#10;AtaIx5gMWvNx9zZ1dQukdcRoCyCxhVPeUrPAduVgg7DZCkld+6vQlvP7K3N7y03W/lJzo1mGJ8Pa&#10;U80kC0lnaHXq+5tfH/4dyfC6cvXD1RdfPANQrCwt7Wxu/tbv/N3Vze10vqg1mP2hWDie+tM//4d/&#10;/x/+k/2ju6VqK5OvBULJ/v7Rl7//gx+8/IM3X39DIhbjr0Qc5kN44ffsba5+8sGT0+O9uwc7n3/0&#10;AXntNqIR/R7mM/Eg+W2EahunZBKVdFwhEbttZqT6+zsbhVwqHg0yZ2Gvzz6eHL5SmbbNTL6YwWtc&#10;qgjAq1BDSpZmJCRTT1AF4I/5spV0qpjElM8BqRiELW/srG7trNebNQJvt3Y2thGvba5yy1qBbJkT&#10;dGvI8BvVcrNanmPVKs1qiapFZgesco782zTcDM0/2+us+Yf3Dp4+uPN3f/qj3/2tnz46vX+4f7i1&#10;sb20sFgiuUvoA80Uq7mjB4cQ2DATywvzWxtbJ3fu3n/6eG1v+8VnH+KS3lqbt+sggERS6aBKM6F3&#10;aqmGffjs7g8/fvYTrI+tuePFhcPlhftHZN8/+L3f+fIv/v4fffLZU7ffMjrRPyTtVRqk+bnkzr21&#10;ha1aZSFbaibKVRpd0hTLnJxsPH1+5+R0u9RIFSmNyqGxmhFNDwxMdg2qenUulS0w601a6xvFxcM5&#10;Z9qORq1z7KbZo63R0Q5ap0gxlSomYuPJPvXvjqn/2ejgg5uStIgozPXl7Xgm7ghZE7mYyxq8ea3n&#10;4sUL5999i0h9SKpcLkmPMqGvb73x/W9/4ysWo3pva/G3f/zxZx89KuWikYCjViIlK13MJ9KMYOJB&#10;vsXpRBs/rZicuNZxaUTcNyTunVCKbty+1NlzvbPnmlgyMDUt+A0Jd6U9CcX9/s4a2r3dzdWT/W2e&#10;i72tFbAy6jTO5wRQARQgpzMJL+M2+rmZma6tVHknAsUimBMTXjIjiOxCF0V1Nwig3WmNgIwwWAAZ&#10;xBgV1HBj3M9/2rZVkh4gHhuYkI4wo6RbHdoMlyULbgyZPxNMAFmhmMQg2c7uB5kJIbHEWxhn0JOR&#10;2N4ObddSFmTXT84oKOWAJGPsaEe07raEcd5QnRNyR+IB2tdhH4gV5Se0SzNJUmBYCT0GCGOdUWV2&#10;xpoMN9Gfccvii4Ejg8M9GPdIik+hlE+F6TXXAgFH+jpu3SANNJVKLS8vLy0tIePkOBQKGQwGMnB1&#10;OpAuLZ+5ufl6k6aNJk5MAZYtwplVBWEZI/5wyEmRUTobwr8PlJGO907KhtjVb6017h1vcNB58/2B&#10;3quc5ZhsUv69tz6HLpPBC5eAv1ZnZhFotocq3A9Dho4YRQc1KhQNL83lwXPImsnB7+m8YjSqYS6t&#10;VkqZp6en5Yx0238jgAwOEmTGMUwhd3LcZsgEndmZ43UWR6J8XCYVI0rD/FjKp4BHJeHNmyHHSyzq&#10;6e6+PDk54vMYoyE7DeWkcqwvCJGcXJ5gyBhBcO7lltGqEBEacSfI4XYajQb1yHCPRDIyMNClUEpE&#10;kuHe0V7BhebQjavGu4a6ZEqJemYS8pJLWDYVTUWDYEGf0+qwGGaUsr7OjgnxsIm5joHNgL1eK6IO&#10;ZExJbhHhLwBxWmJP7uyzUQRnoycDXtN+RAHAe++/1dNzi7IKKEOqxhIRL4CMfq0A7S8k4iIuNGn1&#10;hJ1NSjimegtX5s9jMrNOQQ8MdoattfqLp8dPHx3M1TNG/WQGyxih2i7j5Svne3uuTyloU7ao5SI1&#10;7wTlxMV332D+isP5Osq4GeoUdAy29UaUkPKB0f5B8QAl5ag+memy+dDqVf2Dt0dGe251Xu7pvV7I&#10;x9k8wYQTmEYG3MHO8uHu8sO7pKsuHO8sLtWZTBUhgQAf88zjlmoff3BvqUX7rAlQcv/OFi2Wx5uL&#10;p9vLj/c28Ao8JefmePfR/ubjvXVmlx/f2X22v/5wZ+l4vXG4CgTJJ4MWClsAXkIPz19jMkAYGsZi&#10;3MuElKZy7uc6atXIFaM99tlJnuO207A9sxOi7c9AicCTYTkku4+LopAcU11slYq5qHZaYtLJS/nw&#10;PGFrAVJuJhJRx8jwTdHILam0H+VQNOYkv5gxrnJqLBL37BysEeZ5+vCkXCmWioWPPv6I+vjeoR71&#10;7NSUVuHxW8nTy6QD9TNWmVc/6+Rg9XB3Cdm2oGg+g1NI4HlRMjL7q66kvx5TwpC17ZZI+zloF0e2&#10;Ay8IHhP+kLPVJsZYQsHlWWhNm0Jrq/6BYj8b3bYJM/52GET2JRw/PNwQ3reNEvsAm0UHaY8zHJ5v&#10;SDYMSQYsUxpUhMTO2njPTc6SXKyb8riENBqrQ88wL5CgZYMt7aTOOkN8q96iccccMy61aGZ40jih&#10;s6pU0+KJib5YyFbJhQArGFqf39/76Mnx9hp5CkJaLIp7NKeNTGh3gTL4Kh5MBBD7TDnXGzubc36f&#10;aXCwo7f36vS0RG8iakjrC5MCqRPJRnpFPQQ8kmE7Y5wyw5PZNLBlJss02fo+vyUUZIhJ5EC3y6Gb&#10;q+eSMW8uSZiqS4inDznbK+K3edgZqsZtRnUq6iFXKeQxExXbnlQCW3mEYRZ5UgBhHrqcXUbu56Hj&#10;UxG3Ec8vK+4151EEFoW67pPtRVJtsTuRgobkEfcATvWjzYXjrUXh2WkUKIY/XBWeSp5Egf5sVTYQ&#10;MjYREVZKBH67lMa50ZHf7h766XhvY6J60nj49BTzo8Wg395ef/LsWTSZmdLMunyhcCzt8oaef/jD&#10;3/7dv9daXM/k62ubh6XK4vsXOs4JXTzCv7feeKeUL0YCgZH+Xsno0ObKwg8JjTjeRfzOwRLwhwgM&#10;4v7TCZSw3MbPwhCNM4R4SFHFki6BdxIil+KmaMTPhReJzPrm0trG0gJ+z5XWysbS+vbq/p293Tvb&#10;y9uLqFT8ca+XIBiPyewyYAdBdGj1mt1hZyDhay7UD4725xcXmq25B48enNy9c3Ry/OjJo6fPGb8+&#10;ODo+2j88PD45evTgweMHDx6Q/XFwsL6yvNRCJif4OunoJHZhCeX+9up9NKYfPfmzP/79H/3w4z//&#10;4z/6vd/5nQf37h8eHO9s7e5s71arpOnWi5VCrpa//9Ej/sJymR6b+ePdwxdPPvjiiy+ff/jiy598&#10;+fzZ43tH+5A4zSRhHIIBYnl9ce9k5+Gju8/unTzb23uxtfP53XvPjw4/fvboR198/Ae/++N/8Bd/&#10;70c//rhITr1OMTY5JJkaDeLnaCTBw42FbLYY4m2Ox2J7be7Fszs/+fGHH338YHt34fh0c2GjEsth&#10;4tJp7IpJw3ggbi3VY/Nrxe2Txb0Ha6GCb0I3JpoaimV9WzsL25vzQhd4iXdoxpRTeH+qnf5z8cSX&#10;InFrPECbe6OF00Rhl2u88AW2Gemseko1NNQHrkqlYkaDhqQG6fjwe+dfvX7lXbdDn0+HgErLRF2l&#10;ceMmyLTE110uZYgJwCNC1h3DIGYjhPIj5x8S9Y6M9erN6smpcdE43YI9A4O3iDzg8uz1oCQjezax&#10;s7W8stBAir7Yqs5Bf1JalU9QkEDI8O4mnV4EuDshyRihpMmLx/FXzxK/RxIQuYwRmI+Yh3S07Y3W&#10;8cEa3k8AGYpnriCAABAA48t2rD/MGeNLSISJiWEwGVNL2LIzix/XXQGQcaCgi3lsANqM8gyypCC0&#10;oK/YUrYPfHjkHEbclxZ4FJueUQ+llpjsbOTUw/eH3BSNJzNRbKroE70BJ1/vx6SH742kA8O0xWZo&#10;02DMIhH8tDEZQARMJrj2nGZoIURUXCvbgjOoI5UammWEk6TZYSD1ilaA2/23rndfv3r9yvDwcCQS&#10;WV1dXVtbKxbpsEzzIabTqSmIQGM8HuclilGZJgauvORcLbKIhqbEdq5aB5OF+S/sYLJKNZlKkoio&#10;RJDHRJhH+2h/BSs6AbxMhBkFLqK7XSztrDXXCXXCnv//Y+svwBxL8/ROtBqqq7qrupg5q7KSmTGY&#10;mUmhUCikCClCzMzMoWCmZKjKyixupoGm8YBn3OMZr3F8vet9rveO7Rnbu3d9f0enJ6+f9lafR61Q&#10;RAZIR+d7v/f/Ahf/TIR2YFY6BkFE9+HEwK2cCAgthYQ9gckQ2maTYDIN8wQKgmtrgCCXaUmiK4lX&#10;YXi4lz+Np4I/XGTLxE53ngEeFMeXQDEAWR+F76jKulvIhGN8OTWpxLuwOD/tc9mshFMYNFCz5IY0&#10;NpVjtuVM4KwQdstWzWIhsblAs052Bgu50xR1myH2xAGr16qhdsmkVWqJbaX5qq8dJgwe6/Cx/e8f&#10;2VPX1cAMp7KF5eEMVCgIGy4zKph8LBoV9L9cxXVzoKee6P/9u2sqL3GhxxZKEx0TT4inw4f3kRDb&#10;3FLH38WUmTf+nbvXhWD8cydIMkMz19BYve/gbj4EusEFSoa6SSMjXFchG5wYk2jVckLdqL7gIBGD&#10;+yadSj+l/F1MRg+MbKB5UtGXjNh3NmZuXl0C97BrKeaj66vFmWKC7EqDVsHwOJ8MNNVc7GqtYfOk&#10;Vg7TckrtPD5nM04PBfC4s7G57vipo/sO7wPpY8y8VHnx7MVTJK3tP/T+7n3vtHTUN7XVsIvCPYAu&#10;7fDhPZcunaZhY7oQX10q3L6xvjKPR3pGqPQOsblS2cjeNEykop5P7l///NNbq8u5pbnk9lqRtYqw&#10;2Svz2ZvLxZvYBdYXrsG6Lc1cW5i+U6LKrs5mtmeSy9lQMQYBa3EaFaKdBEzG7FKEZaKwjOPetdUP&#10;rkA5MYyzMMpsKDs9LukCdqCmYmV9iMlEQCZI3Wl7JQaGCSbTTFrVI25m6oPdjfVVZ0YGW91WYvTG&#10;vWQ0GxQXzx/q7qyZUkss1ol43E3bV2dX/fmLx6a08iRSZDouomg2PR63+9atWxabpaq2Es8ELleN&#10;fjwK78XTskiPDambQTAZMcoIG4nsFymuh/5QQj0KUFwwYdBgpTVbPES2jFtxmsmK/hCTiRy1aLoU&#10;D74hHz6UmgnafyYLTAMpiyyFgyAp4zkplXg4IclubS6QO0B+Fh23ksEerj7w+VxQqJBqFAIvOtol&#10;ncOqkT5ZH1XZNKBRiKVUSExEOE6OUuk4xXiQCaasRyJHtDEgGxt0ha0yraRV0tAtbR2Qolm6VF11&#10;mkgRnI8gMPLJrm/O3rqySGag0EFpm+qjhKq1OmTTAshmE37QjFUzGgtakfSxyWZeWVV9trziVB/9&#10;oWP9tD8p1aOS0f6K+vILVReaupo6yOKW9kj5lHKQYiutXqGGSMOhZqBPVz7Q36qmvU4zNqUa0U/J&#10;CXpGzUqoLKw4AYQWwwQPDvW18jgfwpIap8Ychgmmk5CscGMQjaXZrpX74DCU/kB8HgHOEozHNoBW&#10;AKdeCfxi/MoAXSz74lRErAp36zSMg+FE5y9PPkEk1EwR4yeUXxFuwkuZDM3HqesmESPm1E82tJw4&#10;NvZ6yx/WDvyRzPhxILVTWFiYNap1LLXThGslE129/VU19ZMao8Xm1hmsyyvbV69/GAimnO7o3Q+/&#10;SCRnDxwAkz32lUe++bWvPHFo/3H9lLGzpX3X668fP7R/Oh378v6dK6tzXJcRtC0WshsLs3PZ1Pby&#10;Qj4e4UNuwyT+O20+mxkHO0QIFXvYOXEJIAVL4UiYzc3MZecZCC7kC/NZDvZedz+5/dEXH9y4d7VA&#10;+dNSbm6tiA05mPRFsyFufTG3K2SXjktcPuf61mY6kyNbY7o4UyjiWyACF2k+8R4sVjMLi0srq+sP&#10;7n/yyYNPP77/8b27925cu35le2tjDQF5IZuOF3JJStZni4KP4f6HN375hz/99P4HP/nhD773ne/e&#10;vH7z6pUbt27duXfv/sra2jahFxtEL8zc+vyexqpn0hr1B6+ubt67cee7X3z55Reff+/LL9YWFpbz&#10;BfekdjOeW4tnN6YZ4mW2t9Y2Vhe2l+ZWMqmVRPKLO7e+88n9+5/e+/k/+oNf/Pynn31674MPbiws&#10;FjwBmytoHZL3jIz3a00KmkNiCYR0FhemctTT5N/mojeuLtO0PT+XXFxOp7LMcC2eoMHmmTLaFW6P&#10;JpPxpDLuWNqVJ4gvgbVkfNwgC8YcW9vzC5Q1wFsnwmyTLEG5645S8oOOod8fat3sUscnXF7jmH6w&#10;THKpQdGCwFor044rSKzvR7ePnbKjrQkRTPmlMyeP7m+ur9BNytlpkBE/nY0m0O2FPVRbgvjw/aFz&#10;un59e2NzBUB24tTR6trKw0f3V9ddrm+qkI72SmU99Y1lFZVnmrnCKyVTkzK9TsGbCH1PmHYHcrMg&#10;jyw6WHMKE0uGX3sq4Z8nfygguHDG5L2EBcqGuynbYC+En0Ay0N7b1UhgskYtc1g1s9OJtWUKUtxC&#10;6bVWSfgFMn/YMogxppYcoDSxUgnbMrSZoDAjfZ3I/lHwwTAHbBlojNYj4Bqf4hGNdhxABoRyElRF&#10;zNMYiZL9sFaohcBhaPwntOMUFgO89JglDWqOKe3EJGkNSinDL6DYKHcAZOT7j3AxEWT+KBJEAyYH&#10;wjJxZMkjQtoZzBDpGIjKdWpgmdAfgIOvs6mlswkbAe7OmpYaaqNPl525WH6xu7fbZrehJivOTOOU&#10;ceLGNJsmyPKSk6mh4UNI4hCizEggEg1iAsgkYwhACSeKR3yM4m02vcNldLiNVBjZqQcgBNuls9sm&#10;wWc0SHKg1hDqRL3GUNCKXjlNl3ncDyxbKqbmcnT64cfE5R3gPneiPluEsMCwk8FF0K1LhIj1DyMj&#10;wQUPqlOO9VeUn6KSi5pmSJwR3A8ElcEs0hBaYsXED0WECjgTmTO8gyjzEPCBSikvmZxUety2pcWZ&#10;5cUZ0D/UFIlfbhesEJaIXrV6xGaZwoNIG6ZFq1wupj+4us66T0xuwKpP+MjyQFQt1KUQfmvTKS2E&#10;92J4h7qTD0KUIog/evLg3mN7KugN62tlT97e34Ze0M/2IOjOpmNgMrVChoBsXCZB9Y8BE8qJpQ3q&#10;jm5WTLW8amfPHH/5pWcvXjzT0lLX10dMsZwL7L2PbiMWvHj5DEmuza31KCz3H94jzjd7+jsbGqsG&#10;Bzo4OtrqiQ7WTjHQ1PBi5sipJo8x4qUn1KD7n/RktWUnai4dba0/Py7rmskGP7y98f0vP2BYdmVr&#10;ng5aameu7SwDmNCZLf2+S/4AAP/0SURBVM6mVGMDRu3Y7RsbH9+/ubW5SEgx7hs0fcDD2vrKzp52&#10;mjEPHT9UXlMBJquorThz8fSpc8dffevl9w+8RzrGoKy3qv5yU1tdY2sdyWdvvPWyVNrndpsonLmK&#10;0n9n6cbO0grKebepp6XarFVSdI8RbHU5f//eFVrPNlbyG0s5epk2Z5PX5jO3l6evLRUAVFeI+iDw&#10;bL5wa3nmg7V5MNnmdDzlM03Juo0qSdxvygslx4KMDMclix+chKgt44IAT0aXJY+jKmNqifRHpIJY&#10;EcEioq5fRGbcgTqiHY9LFbu9bDLI7JJVeWJ0wDRJOH2ttK/JbZogMeXejVUkelUVJymFCPiM83MJ&#10;3gM6BOY9TRcuHpMroM00inGh4BZA5rA7otHo9Mx0VXXF+Ytnz188PTI6gNh2Y232Gi0ENGYKU3wD&#10;7wdE/eAzTj72BCIZIzBYQLHSsVxCYA/ZFBGTEf8mPlIKj40s5YRgC2Sbdp2SLQUbCzEFQ2TLRGTG&#10;Icw3S4NLMV1WfDZEhMqTcHWlSMhcHH0JNpKRwZHhfs7OXkzjAx2VzUR/tYqSsv4xoXikpbNRyZWL&#10;TaRsQJhdTkjHp0bH1NIR5RD9nn2DZDp3sJ1VqIeHFN2NXZU9Q6Q1tjc1Xqy4fAwtrN+hBZPlEh5a&#10;NdYXM5R5I95nwNdSfb6roSzi0DO7LAhDZ3VT9Tla9cj+tjsme/uaunqbegcoLGoblvVKRvuG0f+O&#10;DnLhAzj2j/T3jzKZaOdxlWZUjx7LrOJWT5rrJP4p6oolCi7osPFjtIX0jw53g8OsRjXIzAEZZtfR&#10;jKlVy9iZsJq6HXrqclE2gMmc+vGgTcsoWSQUS2E/dGy74DIF32XJmwkas2rkPusUCIxtgMswzomH&#10;Fxi9I6clEA2+DR6epx1SE7g5i0aQuTMN8XGhn5QWrNV0ZJnoV5jacIBylarmgy+0fqXyRxdS/3fx&#10;p//9z65+9y6oyau32w36rZ1ll8fZ3dPbjMNvDCOYXas1TU8vxWI5hx1vV/T+/e8P9I+/8Pyurzzy&#10;9JPfevWJx1967ZX3Lp2teOm5l+DM9r37DmbPH3z2IYrPQkIobyEcvBCPkMK/tTi3kEvvrCxiWZ9J&#10;J+YyyUIiOp9LwSPZTBpolc21eUx8H3xwDTZqcaW4vDF39c72BoGBK4Xp5TzHPI23K4X8QrqIOfrG&#10;2kdf3N28vnr345vExKzsLG7dWHMHHYgob9y8rVZrL1woq61tkAwzX7YMDdGWiiClb2BgWCqVy2TK&#10;MCoaetLDiUwa7U0hmUjiKU3Q8JiMzs7mNzaWl5aKs/RORH2IefspmGDe0tVTW1138UJ5JxEHUllb&#10;R6dGp9Xota29HY09bc+/+uK+Pe9btYZCLHlllb/IONCHo6m94tw524TarzVem1ueDsdpo66vrWKj&#10;7/HZ4uiBUpBAgSQRHT5H51C30Wkkp0qvUyPE9gUcvOvufXrbHbLpLBPUbzjdumDQyrpo1CmgpvCv&#10;mQ3j8OLzswlSoLMZfzRCL4IpFiMxwRYMGEI+QzbuLGS8may3uBDNLyYiGU8w4coWQktLxJSQdBBY&#10;IOp5Lh6PmyKLBtnNIelPxsZ+oh4pDiqcPX2ahhZ9ba+ld6hv0KI2jclGNFMTLOTy0eGGuqqKy+cq&#10;Lp8pv3CKGDyDRkGZG0rRm1fXl3hFE0FYT7/XwewmHPbRCWEy60+fPfnGW68fOnKwqqa8im1YcyWb&#10;H8X4UN8A4u5GqsBMxgnQGLgKpo25p1E/jl6ailWtZhxCC0SVSDAesMYRxc5nMhkqBkh5nbKaBRym&#10;GB3wuUy8rSYnpCrAFlUWUqG+AlIN4y08GcHmOCs5+D6kkYm0GbdgNW5FqRlBGOR+EXwI8BKHlUwt&#10;RXyG3h/CDJk/l50xCAzlCDMpYao4NkzeGGMptOFgLLFGif7Z4TEJI0t4BCHUQy4BSAHdEPgL8jKq&#10;hIjPwAeAz0DSI2N2qZCKAna+GJYIQAbaA4iIY03h4M6oBLER81++1QjBsxIyCtoBZMRIsaG9TJdf&#10;xdn23na9SZefzi2vLmWyST/xrzR0E2Rm0HBrZcLvcfqCXsrOIHfDEbLKwulkDCUo7pwwRmaf00vA&#10;PeXBurFJrVynH7NYVFhZzGbapQa9XmM+Hy4UIrOziSBpmkTtjw8atQrMakAxNKxzOYEzgySbJkU8&#10;y2jCH6OAhL5z1tA0qk0bx3Q2MDsdKeZC9JNy1SU+s6LijIrYoylIQWGMCw7DNoFQD/aI5wQcJgaF&#10;iMUJAlZDmUdnCYMUEi2VCPkVRqMmFPTASDHBxAsplw1xwlisGgg/5biEHXI6EaC9gEqlq+vzt7ZX&#10;1ohq9Ni8Jg05jYwyCSciQQ11zWB7HYnNdGJauTLbdAD0uobyM+ePVzVXUoRV01pb31HPPFqlUWYg&#10;7zMxUq8n8bsPDwDIkJGNK0bAYbxMVos+jNDC5+RDBpHtbY1o+bnT0916/tzJM6ePcdowwZydy/NS&#10;8rdgDaGVfN/hPTWNVWi3BG9m9UXUdczW29vq2S1YzFMMi9xu8+bGIj1mkYiH05XT+H/qIH/nhfJz&#10;B3tay5UjncWM//MH13//x5/ieiOYo6Xx8sVzh3GkQpihr8Tzwmh/thj/zpf3/uAPvn/3g6tsTTo6&#10;Gg8d3vPKa88fOLynvbutsq7q2OnjZdXlDa0NHLVNNcfPHtt7+P2KurIxRAB6ZUX95bNlp1m/+b1f&#10;f/vl8xdP8SbB2zxbTJILdG17cWMx57VMDXY1RnwkJCEkdBK1QrcGrz2YDEvdBmzZfOrmYvb2Uv7q&#10;Qm5roUC15TbjibnczUWBKrs2l90uEj2tG+tr0oz1pQD1aRAMoig/2AuXJXQFi5+YSQYyI5uUo9Rx&#10;6YIH4lY8RFzyEJOJeRAZMpCiQh5MhnQu7OUuk2lKziSbVZZA2qTXPJcMfP/BLTy8ZLqyh1hbye1s&#10;zSJclY10s5Oorr1AkDHMuUanpMMhnUx5sVE6nesb65Lhodr6avqzAPXYWDbW5nY25in2Ii6YNGl0&#10;6zNpegOFhA5RrgSzsFKIb81lqaWinGprNsMtUOwhT8bskkdEYZk4zVwmqKwQ57clip6TmMyLrcU8&#10;4RdQOw9hmUDClTJBxDQQEZYByABz4jNAPhnJsWg/TRDJkj7yidFDtuG1Gexs6G4SAVlLfystlrTz&#10;NrTVYTgXPeoIfqVAnIlhjmF5f1tXo6DzkPY1N1S2ddSQH1ZZe1au6MV+qJ/CwdNsJrLfbSB1Ip9A&#10;nR2cyYe5IiwV4yjMJkf7zOoRosiEGoYUAePqsnOH6qrPjI528R3qmi5Lx/roQhhRDPQPd/cw3Rgd&#10;lEKqgw5Vo0qNUqKQEKoELjSRUj05MjEpA2COT3DNRYuKE3NUSp7kSB/b/aGBDjK1QeHE8LA2lPr+&#10;7KSt8iEH/fZoogFq0Lrsz4BTYhAGt+AqeDIwmTi1BJDxWTJmVSM9RMCScEbEGpkiNu0YIJ6DOSbd&#10;bkn0c+TUhxygMXoUqC5FLVcqj/JzLCYC65noZi6+UUjC1yYCboIcG3pPPNH8yKUfnN7479f+3X//&#10;r1e/8+HO2nbBR4YXicQrWt0kwpSent7REa7LKIeMkWDSbvVpJkntT9y68cmxwxcpV3v00ZdffeXg&#10;i8/v/vYTr778wltfe+RRMNnRfXvJu//R5x9+fHtrazGHso1+M7t+MoQ1yY/oixBXWsNNTiNNxuZk&#10;wIPQ/PaVDZdVNzedvHf36heff/jTn33n48/uXrmxvnFl6Uc//95PfvXD+9//aP3manw6Ek75i4uZ&#10;hfXizFKO21v3rm5cXf7w01vf+8nn9z67/dn3PoqTzDI/++knX545feErj3zj61/75ksvvHZw/9H3&#10;39v/2qtvvfryW7vf3Xfo4PEjh06QvsPR0tzV3UWJoVw+qjCZzEQphMP+XD61tr54hS31tc262gr+&#10;qPJLFxrr6msheSqqq6vq+CcDg8Mvv/qGMLj9yiPHT5+sb2r49hNP8NGUTO6zWNmwv/3W6xcunkWR&#10;zYNnDx3Mh+mnivUPD767f/eRU0d4sKG12u4zJfORcQ06Wuz3fRU1FU0tDYcO7nn22ScYzfQPdeWK&#10;qV/9yR/OrxY8QavTY6Sb2ec326xqVDIM6Wgvlct6UbjHCchNkPThiKEzC5ljYUs8Yk1FkXs6FrkG&#10;FqPFfKBYDBUXEoW5WG4mUihGpwuRnCAM9c8XQtevktvkTya8ipnxgQ9HVL+cbJqrOjT42oHmly7J&#10;jvQa23p6OqfGVCOSoXElsXxTQ/09ZOt3tNb3djSNSfuhJzyc0lR/hlxgstVlarEiBGVhUhNkZ7RD&#10;j0lx2R87eWzPgb3HTx9vbmusrb+MqVkq66LfUG9QaLVytWrYbBxH+oMGZmNlOp3w0Qkmk/azwjlo&#10;enYaWYqWl4s0VdDfWijE5uZSoZAtELC4XQaDlvzFSaYQpKCxmhKHxlWGnmbu4+8jpYUPMV2iG7t8&#10;+TQMWZooepcJqRVrW0nPRDS8DIgWJKYu7g8Encj5cVyyxBAVKwaVcXBH5MzECAygAyiBZRWGTEi4&#10;IHtM0kPgBRp/Qp3AZGApgh5kskFYLuZuRH+CxgBt5CwQL4Bmo62nlU0pAAtmSKSFuAMuYddNUBm3&#10;ABGRMZLLh0dlQ/AuxMzyBQxAcab3y/rrOxvKKSnsby1rrjxfe5Gk+HAseBVWcms1DSYKYQSxWGjL&#10;cFqcvBw+h8fv8hL0h88Zz3KEEttICZNFQz46Z73RKP1pXpKvGBGM4J8o2ZgI+gJ+DQ93aMiBs6qT&#10;SS9oHm/m4CDhW2coG7Ua1FhhCvQg5+JzheRsPjFN33kilEWrQ8pM1AedVMwGcnTCRgmUxhjuSkTs&#10;8ySV+4wSSVtLS6VWO2oykeyDr2ucpxR9PWisprZcfIYZpwDL+KvBZ0IcBg11pRw4AC4zRPCNkBuC&#10;ZVUzrpliXjEBR0VMBvwFtZgTE9K2lhpaRrBFX9tcJkgFh9lMMhL3EI0yQVM2sbdRQitDdi6J0q5G&#10;WW+LXT9OMgjbFc6H1o560ufZk5fXlr21+8339u1ifMfoGZMsTkwiMIb6uy6eOdHZ0oDLEkzGy4T2&#10;ntMerR7jVByaHGxOMGbicsWtueud11979QWyPEgqWVtbtDmMetMUL+W5y2dOnDte11rb0N6AXbeZ&#10;qOH2+urqi/X15aV+VcLkVRy0UMzP5zhLeRCs9j9hsrefu3Bid2fTJeOk5Mp64ZMPdz64sYooqq7q&#10;bGPdhdMn97oIxnRoL108eujg2+PKgbXVwudf3P3s8w+MZjX+mobmqkNH9z730rff3PVabWPN+bIL&#10;h44fOV92saq+Gqqstrnm/UPvn750qralhi7qsSkh7qG8obxrqLO1u/nt99989Y0XL5WdgXnWaRXQ&#10;TjO5yMZiPuDQ+xy69eVpsf7FaKDV0Yd8fnk+tViMrM3Eri6mby5mOHbmM5vzeQGWzed3ZrNXZ7PX&#10;5nLwZLdXi8vZIAV5mbBtOknoK9M3KCKSxiJwEoyNoCuoeAaHgcaoaeZx8FnpEOqVYDVYTUVAJmIy&#10;IW21xJMJGUjkxDpMQRdJLS7CkIhFyUc8QgoDv3/Mu5wOf3Zr6/oGuXfedNxNFHUhF0Qt0d1VX1tz&#10;obW9prr6vHxskEEemTRXtnCbR1xO99LSksVikUiHamqFYiubVVvIxtYWqQ4yNFWeHx1oTwTs7IMB&#10;TKBG/KGCqD9G13gUXR1obGsmzZ3NmTQI7Le0WUlPJsIyAY2VjvViiskjg0sal/lWmwu5GxvzJF+I&#10;VJkQclbiyRCWkYIBCSfo50pGh5LzVEgDESFaKcLNE3QiAVYTc8w1i2LXHkl3fVcjlsaWgbbWAVJh&#10;OysbK+uaa9o7G0eJCNKPC3hkoL2tp0kIxeBdgBNKKeWCS91EZzsFsZf7B5rs1oliDgmnX5BVoeKn&#10;bjzK/syD45LnEyfKbDZElzwB07yOABchkCzi8lgnWxsvNzdeam4pq647V9NUJpH36q2TOsuklB9E&#10;3DYuG+QmajmSeIPdIBkb7hzoZJPAF8iYbKpGbA4DeZIwlNxyyeYKjjAFKNnV2SgbJoKEcMGx9pZa&#10;xAEUx9JQFg44WSQcVh3JES6bzo1Enba4EjEGK8YdEZNxy31RZ8ZBdRgdAATPopAjX8euV6DrF7Nn&#10;ucW7QC+L0MRa6pIXu0rnSrBsKRHgWE4EN7OxnUJyG8U6FUlBNxbhVum5b7U/cuH7Jxf/+8a//u9/&#10;t3T3yvr8uk9lsU2pr1xbxtNEtVtdTQ3WaIKpNGqdFd+RxjrUJ88m57fWbr/3Nqji0a9/7ZUXnt/3&#10;6isHXnr+vWe+/erjj+IpfKT83NkPrm3+4JO7n97Z+ezu9kwqpBoZsEyNx7y0GsNuC1DMa9GbJ5VO&#10;wxSPLOSSa/MFWEMG+gUo2Pns1eurmzuLq1ukgWW//PEnP/rl9z//6acc+aVMKOFZWi9+/r2Pbtzd&#10;XtmcXd9ZmJ5HR7Vw/7M7Dz6/c+ejq5GEb2tr6wff/fGbr+4qSd2+/o2vfuvZb7/44rOvPvWt5558&#10;/Blun3/6ZT58643333h99+uvvfvGG+8ePnyirKySEAJ/gFT6+NrG0v2PP/js8/ufffbR4cN7Dx3c&#10;+9d//Zs/+vWvf/D9H/7ohz/7/d//xZ/+yV/84z//TW1Dkyin+/yLL2gL3V5e5/5AKxUOxoP7d1fU&#10;XP43//7f/Of/8z/y4FNPfCMW8vYP9+8+tNfhdf6zv/4ND+56+6VozJ3MBM9eOAYr9m//xf/yxQf3&#10;/tmf/uPt9ZUXX3z6nXdfZ+ld31n53k++vHZnK5WPhONYR9mI6aYmpXqd3GZn1dHZ7FMerzEatnOQ&#10;gBMLWVJRWybmYAkkYXEh5V8idS8TmBYCC32z84n5pVRxLl5AYZlmyYTh9s8WvNevJ7cX8vPJGWvO&#10;I7+hGv2ZtOl6xasjjz164pF3Kr7ZoSy/XHGuF+zawTuuZXioXyGDw6Y3uhtAhguMnkEfwbA2wWVy&#10;+/rmNaiyxRlE/axPyvHRxqZa8swOHz104vSJSxVldc0NbMIl0m4apm2OKX6THN5vt56IZnRLzMVm&#10;p6P4xqiG62itnVTJXU5LjP6ffHxxsVAspmCjkR8RkwQag8UBNJiNEya9igBSSrt5Z1G/PZ2Lk9In&#10;VjXzqSnVKG9DQZY6NlRWdgZMRkezWNPMusuDvGdh0TiEyaZdD1XG7lccXELSq9SjxPpDnnHt5RGw&#10;GlnziM2xzgGYuIgBDrBSAsvEwFjwFqbL0QkhDBZMBpYSxekSEvz5GmkfrkyhbYncDUkPEE345yWD&#10;oUiniTm0/FtRR8UjYBGgGFMwvhV3BLslQX4Rz6B8sLGnubK1uqaz/mTl2ar2WsWUPJmLbV1dm5nP&#10;JzKcMH4/HbVBpzcAPebyhTCjuANhvDJ+ujLCWFvi0XQyjjQvGvRhcwGTMZXz+B0Wh95s46mY8vlM&#10;PM/k/pCe3dxc3tvbCCybn0/xeo2N9fX0NEDWgshDXmKZPRkyZRIhfGwc+GT5UPS0wY9kYhyOZNjK&#10;ViEOlRswZ5IeaF12FwpFP5jPYlGT6Ks3qAFhPFc8G2i5RD0ZOFWU/HPALmNxRWXP3FZIg6O/fEIm&#10;2iM42bhqEakPcoWU4lXj9eL1pSzSrFfxi2ETIR0XUbrfagjZhUToNKdKinpDez4hDMHQtDBCYRyE&#10;TWqhmCRJZ3ikt7O3mWkJQa8vvfr8O++9WVNXLjTNQ4+RjiYf7mxteOu1F08c3j8y1McP5YUbHx9F&#10;34YuFn5XCOygYSkamMfKnk2gM3v/3TcPHnh/cKCbncb0dMYXcCXSEUyNJMqS04lI5nJdWW1rbRfi&#10;na6mEycOHDjwbl1dGfN02tbp/uIUBZbxXuAO5+3vYrLGylNnj+46d/w93fjAfYISF3kJrBNQTHUX&#10;8dCWXz6OJ3lSNVxefmrfvjdhPu/du/KrX//4zp1t4i0Q7B87vu/02aMHDr8v5KfVVV4ov3TkxFGQ&#10;GVTZ5apL58rOvrvv3TOXTlXTU95UyTCrpqW6prW6oaOOjMHDJw48+8KTJ04fQnrJ7025E6aJxSIk&#10;lJWnkvqXns4Gh00TDNg2N4qry1l8vLmkZyEXujKfvjqbojtzezaFBxO539Zcbmsmw1q1PZO+Mpe5&#10;s840M7M5l9xZzq7NJZBRX1kpAMs25tIQY6XYCzu0FtNMpDxgNdCYmOwvwg4Qjzi5ewjIQCSingwV&#10;JGsh0kxpXwe5lERjJLx2ssEEHT1hExHPQtR3d23u/o31G1wdk17OWpyYUIxyeW9rW3Vd/aWqmvN9&#10;A+06gwrXxq3rNxLRBLlMjBxSqdSkRt3W1kz6nJsqmKhgbKSYeXy4hwE5mEwU45dkSYKzLxt0MrgE&#10;hwn9VIUEjVWAMxGTobLiDoCMljAhxL801uQ+MbAE9PN9YLkQjTEavb4+B0/GAQ7DfclUVPBCBx2i&#10;Xg0o9lBRJz4nQnBuxA1cI1iO8mYQySgUlIwtT0u/rLeJYIu+5nZJRw9p/oqh5p5m4vXYoxBZpDVM&#10;jKtlg9IeiCtCMbQl7zRWZ6/d4DBMYgAnox/RKLZKUlGurEyDtHiZkpSsQR2FHQTG0iIKJiOdn67o&#10;YtIHmIYRFLo4A3TuQlwxmEcAW3+h7Fh7d0NnX4tcNUwcxSRVlEqYOS4J/SAzV9BFk8sgQofRoTG1&#10;bEQxNKqUgBdVU3IGqcw4EAWzh2bGIaQcUa5AAHJP67gCJgOFcIMKPpwFw65nwQCT4Zqh+zbgMnss&#10;WjAZ5CtPnRiBARTDhgkO4z4zTWRkvGqgMQavmSjNIQImgy0DinGLQo5KVv7SiNtIOQF/FLCMgA8B&#10;lpUw2SoWjVRoNRXezieuFtM7gO85fCYufoTU1PCG+tuVv3/J+TeBH/wfv955cOf62hWXQkep/fxi&#10;lqv/+dMnTxwBjexVyuStDS1DvRL0yi21HTQJzWSX3niJWqCvfP0rLz/29deef/a9t18/9K3HXkDy&#10;/42vfL29oeHB7Wtgsi/uXf3iwx1sMS4jv6fJZ9WTxaofl9l1KprX+TDmtc9lYsvTqUIiiC8n4rPQ&#10;pcYSywXa5zMnUj67Wze9kMovpnKLqRv3r8yyUZlLLq1Of/rlBx9/fmfn2soWKoTZxMJKYWlteuvK&#10;YmE2Ho66t7Y2P/7o8ycefwbc8/jXn3rqWy9wPP3Ei89++5WnvvnCk489x/3nn371iW++8MQTLz72&#10;GF/22AsvvnbixJnJKVIAAuSPffm9z/7Rn/3qp7//o8+/fLBv37sUDAO5isVpvd5oMRNXG4nGqGaf&#10;fv0NMl+F//is+N87z79Ud/ES8VI8uHFtXXzwhTee53oFUj915hg9BOKDfMFrTzy2PpORDnRIB7v+&#10;y3/8D3/zT34TNdi+e/tDPhuJ+B9/4utIwqfnc5liAjpwbXs+nQ+Hwg69XgG7MK4aMllVXj+Zrg5I&#10;83wuBE8WCVgSYVsh5VmeiS1Nk+0MV+qap0gq5ZvJ+AsZXzbrz2QD2Xwolwulk75kGIuct5B2rq8F&#10;7hNIN3M9NV80XjdLP++T/qi7baf8on3P3o6nd1c8+9bJ105cOnHuwpm6+poxhUypkPX3dDCyGRvu&#10;R4lcSjSQg6JCXvPW2tztm6TXrTF+ra4uw1x/6szxt3e98d7ud0ijPHvxXFlVOe1MZsskzj7msNGI&#10;Y2UlP0OgNhSg18g8C02tYrR3eKi9mQpw2QCrVyIeBI1Bbtls2vb2Wkqc4KSNRvRhcigWtWpkckKG&#10;RxtXENYR2oQodsQNgK8ElMan6PCempSzqkEt8N6EEhO8YqZJMv15hCZyWAdYtFIvyDDwC4qF6wyw&#10;jLRYMQIDKMZ9p4vmdYWwBythMlgc4ALgiVx+AJkArUoHc0ncK4jGJJJeeHvBDNFHKmcHszYBkwnN&#10;S93C1HKkD/uwfEKG93xUPsz4EspHjNiAIkIPzqAATKbkOjQug25hJAfCGy/RQmTROH22QXwJva21&#10;+Msay0+UnaIKBYPL9Fx6hqUu5o2lgglKhJIUk3kCYTe6VC5rfozJsIlRJGXI/COJREzEZJEAvhYv&#10;fmfil4NhUmfsVuQQyD/yEaNxoqensaLy9MWLxzhQzYcjzgLKDyKF7RgPDaS/UgEe9jkI1CBQBuqB&#10;wLPpdHQmlxAwWYwyNEo1HGCyBAxuyJyIlhK8I46FOYamdlA1OM9BxCsKDYcJQQtRugAscuyGSQgj&#10;wJBU/VK/O/iM+2AyAodxAbZ0NDLBxM1qsmgRziPvY9zJP+GfC+BVgWFzjMF0e2sdumQSJSjxJDOE&#10;KY3LqMkxT8dYnY2SecsGPi3UJLqE4kRuI+QiRSF60qkgOQaD5LDqx2kyRYAvJHEwQVaN8VrQaEnK&#10;a0dLw9GDe88cP9zBcK+mvBJ1v6SPVxxciFYewpv4MbvNOFNIB33OE0cPgMnKy87xWR4kVY5culQm&#10;iriQUtSOvrYzl0/Tx1XTXEMvJS5g9g+7d79RVXWBSwdnLJhMZMtoAEMTCXn2u5hMNdpTX36ytfZ8&#10;wKn5+O4266xJK+9qqxmX90M793U3njj6/kBfG02iOp1ybi79+ad3Pvv45nQuzBdgxqyrvtDSWEVU&#10;zJkzxy5dOtvbz/iqEXBW11RDPS3j1QNH9xGzVt9Se7n6YmN7Q3VDBZE2WHW6+8m47zhw6N2austN&#10;TZW7dr16/uxRo1bpc5vZGy0t5GXS3t3vvdbWVmsyq9fYMMwRBsH0KrRUiIM/dorprXxiYzq5DlW2&#10;kNucz25gVSNTbS69s5hbyATJJGOqdWtrbmclT5LC5mK2wAgsHdggVIKrm1Bt6Qe7LHAHKAbLJURw&#10;+ZD1AAVKyReYLn/LkJW0aAJcExRp+Rj1rgNdLeOyAbRli4zeY4F8yF0ksARAFvEux/z8YjeWp29t&#10;zDEzDXupNJV2tlcPjzBVrm7tqmvsrC2rvUjhzq17Nz788INcLh8MCD00s3PzJoulq7vTbBRWelR1&#10;vGEZI4qzMNAYvwOQiMWe9h4hYTlIB7N/lfi3mTQEGNFyV5en+XCezkqeJSqSyFAg1CorBCisFpIb&#10;s7nNuRzKIHEKSebqzlKBgw9RjEGSEXUGIBMT2vhjHybl8nOZY5IBI44yRQaR1ssr67NBv2UIBNbf&#10;3DPU2i1pq++sqWguaxtslSH2NE7AhnYPsiVvxCiu1as0OnSvSoNx0mziEmCKeJ3ok4qJaC4cmCZe&#10;JOSYS/oWM8HlLOo36s9hK6ksNMX8pnjQkoo7skkPhBkFutDU5JAJGSXQSAkGrC6epXzSx0o2Pj5w&#10;5uyBtg6sTO39ki6FamQC+drEiJT87qFOZP5UZtDEJ/qk4OqwF4zhVlFIZHI8UK1csmHIuFizq0Z9&#10;wsgDOTCzJ0E+Qh8axB5LCP2VhgmSYpiY+h1Gv50xpRFARvjwP2Ayvc8yCeIHh5UU/Sq0/4zLBYhm&#10;J0rexluMIk7QGJZSDqyXftrNHbSVm9nesecs8jwHHUSvgcZETLaCIpBKBipH0+G1LJPoUCHnziX8&#10;cWx7iaGGnQvlv6oa+pHi2u/d/c//19//2S9/kSbDWylbXJ0l25Powu5WoXRDPSonIgCA6jLhFtd/&#10;fOdBLp577JHHQRVfe+TpRx959vGvvvD0N1997KsUBT3y+Fcfpevvux9/8NGN9e/ev/qDj68uARf8&#10;NkrWzVOjFs0YoR50FBKiSzwbp02x1NxF8cZyAdOuL8WEzjhhmBzRq4dJytVrRskCRc5itqjyzNoK&#10;EYAaB0zPwkp2ZjGVnY3G0r5A1O4PW2NJtz9kiSe8t25dK07PPvq1bwos2VeeePG5tx5/9LlXXnpv&#10;965jTz3xGsdzz7z18gvvfvMbLz75rVe+/jVSw77yzDOvHDp8QjGusjrtCysLP/3DH//pX/7xF9//&#10;5Ls//HzvvnctFsN//k9/K8Iv/nv00W997WuPPfXUs9w/fvL4/4jJWutq9+56q7uzhQf/y//1n0X4&#10;9epbL736+ovHjx+0WY2/+P3fe4jJ3nrumdlM4sKpY9d3Nniw8uxZ/tUrTz3zV3/x53/7//kPj33z&#10;6zBMUB0ev33n+uqHD64truam52Im63hLe0V7dw1VH1b7JDXh8A3Li+nZIjEcuD69VFmQk7xcjJEF&#10;4zEo5xLeJcYIKPBywWjEHou7ojFXNEq3gRPRrVAbhTyrEL+2snFz4+7atc3w9aD2jtL+M53/H1kd&#10;P57qWas/5tj70tDLx4dOnK443dDZ3K8YriBX6fjRkc4OImLYKCqMcrlhWG2QWoxygmC2NpaWl2ZJ&#10;L9t3YPfBw3uPnDh08uxxynnbulAE11TWVAjRDxqh+oLGG3Qa6YSnCNzEFu3SqyYkozLiMPqVyqHB&#10;wQ50w+zBEJ6zCCGggdBimtOO7md0wGhkldJgr+FBFNlsgUgd00yO0efo9ViFUDSzRjmGaUCORHpq&#10;SmEjlgboppTq9NRHQoCTZcOOF44KlVIP5TUEasrHmBsK2f28kcWRpZXu4pK2jEfAZyzzvLv5J6Ax&#10;McoVoCDUAUn4bnR0Dk5MjqloKywFZDDl7O5pRoXG9+ebUwc3hKVtqJu8DAox+1FHyYcGBWVYL+0I&#10;gDk5CzmhD9K+iqoLVdWXuIYA/lRqGSo3HR3bShmkC22PI1gRVXLeSJBG7V0ttU3V6HkQWqi0SodT&#10;n0wIYCIadcepCU8GEiAzPsQqFMP8QRsG4MwbiYditMTGI6l4lEhBaAynmV5wR8DjxBUZCBHv4mAC&#10;YLUjRKNTpQ/xLkd17aWLl0/RnqKekjMWdHstXgxJPmhfmjloGXeSYh/3uaPCHVc2FprNpfKpWFLo&#10;dyL+CRZNQGbJqAONPwHmiIRINU/EXCYDAvYJmmaYL2MntBrJ3UgXsnGNmhpRqNmmzi6SdipR8o2N&#10;SXjmiZ1nRoyGT0pgpUKq0U2AyRgmIpkXVWijTJMlfYyMwa8ul3losGuwvx31iAOZPM1pfgeh0Kuz&#10;WPESWNwYUs3RA0bCaMghiP2d+jANQHFEd7zYcprdOzsbxCotSDvwIhJJh8WgJ8F/RDLQ2Tbc303Y&#10;LY7L9ub6s6eOHTm0t66mnHR+CqA4N0i44PdhyhnwQW6Pnziy/9ihPSOSblhbGFz6KBylyFxOHuEP&#10;0avh/5raGxiPVlRdFFaQrqba2susLMyFWFw4G0Fj2H45H8Rtw+9iMs7V1toLU2P9a/MpppYEl/d1&#10;Nlw+fwwyc3NtjhE+0nPVhMzrtaGTnZvNINvE/E+KsrS32UxjCW2PQRfxG5fOnTx8cO+YUkZEm+BB&#10;aGtgSExFFKbLQ0f2op1saKklcq1VsL00NrdUSEe6IlHX0BA5v50IrY4e3QPLx/vQ7bLMkGGzWGyo&#10;L3/sG4+88MKT9Q3l/OgrV1Znp1P0zLC73yjmtoq5zVxqvQBPlt5czFHNtD6XWinGV2eSS9Mxw8Tw&#10;YGcdDMTGQmaxEL1CyXkY6dAA3TgUyzMhWp6OQ7RszCRR7TAhEmgJhDtYPksxVwAycJgIyx7WYvI4&#10;91eI5qLb0m6gl2yGkIJieiEdzfjshYBzLuxeCHuXo761ZGg9E7m+mF+bhnjGcKSDLu7ub2rqqm3p&#10;a2jorjt+6XjvaM/27Z0PP/pgZXUVQOb1keI2b7Xb6xvq2FDaLTq0wizb6ZAtHbTBx4oxaUAi5qp4&#10;+h6qyhgjwn4h8LpLdcHWAkQgc1g4v9K4NrGcTy4KmCyxgdh5trCUSy4XkqJ3AcgFIMNeKsZ8ALlo&#10;TOI7g/aYvomOS/CZiMD40eBCcXApUmX80Ksbsxh2+geaG5svdfbW1baWVbeVlzdd7B5mSD0iVQ7W&#10;NVd242RuqWWbiK6CnHS300zqTBQpU8A7HcOgkFzgSCYW4uG5kGstHVgjHpbIkgjDO1fSZ4q59RGv&#10;PhGyZJOumQKMuocmaTFgms3QdAQmKTgd9QrlV0lmym69Vn7u3MGGpgrYLyDXaOkYHu0fHEEjwiWg&#10;S47OYXRArUXZSxDG0LiKzauUq60Y/A1PxiF4EcaHxexvRA8ohMiK5RhEWawegXjT6pUeiq79oCtP&#10;xGVCty1aKXFNgqtAZiIaA5bxCGgMuIYLASYMy4JQwckcAWrBqeOg4pev8RonYk5DymuJu4wprxk0&#10;liPI12/jFnw2jweTIF9B70/XamCRYviUN5u1LBYJHA1aimODP2wu+0e1PQ+km/c2wQT/+q//8XTE&#10;hTN6ZqGIQ56LbNBJALeL1vuA1ZoNh6+urF5dXfvNH/3Jza0r77zy+otPvvDiE6+89OQbzzz20re+&#10;+gziLSDFS888z0r4o88fbC/mvn//6k8/v7E5E5uJu0MOrVE9jNGWQ0mMnKTNbhyL+81U401HXevT&#10;0VtrhZ25xHLWP5f0zvB6+bEymBHPgT6pPSaAF+tWgn6FEkTzBUyJjDeW9riCRk/INKYeUKoHXR5t&#10;MGTBfvjg/h1syd9+ErAl/PfCc2899eRrF87WX77Q8vKL7z/z1FtPf/uNZ779xhOPv/LkN1/9ipDh&#10;+tibb75/4uRZpXLCbLesbCx/8YPPvvvTL9avLn/vx18cObZfOT72d3/3n779bfEbfuWpbz/3wvOv&#10;vPbaG1/96lcNRt23n/oWz94f/9EvuMWzSWT/E9/6xr697/LhL34pILB3333zyScef+H5p0nErSwv&#10;+4MSLOMbvf7KSwtzMwf27fmX//yf/c2/+hcCIHvh+W899o1YOMwXvPnma7t2vYFh3mzRJtPBa8Qq&#10;Lmc2r845/dqOvpru/npK2HR6uc2myqS8uYyf25XFDMlEaCjBZBSLkZkctGsAu1dWCw/ubmE/D4ds&#10;ghyNWgjblFeoBodCDmaTRPPEF4pz13au3vvk7sbdpdzN2MrPZmZ+lXH91KL7PbXyF2Pndi6cDZ3d&#10;U7/7QPXR2qHWXUf2HThwsLGi4vzxI00tlVLNgNwkUVtkJovSoFPMz+aKxSw5Ee/v27Xv0Pv4tI6e&#10;PsKwSU44KJM4oVaIlhh5wKnbYS8YtgfceopGUnGyaw16Pa7DCZfbZLKC34UGJDGrAikYMn9SXjmg&#10;EPiQWSSWJqaNCMLgDOC6+BR0F1JohGKwYnAkHR0NTHn4SpZQ7HsC4UQIp1XPsyqa+MSwCXFeVirZ&#10;FHgy0BjvYrT83ALIxA+BZYzDgGulRwSNP6NG0SEoVjSCyViGEYHhmuSzSKOoIRka7pLKCNkS7AKM&#10;BQbpvqSFqa+DquJBjIRjEpxD5MpKsFKODEAfKlR8037C25paa7iMcJ1B6sPAmj+HxnHoH8lQryAs&#10;K5UyETHa2lpfU1MOewRoc9gNfreZZEQ/yThCF60zEfOCzzKZCElR6Ww0lgyRi020cpxYsozQvJRL&#10;xQvpRIp2Wbs1zJsJTEZajcvmdFmtdiM5ar0DHTj6QT+jYxL2lk2tta3tDZ09rf2DXSpiRKH53Ta8&#10;hzQOcWUm559QFe3Y6HBXh8ukp2whSw+b0LAZzEFHJQRNDqlmQmVTkmQoz8IM6TNOk26MJgaK6Rh2&#10;EV7vtRmugenn8h67cWSou6m+op3qxdZasaIU/C0USEj7+X14QXG/0jFFgAgdoIwveS3oOYBRwz4I&#10;wYaqLOB3cXrotEpmllSroY5gH1JIkSUepUad5QxD+vZsmmYXtug0tFJdEA05yIjBFwLmqq++dOHc&#10;sbbWeubOnB4TE6N2i95nt+AZN6nJkR0zaQjxHjeQhyFDVtV4/vTxyvILYDJ+kwm1nKeIpm+iyAz6&#10;SdwAgz0dE/Jhj91ACppeo4DNnaJgHNK0tx33KHGMEulAdU358ROHLpWd6+hqYnHhtGECC2XLKsNJ&#10;KKIxDpAZp+LvYjISyWsuHScY78Oba7jbsPgN97dRLjnQ2zI7nSzmE9DItNaq1WMaDUP47kvnj1Vd&#10;Ojk22IFLkVwQYvR/+Pn9hUK64tLZ9959U+RsAZVMkcUA33373yuvuCAtiR+JtAE29ve39vc3SyTt&#10;6AE5cLqBYUURXJaA8mRkfW1xdiY70Nv2/HNsZB+hL3ZlZeb69Y3V5eJCMb06k9ucLWzNFLanUVBl&#10;QF2E/tPLRAcA1UxU8WCQpQ8DTAYeAp8RBE9lKRlsl88ebK272FZ30aIZXcihS0tuzqaWWO2wGRI9&#10;KoSQkVLmErGXiMbED0uEGa1KgnlziWbu2UxpxE6US2w+HZ2nFgN8FvbMAw4iwrEU9c1HvPgMNopJ&#10;stYIaOjrb+6jzEfW2dLfWN1eefTi0eb+5unl6es3r21ubYUjEZfbW5guUvpQVn5ZqRx1WPVMpkiZ&#10;YT3LoDEqGQ5EnoytwD+0PAmwCUwGR8ghEFfLBWGi91tMFl3MxQBkCxliyRKr05mlXGo2SS4/E0lK&#10;P4UOIrFlXMzohxszTkjRPwHLuC9q6bjDI/xQPhRblR76Huhcuo3fdToikbRWVJ6srjtb3Xixvb+x&#10;X0aH+ogGMelo/5lzx2rryzs6mtBssi9JkW2YiMzn0/lYJBOiCik8E43MRiNLycRaKgGQ3eJFSQfn&#10;Iq5pKOiQjeU8aJ/yWlTpiG1hOjxfDMOTIfkXMZmAGkvRa/ye/C1gtaDHSBnLpcvHuvtaEIpZaINx&#10;0FUk6ehr6cfzO9LTPdCGlK1nsH1CM8bUEhOozqSikJL8PN45eA4kI70ANeaYVHPwTXoh24Blkm4O&#10;JhRgMomCDMlBrYH0cyFIiZB9QgvDNl3IrhURGICMOw8PEZ8BywBtkGTMWAkrAJPBk4mDS4wmfI2H&#10;9BOHHssCmAxwlg86GFyCyWIOPbdLWC7+AZOBzGiRmkv7CgX7TNYfJlx9San8VU/lr+s6bvZn5pP/&#10;4p/+xY+/+HApQ26qgaSWsJ8dpiD8YuMb97jAwcv53Ocf3P341q0//cOff+/jT6bkcBnMlwa66nvq&#10;LzUc23firZffeuGp56svl3ltlh98+tHWfOZHH1///S9u78zGlzNB4jydeugMeOJOLaFy8m6XWYmN&#10;Jh9xzMRcG9PRO2v5q3PxnbnY9myMD1dzEJ+YgsNL1GRNxwnVIxSaAy89O+wwSvaYIxJ3+MOWSNxp&#10;tMBtjAQDZhiX6zuLH390K5tJVpSV79+zf897+48cPH1gz8mWBmQVfe+8cfC5p9749jdffvqJV59/&#10;+o3Hv87g8uuPf/3bBw8cu3DuEuonu8O2sr64c31jfWdpdin32XfuHztxcGJCIaCuP/7Te/ce/OD7&#10;P/n1r/7kN//kr37605/t2rWroaH2iScf47Pra0u/+Pnv/fVf/RMRCKZTMR5kGCQMNN8WrABgske/&#10;TvXlI8vLiyIme/WVl7c211995aX/87/9l88+/ZhHhiWDJ44fVSrG+IKjRw7xCHv9ySmFTq8ktd/l&#10;Myxt5KMZ16RBZrCMTWmlVpvK6ZiKRR0+j57Cx8XZBMUqmFpu7CxskgE0E1+ajl5dnf7w+uoXD65f&#10;2ZqjDtLp0hrwb7r0oSChEgFyeYrTiVjKhxdjbXX+8wf3fvA5+SC3bj3YWvq0oFqVda+32P/CpPtL&#10;dfX25Vekzz9b+cz5/ksXW6or6uuPHDt2/sLpC+eP9PTUSobb5OPk+an4bUkiReCMV45s2ONnju45&#10;uPvoqcOofwjoUowLyQ5Eeoa9ZqQ8H5EdWMAIo/G79ESOWcyTJrPKatOSy2p34esT1PfMFoFWrMqM&#10;HQFnLLEANXHaiLYG+AV/BvxiIglo47NIiPgQRgE01txcDaTjQb6JmLkKJkN+xMF9EJVY9c0dYA0o&#10;jU4nqDLAEFH+sBTcAYrBT5T6lGDChHEYC6SYLM8iJS5Vot5fFISJPwJMplLLR2QQbwOqSe6XvoOs&#10;b0BChmI7mKyUKNlNqWCftK97qFvGGHgUAWsfsAxMhmxjaLiHn4UzPBxxxZM+pG/Ixhl4sbrrtCrm&#10;wlwbGWWKBd74McmDwFSBitpuUumElFT6yghs89B5mEwGk6lQKhNJpMMMPekAxjZI31wulyIqbzaH&#10;ygo21otTNuR1g8kcdrMZuScadt2EIN7qbCIrFPZOrFrn92fDSRgHkWw6AxkZeF3NYZ8LPreYiAHL&#10;+lqayk+flA/24xsmC5p1OZOOTFPhlfKXYJmHWxJDuSWHlg/tZpWh1JFFgqNNrwKTEa6OaSDosU1N&#10;jHa1N6ADAW0zVmZ4x0spkpQ8z5xgkBKYlIFlZO3yoYgiAMeCGg/YKh9GjMh5AlotFpLL2IFZmwRx&#10;G/Li8EIhBkFwZSG3ko2sTsdJqUxF8eca0qnA6sp0JhMaGuysqbpw7syRqqqLAi1HB+u4DGtn2OPA&#10;MB6wWQJ2K/k+IZ4yk86gVREmMNDdTnY/oJkTjJI3MY4ulY4Kr9rUuFGjIrI6nworRweG+tthy8bx&#10;Tki6YfWo2IonwrJRyekzxw8d3lcaXteAedgAAL848dj/lwy/Ek4/9I7YUHj8dzGZbmK4sfJMZ2MZ&#10;qh0GbQRiJUgHJ5FcLcNfFvY7NZyUI/1E07a11dfVXr549uhAZwOCJOiW7aXpD69tfP/Te9sr8811&#10;VW++9iJfyR9MCOGZ00c62xsGBjppyWxpruHFUKvko6j8JD0DA20AMqSFbrcxHvcOD7NtauELsNLw&#10;dmXiXsiniNbt7Wo5sG/Xyy8/zfsWl8XW1hIG++XZ3PocpUnFKwszV+anN3EdMrtcylEAQEYGt9c3&#10;5whGpy7WZaKQMcT1giqeldmERSevvnwcQNZScx79OOgNSmlrLr2KmorhHaWW1AqVhGUPiTFwGJhM&#10;LGLiED6V9AuRerl4IRXhlowmUA6wbJacAvpwEtA8kWV6C4Iu8BlL6fWVaZLl7VZVY1NZ/3B7/2hX&#10;60BTeXPZgTP7y5vLA3w9kUiFPG9TDyJOahOCgfKKMkbdtG6FvTYywBBLQd2JJgOQGWwWiqV/GKQK&#10;zBmgClgGurq2WgSQlSoKPPBkvDrCkRFgGZisBMiieaqscySNYWjwi+WeopCfD8FbMGGwYhz8FEE5&#10;l/DDyQHFuBWr0ESgVuqp9YLJPv3gyp1rK3QE1VSeami40DfQrFRLVFMybIygFuB/a0sNh1IucVj0&#10;yWigmEnk6e0hbzrkSwc8uYAvH/AXg4HFeAzKcwdwSdUmzzDV41RIQRAGwCsaAonQNa8vplBS5lCV&#10;oQUsJdzy+y9mIsAyfn/0cOQZWg2MHtuIJRuUdmstaiid1HRcY1L1S7sHR/uGxvrpSOjob6luriCr&#10;tn+kG3TFZ8e1chkxwX0tnYRpynrJS2PECXTrlXQMynqG5AOCd6GtDndVH5H1fc01TeWKCYlWN0YM&#10;ytJ0gpcj6jBEXUYy0sBkTC1FhgykxSGitFLCxSSmSxRjUb8ZTIYkDkkZotQMkT9uY9AyBSaj6yFB&#10;AjBRVRCTmC2CjqTbNB12ca0BkwHFAGQiJptP+4t5RyYKxy01LAyN/6q7/peNg7eGHQHjfJ7X17uW&#10;40Ql4DtIbBUelITPEfPYXPqphNeV8rtvbazdWF+9f+P67c0N5CQJjy/uCcQ9rBpBUj6Y6CqHR8wa&#10;zWw69enta2QB/ujBjd/79NZOMb5ZEHKYE16if3pVI51WrYwFN8ZFI8+s2Z3zW6aD1vmofSFmX0m7&#10;V4RfI3B7LXdrNb+zkLqykLmxxkB/dnshc3U5jwlmaSZRzBK8HIAcYmxXKISx8iBSiWDNibpWZ1P3&#10;bm1f3VzJJKIRWqG8IavePiGbUst1EzJNVzObm9b6yubOpp66ygbk+2+/9vaR/YdbCXtqa9NMqiAJ&#10;Zmay+UISveT8Yv6zLz46eerIxIQAkvjvN7/563/1L//tf/zbv/8P/++//c1v/vL5559/9tmnH/3G&#10;V/jU4sKs1WLkznPPCnQad3720x9dOH+GO7vfE9wGkqH+3p4u7iwtzouY7N1dby8vLXz7yW/9/d/9&#10;J+7wyEB/78kTxzrbW/mCk8cFbybdLLwj4FoGhtonpoY9QaPJPqGcHLA6VJCFqRTma8KiDFwrqENl&#10;dpkvHTevLN2+unxlbebO1eW7V5dvX12CnF5bJts9GIk6IzFXnuBAqrdmMssLhY214uwcrdWB+ULy&#10;01u3f/W9n/3wwRcbTEPnwnJ/f6XplHSzzfMrjflPxiuuXDwfP1VhvFgpKa/vbdh9eO+F6gt7D717&#10;5Oju86cPD3ZDA4xqJpRGPcJtKcPBqppLJ88dO3LqYF1LtUTWzzivq6u5r7eNhYyecvbD1OKhnbUZ&#10;lSGfOZ8OTYzTSqk2mtT8yXqICJWMlZjMfZLDAFVAMTHAQoRlrLVEDtrtemJOEdnwKR7k6/ksB58F&#10;pQmF4jRUjg6wTDC1BEuJh5jIKpYnAqQeZl8xKxTNlXQrActEeowhEQ8y3IS0EH4l6HBeECDUb2Ec&#10;YWaDohpdzK0QYi9QnSoQ/LeNjg3oDEq9EQaBDLNeeDKyDwhIb+9pa2pvbO1uxTOE0l+tx/9J9r+g&#10;NgP3dPY0s8fDbZBI+WMJrz9oQ/pWpGAqFSVRWa0aY7FDSA4UQ9KO0xBgBCHk94OmJs16JZyTx6lH&#10;V02QWzLhJ0AkkQwmkqFEKpJMRxAwFaYzMzNo+HJz07nZLDq9YMBBUqCFHg0OJuw6PclqUwSqARBB&#10;Y/xKADIaCIhSQ4wBGkPFBQMETYUCzGlDUmYKue0YqIl+npAOdtbXGNSKZMibS0Uz6SglT3PE/WdD&#10;wDIYMo7ZQjSfDnDAk0FNUZMFJpsaH2YfCCZzW3SQZGAyF4zmlJLYcF5EXk0xWI5xNk8yJBmUJOFw&#10;sJLiq8nLClDjPg9yK3owQYRms4bzJJeOXL+yylAyzFKF9DnqzqK7zUaIO2BqCQYopP0mA4FwvS63&#10;YbqYiMTcfcxqcJvVlTU0VcEUsp3A3Ylgn8VohuQ9py3scqwQds25q58kFE05SkTZ4IRCxovCb0Ui&#10;nagyBDUSHkv7ExGMaOz8LtOIpOv8mSOdZI8xSIEn62lXqcZIyYae7O5pv3DxzOWyc8eOH6ipvYx+&#10;0e4wcOIxwUQ939XdjDYGniyXj0djvt/FZKhDRvqae1urNOODiD/uXF3ZJnFjOkHOMuPpxbkcE1wA&#10;5p497yAaI/mT1JloKWe85Ma6CiZ7cPvq3WtbVH5BlSEUHervbKRG6tKphtqyxvoKkg4unjuOSsDj&#10;NI8AyHrbhoc66usvqtXDV64sI7kakVIi28Y7fP/+Xe+99zrSuWQiDI86PNh17PCed3e9yiaJN3CK&#10;FK7Z7NJsdmtp5vrq4o2VhWtLs4SBr81l1heyawIyy1/fnP/g+tp00g++ZE0CQbOEU0O0ihjeYyBe&#10;AYYMPTWqMmadm/OZrVkE8iSkE7IaEo5cBFgmjiwRlomEGR/iAwDlCJ+CxRHCjiPTyfBigVEpzYNx&#10;qu5QNTHPXkI1P5OGHpuP+VYJwg7aST6jm1IqbW/tqJbIe7okbY2sIK3lh88frm6rph6CGt5A0J/K&#10;pr3kZPu8qWyGqEB6tQj9g74WK8bRLYrjxYe2A3GIKfJDjCAR44OuIMkwMTDlJOyD35bHOQBkK/ye&#10;hTQVYfPpOA3vQkUP4Relf0jgBcgGjPUQ84lpIKJ0jC8QEZjg9KR8qWR94AsINuP+cj72ya3NLz64&#10;AhYZ7KobproRubkJjfBYR3vdxLiEQTuDf96cHqshig0iTtotaMyb8rk4sj6WcE/eKxyo0pbjoXWQ&#10;B/m0yAIIk4u68jguw7hfzdmoc20+uUlMT9yVLvHSADIhRA1eM+7H8SpMVFPo9swatbSTiJWmy0Oy&#10;nlG1dFw3FsuF3WEHDZsjExIwWVNXfXN3Q1VTOXRX73AnhZuSsQEen9ArKBWg6InHB2S9nYNtnYPt&#10;g2P9fJOxydEBWV+r0P/TzRfUtVWfKz/Z3lUvlXbZTKpF4Qm3JdzmuMdESZeIvUQxmQjFuIPJl1cE&#10;PowTD10/KbicikzPIXEROIqfirtNEWLNXUYAGdsDUBfjy4zPCkkmzC55BMsFGkEa4kuzy0WicdP2&#10;RNCgHutWL3RIf1bf+fPWsZtjTr8eWjHmnFhJuq6tFigUEioZBDI1uZCJJn3OBHNMu2lzvnjv6s6N&#10;1eXlPCHenowf+2pwNpFYKxYz4TDjpqCDqjtcFIWtucJaPvGjj65/7/bWzYXsTQbW85lihEjXKa9p&#10;POTUxj3GbIiGK0+aIaxxImpRp51TGffUXMQyH7MvJZwfbBTubhQ2i9H1QnhzNo7zZr0YXSvEtucz&#10;ayVOV6g0zYXnaFRbzt26srRQQEIjGB3grbnIADG3l+c2Fxdu71zZXFhdnVlem1lZm1kl0yYfz+Yi&#10;qdXiwlyW9BwLCiYOi5bA1yk6jP0eez4T55I7O5PZ2V7+wQ8+R9s7oVL+/d//55qaOkwMr77y5ru7&#10;9ux+b+/BgwKPtWfPe99+6ptAKBoGX37pBe7IRqTfePRr3KGhHHzGnT3v7/7Go18v5LPrayv8k50d&#10;YVIs/Nv331tbXf7m49/4T//x//jB97/LI/V1NceOHlIp5HzBiaOHnnrycZ12AtaHmKXe/halakhv&#10;Jg6hu6OnFlXZwlJmdbWAZ81gUODExFNFzDruSyLX15fztBPurM18dIsa4dm1BWg7uthtaPIyudDs&#10;fPoBqsAHt9fW5leWZ25dWeWCs8z6FA9/cev2n/7sD79z78HSXDEccyqM/b1TNTJvk2a2R/NAMvKT&#10;Ad2vVF0bTeeMR4/17X/8nUePXDqy98j+N995+/1du/BGq4apDmNCO0A7DQpl2O6LFWeJ/BiS9Ulg&#10;iYY6OzsaiX7FGP7dT25jysEczU6DLleKFANeM9MP9tsGE/2OEqN5Uqsfh+UCjTGxEvNdQVpc0sWG&#10;SiZZDC55cnhERGA8AjLjs0AxvoBHeJz7LHsldDX4MB9fbEai2QZYJsZPCGowrEQj/QwoWfbEbiV4&#10;MnF+BDLjEBVmYDJuhVgyCSoFIeCUgzsieSbaJKHN0JDBc8jk/WAym10H6UWgD5IyMBkBQK1dLc0d&#10;TW3UV/a1cyhBFayjaNhJvhjube9qApPhKvD60GxZHC49+AwmjKEBDBnEWE9XKzpx8lH1WhUpWWC1&#10;WJQFAdGS3GqaoBgmTMQDl9yEL0WmcoknE6iyFEPMeA6SrITJitPZmVw6n2BP7zGqqRUg9VdPFD7b&#10;ErMQaTaJNg5IAbCAG+MONbKwPqSsgckAZNy3Y1ciKMOgxrTkd5FSRv1ljB4Tj1nnNGoiXju2uyQJ&#10;fEQmkVKZDUGPiVAM1x08GY2ZdNVzgGocFrVZp/Q7kGeYufg7Skci7J0tJIlIFYG4EAMrqHWFpxp2&#10;EzKSp1qsQBCBNfdFQIbwC0yG83FxoWgUhMhTRKUs0f4bclL8lSJCwWfxWLiuWuC78ONDkgHIyitO&#10;1jZcnNTJrbQ/aUYZH4PGCIggmYIgNPI4XC5LHgOnGzWdzjqldhn1NJTAk5kNjEgGFSNDJGLIR4aG&#10;BqFXh4ido/+qrPKCkCcnHQC0GabGwZokwxCeV1N5nrGsgsg6BikDXQyj6ZGz0PeiGuvrx1Zad/jI&#10;3kuXzzCsDEc8IDNOYDYJVdUXOS0xnZDYQsHu72Iyv12rHu3VU1DqoSJzECjjogRGpySyD7n9J/dv&#10;M75sba3bvfvtk6cO8WzOFOJ3r6/f2lp8cHPzu/dvMbu8vrn8xf27mysL/FHT2RjNS+dOHe7vbhmX&#10;DzFIhrdUyAZ8TvPqwvRQX8exg7u7O+taWyrIFN7amGNSTjBPX28rroojh94/engPVohPP/7wzs0d&#10;2qBocHr3nVf379t1+vRh3qiJmL+Yi28tz97aWr25vgxVhpxrmZCt5cLV9dmb24u3dpa4kww5wGH0&#10;mvO3UCBPCC0R8CaNrKulIuw2MNmESNtm1jkrzBYfYjKQ2XKeeZ8gxhKNmWAycBiADPTG2IXHwWeU&#10;kU/jE44FFnIJMusQbMFFzYDJgAgk48PZpENAPbIMWI8jXtPIUFtHR9XYxMCEbrRruL2mvbK2s+ZS&#10;/cXW/hYPHefFTCQezhXzpZg/T3a6QCCP0ENnNyEhJ6aPaFbU90JPZanfSSwFF2ktsRxdAF4lqozL&#10;MdIffk8RWQoR8GSNlgaXyMgWST5Iw+pRKC4k8vNZsciSb8WwUrSXimVKHBBjornyYXKsWKnJAS0E&#10;YuND7AUrueiDa2tI8ayTMtobjaR8mVSox1WKIbdNN5ONp8N4KeIJH60vNA0EC+gSAp6Mz512OzNu&#10;R87tyrtdOZdz2ueZC/sWCUeNeGYxH8Rp5+TJBGwBByEFvZsLwoQakozBJWVTSMfE4NwsfTIleVnE&#10;a/Y6tPjFVCoCHgdxXI6MDwGwAFsgM6VWzi2wrLW3CaKrsbNObRwXyp2ouhrubOltHp0caR9s437/&#10;aC9FnC182UDr8IRErhml52dYOYSllA4oMFlta0V53YWahot1DRfRra/OpbD5MG0EmAoKfRc5sf//&#10;8SX3OUAYkJ1gZaRjUfqVndqAS8fUEnwGVcZpBiZDScbgEl0/repC/gX4O+hIuIwwZ4R98CGYjGd7&#10;fTrBrQDOchDAxLbZ3O4x7VbX4I8rB37aPnVtPBDBJaBeiBt3Cr4v7xLqLBg4FtIhqpk2ZjO8WXj1&#10;p+PBzYXCBzsbdzbXduZnZmJMkAlCC83RQcT+12oyqsa5VMW9LjaZFGuuZmPfubn90cb8jbnMNWSd&#10;xSSAqBB2RuEFrQK9ly4J4NIuU9ioTtm1GddUyCDL+3TLSedi3LGRD+zMRlcyvsWUdzkbQJS2Nh3m&#10;O6znYpuCXzjOmw4r9GwmsDqb/PDaKt4UnooZ3DP81aVWu0zYHfeSzpXNBHHkIItcvLa8TsLGjbWN&#10;q0srH9+6+fHNazc3lq+ukPjDztlGVIfPboz4HAvTdF166Cu+tr36y5//9NLls4jG/uZv/rU4lBT/&#10;e+KJp5977vkXX3yxsbH+hRefBUKlUyke/9f/8l9+/umnX3z2OY+88frrImF28MCBZ556emV5aWN9&#10;lUeoevoHnuwt7hNj9lf/9J/8t//6d3zqlZdf2LN71/qKMNx849UXDx1432yc4go2Ksd91qrRUZg4&#10;DiYblLbpjGPF2fjsXGJY2omrnUCB6qozZEm4nVpKCYmTWOHkX85TcLK6kJkvxvTaUZmsO0498XJu&#10;5/rKd77/yd0PrmVz8WyWC+P8ldn5rXxhs1D47Oa1P/zBlze3lxmAhgIGi2XMYGREJfGGJzW54Z7l&#10;FvOvtON/ONJwq+Jc+tgj7z2yr2J3fVPd2aPnTh46IZMCbvqUysH+3tajx/a9++5rZZXnWjsbBpBj&#10;KiWM9fvp+9OOUy53Y3v5+5/eYeZgnpJZyCZVD2Odpm3M4zEFQ3Yd8TfjUgNzTMsUazByYZCZGCQm&#10;isP4EEkZ7BdLtZhhIRZZckccYvKvIMa4A4Umdiih5Qd1wayIg0WxQlGcPLJkcp8Vly8YGBSs0wyM&#10;xFGRmBMLRcHBfZEnA7QxlxRTKvgOHKL7EtJIWH1LCjPqpflWZBaOjvUzu4T5A2AxigWWdfW2N7TW&#10;d/Z1dBOY00/TdXMThb2jgzIQBt+QO2OSIWkP/iGmVHpiPixqi3UK3GPUT7L2G3RqlVKG9Y87phL7&#10;Qs8BOQtxYixwNlg1NFEGfeZwiLRenBzueNwnYDIOrM3JcDYTJxmLnqtCIZ3PJXPoveg0sxNKqp5S&#10;jNKi7XfbGbijzaKaE+wFgkQAh4BM5MlAaWLxADwZB7M5JPbMuIiVB5OFvfZ0iE1vBN00zKBNr474&#10;KR33UoRIfi0XCRGQcYcDhgxMxi3yMqpLKcGkjy4WcIbcVo9Vb6WuYKgHWAaKILmeLjbxJWaWjd9L&#10;6LPSTojF5LxqvJrcirQl4Ew8yGtlYjg3m0cgT4Vlb1cz6cEAMka66IjIUSe5MxUin0zwToV8xs6u&#10;mqMndlfWnhtRDoxODPVLOy9XnWtqr21sA1edF9xmOhRTGp+bTDE2C5RLD7pNhqjPTQSl3awbwVUw&#10;1KccHSYdjWZ0ziuePbDs6XPHK6svV1VeIjgD1Rnd4VrVKJpdYo0JSxqV9bNh6O/rxJk7wuhzkJ51&#10;8vBGoF3PnD3KwanImJKTh9OPdi+g1Nlzx9gn6A2q/weeDOcUGn8wWTrqHJN0GCf5nu2tjRXnzxyW&#10;DfcszeehytSq0aoqiswuNDdVrSzm793aItfqI9L8b21//uGN6xtL2ytzH9y4cn179eMPb4yPDtZW&#10;nKdxc41CFYIY5nOFdOTWtfVrW8t9nU3HD++m/XR4sC0W4YV005YA2GysLbt49vihfe9Wlp0D4P+j&#10;X/7+x/duO83aMycO7Xnvjddffe7tt16Ce6SUgFwoDLrL05mthSJ8+Vw6SnYGXZkf3d6iyJygYY9N&#10;47ZOFeC6WLp4zdJB7IEf3d7oba8+e/z9kFsPvQmgXsjBEsVY5JhdsrMUAFk2gnNTLF8CB7BYQpVx&#10;h0fEADMx97+YKFUNRkBIiOhphgbrREvhXqwcZtAJo6vFPAIxg51iR5WkoozX8rTdq/dE7L2jXZBk&#10;jb0N1W1Vzb1NtHEX5/NQZYtriwzAycZN5bM4As5eOG23m1xWA6m5EbcFaMXKKubEwmzBcom0lrDc&#10;8puXSDISLgCO9ESRwcFvWxLDkb/P7DIKLFvIxAFkc6nYXIqJe0qg+koIT0Rdv60wL5VHAc5ENk4Y&#10;CCKcFyPZSoeoKuMOsAzcRjpaMeJhVosTECl6hABlrcJtmaSFIx5wzKZxP+TmktGlbBIclkfRH/EX&#10;I4HpkG866Mt5XFm3I+9xFX2eaa97xg9V5p0Ne4pBF7SQ0CBUqunMw4eVfhNESOtzaehPWE/e+bBl&#10;BSa5/Eq0PyEs8Fpw2WCIocMY85rJOjGFh0s13DXU3i/rAUjBhCk0o5OmCbrPh5WDvdIurXXS4NQp&#10;9Yo+evokHbJJYoh6OfrlfdyCz3hwRC3lC0ZUw9Bsg/Lefll3r7SztbextrW8ovpMU3MZ0RuQOuAt&#10;KC6feZJXHKoMcCaOLB/K/MUWSz4b5vAYwGQcTM+BZVxHiIoFk4FCYMgAZED5YqmZIBukUdGWARzj&#10;viTrmEFzPob8EXSFWXgxG5pJY4AyR7NThg96pH9QO/hFq2FLFYyYmdJfmXE92Mj8+AEFHIXNmRSQ&#10;TkjOS/hvby/du75OU9L1jYXthZm1QpZjOZNYBrjzOk6D3RNBh1Etk+iUo0k/z3woG3QvpyMPtpZv&#10;LuSJ4djMCOlot1dmtopM26xew4RHP5ECOAYcOY81bTdmHIaUXR2zKKYDhtW0eyHumIvalpLuxSRO&#10;BQg/z0ouCE9G9dkVGsFnMlcIOqYwg4IvCOlkYBlWj1POb59j9E9MLnsPYlCIF3EYEx5nyGqJ2O1x&#10;tzsfApyl1qbzy/n0zbXFG2tz11Zmbm0srBXR0APT3RG3ORl0steP41EPe1fnC3/2x7+4eOG0zWYW&#10;ZGHv7PrqVx89euRkRXlNY0NrezvTzrbnn3/mm996lM/OFKcBVTS4i1NOEXUhHytNIY8//9xz83Oz&#10;C/MzPHil5LIsIbDn2cdTvbKxvsQjjFpeefm5nq62//u//d3//u/+DV/A3IBAB8auyDZ6+5pNlgmn&#10;Wz8i7xmSdpCFYTCPW2yTEmmnwcgUabyh4bJqYogpvEE3trM5z7G8wHwgubk6vbFaGOhvrqw6yxx6&#10;YXV6/erSrQ+vUlbPZDceDxZy6fnCzNL07NbCAhG8d7cWVgvhuYSziEXOb/GatF6rOZuMRwsBw8zk&#10;2FVJ+4d1kj/qHvhl57PaJw+O7OlWtEr72B23jYwNDKh7pBOCiKq1rfbgofeqai+S4cfy1dPXAoTS&#10;oQBzmTeXZz++c/WTOzsM4tHv0uXBexCmRDc16nLqzRbSK4WsfBJwULiDrphdAsLAW+JckrWZhbmn&#10;p4XFTCTGxNWa42E0f6k8sQfEhgJJrLaUSHpI9mLxFoqJhnpYzlli4VqEUqNSAhb3hVD1fqxj3SIr&#10;xspXslj24fhjZoSJEk0YOAnGC82cyKuJ9AywTJymPRyDMhKFzkHaP0IdiLSLO8LfMjbYP9TZ3t0C&#10;JmN2iaSsexB5Q31tSy02TAn6fRrNwYs6IrbgooR0tGFpNz0HdLhp4aVUY0atYEu0GrV2sx63owfM&#10;olZQgJ1Lx+gRZ4BIjYHToSFRLB73pNNEwvL6+oTZZSLA9JOeKxg1xnkpMl3zaPwJDwvGg0wm9DYd&#10;mSGSceQiVp3HZXERnKibYGBHKAN+O8aXgBKIMW6BaCIsQ2QGeQY8bWquZg5G8TcUV8xHHFI0EyTA&#10;Z8yuV4HSklFvkj153AsxxjGTh0xwAMJiIT5FlzxaYfJrTSVMpiW8E6rMbiSNVdrRXEvNttOmpxMC&#10;2AgW5+BVNpmxHKpERwUHzzwvKy8f3CSRGaAZXl+e/472JiRl0IcCjTopd9r19GuhGwGWEaF/h3EA&#10;6zXLfQoVnVGvpZOjkjikS1WnuoZaBka7OwabK+ovdiDt62upb67mLwXNa6aUgGCrbtKAnFgmpRpu&#10;mqZqq5HXRUFQbQmTKeEWycsAJo4jOO69cPnM5fJzHW3QwxNOTHgmjWFKUdJ3GSbYWpTMwlRhku8P&#10;GhumEKO7rbOrFWH9kaN7T50+zBnoDzjgyXhH1NWX88j5CycgzDgVodB+lye7cHL/iQNvS3ub8ILx&#10;vjKoR/STrFQNe9577fSJA2BAZpf0nxK0E4UotEzdvr6eDDnZv354dXVrIf/lR7dubq0g7wSnXyGh&#10;8e61kSHSPqopoiG6AmRNaQPPIBn9s/k4WrSKSyery09dvnC0p7OO4hqabvkCHj/w/ttvv/bCe2+/&#10;OiGX3r62fWNnHYUgJ0x91SWQ2ckTBzo7Gx02HSZbgsJJCFvMp5Zyadw+y3PZzdUZDrdNy6995sQ+&#10;rXoETQMnEENYyn1vXFm+e32Vd835k3tZFLECgMlQhgkJ/nRK5snxikE/cCBnhgkTR5bcio033Afl&#10;lBgyaCpSJIBr8EksIZG1YobJ4GwqTLgX0RIu00Rj1ZnhviYChRF0u8xM5FsuXTxysfyY2TVl9Rm6&#10;pO0iJqtpqyLKSzo+lJlOxjMxlDXuoNfpcydzGZffV1VTaQexT5ESBL5xFkoydhESiRNJMZxCrKFE&#10;SYZ3kgNY9jHDRF6VIoGuLhDbEvGMWdCYAMsAZDOJCJhsrZgW28TF6aQIvDjEQk8Rk3HLN+c78zV8&#10;5UM92cPkNhERTodcc2EPwR/XFvJwhNQDCKweeeKZKKTLfIqhcGI+EZ0OeYUj7CtyhHwzwDJoM797&#10;JuibDflneSTo5cNiyDMT8XKAyYhYK0a9pL4BUIhXECetwi/jszIcod437reiKuMnAsto4vIjkwfo&#10;BK3+gFlvUoDJiBrppk6gu7Glu6Glp5GJJAqzSDqgt2tGVcN8VknriFkFMdY51D6kHJSqhmVqKXd4&#10;BEzWRlCLvA+qjAkmBFvfSFfPcLt0HMN0W03zpfrmy0PDbVbTeCoisFwlTKZ+SJU9xGR4LZH2i+NL&#10;UBrxsPguafClFNXv0MCTCVkYXnMSrytaPcFGKmAyABkvH4BMSGgT5sVuwAqVl+wKIEFX0MgL50Cw&#10;mPK6nYpAUaH/rEv2y4bhe+2WFY0/aFzMWO8s++6txL+4tbqNyHI6DonFd0YAivptlUH/YoGauIW8&#10;oC+cS0Rno6GZqI+fvpgNkzlHtx0bXOJ/5rKJmRTjTsdcPPDR5tKtpem1VESwFceDV+dyO3PZmZgv&#10;47czt02DxjzWFLDJokvZ9Vm3rhgwwpAtp92zEVvGoysELTNRXAuO6aiTClriTjaoEM7Fyb9d5e9i&#10;gs+J9w+Ry0JebhALs2cm4JzFgSsMsj2FMDhMYFiTbuhDB0rEmRh26fBcMrRENnKOzVV8DXkvhmJq&#10;NgLEFPFmEd6nBKdlIj6SbP/8T3554fwpu90CZvqzP/vzH/7wJ7/4+R/94z/7zZ/8yZ//q3/1r3d2&#10;dkBOX39UuDbubG9y/+yZ0yIgw1zJh998XJD/Hzt6+Pnnns1lUyRElPRksyImowVvZXmuvq6ysuLi&#10;v/jn//S//P3f/vpXf/Dv/92/4bNWwxRfoFaOkE1PGuoAIg0hlGvEYBwfGu5o76zp7m2kLHJsfGhi&#10;Uspsy+OlO0imUFDm1ORxGb749O4n928Crpcg+1FsLKSRS+7e+wY+FaVmdEKnsNEgEnKT2E6IQDge&#10;RHicnM4sr8zf2lrZyCdWov7loGc55GPz4zeaXGY6oJILK8vrt1cdK4b+5eahL1u1/8tYwxdVZQvn&#10;G4IV7ZM1ffKWYXWvVDs4igGWJmuTqruvGb+Lxa5RT412djXQLO5CvA/4DrmvrMx+cJUyEdJMdWiR&#10;8W2gX6cN1uU06A1K8iNko/2AEqmsDxCGlgjsJXaHixNMYBZADapMYE0Q3ZPpOikXZ5d8KNJm3Fos&#10;GsL6uQMma2qqEtXf+CvFgHhxUQdRsf7x4D98SC4GYfpkx8tLOWT9zIkAZ0h5wGTMLtGWwZMxLBMj&#10;TH/brSShaAvPplCLJMbN8yFITjJMYTZV2Q0Dgx18q0FJF/k+ZNDDkHX1dwoyf0lPY0cj0e2kyCIm&#10;Y3ZJKAZclFAlB4aTD9Q3lrd3MqsanlSPTuEYNWjcNhPEjM9pZWTGqH18FGm8GmjFgVwJD7xOR6yo&#10;OQsnXYgBy2IxYJmf8SQTQNrckUMlUYtmYzgxo1EE7x7Gi1GfwBAbmISS3YV5E2WZVYttEASGxp8D&#10;kgz2jnklOANMBlADpUECYUUnL5NfsqGhzEKMottE9CYdh6wXYfCZ1xZj05UgPNYHPQb8QknGLUbL&#10;0eFOhpUgMx4Bk4HIacqGKEUW70CJpWTW1zUy2E0sg1E3QegmL6X4QnMyiI5XUBfYSxwcizI+xtC1&#10;dRW8miRidBIRUlPOeBc5EyWDQNKr2yuzhYQb9aFWgaYLTIb1cnkmic6SQBaLeXxcNdiDaLv2bHN3&#10;Laa6toGmho7a/pGeIRr2SJ0UzB/DyPgEknJMplXIURSjJ1ueKWBS0KgVLLuEBwFCwGToyQDoeCOY&#10;XZIewNmFA9RhM2YTzBL1TsKH9ePsT8bH8Ia0Mso7eeLwhQunIck0WpVkuP/S5XMUk8M0V1SeB5Oh&#10;6IcVg68V0zG4BZOxSeBs/F1M9u7rz1RdODo21A4gozybYR9NHR6HvrribFX52TpMpGePWa26Dz+8&#10;+eDB3Vu3tu7c3OxqrhroqMfoR8XO/Zvb06lwB67R3o5cKnz9ykpHa01TfVlTQ3lN5TlCXxWj/WDJ&#10;G9dWud33/hswcGrl4IUzB99549mqslOAJ9iyxprL77z+4q43XmI/evbEEU7WG9vrW0twJU4Gt6Ds&#10;5oYqwZhJWF9/JxNWYPhiIQ1bhrTr2tbS6mI+GnTgFX3z1WdeeeGJibFB4CABdygBwXzb67PXt+Y9&#10;tsn+ztqY38yIhPHlTIrRnh96DCj2EJOx5okpGL9V9CcIiUW2JUA0VlxYEAGrUXbptic9zoVUfHOW&#10;CFYkOzGfTUvEhsc+OTzQPC7vJZDJ79ZxdHVUX7x0tLm9YmxyqF/eXdtRVd9d29yHOrmKIRpEjoa6&#10;Nt1EMO4PxkMOnzsYj3pDOGklJpMeOWFQkGEFEwEHCDgdFEqfRMDErRiNAUkGFENuD34Cn11HC7y9&#10;yF/Brw3YWptJi6NVYBmAbDoWmmEZSxGQbiXhjMALcBVgju8jWi9F5MdP4Zvzbem1FO2WfCXcmAgK&#10;xR/NN2fGNBN2F/0OwuVvLhbwIdP1VIyDXEumhwRuVqZsiblYWIBi/3AI4AwEFvTyyCyxyIzMooHZ&#10;sK8QEALe5hkBx1huhSMPIIt6iboQnJUlwgzsYtcrpYNt/V31Dmz2ZrVVO0YwmMs8adErmOkIiYUu&#10;rc6kmNQpJvVKmVLCwKWpo7a85kJtUwWPFBey7oBNoR7BE9oz1Ane6hhorW2rRkAmUQ6C0hh39skQ&#10;8rc0dTegNutmminrGRjtaelpGJR3q41jPcOtlQ3n+4aaVZMSQm4JTiOsJOIQZpQwYQ/Hl5BkqMoe&#10;YjLRfUm5uNc6aTMI7KnTSBo+m1EzM03mhZBkoCIOkSdjJ8DQVkzNFUtaRUAG2uaWjUFpvO7VG4dc&#10;8yMTXzaP/FGj/FaPY8HoD1LtZdgpmK/k3dfmk0s5hoyuuMuU8tFCKbezro0TPaW2W6jQMTLmywZ8&#10;aQ9ARzB2kPF2Y2thZ20O+/rybH5tgSJLPLmhxVT4yztXEEpiJS4GnPNR30omIsQUM8ScTiDpI7s4&#10;4TKHLZq4FUBmLgQsM/hkE67ZqCPt0TumpAHzRNxjyJD9SwxNAIemkDuD5hIfDG4G7OschbiHUD3B&#10;RsN+AAwaA7g7EK7NJymriNBFQTbyaj45Fw9BuAqT1gRHYIagQUjEkgIPzQBvZ6S+nKJCFWwuGvMw&#10;L7ZNJ4IQ+X/8q9/n4v7aay/fv3/v008/+/TTL+9/9Ol3v/PDBw8++/nPf5nL5cRR5ubmamtLo3j/&#10;7p0bf/onf7R3z3vih599+oDbF55/hjEK6fZPfOvRssvnPn7wAQ9StAJoQrVN3QrTDWzjn392/8vP&#10;PnKYtHz24J53YD6SUR9mKQKWgGUoaKGgBofaW9qqKPagm3VUMUDpKtmebo+JCReBvwa9kvWQZuFP&#10;H9z68M7O1trsrZsbXp95z/63nnvliT2H3t19cNeu/e/Q4qLSjptsBiHVPeYOZL2RvH9uOcfUYDGD&#10;uD8x443M+KM5LisWPG06+gSRhF+9sp5djlkXtJoro7afjE/9cmjkl90NH1ecK56u8lTI7IN6LJCT&#10;Y6lUIBRxKlXDHBq9YkItpeLGCQfsZJYoh4zOBF1kD2HXYHyJ75JgZ1ZoGjxtNo2Or1eNoGImBAtQ&#10;Io6rRH23yIf9NhBBoL6EEvF/GF+O8ThfCW4TyTMxXZO1HBMAsAwAJ3S1ySVMFc9fOIWSDNgkZlig&#10;3WEVF8eOaPz7BzrBT5BhYtklt6AxMYkA4qoEyIiQhSQT1EtMPIFlYvI+gAwDoJj7yvpNqlZXdxOF&#10;nv2DbYNkHJJZ2NuCUAwog8Yf0+UYmja1HI0/qrKugS4gGsegtA9KBkw2JXQ1oq5vHZR0UKdrIL3W&#10;MIXeK+C2w2JwAM4YNULQwJPFgt6gx+GyMWsmImHU6zMmCJvA25ghqV+YXcbZMlFHboeOIovHxSOo&#10;/kOkNDNbZNMSC8BWwGlFAk5mhXyWQN1xlHlErIEgS2Iy8BnTTJyzoLH2rmbAGZ+d1CrDcW9DS8XJ&#10;0wfG5ANgbhrHC7EAjEM6QIQ40UUOgp/mCnGUZCRfiHqyqQlJd3uNpL8FxyVsGeNLeDJk/mRh0DWv&#10;xR5L6sToEP0QLNlCQwNZXPSV0/5eoj9H5QI9JtpdxUATkbDkBQVqg8zoVyARo7Oj2WTU4LuMhD3X&#10;rq7dv3cjQ6kcsjyHngjPJPG5Dh3le1egzVO+gN9otanH1UOd/Y3t/U0dgy3tA01dg+1SxaBKp9Cb&#10;IeJGlVhD1Ar1hHx8ZEijGHXoNCGXfT7HtNZp1hOupqWcRqNSTChlQpLcyMDREwfxHQt5lkScjCHo&#10;sjEpdlp0FoPKTBA62UnyQZm0r7Ly/LGj+1tbG5gzYq0AllVUXjp1+ujlsrPsCkBjaPw55QBh7A04&#10;ITk4IdE7ck7+LiZ7743nmulvHu40TEpJKbx3c+PmlZXrO8vYcV12vXp8hOnhxAQpZ3aAarGYBOVc&#10;OHmgueq8AA5i3hvrC+Swv/v6S021FdO52O1bG329zWWXT+7f99ahg7tkIz3ZTGiT6eFH13gz86BU&#10;0olZQyHrOXN8z/BA++JM6tbVVcPk2NnjB/s6m/e883p7Ux1P+QfXdlZmsvO5BFNRFIII0Q4f3H32&#10;7NGO9gZ0iPGAC1XZ9jIdpAEmpOsrRbtl6pUXn3z0K4/sf/9N0CsDVqIK6JCmPToSsK8v5uiuRlsN&#10;zY4Pn8QyaC0GkainueKDyRhiIiyDgXjIh4nqfjEdgzV1oK1mtK8F8dA8jROEuDhtJI0vZeKLeVRl&#10;mQlZn3Sg1efWL84nMbSTvZRMuLkK9vU3DUjIZVAoNJK6zqrLjRc7hts6JG1NPQ3tA601LVRut1fV&#10;l9nQ1M/nnQGvK+gPxqI2ekk0k26HlSADSqBxy8a9QmyYaH6EtQIh/Y8afwEhCZn7QRbsrYUsflLW&#10;bB4Bk8HkiVQZWq5c2I+oK48swG8T3ZSgMUI0RO6NQ7R2ipgMnoxP8RKThQFVJmaSiZiMLwMFCuG0&#10;jC/ZTgVda0SdQcAUU/NpJrwQOTF4skV4shImA3vNRv0cM4wvw3BmnmLEOxtjKQ0tpSLzqLCj/mke&#10;j3hZaAkbywZAY8Ay9Gqx+WQIcJby2nJBZ9JrpWOqpvJ0XfVZnUqqV410N1cO9zRpJ4Yn5P19vY3U&#10;ugnZmz6DEZOj26Qzqtgrt7TVXrh06lLZ6Qm1LF9I2JxGLpRsVprb63uGOlq78Uw1dQ209jGYQNhM&#10;mL+sF4INoruHLFwizUa6IMDb+hr6ZR3ySSRl7Y2dlTJFD+EFIb8p4jPGvIawndZwnTi7FMeX4uxS&#10;1PsLcK000ETj77aoyGSBskV+B7UgTDBdBj5biiWzgMzAZLPsBEoErRhfzElI8B6HYBNeyHKntKNg&#10;eo4pRO3akCl+1CL94xbltUH3jM0XMOfC6tXU1GrCskpJcII0Y1fCjX3V2NZU1dRAifaxsrKzly+d&#10;qSq/0NPapBmVTUokUyMSK3XOeD8DjjhBlEGEI6H5Yq6YjW8sUBee+Mmnd6/iXoz55yIgadR+oWLM&#10;j4ZylZ3ANEWxvrTPnnRbcsw7Iry4ztmEZz7FS+xOeo1O3ZiQ3CYk4lrYWqD1jPvtwn28vcJpjIXW&#10;hUKcMmFc0phvyHmeSwku5hmBOfPO8yGW55JSk1NiJsYfFcKxw+i8IPCIDg68qKAxxq/4cBdS7DrC&#10;wi6FwJqwJ+6z58lVnsv87EdfcmUX0dXXvvb1r3/9sSe+9fSTTzzz1LeffeWVV599VoiN5b/HHyeV&#10;rPQ1X33ksW985dtPPsb9r5ce4xH+O3XyKIAMVuz8+ZOlbyU8WF9XQW7k1tZKY2M1BZfPPvMtvnjX&#10;W6+88dIzr7/4lI413jRFAdcYcaaDXfKRPulwt1TaPUZesYJKmeFR5aBKK3d4jDYniuxxs3WKAFWS&#10;VJHJB3y2laXp7c2F7c3527e3jGbVu3tef+Xt59/e++aLb73w7OvP7T22r42UrzGJ1qgJhB3xtD2V&#10;cc4vCExeQaiBKUR9oEFmuBEE4AHaQcK2xZR/A+f4bCqzXYjeiHuu6jS3O5S/19T3F401f1Rffq1u&#10;MDpAWZZHr3U7DVqqd/B+mSb0pvEx5SDdA5GgnZ4VrC/saKJOExeKj+9ssdFNhGwOE101fSrFIFSf&#10;ehKgI/cH7BT7MsIDhIG9hHbwkrNSPFieRYulSIyJDApoDP6Mx8W8DPFBsAUtmcSYoTMTIxJKyUoN&#10;QDExFF5EZiLLVcqARdMjSMqYFgGJxAkmqQSsgqLODEyGpIzsWagyJmhEnQHFIEL4tmSekUTFEI1P&#10;oXZi7WQSOjLay4FtFs6Pwg+yMOCZyqovt3W3ak2aKdMUVBlHr6RXJM96EEXJBphyCjNfutqGO8dV&#10;KNVULidZ+Ra/08aokfQKYiZIxlLJpQb1uNtq5AAXsBWnxNFsVcFtur0mOh6ShC+mQtlMJJehZdxN&#10;0ql8eGBKPYYhB+oojewy5iMvMxlyz2ZjlFQWMhH8PcA4bBYyAtXoIOlpBYGByQBhsKrULjG1FLVl&#10;dpfZwkAwFRgY6bxw+fjgYBuLps+mw/XPBjvusdImSYUgodBkpDOmFJMvltjcB6ywYhNj/W67hjkm&#10;HzLE8Dp1DKxMGqVFO0GAlxlDJYNC7QSVLfztQFKm2FSkCC8xALGkGAOQ8QoyrOSFY1ZI/ATslEIp&#10;43GQGWQVgSxIyiCGZmfSMWTvlKLyG7qMIY95fKRH2teSCNoWSKImKSnh9nr14+rBtp66bklrU2dN&#10;S3c99nn24Vry4fAC8Dtpxg16dg6QIQrzJLmSTDDITbT7iXOzYB2lEsbAEFMLYaYa4+w6cfpIfVO1&#10;oA4kBk8xQuUlX0mdgG5SbjNPTmEWoa+T6GJJ9+nTR1tasH9x1k1YbUbGlw2N1WwhUPcDyDiRhHWn&#10;pYZdQUnLSGFFF9oyRpm/i8leePKrR/a8PtBRC/l8/87mpx9evXNtjQElQId8Mkot3nnzpfb2hoqK&#10;ixcuniSYCD8gldgEAUKf2LSKqAdKXnH+xGGLTn3tyuoPf/yJ1TbZ2VV34eLR9o4aShuCpXjD+YU0&#10;NAYP0lC7tT5jmJQN97Xkk4HrW4uffXRzsZg2a8fXFqaxU2eiQcJC7l7d3lqcWcylrqwuXFlf9Lks&#10;uBuOHt3b0V4f8jmIoiCPjjK+ZJjBdmJjdZbotpeef3Lf+2/yHPHhRx9c59cqv3Sqqb5cOynPJ/07&#10;4GgKE9mOE5U0HVspEgMhJJNxNQeQIbsh35WdOksg4EbsWYKi4D48GWQGgEwx2F7CZKFiOFAIeBdT&#10;TDyTCNqmk0GzRj45PuT3Gm7cWN7cmvH6iDo0uNE2Wcaz06HFjbxCO3yh9kx58+VuWWffWC8ScqZj&#10;F6vPNbRVX6o6Z/NZlrdXgkk2Gv4QYcnh4OSkyutBVhlYX2CSY4r9AyYTw8MEr18p3BXMJCr9OQSN&#10;F5G203EMmAxbRUxGGShUGW+ffASrsK8A4+37LZ4TAZaYHysq1R46CcRZIRQaX8CrzM8SGzYfYjJh&#10;WjqbJll+LuRGSARhJuQ15IQu84WcMDDlJwLIVrKpOWZMseB8HEosMMeaSmGUwI74mIgJHVBpiI1g&#10;aX31AhZJ80fAlAlQZBlaK6SuLyN9DkUdRHaZhNFVwDUx0ksHa3P9JTAZ/u668tNN1edVo31kFfb1&#10;wQbXW+zqfDHiA3RGvR4SnDUKhiMVFecQVPJ+8CCB8tnYOrM8tHU09A629w11Eh5LdoYQTibrQ0lD&#10;bhnmsoHhLo4+BDGSDrl6eGC0q6Wndmise3gc2qxdKu/yB02RENdWuoY0AQuV9gJPBiDjVGGaybDy&#10;d7IwBJRm19DLyc5ndKiN1ksAGTWXJrVULe32GVUiJoMRZBuQZ26Oci5oYwsxlwnuLOdJ4CMPmZMW&#10;TAZwYS9UiMXiOUfwjnr85x2SP21Tbg7ZM1ZKxhP+saW4ajakn0XkwRw5JdT0us1akp9b2+qr68or&#10;68rPEjl/9MC5k8cqz+MiPVV26kT5uRMVl063NFZ3tjehPBgY6MYXxnacWebGQv7nP/z0k9ubUJiA&#10;6bkExpFoNuxBsJWJeDj5uVjz2hXwc7Cx5utnUjuLWVL/CWTmhMQPFSULl0i5ELZZTyLsjvjsAYqo&#10;3SaBCwS3CRphWzRkRdGRIzQ14REgGpRh3LdSQBCJNcSd4DswQ6fKDM1+BMxKxxfMsZBgBwMHF0gY&#10;TTHqzwTcKR+ELty2f20mM5eN4JNHIpeNe+/c3KKW7sgRyKW3T548ffLkmfKy6gt009U0XLp0+fz5&#10;862tSFi6mD68//6bhP50dTYdOribje/Ro/swune0N76767WzZ48Z9KrFxenNTdppteVlZ8+fP15Z&#10;eYH7a6tzN25skVMPkkBZcuTIXiQmKE4iXhsKS9XY0OT48DggY2xIjcJ9QqZWyVDVEKkaQd1h04xP&#10;jU6ylGjGxlXENWnUkzQkCjgGfQ/xBgvEL11Zvn1nS60ZJbHi3f1v7z+5/+DpQ/tOHdh18L29R/ce&#10;PXOERIYQQ+q0dz4fXFvMLi/NZAu5RCYXTdLLE43FIvQVoj3JBsw7SfcN8qUyofTVlZkH1xLrIftc&#10;v3T7XPnnh1r/prPnH8u7Z3udLsxoRGeNSKQduERdXoPFPjk+MWQxE9nvzJNEQJqrUc0+CmvRg9ub&#10;qEEIGxqTdurxOBMsQ7egtAuezGSagijijwJXsRLz5PCWFOViHA+ZMHFMKR4iTyb2I4luAA54OTLM&#10;6GyGLZtQCfWRwDKWc9EjyYouFk2K5ZLwGaz3LHiivxJyQowlE4VlPMgjrIiMNflWLP/kHUCMiWJz&#10;MS3W6bIADjjAamjOhBWUXlwVyjCJUAYwNgiagTgRTZekkQ2MDJBPRpo/mf6C5L+UW0bYBCVycIQC&#10;P8fAWjPKeMLjoijZTlQp0axwMxEv1zRJd3ODSjasVymgbbTjY17ExMiRXVo6LYzs4rRyNP6ZVIhs&#10;UgpAE1E/JBmIhaoDMFkS4mAmiUYItx9CXnzK+FzcdOw69G4X1lcVyR2ExCImA5OJiRgQYxRmc4sJ&#10;EcJM6EFXj3oCXJvko8r+CbXEpFe6LVzZDAmfLWgT+uLQA4RdxrGhTodZFfAYIcbQ9TK+BJwxr8Rx&#10;KZJkADJuwzROegT9A+MsMJlSNmikwsGs8XuFxBMwGWQnmIwmA5EhA43RVg7HKbov4SypV+LgdQEu&#10;My8iPQQSmlxWLAwEwHa21kn626egbLGPTI0iiEfjjxgJtmyaS4BLI1citm8YkHY2tFU1tlcPjfRM&#10;TI5OTMnpP7A5hReaZDgwmXFy3DJFycqUZUptN2jQk3HFc9vNdhM81zhOWMLx6WNgwkvcLpPfzu5W&#10;gkucdjZ3Kngy2p0YX5rhcbXjRoOKt3NLc219fRWxCVq+uUkruko9EAr5OKfN5bIzDCvhzDj9oM3Y&#10;LcDdsiq1dzT8P2Cy3W8821R11mubIgWHLImr9EemQ8z+ptQyhXzwjdeeJwvjwoVThw/vAZMtzKTI&#10;vkXZxlF57phmTEIhKC6nKxvLD+7f/NkffGdto5jJBXEa9vQ3yZX95VWnz5w/iKB1YnK4saUMfHbz&#10;2grraGdTBftXs0bBEfXZi+noj778+OO7N2DIbmyuXl1bvrO1tj5b2Fya+fDG9s7GUjziJdvMoBuf&#10;o9RyfWFlPn/vJrFoeQbMaDXYg16+cJJn5+a1jS8+/fDDO1f7e1rLL52uqbzQ3VEf8pgIxc7G3eTH&#10;QjOAyUg1E1rJEcInAzBkOCXRli1kqHcUcBijIqAY8m0WSEZFWC9Za5lM8dlC2DMbDiwlYyvZ5PY8&#10;yfgJlpzJsQGXfcrl0uQLodm5+OhYz4R6yO6YnJmLffG9D7KzkcGxzot1ZyuaL8OTDU3A13fgu6xo&#10;LOsabGlorzG7jTPsNItpTzTojYT84ZBCST6eJZOk7S6LJibhw3BQckRixyvBMjGoTJwkiibKUieS&#10;MF2FTeEozTQzW/MFEBIhaoLnsYTJWE0favZBdWJaLJwZGE7EZyITJkZsiIp+sfX84eRUnGxuzmbY&#10;ba/EAwWfPe02Q2zwz0VMNpcmLSa8nEmu5tJgslm4DSiWOAf8B6EhZFj4mHmBxhCeU4tBnTnfPBcG&#10;lvmyIRyagdXp9PZcfn0a+6o/6jBF7aZcwM339Nq0Uypak5lfj+rVIz2t1SB7o0aOSY2i+jFFn805&#10;lZ0m6M0b8NmRU7gcmAhHeuj0qC9vBJ1rFGwr2an3drfUN1QQO6ScGJnUKMjpZh5BJzqbYB5hW88j&#10;GP57+trAbeNa2cg4U07icDskyu5hZTezS5NZYTGNuSzKiFsbsKqibmFwKQaRcPBCAMt+K+2HJCsZ&#10;MEFgcGPIAxymcTgzsXp8XMK5UOfWj2O6BJNRMCWoGEtl5IJGx20AoKCA5Iwt5eDrSdBg/UuHGGvG&#10;E0Vv/HPDyC9aun5dL5vrtYRNVgdMsGolNZX3abJ+pg++lM/tsxDHM97SXGc0a/U2vY5lho32xNjo&#10;CFu4kk6mqamm/BIS9fPnTl+4cPbMudP0IZ45d7K5uQ5FLQaaP/zxp6uzCXBSxu+aiYe2FqbX5vJs&#10;x/PsTzKRldns+myON8J8MgKnTTnE9bXZmxvzzL4pvaAfNhcP0J2XjqI4CbGisKfyOYzgA/4QwoQS&#10;MWc4ZA1RqYQUPUk2JntxZ5I6YcFew94Azw3jSG825BbGKAHy1WCLhdy+UvUWRtcpv0UbZpRjM7sN&#10;WrdRQxIbncRAScJxpklOIqYu6p6nIXRlLhT2B4P+TIYwi62rV24sLqwuLa3OUKAxjwF1mmBGbHFq&#10;tZQMeuK1zCY1nT8TE0RcakIhyjGtTsrH4NfJbUuFaBZhNlQoCAkEBIGurs5ubi6KKmxyoiB1VpeK&#10;izNp9HlG1n75wKRiSKMaYcdIjT0hk8xxyKlPp6Nz83kiB0aUQyOKQU482FwtXMKoMNoQ47gEv3ki&#10;cO/e9a3tRTYP+4/u3n1o1/tH3z9TefZC3aUDpw+9ue+dl99+5cipIym8GrOFtblpZgtLM5mZfJTU&#10;dfQH6RQsS4Ag+DAxN2Hnetq7HSOq1+YpJPLb68WZpCcs7YufunDlYMNfdQz9c1XXZochCKElHRxq&#10;lcl7qeN0evW8s5wund9nIqGDtznvXN7IzJQRS9Bcx2mpHutTSLsYXamVkEgNbe21sErgHjAZbzHo&#10;LjAWYEtUjIGxGGPxp3FLEAYPcl+cVz5UnoliMhG98TWExxKCX5pgCukJYnA/nIqoSRIaxIUIDMF9&#10;KcyYlFI4crGAHBDG4scthJlY1MGDrItkpyFshx4De+G1BH6xWouBtMACvnOpekFnNE05CDO2aVDo&#10;a7RE3msmtRRbDghxX0zZEKH3tgPFZBMyKbO6YeBYO5hsAOegYnhiUj46NshwiigNC0Irp462XK/N&#10;hKg84LBm6BA06Qc72+rKLnKrHB4cYFlob8HAwPza4pjyBs0mC5V0YC8nW3WWuWwSGBRkxBnyOII+&#10;eyTipguHFia/x2yYlKP6KqbDdjyqfa0456yWSaKtp7QK8slIolfwG44OAi/ofETXD2REui4Urg91&#10;8+dYyenw6KZ00IcSHOUk9ZYwmZWqRS7RLBAs9zUXT7Q3lk2Nk3RfRZ4t8IuRJeAMJRmYDHBGRBls&#10;GYE6kCyobpIhD7oreDKaNDmCfgcBY2AX0DkW2p6eNsA0rx2YrIuaSCik1vrGphoe1OpID3HEE6FY&#10;POh2WYVwMpO2sbGKnRK+y6G+Nt3kqN2sBn0iJkM45LNOoWwhNAraxWoel8m7h0e7JbLuqvqLx04f&#10;6OhqlPFuIknfqqXSAGMq+Rp6zYRpasKqmeSApDRrVEAxErjQdXuI05ya0E1NaGFJ0bf1tjW11p06&#10;ewzngfgPDVMTPicSOrYIWCqkhOoH/HaG8sOSXrqqSSaj9hRYRqB/IOi2WHX0q3LWAcg4CcH3oDFy&#10;YhnH41zhJGSf8LuY7J3Xnzmy743jB99prD6XjXluUkydChFnoCEho6eZDNyyy6exuhAeSBLsND3W&#10;a/NT49Kh7mbMs8f27ZIPdSPtv76z9tmDu198/uGdO5u0sK2uF3EOV1Sfk4x0Vzdc3r3/zbOXjw+P&#10;9gyNdM7MJVcWs7Vlp/a/+/KUYuDtV55655Vn8Oqmgi7BxUPMxlzh6toCtkpS4rfmpzfm8zurszd3&#10;VldI7437IGlvXVubn04yapnJRuHzmDHz25w5daijrW6mkNzeWNhcnfO7Lbt3vdLaUNndXt/b0QDJ&#10;mYo4OMBkBOtzS7wCmIycWDxf4vgSwuy3mEzU8kfIHNWBzMBnQJxpMDjhsbh/w+7ZGMbAGDWXG3O5&#10;VcbsPouWLZS8R6HojUTt2Xywp7deOd4fCJhv39n43g/vGyzj7X31jd216MlaBpr65L0dkva2wTas&#10;lwOjvRBmiqkxC7uKVJTz2uH3klWmnCCxZiqfSuRi4VSQcFGqwaElhIJwIcfVDR9DlqxDjOkinYvg&#10;NH5VQADvIrAUsW1EG+8sTpMcNJcSBpcAMnF2yWARpCVOJIFfYj4ZUEysG4cVozabW+gNMfZCmJYK&#10;eQ0lWk5QoHt4ZhaZbM5mEBKuZ6KYJeNOAypyHlzMRhlfEkYykxCeolV4xHgIcZjAjQmVZMJ1nAMK&#10;ZLpEznFL0kep9Zx+AjewbDoagNhDqMc/h3rhSPuITrXmg64Vtv0Rt9Wikgy1wUpqSSCT9XBpEDZt&#10;CU84YHG5dF6/MZZwY8xBwYOpOxrAvYp4QIqmQUrN7egQxeGsiLVVF0ldouCS94YoNBE8WVjAhnFy&#10;CVfwYbZxZBpJUOx2DqMiG+uRjOHf7O6TtsrGuZB1jE/09/XU2vSj6aAl6qIiCXGY0NmFLopXSgBk&#10;yMvcQpgFt1Emdy5yZbFe6oFWwtTSKcRhcClxm1SWSZnPpE4QGOsxZ4NCPC9mTEowLVOj5KXjFymm&#10;A7TcGrF/dtbxTxJ+axKJYSgULjg8H48P/6qx6aeXB6MtNrcOte98wXR90TUbEjRqaEMtoC+8+dIB&#10;NKfxdCySjnnwzIP7gwG/z+dzuX10R1D6o8H/j4BGJhtD4iFRqhQ9fbgRG7o7GxeKyd/7/sezmRCW&#10;THh+h16TDgVmsqlcMlbMpbdWl65v4eXcurK6RJ7ZbCo+m6bSPkkfOe/cjYXC2mxuLhsvJMPpaAD1&#10;TCToIS7cohsng4maKSTh4aAlxHOI+CztIzk2W6p6pESLXa/QaipQv7CDWc4r0JggEXMDxSwCiGc1&#10;Ynzs1pNMx5Lkt5mdeg1xSmRhZKM+mtiQxxHzXcC6j+aMUOUrG5sbq4l4jP/tbF/b3NhJxDPT07OF&#10;fIG8sZlinm5QE50nlGcbx520Mrt0BnSKpBxZVLMz8UwmQNt3NOLkQHI+P5cDlgHFcrk4d6anU6lU&#10;mPs0jnAfrDY/w5bKY6ZykRpHaS/bejKHuKjKR/qnVKNOh5FRDi5xiFutgezUPgqIYHDBZNwRAk5J&#10;sdcqWaUbGyq53N+7f2t2MV9Rf+m9A2+/e/CdN/e9dfTisfO1F09cPr33xIGXd7365vvv8OQuL61s&#10;rKxuLKL0jc6l3DMJ28p0sJj1EsybzUbCbJ6jQfJNFnlrB+zhmD8PxZJxKD3NLdnz9Q+qh/9aKf09&#10;ef9s65S722CWCpSJRe1w6002tcujp+98Oo/FzzVN7yrFdCWR383NOTzRC/mwcVJKuCarssU4MYBM&#10;s/ZiX38rVNmkdozIATZCACwxm0rEZKzNYlAZeEtMIxOHmBxCg3gpDkMUmYmYDL4Q+MtGiyADsV5J&#10;zIwVDZhinJhYrARi4wwDgfHu5uxnIQSEsRByC0sBWwY5wWcJJqCZBlhGxQJydP6JGfujmkYmyDml&#10;y2WFPAOZ8eZg9kQQv8kMxNHTTEBbFMG5aPwFOb9sgPyLUag7Ss2V1LH1wJzBnxFOJuTjG/nEEJ4A&#10;7BGEl1K6YDaif9X7nRbGlIAzZGR1FZcqL54lOF4xMtjf2Ur0+mBfO8ozpUoCSQaSw8zv81liUS++&#10;RYrAUfIQ8ZJPRumSiYLJaDtN+AiGcJgn4aFjfrt8uKfi0qm+nmaHA8uIxYkHOR2JJ0PgTuJSL5ef&#10;J6iPXBgmvzV15RWVF9s6GsGOBqvaaFcr1UMtrRWykS6nRc2uqZAQmmO4SvOOYzUc7gIXnVOPDfR1&#10;1o1Ju8SRJRFlaMtAZtzn4M5sIT5DOAtClHSMMJoQnELYGw26okE3jfJuxP9qeT/rHs7KYdJ3+wCF&#10;jFZb2uoxbZRXnG9rb4BGiieC62vz0M+RiC8GNeix1ddXoNlC7qbTjAVQPmSCSJKI7ov7bRhLMKoj&#10;9mCAroH6abo8MNzeM9R25tKx13e9dPLckT4JOj9+HOQlYkTUijLtFJG8WpfFCP4y69Tc0rbkZaHJ&#10;xNOJsJYgX9XYOBES5KG0NwDLzpw/0d7ZBBAiygSekrBVEuyZJmNUxjs8gTZNaAxrr64uu3jpbFV1&#10;2ZCkD0BJ6htYkDIugBenIkSv4LqApi29BbLZKMkmk2r572Kyt9589t13Xtj15rMVF4/hX/jwxiZ2&#10;ePTyKNcwuZRXnhsY6k6mo/hvaSH9DjVKszlSx2iDMOtV3e2NmA6iIW846Ll1ffsH3/0En6NKKWEX&#10;iL7y7PmTowrp+JSirObS3iO7B6Tdk3rFzHwSzrO2/OSLT3+t8sIR9BovfvvrkKIxjwVe5+pycZW3&#10;+lx2e562hPyVxWmKtGFltpCz5CJcYReLCYKtY0FbxYWjPofu5vW17e0VJDK73nnl9KlDuFJhgmk8&#10;GOxpeeHpR8eGu6nmJI0lh32XwtQwq5Sb3TmdvsvTsaUCSQ1CCgawDOcXhJlAm6UCqP4pJuc1RgwE&#10;+SFUlZNWHHOzQhDyyfadRAb28V67Nl2avPDLQJL19zYMDbZ4PTqf39jdXTs81Er/yc0bq3fubnJR&#10;6xloaeqs7Rho6UHkJ+1q6W/tJpWNyHilpLqluqa1bkyjCqbidugdrycUi5mo6Z5U51PxFMkR9HOT&#10;yRlGi2OnaZPwd+x7bExhUFi3gJjFtJ+BLO4nUFTCayXqYmM2C6K9vrpAMlkm6AvazGGHNY1bLUEG&#10;FQ4AQbkvYjLResmtWExOwTmVWaR4wNAI9dgeOrY1Qi2jzyzImwiqLR1g2VXQeTG9TpNB1Ef6fNpn&#10;Yxa5WkgsMI5MCONIJNjMeX9LjJUA2UNYJoTvR71Y5LgF40LAUOKeDXB48NOtFzMMLqdJKfRYkb1n&#10;A44sqrWYoPXG9uywTxE43Nx4WT0xhPGHylsCNhfnkusred6lVOHytBNhieI15gPF+pMBZP2mkJOm&#10;pakJ2SC5MjiABvraamouQ4wJRnFEap1Ng3QJ03FLZhkTh9FB4VbYWkmU6mGYcOlY94iyRyLvGpK1&#10;60xjiMn0elL3ugIOzXyaobAdjpkmZsQhnGNCMKxDG6XaCFrFa0k4DDFB/64Nm6cC1qmI2+innpxf&#10;22UQ1WZBmxBpRuosDd/TgtvXDSamwHtqbMCklftcOq50uRSuvfGu5kqS+z3mSdZxpMHuvF57u3fs&#10;z9savntW4W8NOvT5VGBx1vLhlfgK9RJI8VI+8pu72xq50svl0gyFwJmUJxQMJ5LxdBoNcDgcioSC&#10;TocrHEvOLixnQRP5TDgRxj7nDThZvSrKzqYivl//9AekO7OG1pZXXT57sbOlc6hXMtQnxd0a8kW5&#10;MMwKiS7zhTRefi7+wWlElR4EiIHNucL961ubc3milbOYxQKeIBdyobykiyoAHy5UiENqQGlhp5E9&#10;4ojx7LHzjgopdJzb9GXhoAS7z2ejkKlcIoJ2PSXo/KVYbsGmgFfGFiGX2U8tjEfgUARM5ndMJ0O3&#10;d1bI/kA2KrxBhPdI+OrG8soCTl9fOBjKZ5GXRt0uLy3Nbqc7HgkHvW5krEwiHLYpBnBmg5KaWkjZ&#10;0h394lwqhO0/bI+EbOhi7XZdAZIw5CHpOR4LLC4W8+gw/M5I2McdPpVORaJhT5hLMDm2yIkY1ki6&#10;VQrSjKRcMMm9dNoNFBNxKmoFHRXJpf2T6hGjYRxXo0IxxGTTZtG6EAUrpC1NNVzxF1aKa9eW+2Rd&#10;+0/ufX3v6y+9+/LuY++fqjhz9MKJw+eOvb7nrSdfenrKoJmfm5+fnkZ1A/k1kyKU2D6bD6LoRe2F&#10;KIc/Mh7wT/uic/Yo8lW2W8GYWpvtbZ+vaHxQJ/n1sObXU6OLPcPGRrW6hywGm1PndBsdLgaXU6GQ&#10;/eqVpVvXVkj3nc9HEEhcWcyzDdtaJMQ7e229qFdLxqQdXqeWkCOC1urrL0ll3ZMaYuKhyoQwCzEB&#10;QcRb3BdDMeDJ0IqBzEQoJupsgGhAKCgEHhe+AFeKlbAueyoeiEW8HnzLJaoMTCa6LGFWRJJMDCrj&#10;U0y+0IqBulgIxVYl2gbZa7HpYgOGpgegJvwINN/IvVW8BEqjUWOx6ISyI4gQ0sJIdNCSoCZlUuX3&#10;OSiZ5rNESzhdZh2Fr7IBUNfASH8v9Z1cKNTyYWiu0UEmmC1dzfWtdT0IB8dH6DAQEt3kVAgow1EX&#10;mIzWKWIUkOKgijZqJ8Zkg3XVl2urLsmph8K/NNDJ/AsrG6EbTS1VyvFhh8vIgNvnsyLkx3HJkwCm&#10;YeeeiTH2CdK4kyDbPANWg6lyZ5F9mTU9HY3nzh4hodeNUMyiczhMEE4wsrDlUIx1dZX19ZU0OdKw&#10;2dhU3VBfNUDJpoGo2RGjXaXSDFfWnKGA1WZVhf3mPEn9mSC0PYsF3H/ApiU/myfSQzAh5iTSImOe&#10;mVwETJZmGp7wCP0TmcDcTDKdDJJaRcws6YBzhVQJn0XnC6lU1Ec2jUUDKBocwdOKfZZI3sGOlk7m&#10;g3XsiukVZXDv9VqWlvI724sbbOky0TRznnwCkvX02cPt7bXUdvl8JtKuMwkPm1XWPuxl64UEaUHs&#10;innPllee7qSFubuuvPHygdP7z9deGFAM1rXXHT93tLaxoo/sYvkgleEI1Bj+kimB9sBuN1hterQH&#10;+XwCcNbUUE0GB+dV72BXS0djZ2/biTNHwY6cckT+zhTSZJGsbyz6Q66qmsu19RXsCg4e2rP/wO7K&#10;qksAsiNHDzQ21vgpGoOzlPbUNVYweOF8wznLTkOBuUHaN6mS5bOxdCIIa/C7mOzV155+6qmvvvry&#10;E12t1Xevr20sFlSjAzXl5+SyfriE/Yd2E8RisRtnpjM7GyvbG8tASNW4zGEzUEnJGUxd0hjpyfLh&#10;TCpydXOZkTbgUhCLtdSdOnOim/H6yGBFXfnb77/Z1FGHXmdSIwOTWfRjB99/9dD7r7790pNlZw6y&#10;UAF9tuYyHNulW+qrri9PC8pisoviPiK/obWQ5xNm/cG1lXTU1VRzzufUXqdLeW0B983+/e++9dZL&#10;p44fOLjvnbILJ6ovo7d732PVIH1Ih50EhYOgOTLREpRBUJwWyDDykEBgADLWfrxgAtlTSnxl+WcR&#10;1Mj7VdJugso4L/Ns3EnQILk4C3ZyBX0mpbwHUT9dKKQt01I3qRriGFf0aaaG21srWhovs9LMFmPL&#10;/Iy4B89OQ0tVN+nw8r5uaXcHjbaTMsnE8PC4tLKp6tj5k/2j0ngh5wwF7B5vIpPxCMXxxmI2nQkH&#10;5rPxmWyIxR7BH38C7AIXJfLx4Glnc6HF6Sj2heWZOJiM1YsYVRotdxaLtzeXH9xgqoBrx29WjZsm&#10;lFGXA8IM0a/YCiBGYIDGBMF+EWGcgMkg4UQKDQjIqBftpFiVzbnOTA05nRjZAIqFWdyAJ4MPSAaJ&#10;qiITgTvMMhDmi0kWFIRzcAdwJh4PeTLu8CkCDrgl8CITcBRCVC15OebimOzSkGQ52EGvEKNKTgSU&#10;Dz8RoEwZM/6JxsbLjQ2XqLb0kWyykl+cT4PJqEdchaajrz3q2l4l+b1Ivg5xD1tz06v5zHwqBkcY&#10;dJoDLjMTNEZyfX3t3T2kd07A6uO4liFAQaXb1z6EAX5kgPvAMtXkmMdPwM8oAjLmlc0dVKo3aI3y&#10;eBIDhznoMXBKcGbOw5XpxjRqCYGZVCfxMgFkYcUi1CW5THGbPmxQR42TPo2CyAyILo9wO/kQnCGD&#10;Bp8BtYs4zBM+GHgwB3pNRIpQgEA9i2k84DM57Sh7+zCc6saH1bJ+3p7GtFJxo0X9V91Nn50xR/qy&#10;HryTgUJWc2srent5/oOtlbnpCOkwdJQ1N9WOj4+ls5lYClFCMhRPJbM0Di0WitML2FLS2c0rN/7T&#10;f/3//u9/+7d/8dd/+eEn9yLpSCDsbmmtPXX8IDO6P//FH9xYW22tbXj22y987ZHHn33qlbde2/vO&#10;G/sP7Dl16Vxd+cWGTrptekdYlGTDchZKl9nkMoE4TRsz+U9vXbmxMov0XnBv+d0Rj3NSMTrc30l7&#10;DG8QECe6YHCaflLmsk4JAgDblNAfjJYOGVmJzuE2EbCjEEB3zPDaTS68cthEIoNJTYS316ZzWXQB&#10;lwXr2ZRCKHXhEsTA9Ora3BUUsUJ4slCMlmd6nkkgNHDbrCGfP0RPitvrcoHjnFaLlf8LuB0EQ+Hh&#10;ZyKjVUktOgUl0JPKQZthnE0XZBtRTQGwowupiWRKPRoKQtnqmWVwjZ7HkBaj+8Bksxo4IB4dNpPV&#10;rLMhi9GryBKCGEMIjL6CmhNwWDYVZsXicfa9KMwMWvmEcnBSNWzQColH2ik5QA05LJwuznyCxSVD&#10;3S6/7eaDq46wtW2wdffR917Z9dI7B995/+iet/e9897hPfBkjz/7TeWkYmUZfJgr8F5L+xanMcd5&#10;4zEPMRkhcKjfF3Q5CHiL6twRpSemsXptcqm9or1woevThuFfDUm+Pziy3Tfm71KMt9MDFmHSFHK4&#10;fVaXx+SimDXhw6q1vT6zQDl6OkBkIBdkkvNWZuKbi+k7V4hJYSLej9k8D9lrm5yYGEJ/hhZqUiuf&#10;0gpkGMSACLxE3RjaMkRF4uwSiManxJGimOYq5IeVGDIQmwBP7QYGfRwO2KySUkfEZCIUK6WI/TZa&#10;DJQmlEyrSDGARYNOYwLbxXcWG6D5EKoMTCZOMKE9kJCjWIJLx1KHgps7fH8AGS8udYdE7fMSE3/A&#10;y0pJJfnvoD2uGOj3JdgIRvo7MdLK+mXIwUqYbEBGAF1beU1ZY1v94Eg/An/EZ6Ts8gwEw45AEFKa&#10;DAV9PCyosDkfVFAmE4IFFR4RDArjguhbjLRFZgRwDIZcBPczvAaTMew26lWcS3aLlgkAhctZGpCj&#10;7rl8lDk17BTITM97YKi7uvqiTDaIHIrQByFz1TDJBFAs2SRzS6mEjES5MECt40B/F7ck8crHBxw+&#10;ncE63tPfIB3psNnVfq+R0gi6VllrhM1PUPCWlQKPrKyqRLUvTscJBivAX2AOhduG4RZ60gKEO/v9&#10;NmZzPq+tkIuvLSHARukYvX1l/eb2Kldm6gFonOd3gGVs62ltaK9rp/WuuwkBCXEhVstUEt3CbJL8&#10;6LXlAqoDhHS5bFRvGD97/khVzXmzVW0yT1CSHvDoySQTeuqI8knSQZ7F/ITtt6LqXGtPQ1VLZWV7&#10;dVlrZV1vo9quKWuufP6N5/Ydfb+prZbuY7V2DBYzgPbOa7XYtBxG8xQnCc8zdOULz3373V1vdGPu&#10;GkJH1tTW3fL6O68ChNgMIJGLhvHAcoX00qB1sfwcU+yR0aH397zzxpsvCyHDA13nzp0E9YZgCJ1G&#10;AtCAZYrxYUGWoKUCF5AwjKKUiSfYmsHupEL6u5hs7743Xn75iTOn9nFpuH19LR5ySnrbetobcaue&#10;PnPkwOE9FyvOD8sGSQ3Op+MkqlVXXCRqH6colyHO5p7uNnLSzp09Qc0lUXUKWR+RZk2NVULfRW9n&#10;ew/xD9X4Uw4c2Xvs5AFw7sVLx5gE03du1Y/VXD5Ref4IcbXX12fJOwWB7cxnueUAkN1cJdYyblWN&#10;GMYGScnHd4aq5v6tjTtXCOufwX3CgAMXgk6nPnb84Pvvv/Pee2/uee/Nt994AfP5gd1vVpw/kQg6&#10;715d21ossJazUrJeAq1gmFAWs/gh5wd7CXZLQhyY4pXy08Fk/A4Uv+TDrkkZpX49wBEwWYFzjrJF&#10;aJiII5P00r3NOcHCDBpDEFPIBbmDXbK58dLIcDvITDbc4YYG8BhCQSwOVmKgu7gUdNbj6YMn65J2&#10;DygZ4/f0ywgsajt56XRlU11iOh/JZhi5B6NRMJl2cjIVDefjYSIJ4IcYvBK3AUiiwwTvHlnwvFXW&#10;FzPXt+aWZxNLxXjpLxJSLchqB5Pd2Vr58sNbm3PTcymUQAFIsoTXHXOTHiloyJgHiWn+pRgzQUkm&#10;zi5/W9/ElJYcmrQfIEhVNgdPAjyZ0P6JMbDUVSBgsmKK4cVyNgq6Aj+BtCDPeBBYBgIT8FbQyfE/&#10;AjIx50LEZOIBDUbMFTxZIUyobBBMtpTmn2O39MC9lT5r4+AFEkITUn7QiXS4gx4nnm0osZ2tOagL&#10;FnIyckQnNhLUbCwwl6FIKpwPURAZXc4mEbfdXl+5tblCSh47B5QZA/0dVVWXIPNRjSBJUU+OdeHR&#10;bG8U64e50LP1AZMZTBMKZX9vX2N7Z3V1/bnK2jO9A01Go4LqG7RQ4GDBJJhAT2kOeNBSWOIhWyxo&#10;5ZUitd9vnYRKJ+8+bNXEHXq/SeXQjdl15HeoUIbxrAJ2YSK5zwG7JpyZUTfF8zBhJH2Qvmg1T4wr&#10;8XHV2e1TAm9hUYEJgk4DDLFCOWiaVio/aJ38p92tH59zxqVzIUGAVchMfXg9/dHmCs1jZBP0dNRL&#10;Brq7ulqnNFPJTMYfiURSWV84Ronx/U8++4u//M3/63/9d5s7Vz754vsPI1J/9We/DqcgzkK1tZeP&#10;HnyfoeSf/gF1l7crzl6mkgib4VcfeeLJx1/59jdf43jysVe/+eiLLzzz9huv7H71pXdefuH1N15+&#10;rbasjBwil0FHewQBFhszGTwcpB/DWQL28J2xIAWRu1FDnvBw6YcClAy2TSgH4D7VExKjTu5yUfFu&#10;RizMLCYedHJLfrIfXbldL4TaDnaq5AMGRoGQLpAffe0sRW47S4+cr0Fgkot61+cym4s5ivDEqOd8&#10;zJeNBOJBn8VAtrCXua3b5XFzPbbaWD2cVnPI4/RYaOijCgzx9ADaYa9VQwS616Zh2aNNNeQ2hUEn&#10;ZnVncxWMK4scqzXrGXphYBkLOSs6JcQc3CE2lpJj1k4QGHwYd+DGAGEc3J/lPPbgCpcoMAaqRuyW&#10;STNpsXoFhnFgGbd8GZdsPO9kWQka6YFO5mXz69OuMBMmJbktda1V58pPHzl9+I13X39rz9tv7n7r&#10;3f3vGi26nY31zcVZzA07S7mbm3RQEoDFvtHssju9DmfYRfuC3U4HVe+YjjZJZ8tAsaLnbq3uj5WD&#10;t9sGZ9qkwW6Fa9jiGo8EzEWaOsJOC8S5TWOHzvSaefJiIfxVfqxvuokhKN75bAih4fp88ouPrqzO&#10;k8OgY6PC+zEed1ssKsX4IFZNqm9RmpMHxoIkzijFASVab8Y9oC5xjgmFhoQOnCRI0NCflaaW8GR8&#10;Cl8FTxrresBjM+vVAIuHmKwk5xe8e7xbmV2yZIpB8EwkRWclh6jr544orOY+j4j4bGSE5s0xKlR4&#10;EdtQulRcbG9rBIrxykKegWZAbMi6+YmsxBBmYuEP0ngBk8kG4Hg6etuGRgdUdBIAhhQCLMN9yfgS&#10;TNbZ1z44TFV5K3oy3LXgWgpl7Tatw6ItZGP8RZwAIE7Uh+AAOF7wKH07hCOAyUCTPBugNIJGyX9n&#10;aMvhdBp1jHENavJgA25rIR2GnM3BItOEUUxu0PQX94Hy5fRtMiufIk5FqG+qKL8AYyKI00ngwGyo&#10;VQl14y4rZywAFExGrl53d2trZ+24RkLl16RGqjPI7XY1Il0uaHhu4gg3fRYkGSwcJcVwdIUfR+c3&#10;4eSpQC5J96U/k/KBxYFlqaTX5zXDaRGFSiIX++BMOuzDfxDxoim6dXX9w5s7lEVCDpHjTw8UoSF1&#10;zdVdvS3NrTWXL59qb6vlLcAolhnUbD5Ct9jqInmuAj/KABeIzzA3x9XEa6Tlgswp7figx6Qic5sc&#10;pdtr87d3lunB7Oltbu1uqG6tLGspv9B0uaanQeXQNg+2v3dk974Te89Xnq1vq6bvWD4+TMmE1jDB&#10;bB1KFViMVJ8AufqacjDZW2+9yonE1LK5vaG9p/W5l54+evKQBGOvfHhcITRmYqFvaKnlBMDByjoC&#10;4GEizKkIDuY5v3zpLKcQw26Xx8Kbl/g35DHIQ1EjgMnYbrHBAJAN9rThzvyfsjB2v/L+7le4GoYD&#10;to/uXllZyCG/p6QSuHfy1OE3335l3+E9Gp2KOihO1raW+uqqy3QO8EKS3sFmQjrcj1npnbdfE4iH&#10;zqbOdkJimo8e20/SmifoGZZLL5RfOHP+1IVLpw8d2l1edrqtuYLMz8/vX7+xTdSRmWUJ9us79298&#10;emcbHMZxa2322lIBYHRjpUj3kYuLlFIiYjK+8tb2Amr4zaUsrQNuG6lv/eVlF2gyefHFZ/bve+/Y&#10;4f2nT1Bk8s5Tj3/12IH3rLqJ65tL6wuELRHdYoFkwjFLD3QJk6HE8hGJjulSxGTMLoEaoDR4sp3F&#10;HFtAQRXkMUGtQYcInk1ES16jSSdnqDE/G4d+Ah8EfMbtzdmrdCwn3DzS2lzO0mI2Kmxm+sv0DD5M&#10;hnGMzeop2RDSuvrLXExJJmvBsjPcVd/Z0I6KXNJzqfrS6cvnmFFn52ddvAs9HqfT0dvV4UbmHw3m&#10;46woXsRkyaCdI+o1o8Nzm9Xwf8vQh8UENedk3IviMLExCcclsOyzO9euLM0tZIRWpaVcphiPhuxm&#10;VNIF1F0YTpHQ5ZlxCJxZqYhJMApwK9gwiYlK+wWeDISBraYEy1BVU/IqPlEMfMFkhFSBybgFdYlx&#10;YvgoeYSDYAKwF1iNB6HNOESe7CFnxuPiwT8Ee4HJpsNYAcJgsplYkMElPJkwtUQ45bWAyfDWgZJZ&#10;yxghKeS9gBV2ZqSNsKKDz0YkHaMjXVq0ZRYV3FLAQaAaU1F/lkrNoI/vTJHAQjJ2//rOJ3dvXNtc&#10;joXcmqmxpqZqtAuMNpDxIsPkGo3UwGCcdHusLCH03NGSq1SiDu6nzWZI0tbcVnHx8lHK1IhzRMHG&#10;GJ2ZsuCUZL2nXQDIjmcwKXh/YC55hOQL4BdTYF4yBm0wZFTQ6CYkpikZSn9ANuc/RmByjL0E2jm1&#10;0NiA/qDb4LKoWSY8buTMUizMg8NtNscUXaL4GPwew+IMeTR+jUFumlNMfNI+9ZfdbR+edydGFyKM&#10;3SPTWe2N7egyNfOxQCbqgbSmTLenu0Oj0wr8ayDkDkU9oWg4mfnej34i4rCPP/9ifnnjn/2rf/sf&#10;/8t/+zf/2/9679OPyMQLhD3nL5y8cPb4/VvX/+QPfu9Hn3xWc7HmK49885FHvvHUt1595fn3X3l+&#10;z8vP7Xnmibef+MZrLzz9Dg8+8si3xCCJF59+xqyZ8lnNaMuQCa4VU9mwO2DXJ4NuHNPJiB8HViTi&#10;3NlZWF7JOZzIgyS9fU2joz0cI7Ku8fEBDMsoyn1YJQLMR/zp0kGEshcZllUHUYKlUYlDoat5anyE&#10;oPD66kuCNd2g4qUjryiN+DcbWZlJ4lQVEt1QlcGXh3zY3BhPBn0sGz4AmYjJHDYrD4IUaXhkqkI6&#10;KSScRaNgxAIPRxI04UwRis74TdAVmaf62+sBWOAwljRahyVDvWKZNPiMdb2utgI7BWs5dnnWTtAn&#10;jjPmTTA9fMhKzMEEiu9A+S+ch8WoipGHHrTSVUjFsIjJ8CrxKTa3KuUIOZZgMhIlyO43OTSJbHht&#10;ezGS9OvMk2MqKs27Mfq1d7UOSPqI9V6aKc5nUzhh8eriiAQHI3xCj45oyqLVRdxcQ9womVjyxxzd&#10;fbmawftN2j+RD3/YJonX96trJ40jloDRFTGFE9ZkFo+MgXQxudDYqLATsGedYrLMZRCZI2ST16Km&#10;E2WDdvnV/Pc/vXnv1mo6SrC7OR5Fcuegk0Ay3KGckCBR1+gEnT6YTDRdipIysYCcR0TdGB/CYIHJ&#10;eOtBV7CiC8yZQsKn9NpxYdprg2HSAWggAtg1gb3EW0ASknyoMiTY6MxgyABnGCqhx8RATlFPJqr7&#10;xQNMVhL4j6qJbzXrkJCDV0RyobzsPLCMaFARW4PGgNf8CD3t1GqhIUA4xiSC73Kkv6u/gwPCbFyr&#10;5JCrRodBhwKFNjQg7UNwJvguxwaZlCnGhefBbJlUjUvHRgY4HzgxeJWBLLDV3PKEsGaTI8p0FXAG&#10;ROBAe0SGAreYDPA3QChicSOtXzidbIYU7cOsC+xUIYNJo1wqAGVaEMK3N9BBRHQsfxoDuFMnj3CK&#10;sljzN4p93rCAxNShnoT8Y02H0cFoXFZ5ZlTRh2/dDtZx65wOgbRmnxlFwcL1n8mJaPPHko9umJT1&#10;mRQ8WZHdTqlqSaDHAGQJD7ss4DuuDgq1jJYphncsaPzytCr50NXMZK7trG6tLzJXRRcYjgWMVt2Q&#10;tBc3VXt7PfCAZFPD1FjUz2nmQ6q0Op/ZXkVIHgGW5eECZ1NrG7MYkDNpP6NSKAOfXYOnitTondns&#10;B5tLX9y7cWVjQa0eaWqvaeisre6ormivutxS2S7rHlBJK9qrz9eeP3jmAMisprVyYETIyKBnAqTO&#10;SQggU9OBQJd8R/OpE4cPH96H7aC+uQZ6TDomOXfpdG1DJUZRkDq1S5wbUvlQVW0ZmFJI4iWLDuJ2&#10;XIb6DcgLTDp/9gSyO1QHXgTZmQivI7EVZ84coWGMIiboc/YYKBlQf3H5+l1MxjX02We/4aEIspj8&#10;5MEtTOP8WvW15WDn8xdP7zu4e8+B3ST/YnQuKzvPlBQ3FjE8nLsARkrsYUS7Oltef+3FpkYcB81t&#10;nXWdvS3nLp1s7mjwRwID0sHjp4699c7r/BMskJQhgn+pDL9/Z4vcDUivm1vz8F73rq+hFb2+UoQb&#10;4wCQEU4BJru9Pieq7wmoFJooc2E8aKi7sjF89WgFZUcP7j60f+/hg/ufevKbr7/64pGDextqK8+d&#10;OnZo77tQfZRtpSM+DGJ3rq5yKWH2vEGIuFMHxkKtDywTqp3JJENsXuoZXMpFBIWZkI8fY3uNXhsd&#10;MUMl8Byzc5ybMG0GDV7UXggwDqgaCnagam5cW+akREjBp0wGBYjBTn6pbXJU1j0xPmS3a3hDDst6&#10;LpSdOnvpRHVjeTXNuL0tTV2NNUTGDXahPzh98azaqI2kU16EG26Xw2lvaqidUikIgUEfPZ0IUCVE&#10;+TfHw/x61PH0B+DE9Nu0peBywY4g4irAGbFSjC/BZGj8kZEtZtOzyXjKL8QEiEljYi+TWG0uljXx&#10;bwWqDN09UCPpBTSAyWDIgGWCT9BlSPos01jYSphMTISCGAOTMbUEWkF6Abl4RJxgiuPL/xGT8Vkx&#10;/4LjobwM3AbwAoHRukh8BqlmeC35EJ5MxGTsgTh4gVD4sS3D4DPGs6oc4MnneSYqdqCvCXkZBw/a&#10;rGoeBJNlQiQmgBT90yE/gCzjdREBzyjtuw8+uHt9i+rVuZk0y0NNzaWy8rOTk2PMBZAUANQQGUQi&#10;RGsb2dATUzwq4+qmoBxaqRxAOnrh4pGq6rOMZigi3CD0jpMH2RwUY9I3Qyd0Hrmrf2kuiZttfTnn&#10;c7En5r1nIcnM49SYOTHQjE9KB3sa9Oph6LRowOK0qHgEwsWsk7PKlw6uhhrOH61W1tVT39xWqdKO&#10;aI0KpYpZTxe/zMw0ylC3UjOoXxhVfN6i/JO25p2zjvDofChAGVE2Mbk0Y8tRUx3y0EUb9NhNBk1X&#10;Z5tGq0lmc+5AeFStCSYzudmFux89+Lf/278Hk127fXfKYEvlUarPFhcXMkWqvSMavWrP3l3tLfU/&#10;+Ozj3/z6V1/evVd2quyxrz332Neef/3l/W+/duSNlw+99uLBl57d+/Jze3e9cfSd1w898dhLjzzy&#10;KNeTV1940WOzxv3eRUHO6Nmaz2GcZPiI9T+bCMYjPvQiLo9hZY2uvqCeLddIx+BwO1FYGr1cpaGU&#10;Rma00ousJQ4+GvLkhcIZmltC5DaxFFHBhy8Koobkjub6Sugx0o9aGioUsn669ZgI2fRKti7sK9jC&#10;gcmWC1EY8VJBqi/ic3mE2D+/D1WSWzhIgrLbrC67BUxGLAC2sKibtitH2AnNqec27rVj5CTxp/TG&#10;IWVFT9VMgHpmt42rM5c+qAi6isFkLHisfERcgsmYEMGTMWkSKA2vDVZMyFUnICDgFGEZvz9MGPm9&#10;VpPa50b8YAj42JQZtJj26e3WTYBCuBUc+zraXwiaHzZSC4GsMx+/emNjbX1+Hvp/Lk8L9QK9Swjv&#10;3bagzxV2Y5fxpVjp83TgJt1GraS9Q947pBySmac0DLxwttq8qmFLR1uirulqrewXg1M/H+mfqR6Y&#10;LBuXdfgtpkQ8HEqyaOuNDjVSMCZoLa01WvhCNKMJ39IckVqgzbGgSzeXC/3/2PoP50bTO88TrG6p&#10;5dVyJakqy3uXVekNmfTeexIkQBKG8N577wGCBL036W1VZVmVvNpIrfZuenp6emc2NmZjY+Pu4i7i&#10;/oP7vHhKuX2arXgDgUSykjAv3uf7fH9fc7xduX20+tOPboHJfvLxra3VDDsTdB3EHukNGGXG4MmY&#10;XVrtkjJMQld2vGwSW8b9RymyIj+WUaYQfoFFwGTcSqkTBPEbVQTYsobxdhFjy9tisegYWYphpZDz&#10;45cUkQrcD0d8PIjvEnYKTMZGC4gjcFgtkZ88synS/GGhwGr8U7BfLGHAF0BYR3sTdAOfHQcfK4+A&#10;tkHeUlCZDdpPSRoCom8wmaj0Rmwko0wJITgVAyBf5QwJ/hzzmlkF6RiorpnGGpixkuaPVI6sNcDa&#10;cG9nM6MrnEYSJksElpfzgC2eHk+Y5wmBJ94BDhZyiBbpjwxwfTZJWmc3cBbFwp6wz5GDgqLsiIq5&#10;XAQl2UqFGHvzQG8rISwMhcFkgAMgF6coLwH2hHoiXiz3QWPchyeDNgOiMcRsb2sYGumkhrVQoi0g&#10;jFoLQgEiSvJR0lMiNY74RJEdiw7bG657SM/hybaqudVKCiEvO2QJi6f9KHoX8UjHvVrjfP9Q5xz2&#10;z6DDYtfx5htMaq8ftOcoEgQS9cKT0X1OOIWGDxp0DrFn03kdhnTEs86Gim8uvSPr5VvHO1uri1SY&#10;78PRHG3s7q1cpRhuNUfPGNJGGpCpNrm9s3JULe6U03BKYDKLWdXWWQ/90TPW3TPZU9/X3DDQ2jEB&#10;XO0Cop1rPX+h9QJxVDOqKbV+doFyBTPza+kEU89NjRF6h3eW7dVgD9RXc3sDfCeaeGhRikEhYnlX&#10;qbxUzc9MTY8RJ4s7AUBmgBIjhZuSUDp2swmItAmKlMcGlVSI4lfIx1lfyIYkYLVmOB3AOok+AT0D&#10;jh/V7P/kuxRbWwJRjo82P/n4/vHR1hhhIeO4CYZQq3X3dpw6/w4yt/7B7jfeehmbxuW6c3B0QMjJ&#10;SalqAMDIZeh73/3mqXdeh35sbr9MDueVtsv1LZSAKgfHhk6DyZ57iqZVtI3v3TySWjLfvfbxe9c+&#10;fXjjpx/deXjngBhodnU391bAZDBkKMlENTj337u6jbwMfHa0XpIawWv14cAycNL+Zsnv0L76womz&#10;75zs6ez4zje/8eKzT9ddONvf08HbQTLyaqVIjRitDpm4f2uFLExpdsl4iJ4JcAZbZykPnSgygAgY&#10;hVZBOo8rkvVSRPkzlkLRDyyDvWBQGA1YUHCjYHXUQABTJNhadrfy6QFOxGtH68eYypGsh+38FYdu&#10;QQZcYCEHkC0tZXwBK1ulto6G5ra6gZHugdFevsYq3dzweP/o1ND4NK3sPSanNZ5NJ3LZUDwaT8Ym&#10;JoatZj1bBKIExJdBat1GYo+G4Hd3+G6AyRJ+Gz3cLEKYoWqNnBLqAl3hmUBezfxoi46jcn6tkC3F&#10;yVAgd02SlIlUM5Hg/x+LlaSkjN9hMmAZRA7vNgH0RKGSOA9+fVR+ALQCltWSXXkPI8AyGCNQFyiN&#10;vwJsMZQUVNmjQ8Ayxp2CORP/I/NNgo7gsa6uVY9WKqvZBJgMx2WFbtPfYTI+oMWkH00D6m+jbmZs&#10;qB3Hpc2iNOhmeKuhJ/lQsMi5a2iYUChKCz7nyZCpxSNgskLIX46Fbx1s37txiE34/p2rfp+NluX2&#10;tvrB/g6rWdqOs3GxWbR0gNCngAp7fnbSqJtF4o3/3+XQTk8PIGWTyQbSKd/RXpU2D0JTAWSS9aEQ&#10;3SbKfCXLmgQsQ+i6vpoNBhHKqIhEcTgXyP2fmup129WsZ5OjnXr1ZDxs9wL8VBN9XfUNl0920co1&#10;PUAJhM00x5ljwlugmezua+joqdcY5UrtlEI5CiwzW+YrlST2XqN7zn6oNP1mTP+PI/27Fz2R+ZVI&#10;eCnqzSUWdjYC1VyAeNX3bhxj7bZaDKOjw75AYHNvPxBLaq0OMFmFzsb9w/2r127duxdOpGbVhmiq&#10;YHF6MqXSxt72/vV9FqFnn31CIRv/5Wef/q///M8Pjq6/9cLJP3jsm1/54g+eeeLkcydOP/3Dd547&#10;cebE908++fibzz99+sVnTv/guy996Q+//YXH/ujSmfMEgJdSyavbCLrCe9Ui22u4q2opmU8j43KT&#10;LuH2m3LlaDjpNtlVKp1MpZu2e3QWp0ZvndcaFQab0ubUIjBHLE8+d45itzTjRh9lcw6rweOE9dO3&#10;tzZwIKUnLROdjNvOlVPuMqu9tgWmLXwiYDKuFXuruXUGK3liz2KZeIiKkkwiLkGycIj/QGRuF5ng&#10;nkSYJuMoNNJaIcVmZjWfTLLshekeCOYjPg6CWrhNeO34oI8Ptnk+YsEDkMGWgclY8Fj5WOTYrHLr&#10;o4AZJoCGqBWMOn4wGRNz7gu2DNYHtoNCBZtZbbdqGFyiF8RNRgqlE0rMbeaHAXMo0nixrN8+r5VL&#10;dCCAmsrEQk6eO1J35NulQubq8f7u7kYRjZLfQ+gsbp6EH3liaIPZgNdtVWoiVg/5YvGAr1CMJksu&#10;R35WXurpvd4z/CfTk38imzjomg40+nzTCZexHCSJJk88uMVvor5icLiLUKXGpvMEguTSof2dZeK+&#10;GRh5HQsIG9CfEJ7+3q0dMBnI7Oef3nnv7h7bEvaiaPwtViXSYUoe9YTHWj/vTWJ9AlgwlOQOUAx5&#10;DEMu0Bj7H+AXj0CSwZCBQqAuhPgM/ozvJliEN0FLKLyJWA0IAqmER0SUQZIJyT8ojTyLLI18OiXp&#10;/IrZScm+KmXMkvY5Dhqj0EbUkFPcDAACnPFPgbokjb9JCw6DTwJn81HyR4kImZVx8AiLLiFeZEkw&#10;yUJv+giTYRuELFHrlYwv2VqTgjE5M0E6xvjUCD9JopXUJaCS1SyleP3o+lQShqKZl3GdISuA9VhE&#10;ovCGIMkX1jwIPIgxUf30iDLkTcMkEQg4uDRxLnEgVcoRIS4dAbLs4cyorvE6DVRicx0DyPIFAWjC&#10;80kyuKAHHAa/yOviFcGkMK4FkPEIVBmvd2iwW6Wa8niNqYzf42WEp2Vzy84QTJZmTiJpZvAyI/sJ&#10;cbAS8XXewXi7vXSwubiBAa6cwKDDJjkSQmvlX10rBKOewbGes5fe7uxrVekULZ1XRif7ZYrRWTUx&#10;clNOJoYSShtFIoKPik+EcyCTCksF2ZXseoXZKPnYS4SWH2ws3j7ePd7b2F6vrK+VSGKDLdvdXV6q&#10;JBlKSGKehHdvWWpX2yokWWtY8g42l2wW9dh476hsYGCyr2+qv2W442LXleaRzp4Z1F599b0N6Mym&#10;NFNoANSGOT0fChs5j9WBCVetMHBSzcokyDU1Qgr/GydfaetqZkA5q5YTtJsiUjsdU9S+8uTZnj53&#10;cmRsgB0C7KzHY4dwBZNhdMJabiLHHBJ9ZgyqDGkdGHRoqIt+SM5nPuvmpovMl4XAdEE5/X/Dkz11&#10;4jtE72xuLZG4A+t78dKZkTG6Wkc7u9s46hovNTTXtXW3QN+1dTbjpuzqacWq1txSDy+KcYN94Xe/&#10;841XX3nu/OVTpy++ebHp3ONPf/fFN1/sG+kfn57o7u28dOns0mL+04f3fvOzTz9779ado42H9w7h&#10;yRhE3jxYvbqzhHmHXqB3j7fAYVJ8azXPLWwZo0zuM1KEmwGTIXKCJIMwByjcu7GdCNoaLp56/aUX&#10;Xnj6xHe+8bUrF891tTaND/fj/N/bXn3v3k3qVFF+RAKS/oZCG6d5Poh5ra+Z5sF8zC1y/DlQ96Ml&#10;B58xr0QODDKTEg0yQWaCTKAiUC9kX82NqmZHOAza6bbm81jls6lABg+uRZ2Ke9equaODtesQAuVk&#10;IsZAzQU+YLeRTHppK3v48NbR8WY44uZ0VLM54/uGBQN/cikNs40NBBpcZVBb3fYSQgP8JOl4rpjl&#10;MzboVcSTVVBfIc8CmRGsyrCPdsLaLd3k5CyzfWcwBJACSpKjJtQzUo5aLkoM7PHG0u5yCaX/NvWF&#10;hQwrTa3+SCo15/YRqSbYMvIFUHFKJQF8w4tRpsOltB8FJYfUzIg1msom6pgIJ6t9RgAvQJWoPxKH&#10;0IpBlfFXgC1EZoAqwYTVyDCwF3K0+H+cZvK3NbG/hMlubK5RiQ2YYHYJzQPI438RPBnjS6Ii0MXj&#10;0CYuXCkfnhrtnp0eNBKKYUaZO0u+JYCMgVeUGh/aHdaXSolwIRJgdklPIrfLqRijW2T+SMJRpTDR&#10;J12GfgymRfOogNHh6uenJwehW5IxHxVhN6/tUrsb5TpI3Z6HCZSRcmWLWclA7cbVrffvE9u+slaS&#10;Uj/I7yE6BJENvUkBxKcBi9OutttU8+xWRts1uqmZuaGh8Q6tfjoctMCcOa0qJuAcnE4LyvF5+VBf&#10;Z313+yWlYlivmdIvyACaWgam6olRLDtDLZOKQWKpZYpBOCSum8vL6XTG647rfA+0+r8eNfztyPR+&#10;u946XvJ6KwFnIqjc2Q4ebKYJeMOKGvK5HQ4mKwvReGJlc4vBpSMQSZer1++/98GPfrK2vWN1OmWK&#10;+SmFprKyXaisrO/uffqznxzfvkrbCwW0Jp3mN7/42f/+b/92uLLxxB+feOyxb3z9yyeeffKdF545&#10;+8LT51946vxzT555/qmzLz5z7vmnTv3we6985Yvf+/IXvj4+PH6wtbNdXd6h2SPKbiGB3H5rJbeY&#10;jxaycFIWbIYECGkMM6kCPckWq1sLFAOH6SxzCyYFEG1GOUq8EEqmtdXFw/0troPJRJh1hTWGwQGM&#10;FLIYpDDsBh0OY4bhSBCjAFIwM4PLsNcET4bXcnc1hyXwaKO4vZxaX0wQ6E8aJ2U2hWwKVFbDZAEv&#10;qMVCwZ8fnoxWkEIitFbM3D3mq5PMhBAF+osEcEgBgbRoRODMUgF3JuKjKJo4bxAYzwfiARDGLZiM&#10;Vj6mQgyJspk4fky0/KRx7G5VWUQBYeAzUkIZZUr5ZC6zlNMWdjO7dDLVcmpDmKlJYmO/5Zcmnvwv&#10;eLKCPidlyX6PDYgWDTldDj01AGzoCeE01jr7XDYT81jqp2PhALrxiMNOSFvQaWYjSkBULgLo9Zcj&#10;OHuy7AzjJbe7smDdk6kfDEz/Wr7wr67R+9OjsQ6nZ4xheIFIF2QuPqZMjumZmeExqIKujs7Grq5G&#10;7cJMPhOmHAV7HXsJ+N3t9cLN43UMRtsrmZ2VzNZy6kcfXP/kIQxGjp0qK7rVqtIbZ8FkC3pC1+aF&#10;OExgMslfWRtfwhmIqCqREAtFBCAjwAJcwnT1kRlT2iZhe4QhM6gZ6YJ3mVHCXYG9hJiMO8AyUWIN&#10;Z8YCCU9Wq06SjJxgMuaYIiCKO1J4ek8rVdAkYqDx57MDk/FRMm4GlnHLtR6+kwf5I4BbjYNNN6/S&#10;zuGjhB4DkBE8hu8SnoyD+zqTBhIFoTfcmHxuum+wu6W9aXh0YAI+jvQEujUxkJrYZc1bTCqCRrF+&#10;S/hSLZfYUJfkb5BMDwSFkM1GnVTtTRCOUQRwaCrIEOatgCojNZcme3gyzg2iJeinASrBk5UzIcJE&#10;FwtkydoJQ3DgWzIo+Y7AhIG6OBvBZJyfYvMgRu38EXwGLOObBXTTaBRARtqczBbVxHgPXTuclsgH&#10;YXCTpPzQvYEDGgcYv4U6o4QfamBrOXt1twosg6VdKifQ7UgDiphLosqKcYfXPDzRTxx6U0f9qGyw&#10;ufMKjJRCLZvVTKthDS2qOc004RfAaI6BwS6QCnqG1aUc0VLYcbCpXdteJpl8p1q4uru2v1nd3Vha&#10;5Fvtk5IC8RCA/+zmeSqj6AiBUlnL0hoiJS6ROYC/J+gxmwzz04qxnuHOln48SAz4mlpGu4Y1k10z&#10;fZd6GUNe7p3qRdi9YFayj2Eqkk2FJcbdovM5sF3rtOq5rq6WJ5783tPPP/nMi081tNZjs4Uni0T9&#10;8GSduM8vnmnvaIKZwh8Ge6JWS2YRgn7SiTCYbH1lkaasgZ72vq4WjWqGmEzc7YxHOYjR4Zxvbr40&#10;DomLzJFZtnrm9zFZ3cV3Roa7eFqBoAukhZDt5deeb2qt7+nv7Oxpb21vamq5Utd4GUzGoK1roAOj&#10;AUNW2gbePPnqyy8/i7yMZ9PV0SyfGZ+QDY/PDDV21H3zB984VXeqe7AHTNbb13Xx0tmA1/Hxg1s/&#10;eXjvk3u0uZdJ1UecDvV9tIUUFzf10r3jzYfXd8FkEGMcsGUs/Ei78EUCmMqUNBNWVIxBle2tFbZX&#10;cu/d2Ye3NGvnmusu/uDb33zmie/3d7VPjAwwDEaowdWQyKFsOpzGKpIi9ssD10X9M0HqhDwhFlqQ&#10;D5NzIaT9aMiAZds1hgwZO7BMEvUXJFcjU0v5ZC8DJsoN2SBKHAa8aPMFMvpScR9XSeKSuVrxx3Ih&#10;LlUF49qnG5sjG1xZYf5d2N9f+eCD28Cyre1lLjQcJK9gTt7eXcNZLQK7+c5rEKXaDNXN1eWNlWg6&#10;xi+m3wPvTBo0A59EWBcSK/K6GMXmEkiFCBkSRw1mcSDtZxaZlcoJarBMcjBUpTObISYRrBzkYkgJ&#10;+zV6TGAyISMT0n4pkJYveczLLYkbYDLJ0FCbXcKTSTZMNJ556V0CjYmjNvaNg5wAVZ8Hj5FwkcaV&#10;SfNgRioRr2n8hWgMTMYtzBl//L+Cyn73M3QrbeGRXKuu5yg05NsljS9rzdPklPrAZKjKcmHC353o&#10;rFl36YEY6G7o7agDIsNKhoJWNF42u4ZCEruD/l07CxIp0oV4iIQ2zJq5sH+FqBw2jqaF8ZHe5saL&#10;w4Odbrs+HfOtVsj2YzNpcAHOZkbVs+PRoIPY5Ae3D68fkk9MkYxtQTFuJuJIigcEgvvu3Nz/5OGd&#10;q3trXD74OI7o6074NIqR3vZLJu00kEs20TM22tE/0NTeeaml48Llxne6B5u8fuPWRgHQBlXGYdRO&#10;LzCLtLBnsHCCMbvk1u+GB1LB/4HpFxZkY5Pdw7SkTnbPaSYWDDOM9gJUmAfRl5hcKa3vQ636bwe0&#10;vx3Q7A9anLOr0ehmLJD0K9fXvbeult7jSxVPqecUCwucYxowWW5xKZ4vucKJeKFyePveJz/75f61&#10;G05fwGjFHOQoLW+Wqxs37t7/5Kc/qawtj02OPPHE95w28z/+5V/8n//Lf6um89/+0nf/6LHvfO+P&#10;MSTBip178ZkLLzx14fkT5198huMc08wnHn/1a1/6/pe+8PWZSfnx3uHRzs7WEqb4MKLg20ebeJ9J&#10;lWQnvaCZ7uppaO+5cqX1HGiMpMoAHTABE5hsXjslV40ptTKVnmv3DNO6VdKDj3azabSD4RL5ZsAy&#10;fG8GDc0nFhMvaxYuk6VIZIjDCxWJjKlF3gDCDjYK13YWjzYKe6vpbcbKFNdLAC5SIvoiReKRhMn8&#10;fq/DbomF/XDq5WxUOmfIZMkmMpQGQo/FgtlogFJ2DjTWJcIvwJC4KW1GEBhXZ6YVApaxBLL+ra8t&#10;0YZZID5qqZhJ4QQqkVIGDmMDIEnQasJeVmLOQGgSKdmcHFTCDvwW+HW2dgCy/Z0qmBW2Q8ow89mh&#10;Bn1uMtmdUbYQkIt23Sw9P/JxDclYk8MLSrndpA94COT0RqHHAr58KAQ3RplpbdlGnR0vxZLL6WwV&#10;3+tazFXWaVdlpocy3a/HrP/F4v6HiGpfrw/P5cKWpYgVAjrk0/Bb0JE5dSxPRrvN4HaZidRixppJ&#10;Bth5rlJqWcsC5MiigUMEmfJUKJgvxz56cPTRu8e7myXGBakkUaHwS+N4m3TkCBqkOH7BkAl6DF5E&#10;EvWrppmy0Sz+ebdSLUuTA5JMUvrXAjI4IMmY1lGqw+RaStytCbyEzF80KYHGYMtEkCxrPPiMAyjD&#10;xZZ/B1jGpBKIAz3GNBPCDP4MqERa0yzhWLJRMAp+NT5QQBgQjeEP8AUSlAPczwTTYNEqF2Y1BhXI&#10;DEwmwlc5mGNClRGdI4cwI6VsYW5OKe/p6+yn9JCuTLUCTTeQK4WaGy2dEaudGrqKsaPLpufTl2yk&#10;fgc/gMCfihFeOMQYaIxnLmRkZNdRZ+n12bBBMN+EUeNN4K2AQGUMzbWL0NRqMUGqKFcwxGSJCBDf&#10;iDWEd5jCJjgw3isgJicn9BgvhJfDa0Q5BzgDdwLL2Opw7YPL0UlAmW54eWvzhenJAUbqrGisaxws&#10;cLCkwD68xTBzBPrnYt6NpQyZzBy7GyV4MoA45zCALMcEMyc1/FCLMk7K0NQgsi2FSkbdpNai0lrU&#10;aoSUC9NjM2xT+8RHBqlJUBxMFbmyJVaQQnJvtURMKoEAkplgewVMdry7Xs7HVfMTbEtymSCx4bOy&#10;fqVsAB8eq8MyqwyDmmSokmQVowHTAdkM7G7uuPLO5bdP1p16u+HspZ6m/rmRrpn+812XXz7/WmN/&#10;09jcqMmlX1orYFTOSXseN2InhBAUksLHj472Q06dOf/2ieee6Oxrhw1lmcbkwfe9u7OlqeESEkb2&#10;BlIqXm3MzTkDpe1322iIP9zZAJPVXTh99u3XZqfH2FxhdNjcXMLMwVeAE57+D1ztnJ+gNM7P38dk&#10;I4Ndeu1sEv+9w/TWO6+98saLp86/jdeytauls7ejrau1ubWJVLuG9ivt/TQV9FxuvNjV105N+svY&#10;G996hY+ZjSzY8N6da+ubldXtRbNLf+rS2/zwldaGgdHBvv7uV159AUc3lfXL2QQFKYgEMQzeOl4/&#10;3llCsM/acetglTzoB0ebQDHoMW45xMIPMcObTtoTlTVU40FfoSrb4//aW0bxTRZRIuih256sXYVs&#10;FIsSxQuTY70LxFgYCL9RRyNOVId724vIfZjEIVckCjfk0s+MdPqtGqAYmE/gP9AG4z+E2OWUHyru&#10;eHeJZ4jVltESU0uuRHgtOe0QuqL5WMXHFXZRsgkm46wlN5k/cj1lK1nIRjiJl5iyL6eBZTs7S8fH&#10;m1fJwF0tsheEp8VGFCQzMOzjs9FqFTa7TmtQjk0NT83KYpnEytZaIkulVnBxKa9ZmKWNmEp45imS&#10;xCodBY0RZy9BMYHMagd+A1RNe9X8PqFry2AyaDCpqRNMRtqtFLm5tnhta4VM/wMa0ysZDhFIJgT+&#10;cGyPmjQlQCalcYYxqMKTgckghwFkEmtIFzsW5d85IXjfGEHy6TyKhBWifiH2F5wZdwRce4TJHlFl&#10;jzCcwG1gsp1y/mB5cRX9HC8zG+d2KUn0BmCOmaOX8FV4smyI5mwnaysx01RByKf6SaMhKgJAhvFe&#10;q59ZIHpsun9WPsaMAyU4KWUkzpPySHSqm2xu2oLnZZ1dTRcvvdPacplc9aV8/Pbx9l0yQ7j2EcDF&#10;CjHej5UPTQNp1BtLucNNiM54mL5CqDKXEZccO8i1ap6wYmqh6bdeK6Zv7m9wSutV2K8vGkgzV453&#10;dVySTfXOK0dHxztbOy40d1wYk/U4nJr1aga7MWKykMcAOAu69czEsY8QJJYhRCNGzq0NFtDH4xGu&#10;p4S4jiPwH57oQtGP/Nbt4fJtnp7slU33OFJq30+0hv86pvnTXtP2OF1Pe7n8cS5RSphW1txXj9Lv&#10;HW8vxzNIwBlcTkxNhmJxdP2RTMEbTdVg2eLi+tbi2mauvFSsrOXLa4VFovpXP/zsJ3fffz9fKbV1&#10;tPzgB9+FZvuv//SP/+Nf/81rtH3zi9/52he//+Tjrz3/FJhM4smef+r87zDZWTCZ4MkwAczJVbev&#10;37xOSk2VWMT4veu7XLuZgLjsGjyzw8PtHZ11/SPtdc1nTl94TaEac/oMwTi+RBXZvDBkesucw6u3&#10;ubR00RDhs70udXumYsG1pSLaMqmhmYx1em+IWbeTBSxjW4xHlUCNQspPagwGi7XF+EYlsb+eO9gg&#10;wDa5tRQn1HSJlUTCZOFCjtrmGJgsiAnR73Y5rZTccbaEvVbk6wTHRv0w6y7GQ/TqpmOBiM9BHDlu&#10;A0LFw147NTwUFcMxsIojlxZrOQfrHyMhBkMiEcNsxOhjwW7GOop+iBOPiz4LKgRJT2fT6JBkFKgp&#10;zPxcVSAYMklfPhNiO2cza3DkMdQAliEmIy0pHHD53RYmUy66I5mnL8wSgywbGyTojUs/I0t8nyGv&#10;CxV4NhBI+Lywa2ywSULPJLEGF8rpBKGJgbLJtDqrPJ7Q/Uo+8+uhhZ8r4j+Juqoug0WdZiDrM+Ui&#10;2mBEFUzaK/nicricC8bz6RibErhOmGOe2Go1u7leKFByadeQ+xML2zD2ri9J2Bfr5acPrz28d8Aj&#10;GbBa1InGX70gQ+NPf7lKg1BMosq4AILDaDYDkIlqSyAXoxwmmPxRZJVBDomUMlG+JNWTG9XAsuXF&#10;7FIpbURdIMyPZOlj8yfWwcB3H4JHJ+LKiI0VtBlKLAgnwT+JNLL2jgbGl0KzxXIoCf/VCtnUKJwC&#10;cVN8doAwxFXAMokeUylAM6y1zLAAW/MQb+YFWrXna5gMegy33bSc9JwR8julgDS6z1UKJT2UMxPc&#10;ShNVo1TsBuuYSYWMkHYw8YZ5hjZSLY/bAmsAWJdk+w4D3AldcAj5gWLhiEeKqI14uJ9KhxHIA9RE&#10;ThvjS6hWzhkOWsahQtGTrdGRleEsJeHFmyQh1mfjvYJ3NJsW2DDUwqrkvEDxigQRyC2vi40EfyuV&#10;H+nVBFqRhGfUz+m1ir6e5jn5KO3abD6hbNE4copyH1CeJKWM3qSgo8hYicVlt7qP8Y5K8ooUDAks&#10;E/GQuVwYxyXAd2i0Z3xqiFv6J0TjpN5OYKmcQKiJ2dEpRpbaOVL1MQTAjNptOp/HgnUUTf/h5tIW&#10;NoKVAvz6zf3N63ub91GKEPFChnmONt6I16kjfIBUBJd+VsJkUsKltOHHLobYgMBCdGkUUHb1tda3&#10;X77YdhlMVj/Q0jMzoLDMd8t6L7Rf7JromVJPWbym8kq+QDNuzActxSjZRZGlWceXV4kyYXywq7ft&#10;UsMFYk2iqbDJpoeFZbKPngy2nvg6B1YjzZx4Yxl36jRzJp2KHOBqOe806xsvnbtw6k1gCSQ3cR5b&#10;GxVyBydQK432IiwDk3FmSkEwDsPvYzKcGogNF8sZhvEkX+CyrGupa+/vaO9pb+tuI8mitaO1ruly&#10;fVt9S18rwWtX2mAjhzV65dBIH/3tYO1b1w8/+fDd3/76l/fvXz+4uplbTM1rFbyMiw2XJ+VTMM5y&#10;+FKdaqSvY6K/y6KeYRRNmAW+S1Eag8z/o3tH79/cw3Ep0BhZGIAk1P0c6L0kjiTkLETdktw+5kYm&#10;AqSDxSEYopgK3T7a2Vgq5hNBPgY6PmgnxUN66eKbb7/9fFPLudm5EXz16AH3Ngi+lSpryI4CZ7hN&#10;Sp9FDUn2/rUd4AUHAn+ioYjOJpiA7Ayu7DvrBZbJwd5Grj5Moxg8ccLB3heZ0K0UadgEjGeJjQk4&#10;mHkFvNbV5fzOpkSx8gOkfqP72dwsgcmKRUTNblKVoSvpXqTYR3TOtzZfmlVAqs/AskJMkhiiNWsZ&#10;oiRZCuKB5dWy3qiamOirSk0mKYrPqymwTmqzkF7LJlYzxEkQHkHNH7CM6WFih1exwuyS0SSCfal1&#10;gHUQTHawViLW/9b+BnGPR+tLTGU4RP6FEPULnkx0KImucTAZHCR8gxTqBvdQo8qkGgN006UkOExo&#10;/GvF7QUosUcTTMGN8d0Qen+RiCECLwRPJuRlj3iyR3kZYDJCKzh4mXSQA8iExr82vpRk/mAyToM8&#10;/YBhF6NVaGxyCtRzYwbtDB83fj18kXOqMZl8sLu/sbHxwshQN3Qpaf7FTFRPquRI38hA5wwcw/xU&#10;U9vl1956oa2tnqH/Eakrh5vv3zq8e3UnE0Gro1KM900NdTkNSoh6aHAYSg7qOw82ljCfUypH3ytl&#10;EoxH2bct0a1ewoVUvL63SjiLZnZEPTsyM9nb3nJeLutb0GC5n9UbZvoH0WVecTjUQC63RYUfMwcC&#10;Q6sRcWaiTiSS1/arq4sJJsU4MUMuAw1uXoeWWQAJ8gjIpmb6XR59Lh+iGQKSrBvJ5mCjp7Dg/5XW&#10;8L+Nzf+8y7YuQyp0kC/eLKJn961uePf2Ih/fPtwrreDon5qanFbMJDK5ZL4cSOQ8sYwnlo5kS2kS&#10;KhaXyyjFd49XNg6zxVXA2a9+89sPfvSjxdXq5bqLzz77FFH0/+Pf//2///O/aCYV3/zCt77+pR8+&#10;/cM3GFO+8LQ0snz+BMe5F57mOI3I7PvfefFLf/idr33lOy679+GDhzePjqulPJzTvet7e+tlGMHB&#10;vsbRkXazmYB1bTLjZxTb0HqObJEJWa/bb3T5DIGIjRqfQNjGHS/6qrh3f2uZnhbq86I+O1UtJSzx&#10;MA1oa1xmssSAUISDEoAC10geCiQZX9vt1dxWNcVxsJnfX8cYFN9eTjBfY4zKJQJ4hwg3maQOlQxP&#10;cjAcXql42A5c09MwI+VWSKPDaAgqiGjyWCGbiIdZnMBMYbIYbEx8LHoRJQAxBlXGHVY15Ed8o9lD&#10;M1TlksgtzaGQYSyfqXiAZHbax7k0w3jR+QYmA5lBg8GcsdrhuKx5hpwB0jecBo1yirh/rsl2i1Tk&#10;wq5dWidMGitEi0nFhF16krQBWvR+tz1N5C1Z5A6r22b2WS1RO+UQHulZBZ2hRChXyORSsSTGhKDa&#10;XJrV7E3OvT+m+6v5/o+6lVfHy7diRb5jTmccjZnPkonocmXHxlHp+GDn3sbxTnl5tVK4cbxDcQuA&#10;LBnzVkoJdNyYyrWaSYNuGsv50d7yx+8dv397d28t9+DW9tHOYoTQFq+R3BY0lBrtNJhsXo26qkdE&#10;xYK9OIBiKGwQrbMgcYgEf0lMBuzw2QBS4CeACD8jcsvwnxq17IX4lLG9G5xOE5ALQCbiYaEuAEBC&#10;VQYae9StZHdIE0A0/mAvboE44o5gzsRYk8E3nx08Gdha0m7X1lceETIyITKbmRnHdqfQyJWQTRo5&#10;mAzOTJKRLcwq1ZBtMyzeCsWkCj8mU84FBqbkq+Hjoy1UR1MqabdICclR16pktE6BrZldYiDdw7XI&#10;pakGOsVUS4KhVlqeTAAaoe4nBQNwJlVC1XpCpTKDeIAzitOGyTmhD/gu0dqDyRJhF4AMKou5Crnj&#10;vG/oyUrFNKNJgBcvBOEj56cgdHlRaMigx3jJbCSAaxArbBvQ+VgMKqN2FmWVy64H3hGhzNvOhD0R&#10;9bLSZWt5gQhD8ZYdbVUYXBLDQU41+WQSFCMlCuHmUqpSTkI78dJGx9g9jrQAGCb6qRXWGOaUOsWc&#10;dkYJXlqYVqinZyEXtSi61DSicmIgtC/l48d7q8wuaPgopYMgs/01xmhr964fHu2uEvlxsLtC/TnM&#10;nBTYiQUhYK+QlISityZfXqQSlype3qUg3+f54dGezoG2tsH2Cx117ZO9nVO9xoB5Wj/TMdo5KB8C&#10;kylN866QnXR4X9hJlhgeSZAxeauyyRHCyQgba2ypw1rrCeJETkKXOlxS+SZbMkCbJFrQzM6RjqFS&#10;oB6Dv4e3ViqmRgd6/E4iadWTg2SCNQ33dxIOTLEQK9ZAf3tjw/n+/naMZaKM3O21cs7/Piabl09C&#10;G5LpDWZBy/bWubeef+OFxq6mFhQujXXNHS2trDCXz9W1119qr7vS1dDU1Uhs+bXbx5s7qzjruQwx&#10;Vrh+vLdeLUUjHtXC9LR8LITWuJwGzymUisWlEldAi0n75ivPvfDU4xMD7XhcbxyuMhkkAoC3ldnl&#10;Zw9vkoXx7tUtBGTYLcFkMGTgJMGTgYKZXTJVRKgLYQOJRaQFs0jqWYDt+2vMR4LMBEqZ0L1b+/jd&#10;ysXw2TMvPXni66fPvjQw3BwMmVE/gMnwXeIVgvUB1YWcemrFWeYBf+StZ/w0rfqJ7gTIEhmFXg1b&#10;XCETQDxB0lgi6pBP9+u1Mrpf0BKBvXh/oYjZwHGdhYLmW8cOhj0lejAeodunkI+WiJPAqpkNRSIu&#10;xLnomrkYdbRdaW+pn4cPp0UWkaNidHSka2gEe113fUtd91C31qKlKziVTxQrWa/fOjjUBi9NT2U1&#10;FecAhK3RjpJNSmhMOrgj/hgnU3sL618JjIW8LACEYpp5bXuJ2sHrOytXt5avbUOVLbP5AKUxqgeZ&#10;wZaJIAxgmai2FDwZKRvgXan6hjcB4FvDZFIW1+9IMqa9YDImyze3qwKWCWQGN1ZTgPnEyBJMJtgy&#10;gcZ+Jx0jrF+SnfHzj/4KClKaWqYTJQJBEtBjiMkkTMa/IyLKhKSsSCx+zAsmw9mAKkkhG5iTDyO9&#10;wnU/Oz86iy9K1ts90HSlUTrv0akE/OiszbTXtzfXNV45Nzbeh4BvYKz7SkedzjhPdixYiqKYraXc&#10;vavbGLzxUmBi1c9NhpyG7Wr+7vE29Y7LadKMq9e2weFSkfNqhUEHC6HV7zQx24L6XYa8BODidfyd&#10;7nB+ZtCsp3Z6xmFVkipMXt3keBcRKkAuHKyc8xQx1W5pZHJLwbNsTlbzhM4jiU+FHHMT/YrxXup+&#10;RdJHT28DoRiRsC0Wdvicuv6OermsJ1DRW38q1/xvg4rP2t0rs7QZbsRTV1O0joZ2D6M3bmY+AWym&#10;F51mG5iM1AFW2PzSajCVtzIpDCfBZFBlsVwRTLa8tpNf3Ewi1a1u/tXf/9Ov//pv9q8evYmf+dWX&#10;b12/+n/89//1P/32rwho++YX/vgbX/7B00+8/tyJt2tGy9PPP3XmhacgzM7wyIkfvPbdP372y1/8&#10;zg8efyYezXzw3oc3jq4uF/PLhfS1PYRHBQzLfd31RqOc8rHD49VPP7t/eHU9R7vlYsxgmo3GXRtb&#10;pYcf3rx2YysSo16QcCNbdSn94BaRkyVoS2LDuE1H3DG/LeQ2IfKTdH4uk99pgCHje4pvH5JmYzm1&#10;VonvrmX3N/KHW/m99cz+WvpwIwtnxpcaFM63VbILxFjt/MGQF9Wmz+ukZcVPvfHkADotr8caDiII&#10;kxRskF6LFFKlsWn6wGEsYP29HVTaCc8aSx2PcMvVWdxhdQecseDxR6xbchm6HBOkCIwXsVLwIvBk&#10;C6oZdgs8CG2G3h9+PRK0oYv3uPRm4zyeEtXcBAskP8acrja4xKmkAdJJRItRKYVaOYxcbUjtZrIZ&#10;h0OzmbkYUbxHqbFXb4p6PIGg2w1lkgnHUF96bb6QxZFUWzbmlLfHxz7uG/1seODagHFNvrmXOF5d&#10;LASDEZfDTYSmRVGuBG/f29lYyd873CMViRwpwvzeu3eNMNIaZULUmRGnObtTkFks6rh5dePHH97c&#10;XEpGvYZKPlhCIW7XwKJ53Ei+Ziem+sBkzC4nZYMish/gJUqTYIZIxWYYRzEogzkOITWTOCGSycwa&#10;oIk0v/NYwCIEbnGAa1WzU1x4qTiBGxOBZKJ0XDBkADJBm9XS/GlYwpX5eQgtsIZRIFgHToJfwR+Z&#10;V/CLCP6F5hQYWvJXAqdqgWRgMqERBJmB/Ew2zJNzwLLxmTHwGWwZke4MMUW5E0VM/I/08NByqDdo&#10;LFYDDBkPcg4g7eJzl0yj2Gk1M2Ay8DSYjI8elSHQimaekZEeBiZMOWnNedSbzviSJwxPtrpWZs2G&#10;J2Pt4K3gaiYNskNuMFmGNZGW4So8rAvpBWQEOczINqh/kMLiNXOcopzDIn0NTCYEZLwoLKWPYj54&#10;mYMD3cS4kIQH+UrMCKdbLkUQnAWWAeUiz5+TNhn3Q3uUczHka1UCCmiI3qnCrdDeRplsKR8Wpkvc&#10;l7RvVZcy+UxEkrVJJULk+sroF+KYnh0nrFWF1dFEN+gM/QfE7cppTFmQa3RID/GlaoK0A7NLCfOV&#10;1JPFKLWiUdS2WjmQJGWV4/21q4cb6yu560frB0gtMO4k/IsxL5hMJF9KKwv8BfVTmQgwiCVgYKyn&#10;c7Trzbp3GobaWkc6hmdHrnRfudh2cXRuVKaRTWtkBoc2lov4Y26Hz4K2jMQyytF7ulo7Oppa2lBt&#10;XSTWBMlCMObnE2eWiGYUSkVbEx3CQSJpZTUH3kBpA3dx+ECxkXXjMgE156fIIjn1Blx+CFO3QVV/&#10;6XRD/VkaohoaL8Datnc2kCpM2cPvY7KJ4X713DT/KJnmkFstPS1Pv/rsqbozTZ2tV1qbGlupxGq9&#10;UH/hrYvvvHH+rbqOK51DnalC8ua967fv34DKIxQD/7DbaRkb6iV+48LFty9cOmW260rLhdauVsZL&#10;oWgAjvfKlYvPPvX4D773ddlINx8krklAVU/rBfXMEDzBuzd2JJ7scOPOPkr/zeubi1u15R9Yxi2q&#10;r2omhBeSn0Tmz6yTYAtmQFgpGaUzNkqFiXBTJkJ2XG/VSny1muzuvvTqq99v6zxnsSlicevqktQY&#10;iDhMpG2h/9UqmJ2cSvmsOyjk7bok4w+XwWsl0HgIDoOsammWRAJZxBEJWteQcUXs8agjnwseH6yt&#10;LOUBZJys3EpFsMkQW+HV5cLB7hp3OJulXQUNOYxZfOa5uTEHUeA0mheRDzggyWjSQBDjtpspYdSq&#10;ZV00P8xAjyuaOhphKAkeTJdSi6u4OgkuCA4OtzssGvySKzX4VU1LOIwQL6K8xEGEBLJaqDLS5DcW&#10;Y2slgi1CwDLRpE5G0Ud3j4BlJPWLQ/BkwDLuC0wmtGVCUiYNLhllUtmR9HGUEPjXSpxIdJPe/xpJ&#10;JupBOa5vLl3bqOC7FPEWjzCZYMXgwPiGAMv+A/CSLJYgMx7nh5GdPQqPXcsR7poBk1XT5JJ8fuC7&#10;rG19pBx/qb0RNQOEGVeiGiajfQhrC/kXBj3ZMNMarWxOPT461TNIr2h/y8hEH4XidL2xV+Zi18Is&#10;vrVuQjY0IR+hY1Tv1CUpQqCRY2ORGBH+NZxEmFhp4+F0kvp8CvEP7x4/uLazlGL7hbMhT7hGKuRN&#10;RfwEUlPfJn12s1NxnxMnwVopg/SVMbcbvyQKffUk3nyKg/wuncM0h4qRmF+UN1IaWS5M5SXlmIjz&#10;2AOUSOKlUzwbJsGf+E0+LyIM1sDFNqz8/ZJc3W+dJNOxo258tMttXwCQEXwtH+3xeRZCVf3cw76J&#10;f22Z/rA1tKZlvV8JRY5TkY1ScPcw9vCDyk/fu1GN5K0608joCEOjg2s3jm7dyy2v+5M5dywdSOXD&#10;aY7c8sZ2vrwSihVypbWlte0//8u/+af/8m/bB3uvvPbymTOnPnj33f/6T//pp+9/dPHNU1957Kvf&#10;+PLjTz9Bgv/JF55+B24MNPbi02e48+yJt578/ivf+vqJL33hW8889XI6mb976961g8NqifC8zK3D&#10;LXbzSYJGzfNkUZbKseNr6z/68YN7D47u3j+8fXc/nQ1cvb75wUe3/vw3P755e9dqV88px/wBvrbp&#10;wy0KvqOZKLSiCyKTvFyfje604aDTEPNafVYtWZtwMxjEklEnI2D8gJV8CJKM8PD1CtbLOIDsGHC2&#10;lqW8L+K3Sd/WBDEYPgBZIOjBwR6gtJmvs53JwzjZYBStEMC9sVmlYs/rtedySfRh1Cj5fI6pqVHi&#10;Epqb6yEb2IuywgG/GH5xdYYz40FBmIl1fXx0QDUnYxEFlkF6ASZqOn03GzkiYdnFsbhyQEGFgzY0&#10;/nYpzV+B48Rp19G70t5S19/bim8cjT/r5bRseGK8T44faGaUAR/FpsQ7gSfcDqtRqzbrNRYT58aU&#10;aXY+7Hb7Q15vPBDkhIt4WQIdUZ1jSR1832z66Vzb3Sst+02yTZlvxbRWDW+TDuhz+2xGws17B1u5&#10;1m2A1RPu5aX4EQ0V6chyKXP7+i6YLOCFriOlzEhQdi7jz+eDGxv59989vnt9g5p1m246n3SHfUZM&#10;KorpAbOZcaFMMUesmsbp4asiNxiVovISuACLI0IxOJBSAby4BZaJlFcAE4c0zKpF2wNEqEfEodbb&#10;1Tw62I0Sy4+qrKbjgRJ7JPPnj9wXEK2G1SS5GCp+WDH+Ee5LenkkCCRR8attpGnImBwRGMHnyAcn&#10;jBrgGOALWEpgMvFpgvPMDiTxxPxT2T0xj1GOohup50PSsUmpVCC5GgVFIIKL4iWnRadVieBZOFeJ&#10;fzKoCM+bmRxQKsbwEkigJy1V1MN4QYAxuiWai2QykYXBwdPmOTPMhSoj5BpJGW8CoI0xC/8a9Cqr&#10;DPY1XMiJEJ4nL50T0+N9Y0OdCtmwlDZMFqueavFRsBcvB40/JyfjNnwMorEAMRkvkJfGaxSZsUxs&#10;9ZLfcMqKCs1ppimY85aDATrLHPK1DCxDAXNlGGaOjSvef7ayrOO4Pil3ApNRO0bIM3HBBKqX8lE4&#10;NrY3bB4kPaLbLOXXa2fpApfJRzkh5aopIlun5ibGaaufGeWOEh4R3GtglIkLEiuVCkUK/yCVP0RZ&#10;VQvpxSwJheQN5arUtsY8W6v53bUCed0I/KVEcaxjhQTsADFMm0WiwlkEk5urZZLARqYGusd7Trzx&#10;7DPvvHih43LHcPtLb794vunslGpiTurRUdgDVmKinCG7QivHiQl7x/i7kwCJ9kb6N+FKtEZ1MOrj&#10;lg+dri1OkraWKxNjg2zAJKGeYoogfQAZE0+jVkWdecjtqGUAmyXpq0qBE3Jueox3A7zLTLK9tR4x&#10;WQujx5ZLb5x8iQQ7u+d/6lZ6+vvfrT/3TltzHRGamHgHJgYAZJda67qp3hobbulqb2htrm9tfOvi&#10;qdNXzjV0N3UMds7rlQzX/RFf32DPiy89S2IZ/OelC2cImOXXXKw/MzEzYnLo+0d7QcHTc5MNTRdf&#10;ePHEiSe//cZrT5v1s6TM3b62mU/6RvubCfLFvIOe58beCtnTt/dW7h2uHW8URVg8ZAy33F+DpCkn&#10;QWN4AiAVGFymIg6QGTzGHkH1ac5RaxGonvQUs7TmEVHRd/HCyyNDzV6PJhGzrizGgIDENGrkw+R2&#10;QpXp58ZmhjuJm2PAxy09g6mgneUTrQ9J/YQa1FpfbJRLkAK6t13Opnx0KCXjroO9KmQYV0nOVwYQ&#10;6QSzSxKRF/iaXTvaoZqUCjOP01wsxAv5mE4rJwcPe8VKtbi1iWspTeHoUH+Xy8F2x+N2mqxm1bRs&#10;UEfxgkHZ1Fbf0FKnNWkSOCs3lmKZSKoQH5MNyGRDrAikkEvB9Ewtc0DVEsH0GwVaoTJrHKAZJGVS&#10;E7mEydZLvFcxJGVblRRv6c8+vHMMxq2kkP/XctcQnEkdlyK7/xEmw6cJLONWeDDhIwnLlYRl5GLk&#10;OYiZja9jUy0nKYsiLo4r9vF6+WCluCWNVuMbxSQHYSBSIj/+UK7maZA0u5YkvZZEiy1jrpSwNbfw&#10;bclNsjAwGRDDwW+UoBtsX5zBJUoyenhQyMGcoScTDFkN5EmwDExWIGAWSUGSNDGdXiNDDg+HpNPP&#10;GM1zGj2O9P6Bsc6ekc7J+fFp1ZSBAkGHngJaytSIHZmZn+QrOjU7bvdZV6iF2CiDFViqYa2IdZXM&#10;ekSvVWHLS7f21zghefkRMg9dNpJ/El5nxGWNeOyJoJvKNsLx5iaGAzYaUQMMN5mo0kTpNMz5bBr9&#10;/LhlYYYROUxYwm8lv2NrKUMKNsn+nGkkenCyUc22XUkzC+Yt5crC/VqDO49IfCe4M+DQ43VCw8Fy&#10;R0CVy6JBSEdR5tRgh90wG0uYXZXp0TtXRv+1Y/pBf3TRss4nmwpdzQRXU76Vqv/DT5Z+8dGNlWgW&#10;Tc5AH1maxuu37tx59+HO8Y3S2iYMWSiTD6Wy8WxhfXs/W1zyhpL5xdX1nYNPf/KzP/nNryPJ2DMv&#10;PNvc0vTJRx/++a/+9Nbh9Wd/+MwfPPalr3/5+0/9UGCyUy+CyU6cfvGpMy89c/q5p04+99Sb3/3j&#10;p/7wsa++8frbpUL51rXrmyuU1FFRmnr3Fi7YNJng6OTUqgmbTZPOBO7cOzg4XAGNQYl5/abSYnx7&#10;p/Lu+9crS2m9YVazMG23L+DDh6PF04rtl/Rm6vbSQUfca/Ga1bwb3KfwIOI2k6jP+oToj+UBGTJx&#10;StilEUQu5Ul7Dq6WwptL8c3lJIHjhGylk2HIA9K8UJL5/O5ggJgAKjhVLrvWpJe7nVJQZ4Eul+WC&#10;i3IrjSIWCzADyiNc9THoUktLr14VChAWHYAsdeOhY8KILpg75JMtkKSAdHqBAuPxkX4p7KCWGSsi&#10;T8FkLMMsq/BkrJ08wkVjeZHG0QBJbD4Gl24Tg6cYTm+9knwWzPMspYgcGY6Q7NDScqmz7Qoh4OGo&#10;zxNxWwgcszMlU1rUSq8FMsY4q5jQzE0F/U4oglgik0zkPR7vnEWmXZTp7037/to4++nI+cybl5xn&#10;rIum7Go4n3JWwo7FCGI1fddwc+9IK3aZctKXjjniaWcsAQGn8jh0GMwJaiatA0CG341rIMdKNfXw&#10;/WsfPbx+uF0Gw2Gq2Kim/V795ET34GCrzqCw2tTkXSXY2hXjtF7WOi4NECFADTGwUyqnjEaamMFn&#10;NJQzvEO2L3Uzi1Emq7joxOR/AWSYTdgh6XhQcs30MxmyoTlDvw+jphXWS+ARDBm3EGYwWyhx58ks&#10;ou/BTLPTAt21Fv418oj4KnktHNRQymZG6MQUDkTJN1DjyQDZ3IrZJahFAi54FTQKtWFeY5ifVU1r&#10;mXsSUzzeT+2HkrDQ+WlWZQMMExEtsK0+J5CRE0A+PW7SqxhamXTzDtx8LtNgb+v4cDeFE8TellAD&#10;LxPO46AygoPP1MydWqwu3BJ6IyovB/o7AJSrq6VMOoI7b2S4e2S4h2k4Z46UN4vtQD6u18jpj1DO&#10;jLU3X2ppvDDc30HIMIsR9hdOG+p2OA85OW0WHRPw3a3VUiFltxp0wK+5aZSJ01Mjc4rJ4YEu6byF&#10;ip0a5oxlgsm6pkfphadhfsrvtRK8QtkARQLZWr0mtcvSFIVwf2nf7hcDJQwfUBipOCZNHz5NLAIe&#10;B5SqjsTHNNtQh57MAWgh3nPgF3XgI1ODgxMDdNgMTg4OTQ3I5ieg0KZnx3DpWu3g5gWsWpGII58N&#10;4bwppcMEhAXdgEUHVLdufhI4yIVaiqyq5VZKSea0LS/ld8oZOmCkvPEUSrscL2d4rJcc0GfffOHx&#10;l54413y+m3iXjittvS3j8lE1LhP9nMGmDdNdpJnpn+ijh3pkZoRpIfkSjS31nd2t6AV9rO92o2x6&#10;vLu7bWJsaHigp/7y+RnZmN1m4uoBzGU1Z5pJtrNZr7YZNHyqDsOCTa/yWA0+h0leS+onKJio5hlk&#10;772thOefPftmc8vlcxdOgkRDMe//TRbG688+2dPWMEakLIWbk0OdA53dI706VGpOS/fIQGNX65Wu&#10;lkttDY09bU29bQ2Ut3e3NXW1NHW0tPd0DI4OYh4lRbq5renMhVNn6k6/cfpVrJeDE32Ts2Nmh66t&#10;q+HVN545c/a1kyefr7t8UjbZx/b37k0idUoVslsrKaqBjiQDphQJfXNv+dbB8uFGjmrnXWiDMhGj&#10;EiaTKn2KUtM21kvIBmqFgGXI/NkZg5zCfnO1krh9fYuqZgJyCmm/x6GZHu/UKccCLm3MbyLhMOIx&#10;Iu1nNMmqybSIYRxoAywIM0EZOSwFQyU83tBjLB6I+tl2c4dTjQPszyNsAV12Ner+JfKqsbSY+G5Y&#10;V5aKkaCH+hq+gUAu1CdIT0DNBMlA3zFowOIHgIMkxySPGYKZCJUXfHUlttyEjc5OHmM47OQ+tqD+&#10;wU7ieT0BZ56C2WIikAzOG+ZHJwcx0xKwRgZ6tZBazad2KAuqSJhsLQ/RlVktwgEkwRNrJJdSgsmI&#10;tozOicbx6PFm+Rcf3z3aIN2NxLIoyEykkT2yXor7zC5F/aWILuMOdgryciUKp8AwVOo8EAfImGD0&#10;a1sV4B13QLRSIlpeKqoCYy3TYpmN4QNdIWATkX4azJGiNkAqyoT0BvbV4moBIo+kbFJWLX/EPUQU&#10;GXbobKwWeCZZB0RlE2Nrgcmk2SVGJIaYmTDECaIrpWKEQQkB9za72unWme0qAiOGJrtbBlpGlGwG&#10;x2Z0Cp1DP0PgyPykArMVqgXd/IRsRKOdy6GiI+a31h/KQkmwPiifQQp+22u1tDxebAI226Ai/IpF&#10;26lTcwY4dGq3UVshddTnnB7q1cjGIyT90kBjwVQkC9l1Ca74+jmXYZ5m8ULUwwvnbdlaTANMeSHs&#10;6thmSIZiUvfWaTv4XJaH0RhxHgQkpzoaR94osuMlCxIltbkkuVkHK4t3dtZ5H/TziORMiYLVWOrt&#10;v3N++F8Hpq5PJtKenbX0VsG1n3bupHENhz78pPyj93fKwahNoyOteU4uJz8jmU5HksmIlLGTjSAk&#10;pm8smSlXVjKFxUKlSnLsr37965/96pfvfvCe1qT9Pkbmgf5Pf/TpT3/68+Oj60/+8Nkv/MHXv/n1&#10;J5964o3nn34beuwlppZPnnr5qTMvP3P62SffeOm5d74jhWV84Up9w9pK9erhHmKyxUx0pZh8SHpV&#10;iUolK9klvd2N+FrIRd7br65vFqjV6+y63D/QDLMSj3uL9DSkAh6PiWgel9NgM8578KV6DJmwHctt&#10;Me5dlZwrkhoSIjMbdiOUipMii6bebY1J0xwahFwJvnoUsHI6Ed2U8Gap7Uv7uDKwTcLdluSbCKQO&#10;ktcAf4B3Eomemzww1HuEqtACzsgsm4sxQgYToJVGj0GvC84pxGTxsLfMub1UWCN+jck3bgOnifmj&#10;22GqBWgt1JL35xg1Qo2o5z9vtxS6McgGsshh6eDJhvo7pieHJJRGkE05Uy5nKpVcPp+AF4HwpyKK&#10;QHBAGH2slP9oF5ATET2qGh8bIG4YVsQf8WpdJqPfijiRbEqqVChic9mQ6gybzTNETKGfiEqG0bTZ&#10;bpqJjExc7VH97aT8t8O9hw097stq50SxHN9YKyGWJZrjcCcfjZusnjmLey4cs1TKMRT6bp9RqRwb&#10;GWozG2eph2dEQE8G4g3ZZI/LQZiTPpPybm4U7t/evbq3VMkF3727f7i35PHqR8Y6h0baDeY5OnDs&#10;TsoYqFoKWixkgJFJRr03EhzUV2OkYSmVkxiYXExszUqrRcV9sBpUmRQeq5SJgFkgmoiBgEsToivG&#10;nTbqlZxmpwvJmhlwBlMFFIMzQ9oFQ/boGADETA4YiEazLSgX5GjMcf9x6w7yUS3IlZNkm/OuUstd&#10;C5NzIK4CkIHGHin9uSNsmBBXc0qSLybRRUGP4xOkBGlgoAOfEYgK+AI15nWaOZAAgsM4HxDAWfQk&#10;X9DfSvqdk2VBjyNhfhqkAjnKNBBAJiYtIE4SxUhDRHnGrJB/TUFgh2y4s72BGAWiA6IEmOmV5AZj&#10;MUaGoSI4nlo++fhgXzsDbn4jZxq4aojy8pokBg0iIAzaBpjIIoXUCcMT5NzGSnl1icpZWiuol13w&#10;uSxa5uNYJRST4DxeC6J48ma1C7Po0LFicAdqk/D9RUpZEAihk85HKaIl5pNLZcRn4pCiDBBjxFwc&#10;TANYNDEt4YCmxsbjMhj0szLZIDU2hNpQ/d7d2yKn+VGvnJ6dGJMN9432Doz3g8xGKL2kcnBmeHx6&#10;EPWh3aW3of3Tz9ipw/GZiiQhVNKi7kyjGDWqZW48dkXSjsqfLyJSUbUkX6bcqyr1wRB+FCRZcCmb&#10;YBo7NTU0MTPaMdhxvvkiI77B8f52YEzrlT68gLKxicmRkfHB0YkhhlRnr5xrH+zsnxzsGe1t7mlp&#10;bG/okDDZqA6HxPRE05VLb7/56tl33mysuzg2MmA0EB7rLhWzaBuyKPs8drlsjGwz8lB5bzWzUxjF&#10;3Oy73Nb5mXFaRtAe8HFzfSAIo6enhQMxGWRtjCCC9fLvY7J3Xnp+sL3JQeKLmlDTps5eAi86+8i7&#10;A01bdH0Tw43dbQAyjmH5ROdI39krF984+/bJC6efefn59t5OtWEhkoyOycYb2xrrm+uwArz69ssn&#10;z70xMN7LjDaRDXX2NJ6/+KZiDnn1GKmbbJThJw5gvPaq92/u3TxcB5PtbxRJuEAoenVn8c7hyuEG&#10;UieKYnD2SbCMhYpWH/BBMmBzGucAT0zTEPOCybBhkeqkmO7f3igcbC9yQmCulCC8tLF2wlLEvXS8&#10;mBYUI5AWgDmhWGfd5dcJ1o1wDQRqQD2rTg4gY/pJgpTFoBAKFfIvkA/n035IOBI+yS8gtYUg8hyZ&#10;4MlIpZQ92t9CC4wJlsRzbquVQimfYlMCDkMmzLeC7TIiC6EF3t1ZP8bYn4kDrtFDsEtj/5EmY2K1&#10;ADjr6mrCvstlwo7WJB3FPRJkf+C10ohgs+nzeDcKVKGn1krZjVKOvHtIMpgzCZOVKMRMseytFgFP&#10;EQHLqrkQx/ZS6pP7Rx/fO1wGxeJKk/5KiiV7lIUh0mLF4FJgslo9OZJ/hGVSwSX3OYBltcwz6puS&#10;JNNiHRBojNwNEb1Ru03VgF28hslIU4uTpL9eTAPLCFQTmE84CcT9R7ScJGjLRUWYGTNNkfLPd0zI&#10;NkXCGXdKMV854WeyRwANmIzmQYJ1/B7sb4w5Fix2FTwZerJRWV9zf1PnRC/HpGZ6zogaZVo2PyWb&#10;m2TowN6afgx8RsRJE1TtITiDRluLEiMkTGoqbOfcAKkz84UXBARkKBEnZTTo9Zp0C9MTqslRh1Z1&#10;sLpEBq9VTbROj3ZmMuwwW1Vyh0aeDTh4thm/PeWzFSOeWmeUlKP7Hxs/RfCe8BcLZzGP8EcR+4Kt&#10;FRcFCBWTIAEby9gLquVr2xuf3b21jcrDimN9NJmwx8uWhXKH4qcdI/95dOZYganncDOzXbLvpW3H&#10;uezhSuqzHy9/cGcl7XD5zdbRnp7Rfgo95sbGRyenJyegD+bnkD4hjTYgp7bY/IFwpbp6596DX/7J&#10;Lx9++P7xtQPF/Mz3Hv/2xMT4j3706Z/+ya/X13eefOL5r3z5O9/+1rNPP/nm80+989LTZ18+cfbF&#10;J0+/wp2nT5/4/ivPPvX6176C6fILA/39+7vbu1uUVWN3Ca0WU5+8ex17dSEVMGnlWLqweC8uJg+P&#10;Vo9QM1XiJvOsXD5E8Ac7k0wmRKsdBqh0bSkiVok+O7NGRmQxM3RyvT+4d/Wj+9fusIFLo362+myG&#10;kJuMG080iIExnEuRnuWT4jQTROuFpYJkOt1J16NXLUM8DbXjPsrHU3gpaR6n0Nlmpiw85JeyWyGB&#10;QBtedm4hF3iVjEegADEQqKqLuXh1ES0zrVDMRrN3MJTurCFaAH6xEQeTifUVsMWIjeWTOxwgM255&#10;XKzBzJvgyfinuC+mmWAytm3LlTzJOIuV/MrqIqwPcxMEIYLswWzPHdTrOLwITWAShAwZVQNp/WZU&#10;YlEfYynjnMKrW4i5sOuazHrYWT0dl/FEWO+2K0O6idS47HhU+Sczmr+dH3vQN1Zqs0cmkmHz7kpl&#10;a7mMjS6fI+Eznsza0kV7OGmMp+2xhNNJ/p9yaqCvube7HikkgkgEZBgt8TmNj3Yg8FczWfYaliuJ&#10;99CdbRS45N69ucNAU2+Ud/c1DvEzRrnbZyIq1lzrU2eGy6AHHRiAsgbLZoBl5NA6nUyKDZYa1U3I&#10;i8OhB3VBpEm2wVrTJTtVEaIBJsN1KFyKVGjzLeZt4Y0ClkGP8S6ByZCR8dXmVmLOSCKdm5hFVm9d&#10;0JvVCMznuRSoZToTV1cTj8gRNi3ISZYXWXdcnEFmgDCR4CV1GtbYMuTw3DJYRH9GkGQXdRELRHnN&#10;Cd8oDCgjaeA41BcZCmadEuDFQZkjAelSqoLNgMuSoRUDQU5LUjD49DkNOGHgusQ5IzobAP1EZHFf&#10;nDws4cAvIJc4efgVEiyj8fryGR6nPQkwBwvAXJtFBxwmDU8pU8dH6bSw6GiUcuQxkhTdoNHMzyC0&#10;4JlwiLkkB85lYCKvmL9iXgmTx46CVwQUE/0KvOdMk0lES8AMJIMAMnIciBTIJNBvSICMayY6Date&#10;johW2s2STBZ3UxDnQJ/gNgh/Enb4oaEOi0UdCDmwYVIxrmBMqZGjxiMmvXekp2uwc2hyEO5GrpYh&#10;/1eopsan+sm0wx0yPNoxLR+UyfqZYG6yzoElgnYCCEkdIh0NnQnyXxYyBj6sO9IQBkkMm38pZjxU&#10;CHuTXkeaKzuF9Ao+6FmEawOTA8wAB8YHmtoa33z79bPnT3WTH9bf1dXTTgLrs688++rp19sGO/sm&#10;mXX2dQ51dQ/3DBEyNzkyMz0BN9bT3nLh9Nuvv/T85fNn5hQys0kXCnrXVpdIbOZgTZ+hSUmt0Knk&#10;nAa6eZndoKSZlyxM/oj1coKkOuW0Et7Rb+faglKQoBMoebppGU//PiZzUhoxKyMmgG/Oq6+/+Oqb&#10;L+GsvNxaf7mtoaWvs32wB5LsVN35c02XB6fHwGRnapjsXMOlupYrzZ2tXf3dEzOTnSRGNNefuXS6&#10;GXNAV3NzZ+Pw5AA7En/EpdTIKKP1+EyBoDWd9u/tLd8kNYsY2NX8g1sEhq8ebi1ycNUWmOze8fq1&#10;7cWdJWlqycESRWJFOSFp/JkHMXxE9UXNEVY1ZPvMLlGTzE7148KA8KAZF8VYMmAFw+0uZ6mLJ0Qj&#10;Re3zzDAaMqT9QpHGZVqKHwNPLKU5MBnwoAemPeyAhgWHTYx0zs0MEjRFoTXIjH5rrCX8FWrisB9Z&#10;rrQAVEqZHYISKlDQroDXPj05wsHXIJeOMrtUzIxDGjvtVP1YSVcKBd3QYyiFgdWhkIcst8GBLpxH&#10;ZBMztqiCWaLe3t5WeDJodiuVi8mQHwdNKeUm/3e8nyBfNtllYmMLKdq1CamXeiEBZPk0DQVoz5FB&#10;oxAHcj06KqQ0UVseceyv5v70swdgtXLSu5wNQmiJWLIa9vocGwHIBFT6XcNSlCmb0DwJZCaFw9XY&#10;MuAXDBmwjEkoj/OvcQd8Bmcm8W05KT5NADJi9KvYEQoSJntEwv1fkjVUXHgXchJG5MnAn6Hff1RY&#10;LjwBwi4AykGRxp182E0xFl9IQgsLCXIKfGncrB5GNsNG05zeqEDjPzDSNj49MDwz2DXa3T7UPo3j&#10;RD09PsPjPThoaLfkgi41jUi0CvntsM1ySFa2ejXLiJXxJdF01xmj71ZFv9ZSJkI7EKIxZpc+dCfz&#10;cqt6lhjeW3tbSZ/TopqlyDTld2XZCtcAGSI5njnPVhwi+0O0F9TcqXRPocOTqsMgxjhqVe5FHhE8&#10;GWc7P8NsFxZjqZisFFObK+X3b1790Z2bWbd9hv1S0zmrddadVMmLTZ7/ohz6x+G5q3MrTEKr8a2C&#10;fStpOcpm9hZjH3xQ/PD26lIwknC7NbLJucnRKQj07rah4b7uno6e3q7BoYGB/r6+np6u9o7hwWEL&#10;9co2shP94IVg0EsK4gvPP63XLXz4wQd/+Rd/HQpEv/WNx4Fc3/vuC8+ceIup5ctPnwOTvfTkmVee&#10;OvvSU6dP/ODVJ7//0h889nUKyqenZLdvXNvd5HvN5+YjVvfhnUP2PyiCyYwl2fLocJM87qOj1Xv3&#10;Dn78kwd7hHDnQ1wZFhdTbE4qlTTKFQYlFLCQOVJdxGAVpPd6o5o73iHUcOdoZ3VjqZCDj3aYnWYd&#10;H0Is5JOC+KME9IeT0UAMhT44vpTEq391Z5kqWEYt7O8zmXAk5if2L5eXAiK9HiJYrdGwPx7xEWqD&#10;fgWcEeI0iPs5QGYuJ2y3E3McBAOYjDWMJc1t1Zc5vRmo0AlTQ2DCWcnyLDCZJB6iBYhaCCZuUp2l&#10;SSyrqPJZdElAWKsWWYD5v3icSWU8HsTwzuH1Odin9Q90ATgEsIABAnYg2E8mgjhMnXatI2COlOKx&#10;UiKWYDibK8XiUbcr5ncX0zFy4PIB5zp9uGGH3q3u9Q72r40M3O1X/mZW82fq2XvK+RWFISpz28ei&#10;Ls1yNinVvfisQb8xGNK7/Sp/ZMEVUNk8SosN2ok03p6J8e6Rodb52RGPS0tUB1NLwg5IM+YR5dwI&#10;GaG724tAMfzCXHtv39jGgzI7P9LT3zgzN6IzzTo9JhvKgVquBzMy5oPomRgX0AILLCMkAsGGxYLz&#10;UcvKbbdriHKkcQscLOovAWQiC0Miz2qWTFLswWRSLeYcUjDSLphdamx2aYhZK1OSDq6T/JVWNw/Y&#10;sjkNRouGhmnmlXMqGUomhOTc50F6GJkZmZmWUrtZm1cyo0RThdQdTIbESkiFAGRifAkmEwlnDOBE&#10;YAdIBcYO7hOBINiafBaGkgwRUXODA8BeaPA5WI85ZmWj3GIPgscVdQ6cDPyPogKVc4OTByZVFFly&#10;B7jGyQMgA3jxM0hFOQkBcIwUG+rOAsi4w/8CG8fmHwQGIOMW1nZ1ubhYTDPFJkGeoAPIY2lAOTEk&#10;yBuwF3dAihE/bBbMVgCwyB/5K1i9WvCbVHglXmAs5mNJQrbIy+QAlvGlQEqRirqRxkrxigsyi06O&#10;qpsJAzE3aLsZYnIV5a+8Lh2YLBi0QoKaTPM+vzUcddMxJUfjPzuOKos+olG6vcf6wGQjsmEGl3ML&#10;M1qTUqWVT8jAbWMoEQeH22YUQ9Mzg0FyYuFBpK4CHDzZndXi+mJmvZxGAbyCUYw7FA8ShMFXniEM&#10;u3f2Y1F/1GVxm7RQgAr5OMycxqgak48NyYb7x/ubOppeev3FZ198+lLdeZiwjp72K631L7718rmm&#10;i21DXR1jPUMzo8Mzo2MzY0z/ZueQ+/UP9nVroFkV091tzVNjw2YjbglTLBrc39u6dfPqg/u3D/Y2&#10;4SaBtpwDfNzIHSl5c5rUYDI+d7KOUR3QIY6lA0x2eLh57foeNg40djRosbn8fUyWCnoHOpovnXmr&#10;oe7cs889efLMG5ebLp26fObNC6fq2ptaejsaulouNNdfaKlv7uto6G691NpwubXhYnP9hHyqpbP1&#10;7bPvNLU3t3a1oeiva77c2d8xMNpHumxnf/vQWO+4bNBipyPFoWa/FbBs7yxubS+KADpqV+5e3xG5&#10;c1w6UYlxXN9bfvf6FhPMg1UpklQk+DPxEb5L9D0m9RR6HbTnEru2WaK/krwGyANyxQpxD1kWcBsJ&#10;r4k5FxI0HBmFkLMYdUddBoZxkGeSVr0UF4Fb3KEVgDWYW3iyeMBK3P9qJQ0OA5NhZY2F7GgMCboE&#10;pSEiZnlgtx0LOWtfRcIe3cJxKa68bGXAwhjd8czzTUMiMC0b4bKSiAeymSi3XIwCXIXjjGasPYzX&#10;BjrhA0IBO9Z3As8QVZCd09hyCdmT3qININFNBsFkHGop31nJBb2Uiy8X05uVAlhHUvfXeDKiUBlo&#10;rpQklRj02KMD+AUscxtnYct++cndrUoSiAZbJtCYGFaK4ksByLh91LkkqDLecDCZOCTJXU1SBkwB&#10;gaFGFzQSt/xRYDIEakTXMrWkhYbBJdNgeLKVHBninzdsCncnv1FEb6Ca4jkITRtfKhBMIewGjUGS&#10;AW7yIZd4RPBn3MI/8WM8fzT4YDK6PqBe2JON0dTGps08x3eYIIwBNliqyf7xvva+ltkFGuiwNffT&#10;cNfZ2Tg40GkxatD8MYFiV0B6AjwZgBt4x7JNdh1huWj8DzbK+2tF0QdKMDTPv5JiVxCiWifE9W6g&#10;G+IVbjzhdcTcNr78xVhgrZbBxiFaDUSxumD4HhkahK3hESYTCSzCMAEgk9JYFtMSJqtliKxBLhbp&#10;D0kRLn//2uFHN66mHJaZvvYLp17s6r4waxsczF10/Juy9ze980dz1SpD7cB63r6bdR6kEpWoY2fL&#10;9cHNlZ10thj0RxAvOi0u0pXkE0xG0Jpg5KaYXD0nn5+hr48IyaGhvv7WpubuzvbOtmb1vAJyvrXp&#10;SsDref/dd//+b/5BIZv7Q8RkX338B99/+dmnTj7CZC/88NTLJ84wvnz+6bee+P5Ljz32lcce+wOS&#10;Ou/cuLZRrazyRQ+7+bxu7a8erJfWygQEhleXsmvEAFIuTqjyaubhB9dv3tre2CyW6QndWb5+fefG&#10;jd2trWXC/HZ3Vz/79N2H712/frh57+YBOb1keVN7R0rZSjlfzCZTsRD0WNhPTSRIEpsY5eLBdDxU&#10;W3IcOdrGSim89EhPCLQjwCmbixKkkcsny4vcCwb8XprAC5kEU0iKAh1WdZCvecwNRceCJCU11PLD&#10;2AutsROK+hlMDHS1jA90Rf1O4oeZAfE1ZwWVEsClliTJpCbJcQxSjIUoERfqH9ZsfgZjEOqxR2wZ&#10;j8C0gck8oDzqFGFZLMTSS5FIUtiVkhItHeM5ChxDnGmEYGIVnO4fUw7PuzV2auISkfV0ZidbJKC/&#10;kE2W+PpXCju5VNFvM9tkY8GBwf3B/o/6Jn4z1H6vcfRwWLWyYIxTZzQzP9ZiUYwmyDNz2+1mtUMa&#10;+qvM9mmjTaYzT2r04+oF+o5kyrkJaGGqezGEIjLjlhCWUiGMCxjfJX8kiepgb/na0RrbY3iyW9e3&#10;Aj40N/3tXZdVCzL6lMBkXp/EbPG2LNBNVPM2QuxFozQ46omkoSiaBRvlBoCMBo7t7Qo4WPSUQ4ZB&#10;jIHnIGxEnCwPAhQ4wGRAMUT6teAxJThJNFcS3C+iLgBkki7NKGEyahbBZEjKwGQDw114rpFUg8x8&#10;QQewjIP/S024ay2vH2eiiPICouHekJIsVLPcQWeiAh5R3uVhWmrEBQm9gV1U4pCiiIwlWEbmDswT&#10;RBT4BpIMNMZ9gcmYV4KEGG4yPYQ8QwfGqSJOGyRlklo/7IFSBX5xsI4A11hW+DdF4Sl3sI5x8Is4&#10;l1hfajWpUv4w2MsBopKgvxoWgK3F0f7GtaNt/nf+KCbmoDelYgKgAIXDk0Fsrp6dkub7xCBH/exe&#10;eEqASNL+wGQkhAGI4SPpLtyjY7yU4uBDYZ0Ck3GgkE5EXFJ2OjnA6kkHsT5+syTyiVMXa4XR4D69&#10;XHyPQPDkeCNIQBWaK0T9QfDvHK5SkLGMc3xqWLruyMcGxwe4nVFOzSgnITXVOpJTZEjKDKb5BcrW&#10;HMR/6P0eE5iMy/ViIba3Wbl1vLW3Vibfn3R2um3Y/9fmMJFc2C3Zv8BkcPPw5HajYmJoarQfTyvV&#10;WDoUvuqZiXnUxEOtfe1nLp157eSr5+vONbU3NHY0Xm6pO9t44UpPc9Ng++mWi4Py0WkKUhdmDWad&#10;3rDQ39dFiTbhuwiOnBajz2UPB6GoPTTDHh3uXrt6cPPG8dHBNlchPnRgLm81uyp8INq5SZ/TtFRM&#10;s3O7cPatS+ffRkzGOyxd39bKvBuXLp/u7mmBQfx9TJaNBZsvnX3ye998+cVnXn7luUtXzte31l1s&#10;uXyhue5KR0tjZ0tjR8uVjua6jqb6TukWiIbC7FLLld5hIGfLqfOnG1obAWcdvZ3kmYHJOnrb27pa&#10;Wjoam9vqu3pbphWjvMsy+VA85QvHnJ3dV0aHOrlo4mu9d2OPgKiDTcRklcPNRTbTN/ZXbh+Q3bBE&#10;wSVjHcEcVDEDpgKQNBBdwK/pkU4oDQT+RzuVQ0RpmWDIriU6mETTWuC7GxxWhVwhbhQ1UthdiXkz&#10;QTsysqBTBywDjYHMOGoVeMwBcEnYeZzyrHzSf/PqJltqnXqKofghVBt5ZmFilwkHmgOr8UdC3sV3&#10;hi8MOAylv4iZZivDlw31Ll8z7rO1la4stW8v5zRbDfxjnOKIL0JB19ho75xiAlafcOfRwQ65bAje&#10;mLO2f7hrgFRDgzKajiTysMYhSlZdPvvs3BQLAF9XvsU0YK0TQ4XpUupKSi/nkhzMLnG21SRfICc0&#10;YUAu9FvhIF+JiPPDOwdXt8q1x6Xki0eYTISTPRoj8le/y5IFtDFbJB2DWaEP7MWt5LtcTMEecfDv&#10;wJ+R4ssd8BmPixYBngMIZjEZBqaQnl+jyhISPkNPVms6F/NKDlAgsIxHkAdxW0IrFvEk3GZmlIAY&#10;0EyKSwOJKhAVIZc0uEQhFHZXsxF+HjEBbBnGH1w/IS81GgrGlwaDgq1VS/uFgeFWhXJySj46ybtq&#10;lrKIcDapVdM2ywJCCnaHjJ8Ot1dJwaE2BDOjwGRk4aBXxU8keSDodajlg4AXd5bzhJMtpxHnpXZQ&#10;Y3hs/S31HXXnJvs6jHMy0YfIC0RhKkLahPkUbqxWGCVVsIvgDzG+5HzmYEwpQl6EiwU0BiwTY3rO&#10;dhzHwDLpnZR4sqT0bNeX7+1vhWn8mBrqaTvfN1g/5x6Z2uky/5e54T/r111TL1e5Kvk3Cp6Don8/&#10;ic9YWSkbb+3kr5XLG3wETKUzYbylWBfhcDMxX5xNOeGoXkfc50r6PGEXYlydYmJSKgacGPXaLVyo&#10;CWBYKZfuXr/5n//uX4Z7hqnE/ebXfnDiidf+IyaDJxOY7IVnTj75g5fBZH/0R9/IpjM3jg/2t9a4&#10;sGQj0hnCpHt/rYCC07Qw47CoSTMfHe5wu3UwK/G4M5lwl0vRQj68upJfXytev7Z97+7xjWt7n/3o&#10;/c8+fe/61Z1rx7vvP7h168bh2kqZirZyMUM5UjoZh2uKR8KxSCgRDSZiQdyU2VSUEG3iNKPsdry2&#10;JOHvcfhUQg1RIodyubgUo0rrUT4VjeB2DKDQLWa51qeDpAQhfvISxeTA9h+FuiBow+/IYVgpZ7lc&#10;HShWAAD/9ElEQVSqEhs7PTYwNdxrN6j5A2EoXAQ4+KbzreQnOaAuWC9BY1wZBElGLJ6I4weQsayC&#10;8KBABDUiWgupVXU5JfUYGikOwZB1dbdiuS/AfcWDIDOpL4iAU8Xo1FTXwEzXiGZUAyqyWzJ210Ys&#10;DShKww2GXMTmcRpbHPJua8PIYZ/2n5Wy3wz23am/HHpjPjdpzQDxdBD52skRq2Im7LR77eZZRO66&#10;aZtDqdaNqnQjOvOURj+h1aPlUjqtC6gCiJsidApujDJZ8NkyKenU/iY8hNxyAMu26dUpcK1yMkbg&#10;azgw1NrUemFONckFHzxko9eZ8SJwsxaLhQSH+SCyDdyOknLfhu+SzAiIGTXKADKDwMFALnAYJBlQ&#10;QPBkku+yFujPKA2OASJHmim7zYAkZGfEz+KE4AvOwoYQjcGi4NXwLcJAmK1avVGpBQGqpkfG+pQk&#10;qFN8OTfJI0b+TWqX0OcoJUwGScYdnh41RBJwxKCLFl6r5M7aakW0C1BzhNYQSSJPA+DOJV3Kbk0S&#10;CRZMRLxwqKAxkBm3kE8AHeAO1BRISKJXa6s1f9Sp5cJ4y6e/s7kM0hIEGHNJDsCWOK9EhApnC2sK&#10;rCrUGicV0I1bNgkSmo9C7lK+rGO9h4kUixEgjNgzUja2N5agY/kxfhEEHk9GPjkMfwNGQd4k5qoM&#10;VTmNBSxj78dvFKNhqVQg4qE2m1voQP4ISuM+s0umOkSUsSAynXBa1R6Hlm0tCyXjI5ZItsewGPyR&#10;gmBOG1KvUSsxobY5tIwjper3sb6R8T5SZCkDpT6SjAnqvWVIrGoxGcj71Asz1HA5+XfibkrkpM6S&#10;EFUWLurVN4msIjuzmLx/6/DW0dbuSglRxBJCT+pemMzk45jVCbNdJLG8kDxcr4C3kb5PjvThUybU&#10;F6/h1PzUGFquif7WgY4miiKbL19qusTt+Ybz55sunm+5dKW3ua63+cWzr3fh2YdGdYHabXjpGWSb&#10;DUhcXEQn59PxfIZK6gTy0kw6zgEy46gs5leXS8QcMheGJUVIYNXNsfUIoa9wmqcnBt949bnTb796&#10;pf4spyj6PN5nNP4XL50iqAxw9vuYjOrawe7Wl5978sXnn6Iu6ezFU5eaL9V3NFxpbwKNNbQ1Abya&#10;4MDaGwFkHACy5p72+vamc3UX6puvAMi4PXPxLGxZW1dbM6Ctpb6pjbLtK5fqz505f5JjamaYNOd8&#10;OaHRyd9656X6S6cCbsvhzsqda7ukqF/bWz1EW0PY1cHaLUyXm4scqMiZ6YgsDEn4XIxf315C+0Ut&#10;ErGucGOkn7NFO9xA6JcAivEzx6vFJZTg0CpRbzXm3ySbNBVaga5gcBCwMfRE5o+YDJJMFDTBk6Hp&#10;hnhDbUZaMoIV3GFHiLsB234pgrJE54hhjpMsFuJ7I7eblTzotGqkzjLUtYpxEJhWPVOjl9N3bx3y&#10;fbCa1HyR2AMtL+f50iLa5ULj89vggdn3M7Xh2yU8xnyF2DO5bVopumZBjjPF4TIxU1fCitm07O4X&#10;1xaRjCRYVcKe8fGBWfk4KmMswTvLpd3lco0nSzPErGTii/BS+QR4ogZ3IkKML3RgcF15Mtg2Fz++&#10;d8yQ8VGfkoBlYlL5H++LIFnWUf5fgckESQYCE02gB2tFsBd/RTMVj/Pmg8Yky6c0xMzAJIPJAGRs&#10;jUpxzC8IAUFmn2My4egUqjUpmZZQmSIFUHnuIIfPBBxxFwSn/xFPBkpjIAgsE3NASVvGKLAG6aRG&#10;TrrYabViPl7bx6uU420dl4ZHOgj0NxjpcsFQramJxhxMARbmSXu3bi4XOVbLpFUtUdkBD0+ROSsx&#10;/widIYtZUi1ICEuB+QSJuFrAEYndJAvzxwEsA5MNcGKffLX5/NuzY/08Umt5z+1UssSCkNZGt4GI&#10;ZBMBbKKa/VFSrkjchRXjFtcCBLAIfHmEySSgJlFlcQyYgE6osmXGl4u5nXLWMjsVtnER1AciBs+i&#10;fv7+uOHf5sZ/1m86VJeXeG6RjZx3O+PZjQW9mslEZH6jENzLpm6ulm+sF2/vLN09XLu+KxXLMrKX&#10;SrSQ7iYoJImtJKNSukqhgFuGbOOEn5LHUCrgSwZ8mxU2Szv/9vf/ueHcFTDZt77+xFMnXn+2ZroU&#10;s0sOMbt8/qm3fvC9F0jw/863f3iwu3f1YPfW1f102AOjucVIXdon4FrwqGaGsGWQ0jQx1sWgMOBF&#10;dz2kUY2zzOOiJ8eQwsftjcX37l3n+ODdW4cHm/Rdrq8vbW+vrq8vVyqFPFYXLvk2i8mot1qomQpS&#10;MJnPUl2SowCYqvJMKgJRnYz6YcsCbkJlndQiZaL4wsIsM9SXppLRTCoWiwSppfQ6bRQVhLwOak89&#10;dooBtAGPlJAJZoL6YkkDkDE7JqYrHwdZGbHcEulRTkfhyYQ4jFvBeLE8i7wxrgx8tVkLWSZZL7nl&#10;n2KBxK7BCioclyJogJ/EYokbETmUqAMixwG5OrAMegz4yECTR9BLwR6h61rQTczrJ6eU1ONOGFVz&#10;ngVt3uNDYS9NUSmnd6sdaf14tK9rvXXyz0YM/31+/GHraLZ+3t7l8WmsPv2MFiHhmEdnDJntBMWH&#10;/S6E5HPzY0bL3MRMz6x6SGuYXNBNGo3scPAJkkrlpHqXN1u/MA0sY7ZbzEcSMTdJVCTcgsmkjNBC&#10;tJaAtgB3MisfGhnr6h/qqGGyWVKXLFbCQaQqArfT6rCZDHoNIRG1EiocplaWpVoiBiWYOuIbJSU4&#10;C+mC1EcEqAIfoCTjj8J6KRL/gWUi0V50REKBjI/3obVHMU0SFT/DtMEJPVYDcwZpiCnRZlKduUEp&#10;NY5beIelEkzk1TQscWChQMIv4kuQNECJ4cllxV2plkFmIt+L+2S3EqUhujiZNEGjsruGNwKRixOA&#10;oSSoC/jFLSItiSkh5FYU9dgMnIqgMeZo0FSItsFStVBiqShJ3K8NIo3cAtxBVMAjah54nJWF+2KU&#10;KTRkbPhBcuL85EQl0xXJPxNzfoBbLnQ8Eg25ag5fyGMjrm18BkLTBjLjGXIH1CimlqAHJJIb1RKx&#10;EZyoGC155yFyaogZFaPUHMDHJORlgDMKgojDQFKWiLqI6eHLAjjjFkW/SadAChL04WlgDmvjQolT&#10;BAYUzK1Sy6amh2bnJii2GhzuHgaZTQwCxTiIYyV+S00tt2JscKSbvgejSUmcJ5R5IuFBSBDB3JNE&#10;iBkhwZ8KNWDZ4e7K4XaV/pUCA6ioj8j+TNhTSgZjPmvMZ2F4crBeoVgF9D453KvXUJZFzScy/7Fh&#10;2fCgbLh9uKu5r625t7Wpuxl6DExW336loaupvqsRTNY01HGxu7F7ok/v1DuDDh0TcLsBV9DW+vLW&#10;6tJyKbdUylJZVGVGTNE4idNuO6oyv88V8PFlobZN6rxKskznSOX2RH22PLmpZi1uDDDZqZOvvPH6&#10;C+wfAAOQuzBkaPw5G9ld/D4m49SB2+zukGo1e/o76gCPrXWX2+rPX7l4qan+clN9Yxv5sW1XOptb&#10;+juhyi401dW1NTZ0tpy+dK6uqb6GyWiTOncRDNZUX08zZmdLfcMlhrUX685eabr02psvjk8NJrNh&#10;pU7e2HbpnbOvtbVchsslCf14d+3BzQMEwDsrRdZCwqJu7q+w6qOwppK8FhMvJcfCJRysFB7e2ofW&#10;ojIBTmtnLY/vkk5xop5qvjy/pNRZyq6w/jEwivurMd8+aQup8HoiyP0cjKtLz6YUGRkMGcPK+9e3&#10;UZJxn38N0wB3yPykifPWNbTUQVh9ei3ZLA72NhPEVynGiS8ClrmRdFhQSMyYDcqZqSHV3CRFKIRu&#10;43O6c/Nga33R50Z0aaTc2k3rq1mlJhlvdszlMRUK8b29lc31RTorIMbwMJNRSQR5KoyHhagyNYya&#10;2cYlRK40KlUmFc8JWMYEM5wIxZIhzqrx0d5kFJNgeFcqFC+CycjNhYtC6sSCsZgF5QjVvERH1Rip&#10;MOwUoIcFGL7nl588IJNMaMge8WRCziWcmPzkI+0/kE5oyKTshlSA+0LjLwaX3PJbeJxb8QiAjP+F&#10;f2GjhKSM6T6ilyDPDUyGGKuSlsajPDfR4yRgmbgVzBx/C3AEe3GAYMAxIDAAGcQYJBmH0MvXwmP9&#10;y8xYsYXWotQYNWZifFetxVyYmMp55ZjTqS0UqIRzRWpVpARd4onxYsJfmKUwZ20xu7lU2F1FvFip&#10;clUNu+muzoI7AYj5+CrSBGwKhcQSb2Y2hoEUbnwdAqwmWSCDA72/36od720ZaKuf7GuLuc13DjY+&#10;vH10uL54vCbF5xLYBiaDDxOATNgURNmUIM/YOXCicmJzm/JaOG9BaULmL/pDpQO2DPcryLUYX+Yd&#10;o6WKCWYuEbbql9KBlaXY4kokuutSfzar/3f1xAe99l1VuRLeok0r41ulYSkZTDk5e0cqSfd2Kn68&#10;mDmupq9v5N+7tnH/6tr+arZCI2SUt9S9mg4fVnJXlwrXV5YeHB48ONi/tb1JrgosbC4ciHs9Sxny&#10;7fb/7e//5dWnXxGY7MSTr8OTvfDUKUyXn2Oyp3FfvvPciTd/8L3n+Zknn3j2w/ff391YuXW0k4ui&#10;NwjvLmcWE55F/K1RF1e5ZNiJod1J7ijTDT9TpVGtaiIcsOKiB5NRIEo72YM7Vx/ev0HKAsQYSItr&#10;4eraEtney8uLxWI+Fg3r9ToKYuiyhuoqFQuUSy4t5QuFZDIeSqciCDoTEZIuYDoWnGTus9CG/cw0&#10;EceQAQurBCaLR+DS0PcT3w85ojaQIW5G78wQR03qJiQEGIvLK7p+jo3l4nI+VUyE0WwtpmPYYAmo&#10;A5BJi3EyhNwHJgOKgvWVRVSaZNFN6bODz3hE0NviB1g1KbJjEYUX4RAOAEbJjzyDSNQJ2YIkExop&#10;0Bh3GGtKYe7GmQXj1MLCpGJ6iJHovHyKJKSY21mM+QM+vUzdP0cK5JJs5Khn9Me9s/8km/nliHy7&#10;zxQay/gscTLMzCqVdV5v00YcvlI4ubu2WsqnF4inJ32AmpX54Sl5v2oBkmzaadfQvxlCakbxZVj6&#10;EiHoIS02RMV7iFfHlICmHS81UEf7q+tSFr3bZwfLGtXKicmp/hnFGOJ64jI9eEihumruP4/TSoEV&#10;PBnNGyAzm9VIKhhJ50hsMdiyRHELIKvp9zF8QK7Mgwm4FdSXEP4jQRNzzJo5ADeAVq2WkRM0NTUw&#10;MzNigNggucNjDoWcXi+pkBPEfcFAQJNzaRWB/oAqoBWBtKyFiBnQipDRLwJUGa1yUHIPFOOWXFAS&#10;7DiBRK88o2GIN/4RbqUyyhpPhuqxmI9zAoDI4VNp32JRYzEFjQF9uA/u4QCTQUQJVZk0wfSAVwKc&#10;FWK2CBISJ4lIsLtz8xCKCz4MTMaJxKnFXwHLGCwi7WcnXyt+CIhku5oozUU1qlGH1Rc5+KSOmgGy&#10;cA3zpNyhh6E8gKYZjJ+MKRlWgsBgcRgUABo4xCyVXcfuxjLPn5MTdAvvCKIFmfFW856DfXnDeeeh&#10;JIFlcfbGhXg6wcSWKyftF1gcAGTI2iCGNW6HjhYKpJlE2THpBlFBf7rdEMCwlQyU59QLCkhKbO8U&#10;CQ5PDNLqLZcA2fyCfn5yeoTPix/jw+XjOzhYozKV6Wet1JyplIsFFyMOLQWFDDuicJrItKif7VbQ&#10;afbbDFGvlUFxyGtiOdiuFuhciXjJryAEFAeYEbvMzBzdhUNgstahzktt9YwBgWWkgWJJBJN1Dnc3&#10;9LRc7m5sH+/tmOzrnxkmwFJv18LekWS7ubn84O71G0dkiSxCKJJjsr7OtahI1jSqMgAZWkKTXhOP&#10;QMYTxu2DekRuCk1ZIIyzlAGR88F1tNa3NF48d/ZNthzSdkI+hmuEUxGlP1HGv4/JxJaO3FnG87xN&#10;bT0tDbUJ6+mLZ89cOsdxubGuqbMFYVn7kKT3P1N/gQNMJig0SLJLDZchya60NJyj4Oni2cGhvta2&#10;prorF1vaGqkPZHgcjHjcftuZS29/78S3Xnnjua6ORsJVkhH/wdbKh/dvHmwuRz1Wap4ZSBEQTND8&#10;ncP1m8DhlQJUmWgiJzvgxm6VISOzS/ATDdlQZZfPvjo50EbiK+qxFVb9ZIAxpUSSMf9KBg/K6XLA&#10;WWEeX4ZP4otvAnvhu+R/R9GP15LZJWIyrJeMRO8cb9Cheefa9s2r2wQiz82McM7RLjc11svliRIu&#10;FCeAMx6U1niXkbNQimChgY5W4JkRdg9HdECUkoB61HIBn3VGMdLaWX+l6Vxz2yX1wjQOf0YznNAM&#10;K7vb6qfH+kxaHCEDMZ8tF/OpFGOaBTkiR5lyckQ+MjQ9rLXrY9QsIlWJBzO5OLHUn2OyRGhvdRHT&#10;H5iskogWYyEiiHMxkl2ZBn4OfcRwUIrjrw0HhZT+x+/fInMLVCTak4SGjEOwZQKTiUPwZAKECZn/&#10;f0zE4K8ekXCPbJggs5ork/8FzIf6KoL6CkDG7JL7YDJ+46NnJfCZAGSSup8AWAT7NQQG8BLEEiAM&#10;fAZJJjCZUJXV8mP9kkKL2SWvjuknHo6Yh5zqpcUETXzhkK1cil2/xvTZj2qF+QPR6yucBtkoX9Ek&#10;M9BsdKtauL63BibjfikbAQdsILQHS6FRWEXzlAaNlVNweFHhHpVkpJJQjz2Fy6GbVTMPnZ+Muokl&#10;86A2++D24fs394nkvUFNwgY+SnT6MLvIwphCpgQme9QlVQNnUuc9ZzV8GCct97kDGhNZGAKT7SGj&#10;FJgMZMznyNc7S3ko4W3BRdqust5iNeTftM7/Yk73v2hkt7u9W6rqSvSwml/LBIFl18uJaoI5mmIp&#10;49/JJHbzkb1y9GA5sV/FzhlaTLrTAXMM1bZTX2E/mo9dX8rf21x9eLT/o9s3P7h2eH1j5eo6AYLh&#10;pN9bSad+8vCjP/vxr374xz/8wmNf+sF3n3ua7MWnTtKt9OIJijKkA9/lcz88+cyTb3z3W0+DyV57&#10;9eSPP/kYvRdfalrpiALZXkwupbjjw2LC6JfkMPbZPheLkwFyhW5QzfwYBBXMNJKRXRypx1sfPLj5&#10;Afaf7RXCZSRMhoBsZXFNqvde2dxcq5Lun055EG9YGalEqstLW9ury9UC4xX08gwRIDYyEGV8jdXz&#10;hBugAkmEApl4mIwxwskI8U/FwrFQIE7dpdfldaAwJG9xmjAylxkWQR3y2dj8sOVl9QKW0XNWLaZX&#10;CpwYCXKDF1PExMRhF/KoC2pyIto7GCexcDKmBJNJK3Ttr1hTxSHGlCyu/AARUAw0QWZoT6E9yDq3&#10;MX6ivVEzOzzSNz4xxLAyngjBnHG/Zs2WkuKZA6rNCqVuUqUY0UyNaGQTs4pJl8dC91TEb7Dap8aN&#10;nTOFqeGjgYW/njT966zsZ+NjW4MLabnPo8t5PXG3y4M8LuyMwozm8GsXVxdL4NeFhVnF3LjeNEfJ&#10;ld40a7Ep7U6oZSTV7jDLLWUJAWlyxAWtlKcVys4Cz3rPpY/edHHFQxNMBzbNCrAmugXiT4eUaikV&#10;TGtQeQMOlHB8SnZyZGwmB69eTwAYPkdeMhUItCDJwWRZWk8YHXgtBLgzUgAQsGJ9ntRVC/3nYFjJ&#10;g8AFkZFhtajZccVjXoJLqGhUzU8SMep2EcQ/74DsdBnjMQ/cG2AOeCcxbVBrNYQnZqAwE9IcbaRn&#10;aLgbTIaSjBmlqGGA/AC1E1qETR4YxV8xtwJtVVeKol2ACSnYjqcELKNZXDSCSxNGtxW4I1AOmAxW&#10;DBYKVmykv1MxNQJQ43Ecjpw2uENA82I0Ca6qxeXb4LeIR6HWRQgTwWfgdf5xCuw5c3iEM4fwFJGI&#10;CT7jf+EnU3E/TZSAIbzMTFpYifholLPj4yPdU+OcXbPAIzalMco04wHgAhsJzmfuMIvnPigNuLC+&#10;jECzAPjjV9B9AvziHebgNfKei3cM8Z+ojYcg3N5aymcjtHVFI66g3+r3WnwecmRMtYNAMhJr1Xar&#10;JsBME3smjWExDxl1oYhTSutllk2Eo2qmf7inb6ibOzrGuE6zlPc21gtGcbtB6vhzDaVinCk5wK5S&#10;5jsbxHFMUZIQcBOWC8/HWw09QZ2xC/3W/IxVPy9xKDYNqdqpiIf9dgZXstvK+8z3SwoT1s4RSIae&#10;rBOzV0/LO5dPX26uu9R46UrbldN1Z3rH+xu6my+017eO9YDJRubGZ7QzlHIOjHRr9XOUGb//4OaD&#10;21ePdtcR7EvaJK4k6SidbOw0oMpAZnarMRbxQZ/zroLJ+O3MtyBciukof0SuxxefrdQMKhr1DAeY&#10;jJMQ1hYDZnkx8/uYjHwUsk/QVMYSwQWjuqWr6Wz92brW+sb2ZhgyAFl9Yz3YC4E/+WTwZCjJ4Mma&#10;iCgjn6y3E3rsnXOneof6GFy++vorr7/xKklzVJT19uHAvDI1PR6JB/aPdzAPvvLWC9/+4Tdef+dl&#10;1fy0y2rkKnn7eO9XP/7w6u46kSgj3c0wkBhca/2MFVDCDlXlK4W7+2vvXd2GJ0NLhJAfaAWownmL&#10;2QdSD9FeLuQQ3sxi2BV3GdMeyyIcAEOuRMBO46FRvZoM0ZUpzAEBhxYBGXwbon4Gl0A05pjQZiAz&#10;rAblbATsPy8fxVzJCoERgSBKaLPqIttsVyLipud1Bxtuwg8g4xTkNuizBnwWwNb14y02jjQv3bt9&#10;WC4lCLC+eOXUa2891zvQakWrSCVf2MmPEaWhU00TZce3zKCUJdD/Rr0wZ8Mj3RZSrQyzHcOdTb0t&#10;cwYldVHJXCKaCGVzCbIwJsb6OR3L2dj+6tIGerJ8ZikZKycihViQhh8wWTERKsEk0cb6OyJKhPIL&#10;PHR9e/mz924CLxBCcogaJeG1FLDsESAT0WUi4QKkJXgyMQ/lDigNiCYGo4IqE3oyfrLGgQEg4Mak&#10;yD7Bk0mzS9JfRTgZPZW13y5+r8jj4D5wJ0fFeA2TiSpZAch+D5NJ40vGSZSaw/YBp3AnkJ5PC5Jq&#10;CjVDIRtKEJyT9FLuAYAm6zvis4LM9jcqNw42KBRHYJ7FNEDp02KGcvEKdgRSc3E7blSu7mISXAaT&#10;rZczVFjSSAuyJMWDF1KmIr325MlFcxNuZFTyx+s71Ru7K6T8v3t9587hBhp2ABkZXGAywtWAZQKZ&#10;idnloyyMz2eatdp7oScTLpZHPJnQk+0y32QAjWCuEIOKpyQEaLiNXy8bsWtl0YgpWXC61ozyP52f&#10;/WfF7EFnbEu7v5e7xpPnd+VD15cSK2lXKmVdXYyvoSNOendLoVs7xf3lxFLKlQ2aUz5jJmAqh50r&#10;ce8WMbOl9N31pTswW+vVo2p5p4TiLV/Ewxgm3Cv+b//wz9vVza/94df/6LGvPfXEK8889eYjTPbi&#10;E6ef/8E7iMnAZGRhfOOrP3jssT/q7Oh7/9699UrxcBNgR/dcaKMYrULg5YKrKMYYsC6h9A8iBMYu&#10;jYFrVtY/PdFDuScKAeT/YDKa3SHJ7t082l6v4CPbWFva3KiuVsuALZznu9sbuzubWxvrW5vra6sr&#10;K8vL21sbV6/tb21XubplCa2olimkQ3OWguly2e0m/P/2RCiYYQOTS2RTEWAZKeP0VSZCoYjPwwWT&#10;aEdKF4kg9tu5hVezs9mFWpAwWTyYixM8mwKQLWElzkhWYgQDi7kELAWLMWNKrtGCuhDWORZpDsGW&#10;AdEEYSaIDRF/AAvC6osbgPt0f7lqUVsMLkeJH+PC6LZyQJhNyUaHhnuh0KDK8GKrTLMavRxtpFkx&#10;vTAlwYhoyp8pB30RtcrdPxpukx1Nqf581vnf5No/HxvbGhhxjswt8PPzQYc1FvVF4FSSkaVygRqk&#10;gNlgrZVBSRZF/Rw+RKNV7XDrfQEYIAtpZGQyRDxmXJlUKC6VU/s7VUIZ6eLEjdTf0zwy2MFeFKwm&#10;ufAIC5RaFljd6TRgJjihXpAjGGK5tbvM6OHisRADYrIcbVbi8o1Oh5WVzO2ysYyh34ItAwMht4WP&#10;cbmMAnsJ6x+YgDswZ/wtj5PRADKAyJFyMVzGRIxECZABNgsLSBEsgimVvbFBK6eBCviYpsqdMFWl&#10;TMqnXZgFk0mBW7Qt4QZYUDC7JDp/bIxGWgqUNFLsp9PCpJKsIk4zABmjTMpp6GygOQcPJkXgLJ/M&#10;Opk3MYADHbJcovGHKOXzBS1NjfULPgysgPUSGRODQu7MAKwnhtDUw7YyQGQOvkcXUq25SCj9BWpH&#10;SQYNNjU+gB4R1AVY57wCT0gdSuQD1+A+1AkP8jNgejH7rmXjoTkzmvSk7etYXBjw8fL7umm47wSQ&#10;8dnxGWVI55EKy/EtkpEisWWS/dNrFyo3znPw2cZKiRfCLBhxntDwiWhf3ivedoFuIXhIsalWc1Jt&#10;IM2n+Wgo5IDT8nrMQSYSIYfPZ4G/xLphRhCC9j9JFqCXpCdY90jMI/XKg2XpNDRpwGTwZNSGgsYg&#10;g1WU54x0A/sknY/kBbZiJ/YwQPcYyIyNYJAnoM6NkDFInh/uOvoG4B15FcAyRJvDPW2ysX4acaxm&#10;pUY14XUa0P0WU2G6lXgnOzoaOrtacHqSYC8lXIz0yNQzlBW9fe7kC68+f7Hh4vkr57soNuxouNBW&#10;1zDQ1jTUPjI/Njo7MjjVh0MRj0ipnL56uH1EXxuXDJ9U1gcix67HfoMIFZLoOJjO04HGm8lnzcFC&#10;AyALuc0MZzgrkPRBQ0rhOLXMZE5LEu9oAuWMgnYleef3MZlsYojIYIAbDe0K1Uxrd/PLb73EE23t&#10;bu/qQ7Tf1tLaTOtlS810CSZD7w9JJknKYMp6Oi7UXzxfd0FjWJiYnjh77vS5s6cDiFGScblc9tbb&#10;rzPEhJxkM9XYfuVCw7lnXj5BdFko4F5fLh/tbr5/58ZvfvmTj9+9nePFeCzXdlZuHWxc3VqCKiN+&#10;E5gFJvvw5j414Wv5mFk1RSAwA0cQVdhrpCiJHDLSvYm9uLlbRbaSZ/PkMnJbjnqqBMcn/L6F2ZhF&#10;W6Rb1EVB2hBCNNI0pDrLXBgohtifaSa3qI+ZYK6WydP0DGMX7W1DMLu2nF9dynFCQ2NvsFOO+flI&#10;SCKDDIO65+OfUwwbdHJm51SjpJO+rfVipZzgIOnj+GgtHHePynqb2i/a3bpE2kdSg047gxrj6gEN&#10;ioGIz8L8OxV0VtCmxAMWoP7MqM5CaLeisbf5Qsul8blJB/oqvkXJCO0u2AJIrOGyvpQnHmxpq5zb&#10;KuZoW8LYWE6BxqgMhw8L0b1aQZXM0C0H0SUdFEehFt8oEVeR/+Un7x6uLQLFAGSPyKpHmEzAMmE2&#10;5P3HR1mLtyAP9vPAWBgyMBl6fwHLOND4c5+f4ahp1yRMxrxPMlqmMSrClkXAZJINswZruKVnFIaJ&#10;OwBBfhcPAtEIZM/SMV8jw8BkzCjF4FII/LkVfyUdEW81KSV+Ef2Px5P/HWnnQOeV/q4rkto0ZEd/&#10;QO0a4v14gMB9h8emTYSdhzvLtzirinEutgGXERZN6mgDI9JhVUhWqBBYzG5VixtLeRysYDL6KzfL&#10;ORyjXEcTPls6aMfiICa5vAP3r27/5OEt0BiwDEIXQIaG/WitTK2HwGQc+8vM3HOiPApkJvpAazJ/&#10;xP4SNya0kuj6GWJyR/gua3+b2CZwJB1cIbUOUSCBvWxOlqQaK0zEY71XwiFDOGW2r+lnfqOU/8OM&#10;bqcvt6Hf20odlDLrtCaUYttZWkHN2aJ3k756kjaVo0XyqBYjW6VQMWbLR21lQtih0AqxnWx0Pxe7&#10;Xs7cXikfVwr75dx2Mb2R50mmMuQv+Ildjf9//s//JzlQuCn/4LEvP/GDl5595uTzz9CqdIr4fgAZ&#10;x0snTj/7gzef+N5LX/3S9/7wD79Bg921/f3d1aU76PVI/QXNZ4PLKe9aLrhZjpGWt7OSow9NCpmM&#10;OgmcJBx7cqQjzNAhLu1u13n3JGvV7vWDrb2N5d3N6v7O2tHB5vYmY8s0fR1r1cW9nY3jg9337t95&#10;cPf2nZs37t65+cmnDz/86P7R1e219UqpTGd4KJsBfsXjkRCFlmG/PxmJ5tMJgclSgADyPjwuYhmI&#10;sKAIJUByLPAIVROwDBDgxkHmlXiFVIRtLgrOaj5FSjCkb81HzPYD5jUOl8ZSOjzQCcnB2glEY4wn&#10;bHQCn3FAeLCOcrAAC6DGwR8lj5tFy8+vLBeI7KKvGuBFMhmsGJc2xP6iOAhYRiIGs8s5pEJ6qQ2Q&#10;Eii7WmVWzlMqUFoie8CgDY3NpHpkOwPmv7JY/tWg+/PhqaPOycSonBIYucYon/diAEz5g6mAK0jM&#10;OuSFVTU1Sjy4llArk4ahvgF7o27W5tS73EZyPsmEi8N7UZDgt9FaePVw88bVnWIOFazJblkYH+np&#10;627WLyi4j3TJgWTTZWL5wY3OD7B1pKCP1HsSocw2A9VVSKGDPtZXmwtXgccVCQfCIT+DBggGCDNg&#10;kASG7AaL1BpJAdgsl0HUSyIiiwNwACZjdokKhz+2t18hr4E9sBihsg3LpancdlPfHvRTKoonVLOg&#10;noqE7Iy4fbU8M7wCAD6wHVmd/PsigZY79BTxbyJ3A5syowQdcuztbnByoPyiApLgmP6+TjzJyP/h&#10;eDQaBWhMYDJiSPlH4GWhbfhkUQuh1hGifnA81ku0QCAeWCihpod9g2IBDMFIodziHACTidklpwrA&#10;nTkVHBjAi/Ve5JPxCCcJ54+IvmM557Thf+FWNKXW/hckXDpebDTsiEddS4tkukY0ysn+nkaNciIF&#10;3YCxphDNpSSFE/3QFb7X8SDPkMZeACIu7LHBbjg8nicqTc5G4AJQVVqJauo9Dt5z3jce5w6vGpl/&#10;LhcFmeUxYKI89ZhB0mj4wgD0TLg2NbbwICNL1kR2yGAyBkRxbEQ+Myikf7ADDywEKpCA9nENiWuY&#10;G2phvwRzAlBMRpXbiVPBEY+4vS5e4DSURyjojES8lG0k4lh5AslYgIgL9azMxadm1k1S8d1Uj4ie&#10;XBWP26DXydkwMP3ADZCKBXgPX3jhyZdffra1A3bp4qtvv3q2/tzw1PDQ+EBLe9MTT/3ghVeeu9xw&#10;6UpL/ZWOhvrOxksdV96qO9XY19Qz1tk31oVXzMlwLObFiwMpY4VEod9MNoxYmbr0mlvFwjiew+UA&#10;HFt5VwG7Ek8W8yWCTvLJAgA49IIuyX0sUaoehLCILog4nmZ0DlML+Yp35PcxWd3lM+3oY6aGZmFv&#10;JgZ7h3tOX4LZu9zRRwNa38BQf3d3J7bK9sFukYVxBSdmVyujTDT+RGCgJ4NOo+tBbzbU11+uu3TR&#10;YeP7ZhofHz115uSpsyeHJ4YobX315CtnLp9+/vXn+ka6d7bXPvvo/Y/fv//hvdu/+PTDh3dZcQor&#10;heS7Nw4+uHN8Y5dFbgmNM9zYrZ3qR7cOGF9STEkVErTWh/dY/hJc0EmoI6IMWEZUN66ujcVkKe5F&#10;b1bGJBj10BWP3awUci3RkBhyJn0gVBmSMtCYyCQjDo2RJZJ/EB63ILawx4Qij83NYE8bby7fHw6u&#10;zpzQcM5co6F5GVjA5KO3oNIHTSsHUZNksURCtmI+TGM0RnEwwVIlmcwFImmPyaGOpb25UoSW5bm5&#10;EYA/SblX91eQCkHzMHrbI/qIdO+4Xzrp58ZHFMN1nVfOt1xsp1YFWWXYF5N0MAlORyrwsHUs4f6r&#10;lvdYmSolkU+G6RJYxsohzS5TxOhLka21pNY0hsGaVTi9tZjj+OTejfcxr9UE7MIF+Ujd/2h8CXcF&#10;IAOWwX6BybBYousXqAvRmJhmisQyAAoqPSHzF56AmpQtzi9F/0Q+GTxZjSrjd0l2S2HwlBJf0bZL&#10;uf9SLJkoPgelEdAvhPzCrijGlEAxDvDZ54As6uX+UjywkpbIJ2JD+RfAZCPs3ftbsPyQLkiEEnPM&#10;agVtroM5/thQu0E7TR3b7mY5HiGEfwo5Kj+DqBwVKulf7BG5TvHuYWgFeDOW4pCsrNkEbJtTx/on&#10;81nUoE8QEu8JYkeUjvevbiF5xDnBPB1AdrhegiR7hMkETyZK2SWMVU4D0X6nM8ODKUnKPpeO4fGs&#10;YTIg2qMQ/6083pTAajqAT3a1nICWhTa+tbuS8poHOi76fBqTW26sqKb/UiX/u2njWm+qPF/M2Fbj&#10;ofVMgjqKzYwnHdTCoOztL8c9JH0O2FQj2YAh5dM59bKE31CKu5ZTvnUYrFRoJx25WkjfWV28vlI6&#10;BA/xtMuZXVIbYOC9LoZy/9//1/97ZlLOUPKxx778/cdfeP7Zt1949p2XniG7/xyDSzDZC0+889T3&#10;Xief7Mtf/O7Xvvq4xx3aWVu9urP+/i3O9PwaMgPsOEmPhMlK6BHj9LiW0n6+vFKUkU09PdY1Pz3g&#10;h72OOIuEiWBNBd1ureytL+1vLO9vVY/21m9d37t+vM2dnY3qwe7GjeP9uzeufvLBez/59KNf/vSz&#10;v/2r3/zTf/rbf/v3f/6bv/v1zVtH2BWpHQwGPelkLBGNhP2BSACSLLVYzJfySAsiJAsmUMsF/BkM&#10;DQFMOFY/ohBoCYvazfiDCiCjOuy1Z2OBIlwv3ya+RAUkjxImA5CJbxxwTbSJg8nYLHGfSROiMcJ7&#10;xeASBoU7LJ8sq0K+zeIthES1xH8NJAcDo421ci0LQz07KwOTMbiMRP0+v1OkoT5Slc0qpkgRtRl1&#10;VmZ109OmBTVNBGS0Gt1Tgw7KKwd0v1Kb/t0y8cvRqeNe+eLwfGzWCtDUO9N6V8oMxHTawkadT4f5&#10;nBg13dzs9OTo5xFounnmjIAzHIVQFFRtQvSATclM91BKEfUib0JUzgRN2AAhHuBp2PQLPRxXSyvB&#10;19jf8nF8Tim0FlG/DVslM1mHmdkwjopENMQsMBKmZjReLORIPUccDSZjgom2TFR900+l1yuJkmKs&#10;AwIQ7kvBcsFIcXCfxxk46nWzADK+yxnqfbLBdM0dQtkil1+2x5gPAlg40/500k+2XCoZXF7K1chI&#10;2AkZzJkfuzEXeqNqcmKAClE6EmAcqVGCDAOTsTCBz0BjrS1X4Ml428mPJbRMR+AZBQM8Jeg6pQzG&#10;CLAI4CPWGMyE7ZEiTsJCWY+l2VbUD/o5pvIvGwcAwZqAgdDRf57XSr54rZhcEKjiDBEZwsB0EVHG&#10;qcLPiHdYqlGq5argF+HH+CAYaOIXYY1HOkY1HzM+3gEsF6w+uC5gCoYHWzHJUgdes80GwWQ8DcZq&#10;jCwX80kEZPTK8whGhP6uFiRuPO10XArPA7zCiglYzEcgPgUwmZggw2MREQcsg80CkoqkEoGesQLg&#10;0AT+cvAzHjcnvCEWc8XjODe9YLJg2IlzmMRdjVYRxNfitlAhSmMNjsgRKa6CPP1BGqUmxvrQ9ghM&#10;hsaU6jy0jCQYUDiLXRr+khYjIm+IXpscHZiZHFFMjQ32dPR3ttIB5fIYwxE72RlkDayvFLbWyoy9&#10;eMfq68/29XUMjvSeu3zm5Nm3Hj/xvbfPnBwY7lPMTV+8dPaV115sbm04de6d1p7Wlr42IspOvPr0&#10;iVdP1HVcHJ0ZWDAQmyK5T/g3od/kU4MDNZ54HsUkbKKZ5iiK0vDtztLzSl0u+BuiVMri4cN1Gn12&#10;PVJmcLnYnrFtw3NG4IhwDQ+P9NB6Cf+K3vH3Mdmpd157662XgP96oxpMRhZDc2czVQNt3e3t3e2D&#10;IwO97IywXna3/cfZJZisDsqsV4JriMkUqtl5jfLipQsN9XUatbq3p7ujo+1y3YXGlitD44Pdg128&#10;I2+889qzrz4zu6C4e/van/78xx++e/fqzib5kVGfw0u8qkFdSoZuHWzePdp+/8b+bZIyDtYhyRhc&#10;soAlvRaTchJO6/bROogK/UaZ/K18OOa3YJlcLyeYP5JABp9RThCa4JJgGYRQxIPOLIPt0cU1VwVD&#10;Bp5DRsbgEkzGLQEZYDIeZKzJ2GKbNRDZoMfGOs1qDQ4TbmEOkNnB9qoUHZkM2iwqjN80scgme9XK&#10;cfAZXwn0THwHpMUer3jEkcoFt49WnD6DP2zLFSNOD5+Eju8PpvHNavbabhWfaS7qlTAT2ULVwvz8&#10;ZNdAW9dIe9tw++XOK1e6mmbUcpffGUcBkyVCM0GZK19jhiYQPle31g6qi5tMMItZacEASdTYHVov&#10;wUOgIqyC4gCQAdG2KjkevLpZ/flHD6geBw+JsabgxkRCmMBMAi2JXH6CYUEboBCBzIS5EmgiGCPe&#10;apAKd8RYsxYqi8xfgoP8Xl5XLQsDNgteQcqVEL9I/Ioa5ssK0ZsIxSjX9PuShL/Gk0mVSjWZv1D3&#10;i7+S4soILUMvmJJCv/aWKXtI56IeajcCbgNvLOIDABkH8RaEXPCVHh1s02loADRzAoGe2XjFYy4s&#10;/RjvszB81SLvZ0lyrRI8kWZEJaFbqjnSsXTQY1Yqpgd7VJODMbdJxLPxJvCGiDw27oDJeHN4lzgE&#10;JhPYCzQmJGU8SQk7Splk6PczIuMDSZkoUBKzS4aVApNxn8c5EPhvUd9GQCJBqUtJzvarm5X7pMUk&#10;/Vi5reZplXlEU1HI/np+9u/lC+V2q6tXM9uTdTlW0vGdlcxOyZ8OaXOV4L17R7RawVGVItalhCsf&#10;piZSkfQbC1FUera025Sy6ysB5246er2Sv7FSvlotHq+WaHziDMkS1hBw39jb/X/8j/9jtH8MnuxL&#10;f/DHP/z+i889c/KF5069/NzZ156/+MrT557/4TvPPP7mie++9syTr3/pC9/5428+kc0U+ZbcPtpm&#10;c3W4VlonUQX8lw8DyLaZpZYwzJI54oXkJs7GbVH6ndqAU0eDp9OkRPBXycWOtqugMVLZSCM93F65&#10;drh59+bBwwc3OJB03L999eGD21w6fvrJhz/99KOff/bxb3/9J2Cyf/9v//m//Nd/+unPPtneWbdL&#10;aIDWZCIyQkzJ3HZHIhIvF1BzZgjLoIEjn4oTp19zzrG+mL1mg59OQJ3CSlW2SjY/Pea26ZNQZXGq&#10;/SJr5dz6Yn4pS7wfew8sxtlqHkwWZb9eo77IqvWDrrbWK8CX9ZWSJHkJe5gWsXaSEMv6ithI4DCR&#10;Dsp6LJZh/hgkq8uMdGQafRjVlS56k4IuNwSPxyrVFNj0BGipNLOK2en5abmttrFr7+wwGhcAJb6g&#10;Sm7vmFsZNv90wfh3BvlfyzuP2xSlqbmoXBmaNzu1YaNlzRqqmj0Jl8nkn5/3z2o8OouJXmQt0eQT&#10;k8NSTwC2RGTmIXepnEGhJYm1TUqvFUIOUdQ8+3uRc0tTnJSqwEjRoDQA4zQKbt0Y/k0oeMxX9zZ4&#10;+ZvrlQx0mh/bgtZEbpbTEsJakaLyBC18NkepXCSMZYOhM9kBEAysZxAMEFHwUrWkDM20bBSsAwIT&#10;sIwDiAZQ4HMSAzUQw+hoD3klmSS5cRF0bzSo+lx6XD5LpTjf+lwKM4enlEV15IjgGQIo5yV3BT1C&#10;onKUnFVehW5BMTUxMD7SS5EovktQF9AQxm5rc4WnASbr7WlHTEaCP5iMCFm1Gl+8gQEot6ymoBYw&#10;CiZQAJmIeAWqzssn4JxYOMBkoJ/9rRVWDZZnDrb0PFiLy9cSH4p+n8k176cIxYBt5Y44MVi2OUSW&#10;CsyZIMxErD//F6wPmOxwb51gM3T9E6M9kIKCEUB6xRoEJNVrpxfUk+CzrQ0AcAjrDAocoBgXOpAi&#10;TwxmAVE/9xlcIndjCCjldzjJTJbKwkWflegq4JaBL1CMF8ubz30GxzCOwgTAAJdRMnQjCJX/iy8S&#10;jCaqbf6RKVItlJMxkvcTPhy1MUYryzksq+SSkNPLUNtCNzmYxazt6W1vbqlvg9hprUPNppgZRQDH&#10;EJaRaxqtZMCGEXtjvbKyUmaTDasKfCcml4zc5oZL50691dJweaCnfXKkH8BtNM/TsAcmY4CL1miD&#10;Za5a5N0D6tFay7T0nXMnm9obn3nx6bdPvzk+OeLxOkZG+gcHe2cUU739Xe09rW19bdQrvfj2S8++&#10;/kzHYKtCM2Vz6uCYmc9iZUCeatLNMr7Xa8lbmZXkiZIvREp4wXGkmpuRTYyY9SoQGISo5CrDBczw&#10;nd2XTU9KGQ5QTkIJcwddWCXIKKWe651Tr6GiI/Hu9zFZf1/7+bNvNTddorcV3+XF+nOki7V1c/BW&#10;NZyvO9/Y2kQWBnFlF6k072holPLJWhoI6+9u7Rnpa+1uBcO19bQNT46cu3i2b6DH63N3drWfPX/m&#10;7IXTyPw7UJ61If8/c+b8O2+8/SpN4Kg9yjnOCROFW9rZaRyf5956pe70m/LRPpJFHlzbfe/G3s8/&#10;vPvx7cM7e6tEnLNukU/Gqr+9nGHICFtWLcXQ+NPw4LGqoh4zsQi7K7nVIgpcBnOectyzzDgSfttn&#10;XWaBRzAecbN4U2a8Xc1h1iOufWsZNBMzzE/Q17RLwjiBtPkY3ooKrNJaRQqiRRzgtUP5RoN4THAO&#10;GTZxfhGDmQjg+MU4xobMapqTkzs8PRgL2/e2F+/fObh9fQdGnW9IsRzbP151eZkI6Hx+k14/Q3Mc&#10;FSV0NNGYfrhd2SXqLuyMeW1LufhiPqaap5G1rbWbntCekZmhpq5GcoRdfH7peCqbKNJ9GAs6bAb2&#10;NxuLzBYp/y5tss+GlCLEv4hhkIoJgJdUuwQlJgDZ7nKBn4G72iL4mOCrSgZBOpkYQlUGEhJll/yV&#10;YM4EUKvBsgRiPlrGpQP3K4nzZKiCIcjQWkzTGk6RdrWmKuNDeYTthG2TkFXJqCiFpQmAmBb5GmIk&#10;KlRrUmrGIjUAYTFIlQqXOGrAS2q9JLI/RDK+Q6AxEYUvdGYSbRbzLiGWr4WHUV3Ap0ksU4VK2o0S&#10;2SVcrCHAGGIatHxJeu0WFUkZugUZGBo/P+Bsa7O0tppLYwNMh/fXqzTMrBZzVancHWVbnFZGjqTf&#10;rYW1HBumTAlxKu+VQJyiGDQTcjBshTM72ljkFQFYJf6sNrh8pCcDgT3CZIIn4xERJFtzX0ozSpGL&#10;IQnIKmCyErdwZhKLRnEbP5ANrxdRX8Uoft1bzL17fHD3YLcUJwRYZvCNzW5Pzv6LZvRPh6ybI/4w&#10;+7d2xdBQMR68f2Pt+jZfDX2x5H3AxmZ99S4lUWn//mLy2lphpxw/Wsttl+Mr6UA54sp5LQWfbYP3&#10;IZfcz6Z2c7W4WmB3KU4jey7s/+DGrf/8F/9Q/1bdlx/72ne+8MT3vv7sU0+8zuzy1RfPv/lK3SvP&#10;Xnj+xOlnfvjmd77xzA8ff/FLX/z2d779xGKpsru2zK++c7zFp7NRhqaVXsLWIpkpKb6kK4UoMn/o&#10;bXrfMU2XqKTEkOFh1y03qmcwXuytV25f5QTPrZZzt463717b/fD+9b/4k8/+7Bcff/bh/R99eP+j&#10;9+58+O6dj9+/99H7dz987+6nH73/Z3/2i//0L3//j//4N7/4xY9v3bq+vLSYSiQyqXTQF1DOzs8r&#10;5qKhaClfKBezpJGV8xmKOJfyRIEXM2HcR/ag0xJ0muxGpUmrUCrGpsb60H+QOMV+jNbZrWp5HRa/&#10;nKXBjFbjapFW9TSXLwI4lioF8rspsT3a39wBR1aJUIpw3WB5FqzJ7vpSLICNwGRYmFUqJikhBhZ4&#10;qSRnpsZEhthW2BEdcWNgICMF6bFkxOG10PfncutZXex2arnVGgMWMLvG7JhTG0fGp2bk096o2VvW&#10;aJaH5Ac95l/MaX48M3atf3SjT5Yc1uOyN83N6mUGy5xTr0rbbCmr2U8kgVMxZ5qkSNuGll2jY3M/&#10;OzvFzIjgeytbeWK3iE5wmxAhJaMuTDMBF/1yKLEU1B2W+ZACxOFLi7QU/YVY26bDYRBL+LGMBQPO&#10;zY3lCBtrp4mebx1qOeW0QjmjNagtdiPxTlQ4R6JBODMH3cwUJ0SZfyV9PlRiVko1FFCAagL9CXxf&#10;oBNTIp+i5IPome8AAgQUE5n+QuRkMMwlQV35MAwZKTYkl8on+4KQ31Hio7yothal+nmSCNzoTCTJ&#10;UYK6AiSDehLmCKygjJKPZg7n2UgvOjDSH3g7tFqpOV4YDpwsn3qlTDYyNTUMUKZinMBYAAqvFIU7&#10;bxTuSwEWJXMoxJvXBhsHPIXHIv4w7Cf0Y8FqVAdp3PLZ+SNJJZwV3OHTB4sjCOvvbSOcUjUvo87S&#10;jOJPMYHhgZ+XUjMCTNWtRqaWFmJESOhg4VcTsWsEA8nHcISwnN+4vpdNR6D6ZmRDrD4m2o0IzSfU&#10;Fzmgh8mmnsWIJt9jVoh8OM83HbfWIqHoafLGsQFyMm/jElspc36ODHTxVvCEoXt4K3jzwVUCfgF/&#10;OUSFlKi3kj53q47QadkUoh0lfuGZ6bHhoR6FYpLuL0AGqevFUpo7xDaZ9PPowKDNmGbCovF4OIK5&#10;1Ojhs/A7KKoBk1nshumZsZ7etr6+NhAebyYAl3zmNXj6pFQ9jrbkeG/9OkLvSp6ppc9DjDPY0UKk&#10;35X6cy8+f+LyxdMUdNLXThWYVic3mZVO3EIBK+oUAmYxBfM0+Em8Ml19Ha+99UrvYHfvQCfTUnho&#10;xJRYbnnmYepy7aaBoe4Ll868fvKVc5dP1zVfmFKMWJ36WMxLWmGGDgOCc+GJHegQUC4ayFuhvNVh&#10;Mzrt1K9ZFtRzWjXWVy1RvWAG6t3cdhN98NS720inYwNm1s7LRqivjKJqqLV68DkSGn/27FvIEuxO&#10;4+9jMhfRZvLx5oYLFy+8ffLkKyee+v47Z96sb7rUM9Td2t3y1EtPn7p0ton4ftIxmi+R7dFG5FpP&#10;C1bSxq7m1j4wVyPmBfRnbb1tb59/m2ReUn47etrqGi83NNd3dLX29HU2NNWdePqHNEw1t1yZm5um&#10;ArKrtfHs229cOEVsx5PPPfHdJ7711dee/eGVs2+VEkGhnv7lx/c/uXPE1BL+AGEZCQgMiRhQotCH&#10;qELjjxiFpq2oz4LlXor6pJ48zzSQUaZzOe1dz4WSbkPUrodTWc9LgQsEgTIrvL67go0gH/PSzLBF&#10;LYDLmAzYeQS/5+7a4rWD7cO9TcJI2EwzHoYjlYR7cZIh46TsYHalexhMxlaMSRn2MSJkMYHPy4fZ&#10;sZFqdu1w7aP3b6wtZwAHy0vJg0N0xziPdAuayYH+xvbW82ajQsJkmQCNyLRfR/xWZIAEUnLy+TzG&#10;Bc1UW8dFmXxgem7kYuO57qEuF5LhXJIQzCIgMR2HY2dPRo0SzxxuBqppkwFZObtVyW8vl/ZXK2Rk&#10;cOxJYRl5joPVMj8A9IH0EhQXvM5Hd4/5HwFDIrhf4Ax+RvBVnyu9auEjIjRLpGcJq6CQQIEbmAtL&#10;pE5tDMr/KDgwgJf0PsP91CAXB78ILRSmDe58Xh1d+13C3SnS/EWFQIWqpZqzUgReCDGZAGRMMx95&#10;GBcTfmERQN3P8HcNuVs5KeWKMWBdybFLRiqOsAxMjKUfKMbeETc19cljIx3jo53sKWHRpN3kwnQi&#10;7D7eWt9eWlzOMplKlhOxfISk/hA5uxCh8+P0WmrSAR9DWHg+MXvl4IwxKaecmHGIbqGhsjbn5fVC&#10;2gG8OIBl3MKZAcLAXnBjYDLxR16IZFCoKcxEpj9/VQuSlTAZ/5eUN8v/QvwvWFZqag+uEXJRhDbj&#10;na8ebWyVUEzrxiyJ0akbI/P/VdP1UYv76txi1bswPYmtO+Kz3b+xfOdqajFvKGbt11YWH6xv3Uai&#10;5TFXou79xdT9veq9/dVNYn7LyRubi9c3F3fppEfqFwtUI/6NdBQOj+F+MR1II9NMRD+5eef9g9tP&#10;fuWJP3jsS9/6wpPf+OITj3/7+WdOvPnS82deev7s80+ffubESeov//jrT37jq99H4P/tbz2eS1N+&#10;Un5wY5f8P3JntpezW0ucrmlkZDDZFHVATkNUZyKuAo3jpLlGPZyKODTD9AzMTiCL3Fopf/z+XYps&#10;8WVf21v78N7VX/7ovb/6s5/82c8//vFH93/8ybsfvXf7/Xs33iXDDHsm+Ozh/Z/8+JM//dNf/smv&#10;fv5nf/rLH3/2o+Oj48UyG+uk3xcw6I16nSESihYLxWIhu1jIUsJ5uLm+tbS4vczuHWOAN+Z3Eu2I&#10;6FyrmZFNDhIExWCIOSP8ELwXoYM0N68uoS7NMw1h3r1Eimy5kCNstpzf3FjJkO0a8VPuhJpdsutp&#10;MfVRF9xl1MyS/RmgU7wmMKIGAEJCwmQItD0WCgQJkfbSk2g0uLUmtxHBWTgUDXjwDAUsXjdV1nAk&#10;5C+YzUwxvQG1O6DQW9iVByL29IHX+q5m9ucy5T8opn8+PLzTNp3qWfBOoLK3aFQsNVNSR/KswSC3&#10;2ObMVoXRIjdZZudnx4BALh2afvyPSqydZKExOkHRAs7AqMhYEPkO/Eo+I207Wc/I2wSIrK8vim4+&#10;siTM1gWoDjdZ9kEHVnqq85wsxqmwmRYT2cicWi4deBhmJznIBUXsj2wIRkTyli7Mj4wOcAdjKQ1X&#10;4YgP/RyRH9jiRHmlH+BCSERN1C/iGOCiREoZ9Ax3wIL0LzFtoBOdHnQ6fKwGhUU3IzXVRhwER0hH&#10;OkBRPcmFBRR+8VAuGvBKOqAxAcu8diN8FVVCzJ0ZDvJBME4CcLAn4FdAyFWrBcT7/C7IMMZ2gjEC&#10;jhBux0cmKjh5BH8ABAx/yyPAWQ4/dl06Wpwm0N5AbxvMGZ81Ii1mkcwoIWzE5Jq4LAkI1hLXuIWd&#10;ghITPk1Jkcai7kSJJ0nKGNeK5wBUAhPzK0TTEXXgaMx5K0xGdFj98qk+nMsOi1JE6rO4VIpo9rHL&#10;lJaZG5TilIyt0G5Hc0k+KQYCm9USM590PMAYGjYOKpdft1ALIeOdrxWSymG/0NuJR0REnMDiJhxq&#10;kyOshiyRTBJNBg30FYJIyuApB0PNSa4ek2iXwwRYRyuJEN4Mb2qmkphwqAVyU+LIDwlYDnv8AJ1a&#10;DK+ULVKjY7EwkzfBXgizM4zz7loF7/X+ZpUvHe8eJBMImDecFBLe/7ffebWtrR4wx1iZN7MWSIkT&#10;QoOJm1VgpZLc3ijC+4IgOceGRvrfeOeNgZFes10Hm5vORJmlKmYnyQnjBWKhBZq3tdSdeuf1egRn&#10;oz0qzQyyBlJ1mPkibEUyFA+4+HbzOaIk4694dXSHQNrx3RclIuT4x8I+H/W7YQST1onRAZ161mPW&#10;hR1GL+8e0XFGNRwoGVjkoSB2HBzsam1rUBMaZ9P/PiYj7ToRdmnmJs++89qZ02+8887rp8+dfPm1&#10;5/uGewnlf/6NFxo6m650NoLDOoa7SfIAjXF0j/aCxho7Gy80XCDng4OJLMisva+dCnNIwlbIts4W&#10;MBkCyPaO5meeffKVV1+4XHe+u6vtlRefPf3Wa8888fjrLzz9zS899u2vfuHVZ3/YcO7k+bdeNs7L&#10;WP+QUf/owXUcl1jSWPujDr3frGKgtlTzSzKslE/0LMyN0hvNhr4oZQSEuNATW19OeQox+1LKg4ol&#10;5tDG7PqleHCVuR5RcqRzkUhJcWmZEVWQ+0ebFdZ17pCLtkylJtbFTJw03iJ6EcaF6RgFrnRZAsiI&#10;ieMOEG17YxkHMv0SoDEQQFEiye1a1SQoDYhG8xLR/4Cz5XJiqUzIr4+nLl1e7Wqjfqaz/SLxmGAy&#10;CjTpNbeZ5ozaGc5PxGQbVWnuaTTIm1vPGc2z+NKbO6+MyobBZEH0yalYHgo+HdNrlfDbiNx4FYi9&#10;QAPSUS3sVIuIzCjG3lkqITUjxXQXgnqpsL9SAjoQZiFmkSKIn/cWfRKo6FEQBm+OsGcKsRdo6agW&#10;PgL8EinzIiKOA3DGLXM3kemA/1F4PH9n1ZRA2H88MBYAxTgESpPKYjES8ubXsmofJcdKTyAdfoTJ&#10;BCwTlUqCJAO71GgkPA2S/gxYVgCZpem3TqwvpsFkBPjxWbAp5OPAg8mWEVgGKwZ7TzEfIj/8OGAy&#10;UBo8P2IL1dwYBcyH65xNEUKeClFCa8Nhhw2iGkyGJjVkt9YAWWq7UiCcTAR58IT51QGbFgEcLxNM&#10;JoawvDSe3iNMBgIjroxHBB/26MkLqZzovuRBDiH8f8STcX8Fk4RUGJpcr2EycnZ2y4ndIsTnYimd&#10;Vk4O2dW9tvyI8uPp+X9Xt73b4Lmm3NonIsaC62ZeMVrKWHc3PItFQzln3y1mrhYWcVNGyX7UzWWJ&#10;fJTKEtwhm44IZfiwe8ebeBTYmMD8gZB2VnO7a3kYaJqIcDZsFHL3D46qmdLXv/THNT3ZFx977Ktf&#10;+sK3v/blx7/6R49/5YuPf/sbz3znm888/p3nHv/Os6jN+Imnnnw2GYuR6Ej4H5iMNxcoxmbp2u7y&#10;wzsHYDKMNfhpUAuAydIhJ/QYrtlk0EGwIpCMkjgEA4igH2L6ScfkU6PpqB/P7E8+fvDhuzffv3cd&#10;rPbxw7v40u/eunr3zrWH79/70ScffPajj3706cefcvzo41//+s9/+5e//exHn+3u7mYyGY/H42Wh&#10;cLhCwTBps9lMspBBT1M42t6EJCsn41THkgHLjDJPhYzfZsNZODeJax0+g9RNZpEiDx2VGAdrBgdS&#10;HtyghJyh1WdATkYRHj2GKWShWfQaRMcui9ZhVBvVcpteBXnkd5i4Q46oEO6wKtMnIdVX+2xIc4Ag&#10;LGtarQ6/vtWKLdHIiMRn13ksWptOTX8xgng/dQP0QBHnQqZU3Opf0vneN+n/1jz5L9qmn/a3H7RP&#10;F/otfpnLPO/V4QBYUE5OTo8OUlukN8m1VgybExqTzGwl7V1uUs3bNFqaprUL5KkqWauYjbCk1WyP&#10;UpYEuQZsWsqFSDLGSM4ELACg7O+vYz1LpkI0oJvo6NPPLRjmF0xKrVlltGuNVl0gTJG4dnisn0xa&#10;DhTcQDGeBI/0D3VPTI/KZ6dEpXp3TxtYEB8D9VZ+uDijhqcBjcEzAZ/56PR0GgUOYIIpQmVF4Tdc&#10;y+e13z5oEqyXDFKVXqeWI+gxAMiAZdmYO1XbsZdo6WWTSVQ1qSXwZMAC4I7DxFCJ/sHPPwXzAiIt&#10;3nB+lxjJCbEUWd+AHggefh1Ekejk5gcq5A5uVPhhybY5OwFaEnBNMHk8W4hPoS0D08PAcQrB+jCI&#10;5HdLjZ+TQ/iA+QFiHVChiNwvqVYywrzYiC2ApAzEeQHGWz4HCkPCEMToUHg8qX9dXS2BFwGsHDw+&#10;MTGg18pnJvsBZCwlALLFQuT+7b17txj1oOv3lfNh7vBgRcrTQb6cWMp9jsmk0OytFVRuwEExMJXy&#10;jWvIhjMT4CWC4ngCvCf8OpGLwSuVYDEGCTUwDiqOCOYAGq94LMjoebjmEaablbhjVHp2i556KR4H&#10;/WNV4aMHliFbZHCZIPotHoinI1ncYCtFWobAWEQT7e+s3rq2v1Khwc4hAmh4wiU8ocvSFFJUxMJH&#10;8vT4efDihYvvdHQ2MvtjKspYmd2FbkEutRSalTTm8Q5QqF2l5Ed6xzy0iSMja+9udfgsbr+VQGMi&#10;NCg/HRrp4V/gZ4BlY6N9rS2Xz58/iY6LwBROOSbFGPsQUaBhIC8aURNvFHwev9EnpQ9iuTARFctB&#10;ag+wjAOUBiDjkN4Bp0VqTPFYEKo6DPP4h0jEJJ6aLQHDVuwU0tdBO0fk///UdxnyEMdANKVFr6zZ&#10;NRfmlDM0kTe3N3YNdjV2N48qxhlZgslmdXNYSXEotPV3YB/tHOhs7mo+V38OQAZV1tJNC1MjD9JB&#10;frnxUmNbA1kYpJS99MrzHdgCmupee/0lMNn4+FBvZ+vc9ER7U/1Yf9cbzHdffV4jHycWbrCjUT7S&#10;w6L78b2rH9w6AApI7eMxr1U5ZZqfYFIGSUbGGNqvoZ6GOVk/7acMPlChFVnFM8QrhCsZWoBcEiZL&#10;+whLzCLAivqLzBMM88AvqDKxNReYDHDGg+i6bh9u8DiUFfPgFIIAIsFQkkldSXZ4MthIdsbpRAgg&#10;LPFnVHy4jSz/kPxAMRgyar9g0aV9rVXNvgTCZr2aLRUic4qhibFO1fwou7qlxbjFNOtyAPLMZuZo&#10;WkSyUl8YkXLZeIDcDRhX2VTvyGh7Nh+qVNNWt9FO30vE6wx4IslorpTL5JJYhOjgY9AJqwfKkVio&#10;GibbWi4gMtteKm4tFoj4P1pfApNRBMTsEhgkrJEibR8xPjQko2EIHsGTCaJLRLkKTAbCuEu+w05V&#10;lCgIbgwQJmAZjwhMVitXkAaR/DwKJPFkAL6/swhI4Ew8SYHGhKhfmAkeyddE96WUZJuNitklIIwZ&#10;H7fijiCWADFCpMXIkmeLeZODlAr4USTw1WI8l/DSVUrpBx8H4hLE/kiAIzT05ZFa+4UnY3Ksy6iT&#10;A9royEKOg5qPug7QjH1BBQ4jJVU9NR6wmsoJjKJJ/pgN+WuVnVLOrUhTe9SCwCu6to3GvyIwGa9u&#10;t+a1FAeYjEOAyEeUGK9C8GQCpT06+AEcmvBkQnBWrVWeo2ok/XgtT2xHaK+S3C9TJwWfH9UqxxYz&#10;Otfq+MzHYxP/MNX1oNm5J09mTXGfUzE9MTXZGw9pKkXDYslYLjj5jetxRpbslgNJn429Gm0ULrKO&#10;R3vmp4cIoFrMRUiLpNxXajdait65t3PzGjKMRIELgte1Wyze2IS0qtQ1Nf3R977z2Lf++Cvf/t7X&#10;v/ztLz72VSixP3zsq1/+w2//0WPf/MoXv/XFx75WA22PtTa1FDKpO1d37l/b3qykMY1yi53l0/du&#10;/N1vfrq3WoDAyEbcfGrL+WgmQkOyYnqsR6ucJAiQSRkEUo5U8fXKnVvHJKo31l+YGOknK+2Dd28T&#10;bk5+LKVy167uUzB37erh9etHt2/f+OCD93/285/+7Bc/5/bTzz797Mef/fxXv/zNb3/781/8orq6&#10;Eubij0mMzItYrFAspJKxdDxSzkHa8YUj9tIJiQIuYgE43iM/fSmTooTdLhoqlxezN6/tIW9nMZAu&#10;zakwnAc5ZKIQmqc3RkvyEM0tk8ODvfMK0ljIoJKMV36af2AU9FyCjaC9oAsFkZTqju4KURH/MpiM&#10;BU8UC9rpB0FqQqaVWarKRqJq089qZyYNc4AnU8juTYcitJ3T3YnzPF10OBZnF44nDH+hVfyroeEn&#10;I29uNF2JdGijSkxqPq0msKB3w3bNzc7PTJgtaq1JrjZNKbQjswujJptSTx3kvMKA100hR8iF7xKd&#10;jZQkXiN74J+ApNReYSGXYFkeWOaj/C0Scu3urG5uLpFlD08mtRbOjssUYzPzE/OaGb1ZjUUAOQpB&#10;UyAwOnNgy8iCwnqpmKf2e3xkbIBHZhSE5kujUvI+cJLSTyBqo4BiLOS9fR2s2TzOuyECscBAgi0T&#10;cQzcEVVLtQka8Vcqvs64V9xO4iGkSp+wzxT0GpPYDwPWoEufJykDrh05YDJcwmkLFUrldtRPhBgH&#10;chRIDzATTgVUcQJq8FmAkqWZrMsEf8kBOiQAAvjFg7w/YLWjoy1AG8+QwaXIu+dWEGbSv+CxuBwG&#10;YsbQhzGcEpHCUDtIxwBkCMKAFFIRqjT5MorCKH4X5xtzKhtgBePG7JQb4O62gh1jYa90etgxQcj5&#10;+VqsroTGRBkriLC7uxnNls+pZ2hbzoZKuJuL1EGWmd66LBQJTPF4pRDhr6SGkjQ6TgmT4SvHzAQF&#10;BR2FpIxhKySZiNtgns7by5kp6t75XdxSDChgqMBkOu0s4kg0eeGAi5bYOI2ZUbYMrqnJ4UuXzkxO&#10;DTPC5sNVKmlPVxn1aoR6MhSAowOIF0l7MZgWwGRkY5GCjiS8AOW8nIeAhJ7kFx3srX/8kA45BNJR&#10;acxKiBpx6IkQrlUcErSTScm61BLA0XoslBeffPsV+iJJlKBEC52f5MCYJ8JdZTMpITv8bj279NVq&#10;js+I397Z3X6h/gLWy+n5Sdn8+MjUgEqr0Ohnu/vbJqeH1VpFIOTkc2xrv3L23FtAPUyg/I9MutHs&#10;Qy5CpUtHUCrqcFI+IZUcSFyg3aJDogpgqJlggGJ0eBAaLxkReIsAD7hkOD9NzFX1CmLb8NAYdNRI&#10;9VGp1Nff3j/QpV6YBa3+T91KQXfCa99fLV/bXTvaXeXyVy5nqUV66/QbXUNdRN8q9PPnGi+erTtL&#10;kfu4fLy9rwNXJpPKnuEewY0JTAY+44/9Y/3tPQjRrgDL6houQZJhbYAn6x8AFbYrZmUrVXQ7oe21&#10;ZborEkEPQ1bc2tvV4icPbqapm4h6Ya0IOL22tUTzjN+kIt5CKuyTJM+JmNckG+6YGGh1W1VJCtew&#10;dLFII+RMQVkzAiPiwVtOumuYzL8Ycy9GfWCytNcxM9zFphwyLEbGnXVBKrGO+7Ds+W1aVoir8E5Q&#10;4m4T2W68uXydRBIg2xoEvOI7xjeKXTJ3NPOTWtUUgAxijBmlKCkn8RJAtqCcAKXRN8IVDbkDrMzk&#10;eDc1MhA2G2u5fDYAZ4OqaWS43e3SUT2Rp3mTLTglx9U8IXsq5Zjbq8+jItpZ3Nitrmwtoycz2kzU&#10;nqcLGTCZV4LhpkIa66hUnf65fguuBQl/BVhWAJMxu9xfWRSYDJ5sm6qfWicSsnRuocrATz//6B7I&#10;7FE+hcBkwgLJLSCDwF5kfKAxFE6ihxGC5xEmE0IoHj8g0IER52oRgAIaE4oxwd49IsZqUWfSHFM0&#10;SApYJnIxxPH5WBA4UoMs/39HrS9SKuSutRVxEEuG8izNxSLklJLY6CTgny3GqZzFA+cwq4hUAC5D&#10;WILPsE2CwLjPh0J5n2Z+HFqbP0JkgpvJLavmklyWkj5XKR7JBL2zo4P2BSV5B2zWCE3Fd5mPBNi1&#10;kWf7aN4qBrIwf1iDBRIVROAjQPYon0xIyjhEKzlPXmBN7guGTASYCbWZ4NV4mUjlapgsskaISTaw&#10;XPCt54IbBMbSqlagqNG7u+O2bQ0PPewa/ZuxoQed7m25zTERwJiNctauzCSNiwVDpWwpl114YxMO&#10;O69xE1nhcoEtGgfCCMOCXDk3zqXB6zGFSaKKuiMpd2EltnO4SFxIKeJfCgar/vBhfvHG6sbR1lYq&#10;mxpXTQ+rZLMLyrGh0fam9rrz9RdOXXr9pbdefPrlJx8/8ZUvSpjspWefsxh0lULm+t463ye+YhCZ&#10;fLnY7bDn+cff/hJamseJ9mAvdLCJoiWXT/lVs2MkXpolOKJOEPiUi5Nnsbu74Qs4rzRcbG9rLKB1&#10;290ked9mNcNgb29vHhzuHx0f7R3sb2xuHhwd37n/4Mc///mf/8Vvfvzznx0cH21sb336kx//5i9/&#10;e+fB/bWtje293cpKNVeiOoqZVDgVJzmTxSnDFMhnMeFjCDhMMBPwZGTclAoxTIF8x1mzYcju3jri&#10;Viyu4DAE42AyLgJcChCGw/e3tdJq3407j6h6qoqkoIG4Hz7dopt1mTXxgJMxLiMPo1qhnZ+WBpcI&#10;YqBJnFK2OOuK1BSETMpuJXfSQMOSkQhNmcmkoP4QEoc8CrSRSY8v7TP//9j6D+hIz/vME23bsoIt&#10;W1miqECJoRma3U12zuhGzhkooIDKqJwLhcq5CpWRc0bnQHYziEGByhrLliVbjmN77Im+s3f3zp0b&#10;Zs/Zvbt7ju/vrZfCcKXl+VT6UEADFb763ud7/k+YzTkLGYOvNKTc7Bx6b3D8byZ6vj9cv9ly2nux&#10;3d5vxEtptXt0xpDR4rfYXFZU4RASRoNVqTYPjhl6R7U9Rtv4BGq5cYVBNUbGKLJ6+CpyoYhAYnxD&#10;7yRabBYMshWQh+fSAc5puXRYxs1nUmFak4EF4AORPz4+SJk3rd6AM9HqzXTSqAaHCQQ20AksA/Sp&#10;yTig1qZGmClVw/yMnFFi9mSHPDbZVVB7DGPEsHE/4MxKMAeYUaOQlZdssrwSQMbL9SugZvZ5jDDf&#10;NqsKTIakXafq59zLykejABtj95I4vXPtLcK0gcVAaACZqF4QSb8xSA98GCDvsdF+BnYMB6W1ENgB&#10;CIMbAwyBwIA+0m8IOsFUSJkSuEE2o0sYx+MBrDA+Y4O4gsJBp48Mn+Pnzk1KwSoyoB+aQ7aG8yVL&#10;CWFpzC7lNFCEdNRaLMFk0Ki0ldsn1CyIsGUgHuAX80oBE6lXInzJKrBgKhmEUoLUgcrCnLi5Unlw&#10;c+MWhbgcuqRnBxz2CQaSzYbxfi5TFytpgBoaTVG+l0uKWuQaJmND7I9iUho/ZTAHPB+WQF4KXgQe&#10;GM93bhaXbBwqkTshhwQgtuoBtcRk5rNxCGNmtRGyZNwWBGEnTx1Va0YgveKJgFqlwIQIQ4Z3FQ8H&#10;6cedXS0QpXBCwuRrMwg9GdF9EUwA9M9GeabTuRi9Ut94/T6eUBAY3BimBOl9xm3Du5aDS8fuwANI&#10;BHjZYbOeffYJMBkHJJgMQAY4HuhvIymXujyOh0TExRU3qVVdXU1f+vIXjp84evna5bqmKx39rX0k&#10;mvU2mVx0YvS19TQNKXvJIaNqqL7p0tX6CwAyTKAYbGENRWG8xwZKZvDNB5kPuHDF1kroiX1BQSg8&#10;LrU3XXCutcpR6bDmxzhpMJjmkzVhUo4ou1SaAbV2iPR4vWGUh/3YFz9F32V7RyPHPx+EX8dkCZ89&#10;F/Sgxcbw+CoO9pW55eWZ4ZHeF19+4UrzlfaBjrbBjuPnXn7myNONbfWegHtUM3L20hmMmSAwtksN&#10;l4SPtPVqQ2djY2dT12BXcwdl5NfI/Lhcd4HM2PbOloHBnv6B7p7ejlQ6trO9zsA1l4xaJ7Q+h3l3&#10;beGth3fffHDzB+++vlzJ3dhYeBuP1e1tVtxJGPLhLhyUWC9vrc+BLcrpAH2XOCgp8l6dy86X8RtG&#10;qa4XTDXqzjQhqKRnoQGfJLtnBitAKjybDHPdz7zJY1ZLkoymUgBZ1Gc1q4esWgV3SoVZIU0EYoDL&#10;Yo420BgvN68sFzpc4vCh4jPMmZoXmpIlSjBFn09OVPCyxnM6YIANCEDJBFBjB1zsduhy6SmJBnxu&#10;A2hse3N2aWEan+ZAfzM+4YWF6dmqmIasLlb2d5ZJlwkErJGYy2pXe/3muaXy6taSnYGEQe0PTzG+&#10;TGEGplTNbkxjPCRMv5SAdRCcE/KjSm4Z5WaNJ2NDT7Y+UwSWgbMBSTBkoDG5CfH+7PT333711Rv0&#10;qwuNlIRiMtNf5v6LOIw5yB6RmCXFZLJQgTYFWQHEPdyKbaEI9mJD7Q4mkzhM3nMgLJNfgl1ksZI0&#10;E0hC7oCfez+0tuZSBLuA/+QmQ/BlKxGARm4lGuWDbhJcZb0Saz/vfsxvH+isV/S1MA+hZAMoVtP/&#10;DuO+5O3gXWDjPYIhm6ukNlcrGALW5gulJB1QEdmVjqQ96LAkJt213vQUaIxOZPLJwuT3eCxy3iof&#10;p5hU8tx/9XxBZhBmG4JNfD8CQ6aRyU0q4eRzkZiML2WGmaTK+Ff7S5Xb6/MI0UTuP8+UDkqAlHg1&#10;gqWMZybpE/+8nCtUEtWFSGneYFhq6Hu3xfB3+qF77el9k9PVrxruRJE6GbbMVPyzZcKvHdN5ZyHt&#10;j3ocuErv3t55+OAGWVPZTJhzOgLVCaOo/Bse6RlTDzrcRl/YPhlz+ANWolNDJnPB5a+6w+vJ0oOV&#10;nfVSdXNpkcIitFf7u+ubK/BWpWqBM2YBp38sGGH97W0nPaYBaz6hg9lEWBzLmTCjSSgxuYN280ff&#10;en2DI4oDBqA/k721u/zg3i5JfqQrp5KBSBQtsCOViWaITaFdGGtDOjo0OtDV1T41NTkDyUyIpM9b&#10;qVbWNzau37y1e/3G8vpmEcvN7ML69t7tB6+8+957t+7fj2cyJChkS4VX3njtjXfefvTWGw/ffP36&#10;3VvzNBjDYCexgCAQQWyUzsejmVAgFw1CMUYol4QYIAkp4EzE/EAupjkoyRimwJaByfiQQo+ByfgS&#10;5owVHS/e0GAvNIBBr0YxI0LV48HSdALI63UgoBr2WLUUQFOuWp0m5l6Y77jIhiqbdFsDNUqGNRUQ&#10;gPImOkU/jJ/kUrNzzOgZMU9qPQGPxx1E1JAOkO3jCHrH8kWtI9WiWm3pf7uv98/GG7/T3bHeNBC4&#10;arD3IkZBraM1EStqdZvM6NmmJkkCc/qDKL/G9LZRtXlIoenRmUf1E0oWS7NBY8ZZJaaWKo12FEDG&#10;Cmez4SJEdQd/TLiDnWtIPizgS1mabkMHI5xidhKqkBmxClLpTYESy5hitI+IqXGx3JKPj5tCwYyF&#10;ZQaAJcRqZq2aHvbRAdZjo1nHD8jyKARyqMdQIIl5lkXPnfwwE0wNERsT43IgCAJg4yWSlZeSWOIx&#10;gB0TcV9gihAsC907GlVfe8slp02DrjdHLlImxDaTjxVROFCElUtwLTJN7HZtI4yQkTQbbwmwmEJM&#10;fjMQRASVmTX8aRJT8RKyA0WEeAv+ho3gIiCaJO1quiWB3iQm40vIFf4JmIw3VAbNX99de/O1e4y8&#10;yW1ntWapBvqI9C8j/EwbQyvpD3hfpMXvqZFkzC4JDAPZakcHQGaAJAx6gB4UVFOTDlp2QJCd7Q3h&#10;oKdUSK2vzuWy0Wox+fqD62882L+5vQj8QsIxTRpUHHKBYlYXXwLUeCkoJmGGKzBZXqAxJJu8JnjF&#10;okEvSBEYwVvMn2MfWlQ1PkggBe7aLDw9n8S5YoihL/J/D5FPAr2JsNlaM7rQyU2RE+HiTWHYd/7C&#10;CTjUtfX5fCEJ6HTVIt8Q0ff2tPf2toPJ+gcAOkJfCGpHa4gXxIOlIOBOJ4N53pTpBLkwt/Y3ru+s&#10;Slsobhk+MskwMk2X+KM+O0swh6IMRiHhAkKrrb0eohcnLCEpZ88eb6q/QO2h32PMpfzrKxhuUHqZ&#10;CT1BIv/1p5+4VH+pqau5qauhvuNqS1+zxqruHyW7tql3hPyvxgt1p4+8/OzVpovUcVJOD0zkIgTh&#10;F5iMoluHEVf4JIwdqYQEoCCvRBDmQG5BFUfNtwEbCizjreSVkTCXz47dpusbaG3pvDKo7NSaRkbV&#10;/Wq9giDAsxde/tCHD506c+zylXNcjcAg/jomG+9p9RrGjSO9s5noHtUz6SiI1e0xU1X50uljx88e&#10;P33lzOnLp18+/VL/UI8DBaLX0UpWWeOVi9cuwpbVABmt5FevdTTwnBs7GuHJmtobG9samlrqMZ0S&#10;Zmwwavv6u7q626YCXs5i9XUXOlsaqGjSjA7c2Fr53rtv7K7Ovf3q7bXZwvZShTWPJXBC2dd68YRZ&#10;2QdV88ruyhxqJyLHCnzYpoBfK7OZhUqSLAyOQipIwVUVQZIRK4/AM4zGv5rwVUmhTIXnyWVhOM0V&#10;E+K+iJclnGt3blH3ey0a0SRPjBmB1CH3QiVNzsU0aeBpUbCFnILPGOWVisEuXuvQlJNW11KeYGqs&#10;E7SveBlQcp6HeiFwgSmkpMe4B7jW3V43Oti+Mp9fXSiUGbkm/EzTtpC7Z0Jjo90qVX91Jr21BVFA&#10;qjg5eFMba7N3727lciGjebSl7dLoeI+fZOR4AMHsyPioLzgJ7UOIWTwZtpq5AiAyAHl7ktkQRNFs&#10;PrmAFX+uRI3jSiVP7dJqRQj8N+cYI74/SZQZY4jJ2IBH8GSML+UMUQq83jc/1pAHmGyt1qAgi62o&#10;/cH9+vrNzTsb83wJPQZPxpsi9GS1gDF+AxgFWCaneAeTSnbAf3xL4rMP1jpJQCYHlxIaotmSNZEH&#10;lJgkliQ4kwEZEpPJGDMx2YRmo5iixpax8I/0MVevozlNp+yl+Axwph/vd5jHyYnFRzZXThWz4QJk&#10;ajE+Q2pGgfBxX2LKPR0RKn4yO0p0qgQgzEQlVCEWApDxrRomM/8aJhOTyloDmJTE8azZx5QqWbED&#10;rZgkw2RsLICMB1xJBNmRw8qD1Ax2wGR3N5FOFvhhUbLOG5rPrAotWqSaQxmJYSVBCEuxmiwtBDMz&#10;Y9qVuvF/1Wf/e7PxkaKwD0fSDXM9qhlw+PTppG2u5M6lzdMFbtEkCNL37p3dmze3sEHBynDe7Olr&#10;YylV6UZ6Bjs6+1pQBWnMYya3gVRSRW+PunvQOar3qazFQPrG4nYuEMtOBXOTk4Wgfy6bICt1db6y&#10;v7l2c3vr/s0bbzx45f7NmxtLzBULs8XcIt0IIS+YjEIOSGjeFC5+cqSZpEMoBJbgBatkfSVXZ6dv&#10;7a3cvrV5797e8nKlUs2UaFkoZwulTKmaX1qbn0Hni1qgkPH5fRQQVqrVKp2X5erC8sr61u7+zTsb&#10;O/sLa5vVxdXq4lp5fnn7+q3rd+8trq0j1T5++vSFq3XBeHRjb+fOq/d3b+1t7m+tbq+TVkSI5HQG&#10;j3N2rgCNh54yOR0NZiJT5Ihl4lNUdxBGSqiVqAan1bhGiXGFxirLlRj3cJ0GViOGAKKF2eWU380t&#10;s5tSMSMiDBIBIUqbcpAl4TCOucwqv5PQNTQhlEtSni6S8Jhd8m+hnVjgZZQAl1gpnz+Oi8usd/g0&#10;5qDKFNITrOf3Rkg2iLhDHp/RnRybXFWqttpH3x4c+Znhyje6L67Udweu2CztOYcm5UZ3bBNYz+8x&#10;mGmPNrEW+v2uAN3hDvWEfXx8YnBwvFOlG1JrFVjkmCiRdWk0Cj2Z2aLjkACOgA/Q+JMOQ2MSXeMO&#10;q5qS6UJWBK2x5Az1dTB/hUSRWATWhIHRiLKPakvAGUgLyMVvI+pW6sMk+wXMYgNv4TjgS+La+TEW&#10;Zn4ANMY6xD38AD8sGBSDSjHS3z/QKZsuAei8RHI4KMNjYW74sjZbtKRSgSjyA5IvciFabk0TowwZ&#10;EhHk7fSTJjiNM5GfRWlQzSNm5/UXqUY0k1IrlImSBZ/NRFCU8ycAVXSTg8koFOKpyfwzYmlhVsB/&#10;0GPAMoaVcDlwZsAvms6l7F2GQfBS8MCAjBIvmoxi+A72guz5/ntvA+hl1AVrB7CMpYQ1m5UbZk7G&#10;fAAsQHL4LjH5iowMk1bR34kvRNHbDixz2wwMzkQ9uddOUAXWyDFUWYNdkFvFXBy7CfgScuzWzvL1&#10;jfltzr2zjEqy1PUuIMgRAjIhI6sIyw6iuvgCgqc0/bliIAj5BLxAsxUPT8r4Ysnu8FdEAId+HNU/&#10;41QOePrJcinR6AoIE9cStSkn404r0/HRfkKDPei8a7BsaLjrSt0Zk1m9tbNEE5HPa2cUhvYfFrm/&#10;r1OpHIQqGxwSkchgsiaGaT2tLG0QbKBVWDeuZwDKCPx3t5Zv39iiwENEUIV9QDE8y9hRmV/xMoqQ&#10;tpoPlM9OMyVB184PDHaihuRN7Oxq4t1Rjw+47DpCUtaWCuvLRbhexoUGg7Kxqe6rX//ysy8+29jV&#10;dKX18ssXX2rubepSdA6rB7potxxovdp86aUzLx4/feRK44XG9qvK8QEmqsgKkS1Nua3gQowXsK0o&#10;8Lg2Az6SUxOg0rpmw5RQQeIw0ALF8ISw1Ngcara0w6NdHf2NI9o+jXlUa1Y6J83IYrr72z7xmd/7&#10;6te/+JLwXY7ycfiNfLKvf6nh1NGW8y9P2XSszdPxwO3rG9O5CJdQYMZL186/eOKFE2eOA62cLqsE&#10;WF19RGldFaiLvLbWa+cbLmICIHINTMYQE4F/W3drZ18Hjktml82tDe0dzUjKmpqvabRjbW2NX//q&#10;F5998qto/CUme/PVO7ifVqrTs9MJzuYRj9mhH+24dg5MlvRZQQbAgiK1WVN2IRorcGzF6bssZYPU&#10;K1Gtg2MrFXSTc1HNBObyoaVyFExWjnvl7LIcpa4nKvoKoz4Gl2AvlnD24clYMwSmwbfpMGiGu7BP&#10;55IBAusw6pBxgump9lpTcjZMwystFrS8peJ+BP7p+CQafxAY7zpMjNkwAlXGyAzmjPvZ1473+Z1G&#10;XGNAXETUq9gLZrIMC7kWx/1EdW6CkOUVZMZJURuigS23bW7NBUOO9s4r1xpO9w+2WuwQEAqIRo1e&#10;HYgE+EsxypVJdvI70jihqDOaRa9DnzqfujgB6FyRbyxUV6sFsjAIyGAT1kvImBkxSZRUGbe16NcU&#10;gOzO9pIU5ssIWWkqlNJ7EeVPYlatZhQQxnZzdQZYLKeZQDFmykyTZ5l4ZsLwVaArIBezvANMJseU&#10;7/8qxlU17k3+oYPB5cEcU2Iy4J20IspMr/cnlTVR/AFJdkCeSbE8kRwkxUuDAqDcY9GYNcPEXbot&#10;auYX0PiiLceD5lpHR/IsUzm6OwnOoEGZ4j8GV/oRh36cqT2VAzVYFosxMkC+wLm7hsa4LTD+iEyi&#10;6JdlUAdxbhKT8UIdYFAJGQ/clHJHxsYeTC2lNg6sdjDflOp+NjAZd/LzpfgUGSILhfSK6BZLzBUC&#10;8+nAMkOHyvT8SiE/P5meHdVtXjP8QmH9M4P/tYlgATbpVOPllxvaL7f1XnXaRueLfiJk5xfimZQ3&#10;GiBHN7BO4tfWUm46jgzCYtONjg2odSP4jyjv9Aad/ijL/oTeY1Lqx69dvXrhxNmeps6RHoVJZ4mF&#10;uNgLFcPxhUhixufPep1BjynksyZCqCtoSvBXspm1+VlsjBuLM0sVFJhcpvspxOMjlSYCIEbBZZD9&#10;qM+eCnoWSNCt5Lhq31mZeXh/Dyx3nTHnUgVNSXWuUJ0rsq1sLK1vr1bmy0WG7zvrW3vbC4tLm1vb&#10;6xvb8wsUKm0s8+3NvcW1raWNncWN3fm17Vxlfm55fXZpNV+dJUX+2KnTTzzz9JXGemDZEj0AK/PL&#10;m8ub+5tVIo7ScWag+C6ZXcKTZSnBhAqNBphKwG9BkoUQM/gdLJyyOJyXDmq8FmplYRHifhZXvhTx&#10;Y5kYNYhs09MJ6hpRjXCpRvdaeMpO4x7HXtRvo0CT6Ej01Nc3l7niZ3Yp0jGg99MRFnL0QHV1Z80w&#10;IlZ72uwJuWzegMmbsHhjVliumMsfMqO9MduTBsOySv1gbOS7Y4a/dvZ+R1232tUa77D4FVmfbg1/&#10;WdCZBJHA1udiBsJaXWiVjE7Ij4DD5tYzD1Vq+8Z1g2rdsFY3gkqGidLkpNNAyj9V2dgRaAYQEGHc&#10;atUEAw5a48i1pjcQXpkLVFmerRjo4rqUWQHhHdHIJBAEZI9tjYERa8QE0Vwa0iJELyerC78WpCUx&#10;WY2K42fGkI5JPoy1mTslIENh1t7RRGQoO8AyvqtWM7oVlJiUdrFzkFwqlf6yCjNEHDS6sZArFvPR&#10;+AmFmogib4qvLBZXcKMvliCQppMhcLCokEcqThY080qoskwUnhikhYOyFl0nislF0c1IL39XNjix&#10;tLPJPydRF4iN9wuOkAwtfhiIhhFSZqtyJ2iae8AlJFawKgPfIcnefeshCEMeKiAeOdjilvp58i+k&#10;mh7GURR+W/WgXuAXmIx+TAaXADKG3fRnA0So0AaRQKFBpHHwyHoJwsbIGGPAt7kyS9n2xnwJSfHa&#10;bJ7PHaTGYinDB40A9llKXHIAslg5Hd3gA5WMrM2VwKkktoIwOBppdOXAxn8qUWMYb4HTXGtJdxDb&#10;AQjjAQDO+KNsMgqV4S9VN6g/x0Z6cDiSWOv1mCcn8RUru3ua3B7T9u5SKhMCoSJyNxu13V2t6MnU&#10;amL6qRLqNxg1DLKxfXT1tVOsxFSUuBCeFzN9fjMGZz4diDh56QCCbCAbprocgei8wY58AEnikNwk&#10;jCbkHNcGSPvBZByKwn9QE0QyIckmJxdm0mUaFT0mCGAOxSPHnn/ima+du3r2dN2pi00X4MmAZd3D&#10;HX2j3e39LacvvXzqwksnzh07ef74c0efaubaniyPKEF5OpSgnB+4bINcLFIqjQaukmM+S3UBrVa0&#10;eK0ulUEFwAZyZLgHppkvKf5ircdwYKd2wzo6ON41oOw02FTpYiyanlIZRs5ePPG1px6H9rLajVOh&#10;38jxf+npL59+7msmZR8m/3TQNVdIPrq3t7O5MMd7vDZPrUF7Z1ND4xWR/jedhu5iHEkMbn1jXe9Q&#10;T0NbA9qyU5fPnKYGs72+paeVLy/UnWd8CVXWDjLrbjt99sRzLzyDwB+Zvxhi9ncpFf1nTxz72pe+&#10;wFUBmd0P7+wDBJGFcZHmtxsIf4JHcU2MYbeElZEpDKX4JFn8DOzQUYHJCIwl4ihPuUjQFXSZybNA&#10;18nsciZHRnyQ2SWYrIQGH3TlsZWiwDV8AAGHQYmAjCt4dpCXcRGPGomLeAv28c4GVu5sEhEuGcoT&#10;YDIChVG68CUvNO80yEw28sYjHrAX5ywGYVJVBkfKxuCSjakZt0JsHvHyqViq5BbL2ZtI5q+vk93H&#10;cUxN79hYH6HDIowuYKdT4lr9+RFlj8OpM5qUg8Oto2NdZiyZNt3lunPPHzms0apgmREnB2nfK6Tw&#10;7lMkQArazlqFgFukVESf44AheAZJGRGyi4UsMa3kxJKnsARtU+tKIkNLJp3WWizTADL6yOVU8UD4&#10;BYSSAjVhnKxSeihSMKT1klvmlfJLSDKp8QeZ0ewukyz4h2AU2dUtE2g/ED8rsjYOsMtBPq1EbBKr&#10;Cfk8ltiavupX48v/PsEUMrIaCBPFkTT/cAWDtiwrZpqCgqrZRSE7IUEB2VCeAO5EwMG7CYGP7oLb&#10;RNAJIINSLaaD0GN8C/FZe/15VX8nmIxZITiMassEpwau2GKBdMDDhpJM9l3K2e6vkttE3geYDNOl&#10;VJLxxHkWBTRnqZDUh7EdVCpJlCkh5q+lYMjhpjRp3tlYOMgwW0A/R+RsOYnGf3aawP3IchbDVHZh&#10;uZSfFZjMvN9s+nOl/rtj7u1xT6AXoarLNKbUDnQNNGF8mY44iilPsUjnjNfrRB7k31yf/8ab9996&#10;88HDh7f299e2tpcWl8rLpEHMZN/99msPXru9+2APlV/f+NCzzx3+wic++finP/PM179++uzp9p4u&#10;VLV7axuvbuxcL1SWs4kM7M2ULcVy6Hf6HRbnhN5rMYXdzojXkYBGgocWH7QQOCwX9WO+YUnIU7/t&#10;Mlu1o/hYWDY2F8qP7uy988Z9HtLrr98DLC4sVspVMjQSldni6vri6sZSda5SXajSnfRHf/xH7777&#10;LTT8b7zx1tLy+gJCtYWVheWNWZRim7tArYW1nUJ1sVCZL80sTJdmwvHUyLjqamPjS6dO9g0PxLOJ&#10;fDXP52RhjR/IU52GiKZayBWS8cQUegaQoo8VFrEIyUPY5qcmrQh48V3CT7AesGKJyV2tOJwN9xwK&#10;EgnLcF35uCxmToG4xGejiVlUrHrNeH5Dk5aFChGdETAZF2acyjnFMQFRjw4g4ma+CU8GQ0YNH0sL&#10;U55JqzXq9OAnCnNuSVG+5AjbDQmGyHatOzCum1crHuiVf+zU/KXT8HN37y1V1/SIOWmNhVzFKedq&#10;0jeXsufT9uXV6cp8weGxQ1ZZrXpWKR9FhAG7mvgudb/RMm62qS1WLUCK3nGkMGAghiaEk9lrpZBs&#10;avUgBdJxYr3idEvbOLlR1eexTZDmNdBDd3Ed6xOPnEkTPkaBmQgXrUXbky6m06EBhytC+IxNUqMF&#10;h2kgt8bZKBrnHn6RVPRLwozBJZtkztjYAbGx2XGbUhlUo8pkIBljRFm4hEkNEquWmKW2O/ReH8VN&#10;rnwhTuBJACedWySFkjXKKZo3gsIbo24UeAGUEd1BrKk1hF0tZwFkaKSm84LqqKmCjKzx/AmeEWuw&#10;jEvlFloOzIS3kT965swx0BjEDO8XaINRJpNNmXTPPweQra3NMeIkcYq/ggCR+FxIVvZhlfijkE/g&#10;Ho4cABlDLmaXooJzghdNxJ6BdDnMeJBgMgJTmBO6CGmzG3nw3Mmw203Htm4M1T/4kl4ZugHAmij0&#10;CbMAkwHIwGF8rGA02PhS7oPMgGVc/7Cq0oO8MY8xLLQyU+Ro9FgpmRxBu+ZzmXlsDFgF1jGMR2pN&#10;ULQOMKHjT/O+M0vFCgpTJaeHYDIQIQXBaT48HiaeFjSpeHVxXQDLWNHK1fTWzqLRPN7V1Wik7pOk&#10;25rGH56MrndgGePp3v4OIvXJpGDAj06OxDjhTfbY+M1rSzOEkwHIAD1wmaTiMdkknVg7PgR7R4pb&#10;a9MVct04VjkYKCZi6aSvSc4uOYxFu4DbNNjX0t58EYkh40s0KuB12in4UFxrqDvy8pGvP/e1Y2df&#10;vAQm621iglnXfLFX0dk30n25/jwq2WvNl+qbLx996XBzSx0XGxwDvGWdzVc5P4DJ5CwVzA0uEuxp&#10;KggflkvzjldABRyBjE3dDgOXduAz+GYBJFwTsYTP5uHapV+h6rU4dQAyBx5lL0Wz0LPdpLPGUmEs&#10;qL/Ok1068TwVi/FJi1k1gHR6a7H08M4OTcCv3Nn73rffeuv1B0yaDZrR2UqhOJ0eUQzwMYPuYiip&#10;M2kb2wUmO1d/4fj5l5upQuvvOHn+BCkYYLKT50709Hd5fE7CyZ4+/PWjx54Hz5FPo1D0ryzOMruE&#10;J2u4fBYQ+urtvVvbKxxMXFvb9cqZbJRoUyZTdFyS4y8DsWhdxHeJqZ6II5BZMT1FRBkNLSwDXIKL&#10;lCP8z5ngTI4tUEl6K0lfMeKOOowxpxnfJWsqC7Z+tJfbSaiC3hZ2MF2iOGYVB5/BGnC45rNhOsIj&#10;QWcuTdKM2aClOg0LDFSks1a7K/QWUc4FNdk4un4wGTJ/NlRlQDE0DfKeDBWqdkPM58ARibqacuv7&#10;t7cjAdfYaO/gQLvFqonEvMGwm+nytfoLsL4tbXVDCtoeeq0kPfomojEPRpK6ugunT7+s12uQpMG/&#10;k5DL+1fElJ6YurG7fHNnAWXL8kyWbDOmDAyVIHzRp6OFmkM6kMUwKFovSYslk4zQeWAZGwkaEFqv&#10;E8a7g4sAIk3M3QBtEk4d8EDLNeDFgPL9FFMBmGqF2RWRcfr+4FIMHAX2kp5ESZIdtAIcsErynlqB&#10;piCW+EMSrklkIyebgrEDotXk8MJ7+Ct6TOr9D+RlwoBZSK1giaAokM9G7VsE11HHIMevIimN2DOi&#10;SG3IFloBZCIqhV485GvpoNwnqpRuFatupLvpMtR13GfPkq2MITxID7q/GA+AyXLUFwa9+dgULdrU&#10;usssN+kPlRlsPBfpaZCYTDxHgl5r3Jh8FnI7CPT/4EzzwIkpv8vIkmYx9GQgMxlphgR+fQExX4YI&#10;/pnc1FYpszE9jT+JxaA8FywuaCZfGbD9Uq18pd+7qM6lDTMJJwxoMh8JRBgmaIKIIdDcRL1CA8Tz&#10;Skztbs5/592HP//p9/76L3765z//0c9/9sNf/vKPfv6nP/zBD97+u7//s5/94kff+6P3plLBEyeO&#10;4qj84H+f+uSHe/palheqr926dX9tc39xZr5ILFyISBr47GzYj9oJQBZ222Ok8iCaiU0RogECgxjj&#10;s1ziDF6hXSMGRJsYG8JnSbgxk82Ht3dfu3/j2+++juJrb299dWVujkhWjt55kOLCytri3OLc0try&#10;29965y//6i9++MMf/fxPf/HLX/7Va699Y3Vtc3YeXf/NyuxSifa1ykJlfqU0s1SdXV5c3mS2mcrk&#10;Q9G40WK9fPVqR09nIOxPZuMZpleYJYs0/8TQ5yPaL6YT6NejXjfhwBKT+fDW2emiRjwupiQyn13G&#10;qUueQ1Y+Ix9hH0wGOyIjA9xuk8Ou53IcL7bPNeGwqMBki9UU69owZq+r51lfQYMwDYijueU6mzZQ&#10;VncWe34DVT/UGNPMPTWJQmEy7p9MeuwBszLmU07Fhm3VwfEbY+M/cOr/OjrybaPytnp0UaPJmKZS&#10;gWw4lPI6Yx6Df1IZiGjn5kUM1SRtTLQAmdU6HfImE/2Dev3o2Hg/Hkw4DOQoRsCYeohMVEgpwBAw&#10;CGgls9pJ3STvimlAuRgneJmryihP06IDKCiHiANv59VgwCT8ZX5hfJOZ7yyH2AVIAyEEn5kpw1wm&#10;VizGEwbyTnU0RTK6wg8h4kJIBbMa4NKkkoxlEqAmb3HqUSeF6h+YC9yR9ZTc8ldALTw2eCzgEXwV&#10;mAxAYyGGymOcnLITZ0IyjdPJzBZLu8njNCoGOwd7W3o76Ze53N9N88xZgs8BHKLeatKBkJzVFH8H&#10;WzjKWNyDPBynBX+IeAWcBKz3oC52EJLzR/mSB8DfRb3ETBNoyOASSAcOY17BQBMhPAEZGxsLyI+A&#10;ZQwu93dWAWSyOxymhx2gPEs7mAz3JTEZjDhxL8oSSZg5XlUYKTAQfAxiCxgsNhGH4TQzNQMk8XI6&#10;TBja/HxEuPCGJIP5ww6NP3FzaXaNyxgJyGjPQ68yX+aeNVo1a7CMTLKZLGKyOJUxIZK0Al4wH4BM&#10;OdjNGFkkMqiGMYoCd2ChhCO11l6D8A5EaNIqwYLMUgVLV3sMXruR9F1qgqEhWSjDQaeN5KrhTigG&#10;RgzVmcyrj25UZtLNrZd7ekgbGKEIAUw2NNijUPTJJJThkT5IsoHhHqWaTOMJaNdcPETGRCxAUyJ2&#10;twwDWYaDRXp2EwE0W5ymB/rbu9rqmZ43N1x64dmvUWbA4cq4GZKMskh4Mq4K4Hpl/ajfZ+3prAeT&#10;mQ0Kctr2qF7MRXAnAPqpI6pvvvbcseeutly+3Hi+pbuhpavhhePPdPQ2jzM0Hu4aHhXj+LHxgf7B&#10;DnomZeURgbptDZeFvI90fr8LwMrDW1mucpQyu+QygNehOB2leclN9byy12HVUKAe9NtSCX8s4vH7&#10;zAzEnB4Dbdc2pzYcdcfTUzb3hIey9oCDHBmazsKJINtv9F2+dFg11G7VDVPRLXI4S6ktgpcWi/vr&#10;C99648G7rz1IBr2q4T6TXm3CPTzU73JYOLtRYDKuVSIdk0VR1KqPU6StVx4/fYw7odCuNtX19HVa&#10;bEYwGdZL0Fg0FrQ7CD7RLMyVTx574dN/8LGvP/45q378zt7GO4/ukmvHhXV80sHKTWYsmIyoBdT9&#10;srYZvQ4cz+v3doBl8GQMLjnriRryxBQX4uAqxpq11SIwQxxG3I3Gn9klWRj5oLfC+w2bkgqG3Cb0&#10;4Iwv3SYVMI59MBlPGYE/G8L5eUT3cCYBBHoeil25ZOQMxS19roRHo7ml8hZlGKwYM0o4UqRj8GRM&#10;LbmsRFgGIGN/FYYq6g2TRBf03dpCF0TTeWBvaxkeuKO9nuPJR4bn7LQ/6GzrbqirP9/WWd/d19w/&#10;2KKfGI7G3Usrxex02GrTNbdcG+jvcTptwXAgSfwJkYOxKRSUXBfCyu5vzq0vFtbm8/MEfHDxV7N8&#10;Yx5Esc4kjtZLgcmIJ62IOqADTEYd0FsPrhM1cmtz4YOxYQezRSnDJ3IC4AUOO9ik6VKSZLICSIC2&#10;GoyT8EuKxiTZdtCeKb+UYRlklUnSTnJpUvgvNzlFPcBkklVik3EY/ydMVkxjQlxAbU0oHabaWnwG&#10;8z5iw9hEkyZtUaUUgBvUBWEGDpNJ8fQ0ELslzYAwaokpeOURv01Hm3zYbcKWG3QagXQgMIgxgcPw&#10;bUUn00h9I95ajr8Yf8tX6X3JXS3pQybfTtn1s7WQiwOeTOKtD4r92ZfSfuaVsnlJMmoAskfXN167&#10;scnt9eXqnc3FG5vzD25tvLK3JLIwCuG9Sn57urhcqs6U86VKcG7FPPMjp/PPdOO3B5Kr9t2F6G4p&#10;xqx5bWdp7/pGMR4KmQwZv4cTK5XbqFIyscmV2dzt3WXCV3/4nTd+/kfv/eT7b//NX/70O998+N3v&#10;vP7DH7718NXrsYj31NHDJIwRRPb8oUMvHzr07KFDf1BDZ5/60CHD+MCtnY1Xr+8TrbK1mL2+Xlmf&#10;y4GqqxnS2lB5xopxAGsSKR4H/sRo/6WTR0d7O0BgXJqzGKAvJpUATGbTjTNAIRLs+vri/sYiWUTX&#10;9zY21hbWVxfWVheXludWVhY2Nlc3NlZJbd7c3vj2e9/6wQ++v7ez9+jha+9953s3btyeJhJmury2&#10;vhNnVhdJelhVY+nMdLlaXSqXF5LIwyLJcCROhADjKLVWHQz5MRWlCH4koHW2SGVeNhWfLeW5ruE6&#10;lpL1uN+Nxh/r5ZTHAibD9UNQBXJmSDLWVNlICAphHzgCLIMtY4oHLENcxVoOLvH5SNKyEvhMqwdX&#10;ZcLuE7QjdSXRur3hwvkTR9SKPjH4yMTgNrBPlaaTD+5dJ3CSVYQzO7DA7IC8Utqsdp/Jk3QGs1OT&#10;oYjOWxq2rvfaXhuxf9+kfNfQfXd8aGVUX1GZp/WuJGkCk7QOssoadSNKTbfJqQyFLCAyv1HrNEM/&#10;mBkEiFo9j5Ug/nFlP12/tU1HKuwozn/yUJWDADIBg6j51I3WigvBCkpGBLiROOMJjX8MHdEEazNw&#10;gVBTZlvImBjmQpgRqyECvUIemEIaZhhwMsYFkwHI+BKURkORmHqqR6nxpp6IUSmuAhkcKpi8WoQs&#10;yMxLfAA5rlQAoL2xoQacQFgtOxN5bUE/ICSQkMyUZ9InMBkjRQJXTSqKeuzYGGoBGaAci0Vj0I12&#10;tF7t7mgY6qdN5lpLw6XL509SyMyqhQ6Jn5EwGkKF2RNRpV6/neUc2o/kC9K/uB/kx5JfU9eZQWO8&#10;xYAD4BcNQgw0cfZB3cG08fD4YSRHMGQ7lAMulvklZGHAjeECQXEoM1PYgGWysBKgjx8Snow3AljJ&#10;k+Kpger4LoNLAmMBZKQNg36ATcAyABk4IORDgGGFtsgT6pFBrhMnxgLVJhvORBGpOlNEQywbXFbK&#10;aFSK6InFl2VQWl5UgRWzxCThuBzpaQd7aEb6WXAR7/HnKA+AwIMkg6vjYWRo0qSkIs6U0gQ/yrUE&#10;Gw+DVATmzMqBLpG3h1nSbyNFZm4GamASA+wAwQKDbUQ7or157Y1bDpfu1JkjWq0CfguB/0FhKONp&#10;Djlm3JBkBNcZcCyi0+LqNx7kogh9G5iMU5YUlpWLtdazgAsmDH/lxXMvnzz+/EtHDz/z5Jca6y+C&#10;ZTkMsEbSTcQtQWIydRa0jUkFPRmLMoGxpOYuMzBK+HnfoYT7Bnu6+rugkPBa9gx19I90o6Z9+rkn&#10;jp94niwMjVbBkSBdF/x+cB6fC46WjpZr1LTzxHkXSLaDJ4MEpUGVBzA+PgBfQwF8SHhi7JNek9U8&#10;bjSMEH5JVovXPcGLY7fS9KA1TozYbepY1EOONT5/u2vCRj+HXWdyYOsxYuPDlPHrmKyp7qTfpSMT&#10;vzIdJuCRlYwrdYzrd7ZX3nn1zjuv3M5HA4PtzS8efurC6RMXzpxUDg/QkqHWjnX1dpyvO3+l6QrJ&#10;/sCyURjgeIDMWHqWRklAGujqG8AXPU5E2bGXjlASsrq2yJbJkIlvPfrc02j8W65dwgHz4OYOl84B&#10;J4AJBiUpk59mRVJoGjETEWUCBADLqpnbO4sUh9eixgPAsjJeyyzzkSgFO7P0/EyzNkBp0K3kmc8G&#10;56hjSobmUpFZtmyUiA3U/SzYyCEBZEj+2YBiYDIJzjaXy7MMHUpxwm9IHKUhcY6ZdDFG7Dsb4dEU&#10;WZI6Rt6VJMbAZFwWcyJmlImwTBh/UlOAMxHEEHIhcMK7t7s8x0k/5LFBCMMV93Q3t7VdY5DDq+ya&#10;tDa01XV0Nw8puvuH2nsHmi021cxc5vrNVZ/fjFKhufkqMUI+n2eKq7JYIEmFUNjHYoLsg/d7jaqc&#10;xQKPeWW+AGmPiBV7VyrgJUYBQDY3nUQgNZON1UqNwD1CScYOXQjfeeMes0vJWrFJHkuiDakqk91K&#10;MplMhsTK8AtJj0lM9v6bwj+p+SglLJMhZL82uJR3HqSUSXKuFpbxPoCr/XUB3Q5iIwRXVEtblabL&#10;D87+1kqZNeRWmSiArEhJH1rsGJXz/gJbnBiUIO8jv5w3GtQF9pJZdAypuZ9b5tdsvOncCmNgBDJs&#10;Mj5pUw92MLXn1TiwHYhhdwI+wilDNySxJwev0tYgOUVu+Q3a4a4kSSs1PRmQS2IvuR3AMhkqi5yf&#10;MSWUGE+wlsEWXq/kXtldu72+8OreGpjsjVvbr9/bfePh/r2d+YVpokkCO8XpRyubt1Z35krFbMaX&#10;zI5m3jTYf6qZuD2+uJ94fWdmv5Cc5so+G93YWr6/vZWyO3O+ydkCifM5TqYRrxnajLE5MXX7a9V3&#10;X7v18M7WG6/srS3kN5YKN/eXLAbFYx8Tka9PHzo0cui3cp/83MoXHi9/9jO63zr0VA2Wvfj5j+dC&#10;vgc3du/trT66tXJ/d4GLJfyhC5QLpeIzqWQlGbu5try3NHdve/XamZc++ZHf6qi/zGEPAmMxKBHK&#10;GgtOjA17zHqYM0Yf4lJ+vry+NEun+PryPM0ZN/a2trfWtjZXd3Y2tjbX19ZWN7c2Hr32aG52dgjh&#10;d1unelzd3dnd2tw+ODhCd/HQ0KhCMc5pVTGqcrn9ySTWm+lIOBUJJQJTEQ+AR/zPHQ75wWGpVKQA&#10;hSmsakl8l9V8lqKWVHAqPolefCJIxiOchIcOSgMhnAAXiDEWUelm5xby46CFkNIYljFACUZFZiKx&#10;6CQ2QCqKgwGcaMzI0HpimPeRu5uNewyqATzojKL4YCITnivlKIyCirh9Y5uUAZZ2lmTmlSOqvkFl&#10;r8fsSthi094MuWmOeeP4rUHjT8ccf6tXvTswsNbWFro65O91xAyRhDkemIj49MEpM5CCTHr1OEEb&#10;4x6jFo0TZ2WCyqazaHGCaLHp57GbtYyfUOibKdvG7idiUAZFsTQrMdkcIuHTUfNdkmJPvKfSPDFG&#10;wAS/hCvMZNjrIZPDoKKHgHWa8RmqLASGgvhRD4NaBBCBBXDbKJmZ9DqsJh1xDjqNclw5RLq1zcLr&#10;SSia2KGmEJIMECa5MeaY8ksYMjYJ1Gr+ABVsB78WfT3cVaWSBW8BGZn0sQoiIYJfZKiEWaGp5QoL&#10;pwhXA41ZdSQXwGZJzR8Pj/cIANTecpWGeGZz5PVrGEJ1NAgRmLKfAS6ZnwKQ+QQkFYGl1Ry3hDIA&#10;v1iJIbF4QVihwV5gRB4PABHODFDIDms/oIrXUOTEhr38Q1yZ/CT/BFZMuEBm8phz97ZXKKbkS+6U&#10;nkFBYU6ooG2kmRQikH8u8h3MOodFz6wQRkqrHERSBhQGlslMLGgkrLtQrWAyXJN8cLBz0fHFxg4u&#10;ewTE6FXkhnZFbrWGPYr1MHvhvp/humisv0s12DPS28EvB3Ix1WVaCnsnczoghomOR20GSOIHgCAC&#10;kKE5o7KT98hh4jDg/lgA06VZxAuQ/hh2siYCOGw2dTI5uX9jZX1ztqun/tyFo+BjB6FmunEYU6bY&#10;tHghJmN2iS0XTEZgClEpJthoioYYiVJgiPcll6BROuQX+tf8dBzxKxQmqOvo0WcuXzh54thzp08c&#10;OXH8uc72et4XgdGpv1L0gMnA6BBaHCdi+hzGoGNdns/TYZBJoDJ0IwHHVEEqHmqrTtot+zvQqjvc&#10;Ji1FBYqel08eef6FJzEKQF7yR8nioSYLElTkjCSDUMgcP0Qac34Q+LhWZIllCkliLUlYFQmhQLXx&#10;eSE+JhoSUeT0X5N1RQaWxaSkzU+r6iMeSznUQYxtlnrofCwcRvKppSRgeKxfYxwzoIkCCPpsv47J&#10;6s4fsxoUS9X03voMVtaE347KClR0e3Pp7fs3v/3o7t7STNhlvfDysXMnjh9/4VkSX7kSGhruo7kT&#10;0RgVTE1dTGcb2vrbLUSV8OT7OiwOE4PLrp52q82IJ0CtAXi6iO7hc0jKIr7L555+wmUzkbr01qN7&#10;777+YG99QTfSx/B7mQqaaZELShKVaFfERYKxTnwZoU0IQDZLWV6t8rKSE9n95EEIMFGrwV7MQ/CE&#10;Z7OI+qdW8rGVQnyN+RHp29SkoENHILVQxJCPBQwchobMpBqUmEzmKYB5MpBeOWoldcCv6WwQWCa8&#10;TwEbRT0qZTevOxeRJFwDwkjqB34RecXoGkAGDsNxSdMlghKQWdiPRV2bDHiruSShlMSw0Y3ENMRh&#10;m+jrbaMQHiUHFSU64zgHB9rbQY7V/ha7U7u4XNjcnrM5dFyT9fa2KZVw9Qa6qtxT7gKheVF/giEs&#10;J4UJ5TK94IvF7fWZtcUyZHIhG8HkRSQPFkKC4BdwjaWJ8hITtyVeIkzRmSDlg7tLJbqVYK1AUWAX&#10;8ZL+n1VlEiFBSdaKsWm6zMuQ2F/hMNLCBEkGJkNPBpcpAymkibIGyIQTk3vkQPMgnEwaP2VSmiyI&#10;5E/Q6s3GnWxLJcG6gWmAYgeEk9yR+V5CTEbkfSW3QZlmJlplcIDfNuITgIwSTJCZ9HIy8q6ZSVEl&#10;khEPJwoyQ0HI+wsmk4QoYIvHxvteY4WTFUJTA04eNg0Hwh9a8yLwFPiFtWRailajB4GxMj3kIF9N&#10;jm75sSWSYGvcmNjYEbSikIux835kfw2T3Vieub+5slbM9jfVtV4603rp3GBro3aoTzPQYx5TaAd7&#10;3AQUmWnmNo71tfS3XWm7dk7X24Ol8PXrd/AJDnZfO33ms3Wmw8+4vtIRbVjdyjzanl9LRlR9nVeu&#10;nr9y6XzY5Q5b7GkfFDK8jrPp6sUrp49dOHr49AtPdl07Nx3x7IkOdfxZ1MBnp2MeOs6fekzE9D95&#10;6FD4scf3Dx99ePjFtw6/8MaTT9388uO5z37qpRos6716/vbO+vffefi9N2/vLuRn01zwhJeRLeaw&#10;ytLjmXj9xv7rN/fevnfr5LNf/8zHfmdsoAujM1XuOPBZD/JUBlkncuCSXIJ5OjLHJZzCaJOXZnY2&#10;lu7f2SW4/+aN7Z3ttRoyE5hsfWPt+vV9wqC++LnPffh3PvSFz33uM5/61Gc//dmvfe3JlxDjnr0w&#10;MKDo7QOwoSZxRqKZMEnPuCpT+VAAEfJUYHKKzO9wwJ+Mh2PRALPDOUY+mXg6GS1kaPOMULdN3pFV&#10;owQpkjfJ7JLpg82qgWGCt0CqgQ0NDWdg0okaifjHcMBD2ifp6vBPbMT9T3otvMaMKmrTCqoMdZRh&#10;g8kKOI3KiVI2EApYPF590G+Bi01PuiuxaDVFBkdisVJZmZtdqBaLfGzL8VDCFYlTIzY9F5spJUvh&#10;uej4LW3fj4bG/1Gl/OVgx+alJvuxAdVFtWkwELQVI86sU2NWttrdKnfM4wgQ+G+30ko/TuqV0uRE&#10;rTWGIS5MQoHL4rRQvKi3G7UswGAynWrYPDGO0Y/WQgt8zJQnisob3axZw3rGakFEHCJaj9OA79Jl&#10;I6iIbngdKQCgBM5m6IoIApACO+EorOWHsRaS4gHq4szGvHJCj4pojEp1aiJZkuHMIuHJUNDr9cJI&#10;2Wr0GMzWhGxSIlEvgGjPx4KKV1RYE1gaxQSqlhUC8wFsFdbIWmwEIAYJUUdnowpcNdZ/6cppoBU8&#10;Cl+yKgPmWKF5U4A+2APJyicMljxiABmRYMzmaEVsa6unuZJlns2CCD3omhJ0lwsmjAkyKBBp497u&#10;GgBLhrXWhoxCasb7LrLKam1IPB6+y+Phfhkei/GwDO+aCsVqkZZQi6AKVINFHMpLVcouYVsRKVpM&#10;ah6bQGA2vUwmk8ZP7ger8XqCzBhichElArEmnbBV4HgSKzArYJYEsgDLwGHAJjaJyVaqSHjzIDBs&#10;2jXJCjZwLhq5zM4tCdoMwkxs8GQz+Ccx6LhtOuXQlMtKpBKsJ3mnWEyAieyQuIHPkUgwJqRQVgAz&#10;3nqwuHgkNHthNaiRZx67PkIfYAC1pZ1uK5rrAn4LptdSMXbr5lqhEFUoOvr7m0XKnTAQUKelUo8r&#10;VCpR5T401Mv4sn8QpqazbxB+S4WrUXRJee3wfztrnEuwLcN9uEXMBFhcr0TXdfbM8aG+9pHBbrbe&#10;ziY93e1Oo1QZAp0J9AGQ8dZwJPCmMKxH5s+5hlUY4x3XFVSYU4WErlE5rhhU9BMcoZ8YB+0BzZl+&#10;MqPs6GyAs+QYK5CkyPV2NVepZCgF58jklpw/LmwmqY2i19JuYpTMCwlrTixIJORGH0LSOx9w2kUh&#10;a0Corc0Xxsd61OO9bBT6EU2qw9Kn7PPZ9bwBUfi8Wh0Fejiy0JRahd6C512jd/xGFsYzX/lsd9NF&#10;yrnffLBPogFLjhw5Ed3w8MbmNx/efgMv/cai12LoJ6P/wmnlcK/NrOvvo1O9FWrbaDV0DXS197WT&#10;Fts3DBZtY2SpNahb2xqv1J3ns3f9+vb29loyGebjSp/mE0889tlPf/wLn/1EyO955/VXv/3Wa28/&#10;ukcChxEBbFKMP1Jce02MoRNagT7BQRPxBOw6fJdooei7pA26SA4NmCxLDH1spcbfiFGaKG9OUA64&#10;mAsvZsOb3D8d25mZXs7GwjY9ORoEI0H+AcvYWKEBZMAyeJSaFi3I5nca0tgCkn5sRyuLedLFkjG8&#10;VB74MLtl3KRXcB0MpR8PkVUbIIsvG8dRbPOKeDo3zNmt/RWSRsFw2fQU7xaOkkTYX8olKe6juW99&#10;ZW5pvhIJ+bgUIq9lRNHHOYjUY9w6fETV9E+MIPPXr23MwBDidHDTMmZH2ajAqKIzqYPxqRw1rknU&#10;MoEiJKHfRa7xCiWJa7Or80WCHnAUkg1InTkjYFGYSA0Rphviu1KBcsI/mwku5qObs9ndxQJhvKAx&#10;YFAt71Ro/2vRZUwVhQlAxv0D41bLqY2ZzNZcbr0KJovxzxd4YfMI7SPzNFyBSjOhArXusn2yVl4u&#10;R5a1PyqyZ6X6qjadxPIJ1GOqCNvEPeLL1SqIDWotMZcHwOESYFoqAJlkyKQYS97KOAnZSgTbBGm3&#10;SIIG+UP0yuO3jU4WkJYnpqr80VSQWzZwkiDA/HbQGAZb0ukkSSYwGSbKTFiARThC5HFzua3lMuwp&#10;fQDQhxQkiLyGX8W2HYBL+Vw+aBqVuE0iUUhHUnZ5/5khckAuozLhF4pbwRGyz50I+0Re/0z5FnKp&#10;TOpzH/mworPTa7FM2uwBJ/DRQ2B20j/Z3VgvFV1Xz5+i+B6YxX4xEnttfz9o1r/w1U8P9l1yZ3S/&#10;xYjxdw9tb1Zurs36DJpTR55tbrzKTx555rBFowM/mLAxjAw47WafzeLQqIc7Wp95/HP1Z45jieBS&#10;Zy4Xvr+zhDpwf7ks/5zm0KF3zp+/e+R44Pc/bv3dD/k/9DsPvvzV7586G/pDgdi+8NFDs/nMj7/1&#10;5p9+983t2Wwx6sVmsYwbH20fmpV09O7W6sPr29957X47xPnpY+jby5noXJ6eDLBvspgIp/wu0PPS&#10;NB9SaG+OjSjGYbheusju3togqwzzwfbWytra4uYmJNn63o3dVx4+QDr74gvPPv7YF1547vDzzx7+&#10;+hNfffJrXz/ywpGrdVdN1ANOmE0mayxONELaF0wkMsXpfNU/GXI5PA4Lp9MJn8MZhAxz4pgOlKkN&#10;Z46ZIKcqWs4k0yHEcPYpm3GKbj6R2IlpS+tw6NwU+3AZOabwO60Bj2PSbaNOmHhu+o8BFlOC1CFr&#10;3sA64aCN0WHAg0aIxiQkk26YZYA0edpCV+enZwuxaNzuDutCUVN2ylp2O2bcU8vR/EKiOpOozGUq&#10;i4XSIhc826XZleTCSmZtYXZ+pppeTDtuOgffGe75WW/Hj9ra7zV0JC51a85bJvocJhUlznCxSY9J&#10;p+x2+AzhXMifCNpY5FVjE9ox4igHx7raO1BHDLhAOZz8JzRWap0soEwzmIlqQhJFOXXABFDUlElF&#10;SMAi6RQEQ14XXcusw2A8nOY6ghsR2jOiNetAY8AypEUonPIZuv0cQDrWOfgkTlysnYSK8YKQa0Cy&#10;Bh5M4JFuYlypGtLolVSSM4+gFjNI6Kuf/mosmWPQWmSgMypykWjvRYLm4tGSgU4atlCaI+NzmVi6&#10;aHomQuz91InavA/TKPoh8fv1StZgUBpfcqcw3LlMaEKQz/NPKE0v0HMZ8uL7E0pzgmBH+ru7Wrq6&#10;WnRaJZ3Z7NN3zqIbjwcnScg0agb6Onh9GKPfubW7u71KmYQb7mCkXzHUY9CNUbYto2JBgWyyTkAm&#10;YpBQBYYgMKwAtZMKUy+N8AvVIEp8XI2s39zDBJnPHylZvFGs5QjbeRfAZAxGBd+mG6Vl3EoZl0kr&#10;wS5ae+H2hTHCvBwPxkNeIlQAZ7BleHhBZkRakG2xWKJJtogSgP1ZGOssF8MihAxMxj1swDIS8dko&#10;dZ3LZ0tpKsJBF/opt506eIpzOUIcNjrFqTk3+FEaZOOo7NeXZzETZOifoDuI/ngvaiMdaR3Ciemy&#10;ALZY4KJhR8BvdiOQCtrBZ8zrM/HJ/e1FTK9BH2YFVXjSzhiU10E7Njwy2KMdHx0fGR7q7yXVbxhg&#10;NNDJGwc0EQEc2Gg8Vo6rm3sbpOyS1yMbTmFDwUy0Jx09ehg5ox3rJX7esSFwIdQ1xJ4cAWMkx6sB&#10;W3bh4km9Qck7Aium1yhaGy9dOHPUpB8t55NQf4yqHUIaqaJcks5vjkAwWW9fm84wqtYMEeJqsqic&#10;Lr3fb41TAxPzobx0e6yhsA+iWJRauqweG12z2oDHjgCObBCKgWQjJY3V0YAdOmamnAQGtLdeUo52&#10;sQFMu7qudXVchZy2kzCKYpXzDMYdHxnChlFFX93V8+09rcOqoRHc0CbVr/NkT37xUy2XT7EUAcjg&#10;BhjoSCaAdev+3iq0Cor7V25sTDmNTZfP9LbXC+mfUX3l4ilgGc1lk1PuHsIdB7oYVqLH6+xsa2tv&#10;Ih72Wv3lurrzyUT4u++9+4MffItUOya7X/j8Hz791JefffqJF59/mpaon//0x6/evfnGg1s0YEyM&#10;D2dDvgozOAL0nUbKmFnM0PVHPCbMB7mIp5Z3SvQo8QcUZrPqhxH+H6CxdUAkG7L06RgarvViai4Z&#10;ZGeWQlllP+gBICJ6eGptPGAywsmw9KLulwZMMBl2PHRgibAbvnGDZu/aIBLpmEwc5UvIMFFzyU4q&#10;IDoBQy6sfMA4JGUwZ7tbc4BlChbBZCT91MQEjDgTtGdy9Nf6y1kLIpSFjY2iqdRQB5bLxOBvHXYD&#10;UB1fD9dhCxi5Z3JlyMKFUjITNpLFolVQLVcBDmRjdP1GYsEZ8rVioSIXRuSQLVXXFkr4vMCIJNMs&#10;VXMLZeG4EfU1mCIF2TMFeFopxTdnM7uL+esrQlvGywhrJQuXJGUl6StQr6zFpKVqqRBdLsbWKsnV&#10;Mr2WBE+E57JBbmcpSEhOztCnhsEi6JJZGJItk+J9OfWTLkUeteDhQGAzyZVqgm1tBgSTXZvFdMmQ&#10;kXEqbFl4djq4VIzVZqMCk8kyJeCXrIaUsavwZDWI9n7bJtQpmCzttwPI2KrJAPEcApOhx08GOHLk&#10;wwCBMZTkkJYBbFJzJo9tBvREimwsF29sLwDLltGH8bJUM3QkwIrJiA2JMuUTORjvylmtDL/ld7Lz&#10;fslVrUXqwC0hf+aglEkYWsvZ7Wppb6aylMsef/Lp//T3/+ZvfvHLb77x9ve/+d333vnWT773g3/6&#10;m3/NWUWCpM3lxX/5l3/56Z/8KfvjQ8PXF2abT77YdeXUv/wf/x/ur+9r4H4qd+AwLp15mULnf/qH&#10;v+Oez3/2cx4scU5bY2Pdvfs3/+t/+R//4md/+jd/+ov/1z//cyow+emP/rZDO/LuKzc2Z6ffub//&#10;xs2t129s8q8+eejQwqc//vOLF5Mf/4MjtS+ZWqY/8rHvnjy7efg5KSyzjCnfvnvj59/9xvWlIqoA&#10;KShcJLwGwjIe2F0ih4VLuO1MyDvlnMAyVSH4A1XyNOXu0XxkKu13lqKTK/noVhX2mk9ucIYowUp8&#10;fSm/szm7t7O4tbWAOqeKPHltYXd/65XX7r/77bfLlTxxhgrFgJXyHrNRoRjqaGvraG9XqRlYTE1N&#10;BcOR2NrGdjgzPUlUDF0s2aILTYAJk6Oqu7Vd0TfgsdsdOEODk7MzxVwuSUNfOhaCvc7hiHDbI25b&#10;iNgI1kjESVaVw671OCZ8VpNVq5py2rgCB5m5rEYal5nNIX6iy4/OPi7x8YI5qKY2jttMKpAZhJtR&#10;p2BjfSKzFIsGhuhozOEJ66ciExGPLmrQhMc0c974SrQ6F6vMZ3FLQG8nqtXIwkJiZj4xPR+ObPi8&#10;rzgnvq1T/ni4592O7httyoV+1VTfmLbNYRlxEWTqtGREspRLkHnoiAuxdDnpmCS5UqMzqTSG0b7B&#10;jsGBLpNRS4wt1gEUXYwO0dez43QgMjMzZ8ykY0uL1dnqNEldLIpMaVnhiGxgqZM92ZA9WoZ3NCbV&#10;SDIk4Qi9mXPhARTh7+jPQUu1PkoGeUzfahhrAvWP020yCEA2pjWOKTVDOtO4m1h5n9nsngAnExAK&#10;JgNRyZ/n3wrZlkvkYIFauCBmbeatZuEHmclJH6ZUxnwyphUuhDElWzhCIpn4PbKknBki32UfST4T&#10;JVZl+Cdmkfl8EtsBT1y6/whlIFCe8Q6wgI1AENRv4dAkpVad7U1tLfWU4dB0XMpTWkEMEr2nyrbm&#10;a+QDUHkMluX5itAQgSnJwlUiOwMRAkwpnpIFD2R9CY18LIDea2mmcGN7lSE1RkV4MpdjQmY38Djl&#10;JJQHKXBkLe+NpwA+k8SPRq2As0SXJobaATdaNCbFCNF4QSApGbQwuwSZwV9IsIVYE2TGjmSj2ZAK&#10;SEDG5RD78oqonI5XqHkt0JERxd4b8Do9dnMNpsP4WniJRGWf17GxOr+/vYrtsVrk4kZ0VzB4heTj&#10;rzPfBIsnRL/FVFE0CHshyXweQyyMzp2EY8rd7aw7d/aYS4Xp6MpEJmlJoRaJUexwX5cOiM5nuKcb&#10;MTrCf5VqmOwV5ptCZscxZtXDLN5gUrZQ4rlLuRgEGNVDDBaffPLxscFuiGlOdFwh4AZA1MUjEf0H&#10;cJZTTg6ni5dOnTx9lARjkhcR/g/2d9RdPH3shadGB7t5XxhHQoU6EQjyF702xSjFFUoOJBhWUpQn&#10;TOM4lMFkGt2gfmIE+ZBWrzARMUiYQzoaiUwlgKdTnkkX3K6OIPl0CBvTZGLKlxKOUSfIH8cYTA3K&#10;JTJKx0a6oMc06n5kdt3d9WOjPS6C/om5sWNp0DpN+gidmD6XTj168dLZl88cI5O/a6S7Xzv065is&#10;4cIJTGgsPASDXTn9Yn9rHcsYXzLhIsjq3Ye3HlzHOJjSjPQ8+7XHBrqa+HAys2e4OzLSj1Ua5Nva&#10;2UxhOaJ+8rQ6u1qv1F2gTInb+vrLM9XC97777ne/+zYWFYNu5MhzT4wOd3uczKS9b7/+6l/8/I+/&#10;/+234cnyiaBRNew160IuU9LvoGFGsA6zOYAXBcnpIKMlqJSkHHtBj/ElcA1MNp+LMEfbwArHaJLI&#10;BliZUhLCbD4TjrmMcyyZqWDCayZJC4wCTUJqBjsAUDGsJGwMwRAi7iTlaFPxKTuYDDKMieTSbBa1&#10;/kGzuADCtaDR2RLsLtOuMKo7v0NP0hVsGUCNHwaKBaesyGOZfhbzIvJblpLyjvZ2tQLLaC+gLpPz&#10;u8MKiU24v01cHaJ4tdCP3YG1B4c8hiDqKbgNRrwYRFkcxvUjYLJ0IZ6ajqcIRklFZ2eJhUqF/JiW&#10;08sYbeaLi9U0lQbz6M3RRkzHKTbgGQnyT4zzghBdOwvTALK9pcLdrbnra5QCEd8gBpQSk8mI/wOS&#10;DMg7Sw5cDYGBxhbzEGMhoBg4jFugWAnrQ8JXiLqnEc/VMJm0PcqkMUkgSXz2PiYT0WipVbZqamMO&#10;vT/kHKNM4BqYDFUZwAV+VIwmDwaXUpX1axGsv6okgjYj2Z/O8kncRNyygcZEXloqJDGZfBg8Hh5e&#10;csohA8YOcnHlLJJ8RVq+5pgnxbyxoINLPZGUQVNecor3l7GmKG6qjUEP8OUBRDv4/fxOWRv6fhXB&#10;rzox+evyZZE5bVKxt0JiWTG3VS4tZDODrW1Aq2J6+vRLp9RK9fjImHZM5bRaTx07KjHZz/7VT/gB&#10;/vv0Zz7/u4cOZfzeZz77hxulrLzTE/LxMxfOvNjd1lDKpeSdv/eRjxx+6un1lWW71YwRh3t++Yuf&#10;Ec4D3fC3f/YLvnz5uSf5sH/3rQd7q9X33rj32s3NN+/s8Hs+d+jQ/ic//ctTF9yHfkv2jX/40CH9&#10;oUNvvHTqwbkLj9Xu0bV3vLq58v037t5cKa/CpPLm8jLm49O1/sqNebjnGLZ8Nq6QkUDQdSas+Oko&#10;DoDUlDviNOZDntVCbG8usz0TX6sQaxmYyUdW5nOU9G1vzG4SMbZYZpJFjv/O3ubdB7e/8967u3ub&#10;+el0Bs/KXHVJ1JORlJ+IxmOxRHJmbn5peXV5df3eq69lZuYi+VKWfLOZhVgiHWVdcPsGenqHe/vC&#10;fqpggqlkdHtrtZBPx0kjC08xCSIqFp4MdQdbANLCrgOTQZW5bXqf1WjVqIIuO52I4Uk3SnqIHAFx&#10;HNgM9WOqYeLvgW7hSRtRbS4KH7UKi0FJ/sKkyxScJE3AnUsEiGqjURQz5uQkSEXR190w0taYc7rm&#10;w/HFDFHS84sL1TLnsQzNGYlCOepZM0y8pjD/Ylz7M8XwN3qV2wpTVRcq+ybD1gnToMs1ZtEp4M2n&#10;nJQ4uQFAYLJQwl+YzfljHpPTYKTikHQtAVAMwYDIs4XS45bpIZgMIoSllw1MFiV7j0Jlwj+Z8bnM&#10;svMHQMY+6iKwEWCIZVhMJxE5qUfQZaGQBpMBC0QVgU90HAHIgBdAB8Z2KKxZF9mATTrDGJ1LY6wJ&#10;qgGtadw1ZafBRmMeBzUiogVIyWAzGdPPrcRkosGJMVYtC01EP1CLPqFCmA/ukZETmNBhwviHoCLO&#10;jbLdSMIvmdcKoJGYTP5mHlWhQDuwAGT4DGqlCz3s8PQxH+AGJVwe+TmYjHMyXdF0FHLBTKl2razQ&#10;Dg5TDPa0NNZxazJQF03jpJW/y8Ngg8KhbBGYxbU0ySBo0kUerFEDckWrDmxiDPfag1uo5SGKCqQD&#10;uM0IURi0yXklUIznhTpNptTKPDZhJq3hM2nGRLJGRD7MJa820f9kQOB+JYuBCH7Bk5Wy8zXgBSCT&#10;8EsS0txKoMYt+AwdJ1QVUbGlVKyUZn6C/oyEmWJkyqsbHzHpVfACoDEQvDRkwJWCyAGCrFw8KeCg&#10;VMJxVHBsAM74klACeAfqm/0+YyRkB5+xMnLORD+dT4aAYahF+YuLpew+Cea5BKPYkYEeMJlWOaoa&#10;UejUY/w5WFXeMoOBfBA1xxXIDPCH/A60KqN0eSvhsUgkePqZr5w//7J+nNRJG5o2QJ4YrSbDjIZr&#10;penipeOIIjC27tr5y1fPvnjs8EkaxHta0R7oVAr0eSjAXA6EkuMjyn56wCiWGKD7S6vkg0x8Bkes&#10;fmIsTDyIXa0Y7VRpSFAb6RtooaOC6XapDDkyvbhITk+cDkiP3URVeyYcTAcJXxS5huSXUZkAJkO0&#10;QHOParR7rEaSDQ9Tgdo0Pt5rt2lhnae5CuR85LSCxhBxJCIBjr2z508ew77QdLGxr6VV0fnrmIyk&#10;TZIgWFp6W658+mOHWuvOsKLf2Ji/t7sCJnvvGw/u7q4wAOpsugwmc1m0N3bWIEFfevEZ4XQd7mtu&#10;qW9ub+zsbad0/GrDZRiy85R9nj9Zd/XCpYtnuByplnPrq7NYfhSDHdcun+LkBR5fWZjZWV9+9e6N&#10;73+L3OOblWwsTXMWrRqqQcQ9DHoQtEHYACnYAGEAMm4lkgCNIVgGOrAjvjsdFQENZeLRRdLpKkzP&#10;dKwQ9U6M9uRCrprsKcxwilUWWTfSb9AYqrJbBHTN5BhcylY+JGXTlPbEJ4mxCHpNtXDRKS55p5NT&#10;tPJVCOgHkCGlmhFZyfw8/4pMDaZjZF8RWQxSpg1XqegAk+EMwKfJuUY9NqQnpddqaLh6nlEKExC6&#10;zBm0o02hptSoH0d8yuHO7IAPKnoI5P9ICzPZKGYiTm1sZHuq4FcnlFSSR0kfKGbiyWixmK+Wi5EA&#10;0aBJcmcoVporJeDJZpiIp8PTrAdRYUcVVFktJX9vuXhnc3Z/ucj2YHfxLga9lYpEt+AwuSNhmZR8&#10;gXdZKoBfwDLQ2AEgA4dVU3havWzgM7ZamZVAHnJ2eZB/IfNg5QQcnqwWw8EfkkNSODkstOIP8ee4&#10;E5XbfB4wJ3otDxIlfk0pf1BGxP1ypgltBvaCKqvF+vulQ7NWXiQmmAetTSi9qJ9HIikdAPJxvq8P&#10;q6Sr5QSto/09DU31Z5lNU8o0rug0qPq5rMI1IrLfpqNChRabPODGDp6j5M8kEyb7qfjlcsQp03EP&#10;yOb/3jcF51cAkVSWi/mh9nZA0hc+Axx6/7/fOfRb7P3u7xzC+8LOX//ln0ukFYkk+JKhy9Of+8z/&#10;/e//9n//nwVP5gsE5D+D1fjTn/7of/lv/2+ByT784cc//4Wbu7vdrS0cXn/+J3/0+U9JiHXowqmT&#10;/IBBPXziyJPLiDILsTcf7GH4eOPuLt/9xKFD65/63F9fak58+OMMRXlM8GTB3/rwu0fPbj79wqcP&#10;HfqdQ4dc/f33V+ffvb97e2N2d4nmLlwjyaVykmCa2ztLRPNzyFESuETi2krl+sYcn7Iq2UioylKx&#10;bNAbtBuyU46lXHirmrqxPL2/gswljRRhbS63uVTcWq1urNKUlDObtAXil9YW1zaWH732yv713c3N&#10;tf39nXv377z68JV7D+7fe+XBg0eP9m7c3L99+9a9B7fuv3L30etz2ztL+zcevP3OW+997/7D1/b2&#10;ry8vLiVBbmFUnoWt9ZW93Y1bN3epzmQNzuASpfMyiMjbFHCK2A7IiEliLBBR0W9t1fmsE06DNuC0&#10;TonTqANVFhflk7TaWXRCwzTSo9IoSPxPkR1N5I3bSN60RtnvsU/AlKCYdVkngHFi9GmzRuwOBqAG&#10;h7ZnrLOrryHsNRZjvuVq6s4d4nDnSmWCRYKsaon5gP7usPKnbap/7Oz9fv3ARrsxowuwwOfxzkap&#10;bZ30GgSTR8wm0WUM6wtUtjk8U7apiNvk1GlNYxM2jdmu1RkEeoiTgY3KzD4RDLiZMzIo5EsxL3Oa&#10;fQieKO0J+0JYHX/V+QPTw4oLNQUMYoEkbkD6GODJsOkRYSoxmSjrJFG9pqiTki82dPHRmB/WgRki&#10;YGVcPazSDFNPzoaEGbCot6pHtUMjQDQ96bIqIs14DQFPwt1Gz2aNgIGSAbsw76u9gNQSmMBkIDOG&#10;eizenBvBoCJHDWG1Rctxxj0Sk4ELmcNKfT1rOadQDJJ8i2QKYjXAUn29HRAzgDA24GmCQaAH/Zwe&#10;2gygBjzd3VpFUrK5tvj6w3uFXHJ8dJCLZ1Aa04z2lno27tGqR4ERpXKGkzO3oEMwVkdHA9AK4ILF&#10;klM99B5jNeTqwDIywLZX5ylDg1ZEYcIcFqghn4gUogE0oYJk0IagABlc1rJwJb4UHU0UV/tplXDy&#10;ag/2teP2RdUEIKa7U6rKFnBf1gCZJMzkJlEamAxwJo01bOxITFbNUTK7eGtvKxUNDvV20nyK2ItS&#10;B14ZcJIgDrnwcFtEvWkSbSZef/qCrTI9X8b1gc+w5TKvDE7R2WpgpZutpjh6S1jakYUkQ0BA/lyt&#10;xEmwA9iN7WDJwV4AmR69o0HvddvxnnDY0AKpw5upHeWIYkgKT8YLBWbl7YOYkMFj586/fPTYYXbs&#10;Js10PEQBGkwhNVnEs22szPJ4eN2EU9JuEA6P0d7OnmZ6JE8yTGhv4Cgiyw1YnE2GOMYAxPBnLKZo&#10;gXAbECFLqDLCIW51+lHi7rT64cbmCzToDAy11jeer2+8SKlrGF4Qg/9soYCmb8o96bTEpjxQ7Cj1&#10;s9ArcbKmRf4lszImmJRsUnxuMoyMjnS2t19pbb00Otrl8RjxZXMJxGmHfl0CqyMBXzjo42E0tlF9&#10;VNfU39I42NYw1PabmExh042QZX/17LFnvvwZ8lQBK+88vPXwFmql6dfu7FDDQ8TxBdL8jzxVnU58&#10;49HdRMSPD4IrDzJgL1w6C0/Wr+ij47Kh5RrRzKAxipy4vXjhVE93S19PqxEFwEA73P5ANzSbpTKd&#10;GuhuG+xuJzJufaFyY2v5JoXCVezmdryQsDtrszkhvk4Hp6NebuW8EmmUmFcWmI6FCnGWSRbXCJVK&#10;c3kYEZghUEgMxIYrkwW+mg05J0anY94FFGYlVo4k2m1gGUssGwiMCeZBUzLrhxQbkSzKRmWYmE4m&#10;uS7haJsiZZRbisOQH82jwq1BEBAPD5W5J4HdhJubdJyXe0YG20ipIHscqowyAJzPvV3NQ/0d504f&#10;E44bm4ESNGaaXKQCxQiGwdbBxQdDdEhEPopIDoWuEK67v72ptW5Q0T0y1o93t7W7qU/R5SGTfToZ&#10;iYXp/puplPOZdDFHf7nslE3QbkaTBpisQMYpnrhiUhga5vKgrjtbc/d3Fm6uoT2qkLBwa3P+IBpD&#10;hpYBlWpZskAo5Aho2JFJUfou0Ni8IMwgyYjhhSGbrNJekPBVkn60ZUuF9+GIBDofJIQkNJHoRIZx&#10;kJEm/1DtTzAQBM1AVjG+FDG27IObP4jJZBHkB5GZlMwjk5eJrMjLSMFA3S+rlmRkhiyUFC1G3Nas&#10;BmAyp0GJnozxJcShZO8kZJwvJkUlvHns0sXj5868MDzYhjbCbh5HGUp9L8EoskJOuAToe6jNKyXM&#10;kk9KPkH5HCX2/eCYUn4LbkxmmDHcFAG5JUTxifVKYXdpfqirE5B08sQJiZkef/zxF5577qtf+dJH&#10;P/qh1uar3PNP//R3//yf/2/8zH/9r/9NYLVDh1ouXuDL1dl5gcl8QfkPz509fuHcSbddsGKf/PjH&#10;H/v0Z169faejof7Jx7/4xOc/yw88//QzYL3L58/yA4P9bVBrxBqnY561Ba6bp+/urx7+4if5McuH&#10;fvubZy5vfvEp34f+YOLQ73oPffT2p77+gxcvZ/7gC/xpUJqtr2ejlP7G3c3bWzM3N6r39pZ2V0rr&#10;UJ4L+Xce3eK1SjPo5zNYTOwsl3dXKrXXJFZNY7nIVJLhbMBdCHsXslhTo7sLmdsb1d3lIh9zNi6Q&#10;mHRsLldnyzmvy1bIZ6rVYqlMHtvs3NzMytry7Xu37ty7ff/VBw/feP3+a4/2795Z2dqeX19f3Nha&#10;3NqZ29ic29vbefjqmz/4wff+5E/e/f73Xn39tXsP7t26eX13e2NzfXl1ZX51ZXZ1eZaxFBep0Iqs&#10;apQ7g70mbRNk1pDryZtew2QaVGLMQyYBVQx3aAEyi4AuN7r+Gk/D2R+X9Lh6EIt7JGDlleQSGQGN&#10;hkpciyERQo/AAGNUO6a0m4wO/UTAaA1Qi0dAhU3Tp+qxOFXJhHNxPnr37vzuLZ6hPzs3GVuZdO1a&#10;NN8cUP5Z2+CfXuu6d3ko06Y2K7CBRt2TSfyhAR+xHZN2s9uqqy2KrgxH5KTZ5tJbnVgKBxSqPr15&#10;bMKqGtcMEQ8B0SIV0HKZ55HLHZQ6jBoR0aNGx28EOwWkYC0Ek8nVF9Mit8RoMQYBnEEz6MeGWLaQ&#10;8kBfkerpQfVPtnstDko6E2WQmIy5F3XmqHmAXAalWj+iNii1eJhM41xVjutGJkwqzmyc38A0AojU&#10;0IlBpwT8iYr3TBT+g3VUpLqjQq+1O/OcUfrzsGGn5NyQ3wAwEsswjkvDmPR+ykgzfhuYjBQxvsU9&#10;/H4oAzrsuWWdgjCD6YzHgtwyw+VLmKF0Knpjf/Pm/ta92/vvfOMRIhOGSlM+oigZ6ZpHh/v6e9q5&#10;B+CCtoS4rCWO0q0lIAXaNcaXACmqD+WYjwdPzbkoZ6ylV4Avydm/vb9Ja+oU7xwRvrUgNMn8STka&#10;D1gUntZ0aTKk46BRSvRKUcc+ocKdwHU7kEi8LD6H5OGE0r8sNhDYwSbveV9eNp0CHoEbCKMRmCzN&#10;5IQtsTpbubm7CWsz2NMBJmOujR+Wl0KmmZBeASaTlZ1gMrAy74Ks7GRfZPLxeRgfxGYILIMqgzCb&#10;n82WuGqlzYXJTDpSTJEqFQYIEijNzBNzgItnrB41aSER9U4LZJsvEp7Cq+ty0ZqlBhUwc4Mi5ZcD&#10;yziiQLpkKaMPQ3DW1HzlSt1ZwKvNpMFzAN4lMYTgNMaRHLSUYVDKrtcpKS0ViWVjA6SLsYAS+9fV&#10;0UgrFF3mO+uLvAssrxg44HEnyO0ziFpVrW6c5mgMv9C6HLEanWJ4pOvkmSOHn//ysZeeevkk2tUn&#10;zp5/mQ87VxEYAkRGtJfZpYbHUKVBNSEwGSZdMBmDMhpiUlEPrgIafXhlXGS/G0dHRjqRlFmtxCZY&#10;mX4GqVf1kJvjQL9IFJ/BrO1RdLcOtrcoOhoUHfXD7b+OyYa6GrsaLw521DdceBmqDHQCJnvj3h6L&#10;ut+uh1tCeeOYGDv27BPPP/m4UT3MtSPqPyju+fky5WVUJ3Xw+0cHyImta7h06cq51rYGsrUuXDx9&#10;lTjZsy+dP3Ps4tnjyqFOn0OPj8xnN0zaTc99/ctsg10t2djUxmJ5j2kHYS12fS7qpasAFEUuJeAA&#10;7AUUk4AMaZSEYuxkQq4adIgI62U5mQrRwaBIRVxkyQa9xipyqGoKKfwso7dKkrggqiF5FrBlMgUD&#10;8AfRxT3Mp1iqQWMsvXCBQC6qJEFgYDK5AdHgJ6nrAZnBkxFTLmadNVkStQBMQlMhN0Nl9UiXSTtk&#10;UA8y7kSLtoz1EbwGU1pjns+eOionAhxMfIA5xDn6JVzjGgtyVV504u9F9Mq1YHdvK6ifFLth/ADD&#10;nVebL9NwZXVZEpk4mIz60+lMBoNzKZdhGoNZZiaf5HFScMbVCXP9ZSx+C0WIwBsbc3Ahr+wvP7y+&#10;wtSSjZ3d5TKzS6nul7cHgAyQJNESpleGwgtwRYAtxsSwkgj4xHwQwdYUG/eLkqWaFl6SUpISk+Ea&#10;BzkREqagU6yl3otkWjkN/NVAECWWiPKX+AnrohSQHYSvyi8BYVJnBiaTIjPZVjQd8qSwstdgGV/K&#10;uP/3Mdmv2DsoLuLHol6LwGTJgBw+vv/wyil8Q0NDbRcvHj9/7sXBgRYszUBqCjFpzWMFB7LwjnPA&#10;8EvkaFJCugPeS8at8fi5/2BAKaPXan1WvLwiFFdiMhmlIcoVitmN+epAdwcg6d/923/74x//+Kd/&#10;/Me//Mtf/uM//pu//4e/PXf+9O/ASh069Dd/+xc/+slPvvHWN/kxCb+CLhf7rVebuPW6BU/2sd+T&#10;3zl09vQJ7nzsM5858vQzb9y7PzedV3R18c3P/P7vnTh2jMakf/w3f8cPfOyjh9paLhXztDdiJ7Tj&#10;Snn13o52pJvfABnm//wXbj9/+t5TJ29/6cW7n3/he09fXPvUUxdrv7/u2OEpk4Yj4c27G7e2qre2&#10;Z3/07Ydv3N++tTO/tVyagZS2a4vZEBN8+NqNedaGFB9YpnLAMkwAc5lYNSlYzEWA+DS5g9Ht+ex2&#10;zfMrZHaz+Y2F8ubyzOJMqVLMzVNkzkwo6I9Gw7l8dnF18ea9W5QsrWyuL6yv0aM+QVYNZzuLRW2z&#10;aZ1OMtft8ZhvOhsqFSKlfCSfDSZjyVw6nopRphRjlOi2IBjPgAsTkXQ8PFfOI8oRbjKn2YH5y2OB&#10;J+N8yvTBZhozaRQBQiKQ9pPKpehjbqIZG6SbWWZKcdXe2982PNptMAxPTZlwZMOOM/d0YJ2js8hh&#10;Zf5GjbNWpbIaRZ2jzzTht9RsFg7biHZ01Djii1ozeefySnB5NxRbs7n3rOb7ExNvqV2/mDD8ZHjo&#10;XrNirk0THFCMdQz0tXR3NmLHywTDM9Gc32KFiiOwg3Bwn9dstqoNpjGzTaPWD4+M92omRrQmCp6H&#10;WHukeJzgBhAAq76kZ9hh1QeQMXAkHY2llzMPF4fcyiEmIIBzFBwV+9AzgiYhmEqrBGGItCoIxYCH&#10;RCuRA4LCqSbkYmOHFRF4AU/G68OOcEGa1cAypXpIMYYYbhhYpjepjITju9HohAE3SLOllZJebTYA&#10;IpZDZMqsLFhEEblLiyKWxvfF9SQXDHcjAJJDUiAOQbIAI/HnTGTkCmEZvxDaCdkW9BtPk94eeLKW&#10;5muE1gLLVOMKJjYhIJnH7p90MbUEkC3MV9CQMbIkjeWtN15dWZwBiqE2iQR93OKNIMwezsxpN3GR&#10;DJqkYBthCchJtqQDBMmh5YUSOCYp0lYZL5KYgPJJ4sv7t3ZpvZz02nimgEv+oXyoQEbAMe8Lv4H7&#10;QWAyrG6OHtbpOPfzvLie72i9xnU7LwUFl4xBcT4C+ODJRI8njktq9Egmq22I/eW2NluS8jIwGYDs&#10;AJMVU/FCMrZQLuxv4dIOgMnUY8No6YTG36gFkDHgHhnqgQmDJBPSe2+t+9KAs01MsYHsYmZt1U/o&#10;Rsh84VIWQDZD33Q5mRel77ROB0UInxiVJqaZGcFpjvaJ/FvykO1mF1IKKy5gs8NqdtixbtDHSp8p&#10;c3MLs8VaTaQV3otDlO4EgDXqfgy2bBBmouSKHne7EQcoR8iEVikrRDloeWCQGnC5hPCpVYpxNfX2&#10;qAy1WrUChEc35dpidWGmQFDw6uosbK7dZWR2CSBTaZQ0GlnsEySlkYgB9zEw3EkcVWtH3TnWgksv&#10;03rEGBR/LlNRHpWApJNOqFC0lGDcXDSQDk1CxTIiQ1MOWuDCjMElPBkLChbFTCbg9Rq12kGLVe1F&#10;3uC1OYnqpaeBz5fXhttARds9EY4j3W1jPfWKjssDzb+OyXrbrip6mo2qQZdpHGaIScTKTPbO7jKJ&#10;54Od9bhw2FRDnedeeu7o4a9ePkNwhgp3BpRPPp+iK4PYoN5BooK6kZSdu3j6+Ikjre0NHV3NDY2X&#10;rlw5c/b0i21Nl5qvnbcblNmolwB9VKHYEM4ef/7l559S9nfAjs2T6ekyNl460d18aTruWyYVjGgJ&#10;zt1lofGXJJmEYmxAMZgzIV0HMQjuKrk8R5UZiFyRiroxojvMY8VsEJ3KbCm+OJMWGxTrdFRqyBg4&#10;Iu8XlBisCaOWMvPvEOIwoCewDCINcIOjk2RWHm026uMfUqnpRdFFLAKOQhErCkZkeBqW6VYMQ3lG&#10;okcFgnEQLnAYnyaMLi0fmNIZmVuQUKAeMKqUih7IswhZhdiRUIySEqTs54qEyQhXUSK5mLrAWikh&#10;FdEiI8OgHNfQyNXS1tPc0ddu99gz+UyCFP+pqUQszlCnkE0ziCmkonMUnEHYkLwwT5BgeROMuzpD&#10;mtTt7cU7O0tgslf3lx/dWIUtA5at1zRk0mV5ULgEfQUg4/UUgEywVqLRshaULzbZbim/lKCHe8Q+&#10;jeAiZFW4LCVYAZpIoCZHhHK0R1rsGi7RMvE5KPppluTVA4TBOdG5JNgjmhvKiaDMiZWNSTL8QpRa&#10;1iqJuAWKSUy2UoRtYnAZylNeS3Y8Fu4EeJHHIzAZ9/OljOeQon7eJmgFickOeDLxaGeyuQw1W9qO&#10;9ivdXdcIlSG+fH2ljJRwvsKJL7OxWGQkB2rntwnoMIPDXLBiEtLJ4awUikkcJlEXtzIIV0b8S4ZM&#10;fre2gUJyC6VcT0cLIOnf//t/9+677/zlX//VL/78F3/7t3/9t//6r86ee585+/M//9nbb78zODBS&#10;47eGAUZvvvbq//Q//Gd2uIdgGXbUGrKmRj/1yd+/cvEcd371sceOH37+zvbuWw8Ind1oOHvmzNEX&#10;yWj+h3/4B75L/hP/xG7TVCrM9OyhKeuNvaXXH96YLSe+/JgAd7Bqlt//VOnxZ2Y+/9TsY8/E//BL&#10;l2uA7EPAwZB1d2N2dTa9v1rYWcruruQf3V5759H1n37/zUd3N312XFEjC9XUXDmJ63ClQmodnaGe&#10;GrLnPaWCPbaAI5h9UcgRmcsFV8qJjdmcYFiJvKHmcqZAnurmysKN3a3tzbVkPGZn8BeNzC7M3bx3&#10;Z/fWdYLDCQIaUqsuNjc9d+rk82fOHD5z5tmzZ49drTtef61JOdKmGW8cHb7Q1Xaps/VKe1PHUE9r&#10;b/so2ZgWQydq15ZrsZAPhiATDbEyFdKcXUkEQFYwNuU2hyZZPCwuC4mdQKtxv92IMCHgYi0Ytopl&#10;SYkPk4jIgcH20bE+xWgPGAiJmNVObqrWYR33M6FwTDiNnAG4mCaii3wB/m9Crx1zWsYCdj2JDglv&#10;yEj3pEZl9ho8YU0oMx5aGHPeUmne0gx9Z2jk+/3270247hkN+dExV689oLb6lXrXQPvAZULSw25f&#10;IZTBoovPnxAcHeHeDp3VrjEYR01WTP69/cNtw8oulWGYGiUy7p0uuroJwdKgpDaRrWpScZCwDzlB&#10;phqIDRUXAzURScX8hUwur41LRFgQmDPZs84COVedDuIAsOjxi5GJwBwTtIQGH+6EhAgWTjAfmAyr&#10;I6ZCOhopvYGZE0CNBFzk6rqR/qHOzt6WvqHOMQ0DTYWcPEJxIZbn+hMIBXhSjw9By4k6SKqWdGMQ&#10;ITQbyjpnFkJAJBwSvxPyA+4EnozfzIRUDED1SiAgcJANKgUQA+HEz0s9GbNLbsFk7W2Nba0NwDIw&#10;GZwQG8iMYJS11YXdnXUkhuViFituKh7a31m/sbfJjIl9nFhgMtgyOLNwwIu9g8Yn+DkwGdV2grer&#10;uSa5hVBk49GKwBS/izgxqBSyuxmxAdGAZUzZKNmEzAMmwtZI+MUOm3gjatwYJ38Wfn6blOixI3Qs&#10;zXXM4Bgi89YIBwYhEZNOwmPhyXBfMqb8ICaTyIx7gGUSkyHqgs4BQEg9GZiMDWHU6vwMmIzZpU5F&#10;jq4eyhBJmYz5VY70gYM5DODG+LvCY2EU+R3cIyEyyAnfJZU2RESh+iBNvZCDIAyWMlGQYhkFW5qr&#10;1mwxAXvoxOYIgkyG/SGfy+9y0q1lmdCbCZvTjvHEAaD0RZYLJOqKoTlEFAch4SNAbZkh19h0mWkj&#10;KFzoDidUwC8sIEYdnsoRUujqLp3mOKS4HYjGkSPDKRAsCsGfywz5CqEriqq8CDrtIHuQrvCggPpI&#10;55jQ0NlNC9HAcG97V3Njy9VOarsG2rm8sTr0Le1Xm1ovt3fVDym6RpWEd/T6pxzTLCvFFPWv9PyG&#10;iXi1CX6dlm1GZGAyeBwC2ya0Q9iu/T5gunkaQXkx5nLp3R4jtbMUKCHMJJKNjYisIeVA51Bn22BH&#10;r3qwXdVXr2i/2N/465hsQjXIbxdTuUzo3dfvPKJ2B4HRHG4Sr8M4xsQUeal+rE8z0tvecLGt/iKY&#10;ncIlXojREV67OuT83f2dADJ6x0+cPn7u4qm2zqaunlYw2blzxxuvnbMZx6NUdqRDuDhZFzfECl1A&#10;/emcUFGN940HN0hzVQ91PvPEZ1vrz1ICsTybId1noZwgewzgBVYAJQAXiuSwiwIlRodi406QBAAO&#10;+FUpRMmIm6sk2c9nAlXosdkMi83mCkWtJbx1B5hM6slIEIX/gBFkB2TGPawNMGdgNZnvz7dqHZp+&#10;SaTJcae8n4Vkc66wWsmAOVjs7boR/JsQbzE/qoNR68Qo19wIxuliIhmcg5jYOiIcGTpoxgesJpXs&#10;0+S7bFx2cBLEeikaP7LRvf11uHESg7g+ANS7vBYkZReunuke6NAa1YFogDiNQqmYSCRjkRjJ59jI&#10;ogE0cCEkZUCx7ZWZWzsrN7eXd1dnrq/PwZMxdL6zvXh3ex40Bizj9sZqWURdlJJS1A93BWcm8y/k&#10;1JIXtqYnE6wGm2w3kjPBgwrwgxEhqW/ScSkR2AEIk2p6GaxacyyKTnRmWOQqQyDKjgFZNrBUzLCR&#10;qUapETXebAfKMPnXJSyThFktHJ9oDAqIUvPIXbG1oqKN+OFgwGQs/JTN09lQion36EDUzyGHDh30&#10;LD2SoLH3WTqG40XCESbJ+ouGRB/D4kwWvflCbUK9UE7xEQC3cYTwTwBVlCnJGqWDZyrBGTjsV/BL&#10;sD6yn6Cmonu/p/yDvBpCSdLwaRzqrWGy8+fPAHoee/yxz3/hc08++cQLLzzzyU/93vNHCAs79Dd/&#10;/cu33/iGRGD//B8FFPtf/rf/eW1zVd4T9ITZmZ/Pf+87b125eObaJTHWfOyTn3rmK08sl6tbCwtB&#10;u/3a6VNht+vf/N3f/fM//3NXdwc/f+r0kWo1ncsFp6bM4aCtjLV2MQ8vaDKNfv2JT/EDqM8OHzr0&#10;3KFDx+DYajIy/rvYcKKwkCpX48Xs5EI+sIZCv4oeIHJ9rfyLn7z7sx++vTaXnSvGSKBdnScWNb4x&#10;m1opYb4JwbNSSzpPdnEaOw5efXGEoB2cydJPIKwPtX6z2P76PFllm6sLm6tLrz18cOf2zQoi7Wxm&#10;dn7uxp3b915/NLe2grjmSlvLk8eOPvbsM59/9vDjR488dvTIF1584csnXn4G1Wp3x+XB/ksDfee6&#10;2891tl7uaj3fXH/kzMtnLp9DedvR0dzR1pAVVy+IVgMLpTxCE7HI+V1oWwmzmPJamMtxWeWxqH0E&#10;FtgnCErEHuciE98xgbNSqx7q6W7sH2xTjveNqwdUukGDecRsG3W61A7buM+pD2KeN+u84mJYrdeo&#10;TGjMtJqh4c4JQ5fHMhJ12NPumM+AQ9IxrlH06xt7XRe0yx2Gt0dHfqzs/VFP79ut6s0RV8bCv1WN&#10;DoLfwmWrO6U2eUeNpjGXjRpNB8v2hHGU+jW0ww6Cwr1QTcizxulk6xts7u5vHNP2j6p68Ki7XBOQ&#10;EA4Hs0VKu6H3wE8kMJFizxwTZb0Kcx/rK6ssC6HEZKy70GOskUziOO8j8aYQGo8brA8GfgaXJJpa&#10;ROqsGDXiSZKR+nAYatWQ7A5isTTXahxBZiAn8JNyfECh7BsdHxiDMBvtkwp9ZkwQXfR/y4kngyf+&#10;OXwMf511FCpO5NxaGNGKViuGWWAyoBu/E7Alx5f8csk2gcm4n5kpknB+BpAnc8Xk9a3RqMZoee3q&#10;RTYE/gY9ploTSjLwB6bUcil3fX+LPLxiIQM3NjzQHQv7y4VMNhWlSWymPA0UC0yiaveDz5h4AsgY&#10;XILJmMiISLaadZR3BCKTWYfAZDxy2wSYDOslsAnTJZwfGRa8pAtzBXJlwWQy/Z9NYjIerayCAKUR&#10;WMUTEW6GGtoTxsPRfl4HSWECy0Ae5HgxG0Xmv1gbU0oE9sEhpkRmUu8vpV0AMjICK9kEvksAE4m/&#10;y3MV8vksBo2lluXLgyamDpzKy8KbyHsBDoOiA5bxpvCeCvutzcA+7wh0Zq0zajKXDsC1A8hodWTo&#10;XMrE1xeqGwuz1SxX12kwWSYSAFuiAIv6hbYd8phZMtNRp808YWCMa+fVmJ6O0g0qRIouM/wOByRv&#10;K28o7yYHCYNLicL5YaLmaGpHdS3EbRYdUcDopjA+w90Sb4Zoj4YMpKiTdH47GYlqAZccqM3XLoqA&#10;CJH0IdrlwfETVJUzSR0bpuSh7tqli1fOn71w6lLdudaOxua2q4ykLA79+Usnzl8+oVT103NPSqjV&#10;rqVTFRqkiJ+JTBHAplE11t+hGe7xWLSgJsRkO+ijYz4M13AxMPhkxgZp8liYjkRcUxR7hNxKtIPI&#10;HvRiU2lHT5x96dzVc60Dbd2q/qbRzqtDred66n8dk5FmBvxiNsffeOUWEwLgq5svkVWhlGJxYjY3&#10;6aDzAYGFyqIbhRV849U7XEUyrT9z9mVyyDp62jp628FkJ8++3NLZMKYeHh7pvXT59PkzR8cU3flU&#10;kCgNwp8e3di4vlL99qPb33z1Ds1c67PF6+vz333rlfv7a6Tm9rRd9jm0G8uFpTmUUvQ8ZKDK4pNW&#10;IIIMFxVYoUaSySAMGTe68CsyjJxGVoXd9SoOxCXkw7OZ+Uryxs7Crb0lqiFrcf8CeLHBjYHDYMVA&#10;XdyJ9IpUKkQt3An2gjMDnHE/O3z5QUwmE+FZ7wkFLUCtBV0Mxcb72/AlCAwX4ii0Ziiy9JoDXjMn&#10;eouRQ3mClnhaMskXpqaUSEaJycBqHNAUtAnZBFi+xmBT8UEKBqScEJYFnNPFJOPLs5dPdvW3j+vG&#10;CPJb215fWVvNZrLxKDVQoBp6KbxUt3HltDJbAJPhRr6xtbS9XCGJbX9tloaqmxtztzZm723Ps6H0&#10;JwuD7DEISBl+gcyLUSbgDEwmnRPvwzIwWY0nOwBkiLfkl/IevhQTw5q+SkKcWjGRkPxL3ZUMkqjx&#10;SYTMiYoPNgnLasiM7f12TnZmMgnRAv4BTAYU4w9JzuwAkFENCSZbKVJVjqTsfVhWJrlHYDIeFXqy&#10;KPvAMqm4lw5QSZXJzsoDnkx8C3FhJoSBg3EzplqSRLawPiwW8XBwSLAxQz/IJDuYzP4aVSYzMmrp&#10;u9TMCSLt4Cf/LzBZrc19g3z/uWJPS8O//Mv/8f7o8Vf/96HfOfTss18bVnR/+COH/uO/+8fvf+s9&#10;vvPeO98Fb80uzXF7ufnKrzCZ0JMx03vv3dfJwmi6convfub3P/74pz/rMXENpTj53HPVdOo//P3f&#10;ffPtd7761a/Kv9DWfjUW9RbyYZH3KGAoljdLKRe5d2MzOeW+duzZJz96CGgGFPtoDZOd+MrnVQMd&#10;/qAtmZ/yh03ZlHOxENyYIZQknPQblwqRhzdWvv36rRvr1fV5kkS4ds+szmb2lnI78/igU+u8gNPx&#10;2TR8KsxropQQdhCOFjSgfLQrDKzhUOeLr9ze3VpbYC2cn6tsba1v724tLC8urixfv3177/atG6/e&#10;n99cn/C4jl86//hzh79y7MWnzp566vzZJ86c+vLpE8/UXT7e3npxeLBhfKxJNd6oGmtRj7WplG2j&#10;igstDS+fP90/PDA41KdSDi/NlDbmZ/OJKKqaap5qIlpisPs5ME5OUrkGZifg26D0WfVAJ66h/FBf&#10;JrXXYbBMjHEa7u5u7OmjcqNzZKx3VNWrNQ5ZXSqXV+t2aZ2W8diUnaZRi1apGxseVfSPEf9Lf81o&#10;h0bTZDH20eMVsPjD5lDEPtU/1NqoO9ucPD94q932c9PEn+r1Px7XvDqkzYyOI4hqHjCMjk3FrMk5&#10;jzOscXj1BE9Y7DqtVam3KUfVvWPqPgv+UKcuMGV1u+A56IEZHhsnPbdlRA1h1qrTj4iupyk78IuN&#10;fmilsneCfgIGrA5mjuNa7TDNSCzzcq1l1ZdSChAA14egMUgLrreRveJHgvJhwssQk8pqMJkZ3b1Z&#10;WAWBU1KfDghjySSXlfVbkG0uk4zdl5lhWNNFxrrLiJgMhoyN4S+YjB3AFmwQ6VzYEuHnhK5fD7ql&#10;llwBIJBZGCA/+Vc4N8JzyDgMbgFDMq8VWgVVOGiGOSYPSToPuIUXoYidWqdzZ09cOH8KcCYxGdEP&#10;aMtoxUZVxuByjiSudMygHcMXz5gSEJbPJphjbq0vgc+43hWOkGQEXo04N861TF1RF/HsEJPxF/m7&#10;xMrz3AEroHxi6NHgg8mIwmeICUkjGk5r0+FI2CubCWplXCJABCYPXCIhGg+Yl4LuJn6nhHrsAD4A&#10;QBgIeDt4gxigEygPs4v3EIE/vDKADFh2oCqTERjIyw5IMngyMJkIyMhnZkU+mcBka4uzzO7dNpLI&#10;1SLjw22jFAtYhkWXISBAkPeXowJlIVQZaja5g6aNYwPcA2Rn2aLhsZSPsQOBBB2I8WyhnJ+ZzhQS&#10;sVIyUU7RqhFJ1DL6A5S7qZUUoDIG97kcwSkaqNyIp6vAN0zuJLoRxhYPUBLKhQE2FDlzB6Gi1geT&#10;CW7VzHWFIBExrEzy6nmtPKqBnjZoMHwnDNZnSAYp5/hVdrJFauZfDkUwmaK/E0zG4QTJzYssyh64&#10;TlCTkNbX2Np46typlxnpnX35auOV9u6WC3VnO/vaBka6n3ruq8+88DXECdG4L5agX4n+MdZojg1b&#10;hWrsTCTmd1A4xGUb0WAwTWAyABKZWaLbIOkneIF4+akpyjfdKJUNEyMG49iggo+tYpyXV40atffZ&#10;F5959qVnm3qbGwdarw221g21num6+uuYzGPTmXXD3W1XOpouJsPuQhoztQl3a3jSyj3sMxl0WzV+&#10;GnMhkyfGeR2hZOGcG+ovwZP1D/Yg7QeQQZVdqDvX0ddKZwUW0zNnjx5/8Sm1smd9vkDH4sYMZ+rC&#10;vc2Fd+/vv7K7fmN1/t7O6o31eaydW4tFQvkTIUcxGwCTFXJ8Ejwby3ksXWG3UVJlcmP/gCeTmEwk&#10;+JcT5E8CwtbmgSYZik3YYYNC21ouiuEmPAw+qaALsAXtAd6SlBib5MlqCzBGYvEtWDEJMuDA4FfE&#10;NLOW5w5EA3gByxjBAEfceqWHsBwai/WjlPOIeDOHgQksCiSA7IRmyOvErqVn82OXDTqpI530mq1m&#10;9JIwwBMuh25uJusD5mLKtYqEaE4xRO/wmeeCEoUjMdNgMjjVq02X2ntb+ziPBHyrW+u716+TAU43&#10;zPLcYj6dIYKOT22ZwPR8amU2jyyPjbpSiuQFJlubvbE+e2t95vbG+xsyf2l4BIeRRoYBE8k/4OwA&#10;k4F3BTJ7H5C9r5pnIFiOg8nAScT3s0XhpQRzNi1UVpJ5YrmVXJSUXklAVktMRUFFkmphqTi9kCet&#10;NM02P50BllWg09OMMqmBonUgJjGZ5MYk+DvIj5Vd3bsLJZqIqANdKWQIkV+cBpYl5tLUYkbn0vFZ&#10;LD8EhaRiYDJayaXEDewleTI5YJWYTCInkZTBBV86iGoQifpSJQ0ux/ZRC32tBb3W6p5ILT54Lh/U&#10;9R/ssyOF/FJbJlGaBGqy3P2/b1B9WE2r2esrc73N9aCo7o6234aUOnrkwvkzpBx2tDVS8/DiC4In&#10;+2//z//yN3/6S0FTnbxY81+K/yS0YocUMHa++/bDb77+oOHSueEuoU778mc/e+SpZwzKsReffNI4&#10;Pib+wf/2v6qUY/JfPfPUVz/z6Y81NZzHwS6SuAO2JI2uEffO2uz3v/H6u7furlND4WDo1DDYftow&#10;2DSlVlR8nttzc7tMJWOecNQyW5xar0R35pKbldhc2rs8Hdqdz+4s5LbmsswiYb/gwIgC3plPX1/K&#10;3V4t7c7ll+mTwCqVpFIiOh2B566RzSmsAIj2kkuz03ubi48e3NzeXK5UpjFKLa8urW6uLZHkv7O9&#10;df36/Mba/oN7O/fuGH3eY5cufuG5w0+ePvnC1cvPXr38tQtnv3754nNNDUfb284PDdWr1PXjKpa1&#10;BtVY09hoo2KorrvzQuM1cj81GrXDYt5dX7m5ub4+z3XLFkMlAciY01Fo6tBPekyr83m0B1idvBat&#10;B0W2Ve8CDehHHWaVQTs8ruzp6Wns7QeTdQxjd9f0aS0Ki1tlsY85HSrLhCJOs7BZbVIP6sb6Otuv&#10;tXVc05vHNRODOkOnwTg46XF6Ld6gzRd021tHzjWFznVfbxn+5oDrz2zuH5hC37QHb9hMk6relrbe&#10;unYECy6f0RkwWF1a1PQQNl66mAM6i087YUfIrzSDyVw61MRTPnLXbHa7Gk0xDNmIqqel4/KwosPn&#10;YyJmdXLm8VtxfpnNJM4jJhP4DHBmMIzodQI/SV0/HA/LLZBIxlCBAFiV+RY4g+IDxk/UIzK7lJgM&#10;dREzI6lOkw5B5HMOVrvxIYAUZBu6PVqMWFkhe5BhLK/MIMBiHWO9RI/FyY3cKRgLeCDWWuCUYrib&#10;v8WC6sXRaTXI2kcWXR4MnA3f5ScBMfMLpUqVIBETK64AeTUllmDOIOpqPZiAGHa4k9kfTkxWffyn&#10;OCuZXdZdOd/aUk+OvOh3Mus76Z5prENBBfsFl8V0EmelUa9CzgY4kymSCMtwYmLDjIYwQ9BD4EOd&#10;hr1AEnU8BaTo4AaIOvAKLyBNSg9u7+1vrVBnynjRYzUwSoIky5M5QrpoLV8XTAZPJrV9XIHLKifA&#10;GffzmCVVhp2T78IVsc/LAj6mOpP5MpsC7krRx8QdwFdmIFDLIZNsGbcfDCSDGJMkGRv7taSMDKZL&#10;sjGBTetLc6gqwUla1QiZuswuQWM8QV4NIgKgysB/HAxAMZCNBGRsHBiVYvoe107rCzOofQoJtl9h&#10;sjg1RvzmUlrUzRYTrAXZUorn5ObRkqwyrhgAk3nt9kQkRDc7+K9UytBgIUrJCGEJiLai3a1l/iit&#10;U5I97epqOnX6KHoyFF0IBEHwvFBMjXmVwK+iiMKiB2+NDnRBikHl8prQtEHEOj/JmJhHa6CXu7ed&#10;siHQG0eRKHt1TBiMhA6N9A33N7Q2njh78vSF09earwJaOnrbrjRc6uxr7xvuhgGhm9xgGp8McMky&#10;yke+vaNOqejykV0aw/kXRNREv3acTBPqUC0aJGW5hB+vDzwZufHrq+VyKR4GFkyMnD9/9NKll7q6&#10;m0jfwFuA2VM5hv2z7Yknv/zE4a/Ud9TXdTc0YPMUs8umX8dkp146TKJFT8fVK+ePcwttgI9gkYbI&#10;gOPlF7+Oco2k2pGBNlqdc/EpeLJxRR8vJe8Z1xwqrJdDvReuEEorZpfXmusa2q6OqgZU6sEzxIW8&#10;+HXNWC+inNdvb+8vle9uLrx9Z+fe+vzNldkbq3NkbeyvzuyvEZ8YL+dCuYSvnA/NVaEKXZGQZaGa&#10;2FiYzsd8jDlkqCkb+1LzBDirjT+S0k7PNfr6/DQb5vwqqVpcoFdSdHfymz0WVchjpGYHiguNP8BL&#10;isnYpPsSJowdmUfF+i3zTlnCQVqADFHCwypSC0SQ36JtGl25Szea9NlyQTdgmtWd/A7Gr4ruJrRl&#10;iM8Guxu9Dj1yJU6djMYIkqWsicqmsdFuoDR3TnrJg/HaLWqOS+o1uODjWKTTF7EFn3mjWU2v5cJy&#10;BT3ZiHqYdoQhzilOeyKT3t7d293ZTyczlUI5l0wR+oIaIRtlqB/DErs2VyQYZme5yviSwSUaf9LI&#10;bq7N3FqvsoHM0JN9EJNBkkGkMb6UUbGSiZTbLDbgtMBetTWVjdklAi+xoRAiwJ0Y90WiXGuQRaZC&#10;yAmmJIqkuKoGXJhOsmbTol0AjVVSCTYw2VwuU4yTlRCtpgUmAzbXNGHvC8gOKi9lt5KMkK0VeOc3&#10;6HGj2W06I7Y8t+m5dGIhm5pJxqoJHnMcTFaICTpTclqARd44ObiU90gaT3B7UDU1FF57FpQjZVZr&#10;5Ujr3OItKKY3K9QGCFgmBWQHSrKDpA85rGSmSXQLCJj55oHLQarNDgyYAplh2KSOs5QCXHZcFcwW&#10;//3T3//tf/kf/4f/73/9f/zv/+v/zJd//JPvffkxBPeH/tM//Js//+EfH4AwvvXTf/yTgy8JnmL/&#10;1Rtbf/K9b187e6r+3Bl+4PN/+Im6s+dDHt+nf+9j/+p778nf/+//6d/+83/8T//5P/2H//Bv//7E&#10;8cPPPv04McihSWj/iUTIyZR2b23u1d3dd26/8q2Hr75ye3227J/Jex7uLzzaXLk7u/Daysbd+flS&#10;1BeZ1K/PRLersa1ydH82uTub3JtNEza2M5veIM0kC54WbtyVUnRvPn1nrXB7pbDJQZWNMlwuxoKF&#10;WAgxZ4l+d0R+aeSe+Xn0naXU1ubC3u7q9vbKEn1DizNcdezgl7xzm215Z3txe/P+W28+eOctfyZ9&#10;sqHh82T5X7rwYsPVZ+uvPHn10uHG+hfaWo60t57s6784orw0qrygGL2iHK0bUVzs7b3Q0U6QNpGj&#10;sWiiNF24vbt7fXXl7s7Wt7/x2o3ddTAHXEUuR3C42e+1LFKowjldqyBKmmAgH9oU4zgeRHy4OvXA&#10;8FBbZ0dd/0ALIUYwVVqjwuhUUWQ0YVFYraN28yg5piTJW/XD1glaETsHFC1a87DaotCYR/BYuZzo&#10;kawWq1bt7b3mP9F1/ZryB/3aHytNb6k8+7rkhrO4HOHaur+9taexRT86bjLoLeivScmZtOMwSqVD&#10;qUzQH3FMRu3uKaPVoXa6tIQRuOxqn9vgsJNmjqx+VG9SdPbWD490IGRhsgkm83pN7CA+s9k0lBJa&#10;LHBO+CKY5sDWu0BCnHwkMmMxhgsBBrGeicZukxhuVlBuU7ve38ngEqjEQvgrjb+Ib5DeScag9GnS&#10;2gRiI2qR7iksTeAt1k5YJWpGZ+cKRREhH5iZzTOyRA0mdfpQF8JdWBOxoalF4880mQ1uieWZAAge&#10;DCs0sI/aIjAZvwG1ECuruK3RbNK1wN/CaAkgIzCMHVlbxC8nCoTlCShGFBk4DJk/MnZyH0jBkHp/&#10;xnYivM2oJfaCqEg2YApzTDmyBJCRK0lcGRvsmqAGJ0hu7kbkJDp5hrrQscFpkekFICPvlOxuENj2&#10;yhwjC4tuDGYRTDZfmQbKCAdDLc6N440dGVTGfrGY4qmhWqkl3CZYAurrL0h7LI9/ppLFswleQd5X&#10;LWUwnIjfGfHDw+UTXNgg7BHl4hvzFWAZ9BjYCwQmcVhNQyYwGT+GvGyOuLIc15xFXKDkk5GSNdjb&#10;IewLNTEZsIwnyAuiGR+2GDVY0MDrwGJwNm+BKH2y6LgHdPjwAZ9MYp1z1ZKAZflsNJeOYjKjIJHw&#10;s0qWDE3aU4jRZnIao+iPTBAMbDajjlYtMBnglCwM3gXSWChB8vkslgkVvksZhIFoTEa1oRSEkgCQ&#10;wZNxi8qedxx8DyaTUcMi5RhHiFbZcOkMm31CDXcIfmWyBO4n1h+OY3ykr6P56mBP28WzL1+5dHp8&#10;bFB0MJBSNj4Eu9Ha1VbXdK2xjTSDPoq5ibtv7WruGepG6aUYH7B5TP6gQ60b7O1vOnHq2dNnXpjQ&#10;D4cDdvp7UhF3jvCsbAT/nrK/DakSmAzZAwn++C5hyzbWKiuMDyKuwcHWw4cfP3Lka62tdXrDeAzj&#10;qNeuUPRfvnz2y1/9wrGTR5q7m0km69crhKTsN7Mw/vBjh9qbL5Lj0FB3qrXxPLYJ+jKLOVGzzYO3&#10;W+jD0l67fDLks93d38BE0tVyjc4HmMxqhfa2cGd3W2NLvVIzisy/dwiT4EXaGy02DYFkOs0g8G5v&#10;bfaV/bVXdlcebC+9dWvr1nLl1urszkKJVFjseIjJiJcEk2GThCHLZ/3RCMmrjuV5DFl0X9ZEY2SP&#10;zYtYBxmgBXqQgEwO4LhdLCVWZzKbSKPo8ivR4SNItY35PD+mHmof7W12m1RwYxAhUGIHyjBpvYQn&#10;kzNN7gdaEWQFwmAVZy7Jcg7VIb/MhtzAMhZyCgbKMX/a74Atg9chkhQgQgIWJ/HhrkYy+a1ahVE1&#10;wIx5gUrBbJA6c+AXja0Om5pMOWSAfMmGGJAmeSckfM24BE/GhSAMOecdM/W3Ee/qxjx6MpNdz8xY&#10;h6tTCf+pSSRT62ub8Wgyk8A5FOtua2XAzSQGnQERGMsz0+jJrtPzszYLJkNVBhN2Y5WtzNSSW2DZ&#10;Slm8npInI6UC0MYEU0rKwLvSTkEyhRg5pYRkXg4HAToSkAm9di6xVob1LKOOkijnA5soUwKjsElE&#10;QtETCGyxkF/M5yupZCEaoYViPpebn85VktRXJ2bSqdlMei6bqkE9frNoiqzBL4GHJCaTuWXc8nc3&#10;q6W1Un61OL1SyLEt57MAMm7BZOVYGHxWigaKlNrWpqg8BlktIL/kcfJWTlq1kt3EZIDnAFUclk9R&#10;WAm5VcpslLNbldx6IbWaT26Ws3wJ1ScBmbReyu1A4M8RgrH0xvocOkwG9MAyyc/Jqa4U1b1vBWAn&#10;F+M3g/m+9Info/DkO2+98aP3vvWj7377j374vT/+8Q/+9pc/v3t9W8SUHTpkVI5puockCFtcnL//&#10;rQdnBs7JL/fvbT/+BYHbthfKP37nzZ76q0S8zqQz3NPZ0HT/+g12uFq8d2v/Jz/43nvf/OYvfvaz&#10;9775zo++960nvvSZp574QjJCGSJShAlMPLmYLx1msJvcmF8lOmJtrZRKWcsF771bS5VSKhEKFKKx&#10;jUJ+bTqeD1q2SpHtcmS7GN6vxm/MpW8t5G4vF9j2ZjOLCEAzwc1yaruaur6YvbmU251NLU+Hyb8g&#10;BYMc/0KUrEVfLjqVCrqZGt/cWylMx2jzff2New9evbV7fWN1c2Vpffn63ZuP3v7G/Tdf375zq7S8&#10;WFldvvX6o/1Hr3Idc+Typc8fee65uksvNtU/13j12aZrL7S3vNDZeri16VhX9+mBoTODw2f6h84N&#10;sg2e7Ow40956obmJ69yejp7els6xzh5tT++k0XALsnlrGTaFOkVK6/weS8BnRbrtRhGvGuREASzD&#10;mg0sc6CLt6pJkB7gcrn9ysBgC4hHqe7VIyZzqc2ucaubfIcxr1MVcGmsmj6XUeG2MtQb0k70q019&#10;artSTXUmC/qEGUCjsLZ3pa+13awb/HGn+a9Uxm+POPfGojPmXM5NgAhnfKWCFb95QkGQODSAcTLk&#10;cQRNdp8xHgzOJJkLhaKZyVjGFwjVuDH9sEEzYLeMWUyjbo/eMzlhd2sHFK3K8R6LBTk/0ERsbjdr&#10;PMkLWrOJ8NVRdrgH2yYrPSp+Yfq2TzDxAAMxtwKNSWU3SzLSlJmiyNkh3YnrbqaW6H5oz8Qkju9S&#10;xutzGcm5a6C7VYZzsriyeOMWlKWQKIHEGhnxgTxYU/OFpBj8UX7gmIAoAoUg1cikwlLBhl4KkozZ&#10;JUFlMioIvMg/BLtAegnyg0QPIiScRuEhMIyJYCo4s0k7qziPhIUcQgWoxLek0E347zRKQBj5nOyQ&#10;+MD4EnA2PNQLYcbsknZOkYiBvMyD38UDH+m0GWFXJERD40+kKuZEbsnCkK1K6JwIlwclgCx5jnBB&#10;1XKWIS8vJpNKUCkBWq/dv4nwS0aHkKTFU6MvAZqHH4akZV4Jq8fZHsUbDesYLZeWKrgC2Yf2u3r1&#10;HD/J8+V+ioZ4ZWqzwhiQhT6AWNBLdBQbtNBsPr0+X4Hv3V6albBMSvsBZOAwCc6YXUqebJ4GzDJx&#10;MwtkxsL9eR0W7bhCVlNI3yU4CQZRpxF8mOhpcBgB5RwAYDJZ98Q9YLXtjUXSairFFCK5cgHXTQxM&#10;RiAqlRDMRqtcYydRaUeno2TVxogC2MK7nghTGCCqGVQqmwmbJ5cmhiC239jkJMZmncjCwKAH/UaX&#10;Q62GFV8kHg6NnQEU/lO4aprd41PYdQH04rjiHa9FpgFS2xsuXzp9HMMJOJVjLxz2EV+MppthpWp0&#10;QDHQNTLQ1Xj1AvEogDzyxtB1UTXU0dvVSdVWf0+fot9gNVg9lt7hnrbe1oa2+raeVoVqiOKcce3Q&#10;wHArWWUdXQR6Hddq4IB1MGEMDxF0AVeQWjlN42i6mF2SaYrfHDEZlQaFXCiZ8CEtIAjj7Nkj166d&#10;xhs0OemkxQv4y9D8+LHnn/ja43UNF8FkbUMd1pCzU9XfOPQbWRjIR154+vH6SyeGept9TkMy6kNj&#10;4bTqkKhP0LHqd6jGBsizqJTSr716m6osQnL3tlZevX9zZXkuGPRduXoBTKanAXO4d3Ckt67+XF9/&#10;WzoV2FyfYy5/Z3flrVduvHpj4+724vWl8q3V6h7N1tT7oC5fLG4tlTYXS3l8HLixyolCdio8ZbYY&#10;h1Ix5+oC8XdCeA5WgMWBy/lgaoMEajLvlFnbpFWdi7ipVZbwgk2yazc35qMEVQx2cJ4FdWG9BIEJ&#10;1XZtTMk+zJncuEfExkZ9xITiLaCXmsWbwLNV8fvDqaBTZlzxXdLYEVQVopNl0lmDrqDDwOoLkuPf&#10;ylM5Q0xoOZL01paLvEnoxylq9Th1FiS6o11uF40i5ProvB7q0jSKoU7UCXwgOZtwKYaGlDMX1mtC&#10;h9PZyOjYgM1pLFRzNo/14tULZy6edXvc1eoMSeXpJDUgaWLfJtRjdJzTZAGLyWx7f32OxM69tRlo&#10;G8gbXpDrKwCy8v5Ske3makW2KklMBk8GaOO2lklBn6OwuAqSDKqMCzgmTbVtBnwmRorx2Zpem6Hh&#10;xkyBZnphpXzfivjfB3xM8eSfhhmqQRl0YykQ2Fwum49GponxTDMZLC4V8nNZJpjZhencfC47n2MW&#10;KbIwpLmSHDI2iclkbpl0XzK1XCtNb1SKWzPl9XIBZAYagzBbzKVnU4wv42CyYjRQSpCcImCZaKYX&#10;Ca6iBKkWMoyeyjLUUd/deHFC2btUSMCNEUlPZRNoBKi0DiFXw2Rr/MVsbGU6scJfF5I4OkCTtJvP&#10;M/0k3x/bJk5MxGGz09sLRSpE95YrbPsrYoeiWL7Lj6G3g1Xlh+U/r5F/8a2Z6flc/CM1dEX01yc/&#10;9uGPf+i3Pv17H/2DD/32Y3/48S99mgDXQ5/48Ice/+Qnfv/QoS995Pef/OQXf/8jHxWFR1859KmB&#10;z2KP/PSXhE3y2Sc+//qt7W/cvR53O5B/fbwG5QJO1/e/+e5HpTifOz/2oY/89qE/+Ojvco+88/L5&#10;47kk/TzWeNCOizvqtyJ/RPJeIZ4UhXMEMb0B3dj+3lwkMYn5kM874+Ab+HIygd1ybKcc3cyHdyvx&#10;7XJMYrL75N4t5Vfz4a1y8u5a9d5a5cZibpvirEJkOR+t8kbEpsgnIzw2OeWhCyroNi9Vs2+8disU&#10;drNU/+O//9d/9LMf7t7cXNtd3djbePTOG2+9983rr9zNzJQcIT8eGbqRrZFAq3L4yy8d/czzzxyu&#10;u/BcQ93T9Veea2k42tX2Yk/7850tR7raTw30n+7vv9A9cKa793h/9ws9LYcbz3/uiS9++uMf5WVk&#10;I2Lt84cOfe23DnVcu6AyjTqmrJjk415HzG2LeW0xPHQj3ZqRTk61ZDFGcWJ6AFJqZhZaVT/ZdT29&#10;jWzMLsc0/XrjiMWs5swbjNtdAVqeVD6Hwjre5dINuc3jgCSzhZTRUaNNZXLbGQWp1ANKe2tv9mrn&#10;rca+n/Rr/2rC+cfOwGuO1KqtWHJko45SPAQm06gG+jvbdEPjhmEdCCSaDFgm9RrjKAzATKRAg0Ey&#10;O1Usx2Zn0/5J0+hw+0Bvo8mAnVAJT+by6O0u7eh499g4RZAKib08bmooDdEI0Q/UR6KRULHB1k/5&#10;LCyorKxQOCzDaKLHlMx4u8drhjvWYJGkb1CRR31rd51Vs7+7VanogwOjFLLWz4uBkfGlYMsoPp7Q&#10;KCNTnoVqoZynCdANh0G39KSXgAMbdYH8jEEvIJRgtmrUGvM7MBmYmI1WSuIk4OSQTwH72Egjh1ti&#10;A+tsbS5e39+olLMSewk5PHZ1o0pFxyU+AMTvDKxsBtZybpWjfRgOEKh1g5k0I4iTsPipxoapQkc4&#10;BfbCBtvafA3mDIyFOXZkuE+EweLEdJi5B9IISowhJjsAMo/LqhwZAKJxD+gNBg7Yh7xpYLATvwLX&#10;zNG44L3o1mR2yeCVCLfx4V7Q2P4mnKebkaVojYyLoiqIQKx/oaB7nvT9TJTEXR4tub7lUmZtdW5p&#10;sTJDNEtt5AnYZX+DxM5yFpCB+5VbGCAk8HRfUqDssOi8OEAjk5V8aguf8vIM4RdS6b9Ij1khzUZe&#10;K1CMWIpCMsyUkzwtFFeL1eLm8vxsaTro91CNCkmGkoxMEHetWwmqDMqQ/nMnrliXiUOC/A5GhIRK&#10;GA28ergBdGTYElCTpHaZIOjpZDGfnBaYLJZLReFbkyH/NEOPVCIXJSuKrFB0opX9zRUan5Eijo8M&#10;DfZ22SxGN3p/j530VFLTgwgZ6WsnbKycu3dzh98m2E0E1i5TsZqpzuWpFsQpCTcRZ02cBN9T3mVm&#10;JE1oHiWkPCT0+1RvW2iThMusVYja7KiAxonG0GLeHOmlrrSDENDe1uHR/iGl2BrbGi5evdjc3twz&#10;2KPUjupMmjHdSHNX0wsvPffs0aevNF7sGexEEN8/1DGo6FBpBoZHOi/Xnbh0+WWVqh8OhQQQ6rCT&#10;lGKjNgs6aP3BFokWeXlhulqKl4sE9dBVryItluu3/oFmvWHYy2ctn4xG/CGqLp3mF48++8Uvf/bs&#10;xZOXmy51KDrNU7ZmRcfV/t/IwuBk/tgnPtx69SyL+mI153UaR4e6nbaJIfor2xrtdlNHR8uFC6fT&#10;2dj1G9tUDRDu8uAeNOYGHRQc8QMD3S1tDYMjfT0DhHx0MQm+cO4ln8t0e3/9G6/cfPvBzW/c23t4&#10;YwPdEss/2+ZiYRmx18L05mqZbWEmTXRFBUxGubqoI9Ib1H0B78RMPspcUgIyEAMAQjYzfnCr9TOS&#10;hDRlHOvxmMYwQPD7a+htuuYBjL714AYkh8+sxU1J6BqTSikpY4cNiCZKD2UdNQIjuA1AGExbmdF7&#10;ZI5M1HwMTVs1F87TdxnzlrEXZENSMyQjyiDP4MmkRIlborCYgHAPNkyiNLB85tNTBEEFJnFZTtjM&#10;SsVQq8utM5lGNJo+Slc4Y/b1tVCGivSV6zDyyZhdEvBDrUTfQDvXhVw0UCGHvdgdsJ++eOIlsmdt&#10;E4kUqUuxZCJerRQDvF5oPyed5WnoYh8xbMDcvbXq9Q0h8IezAXvRM32daHVumVSu0ksoEmLlSwpP&#10;JgNdf5XmKvJ4kZQJnkxM94QBU2y1Sd98DkoJYVAEfdgWV2nzleWSRF3vS8pkmCpqd+iiW5sLcopX&#10;48nQkGUYWaYD/lw4yP7W/CxoDHqMgeZatUzGLsJ/yhMPMBmwDMLs1zBZDdOkAWFAMagyMJncuGc+&#10;kwSNcQtnViaYB3NQLalEPJdfWRBk8QPJdqbxfmzIfqtms5rbmeM3pOnmApPVOuyT4ktml+AwYjjg&#10;w9hq3Y5i8ljblrktgUpz2/OF/eXKnY35m6szjCNRvIEj9wgiWSzz+AF8Is6jFvBBsQT7AslVMvha&#10;1uYKoz1t186eaLx4pq+lsa+ZJOfW/qbG3kZ2Wsj+DDrtRpVipONayqaf9Se4pjra+czLhaOaX2hb&#10;g1cuNb/Y3HQy7DM9urn18ObWve1Vm0Y52t1OEdert/Z//N43PTZzZ0vD+VMvdbU2XLt46trFE+dO&#10;PPf8k49dOP2Cx6ElO2YNi0QcXSrLpxket5SLVbLkUxNo5M9E3dmoe2kmswSITpBZ6qLu/c5SeQ8O&#10;rBTfKsUW0/6tcnwpM3VjIXdjcfrOSvH6Qm69GN2by37j5uqrW3M3lwobBDVngnsLeXq9eAV4Cwhp&#10;hSGjcQjtEDaUH33/nQxKzZnsP/y7v33t7VcW1mYfvf3qN3/wzW//+Dtvvvd2qpxTWQ3nmuqOXjl3&#10;pqPxfHfr0YZLXzr14mMnXnyq7tzTVy88ee3Ccy3XjnJ/T9sL3S3P9zadGOk51d99tWfwUk/fibH+&#10;r/XWHfrKx8CglHWizms6dGjw0G9fq+1zuvvDr/xey3BzMjJZ9U9NOxw5nzND45l6YGy0zW4b97uM&#10;Ig2S8jS3iY/0+GgPNZv9A63NrZcHhzv0RqURxbpWQ/xSYSbqTxuTBYvPNeQxDJgVPR6cfQQ+0Rfu&#10;NVnUgwEE3SnHsLuhLXe6/c7Fnh91Dv2x2vzDqcBrmdRGMlfwZhKGiF+XpsUSubKRadsQ1fFIyrCq&#10;ofKBMKBFOxkK5qOoduIl6i7QyK4Rrpt0EULbXT+hG3Y6kXapLdZxG+SZSSlSkWo8WSDAokvBJZ5i&#10;J0Y5TkF+94SXknWbJuAx58iLKaZFzCS5oOODGL2RmXNxODbaB0eCtItMstWF6iu3r1NWPdDXOaLo&#10;s1KJgxeStA+SlgxqOrMp58ZVN0VGTzw8U8yW82mqY4iJj4f8goapDQQZkzVdu0TmhYgQoxvAyVBV&#10;5KOioxKLqFUn25PwbKqZn+qV4Bu4pZ3NJQLpmAmi/obMw5Qw6WV4QnmdS/rv7FAGzDGpK7DoomEf&#10;9zNrGxvpgz5orL8AvmTNVimHwFWk1SPvBXsJHDbUC/WFgKyvp53SHygxYBljTdwAsGiQZ1OTrnQy&#10;QtI6vBEjTlAd90OzkfehQ/NOVcBIL3HwTvA6hi2nSN+gMZ0MOcO4gm5HMBOhGLBKaPPnCckMuBWD&#10;XdCQkIv8GBhLpPWGfYif0kkRwIGlAFjDnBRGGj8B10QlFOuz5IpPR4M+o24MSAcJBzylmh3kCkiC&#10;HSReLsWd1WmAdanWtgSoo8poeaYgIv7LOWAZYxMmegxOgWVFqjBLua2NZYI/wKbdnS3AU7ARSjIs&#10;qCAz9muhGCLJlg3xHKCZPiKOB6Y30v0qyhsm7ZgVsplYfjo5TWMsKfmpaDoRpq2Kkndmzjla1IIQ&#10;4aSyR7Fhbq8uMgju7+3g5eXFdNYmpPxR7qSniOyL6KRrNpcEUwJkeeKQEVbcb0FnlnSJ5JTZaTA5&#10;9BbnhM6kHlD0aidUE2gZCbNA12jSUpw1NeUGU1JUCEVJeKyJ5q4JOFRhMRHZzsPdXb2tze0NXX3t&#10;/aP9SoCaVdfZ13Hp6vlrTVf6hronaJKgz1HZd63p0pOHv9LQwp2oDro7asmg+IW1BqBc+/mLLx1+&#10;7iuDw23hiHN1vTxdCIcijnTGn07Rqehn299Z2Fgr72zNLsxn4gkPaKyx6ezwSPvAUIvJoown/Ll8&#10;nIjEGMzozPSVa+eeJpD2yqnzDefahtoG9EONg60XflPj/9gnPvLFT3xYM9y1tVSZK6Wp7iK8hI6n&#10;1paGp5/6Wn9/T1d3V99AbyQZWttcWkJFn44x5eAYonqCOm2VStHV3drT39HR00rY6fGXnjt25OkJ&#10;zQhxWQ+ubyLkf3h9/dXr67e3Fm5uzd/cnicUZmk+u7+3+OD+9g2om3wYWDYDzMxHmGCyJEQmLYmA&#10;HfSzIkp4BHoAZsnIhoOWRikvq8WQwvrg9fAX4t7FolD913K2hLwJQPANHGU0gzPaLySQvTO4JPEV&#10;wkwCMm4Bagw08V3K8iX0Z2AyBGpE0fIA2NJhVykd4EsgmsRnUGVSOc5fgYlh7ZfOPkpCzapBj0kF&#10;YRYT0xA3EedQgGSmY3AjqsPv5VptwOs16A1DVtv43DyMp0Mx2s0JsbmlTsAvkp2tOr5kji5UZeQx&#10;kiCN+ciq0VvGz9edOXHueEt7g8VmorwpGglRBRiLBvp62khqwQtDttx8KYG5YXu5xNOWQ0kxnVyu&#10;ABqADrfWZtlk17icBfOSythYGeJ/oPSX4SPcShumzJU4iLFYrRR2FmfBZAjFDgAZrwZolZElgzxI&#10;MpCZjCtbxA2eF+oxMNl0JFROxhcL0+szFWRkmSDOTdimMmqzxXxGYjKZecH2m4CsZsMUmEyKyRhc&#10;Qphtz1YkJkNMxvhSqMqSkVzYmwo42NAjSlOInMnydGTKHbkqlVRgZy6/O1/YRqHP8VDrSJWYjOJU&#10;brmHjTZVktiAZaAx6DQU+ow42bbn8nhWeGHvA0DXZnfmixKTccvG45cRazJ0TW7isCzEIYb31udW&#10;quhz87e2lh/d3Ht4ffeV3Z27G+v3Njfub22+fvPGgz1OocUb6/k3tioPl9bXF+a8a3rzL1Sh/9+k&#10;eqnHGRqZnw9HJ43F+CS03Nv3r8PPvXlv/9uv3//2m69845VbGwszN7fWFit51POYcLMxz5TL4LGq&#10;GVkmwVtz2dXFPNZLp01Nbx1ZZdh6qKRM+hx8WPhEoJZAln1ra2GplMgE7KWIe282t4MHohDbLMWW&#10;soGtSmJlOrQ/n0VPtjub3plJgcm4k3vYtqmcLxBfEnv3wd6jG2tr1QwvOL8TTAZ5jN7hG6/d+Ys/&#10;/6OlFSSRqbXtBZSbqULi0dsP/+qf/vonf/5HNx7dUVl1Tx5/9tNPPf6HT33pM0ef/tKpo09dPn24&#10;/vwLzVePdTQd7Wg63t16vLvteI/YjnS3PDPY9MJ45wvDnXUQWWrNNa3ysRNkeggEpv3YH6Yef+bV&#10;M01vnmlZ+dqLsc999YUag/jZT33IOD5U8vsTDhtpP7mAKzplMbnHbB6N32OadExEpxwY3/0e82Bv&#10;CwyWlmiF/jaVasDhxO1oZCYZj/hy035/WFOd5yJYT/2RzYTgXdj9EbTEiOEfbIt4NN7psf75q22v&#10;1yl+0af4iUL/hjH5IFndKmU4ZXhIS+q3WJRMpmghdFoACSN00YwO9DJAonIAxEPkZiqCjy+YiwcY&#10;lLARAocAnVpeCDyNqq8mFCMeYsxOCYFDC0lWSw83pVL+WNSNepVqJjItwXA+hw5vKScprFpoT9eX&#10;ZlD3A3dkSqfMQB/ob4d+8NqNRGAUM4nXHtyZrRTIemK8ZbVPmAmXtxpYGvkSRfyEdhz0VS1kibwS&#10;LaL5DJgMQBYN+PzMXX2uKY9jdKiXhFKC4MAlMrBeZqUiJmNQdRAzBixDUDVWi2CAeRIRErMF+CHR&#10;TTTpYJYqezmRmvGY+QGgGMM1GeEhwzu4B0ymVPQS5YA4HWSJ9Q4QRps4Lysrt1y88Rt2dzQ3XL0I&#10;JoMuArSBySDPeEZULQE1kokwgAx0zNCTjWomEW+GIAlMVovOoiTK6qCaYKC7t4XhBqM0PIAUGTgA&#10;CrV4VQa4YDLmcaBJMBkPHjQmMo8CbojJpBi0hdhIo+UhYTIAk5FbCz6rFLPcYvlkB3hLDDo/z1Or&#10;wMZQbUQFgtMoYuXDXlRTqFxATpRFITIDfu2uMZosAc7AYaKnvJiRsAxRVwGFGTnV60s8O8A0A1yw&#10;JgAUuT1UnuybEk3koLFaNofAyjVbKyYMCELZmM4O0j1mr+VSlgARqmO5YkM9wxPRjin6u9p4rzlK&#10;Y35vKjSFu3m5WiICmsMA+Nve3mg0aoBQIsveKw4MjLxWnZru73IyujZTBE3CIxLJOaZTGIhBNo0p&#10;9YpR3bDWojI6dN0DnZAR9S1Xewe7JrgSoCJsEr+qp4Dhk1dJVHZqcJbYzBpcLNiKx1WDFFYSj3f2&#10;4qkLV88zlGzuaRlnMbXqOvrbG1vqWtrryYnVG8eRaxPX0tHd1NhyRQeeM6lEcc5Ij4FTA5cow92t&#10;HdeOvXz4K098trHlIvXkc4s5MFkgbIvG3dGok3NpJGgHjaWTvlDQFghYbHbVtfpTza0XxjFBDzZr&#10;9YM4ctQaUalupVwuH2/prP/6s185e/VMY09Du6Kja6ynbayrcbj11zX+z3/tsT/40KG2q2cdE+Mk&#10;KNpIirMZ87lkW2vjl7702JEjzyOSNNvM0+XcdDFjwdSgV0VCk1hU4Mk0qpG29sbTZ17qHejiJWvv&#10;bDp37qX6unMOs5aen4350t7yzCu7q69cX4MnE+TN5uzGSml1KX/75ur9u5v7uwuJqGtrvUKcWGk6&#10;DCZDoS8BEJowKe0HMYAtwGRS48+dMulUzigBZJS0bBJRlqaw3eqzqCFCAEwAMtiyG2sLLDMkYIHA&#10;JCZD6S9Hluxzi8+O+7nlS+aVYLJlGrtXyjyGZNCBQcwxMVpAvFwidINuCspfcbXQIiC0Zcw0ZWYs&#10;3e2IUVwTYyGXkTMtc0zwWTLkJN88Gyep0gvchAXkmXrdeo9HD70J6F5bp2HYPMzERDvCxuCc8bmw&#10;7GpHoM24BZBxooQq51hR6RXXmi8xGibjrr2jtURkeSQU5TMQDTTWX7Sa1Ygu55FDLeQ3lorbK+Ub&#10;vNrr+C5n0DndXJu9vT53b2uRW/AZWZ1yZMlrCH6V+bGSfWRfpsHxOstR5q8SesUoEEzGtpBPgck2&#10;Zstr1SL7UjJ1YGY8UPdLBRXvAqWHi8UcpkuIMYRlWC/ZMDVBmLkMulw4wLdwZc7n0JOJ5AspIJMj&#10;y4Pw2ANww9gUNAYCYwOKoS1j4x7oMQaXpWgIZIYZs4RaSETFugX2qoWnHGzSxisNvMsEj1FCxQgS&#10;dM5skXJ6ppmllMRk3CMxGQG5kiqjVhVYxi2YbGt2WvSrLjAOntlbLEk0JqufePBy0npgIJVmUqaZ&#10;wuQL/KWUfa6wtzr38NbO67evv3Zz/+Hezu21VbYaJtu7uTm/MBu7vTO9VwmspuNrqyXH2rDtl6PO&#10;/8kwNt/iCg/OVr0e0zDFo3c25t64Bd2cok383Ye3Ht3aBpztY2reW99dncfufG9/FbHUlFMPLEPa&#10;H/ZbEhEXm90ipmwBvzkUsOK2DhEQNaFmtkgvhcus1o/3k9s8X4ylsaTYtcu5yGYpuZaPbJRim+W4&#10;AF7VpGgTryaBYmAydhhfLmamVgvUP4RWSnHa5d95Ze/e7qIAdhH3pF1HviK5G9Vi8s1Ht//qL/9k&#10;Z2/F4Z4wWtV9ik6yCvOz0z/8+Y+/88ffh06/0H7tc4e//Lnnn/iDZ778iSNPfuncy882Xj7e1XR2&#10;qOfiyMAl5VCDXnVxdOjUQPeJvq7jve3PDjY/P951eKTrknJ02Gqv6+pCYIfgLvi7n33l8PkHL1y8&#10;/fz5lSePrj137K3T9cVPPgFWw+7aeuVMmBQGdOIW9ZTPvLCUc8TMVh/jIQNp/hQZOdC1mFVDfa2E&#10;nBOyaNSPkFUWDjin/DaskZMBs9+j8dlGYqRcJNyhTMRKCoXdY5kwkhk06SA/47TO3qyf7+q+e3X0&#10;z4Ymfqk3vK6J7Xi2tqeFmi7uo/Kvb5jLcZHCAPwiIkqjHOrrbCHSkxKgrdUF+CcKNGtAx5cMeeMB&#10;JylFpLcQKYcTy2oiBx8FFbWJoyaTEnAG767RDLAxV02np9jQrXocOgCZQTOIJNU+gRFhhMh02BQw&#10;GaMxIYgeH0QswYiHDXwG68O8krTY6JSHPmIuDpwOk9FIx7l+gqAEqx5wRksMgMaoU8GKba8tgcPA&#10;lMw6SeVlH3zGBlCbpPtTo6Tu2kXqmE24y2XtI6u+7CBnmYfV4H42EYLQ1Qz6AWmBuhj5yTAI0fBt&#10;1sp2ARRI3A91BO5hA6Xxk7IOiC/xfoLJ0MOJtDOnGQTGCsUGJgMA+b0Ogi3AQMCygd4OWDS8lkwt&#10;xQivJvkvFbPgDHQ/GDYBaqAxgs2YFJFwxuiWqAh4MlJMifKmqGBguKulmlZoIwAA//RJREFU7ZpG&#10;qxDhEfpx2jgpyWbgC/zi4cFgoVnkwYPDuAdcxQZ2JA0uHmGbSidCPIzBvk6mHIVcYnNtgUaBrfXF&#10;ailbKWa4pzydIuWYfyWsjpUcSRAgMGg5iclw6At9FfQVVKXDhAZsAduy0NQ7UZMTY0ZoLZgslwjR&#10;+JRLRqrl6Up5moYfnhTPjicLNuKJk9MGUAOTsdGLKkN6ZSCcCASuRfLKNDjwGclhyN2qlWleKDb+&#10;IZCOl5S3nisH3nq6nMn/I5uJzgC0gjFoWOI6Ff0KSFbrRIBQ/5qrAKDmtZtRBlJPD5e4OV8FTU75&#10;HbSW9Q13jekVnYNtXUPtA2O9gLMJh+4KafJnjpNV0drZqJsQtUiR6NQkLZkcYeAVo5ZRJoEsKTwl&#10;+TixgB2dDfyqnv72k2dfAsyduXzmTN3Z5t7WdhoLOxqa268BwkBsoiZnlOTYru4+GKU2UFpXbwv7&#10;fdiBR3rq6s61gN5aLp84+dwzzzx+8uRzff3Nk1PmZHoyEnUCyETEo7jgoffT46GlST+kUvcODDZD&#10;kvX2N4LGdIYh/cTwiLL75OkjTc2XGXwZzOq2nsbHvva5Z449xUykZ6ynR9Xbrenr1Q38hu/yxac/&#10;9/HfOX74K2dfeo6RCdkeHpeFGXxDQ92LLz7/5FNfb2ppDoSnIskwn8mLl89cvnSWofv2xvLa8hwo&#10;tanp6uFnv97R3UL4B+3rOIQF4xoPzBbRe9F7PXt/e+XB/qqgbZZLW0tFLtOLOaKi7dGwIx52qpXd&#10;0EjVIhRrEEaKkSXQB1TEiPODmAw6R3I5v4HJktfXaNQmT42M625lbzPxGQzaAATbC6WNWcqSi+sz&#10;pHRmIMNAZhKKcSsjMCQmgxuQNeQAL9yau6sVsBd9TeVMkJElo0zuBKWJBKaZDKUDzChR9IsBJfQY&#10;3Upu/AwDNATwGyCHiMyAOZtyTWDTwNrG4JmniSkDDSDCMp+Xax1jIGjzs+8TI3DEjDQ/IGOEJyOG&#10;B4MJyAxkjZj0wsWT7EwF3eO64b6hjvLsNEUNQ8P91Wo5Rm4sueTpGCqKSNhTQoFezdzcXrizv7Iv&#10;sO88mbG3a9utjfnbmwv3t5ehym6sVGHIREBGLQJDYjI5F5YwV9aJyjJKCVxkOgYAdJ4o9mk0VQwc&#10;p2tbjgALcvzBZDK/Xib4S5RWu0eozYg/qKWREUuWWa3wXpTYYZsmIESviXqctW9lK0lh85Sp/b/J&#10;MEl8IzaycLIp1GOSJ5Nif75kA6VJnmwhB3YUzwJARhmX3MBnkjOT/B9Pqkw5Yya8iMqwkACTSVh2&#10;gMlAZiA2UNpCrckATCa3BYylIDlml+C2Gm0GWyb35bBVdnEe5LrJIFzi3EQcLvN0FHu0V8HmQgfO&#10;FZhj3tlau72xur84tzVT3Z6d2V9cuL22sDGfKRc8lZx1IWVboPV1ZtK81ev8y5GJfz04Xm30RQer&#10;Rcd02Iyyfq0Y25rB3hjamZsWdQuZ0Huv31kpQ0zGtpcqNzYENId1nrRrKWUm/4/NY9dMug0m/TA8&#10;GaEYEGZT5E0T2E0UkI7Ig1Hq2EcGW1GeVPNhGOhMwDaXDmyUgF+YHuLAL7YDkgxMxuySL8Fkswnv&#10;bGoy5p3gSmljPre3Wp4vRiuYjqMet1UdmrTgHJotp+/c3PyTP/ru8kr5ytXTV66daem81trdqLNq&#10;Uph1rq+5U/5j1868UHfqmUsvf/7lZ7947vjTjRePdDS8RIDh+HC9dqzNpFP4PY1a1fmhgbODfWf6&#10;u090NZ8c6npJ0XdhYHBYbz5z5gJM2OlDh1756plvP38l8dHPKg4dqj90aJREty8f+elz9bpDh9Dz&#10;ffkzH/MG7BY3MdvDKDsXFnL+tMvq1npcXHUOkPxMQL/TrKKcY3SgzaobAdB4bbp40DnlNbr9Optj&#10;xGMdha6iGgFayRwKmiYDFgs6ZsJaFSPWptOjT/YXr2lf6dN8q9/0A6X9dXV4xzK3HNpZyiyXIqmw&#10;026esBhYtmysXcjkoVsw8Pe0N4LMWEcf3b+5uTKPsrsWb0v8piMecBAkSYcVzlns99Qej0ILqvv1&#10;eoLsR8BkuCz5UqHoYJ/gyik/Om4aKkk81xIyrhvr1Sl7iQFnMossWkTCTrlEeoVG0dZej78AQMZi&#10;jJDfT8SnQYU6am9zZWWpStaXYqRPz4TRprPgTnVOoHBGts2wdToVJVgE2RCSMiAZYzK07SBIyoWA&#10;lSAGqCjk2AAXHJoytwwyhk2SZHIuxi1f8qcH+zvgyWRwvIhur03uUJ1LpbnkxgBh0swomSegmFB0&#10;uSANmFd102XHZBOsiUiZUY+0TwLO0Iohi2GEB/SBi2KoyuuOqJ/hHU41wAoYBdTCMg9JBmoBu7AR&#10;bNbT3dbV2TIy3MP4lUfI2RilL7AMnozFDryC0MrvsdEWCCaj5wBuDJKPh81tDYGJiDKMk9wjqo1D&#10;XlGeWMsf0YwN9fe0mSfUuOWu767j37zFWXumMFuZ5t9WCMGgpyQRBNglYiThvx//waU76wUSF2Is&#10;Ec+hMkLHRlIXflWC/oU9E/crqNptJY8jFfHzLscpAsIOFg3ABfJ0oMpgBJkhgsl4vvBk7ACweE9l&#10;Ohq5axwJIDNYwANYBmKGRp2EwizleKG4hS2DuGH2ivWSfI3ydLqUSWIboTCAiFpgmd2ow8rKnJRh&#10;t8Np9vOYKGI1qOGDXZYJWuM5/4PJVqv4D+aSiQD5WcNjfSOawb6R7r7R7n5lz+B435Cq/8yFl0+c&#10;OTo40jOqGkRdDSpFy8jDEyJs3Riv4fjoAIEsy/Q7r806HaJxHDoT1NXUeo2A1ksNly40XLzYeOla&#10;27XG9vq2zgaJwABksGL8GF9ye7XhwuHnv1aPzKurCTURnZDEEo0r+4YHO1qaLp14+fDxY0+p1X2h&#10;sL1YjJbJJfeTuKa3GEdsFrhSCjNGOzqv9PU3arT9bEwtEykfmIw0DUafx146fPrcsVHNoM4yfrX9&#10;8um6Ew3d1/pUvW2K1sb+xj5d/69jsq6mSxdPPI+8paf1Kn4U2tqR+w0P912rv3zp8vlnn///0/Uf&#10;QLKl93Un2BqRFAjRACABEK4BNNC+n/evXnlflZVVWem996bSu0pTact7b5/37RuGIEFPChK9KFKU&#10;hhRDI4ZczIY0E7urGK1ih/u7+TVKGGi28cXFzVtZ+W5m3bzf+c7//M95pb2rA+tFtUFFWffy1fPD&#10;w71U6AH7XN/Li02Xy3rm7GskXdrdFgg6yM+t9YW7R9t4yj8+2nl4sPnsePvp7W0wGYCM0GIMXZkP&#10;Xnv5C2feeLGv6/LEaKfXoUF3PFtJzbfMJJH2S8W1VrHytD2QI0LXD1vGcbbst55QYy3OonwmTQ3C&#10;mQ45oHYERLiN8/JSE55se4Gs1hkAGQiMgYDsh6agkiUVA8TGkbW5Eg4a++tNECFsGbBMCMsoZVLE&#10;ZK0PYuMtbCzMNLHpD9hFJAC/i3UZsAxTcjAZQ8Jk5TQ2kixquY3SrDFTiNGXQQUB7Q4iD+6YrGvt&#10;djW1y0Xc84huWG7QMQ4UYwe3aJZBiMlgy9puXYYtiyUDepPCbNUc396ldhxPTNXr1VptZqaC4HeO&#10;9qX19Tkw2dpSFb3f84eHbO8erj863pKs/ClZHqxjO0Lr69OT7UeEYO6tUEdmK3hHURoWIjM+YT49&#10;oIzIrWJfxIy2okWheSSSDNIRQIakjMIldvxLhH83eRGYy4ao5EroDdV8qxsRQRvIrOVNlWZszCKK&#10;X+B3eQWgWDWTYLDDkcUypq9QLB9nK/13ENaCYqdetbiRgb0AZEAxIfAHjQmUxnEh81+vlVDfA7w4&#10;c6BYORXMR4m89JJnL2qy4n0tV7MAMqEYE2XK/64na8nL+CmAjAFVBg5jyyBjigFnBlUGMmNAmAHI&#10;4MZOQ9BFzgFtuUCx+UKSIfa5Wrh4qC/jzsXFRlHxcGPhwcHWna3149Wlg6UFxu31ldsbi7srM0tz&#10;CEj965XIejM7sx72PpyY+jP95C93Gurd2ZJhaym+VAqulqYWp8PUDffmC1uETLl0YZtqZ65QivvK&#10;Sf/xxjyAjGs1HrAGHVrcFmMBMraZI3UUMSMULokTlhIb7WGfGXPUKNZ4No3VpHA6NHQasvKrFKm/&#10;15dq6YVygjT6I2wv5gv8c+uVJNwYPBloDHzGdnc2T01zq57ZbPBV0JP8u7ZQmK+mKtORxgwTdgBN&#10;utelJx1vY7VJGgVU2dpqo63t/Btvfu162/lLN852j3YprSqdzySzKl9uO3um/9pLbWe/dP3MSz3X&#10;XxnoeGO456xs8Jp6oh2SzGJUhgPdRl27WnVLpbouk1262dY+MnJ9fPxK/8iAXPXGa2+CyXqx270w&#10;+OSlizL0srRNvPDCOTpYf+oX/+bs6NwnvkBiAQ0WcaxqUtRpdFNuC9V5gvyIEMa8BgSDCeR0im8h&#10;k9HISPd1n1UDF05QEu266bAjMWUKeZXxkKmYnzI6TEqHTYuvghf/ChTTektypCNz6eLSubFvD0f+&#10;yBP7jr3yJDC7G9zYTh0dVeYXkrk8TT+uhCeQdkTjzkAqQnCam8a94b6O3o7r+CoxoZJgjUE5TqSM&#10;XCpcSBGtE6F2OVfPCY9KjDA8LpSp5FoSyI3SyIKhBjcWMBnVTMkOA7yIrp8/bhgbC4PdNGnWyODJ&#10;4NsKpNkgxk/gmwj7ZBJeUFKQs24CdRAA0aZXAgdXF6XWSOgTaHuP3wYao70cHRVwSjU5At5CyUoc&#10;AmcrttKpJuGkbDBtGNnzOnRT0oQIepNy3Mk1DxJh7kebj5IM+wMsqeApGUjLUYDR6AeiokAJ/GIH&#10;vCWCF0UPIEeAaxwUedhiB9pM9GnSNKrXjKMqo3pIxfMeEdQHW8xQgAbQGLMVTmPon0Bpm62YS47A&#10;mcEpiModgirQCQaq7FCyRP/EoKZJrxytmgjUyOUUgaf0wksWRcZJIhlIfMcOA9BMWqAUQhVyg6Ig&#10;t+DJAGQixhEoRtMiaAwoxglzUCSsT44PccK8CzAZqQnUavd3VoGbADJwGFYaqOB5+yJpCr0UCAkb&#10;Nk6AaFERVMVDAjGx4KIxlr+mlEzltrJjN2mw75KShei0iEAo+ukLRZ5IDRqUyZulPtsimSSrWEng&#10;lYoCTOEvhcOIYMhA6gyuByq2XACAaTAZikDQ2PLSLM+HKpttzDRqpbl6GYddStjASKAYvhu0ebLj&#10;d2I/CxwHduNON1Uq5+DJ6HVF9e+1W7C8cBu0rMkXZwqQfORmwD6SjqqFPdTLtVYVgEyuGR2eIKOC&#10;/Ox2UJSJrO1cjDcO6hrob5+cGKbJt6v9KjVr3NcXYVtWmwvzM5B50K7AMqKTrt+6CibDNx+qrL2/&#10;XWqulPfLlcMSwrOoGCqdfFyJM5msb6jzzIXXhsZ6FapRg0HRek1PrZzB+91mUt66ce6rX/50+82z&#10;mCesLJYX5wthP+yVenjghlzWCSxDIz4weAOqLBZ3QafRHD07P+3yYBI7ev3muaGRzhF5byTli2aD&#10;w6qBEfXgmH5U41ANqgbahm6M6v+Hvstzr371+vlXCAjfXG7UymlyPVGJqVTjGPTfaLv25tk3X379&#10;1a+9/PXOvg4UYypQeUAKddNrFHz5KH5nMjHixju6b+Inm0hF6FyFtn18//Cjtx985/nDx4fbApPh&#10;lQXWoazGQGj86Z/9ez/ziRfeeu3LGkW/XjlYLUTRRAKD1pmumhgNfBz+I3oDARCiN1DIyIRxg8Bk&#10;h+vN+/vLKMnmSjiZYZxREuIzMAHeBIdktlBlp8Te8usXbJlAYKcPIcmkhyRb84SlCqgLEAYfxg4n&#10;DEpjFJJ+OqpAZlBlTdpf0ZCV08JBg6YBYjFpjoU2QyINi4ahP09AlVMrJLj9Ncop5NJ00sYiznyG&#10;/Fq9XN7DchY1bpD0hoDkdMeWdQ+1S7rHsWOh+xJLHsgzfoRLocMlZdfbHXpil/DwR3qwvr66yDUI&#10;1mlWPvjw2YcfPVvH5mO1cby/cudo/fb+6sOTLRowj3Hzlzwatt99cPjszi4Dh9537u8/OdniIwKX&#10;QBcBxVqyPAmQncYrCT/e0+j3lh6LeBzEYRUA7i7xty2ejIeSRRkisJYhGewgVV1hUSYwGWJ/ArXQ&#10;79dzyUJM+vrtLDb3lucOVhcAZy0H/yKvwwtCwonapeiyFMXKH639fZz11MJkIDDQmABkYiDwp2q5&#10;WMxLXmX18t5yXYRxVTJh0FgqaK/no6ckmRCWrTWmBRMmsBdbHlKyRGSGwowdfoTCDGIMBMYQsAxA&#10;diovQ2EGJkNYRu2SMwd4NXMx4ZACApubTogBJvs4NqqWJ6yJNQlRE4R9sTY4oPS5t35CT/vK4sHy&#10;As2kt9eXj9eothcXZxPLzcTKTGqhkc5t+2xPZMHf10w+7TAWe4sl+1o9ulQIblbj6zOxvWb2cKFw&#10;sjrTyPhN8m79aMfwrfNeg/xgpUrONxyh28g9pyfo0AHOIj4ThFkpQ9OTO5Pw4ubPag9OiIIdhTmH&#10;TWMxK4zGcY1mxGiSJ+LOvS2q4fiiRxfK8Q1yz+oZYNlSYepUQwYmA6U10/6FfBht2fMToDtzeaFR&#10;TeTTtLY4yDtnDcbtbELeM1NMsJydR1fH9bbWCAesXZ2Xrt04e+Hqmzd7r7cNtr12/c3X285988Zb&#10;X732+hcvvfxi27lv9Fz/Zs9NxhuDXZfHR65NyG4gbtdprowMXxoYvDYiO9PW/uabZ89euXqmq+uX&#10;XnmzrW/4c1/8EpiM9PTvtcvuvn6pi/7TVjLB6y+8MP9TP/9XF0frP/clABn/ZZLBUjoac9vzAc9i&#10;LrlSRnruwYuVfkbk8LGAzWtR+/nq6cajblMSUsRnywYcKY+5GLJk/PqpoCWaCU/aSBQ2jI1NhO32&#10;YtIRKU1OzLW3P7jR+4NB/b/U276nT+w7d1eLD1cbD3cbj99eyc36dA6k3+Mppzdn8UyZLIRTA2Jg&#10;lfQq+ehgF+BMaknDOz4Xx/WKJrsizu+FBCQZyqKFRh5MhiUSpQaaKEXhEhAm9YFmENcY+NsJfAYm&#10;83kM0GkJDGO9Jq9da9GOGZTDsYBjGsvcRFhyEKC/1IusZhyqjMleKlGp5Mzu2PcvNPDfiCdb4T/c&#10;iNw+AgGdrA9xHOBXkEmhPAt6iJ9y0y0BAuOck1M+q0EFskS7AiAAn60u1vN0zGFO+0MvNICLSHPi&#10;IFhKZAfR6CcJzqRGThvFRyl2uhWwyL5ICJA8RWmxbAWlC0M1sBrVQOALFBQvKAzoeRpvCogD84RT&#10;Az4XlCwpACN7YodBlyVbkBn4jJ9aTFrKlPCiwlFWeP0DxYBl+GgIVZkEy1Rjeu0EmneEd2iVAGQg&#10;MwRJrKJDaOwcJrdZF/E5IAjpS4CSwMMCsMhZAchEEZazkmzrW8hMRGjzxoForVpnhjcihSrOV3gv&#10;gDl+RYpjD0hkochXkHTrVi0MlrDsotWAyUICTzj0OoycgMC+DDAZJVQuIVA+faz8jejGgAmjzkhz&#10;HohT5ClBjMEOCmcyUceEDRUWJyLZHQhIUVsm6wOfYUrCNQA+4zkoycBkUGXAMoktwxdttjpXoz9v&#10;plGaBorhVba9jFdGgRh3+EhJhh/ySH4Q1IzCXj5V5GdI/yiY6+WjCZ9rOhYmnwCMbrXr0ZMpKXXJ&#10;eylcoicDk3X03dSZJjX02RgUWNo4XUaXW8rvGhnuVuAc03uru+Mal0QmESQnjZicJL6yFAVsOi7m&#10;MZK8e9tvdt44f/XclVtXKGJ2DXQOyftlyuFJPX2XGpMTOeH48Hg/PP24enRkYmBMOQx/Rs8pX0a+&#10;ekuz5dlaniQPrXLozOsvgob8HkOjApp3GzQjFBNu3TwzPHjT7zXQtIeSTKcfxTtwpposlKLRuMvt&#10;RQ4uH1f0q3VjCu2IO2wdN8iudF/qlXeN6Uf0bo1MO9wt6+gd/x98/L/82Z+5+NZLaEreeXKbDIHz&#10;5169fu2CAunbxGh7Z9v5y+d/9tM04r/wjddeooXB7bPz95jOJSnGU6dnCYJ2r6Pzhmx8yM/XZsoL&#10;Sj0+3DrcWcFe7p37x/d3158cbj4+2ryDC8buEjL/5w+Zjktjw+1f+/KnetsvuCyTybCjkp+SZFst&#10;MZPQMwERRFkNNAbHhv4JVZmgzRgCnPHwZIvOwVnEZBRZqJgI0Tr0DBrzJyc7d3fWwBAYiDcLSaqT&#10;dFaKRksk/6fMGfyZsMYAUaFjE32XgDMBy6i3gsyo/gDLwGScJGcbcOjwKYGCwD4OQwF60yrwMZKG&#10;LEK7JVAKWDZDqHk+RuY5CcfLRE7k6f7F9tXe033txo2zalzT9OMWcLp6DD6cG6JotEbXj2qBOubx&#10;yc7J7V3iL6GpWyJBJdJFKgj0PcGQHR8f7uxsYQ5XrZU++vY7T57dXaZ0xXun7XR3eReC5GjzcAv3&#10;Elpvsidby2/fP3x2e+/Znf237x289/CIUjKfHsI7YIr4nE8xmfDjFZhMpC0J6AbSQq0vMBmgSpQv&#10;oSFhyIQPGWJ/NGcI7CDJhCUYv4L/HMVTEh5JVQJ+0bMJDttZbOyvzB+tL7EDzmu94OxGs7z+wyQl&#10;gck+Llb+X3kyzPrBXqLFUvRaQpJBm50aYUgsWlPyceUtiMIrJUveKTvC1k5cYCKtSwAyoJgYonAJ&#10;IEP4f0hmZauUKYCX1G7ZgmWnQ/RgiiImKj0QpMBkIDARPIWxcCMbxVVYCqFqZXcuY3Q8j+yvRNTE&#10;Cip4lJEt35CjtfnDVdo2Fxgna0vHq4vb89XlhRxs03KlRDxlfM+lfT7o+z2N4d6gszRenQkuF2OL&#10;2cBuM7XbTG/Vkvuz2ecHiwdLhZmESzt8a7TjQtSleXK0srsoRcsH7VpZz3XtWC9sWcRjRFvGEihH&#10;QFvCi0E/fcH5NGG9fg8JAARs62RjY92IJyYUfS6XZq6Z2VjCTck/X4qvtZgw1P05v0kIyITYH4iW&#10;D5grMRf733p8cLyLs1gtESMwW52MOZBRwuhcv/L6yGBbLhXcJbeG4LJyan2pwkgnqENQlx8Z14zc&#10;6L/24pmvffns179+5bWvXHrlCxe+8ZVrb37t5oWv3jj/4rVzL14999L1S1+7cuHrly+e6Wg/39nV&#10;PT7B2nlUp7/V33uuu/3s0MCXzlzoHBv/8msvc79C5H//Usfzi7e8f/8TpIq+9cIL9F1uf/ZLf3R9&#10;2P9JyXDkEz/1QjkWnkvG8z7PHBJ1PNyr04UYdmUo4i2wiUG3waEfjwdsfqsGTBb3mJMec8pjmbJq&#10;akFH1msKBmy+uB8NuUGnC5j0aY+2VDM4VvoG717V/pVK8Vfjut+Vex7qSitTB835JyuIB9b3btfD&#10;08Zxbdf4SGfa48x7nBGbkZYC/LAYdBW47fpoEIjsZh9DojlWJjAPRQwIc2AyeDKydMFkmEcWclQe&#10;HSbjOIVLVBDJBJnWTtIwWeyBzwqFKJJ/m2USzg9YJg2vyaYfHx/q8DsMJDOSigNDM4PrJQorlwkx&#10;GZS8FLnod1J5lIK0Z7IFEoFIZw+7AnTA8WaDduw0i2UWji4C0Wmu9xPZPuUlqoplayYeMGrHB3sI&#10;tWrzknQ05SU+ZWdjYZqsBMTvUz5wA1gh6LWBGwAc0kFYnDDXIYYncfzPAh4rCAxdPHQXkAsoBqUE&#10;2BLAC7wlIJrIxoYegw8D04hCp0gmAM3wptBgAYygwewWrD2kwiWDHeqVSP4hb8AKGMOCzyAXBvq7&#10;0LxT16NkiVkXjIPkhd7iyQBk4DNAG4QWjiFSwiaB67gteC3UcKnkSlkCTpNqYnioq82kHsel4tH9&#10;IzpGUYABpDh5qTocljouIcCEIRwhe26HYTqLyIx4IrwVMgUakogfwPOylM4kwWoev8fCWcB1Cdkc&#10;KI1SHYQtW0rMTBZgMvr0QcYCsaVadJoEcMMeBp8YsaH8u+BmHO3p4QaEYVwFhAKHUa6FG0MdD0EI&#10;JuMhKE0KA/XZeDuiWAkrJnm3asdxfQOciRgoSswocgQmgyQDBrAjdSTMogWfAZPNVoqkBaDux1i2&#10;Np3l/VO9xlUE6wb6JX0Ust2Ip0bHhvstOpVVq7KoJqZcxGY4SD7AVAwLMb1FPawYOHPljV4MIgjP&#10;0MpudF7RGuiChJ5UDw51mEyTOH5NKoasZpXTBjMqN+rgGr0JKBPd+ISs1+cy8XWkVYW5ckIx2t51&#10;k3Gr6+bZy2cvXL/QM9w9MjlEPRTMp4Y2dumVhvFBee/1zitjquFR5RDbSY0MBheumkIwFzBaC+6N&#10;wLLezitG7SiqD9r1/G795fPfnJTWhsNKRV8oYLZaFJ1dF0dG271+Y246jDcNO0jKaNhkYKCjpLap&#10;GeiU3Trb9uaVnovX+y7LDSNy3fDN3ss3ei79eO3y0tlvDnRdRTS6OFvUqmQ3b168dOlMb1+HbHyk&#10;u6/rRsdNgcm+8OLnFZTV7QZgdbmYnWvMcH3jO+f1Oq7fuGTBdjkeBJOVSpnHD0/WFusrs+UHB5v3&#10;95CWk7S4fnsHc/nFJ3d3vvP+g/ef356vZ/WqIfKUGuUERFQ1FwH3iFSfRXzVmSNbWEGEZNM8CKST&#10;LOlbxvQ8FGQY4OzOzsLRRnOtia3/9PaixK61+jGl+GfQwO2tFdKvpYbBljFsGUvYH6aJA8WEO4Zw&#10;waDyiK8YbZUMpP3MnSAwdLhs6WEEilG7RPWfmSIFz0i+LT5GpFuybF2iRsZpk/9VTqWnyMAKcJer&#10;gMCivhI3I9xj5f0ZIgGqBNqEySBvu3meIZP1kKAnJ3hBJYOOvnHzIiswFkCwYrgjEkhCHvkdBNpP&#10;71LT9HotEwopymNCMUJNORoNb21t3L17UquVy5XpvcPNciXLvXJ+vryHhJ/QwRK3wvm9jQVy7Kf8&#10;tpVGiQbYZ7f3n989AJN9+OT2+4+OTnky5mzxoQmeTMitBDITfFKr9VIqR+J8QeESIIUmbHuhyZDa&#10;9JbqwsFf5F0y2GeLIYhw020FcmPitQj24g9BuVMAO3R+QDrxgi1wVj4tXAo9mfD0/7hj8YflyyWM&#10;EIt5gcCa2VQ9DZNUFFQZ8jLwGShtkz6AOalB4eNE1JbpmoQpf5jQJQCZhPtbPBnY69QIQ/LZX6ic&#10;NmOyzzgtU37shdGizU6BGvvAMs5WlClPMRkMGRANZCbi23kjUgYohcv54ioR3XNF/lC49J3gDsPl&#10;KrUI0CiA7xqRRMsHqO6WQG/k3M9VZnOBQ6vqoyHH9yfth/JQ2TBXS65gjp/0r5UiO43UDrngs5k7&#10;69UHO7P3tpuLpVgl5V0sxz98TKJ68dHh+nTUM97XNjFwy6GXx/2wMvY8SV9kJsbcaAaqxVh9JsWa&#10;wes0qFkmakb6B252dV+ZUPTqdSOZlGeulsLvc7maXq9lNuuZxemIcbQD+AVh9mhnHg1Zyq0DpRVC&#10;1kbKtz03/f6zo6P9hXAQZyNdJokvgNTgMtR7Y7jvJqTMPilKtUKjRFRz8c7B6sYqyXepfCEazwSU&#10;5vGrvVdfufraS5dfBZZ9+fw3vnDmpS+89Y3Pv/HS51796i988yuf/vqXP/21L796+eKIRuUMhROF&#10;Yn15pba8FCqk9DGfNhZUuzzJ8syEBeWYpBjL/Ozn3zlzc+vzL1X+wS9O/9wv5j73ix+cv/b8zWsX&#10;WiTZW2++uJBMzEWmMl43oSXTmUi1EIc7TEthoMFIALJBY9GOpCLMwoqwUzflIk7NEHXqQ2ZVJeTK&#10;+OyYdUWlhvxA2ucs4hybnAisDE8c3xj7jS7HfzR0f3jJfX8st+NsLLEeWNid3zzY2KzWkmbnsMXZ&#10;r9d35WP2csybCblSU0ylLno8c6lQGK9aHwowyqMe7hu0RGytzTYIGmkWEUIw8skATZercM65SMBn&#10;6u+/AQ4jX4+PESgmipigsWw2RCCmw0ZwkMZlUxPHgjaOJFSHUYEqDl8o6DdMFtDxoDaBp2cpSKWW&#10;/J9SPrm5PLtYL0Ek1SvZbDpMUKbXbwlGnOEonQ3BaBz3fHzO6Bn0c7b5dJgoQOn+lqLLUiYf6Sbj&#10;OOi1iHfEp8obCeLsP+WXpE4+B/xNCw+4gR2wgwzC+oBlHIE5o2VSIR8EljGzcvdkwCqJCqCgygS3&#10;BM8kObUmQgjIeD5P5jjohKeByXY2lxDLwxdQyWGgG4NBAIohb8ILg2kLfMZPIcwwTUXFT1EPngzH&#10;f3aEMQSyJ1G4BKhJ8jLthMWk4ubMB5VMRwhZyRXQoCAclHgy/OJHetrxwkBLR6422Ev6YAspIJEo&#10;U0KPcQTyrPUuXFrVKHMBIUVrJOSuzVYoL5TTbBmEIxdyUYIl/C4zjCMoUypfJkIAI+gryov8mVjG&#10;M2VIKVVeK74Vm+sLDYJcWi4hYuC7AVeEUhCbLhoSY2jLStmtzRVQFFQZlJioV7LDFpT2Q42/ixdk&#10;loEe432B/yhWgsnYwR9OZInirwY9BhRDTMaQWgfmakvgs2YVTIarGuaxuGAcbq4VU3GjZhLHXT5h&#10;HwkQxITSHYmxvHxYPjJg1irtOo3HpIt5HHjH0lACT4Y+T2WY6Bho+/rrL7556TUAGchpTDmkN09q&#10;dWMmi3J0tBtMZtCPmwwTUGJTsLZhVzaJFYu0HqALx2FWB8i/Mmu6Oq6qVGOKSVlXz62h0YHhsaHz&#10;l89d77jWM9RFAwGtA7wyJBxMHQ+h5S7cONsn6+4e7hiZHIQqgxEc7u/QTMqK+djh7gqTKbZkeEfT&#10;F9WsIVXMuezql178jHykw+vWGfUyti4n+u9Ok3k8PGWncDkVcwbDVqdbi4cz4R9OYjb8hsHJ7qt9&#10;l64NXLnQdfbFt740ONkjUw9cuPZ6z+CNH8dkL37xUz3tlyDDifrp77lBUdnlsmh0k129HVfbrrb3&#10;tL9x/uynP/8LbV03YqmI0axB84jpCB2XrELY4j6CExqB57liemGpTvP9s8d3ZvHTS0eON5cwT3qw&#10;uwpPhrQFTPbo9ua36I9fp4MzXZmeeucxJc67DymxoJNg6QyNwfQpCkY/bAk8tZtHli7qbpQyGeAz&#10;KDRIMpouYchagExSm7WKm5K8CVi2twx0oDTWREZGkRFPV2BZOuzKx3zCPBY0BkPGtpWAmWDyZrqi&#10;xANPBhqj3QR6DEAGXuQgMU38lDIlZBgt5URQMK/AzZPafmd/lZgaBCioLySr3xoLzTgSEJNaPtJ/&#10;y+PQg7XJIA9QC1GNDAzcmpgYUKlGRjEvHR+kcNA/0AHXyjeNrz0Szs2tpbv3DgRPRn8NPnhajcxJ&#10;hKpBstJxu+zV6gzz3vrGchpWvD5tsKiITa3Vch++9+hXvvsut3Lukke7qzvrc8tNNHCL7z26/fa9&#10;ow+e3P328/u/8e23f+X9R3x0QgUvWlkBZKcBCYJMEkHvwkVCGIvQsdECZFLTZQuT0S/ZWG2U6DMV&#10;jajCs020nZKIACbDFqTlS8Jfh8hLJGgo2CRFmjRaCA/EvLcyKzCZSBz/UY3/j1JlAtZI6ZblAjgM&#10;tgyv1GzAS2+yqGYiLxMVzI06urcSZmC8EXE98AYFN/ajWQUYwEpFyVa9Ugj8ReslW0gyBgcFIJP8&#10;/RerdFm2hPzY2Eqc2Wk1U5QyOb1T9Rg7Yki6/hYg461JKBNcKxUuiytzlOkLWL0ITCYtIZYbR6tz&#10;B3y2KF6XF/fpJF+ZoZl8ubEyPZt2HGsMvyM3fjTiWJGlqs6VRn45lahNeZppz3IxvF6Nkz5JLvje&#10;YvHu9ixjbxmf3szDgxUyGz56fDxfTLp14+bJ4SmPkQ6YONm1ITtLi0zMXSvGSrkwYRulPP7eVm52&#10;CMZV6uHe3ms2mzLoN6YTOAVmn9/bvrM9vzyTWJ1JALw8mmEwGSTZdx7tw5xFLIqEU1OecsxmAqvV&#10;FGbS25v1cjFC+bKQC+IFc7K3rBrrRbeaj/m3l2iRlnLMoAm3V2sLs9NLVHKXK/OERZTjrrBdZVON&#10;6mUyo1xuUcgN42Na+TAd7LL+nuHeW73t/aODvrC/0qgd3T559PTJ2++9/+y9d44f30Z82thcmZ9b&#10;evzw6cG9kysX38Ai98YLLzR+5peOvvj6/c+/9fZbN++eu7LzxW+6XvgJmi75b0IxsJTJzPgDEZeU&#10;ch2MuWK5QCzlSSfdK4sk8/mSUUfYq59OeSNeQ9RPb53WoR/zWidDTl0x5svHYCb8sbAfy9lK0hlL&#10;jNtLXaqTLs2vy0z/VDn8yzfVx7cyi/paw1efTTRnK4vNpY3ZjUom6/Oqk0V9oqCu1/3NbGQargj1&#10;gos8ABewJtpKPQfT8C2GUNxcbdw52txen1tfBIQQ6uyOBW2IU9eXq41qxu81ymRdSMpgyIrFGGwZ&#10;aAxkRgUTf7LKTBKjS5hIZP6wZUG3MeqnPdCRi/vzidA07ieFFOnaUkNf1IdkAtkQt79iLrHQKB8g&#10;ZMF/fyaTy4DJ7C6P0YsqMeKcinvZgslIw4AKAT3MFPAxz4HMmB1TMaga11SQ3lW2DhAbbwcHcqzj&#10;UWoBvCQRWzwERUeVDUzWal/AMiOABE3Sp0/5RPo4UEaI/WGJQGkM0Bj0Dw8xuMdQXiQQAMg62i6j&#10;qWIf+MLzQWm8KYglCoUYk0q1M3r9CFJw8YKS3gYPWHYYHKQvFL8umBtRuwR7oXaCMYIqY0cYYdB6&#10;SRwTIQd2qxZUBGydZlW/XK/PlgIhJwTSNIYXkzLEXTCLd4+4CZWEbQfwS/hiAKooXAITEYq1okXp&#10;YIA8pqUUM9jmIZ0+dUKKsvVKZo4yztosx/lg+UAISKCGyxsnMVOo7+lXpWQJnclA/EdRBbS0styk&#10;aRE4BbMFluKPCH7CpVbK6OS68tninAAWss0KgjkQGAO9P/Iy+sPoM+Uh4AzajKZNmDAwGfSYKJWS&#10;Ozky0gN5JgLUpcuDYnqjLLo1m40ZMBkuHivUMWdraPwXMe5uYTL0ZOlIUKsYAwrTLAhDVp7JU+Ex&#10;MY+pJ3SqCYVsSDE04DHqCHCocgXQ5JtPGM1qjXGSwuK5a29dab8IZqJ8Kblj8DzJMUrW0XFJox4N&#10;s6JgiimlAK9ce/Du+3h4zcHS5fLJUJKPyKpvb7tEJqneoFRrFVq9SknuOLe04R5aOAfkfTqbGhJO&#10;dHfCjcHM3ei+2jXUfvnWhfb+m6MKaUbGqM9kmCzx+tuLO5sLm+tNPN7R9ZdLMYy1SVtqv3nGrB8L&#10;eI0mwxjDR/nSNknhkkHVMpMLxpM42Fm9fpPBPEH4h9Y20a/o6p7o6FZ0nu8+982LXx9U9k7ohmWK&#10;HqyefxyTfe4znxgdasfGRjkxEPTbnj679/Y7j0qVaRxBzl0+B0/WPdg3ODZkcZq2QB8LNVpbz771&#10;6vUr57GowQ356pXzFy+d0RnVmenk0srsAov7xXohE80ngrAjjw627u+sPLu98xDh+f7Kg+ONJ/d2&#10;8BBH18JK5sPnt99/coIWu5jwM/1jqr4BhwGd0MJkosUSRgeSTOAwAJkYVN/w1wCWHW3M0nSJxn93&#10;GSsHhlTQBI0xz4HMwAECRsCHic5K4vaoRBA2LDXBNaQjjJZbrATRKJ5CYNBiKVovIcwAZOCwMEaR&#10;5kl8MWjDRPe2gy69ECO/WfLho0DWnGa7sVxFXDdbzc7Xc2uLM8e7q7Sv++xExRnCxFMghqDnKORC&#10;1oqEEIZMoxljIdLVfQM0JlUNPBbKlyyDQGZoy1bX5mDLkG6gVRwfH5CP9jjtBryiB/o7FQo567sK&#10;9buN5TiptPNlOy6omlGbXftHv//b//W//Ket9fmTg437t/du728c767dO9wiqfqDJ/e+/fajb7/9&#10;8Fc/ePL4eJNPScjFAF6CQBLEkhgCkwmTVcE2Yb0L6dgCZJIaTOjJQFSr9SLiaAAZBKTAZOAw0Bgo&#10;jUHkVIs/46XAQ9BjKALp7iTyvMIR6eAcdUawGq2XHyvJTl37T8uXQuAvBvp9gJfgySDM4Mnm8hl2&#10;MKgmWEnANZ4jYbJWpVIYfLBttSlIGalsud544+tNSdoPJjttuoQtE8hMoLSP7TBg0RCZkWiJr9jG&#10;PMgMhgxhGZcoQwj/W1KzIgVKypSCJxNoTMSon4rkpDLxam1jqYz+nYbE7WUCUhrkvUrleIknm8NK&#10;g0BPqDK2m6ulrbXFxdnVzFzUfHfM/s+Umre77LWBQt29Ws8uxqfyMLUh09x0cKUSX5qJLc3EZwuR&#10;Rj68Ppt/cLi62pyWosma00+ONqHx5qbj1XS4QsdJkjKUzm9Tu0wKMNlMPsI2HfVkW4IMj4NKh9Xl&#10;1I6Pdbsc6nTCnUt6mqXYew/3j9cbC4Upcsehx8BhSMfYeftoFaU/hUvHZH/WZ1ybSTw+WFpqYlVg&#10;C/j02/CW04TERXZXGybliMugqKQjREFg6w81yHeNth6CnmaKsSaZJOX4+uZsHS/BQixVjNcJq91f&#10;2d5f3dtd291e3d1e2Vpf2lhbPDrY/uDd5++/8+zZ4wfvvf3so/ffe/b44YPbu4e7q0e7W8cL6+/d&#10;fvjht94vlVK9r37t6y+8ACVGBnvuk780/fNfiv7MpyfIP2hpy15766uJ3FQJjsCBHghPUYfLbw7l&#10;/PGsLxl3bq7Q+EZ7YzybcKdjLMcx9LcGPFqDdshlUwR9hmzcByqI+an1qRNTllhBK09fH9lom/jO&#10;6NRfh+y/qZvYboutqjMJUzlDuOFUrZ5bqNQ3q6uL0zUqxaU5f3nJu7gUL4U9caeNKOF0zFfI4lES&#10;xaV2OgO+CbCzsVLf2Zh98uDg2aMjUtKpXULP4+QAxqqVk81aFkxmMMjpFoIeA5aBxqhj4lVG+RLm&#10;bHdngaRdDGPh1WgwysQ8CYLJw05KpTATuMICHXCihxvjhoOSFdEYUy+up2AmgnGA6WkwFpWBMIVL&#10;i91FG4MxEnNFadRNBSrl5GwtJ064Ukxw8gt0z8yXGxVk0RR/bQGPiS1mb0gV4cloAAQFohzCuKE6&#10;nWIaxsQBvwR6A2nwpM3T5zBhVS/sLShBioZKGCZhPAYso6AJQCEFktIkiAfcRh2T4AFhaQYgQzXP&#10;QX4RiMbrECcgMBm2HUxVoDF4MqAYQEHkjkOh4YUxNjoAHyailhjsANGEzB/xE7BMisgk4cBuwFWV&#10;G3I8GUJXx6D7co9O9jv7KOeq+dSd/c0Hd/aBg/B26kmYsClAtGTinwih8Ue/D1hs6eFMmVRwa725&#10;vDhTr2Ywz1xZrMw1p2uVdJX7EtHPc8UiSV8Bl3y4l3+XtwMHBsYCbwG8BCCjcCnsk8DQ4EKuQrRu&#10;cFrAKZ4DeOLvCK0F2oYETeLmlZyCDONFhXoMjT+tlxBdYDVql4Inw4eWtkoIOYqkQuOPuh+STIqT&#10;RxydkH7EJ4AlPUgOTMZYRO8PIKNDq1kVmAwLDGqX9F1SaQ66HSj24Mm8PketXoIqm5wc41PF1m4C&#10;XqK9zWvS41NNWYdG0bXVWeCm2ak3k6+iG+sf6wEwAZ7sXjO8rN2hsdpUWs2o064t5KcWMErcwTl5&#10;hgtvHztr7B7xmNxYwH5rJs9lZRvsbR8e7MK3zE6/A6Vno1qN6Z9mHLuymz035FqZTD3SN9YzPDk4&#10;qhrmIfu9Yz1vXHrtevdVsBrmU3x0gOB0OkQMVKFAPlgSByuvl05hM0yY243WcMLr0npdEk9GBTOV&#10;9BJxxnC5tf6gmfJlKuMHnDHMtkmVfmRY2dMhu9mr6ulV93RPdvare9X2CbNT5fToUmnfj2Oy3q6r&#10;ZoPcjLBXPbq60vj+97/167/5y835KsGctyDQbly51tEmU4xFEuEttJMPjnGKwwhOBuXrgMH2yeXD&#10;Xd1tap0C0OZyS3HaUpE7FV6oFz56eu+9+8cP99ffvX/w7oODdx8dwpPRelnOhRMh++5a4+HxBtUc&#10;LEUAFWAyJjxBP0i26VJ8tVS+REYGJpPkaNuLgAlRvgSQffD4mP5BNP7wZIfrGJ9KsIw2TCqbdBqi&#10;ZAKTwZCBIUBmwidWJI6LlklhisEQZU0AGfprDDhQvCEgY0sDJgI47DkCDi0p5lALTGNUM+mb28Pp&#10;tpqhmxJDbYQdlH5sJgXF3wXCZOaK/IiDh9vLjVKWWwqeMXQksUAM+518UWebJVYh4+ODhOZSuKTd&#10;CaFoo1mCHgN+YRSEihOUJsLd+PoRTDs60jMy0M6NSSEf6mi/jrLRYkGG6ZwuZlPZ+Nb+Wq6cNMAu&#10;yHq//a23/+t/+c/37+z/xZ/9wQfvPL59sEXrFjeL73/rvW89f/TB0/v3D7cwdAVjCcglkMopDhNV&#10;y9PRCiaS4JrUUTGPt8iiqDNCktFB2UoWJwyUl5JyqIBlgDAYMoHG4MkAZAxoM4Aa1U+RPim0/+i9&#10;QHL8FtQRzQGS8ayEbD4myU5zxwW9JMqXopNR4sBaVmQI/DHCEP4XILOg2VCIBAVhJmEyKZtSOvlT&#10;TCb8b0VNFkAmMJmQkQHFTtGYwGQ8FM7+oulSuJGdYjIecn0KTCau1ZbLv9R3KZRkApAB0aQwqFaA&#10;Oonm0pbsr63ZrZUZqS1RwmQzBxtNFiqHH2Oy2VbKZ+OQixZXiNXc5vrc4txKajFkfDxo/atx9fOb&#10;3spgqeZcKkdXklNxq6oUd8wVw6v1FL2Zc6VoAmykHyMx9e7B6iZqrcUybrHY0WFNB6aE3ltFyJWP&#10;Ivk3KYdsurF8glTjyBRYxG1Mht0Juup8eDs5Mb7SqIa40cSn7FBEVGlONprYbayWE7RYPtlbZIsp&#10;Bo2WwDLE/vO5kHmsiwomB58dY0sT6eu6ONh3BWRTK0zNkZxWy/nMqmLM38jGGulYM4M0LY/ID3us&#10;YjZUxUFjoTTXzC/R0LQ4s4ghC+Z5RxsnLLpu7z69s0/Z/enJ3uPj/Se3D995eOdbzx8/OjmkPvL0&#10;3u3nD8i1ml8pZ9ar09R8v3V097uPnv3Kr//yb//gV+9tzE58+XPkKf3iCy989YUXvvjCC0A0ZP5X&#10;fuLv93Vc1ro0uAsGgj6vy+G2msJmk0evjCU8zblcPuXdXq3sbzV3txAAka9n8Lo1sSgsBX5aWp9P&#10;53Zrk1Pu/FQARze9atAaVegXFf37ffJfnbT/qSv4A3/4qd07Q1CHMeSmydHfKMdZCi6VC5vVxlYd&#10;hVhmdjY3O5dukjCin9SM9IY85l1ai+jsyEVoqwSHcUth0Bu0vd7k4T7NRktV/H4oPlr0crddQ9/l&#10;4lyR9bpaNQQIY+Ctg22sWj0MIIPsrBI/ClG6OUvqCy/baiMNAMgg+IOIuK16bL0l7AL6wb7Vb8di&#10;gAQRpl4SgShrLpB1E/XyD7ldhG3jZWB3+43eoHkq4U5lA9VaenWZBKSi6ChnkJLM+VNR5dZHP5Mw&#10;4ACc8YQMQreAPRcPcTPEWQxMNp2MsE+e0Hy1gKsWhVQURaA0qVUw/nGzIbdKuC4RlA6UAXgJsT88&#10;GXVAofrnOYAeSplQUMAyUcSEl+JHbNOJMJgA4IXuGf9YAJkwKmPamqRM6TDTEggmwxJ2iGxAIph8&#10;TgAZ5UuoMnYQmTGEtsxm1roIf/RLPhT0n9IDiMYfl1HK8If769ze8WjdXVskGkEiMzHE99PakoAz&#10;4+SFjxogEtRINXN0qHMq7NjbWWDgHpdNBxbni8Qisx+PuohF5osAVpvORPG54KUAeVj/l4rUyL2g&#10;BFbssDgClkFtEs0u0JLkJKKS0QQgYqxEUgJwDUyGxJ72Bd4XA20c7wiIBlVGHVMULnm/COnoh4WH&#10;A96BxoBikrIwgjY/yOsQl85WWPxDqgHpwAA0DSDwhyqDJAOTSaOFydD44xkLT5aaomNU6myFIcNR&#10;LBxBOWoixAlq2cN8OTQQdlpX6zNz4MKwd393DYgJJrMTgO7UAcvARgi/nH5LtZ4L+K2sOlguFvIR&#10;lhmZpB87GFSVNCZmoh7WKpVctDZNR12kkI4gWyTskq5MgDW0XP9gj1I1jvLRHXB19LWfv3FuRDU8&#10;rBy63HGpY6idHZlmtE/eOzDRf6HtfPvgLbBgIOJuzJZYqNg5H2nonG691iCTT/RgPAb7hckFon4p&#10;c9amspjGsYKfnc3PzjHNe8FkGGGAyar1dB0aPOowmMflyr7O4ettI9fa5W1XBi+PmIYsEWMg5QrH&#10;nTRpEgnw45iMJJDJ8d6+nquRsPPevT3qZQ8e38YHaxgb24nRyzevfvPN1wZkg0abwRdyc5fd3FzG&#10;q81O4gTNJhHf+AT5A1eILMAz1mLT90EP9t7CWf7OweYPfv27v/7R299+du977z786Omd95AxbRF8&#10;F4R/qk1Hn9/f29+YZV892k0OCZMo7lmiNiSppyXTUamzsqXZn2OAyQBh4APwBBDt1z56ykPylIBi&#10;wDK2dF/Ck/E0MBkyfyZ+BE+Ha/T3leM+q3AjQ0YGLAOBSb4Yq43bO8tI/rljcvBISufcRNSPuv/x&#10;7a0HR+tARngy9VgPhUsM/ZlCFvHDXK3vbswJ7AUIW54vcfccHbyFm1GlGOcIlwv4rEEHTQabx+gc&#10;Wtr5GhIKOs/plG42SlzckocKAW0WDfCrUEptbi/jHSyTDyApA5aJzhr0pFQ2wWR63fikvB+pHy3Z&#10;LT9DNeLG7t7O8FQgO51a214u1rIYn8gVg3PzM7/x/W9vrs//5Z//0fe/+8Fvff872BBShnh85+DB&#10;8e7dg62D9QXwCrJ3YXghnFT/RwEZR05tR0RlExU/Uv2Py46UIJsYWGD9Wlmq5oFWcGO1XBQERpok&#10;sEzs4xrADgMdFZhMiNIAymAyWEweSvmhrSZN0RYgTGIFCFutttzIaoCej11kOQjKkULQWzyZ0JCx&#10;AyabYTls0tdScfoWsZBdqxNwWSBuQTB84vxPdXL/HXGK3KRWsVLI+cVWWGMI29iPmwBazhcsGBii&#10;lAnzJCqYbAVEA3Jxhj+KyUTVEkwmUtXZSozv3sLuWnXtFJOtN6npQxrtLzcgyVpPwwi3vr9UXl9J&#10;ra/hmzCXWvfq3u41//Wo9mlbtDJSKpvnCr61THTaZ6lTGcz6Cgk3DS6L1WQx5Qs6tTTNoDBenS8R&#10;xEblnXN+984ugJKTBJPxp0/4rRGXIRm08dVrlhMOI/aKXX6bLh2hn98BZ8Zs6iDrTTlgVA9hAp0O&#10;WYmu3yDBopwg2hJMhoxMmF/Qcfl4dwGrWOt4TzFsJ1VpE2JmOtzbfm60/9rtXXpgIrOlxFwhkfLZ&#10;GjAHpOaxTI8GIO1yMU8hHaDxE7sovk3carGiWJgv7aNJONk6OFzf2pyXkjZmZ3axKW6WtxpUlvnM&#10;+TCbOwtQrXUymA+gEiuFBtnAuanF6vT7d+585913fvX3vv8X/8s/+6d/+OuH2Sn9xTfe+PRPff3n&#10;/qfXPvPTXS99IdDXlTBqPGGbKxOAM3Si8vai2DbH1Trv8HA+4t4FaKd8cJm7G427JzgU4KLvz2f9&#10;helgMu2Oxh2RhDNA0+WUMxt2RHwGo39cM6uRP9JP/q7D8pcB029ZXY/MpUPsb7CS9hOTUCnGJK1k&#10;FWYX2788a5vFQn671lwpzDRzGadZOSHr0qmGmWDmG3koNG4d3EZANtxGuJkcEXkxWwCooVudq2TQ&#10;SwQ9RgT7wCwaV71ukmR0MGSgMUT9wDIJP2GBEbTmcuFqNb0wV1injJ3whXz4jXkofXqsalTpJDfr&#10;lDJKYxilSHqyFiZjDs4gliqkl2ZnKtPJOPk6NjXGKAG/mWwAfMxDYHR4sjh+ilMrSzOcMKfBfQ9D&#10;O3AY90POH/CH9QZGtRxhHz4PuAYLSBQV5Bi+aGjfsY2AMyMUSPiaEt3NQcgSZg3QWcvx1QMW4W4p&#10;pOtoxRggG7ZwThBOQtEvNGQAMiKYOA7iAcTwW7BrADLuCkQ8QYxZTVrcWTHuB4fxEHBGEVM0YFJZ&#10;A6b09rRDiYFLMO1lS10P9kiyF3BZRZC5jcIlMYt0UJhUNAByxVDBnC6mgCx8gPl0FKyZT0bIY0BM&#10;hhsZp8RWKg23ZHCimRTSSyEf6O2+ZreoKuXE1kYTBIZTyfJiGUBG4oLdqkzGPRtr9XvE4TVL2ZbN&#10;BwAUPRmYjIokfyYpcFM3gcRFwDKMIRCZCQpN0FpoHIFuLT1+WMA4u9SCMikhS6sBOZdycgwcxntE&#10;4C+YMwFAQZxC48+LwBqA87gegGLQqDhbEE7KdULcJL+CYwhlUDg2/Mmk2uW8BMsYy7O1ldk64enV&#10;PL0KBOkiJQxiZRqNBkulbIEpMBZMxsP4CSdh/WzmuM+FC1KzkMHk9uhg0x90jE0OG+xak0s/aZS6&#10;L5GUWd3gm2g87nW7DZGQvVyMry5Xp1trDISVsaBdM97vNE3mYr5iKoy7cJ4u1zSJ9jbMU0ZH+vr7&#10;Os9feGtwqDcQ9iVz8fbeW29dfgMQxrjSefnWQBuYbEwzOjDeB2HWMXgLwmxEOQQ0TOeiiON7+m8O&#10;IDIb61FKOn2F3iw32yftLo2FrUPltKtp0OY7SN/lTBl9Ai136VDY5guYEknv8kple2cey8IxRU97&#10;L/jv2rX+S1f6L57vPjtmGQ0X/FM5X5Av1JR9Kmz7cUyGgRZoEkKRReosy+24f3Fl1uG1Xb5xiRD1&#10;gdHhC1dJ9bk8ND6E5ZrRpt+hHXGpYSTkSiV3eKzt3Te/8drXvvbKixNqeXEmbzSoLpx9vePmlXwy&#10;+hvf+fBX3n/+rWcPvvP2g++99/ijZ/c2Fyv0/kBTbS7MvPeI1sCZcjoIScbyHd3PHdbHSO+BYlSO&#10;JG24VIgUmEw4YrATsGkcOjkT7YdPTlCYHa41DtcQjMO1kDOd3JwrkUJ4vD7Pr3P7Iyr7YGUOXTkh&#10;hyiiBFUGLMCTDBuCk+2l77x9n4cgCVRlkiMarhCo3RcrD483yZZ5zL9ayWjkfemIC/MCzKXg0jYW&#10;Z3bWpZXrKSzj3mQxjNNwzuBmCnkGSitmoqwFwWTw8xCDaCnAZNw4uB5PM0ZodzLRbB92pvMxrFnk&#10;iuFJmDMaQcYHJyDMxvp7+24ND3c7HHq7VePzmKnIzMzkaaoYGul788xrdpeFEjMZsNPVXCDqVRsU&#10;6Sz9NaCU9Pb64nfef/bXf/GnR1vL28u8L3phZndWZlHzQBExMYv6HchMOMQKGkkIyASfBH0lHC5a&#10;KeMS84TGX5pdJPOLGSRikmAfFNLyJAOBQYwJegxMxhEp9LOFyYBr8GSwYqIJAOxFZRnELPo0BXkm&#10;ApqI+mas1qaXeCY4D4F8IUEUOgcPSStaogxd3Vtq1DOJKYeF2OZlouLy6YVSrp5NFKLBlWrx/s7G&#10;0eoiO1JJmvYLDC9IxOLk52mzlQg/ekfQmbEVQ2K5WqFJ0mhhMoCL1InZku0DyyQff8nGlqdR5fx4&#10;7HA+qBVBTsSlkwGFa39DcpGFUVuW6BBBkkk8mahdnnZoHkgc4dz2EtQsPZg5TomrlGue6Ewue0gy&#10;kQEALNvFgWU5vbyULc8lgzsGw3eHtX8yYToemM4r6mX9woxvkVA5CKd8OGRXKYfbp+Oe+UqynJNU&#10;KApZB65gK7PTtHbSM3S4Un+E+HJnab2e3yTCtZ6bpTKYn8pFXTBYs+WEWTVsnhzyGBQRhz7hswKV&#10;aMkELcXDNrW8u+/WuULM/f793SMMk5u5Z/tLD7fmHm7PSS5lM8ntRv54pbpNtnzINpeP7tKrW83M&#10;FWPq0U71aAeigllq/ZXUOniiEAcRAs7qRMTGA9NxJmn3zDR1OtJgPbGIw++jYUobj3rQs5/sr5OW&#10;++TO/sHq3Mnq7BqfJ4BmJrtYTB2tNB/tb+ws1O5R01xq7CxLOtG5cqJeQlwS21qk5rvwzkfPfvBH&#10;v/0v//kf/qMP376Lo2kyhMPQXC2Peu/bj28/ONwkzcnst4ZzUbvf4fWR12IK6/UB1SRWZeusUWK+&#10;2UoeUELG8x2iSAhf35nbWi3lMoRn+0NQ5tlQLmmJZtXWmlqxpZ14z6n9rYD5t73O7zlCj2yFk+Ds&#10;pgSn6CVE6lssTC1U6P/ILHK1z+bW56ZXyvmtcm0tPzOfz+cSuFXpRgfbuIFgRQuxxAeCNQnvBXBG&#10;ugn3Ge4nQB8MqJEqZWPedMzD08CyM8W4JOF3aaNR4r1NTAaptJ/Bw2DIyhGfz5hJ+VDsZbCnjjgx&#10;ryZyHutJq37CYdZiUBv0ObLpKCIhJEcIeiSzeG5TyUilmKWCSS9bBHRuI/JIDkshRQWErOEIXJEt&#10;k/YXp6c4yUY1LTAZ5dGttQY4jHsgkBFw1mrm9UKh8aMcUrNoAN0Q1qZo+UNeOx/O6kIdsw8E/jBz&#10;MCW4nVFgAVQJa35cvuCchHEGEAc9DPBLisdGN4YX/FQgB2EzTaQBnU55rFYxicXqHGCRSoR5U3HJ&#10;BSOIm7/TZrAY1djls8P7JVEAm1aIGm6SmOlHQh6r1UD4j1pNF7yefbIUE1Slcc2gfOhClm7gOHAH&#10;tRbp15LOxKEnJ3ttY2F7ZwVlumRRi0Fa0I0kn5DoGt4lePG3BqdRKqRbsI+Idzo3paD38bFeSlJQ&#10;YtTri9ORXCaInrJUmOLzjIRs8EBk27zz/GRztTlbIwpTsjoj2RPkB/YCKmFWAk8mEgUkfKYdh9AS&#10;iQiC3wI5sQWKIZEEq3HmHDfoJy0WMBnSKqqHGjq/8Azz+0gJQzzncthhBA0khvFSPJ8hJZB6ieqS&#10;0pYAdoVCEjsF9nlNKmM09mG8QJ/f/GwVs7edzRUkZauLs8vzDSqYIDMs4aZxRCPKPewlt568cwLp&#10;QcCFXIK8sDjOL2F/IuDJhgOYhy+wpipTE1iAJ+sb6RrXjWksykmzYmCiD6iktSgd9PYmQ6BM2hem&#10;c7G5BmwIqxdMpjLz1ZzHilFJH+V4LPew35jJJZulfCEZTQS9gz0dAz0dly+cGR7qjZJ6EPbd7Lp+&#10;6dbFMe2YwqgY18lHVSPDiiGZcmR4YnBcLSO6sA+Ft2rUaFX7QngjO/GwUGqkPHI0YeGY0+7WaI0y&#10;ht485vEaHDaK6TQxWF0OLdlrfp+lUc/5fWabTR0K2kBTC4szJpvyavvZ613n+8c7bw1du9x97lrv&#10;RbVtIjMTDcWdLi9xoma6p38ck3ELTkYcfP/v39vBnYFK+ebemj/q+/JLX7nefnNEPjYsGztz4eyZ&#10;y2dePfuKXCMv1guuoPNm9w2YQLPLRKz6577y2RdfeVGhHaeaZjJoLpx94xc/9bN9nbc2F6HBiiD+&#10;5Ub52d1D9Ey7K02PRc2cTesfiApwAMYCkAnzCyHHPs1TAo2JvkugkcBk/Ijns8rnOCSZVNDcnKOw&#10;crhaI86FFLi9xYoIupEoByk2ET/PxmbLRouqmbBsAGcwQAZPb++CyUAeMD0c2V9D41JuqcrKGKDf&#10;IR3ycIM7Ppb9zPGwaPeh37YWaLEEjW2vNWDIQGAAso2VGiCMlS4BJmypNbCuBZPVixloeYh67jvM&#10;ltjGSIaBfrv4wrAKYbkzrhrFJcXo0OmtapNDp9YjArxO5JZkS2hQCLYMZ8JGs4Ak5e79/fmFKvi9&#10;d6Dj9bdeUWkVM9BxxUyxOk2fp8qgZCmwtr64stSMR3zHO2u/9tG7KOg35nDYL68geEJm3kJCIvCR&#10;rRDyi4qecI4QNc1WgruUz9gqAn48ALUwXhzniERE1TGbwHw1A/AC1AoNGZhMDBI/GeAzMBmDTxhM&#10;xuAV+KjBZEAx8a+ICKaPI0pnSzTe8ppUPHlBXoFLhbJmq3kTdN7EghhnE7deha0GPho4z4nEJ2A3&#10;HB6cKBK32WIalzjs4+mUx9xEMr2TMJmU5inqjKeB4sL09TRcXOwDrf47JgOltaDYJt5prbFRK2w3&#10;y0CxA5weF+v7KOToWqhTAMXBH6W/ZPrPwFKfIeT/p/8iOO/21gJLDqzRGAST7y1VT3B4abUOnDYQ&#10;YITBcmJzIbu4EE3NOdx3Fc5/YlD8utYwNzoT4Y1rV2fDs7nC2szMEg1HAYtR0V9GXD+XL2T8irGO&#10;/u6L7CzW8M/LoTzbmS+erNafHa4Rr7o5O41p2fFGc7WRSwQtuI7VCzAvk/VMqJEIZDympMcU9xrh&#10;2w42m7yCXS+bHGmfK0TfOdm6T7PzQvnR1tyT3UVyxzHCyNLmYlWnfebFUhJCkbe5VErvzJePudqo&#10;Xtk1/Fu7SzN7qDyXJCZ7b5XAt/i01ENj8SBLD1ppYipMh71e/chIe3v7+Z6uq4qxvkzM3yxmdpbm&#10;3r13vLtUR6ggXZwSTE9g/4sbMGaHd3aWn8PoS0m1dSLRFuqZ1YUi4WyLtNOu1O/d3fuVX/7gn/ze&#10;b/7hb//Ws7t37h4eVAqFJw/uwhz/k9/9tScPjhGLYIY0Bftt13uxKnVbbCYNTk44lzbqhTh+p8kp&#10;IsFRflXT0ZTXWk36lypJqpCkKrnpvCtGpqYVrqUR43Oj4Q+i6j+OKr9rN97Whtb1+XlbtuKIZR3h&#10;hMsfcVLv8Hnpk6AFO4LVDgbUklQADhhLl2JuLp/iOkdvx3oYWGY3K7JJHyF6ZLa0kj+mTg5WyALm&#10;fkIWVi7hq5fi5VyEngke8kwcRsxGuUE/iooFnOT26Fhzh8LWYMji9RmwStJohghzW5ybxvGEXyEo&#10;hRpFNGABJABQUFmBj8jGkRKHEpivTiViWGdJ7vaUnDAaTTAHE9ZkVowM3YItw+oM3IynLkkkkDoU&#10;3fDLxT8T7BXwGMFnTx7si4ABcBiAEnoMINhCmSG6LykyooaDwcL1HggDm4VzBI2WYBoQWWIKuwHJ&#10;k0ykJ2EwhpkFnBOIhIGoH89LoSFjqOQjJrUiEfStLjSP97bInmJIlv2ZOFIwKB+qkIj3BeUGO4WJ&#10;l8gAANJBsHEQ2MfyuILJfzJMV6BaMzEqGzCZtSifqOVTa6NJkKxrm91osUJHmY0mNTCIVkfu2NR5&#10;wSuwR9Vqnq5GzpZTxeNjZKDLqFdyDmJQ4BNe+VQ2iJikVwC+zWRST4z3a1SD4aAllwkU8uHqTILE&#10;55lSrFFLA9FITjzcX7p7e4N+W6orcJb0B4BKQVpgMnChELcg8Odk0L2ggYHQEqVGdjgx8BNesgJR&#10;sT1NSQLPgSnh+XgyP+L5zEQAHXaEJ75QUPFP8Cv8oojAEs8BkMEIcgTsTssq4jwAFvXJjdWFO8ck&#10;EKzhiLGKQQY+lMSoNyszRRhTqawsKE/+uOBbdF5oB+EpAg5TMujJTgWK8UhzOkPcOseL08lg2K0x&#10;TUJTKQzjCtPEwOSATCuz+SxuCNSIH842HgtTcq2R4FkrkNKJf9j6Yi2FqB9NZ8gD8zqdjFLLrU9n&#10;YSBnyCcxG+x6TX/nLSrXFbJEYiGVHig2DiDTMKsmAiqjckg+MDIxhPEqVb43zr4qmxjWGCaJavD4&#10;rTS1uLCPceo0BpnVqW7M591+g9Wp8gSMNqcyELS4oNOSqGYme7uuX77wulo5SscrhtZazRgESrlI&#10;+oLryo0zb155ZUTVN6oZ6Bi8fvnWmRtdF6xubaWOpt7mdOn4QpFL++OYzGfXZOOetaUZygcXLr7q&#10;CdiO7x0QjvDNN15+68LZ0XG5PxgYlY+++M2vfPWbX77WfhXsJVfJLlw71z/SO5WO2L3WNy+8Pjwx&#10;ZLSS24jqfxJ3YTDZlz73C3rl+GB3+3Bvu35SRtn4w6f3CV2uZGNMwJQyIb0sqhG/VS2qSyADEZ0k&#10;wsVFxiVDkGQc4XYGksCZnbKaCNiWBk9YbyBAPkJVtioF3WAWRfJgS5pDoxzFJjRqkq0/2EvM/cAC&#10;JnvwAU5diKskN1Q4EtoLWoFLQl4GkXa8JUXTUOvEHlZSm5GKiG0V7kpkK9GMWcuyLtzbmhfZc4Aw&#10;7kpW44Sk85gtwNizziZUDnKeADK8BLHhwYyRHm8uenGtI6VkoTNJQ5zbQIMJYsbUdAxkRky90aL2&#10;+u2SiR9fCULNpjy7+ytQuHfu7WWy0Ww+TgTEhctnCL0v1Yq1uSojU8qMq+XheHBtY2l7a2V5ob69&#10;Ok9lB0UdMAX4IuxtoQN/GCsuwS9ho3pq5SWEViJJiSGCkgQyQzcGeOKgILeE/4XQhAktvyQjoxGm&#10;BciAU8RPkf4JVcZxEdMuJGW8lIgiZQi0J3gykcjEEICM5wP1+HVeTSRlgaf5C+I5t7UA+5JGJigQ&#10;GCo3EdUAJqOWulqXwi4lTxO4qNnpVWo3ALIFtIMl0Wh5aioGQhKY7EfHj2IyyDAewoFtNSRMBhoT&#10;sIyH4DAxthlSWY1a5/9F+08FTLSqnJY4gVyEY4rqvEBpwtsMy1l2RMb5xy5o8JESGZlenAunl622&#10;x3LvnzmV39arc0OVsHahrF2qB5fK1ePl5UPyrKqZaja0VM/s4VQRdw31X52QtUOYLVRTkv9+Kb5c&#10;TqKseu/ONs9cKiVWa5mjVZIVkhGXbl6qeKZKSd/OXPEQJxQirlMBkgByEfv+eh3i2aGTWZSDVC3f&#10;Pdl6tL14vDhzsjTz7vH688NVMFnEqhppOz/efXWhmCRKlfeF9wdv5GR9dr4Yb+TCfCsBZMu1TKMQ&#10;hSKaqyRCbq186CZlzaHeq3j8EHR7crxKAuzgUNvVq28M9N20GCbpnOKWvVCaxjxsykVgtpt1G9r2&#10;gJNq/5BRNcI+V/L+5jwFi4jHhDF9IRe+fbT64O7W+moNxXQeT7hZ/NBr946PDnZ21paWi1nabhbW&#10;yGndXsXUirnZZtGKmQkRFYPGZwJV6KSrzZYJB8XMORK08MkEjArtQKd1fLSciOJ04EftnnT6Z2y6&#10;Zq/lkSz6T6ccfxrpf1sxsD6orY260nKXd8xqQ2ykMtt1RivJKoOTin6cXfE0qpeSLO34FsDUwp5C&#10;o+KWstzKcyPnQFhQ4n5Un0mCxoBQEGbsA6fInSMwl44onO0wDypkghzERC0attmtk3jI5fKhWp14&#10;IFc0BmGGqSb+0iqLlSZuVTzqxOKS8DpOAEwG/uNWT2YD2laoCzy6mE3xUxVZQ3QjIn5HdEVdT/hQ&#10;oOABk6mVgxRo2MfEnPdCfQ1MVipEUUExwF7Izrj73Sc4Za5I/z6lUpamgDMGd8IW55eizkj9rlVV&#10;lBRjQA10YCAkYW9BpRKcxHGcwNgK21X+UndPdulYRNd/fLAJROPXQVraCdlIT6fLpN9eWwKWEXkO&#10;+wIUQLROZU04ipmNeEBIXQK8Ptwb74V/HWQGShAnIPm4ltKYOxD7o1KPg8nMFl0sHsLalCwgnV7J&#10;QbYANSuG+UYVYl/R6gg0ocAHSAKWgfMISn/84Bgpeeetq0T9oLICinEawDLU9IxTTNbyPNOMjHRN&#10;TvRR7cL8XSAzAFmznllaKILJ8tkgUcbsY4tFvBInKdKlYDGFQxgkmUhcYAwOdU1OjgCnmFMEIIPK&#10;qlRyavWYoMoExmIAyLja+XXOnIcCrgl2gF/kCC8CFyUsygRc420KSCdwHpiMH3ncUpwRye5I8XDi&#10;JavqHvFbG1jESpiM0KoyWsk6yc5ScRk0Jvph0QjSxoGgkKoROFwAsul4uJKK10hHTUXp/KBoHmOZ&#10;6DIg55LrxpB8dY12ThjGpzJhHzkQXJxukFkgk8Z9FwG3lN9F6UkqeXusGLFlon5qvdlYhN6CfAxN&#10;M7wDzSf8W/yqlf5o7NnmFurhRNDqQwmoM7vN6WJKZ9XKVWNKnWJSM643qfH9N5g1OEj4EXNPefCf&#10;A5MxFOohi0NVaaRdPj2wLDNNE6wuGLET5jM3W0bt/cbrX8fVVauREyDGXwR3NKuFuDNAsOGti69c&#10;7bqgtMjHNIOX289eaz/XO3TTEzA15qYjU45IxAEgy2VDP47JqMhi7owqMxZxfeYXf1prVCRzMcDW&#10;2Svnzl25KFOM15uNUCT4jVe//qUXP//KG9/owbpDr+RtKDUTdGKWqtMI/MMoBKN+pQQ7FDaT/vxb&#10;r3/+Fz519vWXv/JLv/iFX/i56xferOQSHz2/f2eXqSrGHPzew0NglnK4E3ULC19qlCJjUYiy+ZHw&#10;hgWTIeqHUeM49BghOUAKfopojK3UYrnKqEGV3d6cZcsaHZKMITDZznwNQLbZRJdWFyQZCIMp322c&#10;RGEmKmjM+hwEagDUEJYBv4AvWJeRgwk3dndvFdpMGJiRobRYy+FA5nVouROhwH0Md7dQhr1nscga&#10;kS03IzgzflrKRNfma4hYKW9zN6eViSA5tIekZIjkXShlapeeoMPmNWNeF4x5s5RUHGgJpfgOIReA&#10;zpW0An5rOhsOhh0PHh02msV8ISEbH7h09VxHT9v0TL652ACTza3OKfWTU4nQCpnrG4ubFCvXFogS&#10;wyIfVT54RbwvyfijJe0XlBg7ohVRyn9sATJR0wQYiQFyFWwWA0jEQ7T8gCThCisMyYSYjK0wxRDq&#10;/kzYxcD0CnwmbDL4XeGpweClBERmCNaN1xSDFxHPFy/LEOmZIhvgnfuHGN+TGHS0zrsjfqB+e3uZ&#10;/d3l5sYcqZpUVCX4SOcs7bHAMkgy3O/AZC1JXHnrR4xe//9hMgGY+CmDnTXiwwl9qk4zgGUCmQHC&#10;BFDjIFtgGTU1QInoxzxly9g5hV9grwe75CbNCwiIzAvMJ9o5BUqT8J+I1KTvRMo+Ty3OhdJrFsPz&#10;Mdsf2yYfTSqneipx41zFsFD1r5RmHm5tPtldubuJ3S6p6oXFetqggq0/HwtZ5jHRAZNV01Bci4XY&#10;452l7z052ZsrNlLBmFO3Vsus0Is35Vxr5J7e3sRB5s767MON+ROWQ5jt5afmCzFqrDsQUx5jMeq+&#10;tzH3we3tb93du7/ePFoovXuyTrsl6v6F6ahupNNnGH96tPH+/QNkA3PFJEY288VEPRduTk9tzmE0&#10;kymlfAGHupjxl3JBu2ms7dpr1y59s7v9HPkB779953vffUZv+eRkf1/f9VDAhgtAIoxxx0gm6Hvl&#10;C5/92uc+/ebLX3n9G1964+WvnHnta6987Zde+spnv/CLP3P21a/1dlz7xouf+8ZXPvuZn/vJb770&#10;OZKAHz/cf/b4qKPtwhc///NXL5353C/83K3r1xZnZ3c3N6Oh8Njw4NULZ1775lcx0Kd05XKYfHjN&#10;pyKRiLej8/oXvviZF/7eC7197dW5ysxCOZJy5AuuasntNQ0H9EqLTFGK4lZQHdb224oG/YJ86KTL&#10;98eOyJ/4Bg+7bhUv3vKdG3belOlu9Q1e6yf1RSHXabRajQolqEY9TG2iUqJIF8TxVVrdkYtKIGmr&#10;I4RBbb0xk8IXjaiWkM8EGgOTAaGEdS3kGWVK2DJybPc2ZqNQeyYFai2iUKZa0UmhoKVWSy8tl+MJ&#10;GtyYmzVGo9xsUXi8+nDYRsA8AK4F8qbQ7eEVDNOGADuLyj6Fm1eC6ZMaX8hPY4edAh9h2wRZ8pAy&#10;XNBnA4ohcqKTgH8INEabJ45oZGgCy6i1sYan9MZNj9oldzyWpvwrrUwIBzdDUUBgcBxPDVxSAUZo&#10;9gVOAoQBy0AbYA4qdAKiMYuTIgPQgWIBqHGcFEgRHAmthUJLRA/Vi7gUGYJO6wr5mjlinXAeNVZn&#10;8g/uH6+szKbTFCNInSJXPoQ/Ps+HaZPiiaw6QZUJDT6goQ5huTpPjZJpa1I5BiUWjQVn56pQZVrd&#10;JA6dI6P9ApZBSknp4zBMrWxirENqtWkU9Aj5v/3h8ycPTybHBm9cPU9db2d7DbUWXB3CefTsQDTU&#10;WlI6k0bR0qXpJxWDRr2cz5NcLOrCEJmoypYXS0j+0VPykDpmrZKkqXC+1SIgfVAYVqS5UD2AKug6&#10;YBmADIwIYYaoX3BdghhbwmhmsYa9FliKKUZMNGKHDk1Ql+gGAHtJzmogjxY4E+oxjoC6Tn/UssQy&#10;UccEnOGlACKUzPGNSrVyTD2JEtFCXZKLBz0ZAepkdLJDORh6lYsKFxL+1qjoIDUlEEz/bDpamU4h&#10;sGYAyMIuK9tqKj5XyNJMTHtHNjMFJtOZlXhhAMuGJgeRdlHHpIKk0VJ41cOjwpMhciQjC2KXF6QI&#10;btZOmDXjHqs2GfZIKC0aQqmWDgfwqprJJGYySTLRyfva3lg6PtpZXGrE8TFwGmSaMaVR6ZvyqrGq&#10;Usn0VHVd5lgyjPeql8ZYqufZKA1TBFfgTIgTh9YoV2qFnmwcPZkvZAacubwG5P84VeFNd/HSG739&#10;t3x+W7GUoh+WPw01ZboxMHvv7LsxYRhxRiwYxl7tPN/ed2VM0UuXzNJqJZ7w5HPhBmKOsP3HMVnf&#10;rUuKkW6sZRJRzyd++oUz518dJIZTO06x8uxl8tjHllaX84Xcxcvnvvr1LxJtiag/npDegFo9MVMt&#10;ON1W2i25iOXyoba2qyODfQaNcnSw7+Wvv/iFz376U//wp37+kz8x3HPrzt7Gd99/Ml/Jm1UyplsR&#10;gO3Uj9N+RRVSxFkKnkwAslOSDErs0dGG8DgVPv6CIRMU2jHa/625u9vz93cX7+0sMM/RHEDhEtE0&#10;CqQtHLDIzG7xZAIBCEU5uEE0/SX8NgAERTEQA0ANvEgnpugAQHCGzTrcmDhC6YGfltIhfPUTEWe1&#10;GIcnI8gITAY3hqEct54WSx9Cosu9KRcPNss5apciDvZgezWXmmKtRmQ4hDOADPkkDSr5UorFAfSY&#10;zWOyugwWu45LAe4UY0D+tOKb4w/YzFaVx2e+g4hmfc7rt42ND3T2tI2OD88uNQFkBUp4u2uTOkUk&#10;EVpend9YX9hcndtemdtakNokJddcqXYpObExhHRM1C4FJjvlyURNkzQeUXAU/FbLbVVCTnyG7AOY&#10;hFqfT0zgJ54GcmIfDMe+gGXwZGAyqDIwmYBuAt4JnuwUk/E6HORH/K4g53gm/6hgy3hxHp5mnJPN&#10;8P6jY9hN0bnZejVc07ge5luF6UqrACq1C1AkWqhT0sqiqQKTQUV8XBkX0rEfGT9Gkp3SWpKerNUF&#10;vFpB254VsExgMgHL2HKQwQ74jGqmaMYUhUuEZQwRxCTSmXg1MBlUmWgLuL+7ArfEeHq0CVyDRWtd&#10;ujObUkh5aR5hX4luMn9626z79qTlTx1DC10K561y2jLfsK/Px3br9Ueb62CyZ0fr0FHgKvRk2FaP&#10;9F2dyZNUHU5HHLBTSzOprXruvZOtD+/sPNxaWC3h86Cj+vsEVxrMAg9Wvv30+O272zy8SzP5rMSW&#10;kTV+tFT58MH+0/3V3bni8VL1vaPNZztL7+yv3lmGnJv54M7m+3c2j1eIt5qupvx7SzO/97134f9W&#10;WnpEkFkDm5h0gKpoNR+p5EOVaaphWuwk6GFMxZ1jsvZbN97QKPuxq310d3t3aw7CYGS4HeyySSTa&#10;Fnb6YYtmYqyn86cwfY2QgVHDE2R3cwXlCgGQjx+c6DU4Wkj/3bh6geNU3NjHvGN/d2lrffYf/MQL&#10;+CagM/7pn/p7HK8UC3vbW8MDA2++9spUwMuRT/3sJyi+UNuiGc3ntU+MD7/2+jeYFvjRT/zEC4lU&#10;FHulYnNqYTuVKkAOKXMhd8Lqy/vTU1NTbZrrqgXZxP1B5R9oI/9uyvCh/JL/S9eUX+qdfGtIeVOm&#10;Gugf7hvsH5QPYu0kHx0YUipGDHoKGVLVz+PUYS2xvVKXOo2Qac6WkRsuFlt+foUoVBbYKxa259Ok&#10;KqGNi4JZnValXj0MUIPrIsR2a7lmUo9ivYsBLJr9EFmWEiajWRJLKkTQ+uHh9omJvrGxLsIYUOWT&#10;Qd7ywkjBVHFH4paFmeJSsyDlKFTyTPbQMMJo3u3g9Exo5PGbALhwm/K5aUsklscAN0YFE5IMQAaG&#10;YAsmQw5F7RKqDHAGCBMCMiEmo0GEf+tgZ/Hu8Qa3R+oJlDLJb8imwgAj/lHwEAYWoC7KlwxQFzQY&#10;ZyLk8NQZmct5AlsQm5T+JHl6eYBQgDZO++Rg69n9kyKuWmEv91V8aFGqTcqHQGDHx9u4YzapnNO1&#10;4LXz1hDIU/dsefoH8X3FZgzpN6/MkLoBytkKNmb5JLox4Bf1yhRgIhqQnLTM2sGhnjH5kN6gMpro&#10;xFIz17KERlMPuKFqKeKGgJgfvf+U11eMDQ71dybjoe3NFdAYPrRI6SHG8LvnMhP9m2zhyZQKkq0n&#10;+Dz5GKEbUffTh0ETKx2yCP/5YIG5fLD8jebrEiYD9jHwgAV4SQVKFvM2ncBkEGZsRUglWyYUPoFm&#10;swQmo0bJFHMalMQ8IuqP8Gf8FOwlNM1oxYTzGZiMgxJN0DKnFS0CAgUCB9H482bBZCajamJssLfr&#10;BnQmf0f+ZKDerfVFghYkqXQL+LJFlcifDFj2cXAWdh7xEG0QeKAQH0+aGT6x0GML5elaLpnB69/v&#10;SiZCLN10ZhXG+kMT/biFYd9K9qWJXLOJkfZb160WzOrDqBdTcTorvQAy6qG0ck7x3nHT9dr4J2Dj&#10;qI1OxyPlVKySTZTSMYpUtXIONou/WiRKdJR5WDly/uaFXlmvFkGeYRJxBpjMgy9xMc3WSW4E1sQQ&#10;8DEfjhgWh95oUelME+cuvXLx6mvyyT6jdYLu41DUbnVA6PXiDDpKxBMyuMnhdD7anJ8BzEXi8JMG&#10;Iw18VrXKINc7VVY/XQujcs2gxjiGNUalnm7O5vnaSiRZhoCviR/HZENd1216xRoz7mL1C1/69Je/&#10;9vm27hty9Rj5UFjfKnWTBFsYzYYrV86fP/s6IaYBv5PlBRfc4EC3SJ9AIdjZcYOfXrt6kY9PqRjT&#10;a5QdN6+9/PWvvPrSV65eeJPP67d+9dvvPbmbiwW08gFE9RQoAQfEEcLQCARGRVIYSrEPDYZW7OPq&#10;5MYcsEyYxH709DakmnDw/6G5/9L9vaUH+8uPDlcZNEpuogFC3c8cw71vHp1ZbW+JLKbaKRoQ4Iy5&#10;HFYGtoypnXwbsFrUY6a4AAgDgYlkTGH0T2MmhBk7ABpWGvrJITAZYrLbh2tIPeDO4cY0k4PcmBRj&#10;PWa9HOqeu5LPYYCnZQhrxC0a4fJJbnzjFLBHerjuuejxBApOeUx27YRGpsaWxURPh5FLExkpmIze&#10;Zixb+M6gJ6MI4nDp5+bL9UaRMHJqlyNj/VanaXNvY35lrtwolRqlgdE+lX6yNJNfXKgRM7cBGhOA&#10;rEGnah4KUNQuBQJDyccQiUOnTqqgXgDZTBplmGRpAVoVpq8/IvYvC+TEhyk4M0CYIMZ45imQ4nch&#10;HYFlpzzZKd8mKqGidikEavyIFxQdAEKgJvg54a/BjPVxigCGFOtzz+/uAcv4e3FK/C6vIHVsgGkA&#10;NK0/sUB4CILxvmIsN+nMKKMqQ08mqRV/aPd6KiwTmEw49Yt6okBsosuSI5Jav5wVgOxUVXaqLTtF&#10;aYLlEjwZv7IIrEQ/1IJlApnxylBiOFPgwQFwubO9dHtr8ZBS+/bSAZV6Yif215jC+Bbg2E700CxU&#10;U8Md39fpf0tj/3Nvf+aqyd1XzjsW5ryPjmefbK4/XFu6s9J4tLP0aH/57u7i1lLZ71B57crlZq6Q&#10;9No0IzXW3+Xk3mwRluvJztIHd3b2moWF3NTt1cbdjdl3bm9969Hh85ONd+/tUNm8g2Kvnj9Zqt5d&#10;a95vEWNvH6w92JyHP3u6tfhgpXF3obpWiN9eqX5wb/ujB7sna3SeFvaXK996cvTOPXzWKDpLJCsL&#10;KlqV0SUvNjJB7K1tirVlfC4yhCzlMr4i0b0+vdUiLxcid+i+qaYDHsNQ/w0US7QKYqGJlyZeqdQ4&#10;e25cfv3FL/3d3/3df/s//l//5Ae/+8d/8I8Zf/NX/+I//vu/rVVKApO98/wJT+C/L/zSpz718z+F&#10;mKOn6/qN6+fFwdiUhNVCAZ/H5bh5/drbTx9z8KUX8cQAtOkDPpRSuiuXz127dnF5ZY4fvfraS/wo&#10;6HZi4tlczFXXEq60Kpw2J6c8OV84ZHGMkxycHxw96rX+idHytz7Tn1hH12/2mL8+Nv6GVtutsyg0&#10;NoNaZ1SOaxTDEzgsjY0Mq6QJGHG3DBawt+eqQSsjhR1oxY1lGxv32vRyOYPmkhAgxHAYgqCxC3qN&#10;UGVgMnYoaFoMcq9Ty0MyDzCmRh8lH+5Ev0V+JWnx3M09bqpUTKKovBFDDA4OtuHsr1INAdGQqpRL&#10;oC684N0Sl58M4HG9RTREC5MBd5hTBWsFikXIBSBjK5oEXXZ90G8F84ESgAhgCLdTC0SD82MWEeVL&#10;CB6QGeYp3PFYl4LJ2IEwgyHDF4M6JooOHlKBwTaWABwqhuAkCoiijAg+Y0B9Eb/N+TAEVUa1i9Ng&#10;1heNlszr4ldAUTzkzlYrYoUZgXGhOYACFoPz52lkEgCVCAKjhGe1aEUEOGQbyIl97r1iCEDGP0Rb&#10;cioZyXNTD2P9qUFMhrupRgu9gQeYETRmMKoBZ1BlUFNQZWJwTwbNcFsGo5AWSlGVTxIxHNRRJhWl&#10;FRF6DHMNkQqA6z3iNgAZJBmEmc2mt1k1eu0YBCQfI8QYAv/bx+v1ahp1PygtnyUjJ5aWBHnp9WXC&#10;iiTYWiqkKO0Bj6RypN/OCYDMIO2k1Msf6t85JTDZ5uYieJQ1P5jsVKovflFa27fc+fkR3JjozeS3&#10;xHvh4WmXAMiM/VNmTjyBf0j4lgFt8VVQKUbAzXy8IkAddEtZmb8Rhk2n2fAtcCa5zYGbAQDULoFl&#10;YLL5GXrSkvOVwsJMoZKJ56K4ZvgJPCXABhgELEPpf+HamaGxPpvbOIXDtc3Q0X4DTEbtEp4sEQ35&#10;8PWwGfC8KKSnyNxKt3LJYONIbaf7dSaLpCw9k4mnwqSVEOkbB/BJ/aRwhE7jkGL4UvvlAXm/2qRC&#10;Tzapm9Dg1m5S21iT2A0ULp1em4tuVjokwm6r06A1TU5qZecuv/bWxZflyn6DVRGMOlL5kNGm7Bvp&#10;1JgUg/K+4Yn+Sd0YLh5+LJ0zYSpuMCxQLTqrUmmU6+yTBqfS6FIhI3N4dC7cDfPhaNRFuzTXQBSX&#10;bMXAj2MylWyAhCgSZ0lBv3Dx9Zdf++rIxCBnfLP7Jr2jWpPG5XV2dt16642XB/s6Kc3u76zv725M&#10;jA0N9nfZgP9Wg0GnRIWAFkGjmhga7FUpx2PRkN/jIMiCFRgSPwyOf+c3fvnu4WYhHSaWe222CMwS&#10;DA1bAcKYjYSrJ3gLBMYTBFUmNP7Cn0x4lYmyJvs85wG3qt1FYsgfHa89OibBaXEH29gWd0LxEaUR&#10;IncM6IlHAnUJdT+wgLkcgTBTuJjXBX8mETPFJKtYJGUgMMAZGjKBybiHMgA0TuOkfLAd/QTrP1qi&#10;1pYqgDMEZNySWA523bqAKYboDFfJB7w2Q8TL6kiNU/H6UnOuXmRtQfkZwlloLaVvl8cMPSb94dUy&#10;AFkmT5qugy8b3yuexqDW6Qawk46C5U/MO8WV77PqTcqB4R6DRbeyuQwsgydL5BPoyYBlrPNqVboQ&#10;quvzBLRLjmLL1YKU+FlEPJTjrfEJCwd/hihfCkmZMO5q4PVCUEFO8uWH4uIzER+X2FJDFII8oA9Q&#10;iecwowC/EH4JnuxHbWM5fqr9F9J+UaZkK6mzWy0XPDxlyARuOzXOEOVLMJ+AZTyZ3wKNES2PxJtf&#10;52RaMkHh1F8VvQIAfV4QVzkc6hkIyyhftjCZVBY/hWKnsZWnPJkAVae5lsLzQpLt41U7kxN8GDVK&#10;UbgUmEwUNMXYnv1YDSZgHIBsHpIPTJknlVwCZ2A1uDcAGX2A0mc+S3RERiImgV8lqMesVItfrYMg&#10;V+ZLTGaLpXht1hU8npz4jXHTH9pHp65FosrqjH9pIfTeg7X39rcfrCzcpelhe/Hp4dq793ffeUCY&#10;VnFjsfTkzmYlSyXcQOESTLZeToGu7q02ocqOFmagymDCcgFbKepGRnZvax6qDHD2bG/l8fbi+7gx&#10;s/hZn32yvfRwffYeUGy5/nCl+Xht7rhZXivGcYh95/bG8+O1EyzKVqoP9pYkf3+pOySNfp8rp1nC&#10;JShAF+Th9qyVKsFk78nh0uZ6FYIum/aurJQIy0ylPSeHy0fU8KajDvOEStHndKhRjmfTITyriRPA&#10;wmq0p/362TeASkf7e1/8wi+9/torvb3dWq1aqVRcviSykV740z/9YwG/ImGJALt27RzbxYW6ONio&#10;z/Cws+NWf1/PzvaWOHjjykUOtrypnK+9+tIbr39zd3dD/OjKVellyRFvJFOVYjKa8xqC6nQ9msoF&#10;wR9qXd+Iq81yotT8yoT3b72Gf+oYOO6bmG4zudqMqg46E7XcQ+1WnQkrK8JptWY9rps6u02DOh4K&#10;sL39wi2aGLqvwDlhMb3Dxd/CZOu1aa7zWMjWrKZ3N2dR96P3pwGTNCr0ZJrJAa1ykLLm5mrtw+d3&#10;7x9tkOcW8VsRzkNHWQwTRmYCfDXtmmDQhom/z2fWamXDwx1yeS/HPUA3v8VpVevVowyylXByWkBN&#10;m50i24diIkmLLUzGjRoZmd5BvJLPRoozeCXkh0ySeDhOmLcPWyYkZeIhQI0fgSFAEqI4wN1PJKMz&#10;hMQWFMhdkQF8DHql9iZhacEOAyDIjA4DBBkGy4JoDGRGkVHSs7dMX5n7eQ4P2RdVMJAZvwiMs+gU&#10;iNPmq9O7G4trS41GJSdFfeNcH4UvDEJiFXHzikjhmKJtE05O6P1FQU2ULyUdW3oqm41LXZbxkKDH&#10;mP6pYwLCwGRI+z3cve1GKLSBwS7uySAzKYMcfb1JJVodhTBO4rGkd+Qi2xExGSAMRT/1SjKakDHx&#10;ENdZZP5SghM9DQGHw4qvlSafJZscUX/yYHdpOhs26ABqhtl6DhfZVNxHX+rG8iwsFK+PPxmYDKAp&#10;lRoBT7SIxQMlzCkSQZATUIwz4XwEp8XTmDXAVaeuFkJYJvLFOSilEbTqkqJSKZorGSJ3nCNCCCXU&#10;/QLP8X6RSUnaMvIV+EWnieuEq4WLB46Qvx0XEphbyn1Vy70uUrCleHu2XEiSlQkuIZkYGh4wGWkH&#10;lVwSwISerBBDfEw8NM6nXvw+YPLcXqsWK3/F0PX2S6PyfupFcTx7bEYQBY0koaA34EMa6A167aQ+&#10;wJNl6dUoprhqKMenYn7JZDhF6nS8nInhHeswqQNuMzzrdD7uwfDGpjXadTK1rGOoc2hiCEAGyJEA&#10;mVmDxn9UPqjSEqyptpNqBVXMVwDaz2ulA0+uHhlRkFPeM64emtSP2miWjDo05vGRyQEymm72XOsZ&#10;6ZzQykQ2gM1ndvitCMQx9VCZJhR6mcYybvVovWErvwUg89AiHeFTNYZDNr5BsN04zvw4JvNaDSG3&#10;lU/NbtFcu37+/MXXUfGrDJNkdl5puzxCbvrk2Llzb3zjpa8oJ0ZR8H33W+8ByxD6UQIgswLfl57O&#10;m4j7iL6KI3OQrPZMG+vLuzsb+Uwcse18gxzG5Sf3j0kIqVHDahRAS8ApCpGtHKQakAvgRSlTxF0z&#10;dwoOjINMVMLNXwSQgxhEB8ApVru7t4S5wNHm7IPDlccnG09ubxFWg+sYPZLHW0u3d1ZoZj9AIrqJ&#10;/Ai7fxo5KZJi7iCBMIYQKomHTPzELgn3Ms4QTHYKyJCUcQ8F0HitakJ8tYpB7kHAMjwSocqO91eA&#10;ZRBmk/Je1UQ/mIz1ImwqXBmuPPhlw7EvA5KWZ7kNCUqZrw00GF08NPriB60zKbkWcSOcX6zyvaLh&#10;meIH35DJiSHpCxAi3E+KnPP4LEj+WU+4vZbBkd5JzQQa//2TvVw5R99lMp9ArsjNpVEvri421uZq&#10;Dw630cLTnFhJR+EEYQGRlAkB2anzxWn3JZ88JBmDNlgGSEjYWAg9meDGhCDvYy6qkuUJkGQCeAmW&#10;6xSTgdIEJhOOGPwWKFmAMIGuTvExvyKUZIIPEw2YgifjxcFkooLJX4rf4sJoBWrxNyWnAVGaZGIn&#10;gS2qfq28TqkyWycYPkmTGpgMPzkwGQOeTGq9bMm2JMOLlvm+0OCfkmfClP/UoF+0TDJrLhXTDGCZ&#10;QGNI+09V/4InA5PRmym6B6T2QwKm8jEyh8qQhSHnDGmnuSgHN0jiqmTq01EsKtgSPRmjAuXUA8Jz&#10;UQ+FdMw7JPi4XIEyWavnKktu11257DdGrf/YLvNeCwYUjRrgPnF3q/pobf7J5vLT3eWneytPD1Y/&#10;enL0y+/d/+579z58jndE3mtR+MyKZj6yggNZKni8WNmYSQPIKESiGFsuJXSjnYre67T+gKuenWx8&#10;9Ojg19978IPvvv27Hz4BwD3cmHuwPnd/uX5/qX5noXp7fuYOhreV3HYtuzdfeLAzf3dr9mitemdr&#10;TpLwV9M4a3DZYOBXSPgt+D/bVOVcCF/caJC7s/sOZc5ylMCimdLU7ZOVUimSywce3ceVJUeGbCwI&#10;iWJhgscIIBH30U9OjB32MbK+zguvffPv/tt/vXr5skBgP/rfT/7kT/LwD//gDwScev7sEQ9/+hNS&#10;ZtJ//k//URzM51I8bLt53W6z3Lt7+w9//wccvHSOLPIXsKgKt+qYE+Oj77///J/9+Z/wozNnMZR9&#10;YcrpKPpDuUgEMyeFbnxpb66+XfTNGC9rvzG52JP6gT/ylz7DP9GN3ZMp6yOmUL/NPGBQDqmNaoXd&#10;PA5dYyKmUG83aHAep3k+hptXFEMF5choR2/ftZttZxWK/tL01FpL24oVHxcSkv/mDFHHpe11YGQy&#10;iRGtQc5Dmi4pX6InQ1uGnuzpvX2sIUjRrUJOI5bBacyp97rw0zJi3RQOk63EzB1mx0zErrwPfBaN&#10;uP1es1oxhOM0Da0Okyo9RXsaTY7MlG4spGAlCahh326BIUNuZST2J5dGskO50EWTPyAMsQvjVODP&#10;PlQZFUyE/xyk3MaiFDJMYDJE/Wy5GXIE0ZvAZLB6XqdeFC65AQotvyhsnVqOoeXHnR8VP+iKSZQh&#10;KBbxTCCUQFFAK34UdJlncrF1rszDjYd39zboJ8/HyUq32+nbcC6whN5ZBpzpteNwOcLJTGxZEoPt&#10;BBUnZZxzPIormz8NYqAlNYSkjsqgAXU/UhxKmej9E8mIbGyQaXFktJcuEJLaQWaohWChJBjktfFq&#10;wMoK8vWQB896xGTEmUOS4b9A1XJleQ5MRhohD+HJQkE3GU0m/QRu/rUZ5HSJJpLT9dlsKmgxTjL9&#10;HOwuU8EnZpGm1EWmzmaZF5fyPdMR1GAUHwFk9BnkpxMrhDDj5JqNArBofpHJ+sBMQCtoQmFUxmCH&#10;HkxAlfAwOwVhFCUlwX4LVvLrApOBw3go1GmCKgOuiV8UIQG8jmSNEeYP58kkg0QFAuvrlRwfPtcS&#10;g/MHmZF9RJ0amaDUY9sCxKR1USPCmg4xDwJrABOYLB320XcJT4bQnJojTQw0dUJDTihHmA3HJobU&#10;IEuao6e8Y7Kh4aE+r8eBzN+gp7ZudeHc4XeCyWLkCpDC2cq75IrlxPDIKEuphhG+KT5+HZwKswD9&#10;kAkjVhudHB4YH+iR9cKWKXQTk3qFmiqwRds72HX1xsWh0T6U8SZaFfHe91jMTpPRobcRNq2VEfQk&#10;14yMqYfG1INKI0GcY+xQY0X6drXjEpVW0NjgeN/562fIHgCQYeehMil0NpXaPKGzKUIJVzxLbhvW&#10;vVrSloIh9HySQFPyAOLL67f8OCar5TP4eYS8DoSxZ86+euXaeVpGqV1ebrt08caF9p62odH+/oGu&#10;3u5bNObsbq3+6i9/dHK4Q790Fqdnl5VGUyz4aIu9e7JPyinOIVWcou7f3thYpjpAmwaRF6gEqN9J&#10;OgZ0NnOS2BxMwDwK8BKAjGlVtFUCy4RV7CkgE/k/ADIG5TauWJ4gQJvkkbFNkkOaws3d/aW3H+x+&#10;74NHWIsxHh1vgcloKTjaXKLZExdZilwUvxgtY4Uac7xkKtsibBgcRzeWnfKg5Qd7ISaTTGVbHrOA&#10;M+E3y04lN4VDnUkr4x6ERyIrQjDZw7s76P3RTyDyAJBxM2KZiE0sFtVE+TLB0NXMWIMqa5SiU16q&#10;lnwf+GKz6gKTMax2nRSvRNd9bZovA8XNifHBoN9BIzf3oPn5mamoW4Pg0cydwuzySOwaTSIq3eRU&#10;MrK8sVSbr6UKqcZinb5LmoawpcWf7Gh79eHRzsnWCq2IZTyHiKSEyqKOdprAPY/BmPSZ86mKwhOQ&#10;l8lVSMoEuhI9j6JSKaqWp3VGwWNRpqRGCfZi51QHxj5HBH8GXAOTgXppcT3FZCBjlPiCfoPWEvSY&#10;AGcCJQsSjtc5hYbij/XDzg8Uhw38gQk53ZQIMLC1tLOOGxkWXLPTZJVSuKRVbamRQ0wm2WGQmoWF&#10;bMuyQZBkYkdswVIouoQg7LTaKMAZerJ5LLnJNm5VMCVKrNVoKXmZzlX25nHnwhF0GgMtfpHXp0wJ&#10;PVYlgj3uz2LB6reBycBnoDTh/YbWjfMhz94wOWhWj5hUw6O91zXyXoIiiFXFx5V2UboTOOGZbb/9&#10;bbnid2WO34SpH/S4x5vVqZOt6nYjfXux8vbe6rfu7r57vAkmo/74/qOD73/0CJKMkIi289/UjHTQ&#10;+bhUTk4H7Yv56EzMs5CfWptJHyzho5Y3jPfKuq6gxKfvcibpo0UApu13v/v8H33n7fdvb4HJoMfu&#10;LdZgyNjuV/M75cxqPr5ZpRSbOFqtHq/XDlcrtDmvNfNo+bG3yERcRSbgmPfGxVd8dnV1OjI7g3op&#10;s7OOfVQUZFacDtUqcSkHszRFFOYH73A5VPkQpE5A5O0OjWRinscra4okOxgC+VDPuVdfAirNz86+&#10;+fobV69cUU4qLWaLQW945eWXP/XznwI//cHv//5//k//+U//BET1f54iNn7lN3/z19hmsxImO3fu&#10;zBe/8Pmf+ZlPdra3cfDs60QrveBxEP3kZudLX/z8l7/8hfb2m/zo3HkJrrmtlrjXhyU+abQT8uGl&#10;/XrxTmpycahn6Zr+Pbnz13SW76nlh33qwrAzggepAq8vNMgTFp2M/gWrQW3UmIxKi3Hc7JB7w+TS&#10;QF1gc6VTaRCa3bh87fXrbWfRkXAP5CaD9R1JAdzNNpYq+9t0cOMNm6VMCT2GquzBna3l+SKWs2wl&#10;4X92yqiSIZ2ZrWRZ2UpBWE4DsZgEhHsIXHLqIxEXITALFIT44hFpmgysE62VRf9O8GCfxaBw23RR&#10;pqiolxhKv9tEVCUfdYMyUowwAyMogdkUTJYgCj0dZgfsJdAYA8Qs0JgQp1PHtFkmCdOsYgm51kCv&#10;BlVGcUD4ZlO7hC0DnwnJP7dEuseEvyuTNANIJKgvoV1j8iZ6CAm/kOQLcoiaI2U7kWIpLBVAVIL3&#10;mk6Gq9OJjUVuqhXCQGlRBFPyLtKpYJS1DQX6hZlg0D4y2IW9JthOvAiwjPUt/xyvIF45Am1GNwBW&#10;C7ifZOPwZE6XhUH5EncMjs/N15aWZ9np7rlJkyOAjIGKi0w8YIpaJbOY1GA7SZaXDHN6xAmRWQSa&#10;B4FRvqTjklZQHFZRvdGJyZZgIhzUiLwEdRFAvooD4sY8YZdpVrBIcrkN0rwsVZazjZkc62pAqtT9&#10;kI3lWqb8IDORd4nFfKq1L6AVK3ys2sFkNEiurDQ/biBzGsFkIlAc6Aa4EQIyoRIT1JrQqAkWTWj/&#10;eY6Ql4nKpnCj5UVQoXGE3wXBt9AYDSJRrh8eEgfOBcNpk9TJaAH9mJDBcfIUjikxw0qAxpgN8SKA&#10;J0PsVU5jP5mdLeWW6uVKgQbYPP/WiKxPSb3IaQScgSYtmJj4HXySfb2dADK4HoNO5XFasa2h+AYj&#10;GQs6U1Ne3HPwN6bUDizjkwSW5fHD41SDjlTMVyLGerVeaeRNTu2FG+cutF3sHO7ql/fLlKMMapcG&#10;q25sYri96wYSbdn4kMYAy61B/j+ukePzxXZcOzaqHEbfBjE2ON4zNNHDdkDexUMwGTFQJGZib0ui&#10;OSnmgDNCCODMgGVWr8nk0lrc2mItlaeNPObU6EbtTg0aUHQFSDBrReTm7mzif8hWKqeSFrVypK/7&#10;zde+8corXzt34c3RiSFc1LrJTBrqutl5DfxI+rVRr0IYS77V8eEOlFgW70KCXV1Qyk76qMFkWxvL&#10;rDmcLmsSnezqgtfnPHvmtXNnX3vt1a/evHaebyCAjFsAiZA4fpFqxcSPOEwI/MFkonzGEMyHaMAE&#10;hwmIJkAYuIGyGjZFHCf1ErLt7t7y4WbzeGf+Dvbit9d/7dtPn97dfXyy/fhkB7bs9s4qmIyesEdH&#10;W0IMDvYSbBk8jYBiUGhs+RGiMWwvclEvt0uBxhigMaxlBSADqOFESsKJpJadJdytBCajsQhMdu9k&#10;852nJ3zKiP0FJjvaptRekiSN2ThOKnO1YqMi3WtwaKQ1huuPbKWe3ja7EydGKUaJLxi0GRwYaxQA&#10;GfG63D6QTALjisUkob/I/PVUK0xKi03rcJthWZ3ILMLeZC4xt4KyujS/MpstplWaCYSru5vLv/m9&#10;jzAfIaQSPVk1g+w6TN8oqjLhRiY6KvjMRaMlcIEdAciE0l8ALOFAIZCTsBkT41TdD2wSlBjIDOzF&#10;j2C2KGiCyQQsQ2rGcagvwVAK2zNhqyHaOUF7QgfGbwlTWZT7Qqwm6qHCGoPTEI0d+6uQplKgFmla&#10;ZM9vzqOH+3iALXBwWJudxpkMfzIGmIweTMgnhuTEVs2dYrLTMiXAC0B2Z3OBIwKTUWoU7mIMwNas&#10;lAg0tVzKUMRkCG4MNHZvc+louQl/BosGCGtkp5CRwYfBik1H3CTVFvhMuFvxsfDJS70RJKtO47hM&#10;PkStEAOQkaCKdepg5+X2K29oJ/r9dk064qT2V8pIPXrpPY/zV5W6H8gNzxXBqimTcS7UE7/y7ORk&#10;sfxgo/bBycb3Hh19eHf32f7qM/wp7mx9++3b9w6WnYaxriuv29XDtE+u4hcVdRcizohdHXPpsA1r&#10;5HH0DfusSmxd8ScrZQOK4VsEbM+W44+P13/nu2//6tt3KWLeX2s+Wpt7sjH/YKV5gkcuqaAg1+b0&#10;Wj19sDJze7NxsAo3SRVbcuIIu/TEjiXDDgLTum+e81gmMXHlxW/vklG2woujcivmAtNZ/0yRdEum&#10;6iAZa89ub7MG2Fyitz2EqKJWSa2tNbe2Ftagz9cXNRMjl868Jhiv//0//2//x//7v/zd/yke/Z3F&#10;ZP4kvUgvvPBnf/pP/+pf/Eur2SIVJW9c44jf72UfLQXbTEbCZH19PV/96pfZ+eIvfV4iw16TMFnI&#10;581lUteuXv65n/2HPASx8aM335R4MqPR4PeiIA4YqRXo+9Nb/sBDm+qp3PSbBu33VDcWLw402iyN&#10;cZND5jFpPCadEdG2ZlJuYlGvk+M+pRvHYVKp7tcaBx3uyWDAnE76whF8rhT9I7cuXX/jwtXXojHX&#10;0nyJ1tp1qRouWbRgLzpbywC/GPRIoutHTEY1c3F2GtvIHRpr0yiPAQBjLP3RKVCmcVjUDgtyeKwZ&#10;nA48S2Q9Wq08kfDv7a3s7a3O0Dq9MHP7hHtQze82y0d6HGa1H2d2Wk1xHQuT820K+a35DP5YaUga&#10;Qi0jIfxU7bS+SnzDFDU+1vESJqNqyTglzPAup4gJGkNJhhwKnkxK3sSQpZSg3ZKkc6AYmAy2TAA1&#10;LBthAkrTMaHu554mKCsKkQzubxqlDMglaBUkZcjL2IEhEwJ/8UzhqiAwXMhnJ5WRvOzNpTpo7ABN&#10;yUyawKJMksz1NIbv5XKKYdBPIEUfHugUmAwcxmuKf1QUHPlHMbZyOc0QY8jI6LUEe8GTQY8By9in&#10;j63RnKGNnU5MYBC0DQwZA3A2NNRFKQMVismg5Nz4J4JeGyQpqanCIw2ZNeVL2LJapbi3u/Ho4Z39&#10;vU3qmLdP9lcwOt5c5O+yt70EICObGHADDgaqNGvT+QzINUwYOUYYOxuL4FRIMmqs2OijUkdoj5ce&#10;eAX3FtgyrMVhyESpkR3mFNF3KZorOXgakcTv4txBcRA64GMLmJaDhhQkY1Qy44gn8yNgnzCbFYVL&#10;UQAVwv+WmwbXAzRYsAbTReBHGCWi2qgbB6KtLlU5bZxoFufg9pLgbzCZSDWAJKMpksAGyESoMrLF&#10;+G3GXCk/W85tLDZxD6aexjnw2dLfitsA/xxrG3oy4MPcTqvTYUENFQ75wkEv6ikcg+mm5DWTERRj&#10;7jh8nt8WDjliUTK1IF/95EbQ/ErcKlfFAjPd9sL2/nIo4QU/dY/2DEwMdgy0dw12YuAFW6YxqjCR&#10;oHbZO9CJImhSOzE6OTpEvP1AJ22OwLIxtWxYMUiuAKN7+NbNnivtAzf6ZGCyQaVhAgoNEKYyKixu&#10;A6lQ3UMdfbJuUqEAZPyL7rCdqmW5kclg/Rt1jI336A1jAb+JRQ6FNUSiWGuVMuEf58liPs+tS+dp&#10;FD/31qtf//qXzpx/o3uwg5fuH+sdnhjoGerEX97jtQ0P9/Z038L3BW4WAkytlLfdvMKagMwsrIor&#10;5TxhFN097VevXRwZxesFlfrEKy9/7dq1C2oVlXIL30kuQdB0Ph0ikFg/3g+0QrZPmjhz7Q8DfFqG&#10;Ba06VMtK/uMiJriNATKbjuELobZrx5jeOILsjHrlo9sbD0/W0a8cbjUf3dk6RnBG5KUUeb56sruy&#10;jX/s2jylTBAYwAuuRcrBbFFlDHYkNNbCaqzcQWDEYQqXMiqYCMiIxwSrAe+AZeIInrGrC1Rj5+HG&#10;BDKjdkmHEYOVoloxACbjPkVgnIh1IzMEFaq0VpiWWOg5TPBXZ7n+CE1iYAw9FfPDRYPJqNmzamFl&#10;EIRndprwzvA6TNgGBqjxu414YTjI3sJshgYZtggjYnTuOjxBNw38jSUcMSrT5Sysey4b291Y+vM/&#10;/Ee/8sFzUsPhyeq5OJiM9wJPdlq7FAhY6MlaTJhUuwSQCXAGJGqhJUlsJywqgF+nnhf8lMFDYd8v&#10;vMSE/kzwWzw8xWoiQ0nYkQgcxo4g4Vres5LVBTsC0v0YFSfqoSAz/lgAshZdCmH2ccIpmEzgsB8d&#10;YDJc7KGawGQLNQz9MxIsa3U2/CgmE3J+YfTKPrZ2wsziRx1fgWiosCHJ6qkIwAuqjCGaLiHJHu7Q&#10;mViBReOnM/EAmAzgBfwCh0GPxVxGkBkHOSL0ZFJ1db5EGOWHb9+BDJtO+evF+O56w6ofa7vy+lDP&#10;VaWsG2RmVg3ZNKM+l8G7afb8vs71B0rdyYg5oyxXo0u15O+99+Q3n9/91ef7H93Z/P6T27/86AhM&#10;9mh/5fHR2tuo9TG5nyuUk75mLoyv2MFSZbYQJbI14TMFrcpsxBHzsegd8NkxGB5ITxGA4zRqhkz6&#10;EYNmkOzwX/vWk9/57nP6NIFlSPsf0nmwPvdoY/4OiyIkBPNkLeT3lkp3d+b210DVeKYkq7kQpj+Z&#10;KVdqijWCJuDU5aZcC+VEMeFdrKRoPiin/UDAeMhiM8hyVDAL4VjQXMcpAzlpffo+msdmHn7oLu7P&#10;c6Uijq1TlNXCqonhy+ckPdlf/eW/aFbpWVk62j842ts/3j9445VXP/vpz4Cf/uU//8t//df/6pc+&#10;+zmeVqtVOfK3f/tv4Mw++clPtHiyNEdmZoq7e1tnz72JIo2Dl8+dbfFk9ibOVPmsyaj/xD/4yRdf&#10;/LJU1mzJ1Aw6DM3D/inHpGdgIt1pPRn3/bo5+mfBwWeDN5fbzvrf1OTkgTQq8EmHjuhJrUqtGJsY&#10;VWgmWF4rdROsm0eVAyPjPeROuuxqqSERF/s8ZJFuSN51s/viDcxKEh6U3avksdYLu6j06gWSKFGP&#10;QYbhf4GYjL4H6rl4lXEQ7T/8GQVNn0OfBs2E3PUS9q4+9cSw06oFoDBNulxGlWpUr5+gtLRC68zG&#10;wuHhBqPZLMJYoEgZ6e+0E+DtscUCLsJnIBKiYRIkdfEorX8BhMao9ZHth4M2BgfhwwJekweDHr8Z&#10;NAYIgxgTRhjCgx4fOAahQKVWvRJABghD4obQVmj8hbaMfcRkUGXlQhzgIhoIhGIMfCYRS632AnAS&#10;OIx7I22SbGmNBIEJTAaQ4mmCJ+PJDEimkNucDLv21glXaGzT2VlOKcb7EpjTYoUfcZRpMallIQ5l&#10;wz1kgYssc7g3EZ0pXkrYldFGYLMZ0I2BwxD4swWTAcjYAZBNF9LJ1BSdmM3ZCrwUzkQgM26/3LFB&#10;PCAVyZrVbRF2HthPkhDAPCgsMBjo+skvR162vrb4+NFdMNkuXcOP7j64f/Ts8Z297eXjgw2xBYbO&#10;1gusvakaG7TjnBhW9fSEMegZFMEGdFPCgVG+hLsSfZdsJbcFi0aIwMBPVDbBZPBkHIHJEy5lACnJ&#10;fH/KywCZ8SLsCOt/YfF/+go8Uwosb/0TosopWW+0yqCiaglRR2k4HLSnEj4SJ6FL8a/XaUaVioFc&#10;JrSyVGniCrlQWl6YqVWyQikIJuNvSh0W/ERPht2goukND/lGIVNIRGi9ZNDJgNiaQi04DMKPJgZy&#10;PENBzFngw8xIqqazSa6tcik/U57GiRcyaGY6vdCQ2LUcKrR4oLXMcE5FnEgqkwkv37hCJhwPO7mF&#10;sq6o17Or6/V7j/ar8wWL12h0mzQ2ys9yKoH0XaIqU2gnMIxVasYVqrEJpQx8dqPzOqvk8zcush2e&#10;HBmeHB6aHBoElk30tw/efPPKa5dunesd7Rwc75WrR8fVowowmYFAcb0n7OwcuNU12I7AP5zw5yup&#10;SNLn9JvcAZPbZ/QFsaeQWSyTwlkG8CCZLMZ92Hb/OCYzTiraLp6/de0ymOyll7588cq581fPXL51&#10;AeXawFjvgKzH4tBF44HXX//G17/2JbSK3d1tt25d7eqStkrlGI3E+KKurS4QT/HiV7/4ymvfuHjp&#10;7NBwX1f3rfPn3zCZNLjYbUNW3dl/eG8fVtZuUUY8ZpzGmCOhvogSB5O10nukBkDBkAHIoGpaSvwm&#10;uI0YJeAXAIIQ3rBTj9MsXJvoDEDX//C2NPY3Gztr1aOdhWImRC7p4dbC3YO1x3d2DzYXSYzHPUF4&#10;9zMEGhNydYEVBCbjOYjGwC4ALyil2VLKZZwMOQ0CnwnPVcn1kSSihTLZwHhhYISBzP9wdwm2jH20&#10;t0atjJvR+nKtkodedXAfNKjkmPiDyeDJJA/AlgSVZc3AQMfoaC/LL9xuKFmyOBCLHlQOUOvciVh7&#10;YQ/N1YxqEiOMqaiHMFRuDWAypWbMQW8UhmdGtdVlKddLFeJv5yoY+nNDcbvMXOW/8/3vvHP/ZGu+&#10;/qOYjLdwqvE/FfgLHMxDeAvBkwkvDOEoJqgsgcCEuksAL3EEGoyDPEHgM+FSJpoxhXmsiCHncxat&#10;keIF+csKpHXqfMaOiGA67bsUPZinvmX8+VpIGkW/ZAovUufBZJTPcKVnK8YPeTIJk+GFQQ8gg1ws&#10;MJnEk1Ex/6GVv8BkkgNZy0WMLkuRjyRxY61mSQCcxJmVM7M5iSdbLKQEJju1w7i7sUjVskYlJRFq&#10;ZqNCzg8CgzNLei1Bi5raJZiM4/Bn/BOSgHKlBgh7fHd7ewUPk/Tx7uLdw9VcwquZ6FOOddsMcot2&#10;VC/vMSv6rVaVZUNv/2Nt+I+1xp1BWWCoUIstzsS/e7j3B996+6OHGGHMgsl+7dnd5wdrj/aWMbag&#10;+/jdB3tUIWmH3GzmD7GuWGtIyKlCh0esno+wJgcb4doa8ur9blgW3VSYnBmk8wO9PZeiYcv949Xf&#10;+d47v/HeQ17zMcEVq00AGQozVP9HYLKF4u5iEUz29GTt/sHicj1DkvpKE1kYlbUQa4ew10Q5ku7R&#10;Q1ypUoFKyo9FGaAwHbLF/SabbnQmF5yrJlIRDGhAjVEA8fHW/NHu4snB6tH+SizmDQRsExMDyIBG&#10;h7qvXngLqKSdnBR1yU/9w3+IuYUY2kklR/7FP/vzf/uv/xdBmP3Nv/qbixcv8vy3337OEXaq1Rl2&#10;dne3fvf3fnNgsOfsWxLCu9lSp0Fk1KszqytL4VDgq1/9yhtvSITctWtX+JFdZ51OZm0pQ2/+Rv/R&#10;DfVvDbn/wuj6x+ab89eu+q+MeUe9Uy46EbQqld4IKNNxW2f+M0yMWpRjuslRHJUmzAoFqhSNymcy&#10;UGpk9qpUU/TPj2soPvSoAKbFKQLCmuWUFL2Fo0qdJEAJkDGQ44b9ZhAYun72OYJbLCIzzC/0ylFs&#10;tuh+ONhaoWeIcCSnVQcmE+Ju5lGmXkpU2Basr8/fvbu/tjZHwQsAxM1Hr5LjHYDBJvLWKlinkIhP&#10;uXAdkxQtU05hNiaU+xBgoq0SWEaXpcBk7ECPAchY3DMT81OyGvHTIvISMAcZRn2AqiUAFC8MIBrm&#10;ZHg0Sr7ZxbjwyKCEhNYHQAZlJenxk2HhSQtgApAJvT8kGbAJCEKUOEdEtpLUtddiucBS3BJ5BeSG&#10;eYLSERavNtYWZ0TAXQ5qGQ82cg7KidnZ6QbGaVmpmMirQdjwLyJFxxQDZCZaO5nvwYJG/aTVogON&#10;MYBiqD4YOMfSgwlzlmXCDxMpDSNl4xYtid+xAfMRRe8BuDAkEBP18ZpStCVUUD6JOg1igsRMMBnM&#10;BQNJGSiN9EzCJdmSEbkwVyXbkV/BbBYfEIR07LDd3VqmvAszxGcCjmFRjdaFT0BI6FCJQXRJZvoR&#10;D1CMrnyoMqorgtACZvFTAbnIC4fcGhzsxCePlb8gxoSiH8jF7MPT+C1gmegzA8CxL5T+oqwp8i65&#10;nESikShuAsh2dlbicR98KlcF18PYaKdWPYwHjVE/Bmkq2TUvzdBAKoVuoUFq1aDFmK0VseeEoVCN&#10;DTIhUrhkBLAm9tgxxWgQ8zNXbeLfiW9ciG5ECT5yhZRJXA0RokVdMhAJ+8FkON3hLUJ+QGMGrwOp&#10;m0Jo/AlZojhO43Ys5k7EPfSdlAvSCsFinJCcaAgZC1rmV2bcIaw1FCqzSmVR6+w6koqC8YCRaATN&#10;ODiM+RSPVbww1PrJNy+++frFN8/fvNg+2DmighDrHpoktlxyTeuRdZ25/uaZq290D7X3DneOjPfL&#10;FIOTxCJq8DlTufzWYXlfV3+bC8lKY3pxFUe0EB3Z2Jtp9DK314C0lJgyAmQhbhpS2Mx0PIjpvubH&#10;MdmrX/9q+/UrY6OD58+/efX6xevt177yzS+/duHVtt6bbT03hsf7k2iGphOXLp85c+ZVKuVvvPHN&#10;jo4bXLWKSdn1m5fHFSOhiHe6mIb9e/Psq/1D3fBkff2d586/8fIrX9PrJ2k53ttZfvLw+N6d3Uop&#10;adCMNooJgQOAXIQsgclERDRHhDkZP225yWdX63noMcqUj483MbkAlsGueU2TQDr2+dHD4/XHd7cY&#10;945W7x+vHe3MB1x6IM3tvZX3npx86537xzsrx9vLEDMABVGJE84OoAQqa8mAHYqIsprAZCA2NP4M&#10;kBkCrLG+NjAZOAyIxkP8yVCckQS8iJYcXU7LEXEdVdN6k4wReuXymSDsfYU2ujmydTOpiJ/+iYmR&#10;PpNWAa7fWJmX7ghYV4fdrLRYZikUI2AyZPtYz/2QMaZFX3LoabWjGxwWHS419BAFQ45ozGNzIEwZ&#10;U+mkK4D2XblyrKO3HUxWpWm6Wpgj1BfiJRHW6RT0wjy9d3S0uby1gBlvqTGd5B0hleO9iP5KQYm1&#10;CojCQD/Pw5a0XzouUNdpI6RoqPyxwuWpEQbXFYiKXxEuZeK4ZOvfGuLgqVBMSMdAw6cusiJeSbQR&#10;iPwlMYRXmegw4G8kqM1WzAMOdhImA5khI1thGfRDTNZiywB8BTRbeMbCkAHIUGjBkyHwF3qybWT4&#10;0GOI/Vt6fKEhEzozgc+EkwUlyFZ4ZZqMRWqXzQzmqylRu6RYSR0T2gySjG056uenYDJRoxQ8GWKy&#10;IvWITESgtI+pMnqKN2aJFthcqqwvlDHsONqeJ05xrpIqk9M85crHvaiyshFnllm5GDQfaNW/P+b4&#10;9THn5rgprS3X4xvV5IPZuXd2VparwY1a9OHW7JP95aMVYrnLEFLbCyWMyghQWiwl6LjcxputOd2Y&#10;npqfSSw3sgcbjV/56BHerW7bJFAsNmXH4CESQeRrMhhlbe1nu7svFfOh7753//d++d23YaY35iHJ&#10;3tlfo5OA/gC6NXfmCYMq7S+Xv/fe3Q+fUskv3N5ZeHx7g0qrVSfLcTdMBwg1pzsBfg73sqhLx+D/&#10;4OcyZPL48N9PEzlQSvtJ4+aTqeei1GpJxSCQMTrlNBgmbDZNX/9N+Vh/T+f1axfPAJXwfQUqffYz&#10;n3nr1Vc//5nP/NJnfuHc628YVWoO/qf/8B//9//1/8FOOpPmmf/+P/z7Ft0ldVays7q+zM7q+uL3&#10;vv+ta9cvnD0rIbz2qzelEqfdAgNRLufCYf/XXvzym69IFFrbVQmuuYy6fC6krU10HrQP/d6Q+q+U&#10;1n+mHznp7onf0AcnjUatjVBEvb2fZTNx1G6jxqrSKEfAuVY5yGwYRyWjz2qw4/1s9hvMAaeJYKV5&#10;wqeyAVfA5IvAbTtnKkmmDbIWJSXljCQxrBVJYS9QuIQeQ9cPJhN2GKj+7xyt0YMJ4TQ+3A2cQgjx&#10;9MEJ4lRMuciDQm9KgzazJvpo5lqMTBmbGwu4Rs9Q7crFgCNETKZjQUBDjXDu1BRGEmhIqO8Av0BU&#10;lFbBWLhdAMWYWTkxKpICovEE+sKEOZmw7+c5PASiYdlAXONcM8+vpOIedLQI+ZHzA8jYQpLR/ARb&#10;xmkzaHhiyoxgo9XysxBMFfgDvCVoMCleiejoFlYDkUBfAcrBZBAtIBIO8jR+hdIBkIV2vwIih2p2&#10;Y6lKjQJAJgXcNfPUvrHfPDnZ2MP6COYVoTxtT7GAYMgAN/QQ4GWKqSkoEMsGOgQNOoXdimMIkY5+&#10;wBPJjy6XZXJSBtEAEYplHQozHPz7+jtc6N4klRWVTTPAF5aBrSTPasU04YjB22lUCytLs2j8cSaj&#10;fAkCq8xMg894qJgYJQx7UiHj3+LJ87NgWamVAeDCjZq3Sc/pvTv7ADVW45wqzBmSSga2sS0vjKTo&#10;u4zH/JwGYGtouJs1fDoV5gjWZdlWEwDThJDtw5BRcqEoKUXLx/wt4zFJrxwKuUUNVHj0w/lJZrMS&#10;H+YEuom4P2H3zxZABncghGigNB5ubS2hWYRJpZbttKm6Oy+NjXToNSMBr5FLBTQmhTrkI0yCtC8A&#10;K5H2S+I/YnuWGkBMXCqcZi2CZ6g6lhZ4EJpV40GHGe0/c5xkJgzpleE6nIpGMLCIAeMoEynlQ3LZ&#10;II2D1C5BYdXKdL1anEb85yZZXsFyI+KzwX0EfQgrbZBkXM9cnAR7+Nz6cVl3Z8fFCUW/SjsSTrgn&#10;tMM3eq+1D3V2jfaMQypno4l8XG9DbSCDIQOQ1WdxFwuCyW50XO8a7KI3U6aSjWvHUXANjg/AlpFW&#10;Tnh5n7yXtPLRySG5clihHlXpxvSmSb150uLQRuKo+A1Dsu4QlNNqY31rIZ2fMjto7ZRrjWMoyQzG&#10;VnSsWxcOWPiaQINOec1hl/HHMRl3ojPnXu8b6Hrr/Bs9Q723+jpfPvf6a5feOnf9/FuX30JYFo77&#10;E6mwTjMuH+3XKMcU4yO4rSwvz43JR9488+rVm5fkyhFyG3uppA51qjQ0rSiou7N8fOP1l9puXvB6&#10;TDT9Pn6wf//ONqsZp0XJZAlnIBRj79zfB4SJjjmOQH1BjIl2y0o6NE2s0GL17vbik6NNxtPjrXIi&#10;4NTKIw5dyKatpEL3Dlbee3r86O7W0we77z87PtiazSd9zHxvP9h/+8HB8/t7++tzIC3QRsihBz0I&#10;AwUmeKgaEcsofDGgyt59cPjuw6OHR5vMNsjhkV55zCpR7ysmgwzUZgvghgaiBwmTra9UyfedQ7c0&#10;V1ycKzSqGaYWFhBcE/UKELiEj3AEgevEaMht31ie21pbwvhYZL5quO840QFIIxQiaslJImwsGsCE&#10;WjExotNMuJ0Wt4vayOTq8uws2qJEwOez2Bxa3GJB4viZyZWyroFOoq50Zm16OlWuFVdxJJur0ECk&#10;Usv3CIxbW9hcatKdtD6Ps1qBN8Kb4i3AhwGbfjSDUjKPkFCaxG8JGkxIuE47Lk/pK+mZNBX+kCc7&#10;dfAXajNBpLE9RWM85DivKYT8AngJhMdx4XDxw/RMCRoKuzLxz4kipvAzE3FMQGcuGKEyPNqQHINR&#10;9681JRwmxgbyvjnEalLhG5n/Uo0+09wKfuLzJcJMJQkdryOF0xOROb31QyuyU7G/5BDb4saACwwA&#10;mWRpMZ0Ak1GdXJhOgsbgyQBn0GbQY6IfU/BklWQIKAYIY7ADVcYWKAbI43XYkVovZzKcvFh+AHxp&#10;rWAfI4yWBUyplp+qpMNk3lcLyWotm5nz6e/KzP9co3tvxNVUx8qEc4e3KtGT+uzhbNlt7vKa+5cq&#10;0YUZPnPM4WhQDTUKkfp0qBT3JLzGPJ6x2QgZRwQl4QK2MJOgG+bb796tlWJBP8UOQzLpISHbGzS5&#10;/UaLS93ec/mtcy+plIMUVX/1/UcfPTh8urv6bGfl2c4y1mUYm4HJNkjPXCgerFR++R2ssqorjRwt&#10;z4jGUhH7+GBbzG9ulGIc5J+m5xKHDqIw9bLupM80HSNlyws3Rpc0XF026uQXuQ6nvKah3muqyX6V&#10;alCtHZFP9NsduhFZd1fX9WtXyRA5C1R67713JhWT6RS8C2X87EpzHuuDl7/0VQl4/X/+v3/33yR1&#10;/2e/JGnFxH+CVGPn/uM77GA8+MG3n73y2leuXLvCwYGOIQ5G7NpswuEPGRPp8Gvf+MattySCTd7d&#10;wY/GDVe9c6P2d3W9Hw0p/8I+8P0J4/tGWiz1EbnXhzCOqc082NV7o+0artoGh0FnUaH+JDFKx5iU&#10;mW06s8us5386vcts8rstUTSFtRzBaGEcich3z4apsiXA3HEPqawsgZCoIr0Ck7V8Yp0kXUIstSqA&#10;OdqG7h6vo1VFKeGxG6T+tVzy/m1quJsEb8cjfofVMNDXYTJgB+/PpGieYFKMo1hi1k/GA4mYnwl+&#10;oVmGqKjP0B+XwLZ6Bkuw2VIZ4xI0f7UMNysGUn1gmUR6tYbkcNHyHpOmt3xEpFuKH8GfkbbEzMev&#10;ULsEvXG2KMY4c+AR61Kan0BmR3vLyGUgyWDOOEKpFOoLpAU7BbSi5YvZmkoiVJmQi4kMSoYISQSl&#10;UcsD6PAcsAtPE2YWoDrkbgjkF2YLW+vN5QWsM5NN1Hj1LOcz28w/eXz49MnR6kp1Y22uXi3wsTCL&#10;V8q5PKLeepk8bItJAzfGDRb/Jo1KTmIBaeuSqiQdwyLLjs3G+LCc9imVDMEWCIwbdW/fLYfNQJnS&#10;jpGE0yQAENgI2TugBzRM25bfa0MxsrI8i5Yfw1g8O4uFzMb6Ek2XBD0hLOvuamMHdwwSNiEpwFgg&#10;Zm7ss83SVNjD3+vkePvwYKMOQkmFMVoDruH7DWJDlQy+QVIm9TpgOu4yjWHfr0aTRCa3lyNsk3xu&#10;qQguGzBkCN3w+pes+bF+DTp5FzxkRtDpcSCnxTIgBbx6IP8k/s/pMrODFQhxkMA1yDZhrgGjBkSD&#10;dWs0ijwURCywzOWSPIQJkMDHeKD32oSsi+4cHhK9ChSj1I4Z3rQEiWjm8GOwwuAPjcUJDaS4exB4&#10;OgX+wxUlIXn3Uz2OuG216TTz1GJzRipTZvBnifO3llpuo/5hmJ0zr1y6+KZKBZQhq8Be5H5bnQ6g&#10;vVCMyEd6NZMjCln/5NgAvjCsZ3Bdrpbp8YywZeUwLu+5fuPMpHLI4TGU6plxzXBb343rPTfP3bzY&#10;zWdo1XoiHvwlOvraUJLh8hribBx6AwYZWgW+dBZyC8waxoRKNijrk00Ok1Ou0I8j+UdJNqmXq40T&#10;WpNCY5RL/v42/P1NpUq8UI5CiSVS/kotGyOg1W822BQ2j8bm1uhNcqVq0O3Re0nW8kuJHXH0SMYJ&#10;l3ny/waTffaLn7necfX182/c7O1oH+y9NdR7ubPt/I1LVzuuDsj6NSQRJQILs2WXTW/QYBvjxk53&#10;KhLs7ul85fVvvPrWy92D7dRWO/tv9A6061tRXD6fNR730418+eJrivFeqPinD/cf39/Fsdrv1OLM&#10;tEkE4Rzkh8SBgcCYpRhUplCJ4doPMqOnEgKDug9CH9zPKS199Oj4B7/yAZNcJmAX5aGZZOBoa55X&#10;5s718M7W0/u7O2t1SIh7B6ugMX4kIpiAd7QVeExKVOdgMgCZEPgLFwwAGSQZ22d3pOYAwpTgyShc&#10;IvBnh8IlpUwYMjCN5FtG9Y12Rdr91huL80UWB+LWJkz/4PZZTXJ34JaxsURxjVk4GXTaSHg42d/e&#10;XF2kEwJfQTht+fgwXwm4cVZOEN0oD1ioUSxv1MvgXfShPIc1FqKE2eZMkX7foAMWAY2/bGJwZGIA&#10;kI72cGh8sKO/A6rM7rEVy/nmXLVSL9YbZcXkKG3SUhMT9v1Qg6uzGws1qpa8KYCmwE/C90tYTgiM&#10;JaDY6T5PE7XdHw1ZOs245GkiVYnXEQMohkifSiVIlx1gmdgKTCYqlQJvCWkaZU0eCoUZ2OtH8y5P&#10;s5iE7/8pJhNCQNGBK8xQRGsIgF4MriiG6F0Q2eriIM+nR0RYZrAAYAsFCzLDN//UJPaUJwOWnTq+&#10;sgMmgwYDeInWS0AYD6eZJGjIjwUEXIMqo7kSEFbh7aOri/sZ4giAjBcEk4HVJKV/MQlFR8phzG10&#10;aGQsKrao2kPN8tdpFT2bMLLEys9Nh+eNqge9jn9lUj2WOwqaXNFPM9lOdere4srhYi3k6rfpO0pZ&#10;VzKCcFuTTziKKU8h6Z7yaFMUv3ymdMAyk/BTq2xmw3P5yCLmsas1FjDYLpC1p9WOeHxGh0dvsqvM&#10;rc6gCd3IxetvtXdcgvBgTfLhg6N3j7ef7qyIzKXdxvT+XGmlnNyYnd5ZLN/bW0IxhlyM6KTNxdLc&#10;TCLo1Ex5Dej64S8LU665/BQ5AYu4MwSsYET+zUom2CxEP3hyRJJmyKVdQMBOqIjPPDxww2wad7q1&#10;RssES0xM+Fh40ER2+fKZr3/tiwJm/fXf/M3f/pt/8x/+7b/7D//m3/7X/+3/+Wf/+A+//vkvgZ/+&#10;4Hd/8Fd/8ZcChP3Fv/4XPPNv/tX/LB7+r//h34EO2Ll9cvDhe89f+tIvvfSi1MX5+stSc2XQKYtO&#10;Ke2ecXwarr555dwX32z9SGoF6EmddX2kyP11QvfretW3jeN7k551hztn9E3hVkWJxxsJ+SYnxjq7&#10;b44rRo1mrd6Ilnt4UjEKv8LMgcuoDi8F5GUaBa7arlZkDQxHOhNmWYWCPpPwm3RjPpcO3RjFa8KO&#10;ZmdSMIWAMIqAIBiqfkAZ9PJs2WfgiX/7cL0qud7naIggZJBgQXawH6L5HQ9Ist4IrCQWmghCpjRi&#10;IpnRUWXBosFSMCNSHRNmrUCcmWKq1dyXFWmVoC7QGLcveC9uZZBkAC8pMSkbEp7yPIfjHBTFTSqe&#10;UGWSBcZi+c7JBvoh5DswYZw8pyqix9lHyAHQ5DiXE1swmbDvhwOD66I6KVlRtBohQWlgMoagypAd&#10;i0xMIW8HR3LmVAxEyhD7KOIRmC8TOLG7yP2V04OuI66Au/H87DRFVY7j8rXKjWJvnTsqqdXo7mmH&#10;pG6IQ9joSD83VSH5ctpN2eTULK1X+WQ5R4+Cx2pQ6VRjCNEmkVC3ehKFIX7AIxUuvLjFAilQ9Aed&#10;sFC9vW38cRMIsCIeyh34wVK4RGANAsOcjBt7tVLgX0Tvz+0dzQ9OlRyErIJ5kvQ828vLyw1wD6AH&#10;CSB2r0QYUSLkXwQS1So56q0i5ZMthV0+MdGmyt9RclkLUuAm+MFLHTbV6lpAiOyw66FCwGHBkEv4&#10;ymL0DyAbGu7FDV/UYbk4CZKiPktzA9MQxS5/wIVyDrtdYBlbBkVSzgGejPOBQmOfc25VcuhtdFBV&#10;pwfFhDTKIPc4NIAh8icAZMzy7AvzPJ1K1t/TNjbSyyfG346/tQihB0IALjlzuNtkxJePsZLMgMnw&#10;KMBUNh0NUJcHfPNbvC+6NNpuXuQdASshLJH/S18lqHVconBj1k9yRdEMN9B9c3Ksz+/UkeW6MkfY&#10;dIILA1kk/c43285p9fJ8Obm0MQuK6mqRZNd72652Xe/HAdSimaQXZLhzWNaHPo+sJJtdS2qOk+qt&#10;w0gLCPmesIl8hkjqMaua1I6NqUbUJgVhAyrDuFI/ptCOakxjasOI1jji9mmSGVdjLu32agk6wzJQ&#10;bxgfm+gdmeg2S4axarV+RKMb8bIkZngNxJtG/Jh/9Lmtyv8bTPaTP/33zl89d/HGpcvtN24N9naP&#10;DjJ6ZYN9MqzSKJeO8Smg0Cdpta/rJs4XaFtlspHOrvbX3nj5zMW3+mW0gxIp0jM2MZjLx7mIEQMi&#10;DfG4jOfPfKOn6zJ9Q8Cmgx2ySvnYLdSSBE/GoHcSZCZsAjhItOXH4n34Kizal2rfenzCxAYCoznu&#10;V999KEIDRUzNMXayu4uP7+1Iq8nj9fvH6+uLUkno/uHa49tQrRVJrbKB+30KPiwVdAAjWpO6lG0i&#10;5E3CIAMCBmQgDLGAX5T5UPpjPAttBkRDTEbhkoNIyiSghufCao0vPzcyCHNuB+K2hRKWFSSA7JDq&#10;znSMQsOzuyfLNJrGIrurS3cOdxGjEtfK+ol7BMsEGrDjeBVG/KyfGHRK8x3mDiKgGF9gvt4ANdqn&#10;w/DJXqtiYkClkY3I+8dIBFON9OGXQx6tagwPucHR/lwhXa2XCIjY3dsgCYSLGEq8idZhrny0vYyi&#10;jpMHkLEFFQme7FQZdhqOJKqTQism0pBEgJLwHju1rhAwTmwFuhI1SgDZqS8GRzDxR+Z/+g8JuZig&#10;2QSRdkrFnQIywZOJ0zjNYhKwTKTIt0zmMO6HM5PSTrl+TqHYKSA7bSkFmYl9sL6AYgyB5IQVC1cU&#10;uv7TBkzhWCbp+kGumOW26pgLSDRaGn+gGDtivxjxJt2WXMBZiQcZ0GboxhiAMAZorIQxW9TLFhwG&#10;sIMkA64JxMbr0wow1nWt48JrYZtW9HsKIk2i2bLRMtLmetJYHlU+6nb8z0bdI6W/bCmWQqv1qYNm&#10;Ckx2stJolq3TKV1zJlTKeYoZdynrKaTcNIokAkZSKnHBWOTGVMlItVoYheb0ZrMgfW7rTUq6VMdG&#10;Rzo0OsrfCo1pXG9TtmCZblDW1dF5WTbcUUgGtuZmNqr5rWr+EBQLxqUzl3bjlB83MkrDKPkAZGCs&#10;+rSkUXt+f4dkJxKE83E38jXkT7R8UjzFk3ZuOsrJ1GCOwYWV1PuPDzG2xa2jWYqf7GKcN0UMcybt&#10;T6Z9wYgtnYuEo24PC2zM8McHQUh9fV0eH7MLTUWYNTgDTlcAQaVSEpPx35UL529euyr2z1w7F01M&#10;ffYXPiUeTgyPip3jzd172wd9l6WSpUZjYPv3//4LgdDoVEJtc0z4HP6eazIOGu1O6dm/8ELvgwHP&#10;X4XL/6aY+X4gfdcRqemSBVsq5/GFbSaHzhV0BmIBg00/LBvAtor1NCCMrhrmOTGwG+WhGMwi8BZC&#10;jpPNRhq1fCqBs3RgQtaNNT8iQvzzcMWamZ6i9gfPBAhjPhPFPothHPKJuQ0lGfpUGgyXiHNdnmtU&#10;i8V8yue2gcbYwY0oEqTvj2a9GPv4QTJ5w6zw3YeiAADBNwB0gGii61AK3i6msDAoFWLctQAxADJw&#10;GPcxMA0JPwAacRAQRkEKGgysJoAaq004ErRE/HRtpQoS4h5ILhA2/VBlp9IxZGQ8FC6yvB1BoeHZ&#10;wfRJlyUwEZKMwcTMKQEc6btkAmYaBopRrwSEscMUzhaGjJIWaEPo3EUfAF0LiJL51zfW6gxAIefA&#10;lrsuZ86psjbmVjxTSu3vbWy27rcounLZBJ4U0FTYt4qH3G/jUVDvNGkSiZAHBg0bUiY4LSrv8SFz&#10;y0KCWU+EdmOJRscVwBHWR9Ki2fX4daEGpoAIF8UWgZdsbAB6DPjFcpq7N4N/ji2YDHRO4ZJ9QBuZ&#10;NxQT6/XC3t4aKjHQD+Xmw8NNhIBgICAasIMGSTIuAdMULgE0UIagaj4TPkCgrVDXiU8MTZXXaRJO&#10;b2AI0Ucp6cOoTvrABJNKlQxMRsI6mIxuBmRzgDD2wWRcolzDA4PdbHkYI5cdhr6aB4cJTCb6NKHH&#10;2IFCk/BZEvrKBSYDitGDwiB5QvSjMMXzIx7Sp4JFMM0KNFjwSfJ358IDTQooyacnvEjy6PzSUeKP&#10;MGPBSFZqhqMHJegGqPFpc0nwZFAXfwhYOsRzYCOGSEznbaqUMppeeVle32pUOcwqt1UVcOkgfdBf&#10;bqzWqpUUNjSjY916k4K4gFI9j/Vrz2h3H/5kY/2wZW397XhhYMU6qZNr9RNwogFiZGNeOo1cDgMX&#10;KrEWTnbMaro6TBa1lLbklQze8ePmVoBx/5hyaEDWqTKM6kxUP3vNtjGXV5Wb9kdjIHUPZtEq1fCk&#10;ekipHzE6JrVmREeoykbcHp0fvb/H0KjwXrHc6J3ym38ck33+C5/+6Z/5iXOXz3QP0BnU3jMywOiX&#10;DY1OjvWP9PXjTYoRi1ldnk6oFSNvvvr1/p72nq72oSEuyuG2jhsj40M6q5rW0L7RDuKfSBwDUKeS&#10;Iew1xka733j1xcnxXnjs24era4tlobzeatnACt6C+ZJpVfT6Ac7Q8iP8lzIuD9aZq4BfTw43Uj6r&#10;16CARYDMAI19+PDovXv7b9/eoZqJrcD7z+88uL1592jt3tEaEhHQ/+5q/Xh7Ad8BycBsa4HOAFGV&#10;Y2oXlJigygQyE47wAAW6QQc7rthoKQ/YfVYNJct3Hhw+v7eP8L+UCmEnC6aBOcOCbW25wv2LhSP3&#10;MrSuLBnZIQzOZJAD106O1vBIdFl0W0tz89Uiwaiby3NoE0FiM8VMJh1dWqwzqeYRPbIgCHn4xsJ4&#10;k1bLlvvFKUMGJuMIba2RsJuWHAtSFbNSRZK9AbO7cQwtW07E6s7+zt7B7tx0mtploZy9/+Akk41R&#10;O6aKQX/1wmzpZHf1eGeZMxc+/gKTAYlEYVHwW6eBldTOBCYTUOwUooHJRHgRB08LlPwWgAy8K15B&#10;1ILBYULgD0QT5mQClp1K+AUsE68PCBPOvcIOQ8QDCCwo0gJOeTIBoPljCYsygcm4eESX7scR4y3U&#10;dXpRCbgmiDSxABDgjK2Udr9QAfELWzIRiyS2DFG1FKYY6MmoWkqKsUxUwl6tqiVbkBk7UGWQZDyB&#10;Z4K0wFVigM+AX4AwiF5BkvEQdwwsZDnCsKtGjfJ+ANzjg3XA32m5UyLbZtKJRlQ+3al61mv9U635&#10;gTYx65uZiaw1YgfN9GG9udssLdbdszXvQiM2V4vO12LFNOvP4cyUbX4mtlRJrtYyW3MFWEAQ58FS&#10;9Q4esDvLJzTe09dCA3oyODLYPjzcpdWPK3VjSu2Y3qoyOTQTyqHhkc7B/hsuCx2a7uKUpxz1EEkO&#10;PUYtEt//ejaE+QV9FajWQGYhh8aqGUYihgcH7c+o1rJTzlTQyvJkidjpdHB3vgQymy9iRBSdLyeg&#10;0N59yEdOm5Rxtpw43lngblApx2exr8/48+R7LlfdPrz3jCzKmQB+5qf/vsBV4j/iL3/+H/zkJ1r7&#10;P/eJn/zqlz//P0mBli/8zM9+4satG6dP+9lPfuLzv/iZT/4DyVS249b19aW5dRqcktGf/wQvIP13&#10;4fwX/G5Z2K3yW3RT7qjO4Hnhk598gT7OT77wlfzLmj8Pmv91OvybweyBZWneOZ+15ULGcgEVkn1c&#10;PaYj8o9bg8soR648xGQ2QEmIoVSNIdhgR8g2RKnIZJZ61oQleiYTniUlYnMByDI+2uWwTFK7BJKW&#10;siHSLUN4QSPwyEaKuSna0qeCdrVi0KwfNyJVGO3GHrZZzW1jfE2bVmMmn46qJkaS0UAhgy0WpcMQ&#10;NU3kcdVSlpuN5CkfC4B1AGRMKhA8p/iGiZBpvmXfL0Eugcbgw1hPishF2AV2wGEMFpwMHrLmPC1l&#10;csfj+dzuwHNANF6EICB6tmi3FEEmwicWvT+wEkAGOAOx8dDngrSbZFYGiol2S3aAEczQYDIhxucI&#10;ZyiaKznzU6Amui9FcmKLLYvDkyEUoXC5v7OwvlJDRrKyOLO9MVsDeQIUyBjwmnCU2N1ZvX//aG62&#10;glwkih4cb3diEPyObDa2CGzl4yLQaYZopYibXo2xQeJ6GFrlmGZyFIKTv53wiWDrdZopt1H5Fc0B&#10;Ws04awY0W6iBIMkAQDBSVKFQGnL3hpBjXT0uH4YVY1HtIOHGqBno72JLKRPxFtcDWKfVxugC/UAe&#10;HBxs8BCsBmfGDkwVyireLwQhFmvU8lCYgVD5EMQHxecgOYZg9jblD/sdgj+D2PO2+iV5HWAiVBkr&#10;c6lL1EJsORenUnSVIpVji/cHVRoEcyKooKu7DQJPCMhE4VJo/Dk9eCkqmIIzm54G+gdAYFzALBVo&#10;l0YE2WoW9lBzB5ZRPaQEj6mKDV7AqOI6BDOJDFOByYQ/HKXMlYUa7hiI/eHJGkyLmPdiFOdzhBkt&#10;jM6TpV93GjkNQfuBMvlbDA93YyM1Jusn6QGeVbJH8dpx97EZxvXKQbpfskkaLyRlWzLpk8l7Nfpx&#10;ROj0GaGM7x4Bkw0yukZ7QWYjimEyyBVaCZPZ7DofCRnpEL2E+OJajEqjbsKC04eRBHS1y2OiwbAx&#10;V9o5WN09Wnf6iB8ZHlMMDMo6h8Y61Pphi2PCZJGZLbJE0pmfDtaqaYi6UMhOe4HTb7B5tCa70upQ&#10;OZwaHPxDQQsCze21BhSww6RIR93/Ayb7/M9/5hf/4c32q0zt5y6f6+rvHhwbRljWO9jT2dt+5doF&#10;PojKTBYVgsuqP/fGy69+86svf+NrI8ODSuXEyNgQprcWj+nizbNdgzftLgMELJVydKZm42Tb9XN9&#10;XddY/z3AiPLu9hrOBUszB5tzmEUJ59LTVB/hXMpMKdKTwGQPD9bgycBkDKo/sAvMlHAPBDY/P9kG&#10;md3HrJ8g5+OND96+ixL2ZH+Z2iVLT1rY0KvhArW32hAIT7jSi+lfyJIYwtYfiCZs5eHJSDvtvHrG&#10;rBpNhZzgM4zKQGPwZCJtCUAjwZparlKgHJDlhoX0lZsa6zNuZ9zgUJIxuK/tbM1xnwr77LDilekU&#10;JG2tlKVYTiIElxrAn+URvc1c5VJcRtDDcqpeK1G15AuMOJTvLUM077C2Y/D9XJybcTkNFptGS5uI&#10;UUGkg9TEq1NoLcwA8iHZAE7G+0c7tWb59p2D8kyO5REXVqWUnke9Di+4LL0FycgDkqYFqkRh8bRB&#10;kn0Bm0RF8lQExkOBz4BKQCKh5Rc4DOzFizB4KDCZ2BdoTNj3C20Zx0Ua5o9CLiHhB3uJarIwxRBb&#10;4ekvIJooXPI3En81ZH/UoylEgslaPv5SsJLAYae2dgJ7ieSu03h1wZYJju3jAAnwWSvUEpgg8i5P&#10;Df0FT/axxr+UXirReinRY9VkSJKOJYJ0YsKfUdbkYSnqww4DAAf2Ei2WUmcAgrkWcybcMTjOPnZl&#10;0L1C+09xE8TGb3ECoi2AJQdHGmhllsqJ+Yhyoc/yXbn+tycMh8pYFU1SdLVO9Hhyb2YG+mq54V+a&#10;DS8248tzqf3NSnXar1N0l7O+463G4RoBrzOMHaw3yESv5vfmJduOo9XZZQxvl2g+iQ703uzquKaY&#10;kHzJJQ9M5YhcMaDUjDjderqoXFYVgYHTUU/Aqg7aVJVUAFAlipWMlUZ2tZknzSzk1E4MtlGUfHp7&#10;83vv3X92G9VAKu7FAcS5jgVJIXZ3c24F5XUu3BK0JZ/d2XoX0w6pTzNMuZPaJcW7HCRZghYWazIT&#10;mIp7NXp5MOI8Ptne3VlBhU3xQqsac9p0IXJsyJzOxDCDoKOemQlRjtSAph0j6zebTJp1hoHe3vZb&#10;N01mnT/oJkbWSrcNOfSLpUYzu7e/6PMiIupWydrdWnnKYs4ZrAmdORr2aVOWK5nBr05fOrPT5vyT&#10;gPFPIo4/SoceevNNczWqW80EKjHvfA3c5FWrJiYm5TpqGX6LCbaORFr1GPUUyVFTr2Dyk6ZAo5KD&#10;iskRonhO7dTR4qRSQWw+7t3ZEZiMuk9yysnNCliG2SEFTRKlsrQwz2SKuWg05HTbdR48xE1EB/fR&#10;tMhxFN8IpVFDo9k3aiam01G8ALir0JfNTp2g5VoRUysQG3MV1Tc4FeY2ZrWWBssj+SnUCgypiW86&#10;TsFRNFfCe7GepAoJwQ8UozrJ2hINRqt7Lg7konyJekzoyUQHABwV+zRgAtH4LeEKCyCD4aPkSvel&#10;CL4En4HGRBE2Lhme2WDpYMKEul8YwHIQ+MVsDdbhhPkR6ntmcQgS4WR2So+BS3gXnDxGww06xCtp&#10;BP5UdUXDOz1VAG+4Os4BWRsfcjEfXafLfn99bXVWpGtzv4UEQsiFIAnZVjYzxSUEzJryOynuqceH&#10;PXYjmMyAQQYYAgO4lgk+wix2HBYtz6RQyOnRrQl3guM3P4VAIuOIDi0wkD8g3bRblQ3JNpYK5myz&#10;Eo/hhefAwZ+HgDN4MqAPmIyBoJ4LA8QjDCwAQ/Tdg4SAPkwQzBRUeCnMga2FrS4MKPVcPgGpWNmi&#10;P5lQaKclP0CCiS3DKeEKC08GpQS3JJnKeq3IsFrSMRxisY93Il+mPjODZeZ8Deu1TAaPZAee8PBk&#10;mI1nMMgR+UsBBzo5H42uuMfRrZmLcaoFqI1ajj+o3TzJH1eyfMKWOOnnCH8CLAjwh0JN6PeY4Mk4&#10;c/6+/Fk5N875NP1dSrVKRZDwMzniGbu9NLu/gSQkilELmTcArEgLk4kuN5gqPigAGZwfb4ct5nAA&#10;YnhKMB+AjJdFtemxU3PupQiYkaxkjEGf2e0k3Ex1/eb5jq7rgSmPJ+S41XOjfaCjR9aHmIztoAIb&#10;WEKThuSqEZVGjvEnYlZ/0Iblco42K5uWWFKjAbcR2G6NVNMM2qr13NPnd+4+2Hd5TaC9YVm3QjXY&#10;P9xmdSpjSedU3BqJmtNULUr/P7b+A0qy7LzOBUuizIiiDCmSAghQIAEQpr2pri7v0nsfkeG99xne&#10;Zngf6b2tLO/aNxpAw5GgAUESNBBIkZQbSnoaaY007z09zUhr1nvifCdOIwcLVK+LwM1bkZERN+49&#10;Z5/973/vwNpKiaVOIu5LpgNuv4mYS7Nt3unW0RyKW2yQiFhU75us5fEd1GK1/T+pXf71v37m0uWz&#10;w6P9L7364hef/+KN/ptXe67CgdFWeenSWb6bt9+89wA7/OUGmOwf/cO/+0uf+kRf383hkcHpOWG5&#10;hpfa69deVaD9TAYNDFLqmcP9dZSYU+N9rPxodH9wsnW8t4TYa3O5tNlBHSycsU43CpcIfoFlzKCU&#10;lmTc+IODtdubbRAYNUqYDJmBw9xJrecR9NjOsoBlbPsrKMnQwyb5kBv13fUarlT8CbAaGw0EwDuZ&#10;hygrX6e2ZOAAGi35kekfcHYbBJdGNWdKIwaK+QyKsbjfBo7BnIyNOiaeseyskPeNVURRCMgYpzjv&#10;rCMZp9BYMEjB7UP1Q6TTr0TDOQ7+wqE4l2DEJAmVYYXrTDE7mkkhQcuUi2nMXaHBaNXJZVm0ZaS2&#10;DEDGbcxGWTNGPSIZRrqLC59SOYaVP7GYYDIc6sBkFC7BZJgOj0wMhcL+LT58s7S00ixXcky0DM0S&#10;kzXL9CFmAZSicNmtRYKTTn3FfhRUSTQmgZQ0sJDFRFlGBDyxwxMkIJMuGKemGPI15SarllLyL8OX&#10;2JdMWzeSErGXQF3yb8m+yx/FYXJfatdk0+Wp7E9mK7FJM2HZJiIJ11MmjCMgMHl1SUz2UaWyq0L7&#10;YRJAjTjw/aUKV5fcuNIAZ5I5k178giSjhEq6QB68FS6id/HbMwFHhrYgv31xwd3ttQyVokj7heGF&#10;xFX8IkhLxiuxD7Y7BWrwZ/iWSUwG/JKVzdOKJ0cAbbDFK2slb802tzWw8EdW9VcmJmsDlpCyXAot&#10;FUNbpeheIb9Fo2grtNaJtqrhpUbs8V3atmL5pHOtmTrZwVq5TurR0Vp1s57jzRfDnk42RvBAO49k&#10;LUoCbKOQHum/duXCq303L1+5dK6358r09JBCOepw6mIxDx7TzKYQFqkwMuZRmLBsxAm5tdHKEZgB&#10;GYb/BfFNX337bintnxu97jLMbHcKX3vn3pefHO+vlGHFsKiFHkNMdrxaxZIDdi1Kk1HURZ/sk9ub&#10;W0sFAFkpHVil6lROzCuGtNoJ+tXdPiNEHYAsm48+enyy1KkIh0+HoVFJ3z3eenr/8BtfeuPDdx/v&#10;rTXIzN3dam9ttaIJbyTpdfks0VCwWapYjAaMOwNR//re2t1Ht1qdUoXe6kQoHQ2S5VwuhuMRXSJo&#10;jJosi2pfXuGMKtWm4NhA/erguyOuf7tg/b5D+55iemci+mRh7Y1KbYlbSl1eJMPbU68uxv0446pn&#10;R8fU2nmz1xJJYEWPgb7woZBBgYh45D4TNgpxINpppGB3ArZm0qG7JzsorrAwhGZAwgGpn8T73o8w&#10;iABvKn1ODPpzKYgHVzKKSMuNuSuwjONpVjX5FNbTWOowpFBlA5Oxz9giTdLZeAL1TUT90vSLaZuZ&#10;j0mReZ0ZkYNM591ymIj0oc/g1KOfIevu7S1WlQxoDFwkps9M9cnRjB9BaTJxnFIm4IwdkBnPBM/x&#10;KyxBgUGy5ApxAiCTpUwpKqKCCTgDPwE3AVgy11KWIGUxSzrBnlrCIjni3fJWhROQ08TTZMgS5B//&#10;9EPBWbiYi6BdAw0Ay2i6lNYb0hRDxp9zBHKxhq9Np4oeC7DClJQl2YmLgUounkH4LGCxQfKmz2FG&#10;Ajg1AhogKhtA4LIZhDktQqIuTyZNU/EkAgDZzRreHr1ugB6+XFoXMdPHuixfSMKWmdHGmYTghHEb&#10;cMYOhJkcz1l1d/s6bazAhemrdhY8x4sAoUQ35YIbeRmbFEuBHYF6QC6gDICDkwP44IRw9vCT4uNw&#10;HvhmYZtExJDTvNCllHhjmKxKnCey+4CMFDHteuRuQS7V7tvweOwgUCI+UcjQTIauHy6gTKE7HaPV&#10;jJODSQd556PDPYP9V9FU0UDAe4DIFF5xOWI3Q1mWlyVhPgcgA4jDifIVC/+5dJDTTqQN/bbdyjtt&#10;rWMSbfNFA874CNQx+RSnmQrULpHx1RcJLClhrk7tkkUXwiZc5ykTy8Ilv+vq0n6Ivci2ErbqJhWt&#10;FTxyl2FQAE8mcBtdpZppo2rSZZ7HjgebYpsJWU+PQsHqaIjcTJVegeHFuctnrw5cuz588/LANQqX&#10;PWN9Q1NDpC1NKseU6mmNbpZQaWAZfQzIrkxG5cz0oGJuxGDAIWFSOT9Ojx1WIPXmYme5jF3o9OwQ&#10;VVGTbZ4eqVDEVmskao14vhBAZFIuRcBk5WJ8MRsuluIOt25aMUgTACaFNts8A2wkZBc5QPlYPGBf&#10;cBlJZPifYDIo/ee++GmdTmk06y5eufDy2Zcmp8fmFFMXLrzCN7SxWv/GV976yvtP3n56Vz03QdXg&#10;s5/+1OVLF67fuDo+NTo0Pvj82Wf6x24uJH0ra/XLF17h7O9uLd063CDs9uRw/WC7jVH17prQfmFS&#10;QEMccyTzJSBI9qDJ6HF5RMZZQm6BzA7xEiOVEm8lq8ZrUDDVwZkxfd7fXXl8uAEsg0sDk+1tNtBn&#10;zE70kKXz5N7umw8P7h+tI/On+xLzMzoGuhHmHRAYOEyyMtJYAShGbc5tVELYANpAAHjGgl1osbRp&#10;Z2QeOTgMH39Uz/KxXU53MVkMKMb6ko0FpXTxkS3lUtwg6gKZMF0kFHxXOxW2VDxAFlhXB2DPQQLH&#10;cc1BP0EDVALgxYbEAXwmVA4hLwQ4txBHaKiORPzYzGL0fO3aazSmDY/1kts1NT9OVpfEZCrDPJjM&#10;F3CvbSw1scMopFdWm6yT8LBGO0LVA9q7DqoQzZViA0WBk8BMUoAPJpNAShJap/J8MJn03JcOYaAi&#10;SaHxBAnIfjSMUhZDIcnkP51WMyW8k1b+4DmZFC75MH7k+WxS+y+jnCQUO92khaz0mJV+JTKQHqpM&#10;GqbIjAdpaydbMiU+k9eV5MnYgX/lupKGdpJmY3+7y5MB8QH3bCwAJCkLUJPlSzCZpMoQ5pdYVS+4&#10;sCVPeK1RStvocO36YkzIv/inUteETCItCeZkKVPmAfAKMliTI2G7DkwmcRhPBqXJhgAJ0QSko9jX&#10;SRnyisnj3sD3zeYPFOOZXltgvlZeWK3Edqqp240KJvsHW4ubK6lGOQQsu3fc3lnNtyvR9VZ6e2kR&#10;nuz2VvPOdguejNfP+e35rltHJY6DWni9Xry9veYyqq9fOHv94muXX3+l78YlBlCnXUcsCQxKOEhl&#10;xMF4gWBWNd2vVwwtxt0yvgwbC+KSsHlqlqIPbq1lo06jciTk0GBCtlpJ8kexQ8OVg0InGn8e2UhS&#10;B6W59NNhlw7o9vhkA+VZIemtZEO7KDKzodGhy7Oz/Wj857XjOuNstZGLJnxJvFR4EtyDDc/k4Gor&#10;DwX3zqPj27srMTr4cEHLBJdXSuGYM5ryBiIOD/UOl21qZkxtUSfKyVXSajtVeuvTwXDOH130xtOe&#10;GOao7pTClzH4Ag4EuEG9we2cmMy+MvrkdeP/XeH7T64bBxcuuL4wb7+2u507uds5fLQeKvltUZvS&#10;MEdfThYYY7bqJqc1ill8RLc2l/L5eNfr3EQ/k9wQ0RKz6HIZKXaYzSq7nWWxMENnFnE49Eud0pOH&#10;xyhNAS5ChePUcoaJ+1TPDuO6HaNN0u+gKbJRztKYSq426TqFbBSC0G3XB73k+gVwY8qnwoVM1GXR&#10;IkVhHqssJjgSDTjx0mJ/rYMpT5k5m8kPcAatwow+MdrHvCXE6QsehGW0aiGEwEsTUAW0AmMxWB3s&#10;LcmOJfAWZP+8YhgZhskwg08sT2NkY2OUA6VJ4b+EZZBk/ApafqgRUJGcnpmt6VSQOUtM1XBX3Snc&#10;AfslHLMr9AQEeRsyYUnmgssd3h7wS6JJWaQDvUnwIRvxugJ/vGc9rPMJpWmWU0TCZBO+CH+OSKV8&#10;jHAZnCPvn2wRXVXMhjGU315vdRDOx2lIs+QzEUbjSpGu+Xwk6CTeIBn1IWkizhw0wPp5pVWBvImH&#10;fQGPDYtHZn34GHIkoa9wk8ctEkwGSDISn9DNJgL9xOlJ9FiYWgkFJ+oGh05EYwhOWF2DwBjJadii&#10;9AEmk4I2DmoQKhmU/K5MMQI/SccKkBmtAzzCk8GZ7WwtyfB1HiGMgTWch/WVBi5rki0TtrdWPW4R&#10;gEigjzBOMqlQfbHxllBdyr7LtHCa9YERmVMAi7w35hooAN4Sb493RX2m3cKRNlGvLN47oaegrpge&#10;RU8e9NrIDoeC0s5P01+Cn0Wzmi8tilyvcgHsm4bcxakVr3we+Zbr5RT8JZkKkaCd3IjhgWu8Jal7&#10;k2wZ3yyfhYtT9tJiJLuKNwF3FvX3ACSjjvIlxSRQpjjJNDzOT4k40aAT+Au+lJZsggLsGuHSf4oM&#10;H45DWsu6gMhGpVU340Y1ZCTiXckbwEU5FvfH8LSaGu4f6b3ef7VntPdi35VzNy6cvXrulctne0Zw&#10;xR9QaEFLxLbN0Q2g1gD4lMAvOLaxsZuTk30aTM7UeAvPhYJYn4Bruc0RGs7r9DMoX0P4LDbSSyuF&#10;ldX83n6j1U41m/SX5GrleBov5XysXE4azIpLV19Bv6vSTKjmqV/RkWOLE3IT9YZcxqDDEPP+FUz2&#10;iz//98BkP//TP2nUzaN7mqe2PjYYCLj55tTKKZ1qarVVfOPB0Xtv3f/q+2+sL9VVc5PPfOGzN65f&#10;vXnz+sBw36XrF7/w0ucwmHWHrKVq5vy5Fzjv28TOwDzlE6ttZJqI9lQrjdytnU41FyZ4GDIAYkxO&#10;llLxIwOkpXMs4EyGjjM7MpOx1geQ2VWTTG/MoPAZTJ+IyZhH7++vgsl2NxqUkIMeAzzRV969z/b+&#10;0xNcqRbcBvg24F3X80y4xQIsJCsms5XYQAwugwI6R8YHwYdRrIQni3jMFC5R9APLDjdaIjR9ZxnJ&#10;DAOsw6Sk3RdYxijGBlXGUMU4xSbsuTsFxBaMVvQDd2O/QnnCvEsp0ieiTOphDytgfLTJ5xLLYppc&#10;cgnuVdAYtwrafzYIM5gzNjhwEZGWjq6uNAJe69DgNa1umtqlwUZuKnqyyXEcygjn0iqoXVrsRuxV&#10;1jeXyc3d29+ATr9x9XVAYQWWq5yp5Ai9XhBGGLBTmbAU45+KwGS/pARPwCkJpKRnrFTlS/NYCdpk&#10;aVJiMintl1SZxGT8OiQZj1KsJkGefI7ssmST/mTSZla2f8qOgXrXL+1HMZn86xIRgqH51oBigCq6&#10;QCRVJnGYlIvxT5I8k5hMXlrSY4WrS0bdcz3Am7IjPCkqaWhXrjEuKurgXFR0+LJxRJpigKWEjUX3&#10;o0H1xX1W3OwQWrF5TPPsn8YY1Ph0QDeKvIRadhGYDANgRcESgmuY14SB4wm0DIPJZBATGE7WN9nA&#10;ZKA0YcBRjC1WAsrcyMSTXuvvqexvqZSpkeSip1OPb7dzx53yOzurX32wf/e4tbW+2CgHafBfqsd2&#10;1/KtcqRRWFipJdbraQqX8GQbtaz4E/gMeW0p5iS6RMn1Wow/2N8sJkKkIM6NDqhnxszqObdZG/U7&#10;FmkvSASxXMYFOxV1e+1qs3bCbVXkk95mMYrDWa0QriyGlpuZxaQHnzOLdiLmM+Fw0SI526lFwXaw&#10;VHq0t4K0n0wnqLIsPghuQx0Cpvs09GTHWJxFHGxUMLGZ5U9oVKMulwaZBcvNOGbLGw2X16RQjmO2&#10;5MKMwKSgmYuWLjIPcHFj6MA+w26aC/pN+UI4EnfGMl7fArV+rd44OzDTow5po2uJ3M6ir+AJJEhW&#10;hq2xRgLYOPmtKYO6Mzu7PDfb0ChLGmV+crp0Ze7uBdcPpk1/NnPx+OVPa37+Su/n49qZb+xxNcWW&#10;jtoLy+kB/TjNNNzhFYwdMBfX4GekXG3UMAmrVjJm07xOi6RaQ8ARAYsyZZIyJSbyBIFbLCLUWZAW&#10;+EIHbDvbeDQeYDoPXqHNYsFnonCJ0t+kmQKNIQvBcgn2CyND4S+dF7XIlVY55LXr1TMQY8TIQLKT&#10;81jOxcjyI/ORHO5aPsERsoYyUd8yEVhbHagymtrgD0AwEpMxF8JSMEHCVEmzeLIsCcaRjBfUF4p4&#10;qLJHD/YRwjJwAcJg/WHROE6XJWJk2DIwmdRmgMn4LRai0GbSIwN6DPJPuDPGGNwg/D7SkMGTwZZJ&#10;O1mSmqDtQWMwLkzJe9srwAt+/Mj1IORmtpb2+sALiclkcVNKi/g4PDKtdFsy3RiOlljwkGtZ4ipC&#10;lItiaizisxBTs9JcPN5dPthqr7Li2uqcHJIZmmcMZLBdTC9sIakkszgXVSvG4HKAF9urTYy0ytl4&#10;q7K4u96hQBxfENnnlIb44kBj1CihyuCicADnBNL7ScMjyAkKDWRG/gpSJ1Rl0FF4GynmJlhLy3U1&#10;j7QX8CPCf7ovGdjJvuQ4rXxcFQAvwBMg7DRWEggIdocTAp+h4sJCFgAqeUS+Ps4epBGni28QRMuX&#10;CxzhOPVWlFucH04UjhhI0+jlBCAicYO6A8SwzwwSCfsw9xITTXeWoR0VdBgKuIUn/mIKv/eVpQZk&#10;+9HuOhvvEWAEHQv5SqEcLpZrcme9g/aoUkgVGajLaaLfqacTZs/GiYU84yTzT/JUT4/3T4z08oZl&#10;9ZlPAcySpifSKBhMls9Ej3bWIhjqum1uFDtmLfpqVhr8aa5VPpFUHwJbAWFSJICeTKY8cQJRzvEE&#10;LhKRKB9wRiizmuZt+tmA00DRH7UDxNDM9AgsZi6fvHTt/LXeK1d6rvSM9OIE+/Lls2j8X770ah+5&#10;SbMjZqceTxwRfz5Nr8M05YJEwqfXz/T3X5yc7MXllbxwCo7cKSxL5B3Bo9Uyb7Gqggv2nd32/kGn&#10;3khsbVdq1cjyUnZ1mabjYGxB0NuRiAuod/X6a3rDHJSbTj0FAOCkkdGZp2wCrPfbswveH+fJ+q+8&#10;9lM/cebjP/13h/uum/Tq+bkprVqRSUaXmlU/flsEyxuUqQX3naPNJ/ePEUVaTdqLF14Dk/X03Bgd&#10;H+of6fvss7/82ed+eUY9ZnMa4Mnq5Sxmd7nUQi4RbFUy2K6a1ZPQY1udIqYUqZA9HyOEJwxbJkU/&#10;kirjR6kNYl9Igphlu9bqbNIyiqIScyeTnMRkiKMfH22CyQ522vvbLZo6nxLD/MHjNx/sn+wu+e0a&#10;emZJw+RPUBXt8ijCkwwoIBkymWkNRBD0WNc2FpIMTPb4ZIdGS6qWFCthlYBlEpMh9ocnCzr0emhM&#10;EtxoYq+AiAvgMGAZGguOSIMMBiyOZFJBqu/5xWg2EyaanqEETMZ6ke9pMRXC9A6DCy7uUiHNrcvd&#10;AiZjEcNSBigmaTN+5B7mTs4z8HgtXg+SBaPTY/YE7WqTct6gHJ0ZJZlrSjl1+frFoZF+XO82tlbg&#10;yZZXGplsFDkC4y93C0BYYjIRdlnNAo9AVCCMUzG+LF8CjyTRJZVhbNLk4lShf2p4IVMsJSA73SRi&#10;k0oyXkfWJWW8kvRCO5XzS/H+qRWZ1LHJHyUmk//KJpsMJCL8YWa8wGQ050qXE+mLIUX9si4pK5jS&#10;EaPrdSKQmWixXCrDvPKLADJpj9LKx7Cl4KKCjuW6Ao0Bzti46kBRp44YmFOcYjKArPzg8gzw3iR4&#10;Fdo4WhZAZuRnVzJSnSazAbhKeWWYXa5b4JpszGSTmUvSBU2SalLBhmArlrXO5PsU3xy1/KHKcW/e&#10;klVUG/GNpdytrcbj3dWvHm99cHf7aLe+upxu18LJiCnkUdULAcqX7XJ0uRpfLsc7ZEdipUs2K2lX&#10;/K2Iu7jgzLMGiPqwL90kOr1dbizGSabPhn35aCCHQVEkUE9Fa5hXUZ7Ohs2aqfnp/jirrGwAegzD&#10;CwIx0xF7PGxrVCif+cM+g00/VUJghMkF2qOIkzLlCb6AB2t3N5uo+1eKcZBZOe6h4QBfX/RkBMZj&#10;SwYgoz2Tao/LrBjpu+B16yplvKHs/pC1wLyeXTBa5scn+p0O7ONZBFNS8VSxmUXMRMBi0o8nADJe&#10;0oeSSU9wweoJcEdo7Y55vWNmPjSjrelthy7jgUm1Nqtfnda1x2aKN7WdcdXa1MTmqOY90/SX9CPv&#10;qUbemx19e3TkjRveP9C4f1c9fHL1GednXuz5FZtidtUX+er2Tshl8iQ9gXJE78CoaBrVMoFGPnwH&#10;hN7F0syl79/aJfHDoJudV4xazPOxCOYRfhL3SANcCDpMBgWlExuYrFvWZKIFq+Fiure9dLi3DEaZ&#10;ozhomltuZGnd9zsNYDImV2pnqSjysjhoDMKGiZA0DiACBTWie1IAQ4sGHNauZHnkjqagil8ELDhI&#10;GmS2VMP4BruMMAyHlPLArDAdMlszOzLPMXuBafiRiQEBMuMVIxUEv2J2kJ2337z99PGR0Id1mTDp&#10;fCG5MWlgBjKjoMkjk5N0mgW3CePZOE0GIl6Jz8UGVSYN/Sli8ggso6sUtRwzsUzUBkzwCLAQs2kX&#10;ZKCU4l1JARwbz5S+D7xnYIfUhvNMgAhNAKxyidMp4+NDXaWewzw2EXJMj9yAIwGTcWQd2ShDwTot&#10;ESzX28utIvoNJkI4VzDZaqdM9WZuatCkm2VsPN5dW2mUMAXDSpcTjj7P7xZx6RirwtBI4Rc7IHtk&#10;W2j1gEpoTuiaBKgBF2DIZOtlJOoDFNAvD/9EcYNHRnIoKIZxqDIwGWvsJmLArICQoApeFkAGtpA7&#10;PMrQSV5TCv/xJMPklncC7ODMsHFCQCoS0LDJJFCsgwNuofrnR4qP9G+S30ABlPcMWJycwnFJn8lg&#10;dLJYrxY6LRzdmKHK4iohrShDcS3B1qgVMWKlTYQ3SH2cF+Sqa9cKoDEK4nuby+TPAsi4Grk481xp&#10;zcLTh8cgWoSPdNRyGnc2WpxYdprVbCFL4y3OLK4fDWCQeVl847xnODCAJjrI4531BMmy9EDMTXis&#10;eiRlNFHg3S/TF2hrAJWaiPTA+bSbg8lnEfFWJhhoPWeM+0HCshjpqKTmEKBu1/uBa0RIOwz0Rly5&#10;fI4OU4Khz106e6P/2vmrr1/uu/LChZdfvXpO9l0OTAzMaqbNwDgX/bGoQif0hlkWVL6A2UA1eJKY&#10;73G7XZ1AfRHGBM5OWhp51n6PgSscyZrZQgiE9vBohS2ZcmUzNORZ4zEa8miDtUcJ38S4zqmfRVs0&#10;1e/kVzxGgtJBrsmwh/RXhPesjctE8yXDP47J1JODl17+4vD1izMj/VcvvPby819UK2bsZr3fZfVY&#10;dYrR/puvv6gc7z/ZX799uIV5NHSaUjH9xS9+njQSpXrWaNNfuH7us8/9ksY8h+uazaTZJ+QoG+uu&#10;ZiLr7RIKLaAYhmTYxxNYyVaI+1D0C5v+ri0ZaAx3frojZci0nFA7ODV3m+CY4eQkxwzH9EZ1iXnu&#10;nbv7b9/Ze+fewYOj9Vv7yzR1gszwwnj78RGYDIE/PBndl0zAgL9kwAYlRuVLRi7KMCVAGOnjkjyT&#10;NAzwC0x2d3+NeuVGqwgrBmEmq5Ycx0v24fEWejJS3G2U0nErLkSpVNIWTiMSj6jKaMaWUlnGuxzS&#10;3YSP5DVilcNhp2J2eGq816CZTkU9FZoVYn4iAQCsxcUkmIx7FRzGooqxmeo+P1Yrecl+l0pZLPI8&#10;TkOrmfcFbGAyi8tgcurtPhskGXbDo1Mj5y6ePXf+VbNVv7a5VChmMHtpdyp+0Z7jqaIHr+aqEM7w&#10;Xt2+S0gpmREuVV/STuzHMNlp16T0uZDITLqRnfJkkuWS7QKnfNgpnuPJEsrAKkmeTOaLc6pPIZfE&#10;YbLlUxZJT6X9ckf2YEqgxi8CyyRPBrSC/uzmkX8Ey4BcshlTCvxPVf+n2n/+FYZMkqYSxhERAfbi&#10;uoLBkgwZgIx9jsgkctl9CQcm8SV0rTxLfC5Rou36q4kz03VfkwHk/KJsGgCQcekC+LpitZr02OOI&#10;7OWUG1yabPaU2ecy8hxM5o3Mjy9eU/7uhOn78747unDF2mplANu3NptP97c+2F95uFlfX87XKuHl&#10;FgpdA505JvXgUi2+2SEELNHKh5FwUTEEk9XToVrc28KHIu0XLmWZEOr7lVICGLpH50opvco3UsvV&#10;U5FOKraaS7cyuKmJb8FtUprUE/mUb2u5iAgMigv45XcSJu1t1pPZpMdjU/ps8xQYMbkgI7uWCrSz&#10;Cw+227cQHqxWQWOnerKDlTKWZsCyo4364UY9GbIalMN+u8plVjrNikTMtb5eiSXcLq8Bjb/TY9TS&#10;BEpnu1Vrs+AdYMhkAltbdTqdF/kT1fTRTod0SLI6omF7MGTR4mpmnfOH9ba4ytTQWO/Zvd8Ozn9V&#10;rfjyhOlbk7qvDSi+cm3+233Tv9U38xuTnh9EPH8aM/wzl+IHWvWfaKx/Ypz70tjk3sB4rve68gLO&#10;q8VgcqtQ26qVFXOjc9rJUMwt4tF06owf/3qHxWN0BG1onwk/rJOQlgoFyJlxQuYpgThgMsqjdJyx&#10;Oe0avWYKOqprCWTGqTGZDKZoowEEHKxCIA31XdCrxjDuWaplfA49nkw0UeIHm02Ea8XsEg5kBUJ1&#10;cT/vpGOhaNDDBIb8WoSIcNmQ8QxdDZnN/UijSYFQ50iFtInFOBQaulWmbbgxaoXgG6Y3pkaJzGTL&#10;nt2iMaBRCzsZrwBewCwwGaiL8uWTR4eMacw9zECSBpMaMmG42O3HhD9jA5bJDABpjSGBFyoiuh1x&#10;7kD9ja6feuWP0mYo5KBY8NkCFCIzgvTiXTE381Z3t5aJGGJyxcsK2ME7ZCaW3BibdFI4NTCjIFsr&#10;pXNIBfKxRoEc28zWUpkUZN3cCDyZiBDFepAVfi0LLCPpuModyl1cyeTTC+q5UfZb1WyO7i3KHWZV&#10;EXXKSmO1WQYNEJAAggITQ4lRXqAD4DT2EZEWxlogXTAuZBL2gWAyoDabKGI6jcAyeCmrTU+ZkhEb&#10;TCZrhQzp/AhQA5BBU4HJIKXCXXszWYODh4MeA5nJtG8ZQ8kjXZkgEmIxORVgDlnIkyFUQmLV1fij&#10;sQNF8Z7BTyKJKBOlDw9AhqcGpU+EbqKcSoy3bi4ex5w2Dxrb3li+fby3sYp1OZrCeK28iNEdsVDs&#10;C3O7SABijBK5x2ZILHhBqI1SdmOp/s6Te/eOd/m9Y4jEeoE656399Tcf3y7mwGQsUYztev7O8fbB&#10;DlYt+U6DBILqCku+KlmoEelMJvlOCcj4QvHIwGmCxuH9zRWMMIhXUk4OO4xqojD5u6xMuDb4dbSA&#10;/LrRoLx44ZXLV17DAY4eGjT+0qoXfyj82GQIBCAyhUlkIshaJegyOcxqvi/87V984YtXrp4fomrZ&#10;exUHics3L124SV7Sa2Cy13ClvnHh5vDNsZmROc20SkOX9Bx6MipRM7NDFqI87SA/hGVo/oysPTwu&#10;mEi9zTTnYlnCXeAx0RxNERMa7OT2xs5OM7xgdthnHbZZi2lSrxXObQTUBlxGh01rttBvoQstEMPg&#10;XPDbWTjxPvOJ0HqzvFTOtQuZcuKvYLKrrzwz0XMps0CvknHwxuVXn/+iSTtvNwk/ajclW8O8eqzP&#10;oZ+7d7z9xsMTn9MyPTGMa+LLL73w+vnX0Pjb3BYk55Pzo1nk7TBba+13nt5fbhSrxIZUc0KAlQlL&#10;8wucysPgRKx60iHML6Srp7BcLxBQqY24jTJYSc6j1bRID1yG1qJZEtOKVpGpjsKl1PhjkMH29t19&#10;pGPk5cGT7SNn2W6RQf7w9hZKMrww3ry/zwwNScafAHsRMQ4IA4pJ/wuQmWzlY6aXNTXRB4DbAs19&#10;600KlziswpwByAgg5yCPOMpCnqFjIJaA1ksIf6keo1gpfXEY2hjCGLyEBjZojcU9hVIMlV9owU4u&#10;2KXzz40NXU1FxCIvG/PmYt58KoTeP52McK9CKaNC4B6mdkkoBzcwtzEbPTKDA9fNBkWlnKL1w2TV&#10;qAxzDr81XUzS/CWS7ZVTtMeeff0VQp5X1tsVqv7l7P7BhmjMofeTmb5REOP1D2uXp66tkD1s0ipM&#10;Sr4kTyaBl9yXzZWnxrCSKpP6M4nJ5G/J1ktZiJTZShKT8evAMvmvsnwpPS8kDSZRl2z5lMGX0rhf&#10;etXKL0WaorFJMM3lgRoMdMXGDj9KW39Z7GaT4Izv/dQdQzJnPE0+QbZqChUa0B+nWXoXYEm76v5T&#10;bPRR0iViMob+rtstFwPJVFzJwPSQE5OaKQIx+FGmI/BYivuBWbIYCtJiH/gl7MG6kZrSbkOiLhFG&#10;jvlwt22FRy5v2V4gzdJQ03uiisHs66O/3af/viJ0YoosWlv19CpasU7pzvryI+LAm9lOgx66cKcR&#10;9dhnrl34vFE1sNpMbi0trjfTKxQZ04GlYgxPMrirpVxotRDeKEc3KvHteupwubhVz+ziHcAEVknv&#10;0BtBhXcxsbWY2SsX1gsZ0jzXa6LEX85QGgsfbTW+8hYMY7EY9wTduqV2NpfxTU/emJm4jh0/qoJS&#10;0nePWmnIkfWad7HuI8QtEwpZ5n2GWazRjlarNBzsLtEGmwbYwZNhhDE9fMVtnktHXDimLvAiEcdC&#10;xOELmv0hO14YYDKGXRV9i9pZC25APlM2v1CtpUAGWAMebrVhjQMuPRbYIb9Zox73BQ2RisnZVllP&#10;9Avfjfj/PKz9Q73x+2r1bw1pvt1r+4NJ9fcGx77bY/yexvstj+9rHvVbc0P3ewYe9Ew9HR1e7ZnO&#10;Dag8IxbLLC5YMCatdjWZC6s0kxBdMUozDqNVPR1wG3kbFo/eFbIiIjEbFT63yOqWTvckMTusKnoV&#10;qyXcpJzU/oAsBEpixxAMdsP7ELXEvBj6R8N43Aew7LIYZui7xAqkm4VmgxVjRgx6HNlEZGuV2bNQ&#10;zCaXm9W1TiMZCXIQJ531VplBiYUigld0wQG7Lk9hmsCJQgL+uwZtJoL/ULsnpWmCrBOxSbdY5kII&#10;qu6krvW6jKTfSOqLFMtT6QU0v0xVAnhJNMan4wjrTwnRpN6fZkzWnOwjO6MhgPqytMDgkZY35cwg&#10;bBnkGY9IzdDgdzsA/DigwocBKSjD8a4AiOjHeT8UMeGEeHukacFtMMUyGdOLcBo6LqVmspIlJGXd&#10;qbfR/dQ0krOQ5t6UISuyGYuolSpZyZyrVhHvi3TEA6PWhgPwmpEvbS5VoNbKuQgStGzc18b6q4XS&#10;0g0agCLKpwkDjYoCawQfC+G8AKfFN4j5Nn2X0p9M4AAvcrM5HPMhbxCew0iBzABAdFZK2QmYjF5L&#10;dpD2Y4EhZMFhP4tttkJBJE5SoOT1eQU2MJkQSHVRGrFIHIHlAvkhHQOdcMZQBA72XeWMMaRzEsA0&#10;0E5wjfvbq51GSYjlszHAYqtRlGHKokUA8Vw+AY0HoIxG/elEGBzWqBYwLQeE0W4sPYexu6uCrcLo&#10;xoy5RLhezAh/inSUDIV2ZXF7pXn3cPvNByc8PjjZf3z3aH9zmWB0aDMgGnCQ+iZQGznTrf2N3Q2S&#10;pQo1kqxyiWoh1XVdCUn1mAwt5bsGXNIxIFKtlJO0uCKFbBazeGGQ9sRXQO0SPRkWZZLQ5VdEtya5&#10;BWN94/i7KieATXwjtMFy9gS5KMJPxZNpC0BPCdioF1JB+myghL1gsv5nn/2VV199oaf3Wv9w7+DY&#10;wJWbly/cuHj22uuv37wothsXbgzdwJ1/en5iXj2lMygMJqxDpifhtNw6VomptC8Sdfj9RreTZQx+&#10;gSqfU0trToy7gMHHawqHMExINJrZxVwwjLvRzE2raVI7PzjUd6736qvzU4P4XPk8FvA6lxDWbuzT&#10;UoofHh98Mb5Aw2mnmKsko7DEP86TffGTPzt85bUEARcOM/mMiokRl8VAioMfVaDdGKVq7rMxZ4PJ&#10;vvW19/e3VidGB774+c9O8n8Dvb0DNydmxoj6UZvmSs3sykrtrcd33358t40BCVx6lVqzOxEgblyI&#10;+vGkkFVLbhA4M46cKn44CG3GLCt9CtgRkn9uOZiMLk9GwtIu/BY81s4yrIOsDdF3ebQFrQoQrILM&#10;bhHDfLR2ssd1F2ejgimSp8spCJU7u1S72tBjUukvGwllM6bEZ7IfEBqJmxySjOEPfAZJxgYa4/EW&#10;SvD9NSAaJkFY0mF4ARoDllHBPPW5BlCrlCMi2TdEw7POhQ1JyLoQpvfYThF6sO8CbfDJsIumNkBo&#10;OuwC2meSQvspMRnEGHevVJUBy2DLwGR2u3F0uNdpo6RtdXuMBotqdHrQ6NSlCgmb16oyqnSofmbG&#10;z186R6Z9oZxrdWqUL9fW23TKeF1gMnr0SgxhYDK5yUIh4InvFMAkS5ASk8nKo6S+AFIQaaeyM1mj&#10;lHVMCcU+srqICxnZYkSgLml4Iakv2YYpeTgpU+OIzK88FY1J5wsJ42Q/QbsgnGklFDu1LJGg+Yfe&#10;JTWJyaRSUFJlsmrJcemRIYHXadVSCv/ZpP5MHhf1zS6VJbPGAUlsp42WpwJ/7PW7ojp8dAKM+/gJ&#10;p0KuyYGrc6M9+NgBxWhlld2s1C55HS5XXkc2XYoVRdfDRXJgEqWdkmTdf/qIJAPGifYCtJIrVZwm&#10;QlntSPnC0O/cMP9AHdzV66yjFeBILcE5Qbdwt5HdLNKCTpNdkqbLWEhnmO8vpJzoT9ZbGTAZejLp&#10;T7bPqVgub9eTO/XEXjN1tLR4d7Nyb7t2a7W018pu1dNbtfRmLbVeSe6UM0flwt1m/e5y63i5vt+p&#10;Hq03URqs1rkdFo/Wa+A8uLdk2HZyvJKIOfp7X9NrRsvZgMMwncE7u0gDvSJiUS1lw8u5SMprcmkm&#10;wWRQZd1ug/aDw9X1RhapXCOPOaQFWEa1CvdaFO6YF4aCllw+HE/5SB+yEUWimxoYvDY5OWA0KLT6&#10;Gb1FQUtmMGSLx9w17utSktsnFrAxPob86OvViYIzdmD0PtIs/IbH+T338IeTN97s67/fO7B9eXzp&#10;imJtYHplaGRpRL2mCKybvGWlMz1hTo+pc2OzuSFtfsqWnPGH5sJ+VTxqyzcT5c2iH+c1i2itz0Xc&#10;qNmsznlnwOCiVmtXIfJ1s3RHU+LUuhzaIJqwHC5beioaes0E5BAIBpsJDkZCtkwqQByh2BZcAb/N&#10;5TSgQKCiB58k3CKIjyRvimijCPL8lEWvVk6PJ8KBpUaltJguL6YblUK9hPInCkQ72t2oUkgC+tPp&#10;nEXKOK+ZHmJ5ABABl8B/y/YdJFYim7kripeeq0xayLaYCwd6r1AH7NIVIBsUXdTgYmAvqfEHZrEP&#10;xJRHwJfsg7rYl3QauO1UQMYSFLim104Sdzg3TQ8pnaF2Yn9lO55qblhUdhxag2aSj0kvpLAri4iA&#10;HdAVeIKJVlJ3xOMAE2VPJcQJ/4TcAggCR8LGp4BikYIzPsKpeMjrNMIRSvtrmU0sIu8YzysZRmzR&#10;Gl/LcUK2aQlap0BKUXIBELa7VufKIbb8aBuuJw6Rxj8xgzdLaZAH8Yu4lIFIwBOobnhLYDK4KwAZ&#10;mAa3sKVmmQgmqDLOJxwkzYBQXBhlgckAZIiWQGbCyt9AZg4R9XbZZckwDhQDmbHSRogikVm7VWm1&#10;SiAn5mnZoivbBWTQpGgnNCi5ZoAyAFApBxwZvMGZYR8nEb5TKrmcSU4RxU3YLMTynFt6O2iZpGoZ&#10;4RdpPCpn1rrBAPSEpkGm2NjqVJlEpJiD5EbRSNZCmDipSiEryLt0PJcC0KcOt1a2lhubSyI5GUy2&#10;1q5S2AWz7qy21ju1djXf7BY3gWJs0oSF2C5K7bwNhIwsLaBpsedY8IsCK++fjR2+X4nJKKnzLXMd&#10;0iVKMhJNr8LEv1k5wK4pRw1aOPsLf7KulFASpeEFjKK19F2y0bgAkO26/TEt6tH4S6M7MBm9GgAd&#10;XsFj05t1Spp+psaHnn3ms+def7mn/8bQ2GDvUM/lG2CySzBk9F1e7r8KLCMIB55sVoW12JzNrjNZ&#10;5lUq+lUnsObJ5IJxyHs32jW1065SzAwQoAkgg7mLsWLxWzAVS8Z9xQLyTOQK5njMDknmss8ZtaOT&#10;o1cUk33ozr0OPQE8fK0gSASyIFHV3DgnEDIStxMM9crJaDboc2tVP47Jrrz8jHK4xzQ3OTvcR36u&#10;TatyGrW0O6C/C9pNCa9tpSw4jPJi/M3Hd06OdixGzYsvPIPhcf9AzwsvPfvS2efOvv5i/+C1Yil5&#10;+3jrq+8+2cNuJOrDtCUX9YVJrbfrmKQhxqCs2GDFJE8mxdcSlsnQGyZXSZJRnxIGFnTVtUpbrRJx&#10;0dvIvxDgb7UfH2/SMUc0TdCmEa1za7X1peL2ek1iMsqXt3b5ghf0ihESnUFmJB7e3l0i7lBkKK0B&#10;sKheVasiaZv2ftKsq4cbTD+kEGY5CIbbWxUiM27vp3d2b213IMbu7K2gJxNgDvU3wQP7IoFucx2d&#10;lwiJY4QCljFsyaRe2sjpV6ICnUr5p6b7Jqf7IjEqFyS82jD+wbcsE/Nmop5UyMm3WUwtcKtjZggB&#10;jeLSbqN5k/sWB22cYKK4HUYjfh8NzLjGLzgDfuCdE/O6idnhScWIO+hw+KyIeuwem0o/f+X6RbaF&#10;aKCzDG5P1uoFCPZUzI9kjfIxmXqc8FIyUIwzjqM6yrQxWhPaPkeRJqZUkH0ec7gooT1KBvhRYjI2&#10;KdKXMEumHoGiZB2zGCei0V+I+thKGEOkw7RCt8F/cGlRAcgkzSZhGb8uxWESEEsQJsX+UtK3Xs+v&#10;VEBL+JWAy0lDokESIb9Q/nWZLcFrcoUAvLg8ZCFSojGZxCVps1PHMiAXhTkClAQUaxdJuiTgUkj+&#10;QUi0ZIqNbsEM6VdsoH/gV5PeTz5gV9qFZp8jnW7mZoXBDt2rVZtEw2HS9F161aadTfjtyxV6C0rA&#10;d+HF+sPi40cpmeJ1ENRHeWVUa/yhZXqNRd+AkI7VUijJYqul7GYNvoqiPOxvG3sv0GSnkfLX1LP7&#10;N2d+b9j2HZVnSakzjAAOVispFieHS9Xbzcx2KQLEWW2mN5Yy0GPN0sJKI7G9LEiytXpqo5HZbGZ3&#10;Onmw1G3Khe3cYSt71M6drCLHrNzbqd3bqh12cget7EEzu1mOrZWih/Xc3Vrx8XLzaw9vf+XxCUud&#10;45XGEdTyam21mmyXIkulSDMND+p7eGezWY2nonQIeunHHO8779RPL0acSa+pHHF30iFSmPCYxZyM&#10;1sukx7hUiBHHRBbTchXiLUj4El0CnRqhsQnknsO9F5jX02l/pZaKklfl1hLUjbni0Oi16dkBo2lW&#10;ZZhUmaYtDpXTpQvhdE9auVBpYGVu8Qf1nojOndKl93yet5XB3zZEvu/WfDjfe9A7uD44VhkaC/VN&#10;Wfq1zlmLz2jwmBwh7PhNIddcwDgddxpIg7G4la6IzregCgfnYyFVOKpNVj3FtbQ3bkfYOzfei4it&#10;WIl541ZH2Oj2GxxWpduqNhpJFJ7wB8w2i9JqnotHXHS2+9yG+bmhrhLLjXMpEciwR7GIK7yA7ko8&#10;hgJM5+AhC96weGxWi7F0jLZ/nEidaDyYtxwWcIw5HHAT+5dFW00WUDYhtkx8b2vt/skB0I0uLbt+&#10;lrUcnUbTQ9fRhHTja7uNOKyFuFwrmVy38AfiESFFCK9cJjbCtgf6rjK1m3TYrzvqlczxwRorSRaK&#10;DFzgSNgv3jzDF6VM6dfPccYxIFqavMsYzXoucBsDXTLmpl7JL/J5jdopOD+4MRr765UUSBRhGWgM&#10;C1mhKuu6xWJYRxpPIuYFV6GmoE+BhGk2Ck/MqTx2gxotyrlxs1HFv0rhkSTSZCcmG7/Lh5L+9Wb9&#10;HMKPGkIIxMHdjiUZSSzFslJnIpbWNNev1uj3L+fC6ZgHWNYoJY93lqhp0nNGfRPlGRC2U108RCpV&#10;yhbTUTAZ8IKfcN8FRiDzp0DGYyYdRrGEpC/IG/NYkXbhmD9PvW3oJuQWAn9om27Q5CiZjE7aBm0G&#10;JxLAkDfPOEwROh0N0zcQ9jOY88ioXsAmTYRmokvHD23Gbqd2SWeAl+hMP0XSAJWWcDfwEXdWLGGB&#10;6xjyIY0XQK2b0h1sVPN726tAMQRwScp2cHvpCL9CdCYnk1OKB1unXcH2bG21IUztaBcL4k5M7wjR&#10;Q+j0U1xXQH8WAMutar1Mt1C+kk/jdQUHhpyf9EkYL1qAOSHwOhvLdfapsCNJkhVe3hstKfiDCM1+&#10;txKdoj0oHQY4gjw4RZLdFEkDIbfkOHkOaFI6igHHaQKAG6tmiSRe3F/DrEm0phC8KJx7TWrJp/JM&#10;hgkc3fDjNZnUHto240EflVCfnY4KC4kIQnSocdmNmICCzJxmLb0yGuU0qaZzs+Pnzr105dqFvsHe&#10;8ZnxnsHei9cvgclQkl0bvHF14PqFm5eoMg1N9BMlbjCpgLM0R8/Njswr6TrSEY4UCGJtQ9sszhpz&#10;asWw06IkCy7qNydJrV1w5KiVYaecYRpW+7yEkTiCjEgu3vmchexLrGREKZ9mBSyjDfRfcy3NUNQa&#10;7UfLR5/pYozobYptEYS1Ts38j2Myw9xk1G11GzWTkF79N9wmXcznivtdFHoDNiNs4OF6e61VDtCp&#10;G3RiFqwE7qln8KAbHul97vnPvfTSF1558Qu91y9U88mvvvv4gzfvI6P0WWABhxy6WRGwKEYNYUYK&#10;LOCxm2IU4YjEZNJmXSYSQnLwIwyZ9FvvTs9MyYiEBJvFGgiQ9IgZuBgb63l9+OZr5XRgo5OHJ9vd&#10;qO9vNo53O/Bk947X99ZrmShubBoUG3R60rGF6eN6K7+zUgHDAcuIXVptUA7Ig8B4zXVUCKUkpdXN&#10;dvFkZwn0xjt5694+Ez9P4AhaNBAAaNJjUlYWIzhHSy0/IxdDFbCMsYymJFGzCFoBZ7lsqF7PkANP&#10;3RdMtliIkMwcWhBmP9DmVWCNMErAKiyaJXgVR2ZEBmSQB5zQZlQz2eD5YfVZrnFlIxQoMNDTyhH3&#10;UL6kvoO1phVlIn340OZem86sGRgVDbC+Bd/S+lKOpUwpQ0OR8MKggob7Vzm5Uk7SAYf5Z30xskJW&#10;d2Oxkl3IRt2cGYohFKrYgGLAMh4lJoPcgkiTmEwCstPAJenFjxME1lxQ/2w4dWG10MT1PhvlYAbz&#10;Q3yVQk7QmIRl0sxMvoI0gz0NIGcfEIZ11u4SOVeUumrsH290jtZb3eQroQCTdW1QC/BLAjKpPmRj&#10;n4OSM+t60RUIkYSvAg8JURdHGnkw00dyLlbJ4MJFVPAClgEim7ylbiy6MMhFNgcLCHykKtTNQW/m&#10;k5VULOF3B6zGmAelkHL05pVMCLo3Ji/OtVoe7Cg8jaly8gGpEXcdYivJAPV3EKrURwp+jlJpKUOQ&#10;eWcxuVIADxV3G7WtamW/3ThaWzpYb+9tNJudtL41Pvt2j/P3VZan0+7KbDbtIL5pt1Y8ApCt1251&#10;srfa6ZNVOjqLR9vVw80K/heb7ezWUo7H1Xpyo0X2ERFS9JlWT9aqt4h/ZesUT1ZLtzbL9w4ad3dq&#10;R0vZ40b6qJ7aLIYh0u4sFZ8uV9/ZXf7g8dHXvvTo7QcHJ6uNu0v1tw7WQWPtKg4asa1ypJMNbjSy&#10;t3fbD44RLubt+ikyclWTvfRUVpL+ZaqWqeBhu3gfz+f1+nolBVAjjxyzWZRk3LPFTICtvBhcaSNF&#10;sU0NXrt2/iXCgzudfKESdwaNavO02aPW2WamlP0q3YjOPK4wjCqMExaHGmGZ32XABcNmwttp2BXQ&#10;eHNGc3nevK5a+LLL+Tta6+8qTF+fVd0eU7VGTflZS3jeaJnD4ghdrM9tR4Ammqf89GxOO2jOshoZ&#10;55GFekSsno6hNuBSe4iri5qSOY8nYNDpJjXqMQi8bD6UXAx4F8wen56x02Iky3JoXjMG+Q1Fp9dP&#10;skpeXFyg/GqzKnw+QyKB8WYiEfdYLWAyfOedtF8J3Ba0A1MQWnUdz+m8SeCBLp3uYa1QL9E0B59B&#10;vjXJWkjWgC+ZdCSXxZwivL25fOtoOxHxUn1TTQ+meMGgXTU1CHELKOG6lXcWhBkQTWRYB92kEgti&#10;yWPF/xPeBVKHcjBUGRNhJOBcoVJPC9ViGFgpSP2AhVA4Sq5AMel8wUF4MurCXi9mBFY/VmS5BfqZ&#10;0MsCs8aGrzks83wWnNWYmfh0SQI6u62acISMgdBsPBOIRgGXwbDrcwbUsPN+qMoBO6A6JFhkokLP&#10;Du1EzY6ZhRTw01RHOalLnbg0ywAniYrnzCiC/fJiFA1JMR1ifYu6DvofBpGzwVqasUUANXpuKlTQ&#10;4tg00GSQjnnZAYeBySDMUJ5tsdhbqlDJ2ezUNlrVRj5dz6fhnR6xrG9VOEuAITf+pbzDoMtrN5KZ&#10;jYcZ0iW8yiwGFao4PM/4OJBkTOeAM84zkjI7LriGedADot56o8AgTCUxRjMNUi3RNOojDR17Iz/5&#10;jwnQio1UPdg1iiHEpaewQ0KvEvaJTHScKSO4n/jDfjdgPRbykdkAMiOQIAdM31nf2lwJA9r8TrAI&#10;kJGOXTCTcAyhezHk5m8ByiuFNK39lWJmfaV1sLtx62AHfL/cqgkKtpJfbtc2VtrEHRIwRT4ETyvm&#10;k2xY1OCVUFjEPYDYwEynVSYiPZeNAvXQ85HXBxmG6AzSC1sGvju9do70Sag+OEVaHXHYxxedy4/z&#10;BuMI2cltKMu+HBFgF0RlVGEqlgz7YAzXGhTlK4CzmN+Fj79+fhp7GGBof89lOELhe2w16LQKvU6J&#10;uRpco4U0ArOOMjHA10ZajnLKYcOPQ2Sn8lsaGi5HB2amx/D1Hxruu3L9ct8Q/mTq8bmpK33XL968&#10;fPHmJUKi0WFf6bs6MNbXN3yzd+AqAeRQGAsBu1Y1adbPMk2HF2wgLYdtnqql1TBj0U05TXMRnymf&#10;8MH4MGnWS/F2K5dM+UJ0GnkwNNH4/AYnw4hbR62TsYLNSGydbsqLSWzQwfWv187Ak0GSYS0H73qE&#10;ViCF5twdsll+HJPhEVIgKI2kRd38zQtnA3bT9hKlmIBDr/Ja9DGfk6C2xcSC8M1zmS+cf5niLq4n&#10;ThdB2gMDA9fmZkbPv/IcVsiVTOzr7z45otUFTSW/pp9jMqZciB2r9KOSW1ctJPw8pfkFJUs2plI5&#10;rTJ7SZcyOK2tTnVnmephgw2miv5HypEIyKq50LXXn3n9xU8vuHXr7cXt1QpusQdbTbKVTvaXccRg&#10;hztrY6mI5J/4S6yAKACvNLJby6Xtlcqdg1VyXTbRuDQX2bl3BOBkpWoNOnWgRlk5ZfonHJ25n4lf&#10;pis+OFyn8Dree9Fr15S76n7QGJhMNoQzHsmBDAUGoxLasgIWPAs2j88Yjrmy+Ugd7iUqmpXwOUQU&#10;AoWz3Sh2Csl8MoyCgeuVKxW5AF1IiAO49KGmaWXvLhmtdHg1myg3vS63nvwHn99KMpfFpnV5LQtE&#10;PrlMKr2SCKzLN6+QSbu+s16qFvL0bTVLeF4nw27SRTdIfK9SPouQzdrMR9cauY1WvpGP5ePkewpM&#10;Vs2yseIkfSxQpIsqKSqPsg9ACsWkxp+vT/ZDSFcR+B6Mr8jhFhtvPoVnvSCBChEvMhvU/byCNNf4&#10;0f5NKds/zU2S4GxvpX7/YPvW5ur+Sgtktr/SPFpHNLbUrTh/hL0kSSZjHuTVcmoAe7Bak0/7yKKM&#10;vo2uqIvt1NjiNDQJpgpLMOFbISCXCGVnYpONCFIGJxGkZPXq2PnGkXI6AlZzJgQvuJDwEfuINL7I&#10;O9xfaUDviRwCnokOj37MoINuR9FcGad5wieL8oB+fIzBwWuVLPatG5XF9eLiRrG4Xanu1LGr5TJb&#10;2l1t7mw2Gsvp2VbfxJdvRP7Q7Lo9Z0mM1ouBpVTk7lLr8dbKo93W/c3yw83S2wfNN28tP76FtUft&#10;YLW43WZVk9tbAYoVDtZ4Y+XjDUz+qifr1fu0pyyV7y2X763X7u02Hh6174PJ2pmdQni/HDtopG6t&#10;FR9u1Z9u1d+9vfH04e4bbxy/8+btB4cbj7ZXv/b49lottdpK7S5lDqHlSrHFkH29lv7Km7cP1mvk&#10;jmtm+k2q0WTAUk74SNVsdjHZk70VYNl+u7BGFDRNl8UYSA6f2ELahzlAKo66nLFXOXjtddX0MCYV&#10;y7QVZANay6zWMmN2q3S2aQWAzDSuNY2zI3gyG0neOHlqDQaG/Gs3h8/r/HOWqk67qXB9aLF/12j4&#10;TfX0G0Oze4OmpSnPosobUCOc91mMLpOeVGg6uyg7Wmz4CSmNpimTaY7MQbNBazebXVarVU8fvt5h&#10;mtcqh732+aAP0oIIGoXJPOv1GQjiRFYSXEAUYrA7VA6nmnIGmw+ViUdnME7zWK0ls7kgRwi5y+WC&#10;9Ua6TgtrzBmLimRuMBnYC0BG1RIcg8QK8wjUV+ygggfEYGJE4HSaJLRyBgP3SjnjhFcIOFAdMdlT&#10;o0EktE6HVEaY1HvtWlocACL4TIrmksWYlBmwQOI+qmbwfgsjjZoc7VeRPNPt+qT0I+gc4S1isOjn&#10;UVKvgUVaeVrFGbuQlIGZdJoJSfPLEYxhikfMLQGyZjMJUXPRqGuNpvJ6lo8wM9EbDdpgnigCdupZ&#10;nMmAd/w6LyId/3lE10FtFHAGo4anBqbq0hlEIDCXiZogBR3qUKcdiLxVoXwKexkDpWW/dCaTBl2S&#10;OZM/dj01sEMTPrGLyUBywUkhO4M1T9yPsIxlFSeEaOM4BxM+3sNiJiQaEYLiR4p4lC/3sdHp6oO7&#10;jNriSq3IfNemMzGfQsH/4NYeWnbwDVhH+GMh6aFTUq+kXZWrVhrNe4BoMFshN1VIGdEtUCafiI9m&#10;I1NSGwg6KRriXsY/QQoClUBIEFrwXuSTAsWwzifayO4wjY8PActEPLnHjtKrVSdpgUwWP3wQrBP6&#10;sYhfhGRyJBkNebvWrwhaaMZHdgw6waIMIEKCFn0JFDHJTcMYgX1htxsNsCN8cYNupGNI+7dYYSGJ&#10;SccAZKA00BgNmDIptYzSvEi2QRDOjwtPJl1SA81mojQNEELFj8AyojnhyTg5ACC4LqNe2aWXDFRg&#10;IW/pixwZ7UX1BVDz4JMsydoEb1tYxco2WxkqL5SObisFx5V6cXelxVdQyWLf5EVMBtcF0oDuQkUH&#10;mIMq427FTwQQRuWXhlby3edmhQ+c1O0pFQKTcfagzajRAxBnZsaUyulUOjozN3nh6gUYsinlzJxO&#10;dW3g5uXeqxdvXDyPNUbf1ZuDN/AtG2dEmRiAsFxZqtETHqSFlo5AFLXZIC3hRt3U/MwAmMxtU4Ei&#10;0hFnp5oihQiih7TKXDbILe8PmBgrFMohAJkcHxgK2Agat9qUeuOM22tAehEKcgPqcMXLYAHjtdcX&#10;M7e2GTKTca97wfFXspXwGSGeHbjKWgGqjPIloBBsRy8AAP/0SURBVDUDPjdpLeo5KxJFvEzcVmxL&#10;cILFnYULrtUuT04NovmwWjVcmhadkpXv/mrrS4/vrNUWmUoZIJjVIDnu7a8xrUrVtlR2dytWwsxT&#10;KntQ+sv0cenPLgNzBC+CfHuJamPr1vYK9w+kNBuc1h1yM+sZNMJoWcgzPtpqgsbIM6ZwCRQDn2Fl&#10;BBrjID6TT+7uHGw2yHRCTsvB7bXqznoNuMYzCRWgF/3R3Z3H93bRdhDLwBnHkZI3drAOEKw9Ptlm&#10;I8VcllN5bzBMZtUE6A1MhpKMwqU0+GFQk/iMsYwhiY3jJF6FUS4HzAsxZyLjT5NmGRQtS4SB0Pcg&#10;DFRFqS5LFRwE1u1at2RTC1yy+Kpx1UJxYTOLjMCgnUVLSBenz2dSKke0WiImNMl0EPKWIcBDVhtU&#10;sGr6ys1L5y6/Tt85mGx5vUMeOWIC8i5NmhkalPbXaq18lEJSMxtCtA4/xCfitIMYYOwoNUIOycqy&#10;+DH1UaUSOEWLkpTny9GftTgkIt8pj3zFzVyMlKFqgo2ER4Idw9hPgcnyYU9uwb3YZcgobspypzQh&#10;k4Izicm4Ek6jk3aWand3N4/Wl3c69e12FZ4MxMMfki2W8toAkAG8JCyDLT3FZJJFO/XCAOvLNHHK&#10;iFBiYDIp5EKDSGukjJ4kPhUjYgnIZMqTRI2nfh8Sk9X5gJl4IUZ5yuozG2uZ5Ha7frDaeXS0c7K1&#10;cndvDS9iGQwF6wZDRkZk1KEHmUmejG5itlouAim71lwUbsndXPD1Clr47Go+t1kuHS51TjbX9hgx&#10;iWHdqNeWk6r10cmv9ni/o3GfKMyRoWbBv1/MfnCw++WTvXeO19447Lx11P7ao+337228dWf94UH7&#10;9iZpBIXD1QI7D/aa93cbYK+727W7O/X72/U3dzoPVsr3VkqPd1pv3Vp982jp6X7r3lrxuAnMyiAy&#10;e3K09O6djS/d2/rm+3e/+uWHb71z5z6dy7vL7zy985tf/xLEA4B+t50/bBd2YJ/tGmxgv/T46I07&#10;26uEIS5inTs1O3wVTzFRr0z4ySy/x5xXy6L3f7hLAFoLTFal5bMIV+0Pukl1dFcKYa1iRDs7stzI&#10;FxdjqaQvELIYrAoSSChf6i1zEFE6/aRGO6HRTuLrY7KqoMqsTu28bvpK//lX+l4cD44YdnWOD63+&#10;P3Ervj09dWtCtTqrq8w5UmqfT+tkeW3UMdIRZxYQKky91jCh1g07XPMmy6zJrITJ0KnnLQYDOiBs&#10;nmwGjR0rcPUYcmqPkywXI2tfNvo6eeQuZjUVoD3egPf6PAwZAzEQzeszMhbzPoFfCYw5QhRW3OyD&#10;4ba2G5VqMpnwSHcucAyADLZGYjKAmmTL2EAMtTLKUaHLZi7EtoppnrlQ/siMDnBBz9RoLBYXo4Us&#10;RTRH2G8NOPXACyARsIz1A7cnayQu14jHwjiMygdBD0yb6OYzqWRXILZVhO0i1sHZCpEv4QSw+yAn&#10;RirgFKhFMmTSIOMj+/6wgzGH7jOLRQk4ExGZeGe49Pikk8cjhPOVdJXa9JIQ1/I6gidLeOncZF+2&#10;CADIKIDCxinmhqcmBynwyZZDKCVpACEl21LkDtHCRC4rlVJJxj6TN1CSTTaQ8mPIT+vAAqQXmAyt&#10;GPAULwzquaLjoSt1lcQ83f4EX/KheA/QHqk4BBLBQiqEZbSJIBpGH0zhZXelgcMsmIzTA8WIlH9z&#10;mfkCc/sktTQqlbwTAQRnuTaUXhtMrYkNuMa/UsoAQIOeOc+8f2IZ4cwAZDKZkUcZBw7rKZM6iWbC&#10;od5iEnb/RE9abcROaCYmhuHJaNIM+V1LrSqtkWCmSMBDf1bU5051MRn2K7LVI+B10DrAk1GnoUL2&#10;ehBd6ZDMg5CE4xeFxUIKDR2PKM84jdLdLRLyIOpnI7ceVOdz25D2Q5IB/vgRJRJ/GtAGL4vTHcwf&#10;ai0JNLkOgVzgMFYFgGlSLwlfykPEhtwIAZEAorLnIB9cOHp4rcxHfGquN8qLXH4yOgLKTX6bMGeS&#10;+xRl2RBKTS81omYBFWwF7RqkDxU9MJmAwuQoEIqgV4LJKHBzxvjUIFM+MnK9qckRskTpZkW3BzID&#10;kwHXbBY9BVMwmYHf0io5vdnFhEqnBJP1DiMo6+0dG7zYc/W5sy9cwais98pL517qGbw5q5ya6bZz&#10;EoRK8hD8MT4pdOEc7C7liLh1qLWqUaqWHocGqQNNOdm4B7fjQtKPbTMOjrR+e73ITOeVyuHZuUEW&#10;fmAyhgjkaIwGYDI7S0Gr0u7QwDcLKaoT82cLrbeYPNfzmeNNFq3x/zkmw/gXTEYXwNEmWuRoGgHg&#10;gg/xHfyZdmZ8dqQflMYSobyYeHTvsN3IV2vZbC5y6fIrU1MDbpcR9LDaLL1x9/B9aN+1JnPtG3dw&#10;XSyy8+7D4/sH65JWkSJ66TUlMZn0YZeGnzLmUpYvTzd4sqPNpTt769w/kGRCX09aC6berdwOZuV7&#10;nftHq49vbz043gCT0WiJkmybuTHihA9brmdgxDGZJF4T8oz6JpqznY062+5mA2S2sVJeamYPdzv8&#10;iMIDeYewC6qmWJHurVbx0RCc3OH61hIeGQVkZJAcSJ4X0c1b51ndynYkxh1GH4YwRiLZnSQFsyJ4&#10;JBtaWLAxH/gZ3CN2AhY0uslg0AKjzvKOziBk1AjU8NlfQa1KULnLBHdK/7zNrI5AL3E/hN2jQzdU&#10;inG/l1qGEZ86xdwQ7imEP6BvYlFismh0RqVGr5zXzF7rufzq+VcxECzVi1t769VGkcEdx2rd/CSl&#10;UgRz0GDAMozdgU0QE4icpM6JE1ZLh6sEAWWjiKiAWaIiSbEyGcwgCCOBEblGV63CSMc7BY3d3RNO&#10;6dLsrQ4IE/U+UfKrU7gkzSkTEYlD1DSpZmInKERmgh+FlvtRQCbR2Kmif71R3F1qbrVq6/XyRgPt&#10;oMBkJ9vLtPzJSiUgTF4hXCpSQCavk4/CK39o4s91BbIEhIHJJE8GBkJQLwkz6DGLYsyqHOcx5jZJ&#10;WRtqMN6GdOKQDQcfRX/myfqM1LNJOIpaJtXKZ3eXWm/dvfX2vVvvPbx9b299f1U4qvDr/CJ/BUwG&#10;SZb0mKVBP7o0BHxwq9CQ6BqZaikWE8UNLFsuULtMb5TzVC1PNlaPN5c3OzTZldbXyqV2zHw4N/vN&#10;YfX7I67D2YW8YrMWu1sv/9q929+4e/TeyeZbxytv31r54P72O3fW372/9f6D7afHy3e2aG8sS0x2&#10;b6fOj2zsPN5tvrPfubdavL2cf7LbfP/2+jsHSx/cWn//ePXBZv14ufhwt/X1N45/+yuPfu/rT7/z&#10;4ZNvf/jky+/df3Bvd3O79c1f+/L3//C3uQF3W5W9ZmmnWaRJk3Bx2FYMad9/fPTlt27f2mmZ1WPn&#10;X/h0/+WXChFnLe7bIgpprb6KkC4XubWCL0atScU85YfdrlJ8D5gLKW8m5iQtmKy3L719r91cjFDt&#10;IprMpSNt0+HSE28yOzsyOz2kmZ8gZ9CCL6tlRu9Q2PwGvUN3efTqcxMv9Rb6gr8TCP653/D7upHH&#10;w6qWxpKy2INYxhj9Rr1dMbdgsUTcTtGHj2Gp12CxzsKQOZzzrFyxeBViFJPeZbMteKlQmcw6lQOb&#10;SjrhFUNW02wQ2q8cbzZJpA3KBh0Ub5TwVKpRm00FY5RMeoFoonHHqZ2bG2LAjcXdiaSQkPIEh1OT&#10;z0dq9bRQYoWdWEVITIbuCkADGoMkY0MRD3MjIokyYfS/TOpAE5l+KAkzwnaWiSjtVNbXW1l85Nwm&#10;EB54LuxnpTwMOcRai5UStydXLyADtkw9NYR2HGm2iNbGastvh8Ag0oNpUrwmxuF2I1a/brvObJgF&#10;gbGwBGnJRlG5npTtSlKAEaaIGbDwwfmAfEygldelQ7nPB4EnAwwhzCKs82Cnc3y4CiMFIJNBJjxS&#10;ymTIApDRmGnUT0+M9+CJL+MjQWaEC/He6A3EkUuaskoPCKtZDacCtpANhszcrFepdkkzBemqQKm3&#10;m9TuAZbVCnGacLmQaHegdkkFE2QGz829vL/eSEZdczMDN669iqoETCZOdcIPIANKyu4c6hUnO6sH&#10;WMU2yzQA5uIh3PzpKxQ2ENiKhL0YxIMkYOaQAZGy6jRpJIsDtEXvL7xtQy4wGZ8FyMI+2jImeIT/&#10;bORkDw93BWe03fnsADvEfBrl1PTksFozp9Eq2MgFHx8fpDaHmRmSYoRfcFfwYWAyOke8VlMi6ONr&#10;BJBVC1h40EArUMi8cloangFTkFJJ0xOW8bJe2Y3PEmHzYDLh3SUwriDYJscGgV9OaGOnhTZMejCh&#10;x+wWLAAx6aU70o8TMcsA4BcXHmsDVgUykhxMxtXIZ+SfiGnGoiwR8UltXyjoBJPxZACZ5MmAZRjV&#10;Yi7IE2RQOl8f51BCW2kyB1DjeCFLRddFxyUZrfUC0kevLA2DyWRegsy7FIoxix5HAjZAGPvwZNBm&#10;AFkqmOzAMoLPqGwCyNSqKbzOjEYNhUu1TjGpmLjef6N/bPBSz9WrkGR913/p87986eYlSLIvPP+F&#10;KzcuzSom54gTdZrarfKtw03yimTgLFM5/cjwvoT/Ilfg5uWGJfugkKbnN8AaIOI1oQTlrmEcAJa5&#10;XFDReJVBjM2bzXNdmYS5e5ABTWtzqFm/4Tprt6owKC3lYvQicL0dbuDhGI26nSz4f7x2SR2XCA/S&#10;QG9tY821hOYOQHa4sQypiJGLfm7ST73WDb5jdYKQkKsQ6lV39dprIyM3bFY1IUKP7xy8z/9WWwik&#10;mNVgDiQL8uh4i4ZHYf2FmcVShWlYNv1Jn1gZicMmw5ROQ2+k0ZRIQFqq4cN8e3dNYjLR6rxSwXgM&#10;E8uDjdob93Ye3loHkz28tYFKDPAELDvebvOcuwer0BKK8R7lRC8Uxf5GfXO1srVZP9xfOtpf2lir&#10;tBvZTivXqKVqlQRS/XTSyxGaN7FwJAaJMhOvdrDRYGuXk6BAIBoVQGzP+NGknWRZyVqQQQdrH6AS&#10;o5jIGMkt8F3KRnHoeoSxFJLtTg1UmSdgmp0f7h+8xHcGgAt6TKwuIIEYFNr1xWYNk5gYYw1LQEIh&#10;rHjEg8kw+Q27x4ZvKGdHAGr8RdJOHDZ10E/ZnjUlMwmtSqPTsyMGnBVN6svXL7z02ou9Q70srFY2&#10;lqrNUpXGmZUGfCl+kij88AgVUUUi7SdFLjVFtO1GgQ67vXZlmdVVhoDC6BIdRizK8QrHhZISXleo&#10;gRwQzazsb2JHBhvwSH8T4xpgS+IYCd2EoxhGr90KpqTNxNaNNpeCrVOSTOIhLgkhkEf7RRNivbRa&#10;La5UCmAyypdcTgeropWyG40l6pU/Cs5kc+VHOq2uKyybpF0pQEsfClgxQJjMoGSfBYdHPzd67Zxu&#10;coDcSRT9XJlcZtTWQZmy/VYiM/kmu5VN7L4ya7Xy/srSvb2tN+8cP7m1T3X1/v7G/kq92zcqHD1E&#10;RR6yrYvJMn6biBLHQilDtZcGVdFCARpjQ7CIArKSDjTp1S9l9lqV45X2/nJzvVVq0+tQy7Q72Wwt&#10;YD1SWb6rmnnc59iZytWNx8u5t1ba333y8Fv3b71/svXGrbU3jlefHK68eWvtgwc7X328//bJmuim&#10;XCuerJfvbdfvbFZvb1TYOPhkr/l0u3aylD1opx5sVd87WvnS/srXbm1/eHfvzeP1d+7tfOudu99+&#10;8+SDo9WTWrIeMBXcumrIjjLs1t7y9/7oN/7tv/2zdx/cOuk0DhqV7WYRonGbU11NbzVzD4/W3n96&#10;fO9wBaX/wNVXrr32xULE1c6GN0rJB5utJbB4xLsGDi6lylEPSO4YrJ0KLMY92ZgLT9Owz8Qy6fH9&#10;fWxlErh/AKCcBvKGcTk3m9QzkyPjw31a5ZTFoECnZaSbyTXvXLBaI/Z+5/DlxPWB20ML/yZk/4F1&#10;4u3xyc1pU9xmMlpMSv2CyZWye6Jma8LjIjvP60MHZoTswebR69I67ACyeYddy19xWk0hn6eYSeNA&#10;YTdp8TRyElqsGjPppxhPq9XU/v7y6moFBEZ3DrIB0AkjLAAljfsg+bYh+ttF0IobDRbSfkaAciKb&#10;DalUYxrNBLEGcWxXWbN1I4Zk3BAjO5hM+kSwyQpmdMEei7htNi1FRuz+mdcFG1GlpCRmRGzZ2TCd&#10;SqcXFDPDHqc2S6hRxIUNGMv0Si4CG8R9h2UPSyYwGbbg5UwMTymMplCCQ3UwQZKPTsMa+8yLIFCn&#10;WaOaG50YvQGBBHICfgkaqWviwyPDmvS8EGmY2DJR0ARd+ekHnAJamQ0IYobxV+OvQ9QBy2irJM54&#10;d6sJvON3ZU65dNOgegAYQqnGplaNw5PxAQFhbHxY3g8fExYQrRsQDRsIkBmFJyZjGbAtq5ZIONaW&#10;68zusvIFJotHYBkJQrBwDiv5KKZCYDLaomlHZbCSsle0EMj589kQiPDyxReGBi5BdMNQIkFDUkbf&#10;LjEtossqEVhtFLZoM6ws4hlLKQ16jBZLWi9pJ+RtmJCImTV4g81MDOLSTz0I/RJtfd1YTDgPG9o4&#10;WCWQNB8H+AUigZgEluGLMT0zAiwDg4qeSjel8rm5qWG28dF+nZ4uQrUAZBNDo6PYI5upyrEhJgsH&#10;PUGvk+ByMJlyYjTscUJ6rrbruxsr6fiCz2XlyaAQcAnoBETC24OsQoeXiGGc5OUREw25g/wLgTL7&#10;YDKYMBysgGU097odZv4QzmQ8AtHg3gBk/F06DMBea2tNFvPALPAZPnjgZjAZj1yZ8LX8E+VR5GuC&#10;6ELrjM9F1McGEctnpzVSEoSkPIEOYexAh1x1MFhSTEYVCLAo2lppaKB0a1AvuK1A4UIKOSUJ6WpO&#10;LHVYqfFHX2i3avGM1WmVUkDGDga8atUsIIyPz/7Y6ABngx2tZlaPyhoDHT090WaMnodG+/pGeq/1&#10;XesbHbg22HN18Cbbi+dffu7V5167dPbCldevXLs4OzdB/Tcccm2TUrDapB8O6yjwjMelHx+7MdB/&#10;EbcXwBkXT6OaEmn3jcVyNoyaM0osSMyTJaEkQZer2LhNoJP13CPdpmyWMdw7ApwB2rqqBoSngDwu&#10;XcAw/s9cckAsMjciLnvAavpxTGbXqeDDQk4LFC44bKmSZ+f+4Q7hoIuxEMIy6phhj41AD2FBG/WC&#10;w0gOMZvnp6b6ka1Vi4lbO6t7CNKxCfHbpWgMDhkcJv3A2JF0CNsPy1UfuavLLjnJfPyobKhr/lnc&#10;W20eby1TuzzlyY622oAtpoEcVpOtHFPCkzvbEFrwZxznEXC2s1y+jVHCToe+S5tuWpSNWvl2M7u0&#10;XDg6WtnbbbfauUIhnM74FxdDxWKEpbPJNNtuL+7tkMsZZ+4EgYHthMvGUvG0GwAsiDT+7uFano73&#10;lB/sJR16GHcYzigE4BwrSXs5qIVo7O/CZH/QQiP91NzAwMgVrX4K8a/VOMfocP9wA3UqXxLBI8Av&#10;/CSTMa/boXfatADfNHg86sUlXE3OjPAHp6vWQJ48/+pGW+M0MJaxCOYGCLN88jlu9F45e/6V85df&#10;t7mtzaV6BRMU+mjWO9RDF5MLpHHQ2YJfDzYfO7QKlrPrlexOs3R7o0OHHa1/y/kUzM1qMb1STLfh&#10;wAUmCxZTQdbiYC9pjCR3aDJHh8G6nJlAwjKRa47kv5uMBEBZojk/R5GU9O6Y3JE6LbYfLV+Cz04j&#10;xrsGGakVZKdl6rmFzWZ5pyNk/uAkqeuXJNmprl/2V4KHoMRAYJJ2Pd2ETrFbuwSQzQ1emx24SjYX&#10;cj48wNCQ+U3ziL0oa0ITymwAqNyHR5tcq2xcdcBEicy6lmlZ3gwqt+ONlZ1OY2+5xbtaQQ3WEKmd&#10;UnlGtwqKMTAZAv8iuhZQIOnswNkkXrsI6YJgMjShH20pXzEpQi2xbL27vXKwAq+cI42UWOViIVKt&#10;JyKLDvuhJvJPPYp7A8616XLD9ni7/p0Hd//grTe+8+bDrz48fPfe7uPj9bvbnQe7nbdvrb5ze+3R&#10;bvPuRvUWbZUblYc7zftb9dvr5dtrZQqXjyhfUtZsJXfbiaOVxbd221/dX/v23cNffXz7W+89+Ob7&#10;99852UhrJof/yc++dObMPzlz5pNnzvzKmTM3P/bTgdnh3/rW2//x3/3Jt959+Gi1fVQrgeA36Epu&#10;4MdB8kH59nb74bGAZcfbzZBLO3LjtULUhVVsPRnYr+db8WAx4GwnFzqZSDkCJos+2F+DSc2EXcR4&#10;kH9JFYAl0Eob0aU9HqG9zoPi22kz2Mw6g3ZepZhWTOP0M6MzjFtdUy63xubUOONWQ1U/vj4++nDE&#10;9j2r7/ue2Uczik2FpqTDvIHkPZ/OFTY64zZnwo3GyMGKiPuOu4/7CJd1Yc3v0ABEXA6dxYRaX+tx&#10;EF7uX/C7mAZIoqZh0M9d5kbYZM5kQpubjfX1GkJCN370MHmU9iJO0BgqArptIMkYf7nB+acYHZR+&#10;M48cBJAxEBPlzv5CF5BJS1UhHetGD8kkIvgzNo7DOYWDdnfXvR0aiUdBt/jt0oUBZAZRwVxYwYme&#10;sSIsYBNppBBvou6ZCgAvuO9YKcESkY1Zop+3lKF/kLY4QZCkFhDpQN5QU6PAJCpoC15ccLGwZ9TC&#10;iJzOJBnUK7EUL87YdZpNbrPO02TqcGj4dEw5gksL2ThLvHNKlhAGaLnY2d/pIP+XXtksSmU4JpQb&#10;r8zZFoCMJHsieqcGGa8ALiIYBx4lwjQmHO351NI6FWSGah62A+KHKZlHaB46CnF8kGYKovwnlP4e&#10;VDX0e/I2KDgwQUIZYuAMr89JkJpXMdHUc6XFCOvYwf6Lo8NXefOc9lYlBZCFWqNMAYbjVxqFFL5p&#10;+EhgyoU5mUh5B9OglI/R+Y58CUsjE1E2aLYgyahdkoQFdMDuAVdSiCg+BbMRj3xZdFEgJhPlC7Na&#10;5jOK8dlC/KXIfKS8CCzDcX1+bpL2OJvdCCwj1F6nm5e2lG6nBdYKkGQz6TAHXfA4RntvWLUqoNP9&#10;k8OTg51MAr28G0EVoGSg/wZsGVU82j9dTpOktag8Ao/A9MBEfuQRpAheBJ9BieEKy82lUkxRu0xh&#10;t0RsjI+Gvxmdeo6XRVWWSgpFo3Sdlb8ui+kAMmFCSzZoJkIvJ3ZoQuHntkrjMU6RgPthD1FOfHyQ&#10;mSDMbLrTbFM4PBgvfgSKYUQHUBPnrdvMYedMuizYkoGGYcgIEJMdHiIxicAs7Sw1bs4qgn3QGAB0&#10;cmJ4dmYcMRkgDF0dj3291yQ81WrmaD2Ec+XkLyAet+pHJgav9l65dPMKMrKesYFreMYO3LjYe+XV&#10;y2dfPf8KHl7z87MeF/mbfiD4AZqnfJLCJYCskIsshOwQw0NDV/RakXgB4bK1XiNhfWOlwsSdRs0Z&#10;FGx3BiNSuOHcQo31d/feZ2NMYATAsp9bhlUNsodQ2JZMYRSsHxu5xmiAcTEm/kvVPGXJQiwUsptp&#10;OfpxTDbSc/Xc818wq2aBYq1itpAIoy0DxLVLOQgz9HeAs3TYF/Zam9UMV7ZmflyrmQwEuJ8mtKqJ&#10;fDpEA8t2u+zWKShXSeDFjNVNJ0RzXWaek8TDKTKTrAbSMVl+ks5Swlq9wm8Jf6ludiGNlgjIAGQr&#10;MGQ/tAprQ1aFPQbVVC8BfI9ONh7d2ug6VlSFLS1uTEslBOxIi57c3ualKDjyT9Qx89lgrZY6OFwu&#10;lWKUHuh0RcbLmep0FhHl0R/RaGQ21qoU2dfa+Qcnm28+OIBd4xePd+g5zbNDOxTpLq1KEkzG6lCO&#10;YjJmhIGMPqOldl4CNanxB5MBnOnhD4bt8GQ604xKN2Ewz6KSsZkVaGMJZfM7dWND10YGrwC2VpfL&#10;tMYCv4y6GbQjjVqmUkqEAlY6/egqdzu0tXIC0MbJdzsNwDKTSXRUMeA2mqV6s6zVKy8QKH3uZb1Z&#10;22hX20sNEbK01KBrmi4e+NJ18olrhR2Yp9XmZq2wTsNRvXCHlq41Eh5rXV8GJl0s7EVvYJWeHSAU&#10;vr7Qmfivgqr5yjCkACsjMOqU2F+hmMt33cCFjpbyDAtQ0btQI70UmzHoJXy/yHxMLZGATg9Ut0/z&#10;tCwoZfWnPZiCVa3ghVHGaKG7cTkJSVk3mVTAMtlfeWrcL+3HoMRkg4hs3ZUmsTJkCTc7KpWZgH2y&#10;5+LEzQsBswqIRmg9/nbSghjHO1G67Qra+CtIHtE+SkKXC1hqH2XqwMFaC5Ubin50/aCxJcx4CHTv&#10;9gTQxJAK2qUp8S7F+ny8gn6O+ApaBFC0UEahhQKeTFBlAcroCBHw5ULtfmdvGf/hh4fbO0sN+Olc&#10;PJjPhqMxV74c8SVM3iNL8Y9T1geK0Jqm0fS9sdP+3ptP/+kH73//6x/8+peefOv9R+88OMSl79Za&#10;/d52461ba/e2Go+o4283H+6237m9+ebx6uP9zoOd5tto9vfbb+81jpfTBxs0UsTe2l/6xuH27z99&#10;+DvvP/2j73z10eGSeejqz5058w/OnPnlM2c+debML3Vh2c9293Pmmd/44N6337n91cONE5owaFJu&#10;5e+sVk9w+9ukygzJvfi19+6/8/iwWYpZ8VQ0zJCwFHVoG7HAIrZYDmMrEVqiCZcUkUzkZBMT/oVE&#10;wIZCEX06Ln30xAECQAAsSEhi6danCF2mqKi2mgwaNWTDrMo4bHKP2hwKvX3aXtPb3zEovjlu/AOV&#10;5zsOxz2btWl15O2WCIbaHlE4sjpCNiuWJX6n3ulUWZzzLj9VRS/O+PlwOO5xRvy2oJeAPKvdrNVr&#10;FHq1gimQPyoKQAYKcwZu6ghxjX4LpYBUKtCiHTeOVgYmDHLakkRHkkH77OYgyRyEEzuxCSSCM2Al&#10;sdiGE6zQFagCATt5eTwtGMAmQBQuIXWoVDaraQAZP1JEA090Uy8tJIJwy1MDAooJd/JuLjUmmeTJ&#10;oLjiIFolZscS3lobrXJBZIQz2qCdgPXhNfOp4Fqr0C6n8H4iDmtRmEQkmeFkfnNuMV6r58uVLElr&#10;QrgNiZKJ+RxGt01HEDIDlyhHdo3HJEnGI3VMUBRYCnoAQKbVTjLHyO5LUJcYgpiK6OdYJmEoBFtQ&#10;EmJn8a6oErAulT1PshudVyDCHL/G61dfAZMxuaKvAo3xAWU2jpxxOQgg02hm2VGrplER4SU7OnQT&#10;mRRQBqLl+GBTRgzJQGuuFp/LoFdPiLQAMoXxFQq7kkjKFvAX8MmgM7GaqmWJJKb2RB1D+H10+UUE&#10;dTyfjX+VTH81Fy9lY7VCmg0suyT6ohKcOpgtUAhgi9wkJz9KGVn3EfQAxwNMxBJsZbmGbFd+TZIn&#10;4/lwRTBGkIJABD7mYi4my4hAExEYZUZtRkoeNrOEMnFduaSBmcthNupp51QSJ62YGguiBp+b1itm&#10;svHI3eP9vc1V/CwoMlLlpHwJP4SOymiEHBF+ZrwBCQ2BRyAqGFY4SJllDsyKLIDj/ej6wV4gQqJV&#10;QWC8FITZ7NSoxGRAtCR361IVTHZqPCv1ZJRleQSQsdEIjOkGfQMo/ER+PH6tXUNUoQ7sZkxJVRk8&#10;NLeztMeTueMQnwjLwGQSkMlsKNw0OLHkKWF1Rt8oLwvIg/aDsaNL4MqV14C2WMXOzowBvEBjg/hC&#10;jA+xDxrjPECecR5AqNRwOTIy0js+3o9UlMIRep6x6ZHLPZev9F27cPNK78TQzbEBMNml/muXei9f&#10;77s2Mzvh9To7jcr6UnNvYwkPNqT3tDYDy0ooXjolonJZjC0sODPp0AqeqesNYqPITiV8PR3zxUIo&#10;5Oyx7lBAVE+BZi6cJjSTOt008eT8Ium3LOcYJfA5w342mfbRlD0xfgOOmTRhFjNt6kJNVg2MK3qy&#10;S34ck73+4jMvfu6X4cmoXSLzz8dJMsbRvg4Uo0l1mZys8mI26ldODLgtal50dqp/arIXKtuom54c&#10;vYExPRYS3AaZgAPxOFBM2nti6AXxwFTHPCdd2pntYCbYZACOhF+yOMU+JkxY+csGzK7lgVD3d8Vk&#10;KxAzkqqhLonGn0RkOi5ZoKMnu7XdwrRsD6zQLOzQH4ANLEGZy1XiyY8wF8V8/2ANQViKYSIXKpdi&#10;TofabJoJBc3wVYm4q9XM0j2RywZq1SR1zOVWjuaAL711hzyAzeUS+IyGAHaoaaYicFNjuMZplaOJ&#10;LjmPWw9Dj9yg7nHHYNji/mexyPDESEc0stOlDS7YIgm3N2Sxe3SiP18/SbssalnGZbViZHJMFBEo&#10;aNIGxYtQ9IRpZwfZLK2yvDIVUsZNBMKk/MbDlC00TCo+bOjcJgh/+F96qtfWOx6vvW+w5+WzL4xP&#10;jiwinNxcqdYKjUZ5mUIGNxIVjeXmaqeGB+DJ9spuu7rZKO20q8RRH640j9faK2Vs5cExhbVqfgt1&#10;RT6JzSwyXswVGfRXkf11N1LkEMnST769UuX4JiXmtdreZpMNiLnZoX1BOFjK7HDQGLaobJIPkyBM&#10;yvxlZfC0Sggwwu4Er1/Qz/5Ke6tVYaN8KRMXpE2/jBuXjZYyPUnm1kscJv9VXlRI0I66AfYUKwn8&#10;JvYbPRk+w8SkYs1KrBCEGZVNhHRQehJ7SVcO+X6k6O10a0McFjINzCRzHISZi+HK1s3xJJXcwlbN&#10;sA7JEcAKLKN8KXkyYBkhSVzS3K1gMnxG4MnIasQmNI76MI3tSAi9ZtTnwghQq5jEWnB2bjgYtRu9&#10;SkNzXnU0rV4ejy9blzvxJ1tLHx4dPlhp31lvb7QWb++vvPvo1uOj7ceH63vt/E5zcbkQ3evkP3h0&#10;9N69vd/6ytP37u89PljZ7xSw0d9vZL56mwDK4v5W4WC7/PbR+jeP9n7v8cM//taXv/ONt1zqkZ/u&#10;IrC5M2cKH/946pc/kfzsL2Y//rHpM2c+c+bMp8+ciWqH3jpo/N7btx8uFe6sl09Wyg+3WnuUL3EZ&#10;QLZfiL735PidJ4ePbm/SCq2Z7vOZFRniK2x64/igZWqkkQh1srFc0CnEhd1wCBSKVJro4WaCZMoE&#10;BLAMTSf88GQM3IzU3GasgO12TFHnZuenFOrhWW3PrK1PWxhb+MCy8M8slu/PGb41ZzzSeEvuGDdZ&#10;kKHd4oBjwxfGofN7aF8HHs1YnLNml9LhMzBd1RZzrfRiIbSQ4/XjpBj5GcMN6rmx4T6jTskc4KQh&#10;0TTvdRvTSdKjGYuNFAEcDl087svlIozOqAUYZJNJqpYRIsbZAG1eL9wYNEmU4Rg0Njc3gpaD/tBQ&#10;CGk8cApsR0iisLaH1OHzAqFYJY8PX5NUE0QXB/HuwrcsEvYw4cmYQvDK9PQwhTwwAbMdtRg4GOaG&#10;dCpYRLSK8WECdTl3NH12AQb1fRYx+ahRNeEwKhD20MdNGUg1N0EgWxJ5UClNPxYTNjM0+AYxEKaa&#10;ATfA1AwAhSdDFCHtKqSkDEwmbckYxyxmBVwgPBm1GJaXCyFbcZHOvgBCrpODVToM4Kj4UAGviXIB&#10;go21lTKvIJPl5IszsoGKbl4/azIK6CAzIsEu7LBBIzGJQpIxjsnaJbUnJERgMjxF2Zi80arfu73P&#10;hYGinLJmtxESjsrCKYVl5D2wgQ6TIWfUa+Hqoj4jJMsYE7ZLS+hAU37GUmKjCrkFBlt6I+BffHYt&#10;VU6Yfri0HBlKDhMuXxQrO40iKU/kDQgJVBdjgbSEOgqlr8+BFwaYDBE6Vli4jdDVuNyqHCKX6WIy&#10;Eb+IzD/qwzofxgi2TIj9uyXaWjWHcZekyhwWnQtg53eS3kAYRSQawFcWQEYsZsCHN4tOq5oFk8Fn&#10;JUJ+CobxgLdRWqRwKdK/4VT8rqDfJWVVIBKHw0QhGFzLWeU98HfBRsSiw3KBq4Dy1CKBaGAyypQk&#10;KfEIFWc2qKlUQpXxKAuXbLwy2AtA1mgU+F3qlTIPQDQuBJ2nSn8aM2vo4MM+mhVAmXwi6G0+u/j6&#10;TCoAGRufXbTT0rfRfQIfHDMBvkrQGMhM2O53OycEfwZfaFQjzuP8YzkrXehAwHwKSNOXX/4imIx4&#10;eaVyCuwFNXjl8usAMgqXMsOKx/GxQQnRINKoFMNNUqafnh0bnxoemhhEOnap58q565cgyW6M9Z/v&#10;vfp6j4hXoqap0c1z5rdW2gebqyt1DEMWSL2Jo58migb7pN3lVDoUJgQiTatNIM/MVc3m6VGr4O4W&#10;S8UwqGINaVkIOXhOPh9LpRD3mYxGBR14PDIyMALwuyzhcMOOxJ2pDPeySasZ495Hi0kOGGkTzUIq&#10;F/b5zLqQ/a/ULl/6wmd6L50De33lrcegMaYKuiHgzB4e753srOORkQx6XMb5a+decJnn6frh4r5+&#10;5eWRwcvwNwCUQjLAfAZDVkkEsdrHsVVIwbqZkhKTSapMWrHLrWugL6ZPKA3pOMUOPYDMc8y+UsEN&#10;dYEAEzEZ5UsU5V2/1iLVydt7S4cowzbrT+9StaQZs3FCCx4FNcgPXpZqVLNwsFJjXY4rOo9vnGzf&#10;3saXGCWcHa/tmYkelXI4nSCsnpFIlxVSsChL9nSCtHbLajtPQ8CbDw/oygSHrXcK7GByxg45MHbj&#10;bDRAgu+47BWXFmVyY3aBKpP6VpaMSP6BWXAAgvYPWdOLoTT8SdBMT5nBMofwHxkKRtigW5aSvBTs&#10;Gq/A785O97/68q/w+gxwvCyAjEGTKgPWRJm4N+TFVRKDSoJXRfYZ+htuBtjsDcxDs/GZuYnnX3zm&#10;wqVzvoB7Za1DSgywrNVkmRwPh7yVQqZdL691cM1dhoViO1zvPDzaoYVQEDadGlBsvV5Yr2PVW+6U&#10;s1BfADLYL6CYgF+sFZYrqDSAZXhh00++0szvbjbJVL4DVXmwery/wpPJ4xO6424DI1VLLFI7i4Iz&#10;A/pITMYmA5QkFyU9/bk2dpdrtzZXTrbWDteW0JPxNti6ei+xycQk2QjCo5SRnYZayn/qcqsCvYkO&#10;TfxO1xrAMpn3wI9gMonGOCJtMpDWiUprd+M9AMVkgAEE2EdeZd2Sa5mJLR5iQVOICakKR4BZJKhy&#10;rfIY85oq6eB2p/iVJ7cf7GK8Ff2ofEm2gbDMdUlMRkGcsXEx4T3/KurSf3L2hc+9/uIXL7z8/Nnn&#10;n7nw8ku//Isfe/XVZ//+P/xbr5x/9lPPfOyLI5/5+eG//7eePeOIKFYbmQ9Ojmqh0PUXn7362nOf&#10;+8zPXb/8MtTd48Odd+8dooobvvLq5z7+D8Z7zr977+DX3n/8O998b7OxiNBRMXy959zzA689kzLP&#10;Ha3k9verb715SEjSbz28+0fvvPVvfv83T7ZqH/uJM/ynPHPm9hdefnz2YuHzn8l8/pePXnrl+BO/&#10;4jxz5m92YdlKzvmDrz1+ulY+WVo8qGeOmvkV8lIJFYl7V0if3Grsb9buHa2sd4hyoR0kuLdczvrs&#10;TuWkc36qHAvQ5JHopt3jqpXBjjhDqmMA1y6uee4X0aPXNbjyuYxxyk/MpsvVUMRjsGkGJvt7Rm+O&#10;jPaPKntmS/3WL0+H/5XR98801q/NO471nrI9hLWyJxS2BugNcKDrChtcAbXLq1Rp+vXGUadPZfdp&#10;bHgFucyJgL+4EAOTZcN+ynrpKPlwGJVpjZo5MBmVKe4jl4vVuQNySwKy+fnx8fFehlegFfHhtAXY&#10;7VpWw7vCbzrDEAz2kkM2uI0hmH+dnR3mVxiLwXDgOcZoL8GXVpV2fkyI4rt2GOjJIHgYPyHJpBdG&#10;XKBSoZWGx2IiBIRxR4uCV9AJ1cGM/sPgHXxA5gBk6Ni69q3CW58hi6rF3ha3eIoiZglHm8UoVheU&#10;hKhdUrEi/I/apXBy51OnwxAVREpTuwzR5AgHEISDF0YVgDDwE+MPQEo2XfLIV8O/QpUByCjBgMwY&#10;iPij2OFSJXh8b4+FGUVA0nsJUxoeuMzvIt7gV6haslhlJATn8eLQVFBlxm5eFqQOszUbO9LCHm5M&#10;5jyCKtjRaefQdOPzTgWTDXqMUheYDEm4sJrrxl86LBrSMzmB0HUUklg3YsefoLcm6ED/SkVSDi/Q&#10;+ZtrNUZRGlYePzyoFOM61Tj8BDiSR1wzhAIvjk2YEc1+JOAqZON4D5GS3m4WY100DMjgLQn7eDO+&#10;uAYKlxTa8APDCULAspAwRF3MxcErwmekC02QVZEyCU8GkgMhgdIARnHUZt3uBD6CKMi6sWTzMVyH&#10;qCMH3ZIki4O3ApTzGNtBnK5kNLjZaRIoX6bRu5u11UIhhDtVtxsAAzowHL/opsvTpgO48Cap2SEc&#10;FM0TAQdfOhSpiE4PABrIeqLs6+dVNmkjoqpFjrWJCAo6YAQ9BlbDCIMdrhAB4LAmDrlgyKQjBvsy&#10;YICXYsPPFvxEBVxo6TxWwigpPXPF8gY4XdIHhHfCBYwDMN8jnxc0BiZjtgKi8Suyi1ayhhhezMOB&#10;TY0gHuC7FtZlfgcmdixLZmZHb968iDIPAb5aNUP58sb1Sy88/wV+AfknqBREBV9I7bK35yplXCqb&#10;4uPr5jjzk7Ojo1PDfaO9vaO9VwduXO6/frH/+pWhns+9+txLl89e7L3cP9pvNEOLxDeXWpyREjmz&#10;YT/dBlkyadILLH5iNCi7DTaH1kN3jt/CiigquHwnJiwAMnT6Yhb2mFkEIk4VSy9BquFLhw3HEGOF&#10;XI+B1QqFGN0/vqBxIUKjjH56qhdFZtBjDHvNOB6v1vN5vMrspojrr/iTfeJn/j61S3otsdNFHYqz&#10;GIaxkGTvPb53vLWKnsw0Pz3acwl5NO2ND25vBb3GKxdfmBy/KYaVqIvaPLeBCJApEoWU30A1iSfh&#10;D2Mlu+UnESsJOOv6f4r9H51lpSc7G7Mp1ShmVtlqByY73lwCQHQlZTx2RAVzrbaPbeZO6+7B8p19&#10;Ac6ONhrMvtSkZEGKcBse+ZEJmI1wTCpWxxtNZPv5dGBm/OZwN/23VaWv1qlTjdJEyX67ls5SGE76&#10;iAQ43Gkf7XbWOgVc9KuFKP/UYSraxR4/R8TNCia0XenY4f4yxUrZssRqjAELTguejMmG4Un2Loml&#10;Z8QBJguEbd4Fq82j05pnLU61xa5SayfmlSNq1Rj+cqVCRDousuPz6GkUCgXMxbyw/KGHAEkEPsK4&#10;/1Pu8eCCEcVd1sDWJdgtXetFHJ4aS8sNo1n7ytkXXnz5WZNF34Lm5A4s5ZaX0d+lxKVsM8IqEKPB&#10;xQfI5p6tZskzLn7wxoOvvv34vcd37+xtbGOf2K6uNUrtSrYDIMPRF3qsy4cd7nTuHK7zYkBDbG9L&#10;WbFiFp1WcISVJN1z2xsNMBmzAmtQ2tHZ8MhoovTMiGZMfFm7WQ5CQ/aR7OyHmIwBFNQuXPvXOmAy&#10;eDIw2SpV1KoQIHa51by0FObCuLe/CvySPSI/islkZVPCMiFMRIjWKfPIJi8DdmRqqgy1hDlDc4az&#10;v2y6lDp96dkhYSI/ykprifA4hmC3JeaxwvQg20cilg45MLnIgi2CVjT7h+u1D9+482h/DVUZ5UuU&#10;/kjZ8hFhhAEm4/mIEekRwf0ZDKRTTbEoX6qXSQPeWV092tnZXF2uVPICH5058w8/8VPRTjCwaj/z&#10;d848+/wn12ulrz18/Pwv/uLc2GC9nh2f7uE5pVTkcJlcxvCLn/lFr0n1N7q/eHd37Y9+61tr9Xzf&#10;xVfdRlUHaSCx1Xb99c99wjTTu7Sae/uD++8/vf3dt57+i299/V//3re9pil+i5Llzj/+5W+8fL30&#10;Dz7BS184cyb5M//411/tefoLzz7XfdmoY/q7X77/jXs797CSycd2mPCwNYl5CTLfaBJQs5CK2AkM&#10;3Fkr3zlYwkv26R12s2SZF6P+CjHJSJoCWBVALZAm5EKrgaTd6zEGA9YKBleVdITxy21QzY1YLfOR&#10;qLveJmp7Qe1QXhq9dG7o9csTV4cDw8rHk/5/ZXT8c6Xi8ZBlWb2Q94WEzZXZYTXi/O9R23zY+idM&#10;rgC+DwqdGi28msRNmp29AeEA7jTpUj5PLhRgiMMqIk5bvk0PdEnHAvDNaE5pL/D5rCQgYe0IOMNJ&#10;S6+fg8IZHr7Bjjxit5MM7a1h8VNOl5B+JoPZbIRHfovf5V81mmk2Cpd+v40f+S2HQ4v/JG5ekNww&#10;ZFQYgGUgCYpu3DtQZRzBN2uBAV2yLJgbeCzwRmAUZnoIGCZUjjMX4jBO6gvtBUJ07zfjScuyjWEn&#10;lw7iNEZVFNE9Aq/l+iJ+9MAysAWsGC8Fb8EMTSI1LwhZTnYQfZc+pxENKwMOEAo0RrGSlSFYiuEL&#10;dwzAGS8OMsMFA30MDJnUkzHW8U+8fwxv75AyvNlC74zQHhPl+blh2XTJkMXrQPmzMaZRvgSTsfjU&#10;aaeJcZQtlmyyXslczkeTUd9swnPVosVDQbAvDG4uM6AHjf/R/gY78GcU/oA1GuUEmIy3IVrhuLlY&#10;yUc9ZO0gKZNNSDIYF8h4uLe0v9tBkYJQeIPuoVyYPk0ilWBtkMny/KBTH/JYurZhTjABnYCY0QOh&#10;hCrfZ5NqfR2Ou5ppg2YugFp6gUHYB4ATTq3435IoSiABBbuur4f4aCYVmABkAFeEOZnUdaFV523T&#10;e0hZFmyHbWw44k9nYmwUNxCk4zeGFSob2S1I72m9JPP0eHuDzk+oshxW7+EAyaesrMFSwBGeiTkZ&#10;yXv4x+Joz18ECSnnJ/sHrk1ND/POAWT8dY7zfngnoBzQHgiMV8aljD9B7VLiP3aoaeLBIZLIUa5F&#10;vABlMqOAoZwEvh2JlZFqcZxvkOIyaAynFanxp8MAk1gBrLuwjA9ORrhGK+T2VM/5HjlFPI2Nz47S&#10;n2+Q88DGP/GFclanxweG+q7R+kCEA0kG1E+5ULkwRsf6eB0reZFEEqlmoMGoXX7xC59BQkfHpWQW&#10;oceuXjl/+dI5Cpoq1QzY1ApF59BPzIxMKieGp4YGJgevD/dcH+m9iEPsSO/nzj7/7LkXL/VdmZyb&#10;oG7KHbJcLVdTiXw4yJWL9UQcAYQb8zy1yaKanB6cmBqw2rT+gC0UcmJuTPyu22HALhSm1o/LDB9W&#10;NalQjJnNKm5PNrebpQs6B0eCVSDenGn8BbFHsTo9Gq9PZ7MpBvpe16nGCIVDs0RNCZqpAqlJRd7+&#10;V/Rkf+3Mmc9+4uenBnuI6qFwSfmStHbEZI9uwU+h0LXPjfbPTwwgVX7/jRNcWEuLYRJR1MqRSiHa&#10;KCeYbxq5yIO91W1ivGvYW4jAIkmPSVaMH0UhEo8xeifBT2si1FKSZNJrirkWZMZBjPJ5BJDhSoXb&#10;vgRksGV39tZu767ghYG8abNTYHUOLNtbq+yulg9Wq0erdebd00lXzsTAMjb+iY2aJgFK6Pe9Noxm&#10;bvgdWkzLyuQvKUetuinkfdiV4V6G8SwGGVhmoD5eWyq2qmSCOVoIxZq5O8frJ4erJJ2/+fjowd2d&#10;28frjx7sS/t+xinWlFJedmoey4jGuMayEphM55fWOG3BrcSrl49YMRlMs7RkMuqJEmqMngALyfOp&#10;hCefC/FjZMEW5ru0q9hsOHMqR0Q3gN86Pz1Ixiqt7EB1qDIZiAt5CxO2s7PGVHPt5qUXX3l2amas&#10;Wi9t76znC5mV1XatXh7HwBv6dnRodpqkhssD1y+xkFBNj9oMKrq03nhw8mtf/+DJveP9jWVSZrHQ&#10;BZt36rkV0g4IPewU0TbChN29tUnZYnTwyvzsECF3JKiwAlapsZKacrt0sIPLeCV0TbRpaBKuZjiW&#10;JRfwxWB87tJL/tMYABlALivaQCJ0h0cbHRT0SOnZ4PCoXYrH7vUjSTKuCgAZj0Im2M3jkhXw0yK4&#10;pMrkRQVfKxEYGxcDJBmPkGTyIhEhqgikeM4P0+hPk85PXdNEpFK3LwGbjwIe2QER/QnfI2PBigla&#10;7olpJ6vAVsviw1d5crR5a61xismomeYxC8A9XLjyBhqFGN27Cx4zKOcv/uU/+8u//Mt/96/+xf/j&#10;L/7i3/7Lf/1v/uW//l//83/+3ve++7d+UoCrebOSf+W/Od0IPzaSua1K+2+fOfPf/vt/4eB//m//&#10;noOskYJGfc+5VzGp4eDgtYscfHC0+1vf+ErP5XOkvPynf/ev/9d//xf/7l/8yV/+X//9sJD64i/8&#10;PZtH9fSDB++/8/BXHz/4l9/+1g9+/SuXX0Y8JqqW3/r8uTc+9tzEmTNd1uzM9TNn3vml87//wpDu&#10;DAPDGZ2y92tvn3zvy0+/tL9+p17YLiR2SumNIu56tKOmiVHGWX2tTcW/fudweX+d5g9i0GhTbday&#10;8VIqXEgugIHioumPRB1cyO0uyPVuh1AYTUYAjwCdSTc9NY5rwHwoYg+n3dFiYNYx/fLQy8+Pv/iK&#10;71zP/qD9Dx3BP/bq31Zp6vOOBQvAxGW3aAwzGgzDiE0y24MRh3cBidJ8yK2PUArB9DwkzPGRHtsd&#10;IjKcekGBONdYAF/KiNfhMKqiAQctz7wBWj4pSoKrqHown4kOsq6XKUVDqiFszBDMuBwEHkltDRMt&#10;VR6k91KoznFBDHQ7CmW2HQiDHdbQfDruFOlMRh0TKMY9xSNVSzgzu1lJYBTB5GAyfpdf5JEZkfkP&#10;koOCo4ym7np6aWHmFhfDwncazMRiL+zgjhPDDlaoMY9g42xqfFwBSgjVbx1s0X83Oto7MHhdAgUR&#10;hY7Pe9A9OdxjN6n8HiMDFFAMJp7Vo3TBYByTIZgcFHXMIEnbU3giiqgZRrMY0zDYxcVSfK1TXG8X&#10;8ahHTya8cAMWicnYeB1Wp92qtDDUgIRjVWk0CAk/GJGzCvYCkPFJeUvwMZwozjA/ihbFblULHoW5&#10;nB1MMahdbm90UPpzkFmctESTXhFArBO0cVYDnJOEn9ZLSDIwFtQXsmNadu7srcLlw9+vLBUZivl0&#10;9M2tL5dZZ4LJqHXyZK9Fja6R/ic0ZIyiFEYpnCFjkhiRiwElE9O8WjsjMJZJjewJ9zLoLQCZ9MIQ&#10;qZ0+YQInrwGIQGpn/Aq4hHIntT+KgGxGwzzyOIAIQJMwogR69qCbquViPgUmI2GC0RuQQSkDYLS6&#10;1NheXzre2zrYWKVwifMXkfUeu7lTL5OJBK7CBYPiHW0BgBIRyscK22/nz+G+MTzSMzk1BAgT7qs+&#10;m2TOOE4TAGCOkhYgDBkZVJl0QZPmsWzUMfkneki5yPv7r/b2XkYMJ8lLvhS+GtESq1eAvTTqGTgt&#10;nEqBWXRQ8n1xXGraeCTxU5J2kGeKWRQ+/q31NtJ+vjvOgARkfK2CYOuCNkxGeKQqLSJEEeGQ1FdI&#10;UrIHjfFBoBsT6YV4KkRiFbwDkoYL5189//orwDJQKZwK4AzVPxQa0jrqm/zWQtSr0s6ev/zawHg/&#10;243hm9eGbl6j+3Kkr2dq+MLA9RcvvXp9+KbOok2loqvtRruYr6cS5Vg46cWfQDnDMmzg6uDQVb70&#10;iemhYUKNWTZQuuWbIBlpehibXNl6wrudJ8aAFUKX6JUEMJcB759vnJIxVxFjBaMKfZdurxZMZrcp&#10;RoYuWo2zAbcecQEiH6wfmQdZ80c9f8ULg5H3kz/z96+de1kxCvCK0g4gU6ioZkKYecy6uN9JlPju&#10;au1opw2UySS887MDDouykAke7y0Jf4psWJaK6CZjfgV1AciEdKwb8s3fFnavEF2gsW7XntRuy+BC&#10;icmkYz6ddFBo/EjCtODJtpawR+KRe+xkR1QwIx4T/ZUwZGCy7WUk5wi6q0drmDy14EIoWYoqFS2c&#10;VKmAfYSIg88AZ6s1vHebpUQtHzWpxxN4kbcRp+ds+hkw2e5a9Utv3iEegJ5KTGWxKwOT4Z0BPmtU&#10;kuvLJfKegWjkKbHdOlhZJbaw63nBI2tHYQ9biILPGJVk2xEjHYNRyE/ziOjV8ocsc6oR0Fgo7nIG&#10;TCT6Obx6u1tHSyYWJnarElYMEGYyTJuNM2CyvZ0W4IyDpOn5vYx3Zqql4W6SiU455rULOUguFeLi&#10;ltG8QwM3uUD39jbQKMwqJ19+9fmevmvk3u0fbJfKi2t4N5fzvX03r5PxNdh39erFq5dfv3rx7Nhw&#10;D2nz0xODePetdqqP7h8vNej1LYHLVtuVRiXDani5lQeNsdFycu9ki+ok+hXF9ABzCeUYBmg8V/DE&#10;m5jqRV/I2MeSHfk/aVrCUJvqAHZl6Qg5S4i7OQIFBfThqgCHUbzmCpG8KcsFLg/qcbjFoiejgkkh&#10;VVZX5bUkPcnkBj6TnheydikzuNikqWy3XbfAJYR+XwIvSFNAGNcG0ByMzlUKFOMgj9S1qbPzJ7ga&#10;T2POWWTLH2lToOOCrUuMiR574X8r7HPpHhW2ukUIUXKmw7Zq1r9aT5PmtFnL4eZfSwYXQ04wGZa5&#10;EpaJVABClkpJhNjca6Co//C//MWFV1+9dv7S8M0B0ninJ6bHxkYlT+ZP+CQm+6ff/x1+dMwbp3pG&#10;r168LA/yHwcvvPTMK5/+paDV/F/+03/gCNkxHHx4cnj3cPf6xdf+t//47//sB384OTzwK5/65IdP&#10;H/2H7333k3/vJ557+dMH93cePTj65pMHf/rtb/7Jd7524TnU/GccP/V3fvNXzt39h599Tf75M2ee&#10;OXPm4Kef/b3nxzx/4x/x42D/a9/6ypPf/eCtDw92vna0e6uePyQevpbbJamsg2TOgMD/6x88XF9a&#10;bFZi5VwQx+aoHyG/GyhWzkRXaMpdILaPtEd823Umk8JIMUs9MacYMZsUNpMSDQfapnnlcCLlCUZJ&#10;O1K5k9ZJx+jzE8+/6nrt9ZOrM3+q8f4g5nwUslWwQ3CZUCNZ1VrD7NTM8MzciM6osOJGASXGPWVU&#10;pn3uQiBUCEYSXh9ggX5DP52PMXs6QwEFgiQGICPn2MFQ6wYhYZ7koZ+R+iO0FvE+zGRALq/HAgGA&#10;JQelGZCEpHaESMBnY6JF+AUUE21uXUsqBmue0+3AF9J1SZkA0URYskMPeoAMkzJ/qDLpEwvBQzYR&#10;zqv8E9iCtlAyp6l/8VIM7pRsmBSltJ+BfnJykD8t1PFOLV0gBYzp6VWFeu8atII2gHr0cbNMwse1&#10;mo/RL7KYDLdqeRgmp0OPUPrK1dfmFGNI1pgj6b0bG7huN6tAXVE0/t10y9WVMqw/BUeJqPgnNsY3&#10;Wv2RWMjeUuhw/hb+ZA6rivdfIIptMQLthMCf0jOYjHIn3JjoA6gkQYrUDSTfBiBj5YZPicGgYKaX&#10;FUwJyNjYkTozWbHFMxbgIuERC06oPgi/xw9uYYfBcMfMzfwNuLeb55H5A0O1ilGKthCELFkpXNID&#10;jqnNB0/vMNegtaAhFDHZyNCV4cHLlMuR+Yd9FsRkIbeRngAAGX2ajVJ6a71FHQ0Rm5ho5yf5+qgX&#10;g6sAWAbTvN6ohIUCgcVDNAcEKFzCkyHzh1oTfaCouHw2vikwNAAIMM1vAYa4kKSbCZO0sHyYRzBq&#10;kfwQejKiIjHxR1XGRg2O2rNwqCdd2odyHB+QyMYywpNiyI0PFrFOZnz8MYxF4w+thZ4dCAIyo1Mx&#10;FPLwV7hyYEMBkXjoDw7doOqH1l4K2uD54M9gH3EmM+qwVJ1H1I8hGcQYo/wOIy2GNAUyhdyKmXG+&#10;Bb4C6GHkjHwdXIF8NLnG4GNSRuf6BLNKngwxvjCDhXLumgDziyBX/haAjAqmqPlq5yhZnhxtoyHj&#10;U3N6QTOcZ6SBnDeO8C1zBHDG18q+sFKjkyAbpfgLEuLVnG5zsZIplNKLi8lyKdduVQGjVDDBYRiC&#10;ANEgz7QaBRYaZrwv9PPkIzk95rGpoc89+xkcyM5fe/3c9fNgsivDPTcnBnunR25MDF4evD6pmhZ2&#10;USvt9Q78crISi1QT0aTHOTPc+/qrz75+9tmBwSuYTE3N4u/fzyDDx+Etcctj8AHQ5IPw5nm3DBFy&#10;vcQpkoCV00WThJSBMhR0kboFTObx8wq0o6rnFYMOK6FkJq+d5VOc5jlmwI1msb4Y/3GNPyPvx37q&#10;75z94q+M91xLBb2kY0Y9DrStC07b5ECPy6BhPxuhhz9IPGKcWFm/ZW68h6XnRqf4+PYOLBz8FhJ7&#10;9PWwFEebrdXGIoQWvS2IKPlX/vbOSvXW7vIenlLLZSqpWJj+kDwTvlPcQoCwu3vLFCIPsXjd7jJn&#10;gidr395dPdhoYRvBtI0q06Qax5ACmT8r8q0lrGVIZhBU2clW6z7UGv5kGw1eh509ApcAEziNdVCh&#10;VTDtBJaxT5rQEg5kMEB1Okz9NILh2v/huw8O1sGLFfDl8U4HDdn+VhNuDINZfMvwG2RG8XlxT7bG&#10;sRSi6KmdpFcgCJYK2+kSoJRAAwHrSEwmq9UkB+02lUE/7XZpFyL2YNhmIwYraEouBv0RG4CMdjA2&#10;DxuGv+C2EH3FdrNh2qCdpLPp3u0tkoyBdCrFEFn0YDJhhOGmkwUZGSoQahaY2vlxVSnCQoRcCsVE&#10;Nps4PNiG0IbZHhy8OTBwIxINHh7utNq1peVmOhsfGOxB+291mIFrN3uuDA7eoI7AkEHjNBLUoN++&#10;1C4TJLCYiRztry23y4SogMna9ezmKiC1CUn26N4eqVDwZMwBrMvF6hy5sG3e5lAR64ldHqRgPhNE&#10;bkwtm4xzMr9xT1jG0gZHjGKC/gygOcmhwGt2MDfhO+WgaGyExALEL1MzRWIIhwqerp2GnO7AZoGi&#10;0CBSmOb53SAmKeeX5nYyoVyap3RtLEQzJkGThF0SNL5azRBAfrzeAJrTCAJY7yoO8/x4a7MNIJPb&#10;RwpICNc1cjYJd6p0ColKwo/NWDWFPj2AsUUpQc46hUjhMQbDUkh60guADxLQXM1ipI0TbNeZFrfY&#10;HAlLdIEJTObNR7wEtJfjoUY6ZlaLciEo6uhw84cQ6Mf/P5j7CJN9BL+eP/t/O/O3Hj14/KOY7Jd+&#10;4Wef/aVffHDr6Hu/89sc97lESfTOwW51MZOLhzly7tWX5Ot+4md/Rjs+zM7HP/YPdnaX3rh/+Ovv&#10;P/2T73z9j3/nw6FLX+Q49Ng7n31l7+c+PXjmzN8/cwYUBjt3+E/OfvmVkfEzf50nTA1c/L1vvf+b&#10;T+58Y2/zd9948AChXiu/38QRA9UmxHZ0c6lw9wi3AqpdBLaaWI1MTQ5Mjg3g7VTJJ3Y3WjE07w7q&#10;ZTpWcSrFsEY1yjw9M903N9unnx/fWiK9oB1YsC3W43Oasb7hy66wybSoGWkNDz8Zm/mDefM/d/m+&#10;FjdUnGYfgMxisKl1NKqrR8Ym+0bHe6c1w2rHlDcoks18DsNiNEReRsrnj/molmJI4YrGPfVWenkt&#10;3+nk6D4m9jibCCVItl7ASZw4RSdSWdg7v6g/Yk1JyiQ5yg7IAIZdypqAAK1mRqkYB3gx5tbreXxc&#10;YXfYZxpmpJYeFtKhXs5ePDJFcdzrwp9TR0YI9pILZN55jOyDnNiZm+ojgi/StcmAL+S3wrjGB5yY&#10;2Q4MXJ+aHoH5CARd1IwGBm9wkMnVbJn3+Ay1Rnp9o5aIuxlkoKy4B6MhG1QcWlh4feir5IIr4iVU&#10;N3b3GAVzCesck34OYx2sI1vVLG2XTgT1epocJ/BKhOReCDtObm/eOtkoleK4spVLcSxz2T6yxoi5&#10;cY5t1DPoE9iZmx2cnuxj9UV+ZSrhazMgLAq1BjVQHsFkwuu/m27C6pSVKkDNbJxF5m/G2lozDW8H&#10;xASEgXtAtExp4GBwjIRlQplkmIcMQ4fUjUd0EQ23vdF8960Hd092Tx3LAGohnxVtFW7Ys+N9fN5F&#10;Fk6YIOIO3cg/PN6kK5nxgbg8Tkg2FaCJCpGuSEMP2adGbqhmBgmHxjwWFRo8XzELqwcMxU1h1m7T&#10;Tk/jKKaRVT9QjsNpon2Ex6DXDsXIZRMPU3p2wJN1O0CJ0fMCdmmiimO+QvOfdg4feSbpaMTHd8oV&#10;wnQuoIzLJHsz+VedTmm1Um3U4+OPzL9SzTcaJRIwiQman59WKafBTIjxAx4H9JjLCrVm8TpJShWa&#10;sEI2QSYmHZrC195lxcdfOO93gwS45ACFI9xAo706g4I3L1w5TKo5TIMN82askxST0xNDg33Xsf4/&#10;2t/c32Gcp2RJtlKQGE2SK7v+XlPYyGFCITzPuEFifoqzVJNxD0NjBytGyJRQocUwtsDUM7zA0gva&#10;j0WOw6jHdI2vj4hxguRtel6hRiv9WhPvNNpNcAOGWNLr5igCCuc8AkwhRGlQpQIITNfM0mfDKeJ0&#10;cRvCeMG38Wh3GiJIIIhIrxXxEEBIJ13KMBBRKKYmJ4fxeMPx2emy+MhuAuq5zWQMvnzuxZ6hmy+e&#10;e/HctdevDt4433P5+mhf7+TQtdHe/skhs8O8RHzf1tpaq46xRwlFXTJSToZtesX1K2cvX35lZKxn&#10;YnJwXs06uX98fMBoVPn9DjKmCKQ2khBAVxBfnNNCCCknJ4JIn9x3Cu5ETfgd+InAShKXzhlYCHXX&#10;bH6zzamifGlzoFIddthVLFdCXtMSc2sHD1QivJeY/v4nmOy5X/zkjbOvDF+55DMZ6P4mRgZvL/O8&#10;QjUx5rOaAjaLQz9v1cxQpEYtFLDrei+/EvaYZOSR9OsjdQdnBDT4u1ga5MJQaOi02NZAP638Crar&#10;2LoCklYqHYGNaKzD+AD5trAhIIsJkuPOzhJGlLe2kJe1wFVsGI89vLUJP3d3fxUlGaGBFs0khmFg&#10;sj1SklbKOLsCs1BY395p398X3oqNfBg72XtHq/sb1f2N2uZKcX0pv1RPlTNBIBecHLfr09s7YD44&#10;OWla++Rk+4OntyX1wp/YXipjaUaQ+VuPj7CoRoNsMsyNjtxEwIu4xGbXerwmtXpMox13OFR4auzt&#10;d8hgIfCuUIzwYySKxJKFtmJk7KrTrfUGjHa3hjkjGLGxmk/lArG01+03hKL2xWKELllhdZYOZJJe&#10;ohsolZJMfPtojVwBn0tnxJzWobGbFULp7zFYaUr3mXKL0bX1eiLpD4acoHIKHLhCh8P+jY3lrc1l&#10;8su4pXUaBQuvzfUlAFmjWc7SMs6tC6quLE7NjfcP3VRr58wW3cntvT/78+9/+OG7RqOyhH30grtU&#10;iB/tQwSWVjpFupYQ88KQPXlw8O6bdwBnrOyRJ1OyRETCP+GTRLCMyysIP6JmSJKhYQJZHqidMndz&#10;MQpvtIbvP4gKsLtao0VAqM0QosV9RToASgg5rMTScYSCAubabNIFjTxydnCpFW4UVMNr2HZgYFHa&#10;69CMSa8u9KqAU7J3hOfIzC7pwg8phXkm7JTM7EJ2JjsAgHQftWoKhwvaPAs/2nQCTAT5CaC23hT8&#10;Wbsk8iuTgVrCX0v66TGsJEFXjlKcxi5IL2JoA0CxdNiaWDCnItZKLkjGNm2eUKiVVJB2y3TQkUVS&#10;FgWQ+YvRYDUWbqaSupkxicm+81vf+NTHf+H5zzw7cmVouneKRMGXn33xb/wNUSsMptx/+Zf/56M7&#10;Jzzt+vlLElqx/93f/d3f/d73JFD75D/+mZ/8m2cuXXj9E5/4hMBkbsGTba90UuHA3YNdjhDDOzM9&#10;kUjGUW+9+LIQhj37mU+9fefw2+89/vaXHv3+d77053/8q1Eb7ZXC86L5Tz6/9yvP1D/+c/6/9tc8&#10;Z86sf+zTT1+80fnMK4JGO3MmZVP/ya9/8M0721/fW/kmaWPr9eN24aCV28MLo55ZqiTrpShs/ED/&#10;hcGhS2w6w8zNvss9fVctVt3qSg0BGaZf+vkxp3nObsR1rGd+pk+nGpmevKGYHTCoJuF1Os1ie7lU&#10;6WRfvfDMlf7XnIvm6NOQ5TtW3b80Gb5rtTx02Nad+rRhyjgxox23uNSscLSGKaVmbHZ+cELVN6Mb&#10;dHn1IAYhfs8sUNaPgJZCwuEvztVIM0ErV61RRcKW2Yc8uU51r0jqn2jpFykuVm0EG6eu2RLcTC6J&#10;Atux4EVtFqRRf25ymNDr8dFeZlMWvmi88NlnrgVDwE+wA6ciK5Uy8RC4xnFIMniFcAC3CzOFhTy2&#10;hfh7BSyFdGCRICnYJrPCY1d3IRpFOhRC3iyuUth7k7ipmmG29nrJ0XNhfYnbu9frcHto/BQhergq&#10;4rNIfFMmxaLIXYCtj9KLPY9Nz/5m4/Fd9H7I1hXwQBTv3saze7mCW83dw/X9jQaeNZVcGH4IjDIy&#10;fl2pHTdaFbD4q9xghUgi5Wu2FrM5plDhgovdGtAKaXx0wSFCSmiBCjtYatKJCYwLATST3rX1aqWa&#10;glGTlQEAmSwgUDSAoELmD21GBZNJyG4TEj0hSFJPSwqQ08U+rh8ANWqasvilVaPuV1LPYn1IdzkN&#10;uaVCbIOhY72JfSNZc9if4iGJHUM+HaEX0qiejvhsCYx2s8KkjRmONLz7B2uE+VayfI+UuY3o9lCS&#10;0eTLehKqksIxvaIcqZcSoogcFa5ymEQplWMItOUgD76RPmoYVfAqwkTeY4UhqxTTVFGFKVfXRgtY&#10;BlLkQmKjZIGKnwYF0RnqdyBpR0bGi0CYCXO4KApIt82h16CiE/yKwGQy8hK3q3I5B2EG36Ogd3By&#10;BLk6+8q5SZtJi3kyZUeGdLcdR34/5vudVpUqJ0ewccHMgj8Ka8XJFG/YZTRZNUr11MDQDQAZCwwY&#10;nbmpERH4bVQN9l0bHrjO26Mi/OThCRVhaegqHTp4ZBHCmUf6xo+yTVIEFYDJuso5KExeBGAHFiRy&#10;oFEvyT6DxRxRrVFSq2To0+nGLUCXAJvwHeR2McyDv+GTxDnxoJoXUJXzzEFoOdk6yt3EB+E5cHVc&#10;KtjBgDJZ/OTQQRYycSzWwn7YQW4K7hG6f+AXJqaGVZo5q9MUod+iTMk8ODg2cOHq+V40ZDcuvn79&#10;AoZkL154mcc+tGUjPUOTI4RCbKwvb6101hqV9iLy32AlSSxkIx5yItIfGe8dw0hvbgLojEwNyRok&#10;nNNuokEViGwzsra0MqLh5RtwC4keNCddF7wx2BCuE+ApHB7AEYTNQYrLvoBNb1FozTMYlA6PXcNR&#10;1miYYeqE6dhardFIt9YsHG62fhyTvfBLn+p7/dwUDN+N6wGTEcsFspYTPjqHDDatmrhR4gEx+g85&#10;jWAvLn3N9NCvfPIfTQ1eA9+xOuGzIK4Ek/Hqu2u1XTL7cF4tRFFigTBWO2iSCuwvtxaxiEStJXob&#10;d3DjyoWdZoqpEGZ4/cuWuicnm3d2EZMtPThcZbvdhWXgPPz0YbCkjT7dxxwHonX1/kiI8Eoo3j+A&#10;JGtgkqQYv7GzWnpyd4t2sN31ysFuc3ONSG4Iby1TMlUwJuNuA0ELnTj8ChKlL79x5827e6dT+HI1&#10;jZU/mOzpgwOs1b1Og1ZNuRrV1JxwKLaqLVaVcn5kdm6A2FHyR1fXykQRy7GSQOKJyZuEXpktc2Ay&#10;h1vr9upBZpE4KN4KpUTW8mIx7AuaCuVouZoIR7mrfbQOAF4Zr3OkxeVwbc4HPQaUgDyGvBTNxxny&#10;0NgCfTw+0/JqtdbIZRcj3ORb28vNVmlmdpzbu1jKbm2tsqSA1NWoZrlboMRhwOuNUr1VxsAsvZi4&#10;c//YG3Rduvr6xPSIzWH62tffZ/7+P/6P/yetZKgNW0TmVdMYcOxut9ZXKghfWFyCvR7e3f3wgyec&#10;isHeC303zuF+goJExvYhevN49XrDlEYzxiSxxJiOyxHm4B4DLYeQVdBL8FIUhTF+ozkAyYvNOEcy&#10;jFk3jYkUPszK6QGjZhIShY481DDMH61SimuM6wqsj/5stZrbbpV222UA2a311t2dlbu7q/Tzdu1k&#10;odPgaBOyzVNK8qULGp5hCM7kBgrnq5ex99LPDKAmuLTMAkiOv4X5LU4r1Cth46QGkXInmKyZXmik&#10;RC4Q2/8fk6XJNmCR7c2AsBeI0XVk4xTpAu0COQFQZWQ74pThiPvMWJctorwmMC4ZrqWj9XRCOzUu&#10;ARb//fEPvv+d7/zmn//5n/0v/+7f/Nf/8r+3m3UJv6IBwZM995nP8ni4s8eRv/ETf5t9vz94sH8o&#10;MdmNy+d/8m8JACdfbcEPlDqzVCt5rIb3nj7gyK9948PHj+5//Ztf/9//3//1j/7Z93/6Z/7eZz7+&#10;8+8c7f7eV976VYz7v/bwz37wzbsbi8//pHiFoTNn1n75Vz589exbn/j0Ox//3G+81HPwsWe1XXXZ&#10;cz9x5vF67U9+88sfPth6d6/15ladLHMw2VErD0+2UUMOCNMQUM0Nvn7+mUuMfpdfGBm/Sb1scOg6&#10;Y+6dO7tM5G63bmqql+qkan5obOzqzEzv/PzI9NSgcnaKsc9onbfZla1KoroYuNjzhYmFXvN908If&#10;xV1/GtD8hl5zR2uo6I1pnX5hfmS+p3/0MrVyl0NLoAUcrc44NaceVOpGiKRMZwL1egbrfKZY8ASa&#10;Abz1paErMiyOoxvrOo7C7hQpuyBzYZ+5R4bSsM/MyhRLWxnZvoRCohzCGpTeTLsJr7TJqUkhLANM&#10;sAqSmUXMImyyygNcY7Jhww6KeYgnAM6I4kDm0SwnwGSJBTuN2ztrVQLccNXBEoUNY4ooyUUuYyIW&#10;ggZIp6MhvEOJl8GzKgRt5kJmxMY8FMEohLpnNkieJkNNGJIsLlogy3mSreFNFImwg1Tfp/f36Jzz&#10;WOZ9NjX1hDfv779xb49BkjGTdSbNv5kIlWUL44k7YPJT8A1Z3H4jgbxoXtkWkOV5qQSBAvFWsAGt&#10;SnmcwegNcgCtOKWcTGoF4agzmfZnciEeV9eryNogKbE6o7gp0RiEGbo0ABn7lDKFxiNgY26mFAt+&#10;lX6knDcmYwAZUy81TVn/NcAh0Q+rUyCWdVg1EHL8acg2xIkbqw0gEedO5Gcv1dc6NbzWMjQuJFhs&#10;2vKJAOUXFvBv3ttjeOeWbxbiDpOSMQp2H76fRDupwWAuRJJBViYjG6I6iExRmc0t0F6KuFuvn8XW&#10;hHfCxrtFRA/g6DZFUvoMb6612Lh4wCsAFwAN5Tk6Q+W1JOGL1EtBr44O94A1qXzJNEzk6pRBtTBY&#10;ONQ7CCASGwtjUDiwTP4IUNMbKNspeVTMTnAqcN7HPwwpGDYZlDVpsKJNkh5JARGgapyATlIicMcQ&#10;FTR/0OkjQcZJV8IkhFO5lAFmTQz3aucJYBCaNi5jziEevLuED+aTXPC8VVhJKcbHmI3qqtRLyY/D&#10;DpsMbpIZUzwZmopOf04Lghmptc/QLIPxsssKIAOLiEfMZbpUMbiWL5ozCebmbEjVoIS87FDvI3GL&#10;W4lvn1uJu4bjXAyDSPOHb168+AqPLH74vMjgeGWwjtWqx2iXcWNkbACn/hlEXVQ/4ajC3nwFM9Yo&#10;mOy1i2ev918j1PL5cy+8fuPC2avnXrnyWg9cxMzIuGLS7rTVqsyWKQRaYLIaiudUCGVUpRAn9kOl&#10;m5nGfpWvQDdPOydIC8cNEVFK/JpZDyyjoEzCQyWbIlN2IehpNsqlItS8m09NWZmaMo/sg1ARvVUq&#10;INaQ3aM3O9Uq/eTkbL/JNMeqhjvi/p3tLabyQpzGYawMfhyTTfbcHL58UT06bJieTHjcJ1vr251m&#10;ixWux+m1GL02E4PMye76wXprdwUjdOd43+WXv/Ap3ewIPzJxklMhilCN/P56k6ofwAAZVhHDa4yh&#10;EVdWSKsgqiKOKosd8iX3NhtPbu818ymXYT7ht1ORpKpK5jc1xKONOt4W9w5WcILlUZrpM6AwrNA4&#10;yQ4b6ZZgMo4A1Hg8okyJq/hO+85ep1sNv0BN882He4fbjY2l/J1bq0f77bWO0MtKl1qpDUeWJEPQ&#10;IVHoJ+CfZD8dd3Kbml052aaXsJam4xrthdk0b7YQJqphM1pUBtOcVjcJLJue6QORLObDTDnk4iUS&#10;HvIAbtw8OzFxU6vDUJi+XLXDoSZ6PI4+bMGqUo/yNIKKLTYlUwhpmDrdBER6JupG6JZP+nMY0GVD&#10;y3WqK/YA/he0pzn1LrOImcOOnEGT5L7Ocpn22QhG4WFPlQE46usfuIEldDQWpO4eWvBBgF++8vrc&#10;3CTuHfiWlcq5NuWhvfVEOnL/wUmpknvx5Wd4AgX4995/+n/9j//Pf/yPf3GwvwZtSOwmbVyMoccE&#10;tK/T7lBBRYtUhZ1vfki6T4FYFcRktFmB1RCWoYwh5Vevm1TMDc5O9ZFkAq2YjLiSdCNGXTiksIWc&#10;etIeUddi104JA+8PPO2mJ3qotlhNCtpE8Mu9evmlwb4LaG7a1QzmZ8KAo5oF5SNBgyrbauIaTx9l&#10;lWwfqDLwmaxRQo8ByJCmcZmivk+hqY/5RHhUN0tAmg8LYVljke+aL5ryOjgMz302wBkQXNiGpUP1&#10;fIw6O0V2tlU0aridYfdArkA+xrXO1q1g+svIViKuMk1nWQAfhUtfMmRD8AM/wYyLDexaJbFWii4t&#10;hmowamFbmn8K2UibKKYDtKmSc1AvJIxKhUBR/6fAZJ2NlVA+WlgrdY4668erU/MCrgleyhuRwOtP&#10;v/9P/7f//P9iZ3BgWB5ZanfkTpIuLa9jflYQXRwJdPVkxzvr9Oq/++QuR2h2/4WP/ewnP/kL0XiU&#10;Hylt84TDevl33nvytYcHv/6V+7/z7Te+/f5xwTr3sTNn/u6ZM2jZyh/7uc7PfWz95z9V+6lP9NP+&#10;2bX1T2sVv/3VJ7/37Xc+eLT19kHrTUIC0B7hydzI7rUXt+rZFdGzTByf5dq1l69cfel6z2vTswM9&#10;184N3rzgsKofPToCLYXj7uGJGwPj1ydoPBq9Ojh+fVo5MjM7PTOlmiac2jAxNHY+m0R5qRh0vqS+&#10;O2r/p1bTn9jtv+3VHRpMNYM6ODPvnDB7leNTN/p6ztvJFyfWBrGwV7T1sfghhwMOjGijpaUigIzV&#10;Cz77oAdQBT2DIIkCxjRQOyE6HIUOBqpDJu6xA1WA7krqMiXhQWMdrgcRnyMdDaDeQdCdYofm9a6o&#10;C+wFpGCVz/peEmPMIlQoEJGANpiBZEKltIbC6whMwL2AGDTsN+M1Tdc2bd31YpylF23gRRb2yE/t&#10;OqDG1sYyKYSQP1gVUBLCGcHnwQ8sVa8sshwnJ6dYjONrHQia45gdknxsUQaRlMXciQiSc22MJoZU&#10;gHYl5Lb1QoxwVXJ+H55s4WbHINksxZdqaZiRBGVHr4mKXmu50Fop+qjYEKNunDGY50jlIyyZCQPR&#10;hQelhM8ktWL8IZm/BHlG0hRnOBKjIuyOJTyMSCTIIlpAN4akDIaMDkeJxtClUcRkR7Jl0QiJfMI9&#10;i5MGHSINqJhumYCZlSFFmLChzchXgPvpavxJctRJTMZL3bu98/TRCV9WwGtHmY7V4s46hFG+XkyR&#10;UMLhTMTDWIEm+NZ2W6ga2kX0MxUSDlr520cUbpKQZLQoAcjYwGdy+HLZNchF+FA7O+3FxUiLMSIO&#10;FWHme5S5AuAM2A4mVy4bIAto5vbxzsHuGt6nsvEQQCaTJWX+I09Lk/xN1LliYnjoJqpwPhoqeyqJ&#10;oi1RP2fo+niZLVy3OkZgNlF38zvJzAaTYSSLvz/IjM1kUIHDTIQImYS/MftSbYakjA1TfmAZKZZc&#10;n8JQt9sL4sejIebDSsYbQEAZwZqILgQ1lI9qRjrusuRYXaqRUC7jRCUNJiRudgPP5CAQDQR2GveO&#10;zAscxiOfFIJNGhE7CL2wU+53QQJBIrIDy0udDpbI5TTbbQY2GTMvG2W4U2Snrfh+LRqJzwBnUoXG&#10;eZZqQun5wg5dNVevnrt8+ewzz3z6tdeeB7G5nWYixqEPEdLRXwkgg4agjw1AplBNq7RzGsRkNn00&#10;FYEnm5gdv3Lz8o2BGz3DPdQuL/dfRdT/4sVXroDz4OTUs9g0BwIoIzEJc9Sz8bVqbrmcRlFDkgqu&#10;03qKg+opA8yiRWc0EG7r50OZSVyYncRCJBqkN5PkjHSrnE9GMMDy7+6ssfm8qJVI+QSK6dhnh8im&#10;aMRfZWzBM8lndPqNCMpNNiWeMtxfMMr3bm9TiaLdhHoRlPaPY7Le18+OX79KIIlZMR2wGDCIWqJP&#10;NBoiB5Ohn8V3xOe8s7/5wRv3Ht3adujnYMg8ZhXEGGUmGljYR8gL03D/aBOeDNUgjZkGzcTU2A0e&#10;IczadZzWwmwANRRaD+9sP72LsCdfy8bIYYRso1lmf60OH0bxkcQkXMdoqj/eboG64Mlu761Qo6Rt&#10;jcGFIMv7R/xTm38Cn0GVnexgooGOrfKtDx4t11La2QFEx0/v72KYlEu4T46WnzzcPdiGtxfdA1IG&#10;LgGZJMZks6fHpFxw6uvCtj7FH9pZrWDsiewD6IADNYsnrZ6YFwV90XpC9YxzepqJtJMK5TCBCdzS&#10;Vus8QxXry5mZgf6Bi2QyYLdI8AIui+iXRYpcJiBEZtZ5KiyMbpMTPRj3Y94zPzcknB7xCEjSqE8g&#10;K3HxMdIkgSOYOXFuwbtY70C5kwcALHO4dMl00GhWolxmJYSWEy3k1WsXuKWhwd1eG4pQclVfeBmX&#10;srOJVOT4ZB+9wmIhdXi8Q9TS8dFuMhnu67/e23eNsWBltfHo8e1bt3aOkHYtV8ltwOWcWeT+7W0G&#10;MjaWkpD/5Hz92jfeRU/GuMa/wvyz7tyHU1okKtfIuJaMuTnO8HfneAP9LwcZ72jIAovk8BCqCJVJ&#10;f9+FixdfGBm+yjSJA4jPa+QUYaI1Nnrj7Kufv3j+Oc38GL4bcOqIc7muuKJ4FPlay9WTjfbRagNM&#10;Ro1lqZiCPENrL80hwWE2zbRTP2fXziw4DRyUmAx1l/Qw44sGggPEAWR83SAqoBjfOMdB3jhA4XhS&#10;L1I5TYmtnOywlXCOjcOiYcRfRqrS3ehUkCmWeHmA6qgQpcMuCq8ia49mulr2cCm/WY52Mr5a3FWJ&#10;Oss0skVchZgHt9haPoKik1wXq0ErUdTTdz6QCEz8Byb6m2d+4qexAzvz8Y9/rFGuSuBlMujY6e/r&#10;+9rXviGP7G5uyp27uxu/9bUPjne3fvJv/80uJhN6srce3sb28L2nApPJF/7UL36Cx//2//2v773z&#10;mJ2NbPJ333n09fu733rr6Dtff/j933z7Vx/vlgzT2GHwt7Hy/ztnzvy97sZ/mPsH56fevrvz6998&#10;41tfvf/Bw633DjvvHy0/QJwA5VCIrhajeNXWs6HVdg6nZar5I6NXJ6Z75xRD2tkhw+xwxG/+4P2H&#10;pXKi1MzO6if7p3qH54au9F+8eOP1kYkBklDmVUaFSjWvnxyaO+8rzytLN8ePrrh+oLX/c93kl0b0&#10;t/TOmtsVt87phud1I3a7cpayws3Lbp06ZDXHXHgfBGJBmAmhJOMexCcCWAbwAjrwSKsgTc3o0yW7&#10;041FCjN7nUb0MAPRFAZhgBs7Uw7cDFM+KC0V8eO5ip3EYmIBNEYFs10rrLQruLHLsBrZHUm1RQrI&#10;mEtkCg34jLU+PBnrP54GdOv6+FsYRqyGWdpiuIupo6HigHIGFsA0c39RPkvH/WsE++6uUzZFriQE&#10;1GBBbA5cFqLE6QpEzORx0AjplJlOBeqMCUTdCryOeH3KoxioBvGqdRsZ4jG4ho2jGevh7S3ayVkk&#10;08zUpuuwnccBGyYefo77sU0BdDFE7ZLAt9HxGxYb4EAYw4rAqK65PwVHDB3RsEpbMvAWHhycW7Et&#10;2IRcwW/it7Ba5PzLNnPAE+6sUGU8GaqMHendKNIa/IIyERasXdsLThQ/yoob0IeJWbbv2a28mmCb&#10;0Pk5MQQJC8vGo4OVb3z49huPb1PQpACHiQMZ4XQjderF5XphqbYILMsngphwgkdRCXMLi/gWKp6r&#10;tZ2NxtOHhzxywiHJAGesLRm42GQUKUo4ro1WM4cb+/HxBiaZcTrccbDrettScwCWQc/Ak4HjgV8S&#10;lvEIDuNyEiA+FpBJQVBWXC3xBZCSHj5JA1xQTg4OXKcbEViGOko4gOgVpFNAgwkmTAmLZsClDDQG&#10;FIMwYwxnh4McwbpIBoTzcuyAyWDFZOMkvBF1THkcKjcREV0pIJsg0rpiMk+qr98WjnjRcoG6eEIm&#10;EeKdQ4zhiAuI7Gr13PBhEoHJJCsOyk0GWPGheD64TRrF8TSeAz5jh5PDZQ+nhZ8Z9C1AClYMF0C8&#10;abB7leQxp060XirGqU2jIOR+4csFdgPC2PiuOXJa+pcXA0idjkVeDaFzP61oV8+Byc6efQ6qjAAo&#10;ZHbTU6OyyxJANkd2uHJqbl5swLJp5SSbxqg22anCzI5MDg2OD4zOjI7OjY8qxucMylevnnsdq9jJ&#10;QXgyjUFjMgN5qdioEgEn4zkJQPePNqBOfV7yPWDvRwgyRxDG+xR+uSJDwkIdmW7TVDRI5ABxOGId&#10;RzpC1AfqIr8ct5GuQZ2Z8+DhlFo0gEv6WBeoMNKMgqTSOKMxTrP+4S5z2NXcIJuYs2dC8ZAdPQ8C&#10;gx/HZGe/+LmxG1dQal588dnrr71MExJeHbRbaucmiFxVz46bNLPkWD8+2f3S0ztu07wL+VEqxAZn&#10;hnUyKI2eF/qQUW2f7K8c7y0Dv0y6qdnJXpdNBU8GwY5kKh1HrahEBo71185KHUE3VtDYptGGicwN&#10;iT0pk2CypWoS/f7tvc7hZgOUBk9G1RJCAu4dEAYmI8hSlCxhoVer7ADmSA/ESP1Xv/z0ZLcTwics&#10;4UVXsdZetBtnVjv4mtY3V7BszoLGKFlCiTHpMuMys2JqAKECkJ0Zuha0a5mnYeAe395+4/4+ag9U&#10;GpD8ClowpgYmpwemZoZmleMqncBnGu3UfDdsWCbAM1AySoLSZmcH1epxGshpSMTDDOyClIuPzEmA&#10;QHLjJoeLrEuPMIsBGvfdBdrjMXwnhCcZBF7g4AVFdO9gnX5VjnBK4z4r1hJohA3GGbLMEesYTIrB&#10;4WsudBKJAMQ4Sbe9fVfBZNzMJjQBxKR5bUR99Q7eiCUW9g+3qV0mkuFdVH7VQrmYpdoNMUvnMMWR&#10;NANKku7RIGL79ZUaiuASmZX1LPALWMaykn2U/tvr9V//1vvf+fWvvPn4mHGNiYShjeUmo1uMS6oQ&#10;f3r/4I2Hhw/u7PBMBjusLBHJoT5GQrm73cY0hPlyeOTq1WuvDgxegmIE0Way2B+xZGR4mrl85aWe&#10;3teRqqA4fPfJiXCjJZe9i8mQfAlY1q1asm01CqsV0FWSc4UtBWVKTl3QrkvjquAyhhx6TqDEZOjJ&#10;5PfLF83XCjHGj3zv1DSxFkPvxT6XRLMSb5T5OLF6KQZsahRjmFawgc6Bd8LrlZKoCFOPVMkGiYHM&#10;giJ1KhXOQ4REfdhuUcRAYixiQBuZlfxCOxNopf3NRKAeC1TCvnLYW6XtNBFsILgsxM1arCfE3Xf7&#10;wUMJm372Fz75ueef//QznycA5IuvfvGzL366s9M4BVXs/MVf/Gse11ZXefLDrsiMna88uvun3/0N&#10;2svkq9Egz86H7z3OxnyrzYJ8zk/97Z9QTk9+/GM/+z/+x38/3lvjyGpy4btP7/7WG7fe3Gv+2vu3&#10;/uDX3/jT3/7Sn/7q2x2/eeCVX/rUPz6DFQe2/i/83E/2PffZnNfy9v2Db3z45NHDra++dwtM9vZ+&#10;652DzuPNxq12YQ+DmMWFLNewS1dI+7Y3SBsO085idago39O9Xoy7G8Xol967f/v+7treUjAFx2uY&#10;Uk/2j/QMDvVMTQ6z8NTolCNj/VrHrHZxzvRAP/j2wMwfjAPILN+YVa8PWxd1blxLXXozA5lD5bVr&#10;LaoZ2/zcgsVCz0zEATPqoxUuAPUCl+zScw+CzCQfxl3JAoklKWankjBj3t3bXa4TBUhw8gItO0RZ&#10;+2DIMG0Hh8kyjYxMziUWEJHj8lXOxgFJGN9vrbawyDo+2kKviroF5oOlPHMMKnWGbKkhQ+wv3VCl&#10;6l8Wbkja8LuNFPpxjkWF6XXoAE9AAem/L7Mv2Sr5+P7m0moLT4IIiJDodMqmiQUv/aHFDJFoNY7M&#10;z4zoNdNxIH45cevWxhaCgEXSD4Xnmejr9JoTIRbP6pDHKIj2RvbW3tLdozVoM4yvKZ7i8sMjaIz6&#10;KbBM8E8JN6ZuCvXo9NyAcn7U5xdx4+SOMGEw6LGB+Zw2ddeqw0FREroLNAYHSVnTR/5S18rH5WF6&#10;GCNETmZcAvVQnrEx5ZCACSyjRiP8gCJOj5tiFsa8AoSJ/koPr0OJlnwC5Fz49H6E1YSfKp0ZJGcT&#10;6W1Wke8Jx3b/7s47b97dXGviRHDh3MuEMICSl5tltk4t36nmWiSFEOAmmPVINRdu4jvTWNzHEGe9&#10;gY8P/UlE3bNiPF1PsrZkYUmvEp3jfDp6tqhuE1FKgBUJDeEwF4zQ4/OIgB1Yhq6IBQHQhDcGUkGJ&#10;BU/GVQR8Oa1aCvOOrp0sxBWRQU6k7mYN2izF3BhYBDRGIydog02lhjECoJBbpaQe56Svw0LV2+hy&#10;cdnoNRqaUnFVcNGGSZskmIwVF1CMTRJj0KjwqWywp8jMgVyo6wga59wuRDyZXKxUzXr9IhG8Shk9&#10;HsSRjjovliKyTM8j0jEepTeHtA0DafFZ0JlBHsugd/a5HWSkFR+EjY9PQVZEKmHB77HyGIv4yFZC&#10;y2+hOmnWiP4MC7JC8U8c5JPKDmKQjQw2ZYevXpKjsk9ZtrhKvplVzfp6C9tknkC1q6fnEj7+Fy68&#10;fOXyaxOjA1PYjU2OyG16ZgyqjAomaAyqDKsBAcLG+iUyw3uMHzHCGJsdVRiVI3Nj82bVuRvnX736&#10;2vmeiwMTQ+QkaPUqGjaVs6P0X5MAQZ0EwSU8gpOV/ezINJhMJzSF0imQCxV+nXhTTjUCU8YcLFEY&#10;IviRkwaBjTmzh34gRKXAMnodCJunGkvshFWLXZnZqhoav3Fz8GL/yBXsF9yEVgcs1PRFrJLHAAAA&#10;kyGk/nFMdv6FZ/ounhu4/Po//Jtnnv/0L7oohHntBuXU2ec/P3DzEgVpxdRwNGDHk+K9xyfZiAcW&#10;B6X/5MBVxVhv3G+Dy6GCyS2BUFp4fZFrU05AqiN0iAStPLKS4xEB++TodbN+OoCvYNCZT4ToEcLr&#10;D7k3ORjIwMFkeFtQedxZKeFAdrjVgB4De3GbWbVT1C7hzABM4DDwGUp/nt9NHIei9jDpvnVvH/RG&#10;quBSLcPbYIEI18VKSFA4zRwvBSBjo0Bp00wFbBq4ENAY9JhVPclkgeMU8zd/AiXZnaM1ABkVQ6dD&#10;M8U8MnpjZOzm2GT/KA1lilGVhqAxvjNyQnBw0THuM1BSPSFymKAExizcwBOMnvnYMW2EAIhkEJkU&#10;/tFz431G1STCdpazFQIT8fFKBpfKGbAFiqhqJtIqJAm3PuJ0YKDsNFDY9ZrVGZbmdu3o2HVWpXPK&#10;kRs954dHb+AvTIwdPBkqSBZewCydQWWgVO8xByH4F9xOnOiifqzGNraWc7nEEoZjIPyAW8gVAzTw&#10;C+NBYsUCfjs34Uqnsr3x/2PrP4Bj2/P7TmxklbiWtEtxqUCRIk1qGIbDCS+/d3NAzkCjIzoDjQ7o&#10;nHPOOQHdyPnmfO/Lb97kGZLDKJKiJNLclbwre23Ztd6trS277HXRn4MzYm2NdupMV6MvgNfo7nP+&#10;3//39w2Nna3GsF/dpu1qtw26glmFJuTKhbofnuxf/9nv/uiHn3F1Yz/BFQ1Yxu4TMmzYLf/udz/5&#10;k9//7vPHp9Shot4AisUiTvxZ2FGPjzc/+eTJ/Qf7kZiTvbVEOrGwNMqUpFCKck1ftwgd7aPjl8Ym&#10;LrOm7g8bHz2/y+nBHBxMJrhGmFGWUuAwSDLGl2AyUl5BaRed5UKrHXfEKiReQ5E5Y6YpJFnko3Bj&#10;AG7eZdG9IdKiHASGoXUDouHDZe5WK4UrhWA5G+CoQvwQtpcFk1FFQOCFv5wI1KkiyMYr8WAh7M2H&#10;PPmwl/DlZAB7soe8q4jXFvPbazmBgavSaZgMdLOxbjpeCwYKLmfJ7ar4PdWgtxb2tpMhm1Yqoqj/&#10;87/7r7/8y7+umJYF14P5YF7Y50ciX39bMEI2jwt/g8n+h//x/yGMOf/6r7/2VRIqvvDk3o85sN/+&#10;6MW//7M/fHC4+/f+d8JvoxqPf/34+T2sZEtTN/76//c/b3eqbq7XG+adrS7foFiaRB02TIV++ODo&#10;ew/2Xx00P3kw+L1vPfjz3/3g3/7x53/+3VfffnZ80Ew2I3Z6PD7a6b8cdH/06gmGgBcP9g6GpVcP&#10;d16c9R7tVJ7u1B8P6w+2avcHtW30cQ6jc02RCFs5u8vlaL2ZTmX9vc3SZhPharyU9W1tlZ+9vHP3&#10;8fH24WY0FbLBMBnVZoPawKZWyZ716o3513XZFecrr+mPXdK/1E78aFryasYwWHamNMTE4NKCpebK&#10;xaXDu7HqNq8iJYg4yO/doGOMGRE8LbHJKAqw3YC6OPUumr9JbV0DnAEgOOI0zzK19FtgQYhUEIv2&#10;RJUMB2sP4ExUzADRWGIBRrl4kMtuKRNDsQRQ2sILPGgfHgyYS4pllGKgAzEH2DABYTAHLC08yErD&#10;FRwOgEXlQvhP6zmOaYPdgvOfBCaNUbvssOpiJAmnoMRw0tFEvpEIOQlZgJnjSKAbY0yWCIY9G0KT&#10;j329nGE25zWq8WxMICk7POwdHW0Ohw12O7RewpOF/Tay2WuFGPH0tPzpVXPFTABMhuQfAhivFcHX&#10;9VIMoSdzEEbtiNiENFeXASUZZ6LBKAO/8orx6jlZMLhj16MroC4JHIkEXiwpQe8viswETOahrlHP&#10;4BLm3rgmD4dsgDYh4v/CbskdRgHgM+gxEI/YNUdjFVwOUAxQKx68UNyyBoN02Rn+OCzeRQSGYLaI&#10;UOnjElLT+K8D7/qc6jHv0vzE3PRYKhYEJXN0G6V2JUu6NVQZ8xb2rtmoq5zysxZAjbNMbPfYZ8Jx&#10;5iDJWHGJCyETjvvsKvkSGyaYjD8N3SFXb6oJyV5fXVWCHYU2dK1M6PMuZpAHUXoNJiMEAeAlfEJS&#10;mEXcoBmwi0CsRrx8ooBrYDKvHUPoBvQqYWZYd9HXr5EKoWcyIAGIgOYvqgtwGhL0JQeQoTriDgot&#10;VMOwcWxUCJtEwIRCCzpweXGG2SXEGM4tgl7JyIAh47ZRLfQ7dR7E8QAztztot5pFYoH9QSezy1Q2&#10;ksyEmaIk4gE4YNq1UzFqlEj004LDhPT8VbUo7edPgM8DZvEltDFSOW7F7+GkAHCIgIw5LN2jADLi&#10;LfgnHuH2ghdch8tcN66QpOoUhGgqq0mLtwbzPlZNTodbty6xewGQNRrUR2JiEDRkvLA8KCbViYNL&#10;cTPDhwEDDRN/GCYi+vhZYBlzbU63mamRuZlxeDJIMjDZ4tLMkmQWngw0JpHNL8GHSWY4JIrFBRRj&#10;0tkpksmmbo7PjY7Mjbx76z1uf/OtL3/t8mvv3HpvYn5StiJTqmWwElOTN/Usxx5ztRBh6RF6z+gO&#10;uH0JmSMxsBwq1eJFVosCfwNVWq4NWqmklGulwl5OT6+DaBs/vhMhYsZtwSrES8croJIh0QHEC7dG&#10;vRxMNrs4Mjp9dVE+SUwp0RhYkWgAApZYVjkfnWADstZ/EpP9xi/+3Oytq7fffeNXf/4f3rr0hkkj&#10;o93SalS99bVfH791SUvAiVEVDzrO9/t39vuE6VOfDEN2/e2vGBTzXqs+6rHAk0GbtWi0bOUe3dtD&#10;N8aYkqklif/knQquby+8vXWeoZ5BqpRO6sliBjTY15ZnbtPUxnOCHWEzd7Rd3+0Dp/KowfY2y3DR&#10;kGFMf6JeM/TY+X738TnRG3m+ZEEFk/GvxGoAsxBrY6VkLceFQKuGIMxKstn1GtSLiKIwRfNTfAOO&#10;S5iSNdWCc03FXgq+xLSyqJFMGhVzPB7zWsjvYJeJ2oNnzpWLzIur1964ev1NYJBUObeELUM2o9Yu&#10;I/PHAUFKL5XD4DAC1jlSKT+1oxStcAcDYzkXPdnpthGB5nA/5AN0hRKyvK6FYtntVukfbZVSjUJi&#10;QJtHgQtKsETefTbWLqUwpULFh1zmEL9eI0Wyq5bTE3F5RbOgN8rGJq6otRKLTUdYM2kuIHqs2vML&#10;Uxqdwmw3zcnnDDaDJ0KXBwyyPl/O7h8O80WeXj6diuCdplUtl03gFuHAyA2uZ8/E4PJgp3PvbPf+&#10;2S6z7e1eudfMA7xe+8qvLC+MohL75IOHALJvfvqMCxzzFzELAwqNGXy9lPz2Zy//9Z/96OXTO5Ui&#10;8pcEBeoet+ndd78Cv8gqcnIy/MbnL/YOOhi7lCtzE1NXwWGJlBdMxm6brTajE2BZPOY62m1/8PT8&#10;/skQcI86REzl7hQSFDTRZd7l8l1IELGBtF8sUf2P4ReC6RI0xkxTTKDlX3lzxSE1V2fxjliOCWcm&#10;8mcCPivHmuVIJe8v53zlLL00AQJThPYnyjppiEqFq8lwLRVGB9pIRwnNzwXddCtkAq50wAkmSzO5&#10;IGvHY0VinCJZJ+SiAbqWiu02aoeNRjuWyG+4yi5PI+Bvhvy9RPiEGZlNmF3+T/+3vwIn/f7n3/iL&#10;3/mDf/sH/+o//MV/8+//4q/+5A9/tCAZ41/tMd3/96//B5FFw0srYjLxy1Q48Nf/y/+LO//iu5/+&#10;h7/402GtRJbsX//1/0c2hwDsCwi6IZV/64v/FG3Nn/3e9/71H//oj37w3X//V//mdH/zv/jbX7j2&#10;1S/ebRe+c2/vg73GBwfNj+/1f/ezu7/3rUff/+TOH333xX/7R9/7d9/+5P/6vW/+9b/58//+h9//&#10;Vy+e/4sXT7738Oz5Yf/edu3JUfvJfuPRduXxsPpwq/pou/k+ck/+83QvsukKWgzaRbtdS9vuYKd+&#10;dme4vZXPpRwuhyad9j58dPzkyfl9RKCbjeTFp5qTxrAMnXzztvLXr9m+qjlX+/5VbP0vXYo/1Izf&#10;HZf3l2y5NTzFGMhWliZXZNMelzERdRHh4LKa2GsEnHYUxUEPVdyCnMVBhJLL5PYJRPWGTSCtQWMc&#10;rLIAMlHvj5EQBfcWsiJ2bBedMIAwSAIYAmZPLD+imIb78AQQYzBkIibLxINQZZg0UY+Qck4BM3t6&#10;LtlizhZRMuAJ2BSAmrjAcAUHnEGKsJCwzLBLXl9VWUwrRq1UKZvZsJBdDidhpEU7naARnGZoSpcJ&#10;hTd7IDkc6/gHwffxgIMcNe6TmSWZGWXKxMWYSEK5ZDoWdW9vN4V+PZo3k37C1YjpAuEV0qEDrhrp&#10;0LpehhEHhRkSESS8Jv0yB1OLRNge9rE7dbBV5haoRKagYU0GujKt0+wJAiaWU4ecHyzlcZIQpkRI&#10;CpoE9vHNoCsiaiHSxNlliFkwudbhDYaYNrsOngnwxPfAafHjSDLk0kluxQ5yfvwCqDlEOypAhxgq&#10;EZPxCGFvwDKgLfNfIQSLHsmwD9yTivupF2RwyW8WYFPY5Xas0YAJUkHkPug1mF0ywWyVWc/o4c1z&#10;IU0TBEg8x4XVmrMecUufVNsyPrMYJYOEmdE0CmHJI4gxwGRCEzx9o/AF5Hek/VgvqY6mtJSDeRmY&#10;wLyuQykFT0aHj1jrxEeF5wZkZJDHkwHNiB8bUZgFCDOqZWg6C5gPIvBZXLcXRQxk0NGECA5YJL1M&#10;xdBNtggOYyrKbwaEATVAY4jKwWcAMv6LQh5sCMCr4e8l4nV/Z/P8ZJ8UfrLE6Ec6Pdo93Bs0axQv&#10;BbKJ0P6wC4lLT2UuH0+kQ2l2sySL5uPZdGSzW0N4l4z+uGVS5MAAVaAHODxmkX+T48qfILZSijZM&#10;0JgYFAe2mJ64CXTjr+DgQep5rSbu6Im8t1v0fLbJqPHybtpXuUO+DDJKeoc4C9iZcDrQ19Tr1XjT&#10;RZaUEwdsyquBqozvEcd8oDS+5LMBOud7+HJy8ib4ldNK6FmSzC7MTYLJeN0YX94euXbr9tVFySxd&#10;gpjVwGSgsWXl4pJifmphbG55en55empxfGJh7Prk9d94/Teujl/9pd/8pd969ytXJ66NzIxKlMt8&#10;v2JFOj1zmzTpiJ8m8hQ0BLuj+elb1y6/MTpyhYB+PJi4PWw2vV7H375SzEajQXJnUEs7M1HoDgJu&#10;cD0HOZfJF+Sv9jjY5tGlplnDHWJUGrUyxfI0XC+ksprrnSCinWZ2yRkHJkO0jfXSpJdm414ywqgu&#10;/ElM9o/+/t9ZHL/pMKotOgUvJiblejGJpWWBahG1BOOheVVF4ydSJ/gw8i+QfyF+ks2OwJZBmyF7&#10;4nHukOF+OGzcOdlCQAYsw2jJsBJMRqADmIxrAcUCcGakPCSCjhoZx4mAQSVU54ID6PxG7kAa+PFu&#10;A7/k2UEbfIa6SxSNgb3w1LDkAMtgyATBfjPHgxBjYDIxb12o0WxSmp6DZgJqUc0JgSaKNqhFg58k&#10;Au3Dx6ecsVAaeOKgUiBR4NiAaCAzeLJczF3JYZmmh46LprvfKxoM0l/54s996bd+eXLmplS1IF1Z&#10;XF5ZNJhUZJHzbtFyxQlMtx3Nd/De1BLTdgf7TR1eFedgEW1csVFI9mq5Gv2qqINx2mPyCjiJFWsW&#10;U/xrt5o72u6giqCGDwNRIRkspqFqomhXWebBrKtqqdPM+T/JnFRnWF41KReWxjW6ZYVKKFtFyMn4&#10;Egv94tK0YVXt9NknWcbWVswuPhrq2xM3QzH/5nY3X0rni+lUOoq2kREnNuZ0MpJAowhS1yuhvtu1&#10;XL9VPN7rPb57cH7Qx6tBsTGZkL/5az+PyxJMJjJniP25kJG6zgbaoFkCmfk95mw6+OTR6YcwqMdD&#10;/mpwbjjoUCnn33z9S2Ojl5clk8GA/cGDgwcPDyvVhN5AOvJ1Utkw0sPiSmVTa0hYDBD788xiTvZ7&#10;6MkE9z4xY5QdXXQctXIxejM5aslgKxtFjwnqIgUDPkykx8Q2JNF9KRaKi0URYqw/gEystOcRsblc&#10;7AAQ2pnK8VY53CgGq3l/NcfIgwq8SAPWjUw1OjpTEYLn2lkQYQySjKagFCu3x5ZgT8ke1G9PBZ0p&#10;LiL+DcaXUB2pmI8lvJpN7bZa5/2tfqbQCEWbkUgnGe1mQjuN1MOjVjpqAjzNzL6TyGx4Ivp4yRkt&#10;u3O9WL4fTzXDv/TVn+Nff+YX/q5KR2qY8L+vfPmLZM7h+hG//Gf/6B/IZgTc9qff/+wvf/Sdk16T&#10;+6q5SfFf0Vl+++PHesXsF3/+H6yrl1PIHewWm1b56//sH/7GL/yDeszzdKfxHKJrs/B4K/9kr/zh&#10;ve6HDwfPztofPdn9w289/xefvfivfvD5f/8v/+Bffvbqu/dOPj/b/+h4+P5R/+VB5wmwbFB5Oqg8&#10;GQiY7PFO8/3TwZ0BIRh2MmMDLsP0uBCE4QuYu5slmtgrtUgkYna59QSNsinZ2+6cHAzOjwZoz5NB&#10;azJknp96e3Ht0mjsjcmda7Y/XPP9lWv121rl8ZK2rLIkzS5MjzaLfHFGvTRlVIP2dOAAKo0RGzls&#10;zG4c8WgomYjQGBZEm++1urwWXC/Mx+F7sDVdSMf8JQzu4EUQhofZEIGl0nhMGMSwuogBlWIYN0ss&#10;y6ogzY4inSaSxl8tpOqFVDWXAJOxsqIaETX+bP1FHxl4i0UF5TIEAAMX0VnGSiPm+HOwkIhyZnbY&#10;atUih2RxYo56cqveaUf9th64qM/jNEkl/ZlUkHYpr4MiRTMN0cRUxYKOfhOnVDXgMs9N3NAqFxyo&#10;3RnzeSz0DaBDp3bT7aL2g6nlGhdn+om7jfzdoyHoBKUEfZpE0rB3Qi7C7pdaNoQT2K1wgLJJ5uLG&#10;bplgi8nJq8vSCU5DHEgAWfz5hMY5N/RkRkAYwCcRJIHtBmsOpBfb+hypFhT4eghgQ8lqhiGjMo4F&#10;BrYMnRmDS4AX6n5oLdAYZUr0NcG0GfXLIlUGJmPUC04VMqguUOzftB2IQiJIR9Zjgq+wNTBoqxST&#10;yFsJwmDMyi/0uulJ1KExJ0wLaNIo53ibKvlks5TGB8nRLNA948Xy1Lqw73COozlu10jrszEkgk2E&#10;FeN6xT4TMR9cPiwFsIx1EdwJpuSjAiDjSk6HNOwI9AyYDMQAbIInQ+9ByAVIhY8BnxAAPUgFQANt&#10;JoD4TJRPDkDfpFctTo0YV6RUMCWhUmBUjGo3TdtmPZBO6PHUKVSUFC3PLS/NaIFfOEwZoqnlamgz&#10;Rpn4KxlWYnGA4XZvAMWgDDE0wJDh8YMeQ8HEi7O30yeFH0BWyqcSUT+paWgQmSVtD9udbrXayIPJ&#10;2piiqB1Eix7DSsKbHgZs8Wx58rB64CoYLzClSJKBz/hXkSoWKWSerRjlyh/FfUbGIpfGl8JxgTw4&#10;+PhxUCpDXByFjBReeZ0m4XCtw5wZ9ZyMQncWmIwUTLElDIDFlkaMQRYHl6Ku//btyzhw+Wa+EyUA&#10;JxHbHhGx8VFRIuqXzIHJ0PgvL8+9994bX/v6b05M3YYkE2X+CrVUtsJ3TF+59e7YzC14k+WVBYl6&#10;cWp58r3b796aufnWzbeuTl69MX3z5uTNWcnc5NyEVCVhRknmXyho3eqX7pzSL5pBnKpYnhkfuTo+&#10;fk2nk7LEs6Cj4uIvon2c2o92Pcf+p5DiwmPjms9fDRHOH07wNa8DJ6NBw+Ko4mXhdaDDl3O2Uk2u&#10;MwsiJ2jhFjwZIgE05ViVMehA3MJts979b2Cyf/7zPzt96zK7fOiZC4mMLZcMUMbJDo9dHXuUuelb&#10;N6+8DjYgYjfAZcWiA4RBjzFdYsbE2sktBzwZ8gzUYyioSMMv58NcEQBhBBQRbMjj3OeAMAN5HO90&#10;751soyOM+Kxn+z0cSUT1VPJBMNmju9uvnh6f7be3mlkEZNi5n9zZBZABwkQ9mejB5KzjFiEaaIw+&#10;XCZWOFoFMVazwMSQ1Ks6K3otjaQAQx/ybaydLM8MKKHEgGLcIeFW1JMF+TM9ZrziWNO5eGVTXsL0&#10;H9zfYwf5z37pZ3/l135+Aky2siDTLK2sKrxYC4UyFqFsWKGYg+5mSIH+C1gNuK5WM5kMsf5xAioL&#10;qTCjh91+AwAKoVJIhoTaXitqXBNb4c1mqZLDlJrrNgrFXDTHljEDqe4Lka7EAJtPsEmtUS0SJUhA&#10;2oZdt7auBJOp1Isct26/h5KMullyaJKpKIpRk9lATItMLbWxH/VYVwyq96694/ButPqNOl6bajad&#10;S4SiPsOaBmI8lQhzhrNn4kSliaWUoyMF5Urx7tHg3vEAEwrYiJrLiRH6uRbYWQLFoBuFyuSAzaiV&#10;sIdm68kemn2GP7CBMDaXi6ZT9Bz7MS5RKDE1eWN64vqaQWEyKoP+DZqAHz862tqqEjXJZZ1gAvJ1&#10;mflOjF2apsnetcrUo1UnE25AfB2JGKKWToBlfK4yEdCYeAil5hd1mRxYLMnWR1hG8gVvPWiM2aXY&#10;jCQ2MomdqrzF+GqhSMU2TA4xGkOQ/1cwqdD4GWmXkJpF2tSY5hhTRto0pqejzQRHrJ1ONNPRCrv2&#10;gCPhNsdd6zH3Oh8YkofzcW8Bry6Z/mnmnuEyyWT4Dwq0C9QOe71BtYqssl1ONevxeitU2/R3DiOR&#10;5vrf/9LfElImyGb9R1/4wltf+MKlL3zh2hf+9uW/9Xff/btkhf3Km//8Z/7pz/zsP/zPCbrQyOfe&#10;eePLv/zP/vFP/72/MzN5Gwj99S/9yi/87N/7rV/+J3/xe9/50+9/8t2Xj6589Tf/y4tGpEuv/dqn&#10;L+78zrdfPTobeCzqyWtvf/kX//F/TmfaP/4Hc9febqb8nz06PO3m7vbz9zdzd3ups3bi/iD3eK/y&#10;eL/27Kz38bPD958f/uC7L/749z998XD30UnvyXHv+WH31UHn5U7z2Vb1aa/0fLPyFEA2bDzbaz/d&#10;a+/WU3bdsk46oV+ZHb/99uXLXyERJppwtXr5fCWUyLhJ7EsTmEITkd+JM+5ot1mthIJRgyusfGfi&#10;l+dTt+fuzK58X+b51wbPb6vX9hesOZXPT4grvkfnqkknk83qVBKIDZJlILqgny8iJ9DOB7PZZL6Q&#10;piE0lgh6/BtUBXu85mw2CBm2vDwBwoAzA5mJvA4yf4q00XpSGMw6Ojt1WyGdA5axxLLSgMZE0xzL&#10;rSjZbpQyjWK6lk8WUHv7naSDkoPFWIocdsAWqwjbd3EOxcrBGiNu9AFhYsKW2EgjKtlJSZXLGFex&#10;CGH4xw9ExDQWgVW68Lh6cNEIBh0UnIPSIIEu9tlCDSX5ar1W8exokIp5VxTzGtUC1+GA11opJ9Pp&#10;IJk1nGswcFwc0NLxzdub9ZP9zYdn+1utUpOtYImLXgqejFpewqhTcdfesI6YJEOUKzk1AUTcVlaF&#10;paUxoGq7lWs2MsCmZcn41MQVi0klSGDjHr9zzU+BumnF7zGBtwjHAZZBOgrzTadRq5dQ10tSNCQ3&#10;Sn9UaLBNQmQ0FS9xAgJQFAEZdaTFElomTjPpdRYLZ8RibF4i7otpCKzKLMMIxgVtmdCK7WEgWMwx&#10;rcMbJPw2rFG8MoTfgiT413QiBBoToDM8WSULIOvWcowXCKYWeO4LFpyzW3CG9cqQZIAwrmBsLHF/&#10;s0UHlnGg6uNqBlCDGuT6w45XqZyj74sL+CrZ/Rf0DKgRmYeY8gBwAayASzAt8mlhlidCGVAOmAxk&#10;xrV0VSOXzo6j+Qnj1WUSHYQpo/3JhAhJqO+0rYlxuKSzKmUgdSlyMUaT5Fz8TcI+/kpk+2olbet6&#10;RpaIxjrNChdqBP58G5MzyDMGl6SBZFO8oSwWQbRri7PjCLl49UhHCkU9HIVS6vBoWC6ljUTkr1LZ&#10;zmm1AZPHJ5xny2eeJy+OIyH/xCYrEJgoOBOnnLBoPGd2LPxpwDW+AdwJTcgrANqwmRDIKzGEsYvw&#10;k99LrXuIEOYNiBv3BgJKjF/kRwhWSqhQ2C/eXA7RHABDBuTlFRb/iafN6YPyjK0OHwzC/xh0iopM&#10;Hhf6muTzkoVpcWoJT6ZWy0ZHb7zz7utTM2MAMhXZHMYV3ZpGrpZOzI2+dfm1yflRmXpJrpXMyaan&#10;ZZgtb4wvjk5IxielkyMLIyMzI0SUvfHuG5Oz44vLU0jD+Qz3eoWDvRYByIx9yCJeBTor8IrKgWWs&#10;6X4fekonrDabHxZr6DQ4bOgSDEbcp6EkHfOyoZLMj5kMcl4WXoFE2JWFCA85oNbanQL58ACyybkb&#10;WsOy023k0oT9hcgCuWSCVgmyOYka+Eme7NrbX5288S7jSJJ3cOwz4ESgwDKMZxBdFLGByAumxy5T&#10;j2vRyd788q8sTlyHJ2NeicAfXopEDDTp6PQFaTbWpwuHNmVEIDPSpdGa0PHE5eB4v8MjYDLGgmQR&#10;Z+K+TeydSZ/XbixlQzw+NXbJqJ1vVKJPHuw+fbhH0GunmkQWADcGLIMYgzADkL16dPzwdPjy4RG3&#10;Qm5Zp3z/cOvB4ZCg0dOd7vuPzvb7jf2tBleociYMks0SQ4XtrhgHfnGAvUKOVQ4w2cPjwf3DTfQH&#10;nMYRl4mWArNRxlayS6ZaJ3+w3ya64s23v/zam1+aWRpbXpmXapb0Fk2ak5+EUNTlXqtaLeHaivgL&#10;7l1HOsjsCFR8o5FPJZn9u6IBVy4RPNzpVfOJFdk8xSYRHyfRCqJd+k+Q8TKiDgUczXp+OGiSpM92&#10;h/IXLWpQnPZU1BH6Z9YJ1ad2g9dn1hulwDJcn5Bkk9M36dCAKmN2iXYXEyWHjgQZrRzbGFIUPqav&#10;vf01vmxvtfbP9iqtUq6SjWWjGpr+Ql62X5zSmUSoAAmUJznMQwEO+2yGrQ9Pd3DXPr13sLtVw4sA&#10;FEOMLFsaZyaCd4z7oDGuaFy7yfonx1JD8aVNb3earDYDF1l2P6QGzM+O0T1Ckk4hHakyc2zmflze&#10;kvD0uyV+0O9l+6u+de2NkZtvMfXYE7rtdx6d71KiB0zn6g0mE92XNfrLL3iyagLBVoCKZICaOKkU&#10;A8nAZ0wzUZ7xIBSaOMcUU2GBXzBkj06GxEgiJQSRE1AHOPuPsCy5WYttN5OblWivFN0ktIXTIx3p&#10;Ir9LxZqxSD0aacXjrVS0ngqQzl8IO4sRJ5n+laQPHXFdcGvGiBjgwNeGZIedQL2AlKqw06ttdsqN&#10;VrrUiaY2feHhhnOoMw8Vxj3FTGvmjcQ7Y1tTlzpXRo/Hbx+Oju2MzW/OK5oKVUJVGhQDZGRHA26r&#10;/myvl435EHqb9CuP7p78+Z/83rc/ffn8/uEHj4//4g+/8yff/+iPvvXRs8OdOFJT+yphy9//xtMP&#10;nh5988N77z883CZKF8e709qKh87apW89PvnWs+OjXuZ4M3NnmL+7mT6sBDke9LJPhpUXR90P7w4/&#10;fLjz/U8f/ODzh0/P+48ZVh62Xu63Xu40XmzVXmxVn29Vn2xWHoPJBvVn+x2osp1q0mlgkzK2PHdD&#10;snD72rWvz8xeZxzmD1ujKXe1xeY4noxSFrcmmbo9O3E1k3d3D7P2gkYRn3xn/TflJ7KNP/a6/uWG&#10;/Zty89GMoyb3xxjeBchFckHv0QVp1awa0Q4r11alQmcGBkYvMdkBKlaymQREL6QQ0xkQv1a9hKUG&#10;TMbIEocNJmi2Uisr8wsLI9Bmi4ujEsk49w3UgS9Nj966zCyG2kRUMpAB4kLFSsNSJOIzToeOYOgj&#10;wShChQ75ZJS4BL20dzgZqQC5xMR5tvWMosQMTNaei0kl3LmQe3lRGS54DMXHWVouJpsyTo2LtnI2&#10;3+sXqw5ZTbRkrpjNGotZw+lgtaCsV9qs2mDA1mrmkuQOWzSo0JAe4wjz+23Iz4FxQDrWYEyI7NyI&#10;pc2nI6DTnV59b7MJ1X161N/drh8ddLrtXC4ND0ckb6rdSOfSPp97VSGdoEeBMPF1kxLHwPn59sF+&#10;B9S1OH+bFQJRPzvYBsXwLhPjC6V0iiUAxNZusp8Wukl4PcG4CuUsmIxrETyZkNGzoeMQSzOBXzBb&#10;oigNQMZPCQ8GN7KZIMst2IvrJGOsi94C2gBpiFdzhwc5+JJ8MjuNkCF3NhVidsmuT6yqYwbEBs+8&#10;poYnE+gihsu5BJgMuS6DS2AZEYNMLbHmEGnEGIRNF26tB+c7pwc95LD8UYQsIoQVCTMwGTwZlaM4&#10;GAQ3g0k5Pn55evoGgIzj4h3R8lTJQQCQET0ltBgxmrQaQScotJD5g1H4tPA8wWSgNICLYBOxrlIW&#10;FfXY6blHcsRhW9WAy7DNogfnUs80GlgGAluhn5HxpVouojHAFoeW8aVGwTE5dhMQJqT2p2MQY6K0&#10;H40/en8wmWDVyiW5evM6RKgPM8NS35yeFCqVWAsofOQIR73tbgWeDGZxYWZUWGUuYBmfc/YePGEk&#10;ccAyNifAXCb44rySfxLtmeBLsBpfEmbGQBOIDFzjNwg6P6HJgApOo8OshUkFl6DHglXhVsDxzjUf&#10;Pmi70QJbjKjGahCLzMFe+JGhQsUJJmKyv5HPC90GBiWADKwGPoMxpUb2wjojOJrBZMyRb157j5El&#10;B7BMoViam5skNwCZv8NlJeDJRjAEpYNa2dzy5NTC6JJidsUgW1LN3Zq6dnX80o3pq5PL43PKmQX1&#10;3DjWb+nMgnzpt974yjtX3749eW1xeXJ1XZEvhrOZAHwBu6BGOU1bQ9BH9Kt2YWEUG3KY7iKChd2m&#10;aNAOlthYV+M3WtNIuESjBuNgI4SyC82uUS2o02KBDbI2W5V0IRWAi221c74wmT0yZpekNOO7hJeF&#10;pCCKWajfcK4xMQZx/SQmu335jRvvfk1QhvmsvXqWYZ8wlnKbGCfBRYv1Zzi6WSnnRq/88j/5L+Rz&#10;o2HXOsotNGQAMqEYp10SCSoy+mPMDuJuSDJuYdFhyEiiR9zw8ukpsAytA/H0eIVWdTI2eZwYDMJQ&#10;4hOccent35yfuepzGzrNVL+TXTdI0mGHSI8hHYPEQl4GQwYU4xESK8jgYXTA5HS/W3t8AgNC8mfh&#10;5YPThye7h4P2br8eg9PTyWAXhV62ixxRMBm2u8CGAWIMHMZqDSaDU0FshO4bmRqhQZvdYp/0TyIZ&#10;kx5CEeeXxm7cend89ub00vi0ZEJpkDk8FkpJuRZzteXDBN4XY6mB/8gS+WChVRSsWEJWjQ+Z8P52&#10;r17OKpbn6AHnDDEZ2IzmucpzLkkWJikjK5fTB4eDI6YP3SpKWMbw4+PXuVqRQMbGgk05uSkuj0mm&#10;mL6gylTLsmmNTrBVk3lDxVicRPIQXhcTHJgGHw0VH6tqMNnr73x9ZOp2vpo7vn9UahWLwLJ6XmvS&#10;oMLhrCYSulHJ4SdnRoOyMxF0IpU9GrYeHA+F43R7b1DnggA0B4Hdvv7mu29+CUEGVzS+5OqGm4ne&#10;T19gQ6KYZaRr3gCckTU0iaBVtjzLSoY3atCutsq5UoYLaIRJKJmx6Zhnd6tOAwxTfN566jvJjC1l&#10;w4/vHbx8fHp2QCaAUGKRCjlQdAn8K8ETmQg4DEwGWVXCwJgmXUwgw0SZv+iyFAP9gWKQZ45VlVEx&#10;zzcAvMQeTADZg6MtJtdij6rYrCqMMuvp7Xr8pJ/fbSQGldh2BeNkuBHzd5ORbirWjsUaEFthJo/x&#10;LgEZRLpkg+18qFemmCvdq7Nyx9sVMFmMZpRy1lfN+Gtpf6MQ7mLA7KSr7Xi2FwxtuRx76+Zz/cpd&#10;meT+3OKz+aUPlqx/YE3824TzjxzBP/HZv2kOfOoofRwdfFhuHSQfPRgcdStPj4b1TBgPKZ/tAhcd&#10;kxYl7wcvHvzxj77zf/o//vH/8//yl//itz/+/W+/+L3PXn73+cN7290nx4OnZ8Pn93dO92rP7g8/&#10;eX724nz3k4enL452fvDs4XcfnX7/6emL097hVn63nzrfKzzaL521YkfFwKN25uWg9tF+9/PTwXfu&#10;DH//1d0fvjh5cdh8tt94vt94f6fxclB91is/H9SebNcfDmuCmGxQhyR7dtA97ZfauD2EBG8F+y4a&#10;HeTK6bHJy7OLtzfcq/lSvNsu1wswO9650WtvvfGrZp+qdj9r2tQphhLJybL7d93+P/Z5vrOh314y&#10;VWTOnMGbsNJS6UUMbkeqwt6dCQiSL5l5ddll1/rdbMetbCG2+3ymksR6E0KOBgD3KzttofwxToJX&#10;GMQAGgOZscpevvw1smm4Mzr63o0bb2rUi2CysdtXOCbHrk+MXgOc8Z9grRL1/mIWQCzoggphdgkm&#10;w0OH+w3LFSw3VTOMXcRoJdYPhpXcchEQG5a4RV7GwsOWjHNWTPlngRHpAb6B64MYnCEGzHJwh98A&#10;vLNYSVIltwlFhA5nw5pJQWNHgA5v4nYdALhVcnCgANmys/3jp4Sdj80ooMmgCyYPUblJpyxn45xu&#10;L5/cefX8fLhV4Wg10umkh1TnaJgkC28q4fa6VynVNa0SuyUsDDQp3b2zszOsQ2tRScnIkuvwFuZ3&#10;tjseM+EaCvbxG3oAFrouABaYjCfJK4wtALslBh0yZoU5ptPIeJG3QCy4FCwCawqwDuBMrABGZFYt&#10;J3u9KuoxXiUOXhbGvlwqeTG5ePL6gMyE3sYNE1QZyJhWpXRC6DIXe4T5MEC9EFqWS0ehiDgdgGW1&#10;YvpvMBmENPJT1ot0yM5+CZXCwaB+REzSVk00j4vZPWwpQWOiyIw7FNbpNIsk8oyNXVKhBlmjTFoK&#10;T8bbdOGlFRL8ySejbJGCIKgjqDKMIBgSAWGgMWgkQAzGETFFFg9VNhrYapBwjhsk3ypnmRPy5rCt&#10;ApMBegA6Fz2PWtDYinxJzB7jsK0bwFvIi9b0K6s6lV4tD3js9FEyvgSZwZnhRU3FQ+Aw5piQZDwO&#10;VgOf0YnEhkGjWFLI6JWRkeOPwJ/S7kDImaGuN09jDBs6KUEqwEeeoagSEy2WfOzhydiZLM6Ng8xE&#10;vwLRMATEiJWU/Gl8G8wxyIxv5gf5HrYBUb/NZ1/l4wFaYOpDKQsH98HxIAwPJmjmRZplumL5kPMW&#10;c2pwy9sNUcq5AEpj3QSTgbcu5vtKTiXoUvYzvObkyDDC5tvEzwMfdU6Q8dHri/NTYDIMsIuLM3Pz&#10;kxxEu6HJabQrVNRoEQ/o5QqtRK5ZlKkXuF1UzNyYuPza5a+CycYIR1wem1FMTckm55XzMq3i3Rvv&#10;vXX1revjl5fk01qj1OMzMcE3r69whSHnguFVi89QiBRAI1OdVMqXIPM5uCEeAC+LQS6bHzXrZXiq&#10;Ckk/kImMsVTYSdk6LwXrFx4+TiIe79Qze3vtaMpDOJmM8hLlNGc3vktczAGvmc5oZpf4Lvnxn8Rk&#10;b33919/46j/XKmbJLyVNCmc1BMncFLMnzD6jr3/tnxN2DKF1NGy6zdpb731duTBOeQ44DP0WmIx6&#10;JWAZcmwS2HF1oicFijGpRL4Ai871GnDGHdL86faGMCMmA65lcfa206aHTAaf8Z8bu/U2PJlePadW&#10;TCVjjlo5olwetxrlLx4e0gpCJQjG+UzUVcoECJSiVl0tm17VLK3rpXSD9gnUYG302LBz7nZr946G&#10;cBVsnhgXOq0Gh1kXD9iZt4pbKJdpBekYB3oylmf0Rn+TXIWZoFVFbZAqY9n0mrw+odRdqV6YnL05&#10;Nn1jfO72xMLogmKWTDmFchHYJJRCKJd8zOCdRKcqkCXOzY4RVZKFHw46OWEAZMUM+dH1Yb9Jisya&#10;XslKwAYFGxfTkze+/iXbRbgROWHbu92j4+3NQRPq6/bolZGxa1TTU8LqCzhop7c7V33MF2RTGw6D&#10;bcMglc/Y7EIjG70C9N1WK7l8PomLh5IlKSN2+cKyfAFkdn3kyrtX33YGHFuHW4liIt8s1IdNvc2w&#10;YTchR6DvbNADHlWE7qUouzo3XgTsEWLt9+lu5/xAGCgT8EsE//L8yDuv/TrIjGt0Dq/lVpXKKZ8H&#10;he+qzrRidqxuuExGkxDaxGpErxlEPR5s3GT5eBCyJxf3oXThvGUPwe6hWU6gbQS+85lOhOz0S9w/&#10;3X5GS123jC2WTzbaRBA/znbBU8kBLBN4Mr9QZx73Q54R7oqfg80x2AuGDEAmBvqDYyxcDmRzw3rh&#10;3l6f0H+Kku7sdhlfng5bpPTRGMGXiAf2O9VdvJyN/D3qz5v5YT1FbGQrH8xQb0VXZjbayyT6qeRm&#10;MrVdEiyfZMl2S4xTIy0GneVQrYjwCLObH0VaLR/g6peOmHMpS7HkLLc8ub47NrD79822U4PxoWb1&#10;Y+3K58qlzyUrP1Su/o7a8LlM9Wze/ELleKCzDOT+vq685drZiTdz9nudTDdk68bcefLWiVEwax24&#10;x1HLzoww2+I1f//5+X/37/7s+58//Z1vPv/eq4fH7fJmMTmoYSxNPr6ztdMjWo8JfuN8WH9ysPn8&#10;YPjx6d73H51878nx08P2yU5xfysNJvvoQf/+ZuasGnncyX0wrH920Pv2yeAHZ8M/ff/eDx8fPN+p&#10;Pt+tvditPd8qv9yqQpIJMrLt2kNEBYCzQe2pML5sPdppnPRL203SoXz7g2o+608mXHLFFEiIBHPY&#10;716/8eDeKZqW+fHrb739xRuKN6wHRsW5XPVK7fwDr+NbFtdTvW1Ha8hpVmNrG0mbLWZyxVe9UaGs&#10;106ohNPCYSVCwqLyY7gR9t+rBLpWcgkE+HnS1d0bUZeVBL06K6FXcFaiIQO7gMmwS8PoLMzfJvsU&#10;FmR+9ubo7XdxAOCKYjBhhqvQypfmxtkgremUWMYsa1qcU2J2uQO3v9OMHohQDHLCQDzEO5EXg9ed&#10;5YGVT6wkh/qi1Y4TX5jLxAW7TA4ZKFVn6QirCzFCrD0QA6AQliJUMmJGBvZ4sZ1QDIMQ9Wd2B7NO&#10;NX4Xp8tIRD7kE8J5dFrcgnuEO2QasdOGKxKoNe2Px6PrOjd9AySXXgRi8bLsDzqfvP/oycPDJhnd&#10;pWixEKYWc8MKY7EErgoHGcGI1kiBzUqnvIV8mLUBWz7/alqVUzfExunO8Va3keMqSc0GsWoeuwHF&#10;FWALpCUkZVD1ZlFTbqvWLODZhCRjrIw5gBeZC6ag8Y+7QHhimoaYjpFOeNCobfYrTaS1SeQNAV4W&#10;dqG8JrwyrLsxJisXkn8OQjihfwQ7YdQXRi0Q9VCs1AQjBuwWgRpcp59RGNslgpV8olXNdWt5wXRJ&#10;HEYhjpwmhL8quMHcgx2XsG9vIqMNgiEcZk2ZjqZ2kT+QfSa0/SnNIlWy2B3QkFrN0szMzZWVRVQo&#10;vMiOC4KTHkmB1Qt7UXrsbPfh5wBVYmoXSAU0JgYO0wlBVhkCOB7Ms08I+7bbtdOdLZDZLj4pQsfJ&#10;D/M5yCBjT44jj6pEyivNBg1t4OsGDTV4HDaTgaIeMuJ1agUdSkGvs10vbw86jC+DYG6fE0zGLhoh&#10;XSYV8brRdcHSMUa0M9CkfhGcx4fTajNiwyc2lkQMAv0pdIKMFESQ5LgSruEUghtEryW37EBE9ouf&#10;ZaPCv4rpayILKODLeIA7vAvcisEfWCwpV0DGDjzgs8H5yKUbxTavMLepKJZhO2lbeAlXNRLEVdQx&#10;83azuoHMeJf5/AcRZbosJDLz+RdKysVQWa2CPlke4V/Z0tRrrGVxEb2JlecXerIlMZyMW4lkDt8l&#10;EWXUAzrcZOR61shCoyRAL4ce06+vrBikCp1kaWVubP7W7bkbE5LRK+OXbs5cm5SOz8inppanZazU&#10;S1Ojc6Mz0knNqpyIvotuwFUuGoxiAWS5uJ9SL6SoaGwE77Z77aJJAgmrE0pi3SAHd2rls6vqJdI3&#10;WbAYPuYSAjhjXQP/iGqWNoOadnFns3Z6shXmwkiT79z1JeXUmkXl8pqIGKRDgj5y2m8TYQdZVz+J&#10;yX7x5//Br/zSz773zpevX/k68Au+enL00htf++Jbr/3alXe/gtA7HrLzwXvx4AhbotuijfkI38/f&#10;PegLpd2d0vmeEBVNiAD0BoHRYlMQo5xKPnz3dABDRqUS+Gx9VUYIIeFVq/plmDNE4sA1mDNODP3K&#10;AqW8+AAKGVy7Jjh27iSjPFfr/bMheWZWk2J5ccRuWXHa8cKsz83emBDSE8wUfpO9drzX5vQjw5MX&#10;iw3TyQ7y0CThZ0wC3XhhlMvUeKwqFxlWokCiu/IixUqYf0GP4cKDIfuxFEkoTU+V0n4yfuD5xCsR&#10;u6gl6eTc0visZAJ2FPHg0vL0smRGp5ETsosolRxGuC6jXqUACREjEiCkJxEJur0OSy6OnozEtXy3&#10;Ua4XIUVdJoOQ1Ifgf2l+HItHNOrZo56zlkukgugA/GFmBvqbY1eX5HNS9SJJGJgRRqdvrlm0PvpH&#10;LbpsLooljTCOdYuWwBshE1mvrBTT3WZ5w2xcXJi6fvPdazfeVaxInB7rsnLhzUuvGy36El6JYrLc&#10;rTSGLZvPRrExjPTds32yQ7Y3m71msVZIcGoVkwG6w9HxU9oIBBk0qIrP/eDzFx8+PfNu6G9ffW12&#10;8hrRGLQOFwtRo4Ed1gTPgfOfw+Fc5+TRXBQ2c57DAl7EJzpIWmIEBODjjGVPwMHWim0Et5ht2R/w&#10;mQaK4T3BeIsYERk4yJsWcwb3QiwF2S2CxovpYVCI1GeASHxrKsBPUeS1ifXywtUBLGujHUTpn4nQ&#10;lcHY7sn+zpP93fvbm/eG/Xs7vcNe7aBTOehWTwft8+3ecb+z32ruVhu7peZxozesVngyrWaiVPGH&#10;oquVsq9Vi7YL0a1CcreY36vWDrudYaPKh4qUgVwWPsZZKLk4yiVPteSr5H2ZtMOX0rnLam/P4D0w&#10;eO7rrU+U5g8Uxk9kus+kq99Raj6XyT9a1DyVmo4U1i2lqS71doyRptmT0ESTa/WSv1+JtFKeAVQc&#10;RpMI5eUbYfpqDFy45ah8Rm+/d/P6m2iACH/61qdPH53vPL+/v98tVRLeInWcabofEv1mMhO10Yy+&#10;WUs9Pup/dHf/1fHw2W7307PBZ3eGzw5bd7aLx/3Mne38k4PaWSe5V/Df72RebFc/Pux+82zwwwf7&#10;f/7pkx8+OfrgsIMVgJnmE5IsBjWOx2CyYe3xToP7Hwwbr6DKtirPdhtP95uH3Vy7GLh32NpqZY52&#10;6snwxvTN96beuexYXW/0W0cPzpBMLs+Nv/bOL35d+Uvzd8Yl317S/L7W+l2L9Uwb3DR6C6vWwOqG&#10;z+YIbJidRotDQ1mZUSdVSmaZARWRi9mMQbeZlCgrAUgUGNtojeTS7/SRHyhd2FjVFhKh3X4TBZoD&#10;3BawYB9xs7VNepFJUUqBhGjQK3H5Cnst7VoGq00lE8NSg7IzyjgSchmrvxzN1hJKgw6IO+RilAOT&#10;DRQTwoeCbkFDA0lgX6MUmW0SUexCcLRgGUOavcyJTw+x34OSxoobz2s3ExklpH4rJYSAE+pNLzVx&#10;M4Q2cRBitGZc4Y6QY0QhJhIfThzwGYqaVXZT7Lj0hOMTkY98ngZPo0nOYSYyxrpisq6srhHHRBDA&#10;lFhDpJQvcDGBwICegTQadOvvP73/zU9fPHpwmCeyxb3K5h4vM8LN9XXmv3KPZy1FeB7hqPmwCJWo&#10;MIfzpqAJubHVpKphTkcy+Oi4UopDINmtGnbOXtRvdgNOTAfVQ9TC6CSrRqQUwmSZCnPwGbc2GxNY&#10;uc9nqteSDXwxYTtzTH6ELCFEM1xINzsFcBV0S5IAtqi/wkCD/mdS+MvZWMQHDmOptnGhNqi4DzOE&#10;aIwD6EByLENMwWBBJqfFyC63XEgJwRA42SnnaFPlmeVolpJs4S6OAPjtIg0nS7Qhd7iwc8En5DyG&#10;8K5TZoDB1YNpEUvmwbDJTFMYr7vMZrJM6Wmg6tFswPspXthLBZBWlNqrXoe2zRTARQRkImThDkNA&#10;cAyH2M3F5Z0YomICs1E0E/bnosFMJJDwu1vFXCrkMyilRrXct2HxO/nU6U3aFaNaQZaWRrG8qlUB&#10;xSgwkC7Noe7PZeKdVpWoUtYUr8dGrTXbfnKLQDNWLM4kH2lkJOuy+afvy0D8ykXCCESsoMHC5Ecm&#10;BRaKi6gRAenaCaBRQQGINZ1wdQw0kbXxt3SaRMNTW+wU2yzgIEHDADWxR4EzgvyRZi3XqGaF6lh2&#10;iaj43SbeUxThqBJRKOWJgod8gS9PkrTnxsbHZwn5OPnGqUSggZIDVZ3QlWnyeTZ4i9fXtAHykCnn&#10;JkuCbGTyaT02jjhWiWwMDQ8CHsTX7G2YMtFcbmEHYtIK0n7J/PjYLaViWa6QEDIwNz9BK6V8ZUmp&#10;laoNMt2aSruq1K0qPUH7qpUgE4lUJ5mk1FU5M6+auzx26Svvfvn27M1Z+fT08pTSqFpWS+blc4y8&#10;1jf061aNybJitqjd5NVBGQDiA/Sjm0jd43PO6s+5CU8sxqkgp6YGkFgriGR627mwQFjwI9yBSxVL&#10;vTuAilKcO4h/CJY6Pd4Kx5yjs9eujL+zoJ3R2VQ231ogDI9jEE4xG8I7BSHqP4nJfuqnvvCf/Wdf&#10;+Lmf+/u/9Is/MzV5FXHGxOh7V977yltf+1W6CHXKOcL3WDhprmCZBJCh6+I+UV4gGCH3izqLdgF9&#10;ZSHhRQG22cwd7zRJlAi4VpGaQo/tb9OD6L15/fX1NTnXBbfTwECTUhGUW4/vk3cVdNq0zDTxB2HY&#10;5H0VjJkkjhajW93iZhtfvQ8ZxBoco2eNrHBK7pak4xR75yvR/qD85Mnxq2dnWAoAgiznANXjbRZo&#10;4EVmr1ePe4ku0ll1yqjLwunKbIuJML4lcf4FDUPiKKMuu1EJXEOKtFkn6gataPj8sHehcjNhINIQ&#10;2a+an1saW5BOaVYVeiPumFVmtFwd0GDCKoviAEhmdjAIM3HEpGMhyLJshPFupJpJ1gsZmq/AKBvr&#10;OryykoXx5cVx54YBzQ2AzI5NUi+fnBthCKhbA5/O4CSAkFt3myye9YnFsVWLsL1m60CZEgodw9oK&#10;z4F4aCjfWzfew9rD2AKXj1QyffnaG1euv0UBVCzpXzHI3732llIvR0ZW6Va7e/32TjeaiczNjXMC&#10;HB0MDvf7lPsO+rUWLCsICdchLZBxb8iqhysqRh3dYvR7Hz/+3qdPAXU6xWwOe0QpmSc9PxclDgd7&#10;AYcQbk7EopBfvKYjolotY9ZDcIvQVBNnV0pZDa3kNr6dLLqL9nEv5XSQYeRuY8eB6zoYNDiYWjZK&#10;BBCglw+2ynGyTshuJeWkQrpvCoF/QGg6SghJxYWUHzCHV4WL7LBdgiHjjask/PV0qE6eSDK42yje&#10;39liN7BdLd0ddO8M2vuNwk4tt1sv7LcrR73mXqc5bNS3Ks1eprWZa7cz5VZeuLLXipTdurutGHXe&#10;9ZIwhdykA6BKlRMegmQlE8qnvfm8t1D1Fdq+ZMsRblh8zTVX02jvGVTd5ZUjqe6Rcv1TreX7mrUf&#10;yNSfTytejqoejOlPptZ259Z7C/aSPJCgjsaZzbgLWV8pF4j61qkEYGffp6+9nN6qZkj9YMhOqXnQ&#10;bZTM36ImUqdbGh17l+kbYziDVoKZgEYz1hX/hmHDKI24V3Nxxm0ur0MrW7gF008txX6ncHdQv0cl&#10;807r5WH7+UHz8W71rJs5bMYfbpfubuZ6GXcjaj1uJh4Ny8/2Gq8OO9+4u/2HHz+EUfvguAfeerRV&#10;FuyWQ+EgAuPRxZ3nm9VPdlof77aebZYfbhYf79WPu9nNSuTuHgxs5my32ciFrapl/fhMPhDdP6T4&#10;eq/cKpud6rcXfuVG/reWvj2m/wuV7LsS/ZnK37ekyo5wxOyw6y4gi9mGYWl50bG+qlyaI/M44t2A&#10;YYVgINGeMnDdioyxjphdzpSHM255YQYKYXuzvTPsGFeVK9pFuXKGuCxKx4lrph8MpzAR1vQL7fVp&#10;YGu+uH/05GTv3v7g4dHO6XaXpEJS3JDrUgM1fouTiNGbPeCzWs06McnJZYe2cSWxSTvX4aQJAqTd&#10;WXdRWShXIQlfXpifRBhkXTe4N8wkZ7PcOtYMes7LZaKJBJsYoxaNilh8NmxKVn3usL8WUJrLDD7D&#10;Pd5tV6IEQzhNXPeZBtKcBibjIGMCTLZuU4sHFvoV3SJAEEw2PTOCRoIkUuIVLnZ33lQswFlGBeQn&#10;r5584+NnT5+cwheKHY5EoXLLdl8sM8CaSs0Ut2SLoCJgKkL5LFnW7P6RjQL3GRT2ULoEbYwpoRhh&#10;yAihRe/Ld4qxtww0CL7HRcFyJTb3ActICcaH4Q+YKfzd3CzF2UsHicuxcxnfWFeRjkYRZ5bwsCSD&#10;MEHGCklPvJYgUY+HOAiNgPXh2RDXDvdDgxBUmRi+FSQT2GmZnxnjlu/nwZ1Bly1ovSw4t4SDurxu&#10;WRgSlVNCxPRFa60YkVNLh4jRofZjQyczyma55gthh5U04ZrMTOg8aFfSp/v9SiHBC0gAB/9pPlo8&#10;GUGnFfSQuNFr1xgR8v7yn4ZAYvAn1KFeWBchmQAxzXpBzCq7cCMKyWQQemX6Tr34Ylfd62s4wRAw&#10;U01CcAX3wy47/0RbYsBuQ0qnkUsmR24AyGzrFMaQNKElyJQSyXIpm0LnQWySoCQWomth7LiDpkXM&#10;wGMrjjCLgSACR77kn8SOL3hcBoJz8+Ni3xeUJLAManZ9TQ3MAnuBt2D7wGR8CQ5jTLm33QWc8bew&#10;S0cVBSHHa85TY2eCtw+bRbPGoNZ14ZzdAG2jggoFLPlsgHZj3uhCLlgtxxgr4YpjiedLbhMxJzJ0&#10;UDWvHi8dIJvX9m9ugbm8wqyeLJSwnhCNsIwi2GXJuJAShhsERfodkHngciwRU5MjEsn822+9Njc/&#10;NTM7MTZx670rb7z57tfml6fkmiXtmkJnUmpXFWAym4usXjWy72Xd8pRsalG3tGxYnlie+NIbv3Fz&#10;+gbSI8nK0iqp9walXCs1kk1j05vMGpNZrdUtu5yrzNnpE4uFQY1mmmYwDGFPJiaGDR4aRAaXUGUC&#10;sxW0QyvEqWlJ+ckiZg6O3AsrCfwrm0CSVjjung6ZmxOxfnq0mcr4wWRv3X59QjUhXV9edeuoWnK4&#10;CI8lg0KP5Rk9wE9isn/6Cz/9d37qC1/81Z97883fuHnjTb5jfOzSu299ifGlEKwXsJHqzkcfBAbq&#10;IocCNEYyBeTwRTtNAAcy0i4Gf0i+kH/dPewjvR+0ycYKQnGRjkPTZTLmvHHtNceGNplwZ9MCC4X8&#10;H7iNFQB8jcCfbwN7QZVxMN/kQai18+NN0cgd9JsLeTxHESomFyQji8ujLt9aNOmOpz3DYfX8ZBPk&#10;R/JbIrSBaw/OjOCJSjoCJmvl09VULB1w10k3YOZVwRaXA5kRZHU8aNJjDSajnEcvm+WWxxGAbzWy&#10;qNa22nkYRfaRQGazWU0k2NzCmEw5b3VQFssWcB0mmTOZDzGnMYCMrGEuK8z4Ofi0ERpdy6c5IbNh&#10;dm+U9uBHphkMd5WJ7MfXvvqruMTJQkTSwbZmWT43MS04eJU6qUQ5P3OhWgPsGzf0WotmWjq1hhsL&#10;7jdIfoSJ8AuTRbfKoHBFgprt1s33kAv0m2U3YuqliVujl5blMxtoLYMOulTfufrm9NKUnQSyvT6Y&#10;jLeQNVKuWERHubXVJJu11y7tDKDK8hCtF80kaYrDAxZdM0P2hBcRFUWi3/34Cap/JoxPH518SH7o&#10;dmtnt7s1aGeyMXR1EM48MYtZzxxWsCZdhFnz1yJwQYRbzZOh5o56rBG6OAh0oacIajfhLyT8VECG&#10;nCZ4TZSIhN4Bs/jAMJhuVYQwOT5sAvMa2MiGnOjrxepJgBccJ+dDlXIkyGH8le0SG2KU/sT648HM&#10;hV35sEtI7S/FNiyqRMhG79YusSm0XlYzw3J6SOQsvFoj265TcZMju6OZLbZT+c1EbidVGMYyu6nc&#10;frG4ifmOzJRGMteIlmqBetVbKbgqeXe16CuV/em6O9K1OwZr+j2V/Hx58cnCwgeL0+8vLH4mW/mB&#10;Vvat5YUPJqUvJhX3xtU7Y2v1KUdyIeCVZTyGqn+jHHSWw+5qzNPJxhg7NlOhYSWzR+Vrs3jUrpz2&#10;a1toALKhStYf9ZnmJq+M3np7aXGEYntCgzkr56Zv4PFxW/REA86NXlYtjkY8a9moIxYwK5ZHJ0fe&#10;nhl7VyefyobtzUxwUE7c32k82W8+3KneG5SO2+njVurxbu3+sLxXjW7l/SedzHk/f2ezcG+r+PKo&#10;89uv7nz7yeGro86T3frj7eqTHbix2uPtHx9AtKfDygcHrY+OOg82i2fd3GmfKlJWwcT5TuNwi5ra&#10;PioCEkkyXutmIffi7P5mvZcuxY1ZxWLr+tKL6+t/Ltf/jkxxf8myuRapeZIpJ0WZRNsTawSscdAC&#10;YNC5zCZUvxurelIZEUlje5QvzzOjAeXYzHjAfdzCKIjdfwx0jsnE7NaIUKZLbmbu5vziiMe7jgKp&#10;XkkInut6dgubbbPApHu7Vbq3t7ndLKNzON5qHw86pzs92HWVdGZxdoSYJRJnLOtqj5MoeUENzZLA&#10;nYiAmdZRFMCTaZHqGxQgsyXpDDqB2dlxYpNMRq1rA/WVxW+32tnBqWQa5bJei0qG2BcaC6YZ0wjd&#10;jgYllIagoWFYubEKqcxmJs9QHznzhpEAakaBMGQV3MVhnKRqwOWaWWXe0FgdOsYrSg3ZNwi5VAhx&#10;sHwuLU6KRjnWM6IQuPwgk3j+8PxD5LQng0Yjw4WFRnZ8D4xgEMQAzvCiMt4FkEGewSAWMyGGLyvS&#10;KSRWTCq4ZfJIyDPsGgo28BZLEaQ47kuGD5R5o0fG4gNzRnkAII9EDOaYGFr5TvrlXG5jNObY3qn3&#10;ekWW6hgKNv5DRItdNK9TCEuwLSlZ+ARFXRQLM6syEE28ioLJWLN5T7mWcodvEGNR+QbE77dvXOZ7&#10;COUCkJHOBTtFKgG8BQfTIihz3mIuICQ0IadBRXO63cbrU4r7e8UkbWzoUNE8QKJzoSD1kEuQWSsl&#10;LIlrCOpsPFjlPNEbQrE3EJ9nxYeKL7utKs8tn44BldDXg8mYawNroMQADbzskEzgCfCZmBDBkDIZ&#10;8TMSaROC5yV9di2wYeVOI5fZrGEqamBeykVChVikWynVCX+EA1xlOqxJRWneDLF2uJ00CngG5FwQ&#10;p0lJ6sYqlkN23ZhCEFfxgUHtjloGZwl6rAsLgov7oDToMXEILszWNVI+HvwI39BulwXbhEHJZBPH&#10;GB9pET4Cy7jDywj04e+6cLkKhB9/Oy8+rzlwCmElej6yQOl3CQcpFTCgGhQbtBiCo1MEeHHkMn4A&#10;GcpFbkuFcLOeqlXiPBiPMHUVqjn5nbybgDNeTBTM9UquSRJTIswHgE8C+WqI87CC8kmGhhQjasWy&#10;BDGbhqexMDv+7jtvLC7OXrny7vUbly9dfnt88tbE9O2vvPYbxF6gIVPpl9GQqXTL7JQgNVRGuVwv&#10;lRtl8yvzEr1EzvVDJ3n35tvz8tlFxayagMCgU7eu1a2rN7yWNYtOrUOHh0uabZiePxDmD1MLfy8o&#10;aGLiClJUPueYjmmmQW0JVcYQnDElB/Ibxt84SIBi5KsDzrgDGmNl4RZAJhbeILxuNrMS1fRr174y&#10;KhuRrS/r7WqTTcOvZeuCpCefAYX/J3qyX/uNX/iZf/hTX33tiwrVrEa7qFqZe+P1X/vyl/4ZCG6H&#10;sAnS8+/zi2mxSIC9YC8EQqUQ5WDVNBEPIZkICA4ABweBYcS6CjWUu+1+I0uYPvmrIDCo78mxSy6H&#10;3m7T8J7tDus8IfJjcWIyweTUBZMBxURwBrsGVoMn4wCo8eO77NGfneztt/Dbsz4tSEbh841rMofb&#10;SC9vt5UF9vFtnPwXmIwYfEY/llYxxT4INVq3xIlBNlWO7TImTSJJhSCrSvrx6Q5UWYbORFCzYj4Z&#10;2ACT0ZgG7UferFIywVWJBFRc9FL8GgsTepIdBLvlhgOHPN2rno1YyMv+L0xmjcXIHShuLj0JwRkU&#10;7TcqnI2cosNWfX+rQxtD2LdB4AX02MToJZxK3XaejNnRsWvTs6PKFUkAgYzbDDIbnbklVS8paHAy&#10;qZRG+TwmbTBZyMVUXsjZI20Pt/aqSqFanJ0dRelfyESH3TqdSTMzt9S6ZT+N5vWsy2udmBt5++ob&#10;715/W66VNzebALJYIQE4M65p4hgYG4VOuwQm29vGmlmk/JuGuN1uieAutpg7SKwa2b1O8Wir9u0P&#10;H3/nk+fovT758Ml3v/Xh0cFms1lodyq8jvVm4eRsL19MwpZfNHyZubyQ58TIMhv1l1Pkh8VSAXfS&#10;56ApnK0qLBdxYmBfLBd8CbAg8OLufh9VIrSZWAoJYUZ/MO8hkwhMskmfrcCOLeaDKmPBAn4B6fgN&#10;QvYK+2By/C9aL5lNiLCMynNK3Islr3512u1e6TbjnXIMYf5WJdUXusljRF7XioFK0VcuMnn0tMvB&#10;Ti4ySKX3k6X9aO0w3txPt4b5eq9S5s/MVMKJoitTdaWrzmzTle44Qx2LqSE37Su09yTKDxbkP1xY&#10;/hdzS38yK/v23MoHi/InM3MHN2e3ruv25u07Kl9bF8mtxf3mjNXRdsQ2fYlW2F8JOOpR97CQOG4V&#10;jpuFh8PWs/3+o+02t6+OB0fUJxcgLIOFBPUqKqlkVC6dUCmntVpCesbpgPeDyzUyxjGKuVGPeSUV&#10;tOUTrqgfAkm2glJi/sbS3HWM4WtEvkUd9/fbH93bJvFVxGRHrdSj3drH94bAMgAZB48cNpMn7fSL&#10;w9Zvv3/+7ScHr47bT3ZrHI93iCITD/F+5dlB/cl+9eFu+WyrcNTN7bczW7UkzWa73TJu50fnB1vt&#10;Ku9gMbOxWYk93tuhFc5VWl3ZmVV+NGH+U+nG72nXnqxYtla9VVc47fZ6jKgRIGBw4TitazYTlIyV&#10;GOMQCWRBTz4JK8latY7e5cLJb+OMaxGcGAtQy91j+JQIi3dQ3xOH4Q1Y3L511Fe0ngvF1ZR8s0tM&#10;BxlwYxZBoUgrw6CW7xQRIJInXMGmTYUGOavC1D4TTlF9t642s9WGhBByL/0kkiMy86GGQWC+YUQD&#10;YYAk0xMCDmu+QEvx+MTNW7evMI4BFTksqxaDBkH1KnXIBrQyK2qtbAm9qVoCv8X2SaOlkE0GvY0G&#10;1GI1QDBvoKpZFSaSrAfGVUHUgpKMXGVucTWS6arSLDC7FAaXFhXBE3wbVk2ehgY6RCslx5IXJ0Eh&#10;rdU4P3Ur7LPfPd55/vjs7HRQI/W6EAGWcdTracAZ9BjFU4IJvxTjEXJn2HLgHVMtC5hMrHhiQEOa&#10;JcsDGA4ZDSoxlL6UjjCmQbnEcBNJMvWXcAnYKWDdUECzrrB0gcmQSCeS7motWSnHWbDREyOo59Kd&#10;ofc25afNiYAA7IfMglnvQyTnEbycCDVrheODISFbcDMiK4b+nS8zyTAMSoOY60TI67IuzU9C4RwS&#10;KV6iZVAo/yGnidURARy/H8YLdEWT0tlul6Zg8qIPN2FtC11BZ5nbbRY3y+k+QdwXEdN8EuDJBL9X&#10;LsImkHBBCmuQ/DaAhjwx8sDiAJREu16skAoWITgD7gDP3QYZ92AXDiawQDFYJZHgAaXBOf0Yk4UJ&#10;xwmX08jZ3RyML6MeRzERyUagLRLdalEcZXKbi4VwqKDvivhdg26j26zwV+MpLrOJreTS6UgqReKx&#10;lRwvABaQS4yNEFO7YEnFrlWAmliUDugXA/HB66JrRKz2Qi8PJhN8vozLL7wsYB0x3lboEEsEAUP8&#10;OeAz/i5EY7zssAmgYV583iNe/OFmo1IEPTJ8FFy0jKTR84DJxJIGwDfvNZyZULTQLZJUwIpGoRbr&#10;O+ERvN28nqBwXkOsOZ1Gud9maFZp1Qq5VCSPVyMZ4VwWx768gGJQCFloFxSdB7AIXBONCFevvLOw&#10;MH3r9rV333vz7Xden5mfkKmWro9cIiEW6diyam5eNqUzqVSa5an5UcnKglQrkRmkUtTwSK9XZTqb&#10;dmZ5Ur0Kl6a0EkMTcBLeqTOprc61daH7SONyIxpbJ2tT6FdNALINBOxRkDiLDnX0Peb1aCGEGArn&#10;KrfMJRHeIORHTMYkDTR2tNfZGzbAZMImoZriEKsjSIyCXeNftzYraoPkjWtfnZCNqq0Kk1OHSgEl&#10;AL/hdK/75P7Bg3t7P8mT/b2f/ls/849+6o13vmQ0Kdifvf7mr3/xV//JV7/6K6T7PHtKHOj9Rw8O&#10;+G+DsQikaJcT+BMxPMKZwY2pMaDeemdjVcH9RIDGJBeIDcIMpyThYYfDOiNFABazSLovQWY6zQJs&#10;5xPhF6Y5acFSwDLQGPsqkBl3+GboMdwAMGSIEhA98J13zgbPnhw3G+mFhVuLi7eXJKPLsonJ6at6&#10;43KlwgAxK6TU1lKUuzE5pW8A6U/QsV7LxvqVPJXqp8PuVr0AIKOHgFJObjktsY6ytSLSDHAmdncm&#10;/DayEo4GDUJuuBKpZTMuGy0TDrNJrVQsGgwqLqZgI0SpPpcVwwulpEU+bfUiuXzcHtL9i5KMwMCI&#10;j8dJzj3bHe73OgebnTv0TtL5G4PqZGtF/qSw58DWynXt5s13b49ckSsXO/2aN+hYlM3MSiZhy1QG&#10;udakUq8pQWamDYOTvHKqaUwajU6mUC9JlQj550iFJqIM/hmejCeDb8jjt+4d9s/u7vPnKbS4TW5/&#10;+fUvXR25mqXLr1EIEiSx2aC31Ww15MFn1FwSed8po3492GqApOHyB4B9EhcHDRbaewebZJV9/v6j&#10;z149/Ojl/ccPjj/75PnhwWahEGd2mc3HyvXc+YOj9maNDzemS0h1TjB4skTAzdQ4HfDkQr4UpiGf&#10;I4eFEClYzMv+tQKuinrp8NQsTTKwo1eTxiTAGVQcgIzpcy0XES+dDJozQUch7Gaz27hwX1IcyVFN&#10;/vgA4YHS8CcSyyKUSST8gPJBJ783zNaqrmbN32+TLRkiP6zNWFCIosWqGWwX/L2yv1NzNhvmVt1a&#10;zdqa6cBmNruVrg4yza08f1B70G93BuV0M+Sr2R0dm33LYt9f3zgzrt9Rae7Pr38qW/+O1PDdeeV3&#10;JiWf35a8f8NwOuEcLji6C5bSjLO8HG+aaoNQpQkh74t7PUlXMO9NlHzRks9epIUi4d2vJO9tll8d&#10;918d9d8/2Xx52H//eOsbD/ZxNe430n0cnaVIJsYACMEJ7SJXTUaICoUgYiD5nf4TrZywNGRnhbgr&#10;G3fGQhQOIhvXrq1KFuav37j61bHbb4Z8pkdnm999df7ytHd/u3LazYLA7m4VP3u4B0qDIePLvVoc&#10;TPaAAqXj9g9ennzr8R53BOy1W+XBRztlhp7cB5A92iXMrHoyyBz2Ukf93GE/v9OEdMxCQR1stTCL&#10;7A173XatUoxFQupIWF2sewJt0+r+4srLcc13p3SfL1qerHp23ZF6KJbx4ge0mEi5I2QLT/cafJh1&#10;TRfyOiJ+N3xDpZDc6lSZmwCP2EMfHwyYs7ByoKembZCDRYXrONdulD1LixOXr70OJutvVdrdYrHM&#10;E9iA+0Gijr4b1hzUDiMLwwqCF5se2J51y2nBR5IJn+52H9/d39usgSbZtnoc9Kg4gWgkQOLaRtRM&#10;fpjVogUGcX6trlFiJlu3aCw2w9TMCGcufEa1nMYoIFucJlxglTRBMJVeTgsB56luVYX+jB08CwYq&#10;zxWtdJUCNHjudQ135pcm2VzRXWvFWWnXce2FIUMYZ0GYj0HSzK9SGFflpnUlsq0LBbpq1aigsIU+&#10;AKOOpKsFy9oKiZ2ky1Ix9PzByQcv7j19fAwgY/ICQwYaoxyzT9txFsOjD0B2dNQ/5jjsHWw3GcEw&#10;lyTiimkAcxmMk8wrO51Cq5Vj9InkmcxYrP5ImFFw48rkS7wUTHYYbvINrA5cvoQCACE9jhAQgT9j&#10;9cI0QDQa1mwhKz/szCEeBTk5IUT1Qv0ijQjJEG8ct5SNnh5tAw54nLUZggQbIIQNcIdpmqjTElPy&#10;+WZgEBgCNgWgzPsCaSdorj0s5UsQ5/16FlgGT8abK2ZK77bLR73acb++0yiInWxiUA5Xey77Jztt&#10;rjMe4tANTFcTXL3Rv3IJ5UpO8hmecXhHHIto9ZgLc4DJeFbwSaLvUhBmJILMMXnOYk+X0DUEseq0&#10;oOgn8zgRdItZGNC9PEJ9KqF3hJaZtAoOHudBpFYUeSEEJN2F+Sm6MQYOYjk3LBc69wsfyYrofsAV&#10;AQ4DjYHJYMt4HOaMbwZ+MakUG74BcPBk/BQH3yk6fPlZJI/gMF5knj+vPK8nzxwoxsvLeSTG8vUw&#10;HAp6Mj/0DtZOCDMxDpedCZH9Hhd+WPhjM6kQwDIAmQjLsIywioHDwGSbvRJ8Uq2SEApPE34ic3lJ&#10;eRl59USfLK8z7QtC+WY+yZ/Ml6I4j4NnhVqA+EDOIG55tnw2uq2y4Pcks0MhkcmWJqdG33zr6+9d&#10;fkuCktJqmFueWpTPStULU0ujM8vjXBBX9DLhEc3SEg5rvZSJNYfKpLT6hK5cEJjVvgrrYXasKzQy&#10;qXLJACzbWPXgigggbjMTmwXKT8fckMFq1TyJhojJgGXcsl4ju7zoMbMKs373OsJoDA1MEfmcH+93&#10;Ycvw9rK9AYqBlJiq8yW7Tf6VuHXOiEXJ+JuXf2tccttoV6MNEsI17EauPwgqPnpx7+x48ycx2U//&#10;w59669Jvme3aSMJFXMdvffWXv/7aF2/eepv91suXdx8+PNzbbQEDaSsKk9LhNYPAkgxT2QMxZPUy&#10;sJYw0GTeRHOJWbtsI7VIMknqxIsHBNc1sEwebDfunmyh9KTp0mZWNfm1T0+fESJK6kQ7D5zCBwA9&#10;JvYvETPNfY58xm8yIkUMHu23sXYTt4Ode372htHAbmBBIhmbW7jlcOqbjRS/hM6ArU5h0Clg0nx8&#10;vkcoBmWa9BrRp7LTqsHy9as5kszYSJGjBitjM9BPusC2SYRlPMggjOs1cI0kCLgWhGZ4rUI+GjN0&#10;XP6c9jVGjxs2VFPriBORDqDo5BaTM0nKoBChFI/QVWLHCAwMeZjcbTUq/VqpGA/H/S7BKZYIkM2R&#10;iLhAY7SOcAWE+8UmNjJyeWTsKrvqwU4HcosPCuoxlV6mW18xWLRabq1ahP9iht7aunZFs8wcXaKY&#10;R+HIwlAoJnFx8h8l8ywW9ZBBcH5v//6jk1gysGplG7X8m6996dLN97LVXGu7E8pE8vX8GmmWiMwS&#10;gXan1OtWaE4bdEpobvBtQHMixuOtPN/v8SqdY1082Prg6d3tXhVrNuKzB/cOHzw4GgxaEGOMcviI&#10;13pl1Fgmq25+cRK/UhqDJHmbiVDC54q7Hex0cgEQiS0XcBSp5abDW2C8grVEEBmhf117d6f7YK8/&#10;rCJLyvwYkOWjADJRtItEFxgn/ggNS9w2UqEWitQ48jI/HkwQHt8D00nMLMWpcB61YoxCiKN+dr8d&#10;32nxAcjw4uNW7/J2tGr9an6zlNwuRQ+q0Z1WsNGEU8SDZsonHWjm0CC2a9laK1UcJDIHkdChy3aw&#10;qj9ZUT6Qa1+q1j7Trn2uMn9LZfuOyvSRdPXZkv5sTrc7p+3NGxuLwYY2U17Ll8zF/EY546ymvE1K&#10;kYkp2TC51vGNMx5ih7bm1C3l3MadcuS8m78/KH8CibXXfIbk65AgVvLx+++fbuJwPOzmuyVeB3yp&#10;1lXNwvTEJaNmEbuxb0MPHRh3mZMeaw60GnFA4/I9kaA54F9zuXV2p1ZvXLp0+cuTk+9l0567x51v&#10;vjx9ctACk50xamymTnv5p8KX1fN+4aSbPWylz3p5lGEfnve/8XDn43tbr046L46aT/aq97YKD3fK&#10;AhQDk+1WHuyUTjdBM8GtemS/k+EZHrSL9/d6iLR2O3UaIjCFdfv1TicfjWml1svr23LHZwbrb8tX&#10;Ph5R3L9lPFBs9Dw0ukcpcEzYM1FLMoTnaANZBsgp5LEGXFYC82qlTLOS7zZLbJQpPXRhyPLZWQVp&#10;iWE55EHRmY/QhLhtFmQW6du33rt05ese/3qnVwSWdWBI8K4LsYhykvuEDxV5wszK0yGSU1CRiss2&#10;YywehJ1l/H2fnMLjwcFWHQc7LbQF8hoQP4KutFIQD+BMKplcWhgnJMzrsRD3GuCSCsqz6iTSWaiI&#10;UjFJGTPZ7uRwgskEez9psapFFgmTTY8AWaGRqA0K2cqieOYC1NAmKzTLbNwJkaFn3e1dJ1eCog76&#10;00jEAOWQjBiNQY2vXSRQKFeN0uUlNLUKqxnVsxpQQkbl3NRNjXIB+NiqZPa3mi8enn770xdPHh6x&#10;XipkU+Z1FXwh94uFSDLhoVOBRhdosF6ngMblDq26pQQYFGkKiwe+LtQUMumkMNyMuyHAwGQsw9m4&#10;h2/jluUHWIacCJ4M+MUTY3x5EX/P3Af2jqocKY/wX2GFrpZiMAQsUamIiykP/xWSRQksZI0/3Nsk&#10;PILFmOOC5qyIlVbs5cRi7JPD4YO7RxwMB3mc+Ro/JRJUfAYuehd8koXRFfkMsFt0C7ENg1kXLuDM&#10;IiNu9mlQYsdbTa4t93Z7p1vNQTXLh0JIz6FCt5phFWALyg4Q3zfZngCybXbxWLDcNm75EtzAHSbC&#10;on8CoAY+4KnyNEQ0Bo6BIRNDv8TsLmAZ1hAEJJzpHhtVsya6Ssn0x3cJLMOBTuESQM1lofFOpVMs&#10;8UiznEUFeLzHylgTpnXQ6WYd6amC6zMAGekHcoH4yZIQ49y4/oO6AFtiDgvEGI+IYjJAGNoyeDV+&#10;g5hdTGUkDBnADlgGmBMHr2KLJbdgMvE+KA1YxnGh6IpGgoDmJNG6ojYggGkFSkktIdMYGsnrIkDY&#10;KmIyMeWEW/JK6G8AignvezmO5xdkVqD+i1aMiI+8EhpjWR9ZJQFnvLZ3T/ZYKI92N8Fn4n9aDOZA&#10;xAkagxUTT2peZJ6SYDhgxKtH78VcSHr95pW333tjgXBBvZxCHaivReXs29deuz19TaGXQGQIabF6&#10;KZhMbpAp1hQKo9xoN0ToJw45bI41NkJGEgGtBgJm55amZMqFDcdaoZhAAAjuTPDJIV2LAE6LhgWa&#10;UhC5fFqppAZqCc4YTwO7R4QWJt0yg2+SL8gQYNfH53yrUwKKCZZMo1xUlXHLI1DFcGZsfiChp6av&#10;v335K6jKVm0r2Tzqz2I5AW2fZS3lo8iU8ycx2TtXvmayqSsNKgM2BO3CypxGt7S6Ju/1SuyrYN7I&#10;DESJbzFIocQgxsDrjClFngxKjNsLsX8RhozkVeq9qSrC2Hg8FKgXxP5nB93PP3r04Ys7SMSQkUGP&#10;Pby7e7DThBUDgcGHicNK9AekyzLThPrmn6DWqLqDEf3ko4cP7u3CrgFiBEsmugfanAnIWVfAnXZa&#10;WdAe1s5hr7S7WdndZA/EUC6Naatfy283qxy9MttixmFx1Et0Q3E5Xl1ZApORkZsKOdvl5IOTISiE&#10;TiHAGYoENtZcmjMERMV8i7OjeD5wxSM7QMJPBxlm5kTYgxk7zc6GdFblEgR4vZTGm014Y5bQmix2&#10;wvR2h9+TJM9ENk9cr546KbtZwztHLPXi/C086nhI8ZCT8Y1an1nGEMl6lT6XgI/CmnU13Jjda1Gv&#10;KjRrSj5MYjwsw2/osenFcSWTTYOC0ll+CpO5dHGKxMJiIX50Otw/2ixWUgTVYNtckM++e/2d2eXZ&#10;9rDNn8fsMlvLpUoJm3vdR5MBPlPGl0Ted4UqdyLfGNru9Mp7m9WD7dawUzkcds4OBg/PD0jSoymi&#10;WkrVq9lWqwjBRlTSwtLknGTSz8U3F9asKsenbnI1yaTwnBNLRkgkaMyb8bkLQW+CDajPXop4qnTX&#10;xAPNVLidiXLbKyQ/e3LnDs8tn0CQWyNgjLokwmB/7KIKUY4i8GrxQAtLdjZWTQSFnyWaKOYH3gkH&#10;tVoX00zSBrhA51NQLFEkJq2Uf5CPbRezw0JpUKoNKm20LsNaZ6tU3ipkt4uJ3VJ0qxpt1GKlaiSV&#10;d6dLrnzLm98iw8LsP9A77mhWH8hUj+elr2Ykn09LfzSr/L0lzW9LVj6dUz2a0Z3M6/oL5qbCVdYF&#10;8+ZQ0hYI0jHlY9PCs61GgrVgsOhwlZ3ustsVpTXPwjlM2p+5kLEEbPJCaP2ok3582OT44N7g0X7j&#10;6XGb48Fe7d5O5e6w9Hi/8eJ087hf7JV/PMR04QzSSZzrK4ENfcy5HnOY8gEHledFThM/Zns2cOs+&#10;L2Yrrce/arWvXL/5dYVyslqJHiDhP918sFO7N6yAxvYbSQ6+fLTXOEcT1i/c2SrxT9BmDDQBZB+c&#10;994/6748aT/eq97dyoPJngrzyhp37m8X99pUV/k3q+GdeqKfCx81ix/eOXxytNvIJcZvX5ZIpxO5&#10;QKFBKJ9GWrm99Gpm/b8xGv+VbPnedUN73l20k21gZvTEjiVhbeccdMCi5Y35rU6zGrQK81UvpfaG&#10;bSJadodt4BdC+LnpEQfSq6ATqzIKHAz51LYopLPzM6O3b7ynlM1R/TtKhZdsykkx9kWsfJYi+QoN&#10;lYw+A6zWDSFKNAwgg3zFwoJiErd1n2QTKhaw/eaj7MSEho9BA/IMkThXiVo2WkgEiGOElyH+ka0U&#10;auwVxRwqmTykUQLCKV6uZWIpP0FQ4bArHvO5nfRzLuLfRDTGmFIu0Nizcrp0V5UcaiMy5BXELiNT&#10;N2aWJpCNwoWzp1+nFiWKkUdjdxmTGT8af0pggTgcoKjdnSZLHZs3KxszdDPyGbtN7wbWE2dj1kgX&#10;x1HChajorWZQa2w2Ck/vHDy5e9Bt5pkwzk5fn5m8xggGsMVKScI+a2cm6WMRLeZCWPTp5xYKM5Lk&#10;fQhrCfALAMflKMnUIukVcnctNFWvk3fAmIblByKN76RqiW/DBMZmEkAGWwYmY3y5vDzJ0uV2mxiP&#10;xiLEXzE49tOzThkuTw+qDOoxjyOyVQJXXcSQItuKoVhiRoy/DzYU0ADYAvScHg3v3zm4d77P1YY3&#10;vVZO853cwYDJp4If4f70+FUwGTwcsE3cyAGmIcB476JuMwIGMNlepwxJdn+vf0i5cDldSQQqFIHQ&#10;OwRRWssy0QaT8QpU8zFCzvrNErHejMsruTgAaQfdST5hX9dl4uQaRAlGEXcFQBkETyAGMUAVkkxM&#10;jhVr7IEvftqWQm4XTZEG1ca6lhQbr93kd5r91LziWUnQcM/O3OmyGOh3uXu0szdo99vlYb+x1atl&#10;M2HWgqtX3yKxViwD5RYhPyNIaDNYMZgwZpeMJsWDL8FkYpOE+CVjCr4TGAdKE8uLyMTnNxh0cjgF&#10;8A1knljtCjUldiVBRoqpsDBVqL7IC4iHA2TMO5FIuqAA1ylfZ55IiQKnoZMBNI1bbvRzRgyY5H6H&#10;6D7GL5LwZdMB/PhV/IaD+iayD0ElaA9QEpONw8rwV0d8DviKZiXLgnKw3T3a6TUIjkmGOM35T5P9&#10;xn8F8wExzuIsmOcJLAM1mkxagwF776reqLl6/dIb77w2NTdBtaUGznhDjxPujatfm1ga0ZiUnGKs&#10;lTxCmZJUt6xaU6oo3cHF3y7kSkkbJm0cmeQLogAyaeWqJfITcKe22yXC80I+G+gcrRgGbTAZxBif&#10;cD7SyCXZnxC/YLfS8okbY0WvmretKkHz+NWEZKgLmT8gDNaWySYaf3gyHhRLHXkcTFbIhuC5b49f&#10;uj15GXwFhKXAcBcnSj5eivlQ3QTcpp/EZDD/ipVZl3ft6vXX0TFQMUv6IheFTjtfv2Aj242sACED&#10;VsXCqFE1z7vMmBJWDHMcOIxpJpVH3IdfIUyhTphy3EuVJCOwrUaONf7u0ebzBwdP7u0Bv0iUBZkd&#10;7rYAeeTE4s3hS9o/GFAC13gESyZzTG7pysQZ0G5mXj4/A5MBv/B68G37O02kYxQxEatB7obwyHaD&#10;UDGG8uA/9J6kKjC1rGaisGW9MgqSLJ2z3CegmIisw0GDXA9wLssAj1AmS/wdnVNMdo932rDfHEIh&#10;QSFRIYKhkJIvTc9N3ibYIoUbB9WYVsXmgWakYppAGuop+diss3WnZwCPPT9SzcXo+mgUU7vdxlaj&#10;hNWAwsokQnUiDaNuYDWDeaK0yW+0WVZWDdLFxXFOJ6ai6O6JKOtu1q2ONa1RoV1TAaqWFHOMILVG&#10;JQMRhiCKlSWJYg4TAAwtl3gmhmSbtVslBL9kFBHzDSbLFWMYM0nWYHMwA2ySzij1ymq3ChqDJ8sg&#10;dN1p2/1Wh9dSqhBIk6dNYbcn1CHQHMpQCK5xZ7NCBVUdFIvlsFlmM1cppNjHcN0kO5HknhhB1i4T&#10;+YoqndRN1nbSRzv7patvcnVIxgP8SKuUyYX95Vg4CyYLeeHJUh5bOeKtJQIwZC0cZ/n4ZjH16GDw&#10;6eM7g0oWCo1g2BL28lSIFxPbLJCad7CRjefDXtLiKJ3koAi8EgsAyMpRbynsQborYjJGz2AyzhMw&#10;GbJKpLdFakkyme1C5bDYedDcvVfdPin09nPNXirXzaU6JO/Xo41GElFdsZGJNwO+ntW+o1s7lmnv&#10;z2pfTOk+m1Z/c2r541sLH99Y/Obt+W+PTr+4sXBnRLE3rWssmdJye1gbCK6nIu4sopOQN+ZxINVg&#10;X5dwu0Km9YLD3fKGuv5QPxxsR9zFkKmQMNYq5u0BIwysWDgPkmc75QfHzSfnvYfHrWd3+s/vbd0/&#10;RA2TGTZid4alTx7svjzbPOhkd1vpnVa2XUSZ58sG7VHCsk2aiEWf9270i7F2PkxqazyAEmLd6dCY&#10;1tGrrmj1C6Njbzmdup3tytF29cF+68lh+/F+87ib6+UCW8Xwi5P+y9M+EO2kl3+41wCfPT1sffPJ&#10;/od3NsFkH97dfHnSucBhzCurzw6bTw8a97dL55u5/RYaHQoPQo24a0OxsFdKP9ru7tRzcOEz81dH&#10;F97TOCXa6LKsOCV7Mqf7K+3SXy7efnZF0Zm2hQ2YYdYsLsOGNRC1t1Mbm1k3ZVbFhBc16vj1N22r&#10;cuSqXBO5nOUQC1ayg60Wa9LIrUuAMOKp/B6rQSul5I1OodmpmyM335MvT1sp3XOayF63OfQ2h+7W&#10;yDtjE5dD4Q1it7Z6JSYILNjUWwPZhQhiEFgBQiWFAIMLgNjqgau3XUD9ne4xNy+iO0yKPRCs7gzT&#10;WSgZfVLjy5mLpJesUTa+OLPKxdjObntzUG+2i81mHrThd5uV0hlcAgYdjJHQtDG/ODYzPzo5N8o5&#10;YjBrQGbs4zlNMFZzyDXkW0rAZKlCdN2mMwNx/OBVC3q4i3QJIdP15KiPTiXkpaGc/CohWkKw6F+M&#10;kEBIFNrEg3ZQxdM7+1DaoMnn9w45EVhR0ONTU0ua4OLsLbyTbNnLhSixguzXEU5wi4EfNRWLSiJE&#10;AJuZtAs4rUoxisCfiMvT0wGGAGKZ4AYguhhx8m1iziqkGqIiKDSBPIDMI9zfQr+nbGlpAiOU0aiQ&#10;Lk/xBmWSTDnoCAnT+QspVs5E8F1yqcHiDRrD0McbyvcQP+awkQhgAJZRXA3q4pUEhG1vNbqIDLAp&#10;Whl3unH/cUusP5Jzbnl8fOQ9OsX5qNAyjo1DwGTVNCQZeAsJCkoGMBlL4VG/JmIy9GQ1+Hs+VzSz&#10;sTMHKSJjEDEZpSDFJAd15ly3YRzbFUL+as0yjfPuHEgOgJ4Ok5DJ9BxSh3hViBwu+uK8VZy7IUUX&#10;kIR9nSaxdNwHGtOx59dKlxfG0UoyaaG0mz0t1oRus0CGdjbu579y93gbKUsJXWwte//OfrdTnqbD&#10;8OY7dCgTkwauwji5s9PFjAVPJkR5ERJ+0dsNtuAWtuyiGUKIYOVxGDLywFqtEgNQ0afJDplHEKKR&#10;KAHE4dkyZuUazh2R2IOVFJkq/gSAZjIaQkfmd6MyIpjD5Heju7fCQQCVDFoZSwwRcZxuTPNp/KM0&#10;D4iGVZm8DI50go4p/JKZ3WET0xh/kZDyFWTwHeVqzAcA6Q4lznx58VKnealrBWRLwpnOq8cWCzEZ&#10;gAwxGdI3cdIKPwrYpczDYFSvreuVK7I33319ZPL2/PKsUidD0oN0bHJpbHxxRLEqjeXD5VYhmPBO&#10;L0++cfV1RNjq9RU8mEUy8Js5H5JTITeK/ZKcGBJKKgyrK3AcsI8dClfYNtDdHvMykUSeaDHKzSYl&#10;5yBUGf1jgtmFQlgdoWsa4QwK2aN+K2sN7C/3hY0fA5YL9yUXHIaYWIsAZJC4QCYeIayYwW6+ECEz&#10;dmL2OvtGPMdPznYP2+VCgET4Bb2SEvD/BJP94i/+l7/yxX/8G7/xC3/rb33h8pWvwz9/8OreHhma&#10;SYzWbii4Ybcs4BVCMykIs2hQ9DPEZF4JPSZOMDFaQrHAipGcPqhlqFAjSgpLf7uU2G4XQWwEmO0P&#10;akGko+uqgHsNWgtctbxA5Jia+0A0kBlyGeniKGgMhsy2rlIrZhhWclA9eXLUA5DxIy+enGCpy8Td&#10;WAcIi6LKibAMWDcGoNgfiWXt1tLoyboVLDYCVeYwamtpTsLM8bADfcJliD/k8Z09MBn7PyJ0eRuA&#10;ZWyzgK4gMwYZVIa3Suy9hIOKlQTRxas6l8UU9jjd1vWQx5FDXEzyGA3EAQcfLyjtQbvM4IAzGSTH&#10;Z45b/rVK4UmnerLdbRaT/Uae379DKzYJ7QK4dFbLUY/LQDjIrZvvsvsBzcBR7/Ey1XJMJwVvl2yG&#10;1nPau8BkSpyhCDkNStnKEiaA2xe23pHpG4jPogn/4eFA4P8jXpxZvuCG3bUGl2a2GYB00pWlGcn0&#10;6MzoKpYWt5X8nHQ1U+lXnSE7+WcFVkEyQRr5LSQXwlY7iyAPdIt3plJK7Ay7m90mfhnCowUD1KpG&#10;q5ZiHxO0/G5cVzpEx56ALYGbKO5FKPPOe6/hTctmIgwCmsU0xWBFpKxgsrBX6O322opRD/HFeCfp&#10;rIQVO+zWPn1yh2RXQsVyIVclFUIESHptMuQiRxxYBrAuJ0JpvzPjd9ICzgE4KzAFCPM73QCyAgcj&#10;S1ovIyhn3UgI4UI6NQhLoo8KrVpjq9o8rHSftraf1Tbv5GqH2QKEXL0Ry/UikWEgPPQntgKRHY/z&#10;YF1/ppQ/Xlj+cGb58ynFt6f131lY+3RRd39SuXNbNZxUby9p2hJjVW4raj2p1UDYzOJEMyx+Xq47&#10;jN7YTiQjuEpdKWZwRnXF49zLpE5LxbNacTMbrqQcubSlUnPu7SM1iFayrkE7sb+VO0Uvf9Z5dN59&#10;+Wib4/5xa6ef6ZSDd3bKL467D4bV037hoJ3Zb+fu7DTOhvV+MV6Nuv3U0RhXygHnHg7ipDcNrxy2&#10;ue0atWp6SXJ7eubK7dtvKuTjpXyAjP+7h5337+189vjw08cHx918NeZsprxPj7qPD9qH7exBK4Mx&#10;88Vp/8N7298hwf+k+/y48/mTg08f7j0/bj/aq8PYPRQ4tvL5Zv64k9lvpsggGzJ/tGgVt68Oc/Fj&#10;CuPL0WTSsmS4ObV2dSkwNhq5On86o/9DneGv9KOvbow2rqkDcqFtWbYqW1GtuvXxzEY/6e5Fme2G&#10;yDrRyqalMzeCLiNdaokIsRcXe3EcG0nBeiaTzrJmszZzsAawhAsgjMGfdIa+HR5hPYiEnUIZttuI&#10;NH569gYafzELQ8jHKSVQc4vdqa2SYFHq1Si/SreJ/6XeFEo1G2rlwp1iTDgKUeauhPN1yMS50Jxh&#10;BuIgSFlQW27W+s0cRr9aIVrIhHq98nC7ubfbPTsZDpiHMXgyKBkmMlXkqQLLJNIpzNo3Ry4vSqfJ&#10;F0Q3JpHP6ddW3OjKvVZ2WYuYNw3y9Q2DflVhWBOiyJDzEpE/vzCi0y4xJRR0Kp0iW8eNVVXAsUZW&#10;J8QVvBeiljxlX3yuLoAmxD8CDLTtD4+H9jXVEvGnsmlqkcZuvUPM5Kpumc8qGO5v/JXCDj4X5gKI&#10;PIMqGMYx8GRwYFmGUIXInTs7L17cQYiGBzMWtldyYSEVkw32hZUMjxjSC9aqmenrwDLoNOY7Esnk&#10;/PwoNQMgs8mJ6wBlaJJiNgI6YQrMxZDzGrHOBeoKIs+lu5NuZmAWh/ieArP4p1IeqRlgLky8JGsk&#10;mjkyg3xusvtDoDf+aatXRXJONbBGSfiqGnC8jeutJmge2FJCfUGVCTKGqAdMtkNn6LD16HBwstkA&#10;kzWzUSbXQHMwmZCa0cxz8IN0IrOL5lIPSuAyvtksEja+3YXpR2rv4VokwIhyunrBJ7GtFzsfATGi&#10;Rh58A/8ESoM/45/Q5vK3I/JD/qRYnp6fvrWml5tohVpVwW7WSslGJU27PP8tqv8OaA1v5HmQFsVH&#10;94+2NusTE9du3Xp3evomdVsMIuiEoNyl16sxfOSqCw4T/ZXcF7X8zCUJxQCNcQDOYMUoEOCOGFfG&#10;g0Ikr9DsLoT4izgMCoo7PGeR5BP/EJ45FU8hnysWQkHkJhTEsmbwYkEI0q1uMeqUDOU5yDYDLSEn&#10;oFOBN46Dd5PIewKSeF/qtNvBZYi3RCYlCfQhTohc3xwvJrU6vMik2/AgKA2k3iinqCsVYS48GU8M&#10;jIgnlCfJ8xETOnjaRLIZVjl9tCqt4tb4zfnluSXF4tqGAX/l7Zmbb994c0Y+KdUvrbtXi81cPB+B&#10;J3vt8teFsALnKtRDpZnPFRMoCvRqITgTTKZUy9Q6hUanWLfo4SAJH+DJ51N0QW94rHoSam1G+tel&#10;aPz5nIPM0EqimWMrwtkH70WxvXBJKcbRyUABgNKg5MVhJQiM04TZJRsYvhSjMaDNDg+6+4c93aps&#10;euEWvRfEMn/jxYPjTtVOdfrkTZqaCAP/TzT+//sv0Hn8d/6OUGZ87crXi7nwNz99ym+HQDLr5bws&#10;kPw7XcgPZtxW/B8RzzoyMsaXADK9YpaDfxIU4ptVSLJGWjhKgqCbxK8YNRdCtEQzd+eoHw/aPBs6&#10;1fIE6ArFGPIy2LKTg64QKohzO+lFUgYgQ1WGJVMln0KrCybbGdbu392p4LmtpT54fl7Nh5l35BKe&#10;SjbE5ZWgUZJp+Q0EzPL7B+3CI9LKmiVgmUVHO8hII5scNMtH2x3qlwhB2GdI0S4qliYII4a652AT&#10;zIPnh322XINOGYwlovsa63cuhfc6H4sQKpONhnIxOm4zB1tdzl7yaPn/0RCEt3+Hws2THdyLjSJc&#10;OtGUMZNGCotMMv7Zbo+ZJK7Gh2c7B7gz6qTaJM9PN48OWgkU3A7DzRvvSJam8FLhWIa2IX5senaE&#10;DKS5xYnJ2REEKMzOocdIyQeWLZNJvjx1fewKu4HRmZsTs7fJNqOXCYkyqjKDQYHvkgJKMju0WATW&#10;VHLN8sT8+Fff+urk4pQEWzVt9qVkdbPmjrqujV0OR91cKMnC7lWzXLB4E0G6Xhdy3bWHD4/+q7/6&#10;N//mX//LTz/5oNtp5LIJl9NqNus51YVSP48VbY2H1vZqKpkJOz0WEsZv3HxvYX6c9L9hjx7nWJ78&#10;tmgg5XczzU/6HQwU2KeKPZUcaDvOdrqvHhyjvRV0+mT0U6VCFXHQFaf6A+wVR08W4U2NI5hF5xH2&#10;cWT8LnwRSEa47MKQCWozGDKhNUswBHCQdcIQtlPP19q1Wq/V6eJUaN7dap228ru1WK8RKLad0YHD&#10;ebCxdmoz3Flbu7difaFZ/0ilfDWn+GRW/z2Z8qM59bNF47nUvK2wVZX21EoguR5LEuq9EY7QqWXm&#10;CIbX/SFTIGxBV0Tvr9dPyCcMojETMxfjtnrSNShGzlqFR1uN8165n4+UBSeavVgMDAf5YTfdLAV2&#10;uunDYfH8oP74Tu/hWffFw+Grx7sPT7snu2VaLu/v1V4cdR4S8gKV1cmebpbubtcPO8wZa+eQzw6T&#10;WTJdDTq72UjUtRqwsxUhjXJyYuydqYn3rlz68sjN1xNhGwmuD88G9w66Hz86fHk+fHE2ON0stzL+&#10;fNC618wcdQvc7tRTh538g73WZ0+OsAI82KlzfPJg75tPT16ebj456Dw/7vPIUTt32MoctnN7LQBi&#10;4bhbrpG9PD++VYwPGslONxrMGa6pv3LF+jVFZ1Z2tGD7I7v293QzTyYW+6PK4KxWLTcsExejlhkk&#10;toiuWPHs0RgRY35N73sMWJaPOfMJd55dlZnG+vU1o1ypXLDZVqkk9xOHQRm2GW2TuVSg5T0aCbG0&#10;UHKsxQtGY3cosBGPeciJDUXtqPtRyrvcq4haDnZbhAN161k4bzgkDqiUtpB7d3FQVFpkkQ6TwEeP&#10;WqcQgXTsF6PtTAhY1ismkHrQGcpGBab/wq/doNaCvBjy6rZaeTSLzUa21y3v77TvnGwfDFvsxAgo&#10;mR65vKaVxkNOFmA6jN3IOCBLpDNc/bFbovpH3U/1hdlK5Ovi5atvjU1cl2DoXhqXq2YXhZSf0ZGx&#10;915//dfGRt7DAkYqJNJ1Wtysermf9e+i1oyDKQmGLzFAnJhuYRbRKRMGQVkF1WLs8oVNgntdMj8y&#10;NXpJJZ3aoMfdpHKQcSjYKYwQb/wqNBcbaypqcCCc4NX4tQwlY2SIMHbY73ArqIXCjjqZ+D3hZczE&#10;hXwmJGXMUomNvXXr7evX3yAsgMy82dnbYDIa1m02g9Wii0c9mx2mV3FGdXBCTAw4r+lTCSGLJgHO&#10;SwOmgztir3MMHi7GXJKSolib3AguyBnk/JgBHQrpNDI+JmXMI/m2VNxbI9G6VdwZNmAKCCYAkw27&#10;JXAV6OqIgJ4u+l3BKgQNxhvH7PLOdufV3cO9Von9W9S5zhVDnF0Codl+c00Wss1quY7AjaUZJDD/&#10;RcXBMWxjUs/mE+TR2Eqp0HYPWRQiSAIpBVZJpMdEGRzIBoYMJon1nl3xIVPwYty8plqYvc1weR4j&#10;vHKeDGQe4WD2zR+4u4kNvyEgv151Czlvg5W79Oj+IR3zV668dvPm2xL8/pCjHhLmwsAysSMSkkyc&#10;TsJ+8SWwDKW/+CX/hLaMB/l+eqtESZmoP+ZxqCD0jswrYcIAPUI/0kXXuFjWCX+GnAvajxklWCyd&#10;iJVyWWCZw0rimpV8Ti9BNfoV8mgU0nmosos+AAFV47RgoImcACNOifc6RcoJZVPEUpKmS42eO+Qy&#10;A2pJ9OX1ZLY+aJVYMyHP4K2hPHh5hQqjao4kS+gxEK3Ybya2P4lRHVBoDDddLsvausFIUc6admJu&#10;YmZpZp5mz3U1urEbU9ffvfX2tGzi6sQlwBmzI7TXi6p5eDLSyPSk30dd8UyIBkYCApkj0T0KsyCR&#10;zt0avbawOMVChvo5n43i72bzQIgmvSk+myHqEfRF1IEQv+dwGDgpsC/AT+FxEdivfISPzd2jLTha&#10;uDE+isAyEYTBkIlxGNzh2OqWoNVRDuCz2Tvu6UzyBdkEXPjDu3s//Mare8OOfnFqcfxa0LOeTvt+&#10;EpMJWOwLX/g//OLPfPnXf8HvMgFQABBwSE78hgvjRsUC1jYYLzyVTC0RtQQxhQY3kJHBkLHNRWFG&#10;KAZGSxT9Uacp6lhD3czRykaQbhCpDGHGev/03r5Q1VxkPG8HXaEq42DsCE8GDgOlodMn/AK9v2jS&#10;VMombTZ1Iu4kia5eZXsU4nsI19julfjPZXEV4UQVAup9WDvJJ6MWiXDCw2EDjT9KslIylAw4RZ5s&#10;p01eWhkVBXRilSt7Lrw4c9OgXhRUqFESRyJnh/0TdqXd0t5mA1zPzglheI06i2yKHyJapppBfZJr&#10;l/ABFPf77WGrvFnP0w7J4OAj/r9JKTnfj3glLiRmNfI5DIaY+dkWMN9MBgg4fXC2zTOEKUzFnQ/v&#10;7w4Ip4o7MBIvzo1Ojd+YnbqNMFMQcq6pR0aR/EvxZBFVjA6RmEpmkQmK3FzrzDtmpVPXx6/MKWb5&#10;8C1Ip7nKEyS7u9s/PBjgH0EvrDPKJTK6B2aQGGtWVXKt7J1rb7/+3uvv3Ly06jCla9nGdssdd791&#10;7XWZcg7WgS0LuQBY3Eibo+5TpZhWqmb/4i//5K8v/vcf/u//3e7OVqmYScQpQhHCo/koh/yc1Rih&#10;/fVGzuUWInAINEdkSqkOSl7ksRhtsBRlSCSi7xy9hccKlSXOg9CKERGEsA9rBdI9HhGBGg0F1G7S&#10;EBfzO3NRP85ODjLi4m573IlFwJvBkQdJiXvoQj2GQgidED/IK8+2mPAhDi7ER/06xEanV2sMqrVB&#10;vr2X7Z2lCvvO2O5q6FDvPFWbME4+UCmfqpXvy+WfzKz9QGr+nkzzckp9f8JwOmfek7oH+kDL4stZ&#10;XcwEQ55sMFT2BzNuR1jINFc73SsOv8bq02wEhX0YVQ8bDo/XFyCaOZG2Fovufjv+6Kx9f79Gnuqg&#10;HGkmfdW4Fz0+JPMmNVD1VKcYPN4q3meeeNJ/dr71+KT38t7woycHz+4wvmzdIRtsv/nJ+eCD4+6d&#10;bu7+sAo8erTfvkPX5G771cmwz4dIJakGHOWIc1U5azUse+3a+cnLeC1Hb71x5d0vKSWjVAs+JNV5&#10;q3Znp3U+qG6VY9u15DES+GKkELLx5UE7d9wvgcl4BHAGLDvfrGzmIxxnFFwebz3Z735y//B3Pnr8&#10;4mTrgFQUluoW3EOerdch/baNHI3svVq81QoXOm5HdeVty6+PlN8zvFDYvmey/rZN9lC23J7RhGfX&#10;Vxd1M1PrMjlaXVfMkqj5Tk5ad9vV7VScmoRtQj5rCLySrUokl3B4ndpUwiFdHltbU7LXh3amsOhC&#10;ubLOVpVE7MP9rpiWZLfpEHnQcABtw8StUIrmS5FWJ4+eTKeXCH3YITt1cAKDwhLbKm418kL8Xg1Y&#10;FuPoVYiMpvghPKil+sjeiacGX5YSfQBZPkpmCkaQTdwAlTRTTg5wDy5yfDDcMi4gRQ+jUqeZY3cn&#10;fNjKKT6NXrNu+sa7JB1CQYXcrH+6bIY8KIGxYH1F9yOc4LgW3Ba7Q2gFuHnr0szs6PTM7es33x6Z&#10;uDwycQlMNjt/6513fnNq4gqXJgLBhYwYRJaZsHCbD7MeiMHaiDR6DWZtabjtk2GTJpWznQ7Vvcwr&#10;2KOyt0RZb1xZlMzcWuESoVvWKeZwkSsWx2n6oKqPyQATk5XlKcr7YNTg0oCAvGhklyMRQ+OPpAye&#10;jO07tTkQUewkAW2APHrKmeOg5ceMNjLy7tTUtZUV0LPeikQaOU4Zij0rREUUCM0OcBEopCPdWqHE&#10;dExQBLqE0FF+fxR1vNXjIivfnubsKAsipKODHmCLdxnXHuo3y/rKzNQ1uXSS7iPANz419HAFGM1m&#10;DhKU0Q0LIavg3lZNLBbEdMlFH+SN0l9sv+VSgMb/s6fMUIqkiyA0Io5HmFpejDj5EbAmUdW7PbxN&#10;BYbUXIjgz0C3XMxFBUu7lMI2xDt7AiGRFXq7IW/EGiXQGHABZHbhA4X2s+FPTMf9h/u9Uj5Cr5SK&#10;Cj7Z1PzMTdnyJKo+qqs0qvmLv0KYt8LlM28VhICdIuQKt/c57aspijomJq4uLY2jYSJ+hSkkZ4FQ&#10;1kK43cXBtZehJOyXUJqikYqYjDt8tPhXccMMfzY3N8YjgDOx4n2zX4fk40mKT1VMWfsbTCb2joMp&#10;LWv6WCjYJSA1Efc6ORk3mGOCzBhfsqNSyZdwsUCVgZz4PfzhpLEQ93+hCCQVVvCfgvYg3lgoQqTu&#10;mdRoLBFlcn0GBAs9eBf5BheleYKFi1zLYjrCy8ivgh4TS58E+6rTDE8G5OWJgcx8FEDZTOs2k8mG&#10;PHoBbfSCfF6uky2o5kfnR0YWbk/JJt4bfee33v7S+MIIJNk8CrMrr0GVAdrWNvQ2Jx2JGzy3RMgD&#10;oUlyzez8xJtvf51TD/Yxjv2fvlqvFUBG+SrZ7WGnibIHfAygMcRkZPVl0n5gGUIpTgEoZzJjOcHB&#10;9DAsvHeIxoATYDIxjUw0XQLLCKw+wF1YjpMO09ushBIuIsoUuoV1qxr++3ufPH+0v+UysPcc54Ri&#10;7fjfwGR/929/YXbiatBtunc0IImKMxwmI+Gzzdx8V70wQWABQ8lUyM7g0qKXem06SDKiYkFFTDAZ&#10;aKItA7EJ1ksaSb1WkSoTtpvUc2bD6aC9kY+cM03oV4adQq0QOcRGf5FMhsYfRT9jSkT9YDI4M9AV&#10;IbFkhBh0ZIQsupwGlP6kAzPyg1TjangwrKNdw1vQQeKQ4WOg99FADM6rJATE1i1R1IOBDt8lZxJl&#10;1yG7pZlPQn1xGrNfRNEF2ciGTyWbBvkKybwBG/NgckSIdzscMqKtoQxr4v8qZjolUs2qvUqpUyyQ&#10;/L7TauG1p2YdzYAo4Hhyvvfs7gFog6gtpAx8/nhc3LEBxbQAo6VJXK/VfITnlr74S61mZaed9rjp&#10;iVshCJdJB5gMExlhkpyEnEgkXCCfZw8NIFuQTIHJIKLQmSWzEcTC8/KZa+NXZmXTct0ysw8LltpK&#10;ZnvYqVVzSaLA/BaDCdnZogz7vUFOMp7Bqudz/Pa1d964+hZZnBBi1QFBqNEF1dzcIgHZJgAoQU1g&#10;ss0mlmyXXDZ55erXv//Dz0VM9u/+3X/dbFajUer6LAGkqlzOl/EGm8Bk+WwoEfOum7gALdgselQL&#10;nLFCS13Eh7SCTBoC2zDdQAtTj8OM+EJwHcdUgaqRiyAzF9xSQkcqO34wWcwbRazGPoytG10IKXTW&#10;oVKCsSbUjq8UCVC6VooGygQ2kpSRhbBkJhUnooxT/QDT+0U0EaWW9/Z69I7v79Q6w0x+O5A4c4Xe&#10;d6y+VEtfzEk+nNF8R7r6wxXd51L1B4vaF7P6Z5PrT2etDxYt+xJLd9lWVoTqlmTNmyz4IzT3BTZo&#10;VYzEvLSXujBPGuWqlXkCC5AuIWBykGZOM+y6wbphxusRDLuSQsp/oFWP7W3lhu3EVi3coRMz4Wxl&#10;Ag2EKRHvFplJcNrZwL1hHazz/GTz6WHv2VHvwzs7nz85/ujeHvdhp14cdknV//hsi4T9F0fd7zw/&#10;/cbjw1dng/vD2qPt1lmz2I35thCtJ+jAlNtXZW7LimTm2szEe4qlEQJjU0Hr+Xbj8UHvfLN6f7sJ&#10;GnOvSqMO3XY92S9FGmnvsJY46OQPe4WtSryGSyYfGpTjjYTPjRZYs1zCOFIitKzwyf3jH3364lvP&#10;7pz3a8esUtgVa5lWLYP3hUtSu5qo18PNnZinrp9L3lgYjBo+VRl/qJ59NC4bLurrK6ak2rA2r5+/&#10;ZZ6/5dNLIgFzLBes9Stnp9undLLlY7u13CG0RDO73UZ1mm1XqBEk/cg0P3+dhsdI1N1olVDGgMlY&#10;yKHMST863O+QWknFtVh6zUEVHfbw49NBjIIQ6hedVN+RoT+ulE0Lvku/ECLNogsm48OG1qJbZYgZ&#10;hSRDiNEvx+mh36oktkrxIcP6SgpYBjjbREnGhEs8uA89Q7hdVaBgGQVw8UHlUi1EW4jSKhcyJiRK&#10;lFIgxNZI/VY9O1hiQ4mBqJEZTd46MxH2+pimjapYFKyDdMFPwDIyAKhxOsrGxq9ev/32+PRVw5oM&#10;jb96Zc7nNnGNAlBeFAqXgRdU0O72EYOXuXKeciHdrAhGnE0hp/eTZ3e++erhB49OXj04+s4nTx+f&#10;7yLPYMknzQeDGHwY5dDccuJK50Ymb727MHndsa7mouSyaHlcr14EbEGVrRllSppkjDLCybBVkqZB&#10;FR6SZ4yN9PdBsKFRs5iUGAWwUBCuQfIFRzodQK5A20GzUTzY3zo6HJAhR6jEqlbhsWPbDCL/oNAd&#10;UxsoGdgHhgZy8SZibeNLbKHgMJx62MhoEQB4ERzAg1SDT09elS1jNZXxdov+Pqg7vpkfZxXk9QGT&#10;4VSA7kJDzPQWNyVXXWLAaeyFLxd4sp3uB/ePtxuFABldayuw6SIyAH5RW8JPActAcuAwPh4ANYFg&#10;o/D3P2bPAsu4sIOG+R685ERqiUGmF95Pv+hYBJZxH2DB7YUOMsWTRCHOX4cmiWZ3nj+kC5hsYe6W&#10;uLVg2RZH6rUC8DrFl5Aru9uNA2oG4+7FxdHp6euAM41mGT0lkAs3JeGxoCtgvVhjD/bilkdAbEAu&#10;HgScgcxgxXiQOzLZnJhqhh4GPRmCY7I8RF0/4i0QFYc4vuQQE9dI3FwzaP1uV6VAcU4y6PUEvaQ/&#10;OCDMaDIwr+mAZQuzE4tzE4AnaC1QFLfir+J3wsCBqLgv2DmZjZLqR/TXypJjbYVpMi84LyZvCrtx&#10;YBmPCHmBKcHxQLo4z4FfBdfIbwaTXQBcgckTLZmUStns5lWqt8wGhU4hVUuXVEtKI5h3ZgQmWDY5&#10;o5yeIPQJBKyYZVlcUM6h8SckFkymX1dbGI471ymbJlzZaTboNQr6y8cnblFWS94V6mcIPzo83Daj&#10;lVdvZclvM7Ln73XoXXazP8GGXEKbzMYPn2nIzuHe0BMXjQiqmo9S4gNy4E0EkIEowBLAMt5NZKCQ&#10;YSAKkmaF0sygZVoycn3ivUXV1PzSKN9PUzGNfyQPWI2KDZvG6ftP9GS/9HM//fUv/RI7JzLWP3x6&#10;/uQO5vYyOrBmLrquWoo4TBQF4k5iXikkk/msYhAGBBW3FFwCzoBlisUxWqoO+tUeytmEj+x1NsGD&#10;BuabDQ78TYg5CPuGjIFdw2yRQ6zGmRb3sJ1dN0hBA7vsQTerUGhkgUSCNrL7gwGz22XEbtnvEmTn&#10;B5MV034aeASKLu5Fokt9e5iIGs2SRj5DCjx7R042smdARYNmkZFc0G6iqBhf2AZKDrsBMR0vEzwk&#10;+Gx6/ErQZ+ZFJOoG/oyuAg6chtTnbTXLXEo6FYYXtd1OkxTmzSot1NXtRqOSSKwqparFST5npGbA&#10;kYHJwAdgLwZqfOy4RnNp4MTmWjY/cU22MEZPBj+GTg5RP0FTE+OX7HY1tjidfr5WS1RKycW5cRgm&#10;rt0kLwuSTKthYuLG9Rvv4t6ijHxFIyVYJZ4KeoIO1MHowC7demdiYUyulWCzhzwTZP6disNOh4tc&#10;ZViWa5eU+mXSNKQayZxiTqrDo784LZ+7Pn1LS8teNgzFx58Uy0UNa6pwyFEtxNlV1wtRLvQMlAM+&#10;y+jopd5m/c/+5Z/88Ld/sLe3o0fhKcOHq202SnSTyaWz60IqEjUMbLxII9StG5VeF+eSBeluVhB/&#10;CBrSWjVbLCT2dnvHx4PDw/72doONYCkXyeNLTUWONtuHvSY7UQTUqFvymMISbiST5PJ5nQBlj5Bn&#10;w8WihGMmWk6Ea6Qk4L5Mh5Bg84Qr2Vg9G2/lUr18ZquS222Vj7dbZKYcn3RIjz+63959VCifu0Pn&#10;a9YnurXvmqQ/VI1/b37qB/OS7y8pP13QPps13Zt1n0iCQ3mkr460ddG6KV62JQrOXDmUzPiognb7&#10;1pBu+WIWV8Jmipm1XqNEv8xGzWDUEhPpc9gCQuw4oXH6DZc2EOXiSCBwGJMRHEarHGkV/Z2Sv8tt&#10;IbBVFZiYaty3WYht5SODfOTxTuuD0+GLw97TXQJaWx+cDD67f/Dx+c7Lo03uf3g6+OCo9+qo+8FJ&#10;/+O7258/PvzdTx5+9ujg2WH3/ZPBQ/onCvFBLrJTw0Hr8phVjjVZwK7NRe31rL9VDG830o/2O08P&#10;eg93mg93WzuNdMSuTflWNytRjm4xOKwj1Y83s+SbO8pxF20NHXZ7nCcU4c1N21WKnNfdosemWXh0&#10;Mnhxd/fF+c7T/S1oLbIIspmAbGkK78uwW600grkdl6w4Ntm/svZdjen3VscejczuT9jrBld0jbZd&#10;uWTMJB+PWyV5rzYfd2Tq/ucnAAD/9ElEQVQgG/LZdq20X8/sVeJ79SxpGtv1DLBsr88CmcumnNZ1&#10;uVYzTxt3JOZOpcmMImDJyJ6VxkY2lOQ4IH6HhyBymS/BajiQUNw3kPEGbGsmFbWwDseqQSclmn/8&#10;9nsr0pkgOpti8kCw4KSRS/abGXiyeo6Muggk2bCWHgB9Kskt2h6Fgzsg12SXUT6qx3yM+7CboC72&#10;loJsfKvOZScbo61V6MaFQmO/yvcQ5jKsZFuwtunwfpecPyFTnkbF/EWOGiZ/kreY0Qg+f5fArDCg&#10;YeYVCXvsAuEhkStmFMoZyjojhOBHnTBhW50iPXXMLoViqK06eYGkcNNZd7rT5g7Q8GCzerRZv3fQ&#10;f//B8SdPzl/dO3x8NACZUblxutcBNAPLGG4S2YoemWElk0qKk9XSKcAZVidMWly04wGbxwbnMCKZ&#10;u7U4e3Nq/LJKMYPzH0gkWRpTy2dVkklwm3BiOlY5uFYLkZjtwu52ExiBJZ+OcEIryJPDQDfsNw92&#10;e61anjmRRrFEHSdpQVS5kyUBSeb3QRni1jQxHAsGKLhUA7agyoApgD/gNeQEwIu5M98AYwfsBtzw&#10;DVyxaTEn3wSUQxQw90FjXMP9HtPFdDW2JfT7teDduegK4Bs+JuYFQ/NGkH0opOFAdyUD8OgXjKkA&#10;0NGZCOrhThmaU1QNctEGrnEHbvIiwKzDQb8zaSlM3wg5Ihfjor1eQZYYcIF48BructiyKI3pQm86&#10;/gKsiDAI4ieTWz6l2DJY0bkzO33DqJcyt+UF3GwVECayUSeAVMRkTMcIAWVqLF2euI1K6vqby5Lp&#10;ddijixmlDvH7GoZcPTCL1QHsBUpbWVmO0PKEED7iYcBnNK4AyJCXWCwQPGq73ZRMoth3wMvyMatQ&#10;7Rf2UBcGH2YzG4BQF1NXtJt0zzDEDJjIB5AsmNcYBdh9LjghstBjwCWSBmjO2LCsUqggly7Mz02s&#10;KJcoBmUaCCyjsxUKShiJOvBpWsDiF4cZiGMnDFknI3OKHTjro9DUkqMG1AVDBnkhPJiL4pBj0Ol2&#10;mEzgIeKUUYjSJeXhpbOI/lDYMp/H7nbT5anT6leUWoUSylc2t2JSTcumRxZG5lbmJxVT1+m/Bpwp&#10;ZulTkmiXlrRLsGhqk0pv0XhDNJVtJDB+BjAs6FTyRZpqzWYDuAFTXSpBnZTN51z3oWajVE2vcJv1&#10;MZ+NzySfQOCUEDrRygmEbsKL5pIPKgsfMgDsNSSZCYrGzSq9ltyhH1Kcp8Og08F9uNfmw6xVC8QY&#10;IbG3Zq9en7o0JbmNRAEH0tl+jyRUeCXWu3WL0ubW/yRPtsTwe2HUbl4hSP35g0OBzSJhfNhkwyF4&#10;Jy9GQhR4q5cm0MwDhuhTwm4JIAu61ioXOAkX5Mz45VjAeodcqw7CDw+Gprt7vfMdFBqOqHudRwgt&#10;K8Q94DO3WU2RORJ7dpPsYtvMXOH9CtEXT0455Yi6QG3Kzkls1PK4BUx27w7Rgm7KTT12PQXhXBOz&#10;+NJBhPkI+Mxt1a6uLJC8L3ZuDjtFoUhgp80pisYIkERCfdhLfhKNqgLg4xciU5ubuU5+wfZW1ede&#10;o4nl0f3904O+QJKVcxxdLIc1TmCwHZfXBi9gv1qCNtswaBfGbjrXNDDkxM9++PiMYFVUTbr/WKkG&#10;eOWAPC+kAlx32Da18eukfFLpxPz8rYnJK5Mz11a087MLN+UrM8Qp7e31ZNK5qcmbxLudnu4iIICd&#10;vn378uTkzdm5MZAZSf3EkglxGGbhdkUne+vS18no1xgVkGQIGBvtElsBnAHj87dvzFwZW7q9rFtU&#10;mPj0LU7Ip+c1i+PSqTkthU1zqg29I+6lube/t7V3sssvXDer8TDDWVZpxqjSsR1CnOt3W4mT3t0d&#10;bA36xVLu5q1rb7/9uttloxo2hC8Fqly16COxxsn2Qoe1AlDLJhi5CbfFfARTN52YlWo6lvD94R//&#10;8H/8n//D//S//Pf/7X/4q539jpffnE12CrnnJyfbBOVnE3Bd/NcTCdImIdhQMJg8HmOY8MlsuFhN&#10;N5slWgqQdAixZElfP+1v5SL0oJCOXU8lmslUP5MblAso9rb3q1v3au1n5dpHxcI3MvFvO62fKI0f&#10;y1SfyHU/NCq/q1/+ZEX2Uik/k2i3Fx1b8simOtc25Ysb+Zwjm7VnM6wNzkIWHQNXWDsrhMtBrq8Q&#10;C+QKwoOtG5wGjVkj0yyrNHLrhsnpskKJewIbTr/FFTL74wjLzHhwGKwfDKrtEuJxrAz+fjHMoHBA&#10;W1Ql2clFoWF2KynEba+ONr/58IhbMNmzvY4YGPvioPcErHYy+PTe3quj3vODzgdn5FPsfvpg/4cf&#10;3v/kwT7HNx4dPT/sH7fyLRKi27leMRR36fNBy6Aae3629f697ft7jYf7zScHbSi3Z0ddWLfTrdJ2&#10;PdHMeHca8ePN3KAW2ayEu4WQXb+kl0xkA/ZuIYHAAFduxGF2rGhdK8bwuiPt81PPXCwEMaiebFcf&#10;7fS2MsndfimedKoVi41s9t7hTrHjtw+U8/vXFj4b0f3pysjD0YnNyfW+sdAOuZz65cVR2dKY00yW&#10;4VqrGCDztVpIlLOJdiG9V8vskZ5TTm5X02CyYQPJF2prcr8Na4xiPWuxuJtnk2b25zVDTCIkl8mn&#10;rFYhIYKlHQpnw6YFmUGeEVGLUAkVc5iiCyQszJWgZC3kZcyNj1yZmbi5ODvGOkEwkuB6I3C8nWvj&#10;ur0Q+PfLyWEtw7FVZUaZ7JUT3PJgj9kWVApK5Dz1DzzDPI+Q1YMT6dHxEN6FS+LRZo3ariEjsEZu&#10;D/17nch4WrwomyqfIj7baZ3ttCkFbiKfCbqgEFjAuMXwTwYmjPiyZEZsKhSKcVZVDGE1qjk6ibk6&#10;NSrx/SFZFaV+Iz3s5g+HtSPhQC7WORu2zwYtjmM0SZ0KSinGc09Odp6d7j493ibn795+X5hj7nVO&#10;9zt4qhDX9uppFCNwBJir7CZVyGNKwzbF3DkSK8J2AodTIVvAaQi4DCbdklYx4+BV5SNt0ykZuinn&#10;GXcSyoobgMs1c0zARK+RawBbWwX6lft8DgWyMMdIoVXKbnfq54dDOkVIoqLbgEUaglCIKuUcpzs4&#10;ZKXE0+1d8/nXSVxbWZlVyqeorGZUQja4WomZQ0OqXC4XrFTjBZpnC2h9gkx/YAdZ5PinNf0yRntM&#10;XcAaduxjIwgoL/NU2dh3GxlUK8wYtzslOALaZaiR3aQNEy85scbVNBQvRMNut7bb5XpOYUkNs/mg&#10;BUOGvanISieYnOo5oZ1ps36623lyd/9wCPcX569uVdIIZOMBj14lo2yehP9cioKZaAu+Ky6ABgYB&#10;HH56v9ZVq4Zl6mogAmHFwJR8OAnrYqqAUZHkVcwKzVoaHoW+atyvqI4gWjhY2p8/PqEvh3Wd9LXr&#10;V96YnrqtR8iOcUVHbrAacfrqmsbhMG/YTXq9amLyFo/Qbic8LWIyGcuZ9RwWK9V/q9wJBF2Vao77&#10;q6sap8NMsToIjJoElGFrBswxJpL6uQWTcQch//Li9MzkqFIu0WtXnDZzOh6mAinosjvMq7Z1A42c&#10;ZhOcrnplRarRUKglKNWEuA2rkU+107ZGtBuBnbTTAg7ta1oLJk1Id9ym65qI28zwnReW26BjjSBJ&#10;r1VPYDurcy1PDoMdX6peI1RTYBpzudfh9oS0W6c5hXAl6A24sBg7N6xrep1KpZYpVpanF6eUBuWs&#10;YnZcOrlklI0ppv/5W7/x5Wtfv7Zwi2NaPbe8KlOsKzU2rYY8l7gnmaOSmaJcHc8ZBpFUKSR6rLbQ&#10;kD8mC13wwfagG9Plut9Bb6kFOb9cNsXb12pmgVCQ8Qz3kUxA4oCwMT6LyRfwSjgOj3bZZgoNkBiB&#10;6ZhCZJVKYTzCKqu8dfstpW7Bk+Dv0cuMi7dnrlgdmlo9cXjQPj5sFfL+YMhsssi1q4s/ickIrsXu&#10;BJdDED0NFqiy4MnvH29xsA9DpnC+yyYzOH3zHYLHKqkATD7KDMaXYQ9hm17k9jwhzuE1nQToB3fF&#10;N5OF8ehkeHe/BxoLbBiAZdfe/E27kana+Mytd1WL426LLuHfoNcZQQCf/rPDzW999lzcOXEqbvXL&#10;XHDJv6CwnGOXuUvMpVcvqOXTGVIQMV1eBNgCwiDeckRE+rhqEM1HWLS0UYwKogr87TU4s9b7T04f&#10;YFoT4uxSh/ttqiEAZ1gLYxE79Ns5S1YhTOLG6XGfUK4eK4PTmgy4u5V8v1YkBJYwwXaJLRQxH1Rz&#10;pOyr6AtlvUoWNPbi3uGjk23gF9I73JAYj5DksksTvPT5GK1leRiITgF7Oabxm7ffnppB0juh0UtU&#10;2oWb4++NTF1p9QqDYcti1fNZqVQy5+f72GQgogFkbHpwO9NxBlNNDQuwDJk/mEytl1+5/rZUOe8N&#10;2PmYn5zvcTs1OzI6dV2qXZySj99euDm3MiMxLEnoodIvzWkXplfmZ4jMX5lfMilNKG0z8Vq7fnC6&#10;D7m8sDSWTHpowwDyMj6OBjbIBCfesFUv0bx25/yk1apKJHM3r18KesmUX8NStDw/ppXPhd3rFOFt&#10;mJRmo9S8KgeO8AYhQMmkA4VCtFROuhHzxr1//df/b3EGyv9Oz/YRivLRbxRSpxgBsolSgmF0BPAd&#10;iyLsE8T7iJRxeyXSnkTBnywHk8VgLOkmOaaRjHZisV40Xk/F01BxcR+p2LiXOQfqvXjtKJ5/FEx+&#10;4vN9z2753TXdjzSq31PMfT4l++aS4v1lzWO56Uxt29fZe1pzTuGvrKYa9lzDmS24kPFiQYD65VXP&#10;RK2FlD0btyXCFnoYg1yt3K6A2+3x2NlGWF2mdUzgq0pssOsbRrNzzeI2WbGt+azuiCOc9vmC5kwa&#10;41X2dLeJXKmTC1M7jMB/uwz4SO1jzq9mwCLAqTu98kfn258/PIIVe37Q++B08Op488VhH8LswaD2&#10;6mTrm4+PXp1uvTzd+uju7sf39j6+L4juP7izLWCyx0fffn72/vnwpFs4aKZ2a/Htauygmb6/XXtE&#10;ryWAbK9BQixRFx/cGXx8f+fDu8OH+w3CNQ5aqaNu+s52sVfwtnPeTiFoVs1pFsbLUV83nyZRuVaM&#10;JwOekMXhM9p9q46IkxzFVYgNt0efizt7uXgrHjkY1lJph3NDWy1Hhqdl94FJfnd+8bNp1R8sz72a&#10;nN2aWskrXCmbz2sy6ZflS2PalTnLuiLgM2WTHsSUsA5Q791cfFgktlcY47KbAZPtIBIqRLmeKJbG&#10;2XexjSljuMVCVIg6XFxfp4WioRUKHxXkqWJNR+TBbgc9Gd/JNoCwLj6cuQxntD/OnMFN/qSexsk1&#10;o4ZbPrq3b17xuNhmpDf7Zbr5hEtBEScmXss4pe9UoLJsdwHNwLKasHjTwwP86pVSQkkiEaNIjmo5&#10;+DDGBY+OcFsWqZS8s9t5cNg77Jf3O8WX9/YeI+PtFA56pYeHAKPOfrd40C+zrd1sY8RLYNCDWUHO&#10;zPOElvjxKJNwKbNOz9JF7BOVl+TPmVeIuKOF4niXvJ7ioJM7GJTvHLbP9lGMtR4dbT4k0Xq393Cv&#10;z537u717O92nR4OX5/svzvaeHe88PRo+ONi8d9i/e9i7d9w/3+/AqwHm9tnr03gD25RiQEHfotAw&#10;1s6HqHbrlaO1LJpXT4326Ig9zbU36WUQAbt2EZpt4Rz32Q2ZqAsDJnQUA1Mhe6KcaPFaCTZtFFfe&#10;bokkkTwtdqfb/Wf3TnY3WwS1CyGo5GDFfATQE9BQIh8ssmGnTQvwZ1YQ9z02/t705BWq9uIRO2Yv&#10;nWpOujCi1yzY7VqqM2v1JO2Z5IQ3IAvbZAhnqd1zWNSQ0GCyDvnRIdv1q19/+81fH7v9zgqLQty9&#10;2cod8fcCmRNenXwGUQ0KQnKaEDqTlMm2HPXqfh/TD8PK6k4HcFYftioDAmOxQCKRbJfgz4Rc8UET&#10;OfWrx6dYOhhxAJII8iiRUhbEc2LLp2K1IqE3dM8EKFMnDjVIZ0ksCCZjHg3LCNBEdcOaRdoRxJ7X&#10;vY4KHisisWq5NOV71LBmaSwkNAGGTOxJRIGEbObZo+OXT7Gn1Znh6NUSwmO1OqXVtma2GJlR6A0r&#10;ayYdEMnBXBhR1NwEeAvPWiIZFr/HuKpZNxu4zy3f6Q+4srmEaV3PL4EWsttMUJeo9RXSBdpjob4o&#10;96RmlHZwbhlNjo/emJ+jIWBOqZAQTlbJYzsNui0mms1NelylOqvZaDFTzKrDrcIBUyAEpMFvGVS0&#10;e0WDLl6iGKXnFpYpuVG5BEOGXh5vCpJ5poEwI9wiomfRX1UtwpMxly+ncTtanTadlqxX+axtQ+8P&#10;2v0BhxDP5qJo2w0go0Y27HV5HcjatCrlskIlWZTOyTTSOeXChGx6Trc8p19+Y/zyr1/56lXJ7Utz&#10;N65TvWiQ6FxGrUOvoYsi4Y3nwtSNk9i8JJuVyuaEsqkLayptoWze4PkYsovhwPQf0rXA4PUiJnqc&#10;i4xYVAAUYRgttu9w2QGliNNMlPGgke1+mfR74BPIjBTVTJrsY4QC4zL55MjYO8vqGUfUag2uGe0r&#10;4/PX/WHLzn79/M7W3l4tlXGGohbzhmJq7vJPYrLRm28TBrZN4OpWlUsn+yqkRVSMg8kengzBZA+P&#10;B2w1zBoJyjD6EPmgc1HDg0nnN6wV4lMoFsyS1jUFfFXAboDnh9WHueeb+ZGg3QgyW1XOQ5IJ1ZHT&#10;N606Ge8NNCYxOQAyfOZ3jgcfvLi7tDCilE/zEiApYB8MeBKoMpcR2EQ2NJM14s0wV4ICSZsUZqDY&#10;16spRGYYBlnUU8zybVquKYi3MBNw5/Hd3W9+/PjZgwNeskG/BLYD6iaiDooBMOTcv7N9fNC5KOrK&#10;7QxqewOah+i+8+EZBIQByKIee8zr4IQClgHI+KdCLIBM7Xy3942XD4SUETasvSp7rJBjzb2uAZMB&#10;0VAhgMkoVdjdbRH2c3Y2JEpxdOzS7NwtFhjdqlSlXbx043WOJCXBcT92VvgYyrwPDrZIlHE6zeye&#10;eVDUeILSqPomYYUJJo56YBkp/Iwsh7tdmEBIMurGqTCfnh+RaRZnpOO3Z65OS8cW1LMS3aLUIJlV&#10;zi7plqcVc1PKuRHJhIr0P5+zVC/feXhGldOSdJLBORoOiEOuPiuymcnbl0Ju6/6w++zRnVfPH231&#10;hE4bFKxBuG4hBVFCM71hZYH3PexdB5MZtUuM0tm5UqJ3dLiZSvrD2KniPtJf0AP9DSDjzv724Pat&#10;y2rNQqkc2tzK5/O+Us5fK0YR0ubD/mKQqNVoORCq0kxcipUAZDlXMGH2R8zkLBfTyUoyX03kCe2M&#10;5q2hisVTM5nKGuvOuvuJ0/Xxxvo39PrvypQ/nF767Rsz37409/HEyPFN5QOJ8Viqrcz4qup01ZzN&#10;W6OR1VzOVaoEM0VvJOYgdDtoNwt2G7s+HjBlYgQymWNk4pMChVTCyciGC4QNTObwWemspRqBrCmb&#10;Z93iWjM5jNTXrzPTwRRWiATDVvTpnUYSVmMTAXg+XI25u5kQmGy3mkWSdUByXiN3QnVYrwQC++Te&#10;3oujPsfHd3efHXQfMWfcbnCAyT59cIB6TARh3ILAPry7w51PHx6Ayb7//j0OHJFE8B93siTyP2XZ&#10;JjWjmTpqZ3iEDNhnR52P729/9mif4/lx99lRm0ql405qq+S3rkzEndqtSrRBsHvUA0KqxiN5ipDD&#10;PuT0gQ2qfdadBjOOEo/FrJUvLc+OYb7mGsqB5dsbMCxprngaquATExyk5IcKxR8Yph7MLjZn9XG5&#10;K7hOuvKGSY0awaBZxC+yopwxm5B/qRJhB4qFtiCijw0KSWAZKq5eIcr0cL9T4IpBQATqCuzlqLwx&#10;Vzqda9Go27ahW1iiDXZOq5dw0DJEQimwjMEWoy6umGQ5KmUzgoaXjkzPhtWyajSscJjWdDHwmdfB&#10;MvPWm18bH7+ZpC+1nsaDh1WIiwNecnKtIcCAZUKsv3BZE4azcC2szZzCgoMkC4IR5lmiIo0FmwkX&#10;mlFsmGe77cdnwwOumd3i+5CX93aHkHDkY+82z/ZaQzyqfeoBtuDdCYW/CPmr1EsZRmDo38v5JBAN&#10;MklMpScECzEl3BXzBzT7d/Y7dw+7/Pj+Zul8v/n4fOvZ/e3n93c+4FNxZ+/F2c6Ls91Xd3ZfnnO7&#10;9/HD48+f3fnowdGH9w+5/+ru/tOz4aMTkFn37n773kHn8enW/YMOW+NBI82x1y0QdzeoMbxO7Hdy&#10;u236DMK0jW1hYK8myO1DE8zFk4sqCcxcZplIiBdbkgtBePtb1a02kWBpJCtk2ACDEHFzPdxpMUjt&#10;QJ2e0idQySEkhbmE8AiGnJVqtr9ZL5GCE8EMYzRvqKXyyZu33rp9++2R228j5wC7MPfhgCnk+q9a&#10;YW3WwKWBzHB3wTrg+mK1QzTMcnN+2IMS63fyjDhAP7dvvgkym5m4whgEuMbQ9oiI8GwIjQ0rFKsD&#10;djSgNm/E3cM+HS0kIu316mCybVwm7ZqIyUSejJGlMG6GJNvp4Nx/ydi+XURFZzLICLzNxUOpECeI&#10;E7BSIg/XtRH2uUr5ZJou7WSYUmeQ2bpJzczXYlIQPwnWZNlmUccjTNQCB280/gC8hAW0sKUEun5G&#10;lvBkwDIMendPh8AynMIQZmdHm3QT4WHX6ZSAMA5YeRt1IBA5fieYDJglky/yYK/fBJPp9Cq5YlGt&#10;kV1gslUAGVAMOo3v50uBPDMTOGICkLFXIfMCzT6DSHIumMjSIetxWpbmpy6/9+biwjRaK7lsgVgy&#10;Kk+KqRjMpGxuWi2XIA+CJwPbWaxGGlygmsg5V14kJJNkARFCk1IuHuRyurGmNWuVVr3Sta6lKQpi&#10;jINhpVi1wm02CmllJLqIEwoaMh7YIKNUp5Fo1Ev0TmJTA5Ox8AkqTLRsOrXXZmZww6ttt64Z9Csr&#10;atnC8ty8dHZWMXdl8vrNhdHlddWEau710XdvScenNfMz6vlFw7JmQ6ux6dYJiMiFcV+uGBgYjU3P&#10;ja6ol2HLRKfq2Ng1wfLJnNdswI/CuVnJEqVGCJ/dqF3mrRSIMb9FBGTIAUW9BO8pGkHASTzi8MOD&#10;uk1UgRN6DwRCfwVQSSRc9Ayx5VBr5lXquTnp2LJuXmqYX7WvSFRT0aTj8ZP9p08OquVQILAajqxv&#10;OFTjk+/8JCb72Z/+22w1BKxXjov7JCaSOCWBZSfbTXw9pziN2/R2x6jo5g4cFZcPRP1JkgZzIUIu&#10;7hyjRYqAipZnbqoWxuDSxFRGfoT7jC+BdFx2sWHmo25QGu2EXO9QZWJjvsNkNR/F3d1r5gCn/PFA&#10;UV6Li9JTUzS8AbOFPxHMROAFsJQQMgABuBCSjEJ0kvxI8B/0SuylOF3jxGfEnHzJus5BRhHpZWeH&#10;PXJo+QMplmIwyrAMM8Gr52eUl/NS9ql445LUzrNHwXe506kPmmQwQj/FbQa1RaeiS7tbyVUI9beZ&#10;moXU0aDNM392Z58uSBDY47Pd9x+dHm01uHZjjEDwdKFayHGmNWoZQo23NmvERiwsjKpWFmSKWS0l&#10;XNql67ffuXLjzQDlcSEXg20+hSQEMrvc3e0xvgSiETbT7VYJp+l0q2AyPAvUnwPINpwmPtSgsfN7&#10;h7VmgRYXssEIy1BpJAuSiUvXXnvn8lfIQVlSTC3ICIydujp6aUExN86HhFrA0SskYjg8Tqjz+0/u&#10;RhL+mfkRj0dQnqKcZTogX5q4eel1ikFIW/701eMXD8/rxRQ5roQcYshF3oivfn76uko22SgTQeRn&#10;0oFvC0/7w7v7vAT37x3G476VlSVgpWpl+fB453+NyTwez+Ub70xJbubqgf5uNl/y0AXeLcab0XA7&#10;EGv4orVgvB6J0zt53GpsV3L1dIjtbzrnT1ZC0XrE36RL1e9saJyd6Y29ecP5kuShZOZ9pfxHVsnv&#10;rC18WyH5eG7l5aj63iXF8HV9Z3Q2+J6lIXU3tc6CJt10FZvBfN7PGlOlVCoVbUQCSYfNadT6NtaI&#10;+InTUBQhhdgSJ3sshF3cAnnutFucGzYUphaXye6z2H1Ws2OVg2kmFQswZ2hIqVGLpgJkgsQTrnQS&#10;4WB0f4vu+VQrE6zHPZv5KMrxg0b+/rB52C7uNrK71eRRM/tgWAd7Pd5tcTzZa4PSwGpn3eKdfhlw&#10;9vyozyGCMAAZhBn3P7q3CzLjPnANrMY/wY2R+0oQP7AMNLZXT+xUY9uVKPdJ6n91tvn/Z+u/n2RL&#10;7/Q+8IohiqI4lERSM7TieIeBbW+uN+W9zarMrPTee++9d5WZ5b2vunW9a4dGAw1gBhjMDEcckqJE&#10;SbuM/WH/gY2N2Ijdz6kkEQpoO05kZGXlrS5zznue9/k+hvbxV0crj7bqFDedrRT2GrFazKKauePX&#10;i/bI12gXVwoJAtsSThumGoeB/YyBwBO1nNGD1KkzuOkAm5cujowjX9FqxWq9KJ5yzWsH3xL/1uz6&#10;HeNfLM795fTojyaHL2fvZUZuS+8pVUs+gzlkMHtMatZZpXyauyb9ttx356f7SSXk7riCsJoJEa4U&#10;LKjUSHBrZzhVihXj+CgUKJ/WO2g2w+RSLorGUIZpdOIH/R+Pjt8lewxMhhOK0CAOEufpzGamIOSj&#10;jt5jgGIwKGmkXVyYnpkeXVyk9W8eEUkiEURh099/++OP39FCzIdsFDImYy5Yn6twfzeYDLkY3Dby&#10;ULwmED/r7SLLkUWA6XLqUxnXg04IA0OeRZYVwmRiVHlPt0nyOwFFtnTUnolR6Uh9oTbgYuBiINSD&#10;BtJcwrXZLW+vNHbX2+vtWrtWqOa5CUU5SIonh5mOWiaqrXK2WRRKgZaLsY1mjokEM8rtTmGzldsj&#10;zWSn+exs/dXlzqdP9l6db7083XxxvP7scI3HV6dbnz7c/er5ydevzr94fPDF48Mfvjj7wfPj5ydr&#10;RJ+c79TPmVzvNJ4drz45gD+r7BN3t5zlWK/GERR2SxFMHjzSFUGLF5isQyHKFbFUzmAh91LfThQw&#10;6zz3Al5BwXa41dxdqzJ5WGvlIBSFWcrOshD0Uy+cbq+e7Ky1yplCGrjpdTn0s9SNDN2WSGccbmMq&#10;E0oImxaD2aZQauZhPfv7P6Icr7/vI/TvwGusA+TTotdhKg3mXlwcGx5BuXGr5+FguCmUCboNmZj7&#10;eKfD1I/lHb6T8SUmgLu333lw5z2zVkx63MkuguAyzXhOgyxBdamOGK9BbhMo8CAXsGQdbXZYvfmG&#10;wWS9RX65wHAzhTMAwN2LFEFGRpYkPBmuTPTH4vkRGvZgUEJuG9GttKKHACBUzl/VpcdjgVQyhKiL&#10;5j1yQMj1JarQoF1w2pTQXZC4Ap4jG8JvQyMLYwrFhvQ26MXQRv2MYLrsScLx6GEmRfGMwAigRvIq&#10;1wMt5dBdLrfV53fyxAuLg3uQKaRRDd7yeO2RqN9k1gyPPBgd62OUidQMBMaIE8wkI89yaV6lBp9J&#10;MRvqyJIQArqkDC4BWDzS+M4wBFUZ6v57tz9667vfePDg5r1712dnx7xOc7dJvEvMrJEvTo8tzFBQ&#10;MSVZZGS5qNHKhJKAqzZ0zARM4bn04JmQB9gMKgCZeGZMIxWZiRnTLjkMcptOatfLPBYqGXVcO1zg&#10;gsfLqefswt3F9I3nxLGSeyJbmkGo4HQZwfHQEB5y4CxCzIhNp4YnC3qd8HkGkKVSMjU33jd8f2hq&#10;6L3b7799691RyeSAaPRPPvrOx8M3J+TTM8rZKR4VsxQraawqk9ANLCWu+cHg7cmZYbFkhu8cDhKS&#10;jOZQTGkYC+TiWadFR1E1QQEoZaFFjVoJIETIJLs6cM6ODN0EkHBC9ggzwZ7iF/QAGGg48TBaEvsn&#10;wHefCSGaWDyG1oIoDah9ZpcPxm/dGnhfoZ9fkI5ForanTyiWXEc7K5MM+zwqp0MmWuj/VUz2rT/+&#10;l2S3EojPCDIOxR3jd2dltwH3S/sh+jBMl6AxnjCOBFfBkPU+CzYCwD0536YoiX9Okj7SLotqoUqq&#10;DS7xUgKqjIMPYdqQqfIKY02+Ai4/LoA9Lo6kH1hmpnTIrsVQyk+LLA402nPoXCXdT2nV8+yKNtYq&#10;pXwI9RKocbOLdCDDEs96QYbb+krp9GjtcL+D7IwJGkGsSCbZS3XbeYQIjCnxB0gXx7i2QWA84hXg&#10;G6ZwE7cmiWj4PXmFR36znWruYL2z021SQtUjxlxGDfIygBofUlRL1NnB+jKiBME2mI/Bx/LkKgQ/&#10;zY8jlDIFHewA9viVJf3EJ5JqTdixySgnUHGJoi3JJBFiPI5OPLj74COzFfO5SRAtWTSJROAc0xRA&#10;GErXYwH5MvMuFpMI/7HQ44nngBcWRGC6JSqY4MkI/Hjvw+8SoE/yhVROKdbo22//wR/94T+/fuO7&#10;LHmjY/du3/vgvQ+/MzLR1zd053vvffs773yTEGQdnQTJ8Nr2SiDsvvfgOkFKmLSpQ2FGTrqSdG6U&#10;3o+DjfazM4az27htmf1Dagao/lTP65Szo4PX52f62s1Us45bR0IuIg3PL5+ftxqFVDIYCDhnZ0bd&#10;RGbJxZtbYLL/Tw+W/Yd/93+fmpy58+DW2Gx/oRFudBLJJHJAdzXqq3g9DWeg6PSkve58yL+cTOwU&#10;kbGnqxEhOjzbDIU2PIYtw8K+YvJwbvrswcKTj6Sf3Fv6amzis5Hxz+cWf6yber40dype2lwwd8S2&#10;wozZPxgMzjutE+m0Llu0p6ve2lomUQiEKAAJeiqBACa9rjNQsjjcOqUPMakQbs7g1RDwU+eHJBaH&#10;KQFsKr1eZTLpjWa92iSwYporbozsdYNNo7eoOYDIWGITyKTy0VDEHgqQ3exZ4dzLR4rY0wLWNrO5&#10;bHitGDtqFzcqiW4+Uou5WgnPNjGwrexuPc2xXU22CMqKOjdLMQGWtXIn3eLZWgXsBSsGJuMJ40se&#10;4caOu0SIlXj+xeXus/022AtARhA/jUnFoIkDRy/gDKqM8SWDy+d7yxcrpfNu4XK9/GiDvLT4csrR&#10;SXsu1itEnS0TYhn2xFjyGA4oATUKdticpUJzn0rllhttIo1hXqElHUkvWnKKvGWbLDf/oHFj5vuD&#10;qv9tbuCz60NHd2cbsyOW2f6JSY1U51Fb/Fqd36aDJ1gQDUMYQHKzp2I4lQw7uGa3W4X1aqYDNYW9&#10;MRuih4BACkZpRUQYbPDi3u21GtmkpIlSsUe5pNEkv0cnyb33pmcH4JgXxeM00M3MDLBK4sVjC4u5&#10;cmFumLERs34EAAQB8Dg1zXtGmPiTCWm16Sgu48OBwVuwbh6Pge0HWk/8TIhN6/BkhbigN0gG8MAD&#10;vFCHsBAJRClDKwTyEcKoKIWi6g0FidDDwQrDdisesStlk9MTd9GXLolHBx98MD58Y3r87vzMA41i&#10;RiWfUsmmgBHEta/R7tcl24wqjRTmoVYp067k15oEvZZ5kXWmkY3XMxGaTRCiEZiz2cxtcFa0csfr&#10;1Yvd1qODzouzjdcPtwFbz49Xnx+tPD3sPj9eeXO+9cWT/a9fn/3si8c/enXK8bMvnvzpZw+/fLr/&#10;6cXmy5PV5/z1j7pvztffnK0/P+o82WtebtdPV4t7rfQmU9F6cqeVIXBOwGflWKfMADfKAJfMox7D&#10;RBotyIyjyN8oE1ypp3fgyYTmuvJmm4TwJCPRs73u07Ptw83l0701qthwWEeuIt09buO8aJT1rX/w&#10;JtE8RqsKB4YNjb9xSc4sen6YQE7yZsVUuNJaY5AKrIMfNacb3S3V6UwVKNDkr8z9DzlEL5OTDCOM&#10;qKAuugIJn1tfraCh5n4xMnjz1sffXZgegHQBsTWLCTRMQ3c+IGWAEF90tlgxwJHsn1mfSfBmfIme&#10;jGW8VUyz067TuYlL4z9HBAvpu60iwI4AKvz7eBqu8ttmPET8QP5Bq9sM1BmTAieaGRV06MRxxf3M&#10;NFjA7TY6l5i46binECkAt8eJlEsFAWRU9wTIdwggt3DSoArRxuwSCkBgATolwhH4AVEQjQ7eHBu6&#10;hTAX5wQBFjlqwWMBfM5okwMBl9/vjOL9DCFX8tHjDSCz0OIkF1FtSdwdcwlBm3gVKgsmI2yFqwDY&#10;BAqRijkhF8Bk8E48AelwsOfE1YigCtkfGfp3b3+IsYwYJiaSKCCpnSWWiM053Z2qJcJ7+zGisc8x&#10;mlSUNZG4oVKKcdzrNEtEY2C0d1h0GDtk+ASGH6ikcyamMWox5hbu7KAWhuC4gNneEICMawQcxpUO&#10;RKNKoYfJlsSTetAb8Xt+azDk4vaHPTkW8nqsRodBiwsgDJEf9NiRkRhUChX5sbMYMAkqw8Q2tjBx&#10;b6LvxuDN/pnB0cWxOeUsTZcT4omByb4FxRxJBbOLE/cHbt2+99GcCIH/9Ojog9u3PyA6BMBOVgC2&#10;G3pJwZTAMlrhG5wVJQCWEw6+t8LAx3Mecori2+h1VXMI3pSIkyBAUGYvdhT1jlAI69IhdeXsZWtB&#10;3qwRc5KWqfz9D259Z25xeEk2mUm5nz/euzhaiQdNSwuDUABhv85p/79o/GlxYl8LOcxkkPGf36kF&#10;7pDyCupqFqKgKwAGhsoeMoP6ghlm88H1KQwj8uGjHYwHnH9BBqvY95gIgMOg1iDYELryCCaDC+OV&#10;QsyT8Fl4A8EaABfmAkR9oCejviMRdgKJcKlQhctPDiblemOrPTZyi2pLJpiNagLYxNCB9syXj4kE&#10;yyMUQDoGnIrHnLlsIIk8opHOZHzptHcT6v6ge3GxtYzEOmBWKWZmp/qYzxJFS/IZ+WewesAy/i2J&#10;aOy6aBEAUxII1Cxgqy5Da7NWdirCXooJJk/AZI186uoJe6wcylC4bgAZ9Cw/CCNzslh6LY2CSC7q&#10;wS1VzkaQLs5MDhBrySwGASNBPgrlPL0rIpqRZodv3/1ArZU4gDuUXgUcIDC4MU5HLjOsznzIc1o1&#10;eOQaoPMYJzF8GOkYHITKegN28Nkff/N3kZexA1CoF9FywXd+64/+xQfv/LFodlCvWdSoF0xGRS/r&#10;+ff/4F/+5m/9k9v3Pl5Sit0B1+beeme1MT45MDU9SIkemwNuOSj3hZOsXTnewnC3QQp2gehtqzrm&#10;pTvIKpq6P4WIsu99lXxyc53UNrL4JsGd7PwyJKcQVOO3u92WiXEgkdts0jFmePzo/F/95S/+4//+&#10;Hw92jm59fGt8aNjntB9srxIrSz4NdZZ0nmR9jlKAPi5nNGxJxDHDe3I5byrnCmbNvqbRf2C1XGql&#10;Txdmv5gd+9HY2C8Gh35+e/DLm1OvH4guBlV7085Npb+lC+SNsawrV4jmaGqKBwsRZ5m04WJ4p5Xb&#10;X8eZKqQP+hlDhwLNeGI5Gm/4Q0UPSS6Yf22oNRlnB/0GjoDf4A8Yr4r8UMvio9bZnGa9Xas0yki7&#10;4YAbU+pp8lFCWKpoprNoWERQzmHSEQjdiJ25PyRxISRgMoIVOtzP8uH9ZhZMtlaKNpKecshGqOxq&#10;gUD8wEo+xGParSsEzLyyU0vuNtJoxfZbhIQ1f8mTQZLx4cPN+sFyjgO2jOyMHz0/BHg93mkwnURY&#10;Frcrkk5VIWCEKqPLkoEmn3q83XjYLV508jw+3SxfrhWO26m9euKkWwAptrPMWIOEjESI6dHZVVxw&#10;KjF500tL0zqpxCbWmOdURuaQxFhpxkWROWVXtXgkkf5Aqv+fFTNf94/uX5c0RjQh6ZJCLplXaeUG&#10;gwaX1iLubunSxODQda1mHvkBUkXEsLUiDbDpZQT15HOSVAfzlKDP1Fki6wsnXdyNFIEdGlol7mTC&#10;2YhYkDIHlw6SDEAmWhwlo5+MgKGhmwSWLohoJ1MK2zYNGRPs4EXchAiRIZaJkcrYOBBxENVLnKEg&#10;Y3ePhbyAGzffGWSza1EIzaQRF1E1JLAg/cSRAyBjH4S4kHx8JqdwaZGww09KjteIC5LD5dSy95XL&#10;pkntwvjppWJALx4dvsngjAXKZJBgGBrs/xDJOYdofmhupu/BvfcIj/A5jSRBdOtFQQuRiSOHX62V&#10;Nlu1zWaVo1PO11CsxgLVRHCZGXcpCWBdr6YJ5t1COrJWOd2onW3WL3eXH++3H+8vPzlsczw+WCZx&#10;8vXF5hdP979+c/rnXz7h8auXx1+/OfvRy+Ofvj75yavjr18cfnG59cnZ2usTeuU7zw9oMm093W3Q&#10;dk/f/P5yZqeZoVB1vRJfq8aZHZMJArkLTyZI6whoYMQhNHb7yQ0pM+dN+6g16taI/hYeVxiA1kkB&#10;JbMt/wxl+t4KzkSaiMgUAH/EIq4kAyOHjlVumLSCkTuzi7TAiQHE3KhI/6etXK+XkrhBOxMQmd8z&#10;dzJYTxQU29utjY16nS6apC8ScQokWcyNy7JZTQNcNtoCVCJmcm97+WC3ncugIDRRA3r7xltgMoRu&#10;1H0uM4ilm256CEECYn9+FsbBWL4w47NiX+VKouXnwJWfot8F+3aJpP6r04DBtBBvBmHWIDk2u7fR&#10;5JYEe0dciEo6C6PJYCviczDkwsQnl8wCaBhusJcGlvmoJaCAS3D0W4U8gRCsmLeG9i4X9btNYDKy&#10;ScBztEDGw+z/40wqe5iMA4hPKhMKIqIASGji/1gWBizFZqNcqxXqtWKrWclm4gR357KJcinLI9NS&#10;r4dqSxXuy7m50auU/ykJO2rpLM8BZ9xEBEAmnmaXIl+aoygW8AEU68WAXQX6q+grIwkCjzxqfhf1&#10;ErBbS7P8E5zCYCyrTkEyUczvQMVBVsWSZBaox3UEg4VVy2JS45FEMwAwRTvosGj16iW9SkoGika+&#10;YNRICDrQK+khlAndXKjETApAGOoxo3oR4hkZMVQZcSQANSGL2K61WtQCT8abw24hLDdJ4lfE77D6&#10;nVa/G247SJeM026yQuYb1SbAKN5e+YIIsf/08ODkwLRkamLxP9kt52QzdwZufnjrXSrJZ0Rjk7PD&#10;aHvu990EtvbqEPgtQaIKFe/Yn3GhauV4FEiURelPUzOtu8Kf7CpID2k75xhTSwBJ7yyFP2OsKfTG&#10;xj3/Kb2vEOUOQngsKE2ALmY58XJC2GzAEsG/4tLI1HPX77w1PnlvSTpRyYeeX+6cH3SzMbvLLE2G&#10;sM7YIn7dr/JkMLQUTY4N3cyS10csh0VBVjWFSJzKJGKAxmDIQGPMHwndxoAJIAO0scKSNNbkKr3C&#10;NOSKIcYEJJHjCh8GgIMbA5Mh9kfaH7Bp0Jbxb52k5/uF+FD4JKGmMOrGFwpeJjAaHykIVLww2vMP&#10;c/B8UTSM1AkZeD7jB0WB/xCHCbGxNA3HPSAzLgOJBPw7iqTOZlcSiVutJba5gV3utDt5/DsMlTBa&#10;stOVLY5hDjWoRVwzYZ+JYseNbmmLvO9GhqEtc0+o1AZ2yzyjhASP4DDwGeAMihu9P4Bsc7km7GsL&#10;SQzSvazIbNTNExrNh+5+aFItII2K+SzcCPiJVgFuMSJwQ9VikpY3wd+L1I6MFemMQrVIAeoHH30P&#10;bh/VRaGQgAwDloHAuIQ++ugtaNVWqySEMxEuTCgcdWPsfjQStPwcIDCiy2i05PFf/OZv3Ln/8SwF&#10;ZFrJ2mqVGEkzJnNM1y4dmtzlRvYA0v5iv1XPDw/d+cYf/fY773xTSdZ2zAcmO390YrZqR0buGfQy&#10;Vgocl/RFbHaZTRTAmRuN3OFanc4ZLFqEimTjLrVsanLs9vTkPbtVvrvbikXt3KsSce54Col40u+3&#10;YVMAQd6+/aFUMpdMRhqQi/l0s1UpNgrkxr713lv99x5UksWXx487mWotmi6GQ4gMkmG2yKZoSudO&#10;yW2ZJUtZql8WqzcXFAdzktMp6fMZxRfz0s8nRW+G5z8dGns58ODi/uDO/ZnOoKo64cmLsxlDLems&#10;R7y1SLidLVQy5Gb4ETdw4q2WUmcr9cdgTJ9DPznqVS4VQxjuokwQ2A1EyZ4OOSIBAZMFfIbeEQya&#10;wxGQpYFgTzCZ0ax1+21Wt1HgxhD1Y7iVzSk0ErR9BuENCCxkMDHk+BOkycQTCxgEA/uWUsRVpg2G&#10;HgsBk4U2yrGNapw6ozUMhkELEWXdXHCZW13GXyPkhTqgCOllPt6218xwALygyqDHmFeCxjBR8ggU&#10;gycDrvEEuPanb85fHTPQZLjZREwGSZbz6VMudSPhZHwJVQYp8nC9crlSetjOX7Rz553MSSu530Tc&#10;liSXf517aj2Lnj0b9IbsTo/FbWEQQo+YnNqWUaV4ziiRmZaUOqViUT8/5ZoUVRZED+XKnxst/8pq&#10;/FoxtzOoas3a81qNDj5i1szwkD487dSo9O6iYnRk7Na9B++bTUvLjXS1FG2CR5fz7PG4d7NDE9o+&#10;Yp4CAaEBSznlRcmE61OQIiT9LNw08rLPjgXxRJcotBZLJkjn1+gWR8buwJ0Q4AQs4+7OEgmbTj+3&#10;WjG7sDDO1mJmFtkZNMzY8Oi98cl+mWLe4zWbLCqXG1Wg6vrNt6/ffEunl2ZSfgQ9qTCZLNQ/0P8W&#10;ITQHTBaiUNypZ5sroo7WQQm0UiQaUalFWh0VyKIbN7/3oO8jqlHwGSiUc0A0iXh8Zrpfq1kI+E3w&#10;PeSKgRThp2lGUinnhoduPrj3gVo2nwi5KVxuVxDaJ+DaW/n0ClbuEq7J4kopX4oG017KW+2liJsA&#10;Dga7ZPOulRP77SJo7HSdZvrKxVbj4U7zfLt2skXOcP1ir3G533x2uvLq4eanT3a/en38+bO9N4+2&#10;3jza/vzJ7o9eHP7sk7Ofvjr+8tH2J6d4RDovD9vP9ppPdupgssfbNJmWjju5feaYrSx1Dpv1JJis&#10;W4otkwxSIt+LhY7dMv0lwLJALUtNu7dCpm4x2oZOq9A3FV+pJbeW82uNDMfpbudoswWOEUSHbhME&#10;QyRkT1G1Qv+GcWlWNDKOgmLiHl4iBEMqJXkH89SyWa1qj8fIESDxJOIKh3BeCzh4a6u5sdGoo/oo&#10;xTNkjkTdTBtosiJDZ6NbXW+XuZRXhPTB6v5uJ58N4fI26Ymouc9mknD8F5dChyR/TQ50gWjIsL6C&#10;yeAXhLDfKss4yzuyP8G/BUoWRh9BdybkEhpBQuTIhNhgE/qNkoyU772NBjIvlLKsD6wf6yAIYsBZ&#10;Z0opZCzMInPpMDG5ae5cmTCRuRCEFDygbM6xx0j7ifghwioT84a89Ipawl6bx2aAb0vAzpaFGsQe&#10;Q4aGjLHXUN/H77/9R3NT/Yh6+d9RFYriMBr2gb3wWnXa9RJaGmxnjTKPPq/D6TCbTYx66SmHziex&#10;DPU9DBl2yHnuLzwC0bgo2KsoaWvQkRymMWjpvZCzhdapJWgD4KFtSOlNKhIlaUDf2e60WkWvz0L8&#10;r1I2b2JGScGxUUXyfjKKmktj0Mn4H/G/4/1oRvHmu+2GX/YZAM6IPtEqxSAzHXEbajGAzKBepLyL&#10;oD6fU+910EcuhB6nojSRh9Ep4dgljoQbpdDK4NAy+dWQD2wRIl5J90jE/Niw9Yolj517NzUPUUw8&#10;wFB0e8hGXS4L4Ix8F4VmCc5sbnF6YWluaKJvYOw+xBhN0B/feo9A9TnRBHEEkqU50cIkOAxACXEO&#10;ownlwaMQ+aaS9DAZcFktW4AXjHjtQY8F5TTEGLs+NFS9WBOgGE+gZnmELWK3cJUgGCX4l9ZjlWzW&#10;rF+CJGZra7XQNEojk4Jzm7M6lQ2Y7Mq+oY8nUf1PPcglPc/Ot/dIbyLMMmjMxmzc/qJ+/a9iMrYa&#10;d258r//e++g3wViMI5kynO+v4KkmlhCiC0cx1BeICoU+CRSc4gRGQwhjrgaWwV3Bk+1tNZkMCsNE&#10;bkLEDpGmgWSeddcgIwVjZug2/xyeDL0/ejLi+4Q6dKOCbc3RdrvXhgv7x4/KbwE0BmEIPWjQLSIa&#10;oOwS6VwhGzje75JAxv8OIT9V6MrFcRSdyahjYuzO4MDH/X0fzMz0SyXj4ZB1eTlXqcToCEJcHI3Y&#10;cOcRe4azaXzwBvNWvueo34y99PHZFmI4xKGCrQFMWQSKCdL+/5PXkmBoWDFkvwS2Ydjhws6z2YIn&#10;Z+QKwwcHywWM9ITsH+SKV3Gm9Hn5+dRyLddtlh6dHeyst5nQU+nFfmUExbRGGo35YJuv33iXc4Xx&#10;PDutbrfGI6oyUPz16+/Ar7KW8AoUF0ANk8uiZIYSTAqXoMpQ+qMhI9mfV/7Rb/z93/vDf8nsUqle&#10;rFWSlCWc7HZIGjvcbj063TreX+F4dL57drJFctjM1NDbb/8J6I3ffiofP7k4jMYDc3PjpPBzdZVy&#10;MVpiTve6TIclswN0Aj4kBj5DNYUmF3ehHkOoxyjK7zPyG97caiwT+sAOu1vEJcBZyBq6v7+Gkvr+&#10;/Y/5/olZxB+ANam1XPJmnVK7+J3bb9++d5v2uWeHTzqZZitTSSKtdMrdMbk1MW8pz6obY/LVUfHe&#10;yMzDwdnPxhf+dGbqhyMTnw6IXg0tnPbPd28v1u/K6pOy4qI0Ni/3ztoC0khIW4hY6gl3BcOv0H/q&#10;C4fN45N32dawieH2v1aiqDFTRFwinfHpl/C1JVOeUNLlSTi8MTvZCkyj2Npi/sKHC/TnRyOCy++3&#10;2GxarluzRWvFm21Rp7KRWCoYirq1ejkkGa9A49OTo1SL8SYZzUw5qc5VswAB0/HrEaaAqZAkUrAX&#10;BNh6KUJz5bZQ+51uprxwY5uVOK+30j447JhdxZNuPsSLh53C/nLuiD4xmK29NgwZgOx0tQwm4zlv&#10;AM893mldwTIyZmuQYfgr0fi3Um4wmVs9C2HWU5Xx4il+zHbhop0/b+cEQFbHBBDeaya7heAqOvRa&#10;huIgdJMht9PrpMrQzkqHRmRRRJjWjF4r0RglYtPslH1cnF/QHuls/8qr+xuz+o1csTanzi6YYwYa&#10;VKUy+eC9fpfJYLXL53T9fdIPx8X37vV/0DfwkdUqF8pqqXtj2sUWLuGFt4Bcj/lMmbCDtSETtlNA&#10;ubNSYkvCp7h22KQx8liaH88l/OsoJ+htcGoCaBZMS0jKGAfQCsw2FCqLPHfWSplkEp5sZlZoKJqe&#10;HYKEnpjqHxi6NTx2D5GATDkvV85r9FKleoE5GrBMoRQl4hiGIvTupcN0RbiWyxlu5OStuKwa2glF&#10;8yO3br+jVPMPZxmbTkyR6PrdoZFb/YPXCdnnm3G6dTySagtoI5jD6zWSem+3q5nBQcLRyc1htSgQ&#10;vY2N3Bkfue+xG9H4rzTL3MrzcWqdEst5UtlyW43KTrNWTUQyPmfaayPQkXOGTMf1CuXZ2fOt5tPD&#10;1Yud5sV289F++3JP6Hs4pRt+v3V5uHwOLIMwO0YjxWOXJ7z45KQLeUZv6dfPD77/cOvT07U3J6sv&#10;9pdfHgiYjLauJ9v1R1vVh+tlWFIm4EcrGHILnJAbZHkwu8yHwWRksLGjZpiLNJb9WAOPasLTJI67&#10;xHwz1rMIrNaSB6uV/dUytlPspdwgttpllENEhWXiZNxbWL1d9KmThK6eX2JYKRoeGb0jmiMFnh7r&#10;RZNBztbc57OE0cqDmF2GeMLrD1g9FBDjCYtSm21yOHRocD0uI8QbmmsMe7Rnkm5NE2UDv0Ujf4AU&#10;v5xq1rKgDdq+Kf8m7vv5w8PDzTZC/r3VJp8HLwLLhJ1APsJf+MqrgbkyfcWTEdMfL5BoTY2b307z&#10;G0UjYLKeqqwHy3bWavvby6i+gGX8f6kzJlaUk4Rbb08ldri7srvb5XuOxTwYm+h3J2cRSwT3F+E+&#10;RS8qVJ/XCkNPMzIlJV4wmRWPGv/WiWislywKJiMgnsL4uzffli6MAV8QljGyCGEoMKpxdBYL6VQi&#10;HAq449FAZ7kWw21uNahVZHSTb2dn3BDwW5nyo7XgsFpUGvUiboN5yvnGHmgxJOngeIBfENgSqkXd&#10;Dj3CAIIkiZPkOYWVRN3ym9zeaq+t1SvVlNtjlFACtjSrVywYVWIP8WYuFMgq/mp0hVFES2G832kG&#10;xGBSIZGOBD7CqMBk3N3EC5NaNf4bqQauTjZLQjt0D7Qfj0LJPTM0vCOIFJM+DHBCOXeZyFiSOGRq&#10;xfzi4sSieELLCIIBhXbJxtfUqcYG7uP6hB4DkBXyKRq+QkEP0eUMMWlYYRrj9drxxasFe+kcLc8D&#10;Q3eI84ShGJ8chMXAiAC3BwJD2+B20Y9nh/7gfsotGCqRKS1TXXAkGn9ml6LpUYtOwcQWTCbwZE4d&#10;SkcsloAwHIec0swxocd4DnnG4lPCRZ6JgFmxp+KTpdKUUlev00CgupHflRDqQWavNpn2mxyqgZGb&#10;WFvg1BNh29NzCoC4t5tSQVMqjIhNH/X9X3gyqmpvX/8uBjqoI+7lDAdxFJ/stEFdOIyYOQLI4LQR&#10;6YOonIalYkIYXGJmkc4PM+gE3+RTPiT2+CJJOGvkI/BqvB9ABjcGDoMYowEM0yVif3gyHnthvqrF&#10;SXyX68tFcuAk8yP8qfZ2ltGb90gyOEM0/sQ0vHh2VKvE2W3vbtI7BURWTI/eGbj97vz4ffxB1AGp&#10;FTPIxeYF/QEtEGMIPhh04q8k68jv0aP8QBQCaoRA4hvuwa8eJjs7WIFyA6URrsGHsN+1LOXlcTAZ&#10;B7so1P1cvb1pZg+cXRl2cgBkdk3oG0hbBelDxsYDNsQoPeDf6yiN+hmR+I5214l9MOsUgw9u3bmJ&#10;/fs2pwh/EPgwoi4mp4aYajOhR8uPjIzXOWMIwoAnQ6PA+JKzh8El0G1mbhRWjMIlcJiQUiaZpmUc&#10;edlv/s4//Ye//mu8rtFJQfEHO83H55vHFB3utk8OVvZ3lnfp2NluPbzY7XYr7KW+870/nJodNto1&#10;roB9c3e1uVwRiabGRwkK0rL8JcMu1hG5eGzw3nvNchSKNRW1k+bKr9HluLICkENdSZB2QVpBrZbJ&#10;I2avJeIJlz9gpm1wZbXCksqUFpEv8rL1lUa3hfO0s7ydzXeCOofEHTCtrbfb7UYyE4sVwvqoeiE0&#10;JavMS1qT0r2Rpaf98s+H5V9Piv9scurr0eEvBgef9Y0cP5hd71so0Zz4kcbT7whKCGwwMrdyaqIB&#10;/FDmNPxQzJKJG/MFWzJvtIcX5+R3vU4lHZpQZRC3uYwnm3OH42aXX+2PmSIZRyLvDcVtgZBFGHwH&#10;KQPhOjTApKI04pKLszcIu7Dx8ycgbtFCfYrdsI7MpJjK5qI+vz2ZCuF1RUmmNSoUGrFCK1FfbVUt&#10;1KFQmUyHErEXBIJTRJiLgMnWimHskFu12GY9dtjJM8FkZrS3nKPgqBZ3zfZ/pJodAKjxYo+6WC3i&#10;oEzAloHMzteFpDFixnhE6Q8gi9tVvMgrp6slyDBmlJgrEZYxvoQqcyimgkZxjTSyfEBgy5azZ8Lg&#10;ssBx3Eru1qMb1RC5GK18YLkUQT/UpJaqmiNBigWOdguvzeY0EoKxpNIuqFyLg5rb70i/NRob0G6p&#10;Il+EfX/h0XylEG/MKDOLOqeKFrr5Bfn47Pz90b5gxmUPycS6BxL9A6lmfEE2vqScdnt0YLIVshhy&#10;Qv8308m8IB53eaxKNKnZqCMfd4HGMCo2aL6/0pUzy2CZxvAMI7K70aKspliKJdM+qDKVRuQPWMA9&#10;JMu04WlWykhuiUpXK+ZQLyHQHJ/sA5CBxnCu0FExC30nGuWQq0TAMols5vbd94eG73DXoeaVovpi&#10;Kszfs5qNZTCdGpXShYmp8b7RkTsjo7fJ0weWLcmneYKaDSmbziCRyqY8PmORIAa/CYaY3SNnCxM3&#10;pCdutCZ8yJDhau3iCSMMhWy2/8GN+dkxojWZdgHOEBELUV6paKeUO1xtb9UrrWyyloyUYj5wPDFp&#10;GA4osGIrdLrVPN9pne00Hx20Lw+wUgLCOs/P1z99uo/q/3SnccbY+njlyfEKTw43Khyn243HVwEo&#10;n51tAMheH61wPN1pPtluPNqswZhynK/i7aVUPs+pBfqHjv1PmKwUgyrrgsnoBs1HWbdxjteJY82H&#10;mtkADZNr1USnCJEWWanENhqpHbYN65VdBLuFyHots9Uq4W3CuErRO/tSk1YMVoZOQBlmoe7CtETJ&#10;HcQMJA1yDo1qUZBekXoTsCFetDm01Tq5dw5GVwA14BpEmhr3DHQamkKEJxA/hFcpFzw2XTZGB5eL&#10;tvKVdpn2a2ImSBKZHu8LuExgsqfn+/sby7srDSS/2x3CdWubbeC+4AYjfRcODEzGjvoKmZHRH82E&#10;vTGPLeaxsBHglkSOP1wakjK6ATiwaKxdhVZw7JCFm43OjffPTvSTp0VKNkhxgwb6vRX2ovwgbOGE&#10;6iQCya+imrjLkKDO3QE0Rrk1wcWY2YnX4ZbPOBttIltBxLJI+znAKwAyOuPHh2+j8e9hMnyaQR/t&#10;n8FKKRsL+1C4k/NSLlIF6iKZgkj9uZlxNtL1SiafDfu9pFrAZZCF5kPdC9IyGxWUuBuBOBpCYiW0&#10;xShlc/z+eQPfdoEbm8cMnKX9nZwORAJFbta0a6zWWMBVinl+QK4IFwle6OQAZLolgJ3TpYdTCXpt&#10;PocJcElmG8s7IjmkaUwwjRRjSme1miXUMiBvRHjkVloMtOwobSbWxqVeXTesGD8++AyHKfluTDM1&#10;Cvou54GPGp1EbxRi9/UUFQj0lZJAOKloxorSK+BmegtHGAn7oMqgCb1uG5m2/DbiYR916UL6mkYq&#10;l4k0ZHkSn0ZCBwFSigWMoAGfjVgWPM5Cwq1JDQEBQ0bglKARUkuZ5zJytehJYx8l6N9l1oLv6VCH&#10;HmJqp5BNg8mgh4T6V7+Zg3sEhSIdEioEPb0HzKpTkAay5LJp2TbwKzUb5XjG2VEAyIiwDoTtRhtM&#10;/pBMMY0lJRm1Pz7dQJ2ZCBjjfkMiaAx7oBK1/3+yMLAT+916eDIE+7BH2ysVdhhX0kg81Y0e7wUy&#10;YyjjNikIIQOTAdo4+XpGSMbnHLjwOPuvtAiCzxyWgnEn+Ix/GHbqHTop8WY88ilMTwz+yJSjuBD4&#10;QvMaefdQuFsbddDoomiEdY1fCr8OMBkF5ESLkUmD41QI8Y86SWHQyWcwarHQI4DD0oUSzm6SUV7E&#10;sd4pUj9C+AUm1Uqe5DkQt5hbL/QPCUDJkA2rJk4iHo+2mdrTai2HPuGJ0OyW5aDXkvqzWA+TQXGD&#10;yZhagslgvLmYl6lTRRNK5Xs+yg+GYxRKhqkfixGZZEhV0PbCZxIiAHYvpZlPx3HqWAwqQoQxuQSY&#10;0EObiWcdDtP09Ojw8D0SyIDwKP0JwmBbB4RHkgxJAyYDnAHagG5TM8PA/+GxB1BiUGXsCYBllF3y&#10;CrDs7fe+RUUmg5W1lcLZ8cruVn1ttcR4cWenubfXbjQz3bVKIGSbXxj7xrd+507fR2qjzOGzdFab&#10;WztriPHv3r5OdYadi0G5IJkdmgTUT9xtNlPb2/WePm9paRJlLrOGXC5cKiXg6jMZSPsQE4pw3BaJ&#10;2wNhsy8g5KaazTJog3Ix9uTy4NWz0ycPD7/85PLN0/XPXqyeHhW7W9HqbsTTMshLYsWaYmZ9cfJw&#10;YfJSPPZsYfGHC9KfDCt+OqL4elL0emzqbHRqe3ymOTmfnZBFJvT+Kb1pyOucD3qV5HfbzEq0tLEg&#10;S5spGtQlSXxNmWIpvTMo1jom3GFZOmYvUHWCIKYYzhZ82YovkDabfDJbQBlMWHLlICVI4YCZ1lSH&#10;XqqVzeClh6klwBCvSZQUgCgmfH8ZyWM1S9wy6/HBzqrNpCa9mqUH9Gx16HV0kxqWSMdQIv83KxGW&#10;GXUywqCjHgvhk9v0EdWy1ESCjSDJMEhu1Snwjhx0cvROcjyE/9hdBodJx+8axGMd5ptUfSPWKWLN&#10;UZYjQiQso0xmnZBkMGQcYDJupevE9DPP2qjRDo7AH3/lD57sQZiBwNoZQtGMqMoAZ0wwYcv26smj&#10;VuZipfgEF946DBzRpv5K0l4jNrZIg4KHleXJ45O9w2406SAQOGrzxCyoH21Gl3o+NP5t3e9/y/l7&#10;4v3pzE9jsc+ChjOZ5mBBWZcog3K1QTv2YOrGB3cHxkcXrNLsLgZaq9k6Y9axZ5hWmykMUUZidoJm&#10;2LAlgjbEPRxcg1y8MNY+hyYdYcSPxdu1XOHSgyRzM0DE/AjRiDQ/H/dTFUAHoj9o4bDYlKAit0cP&#10;IwUv22kXiDAEky0J6QOESY5NMtac6uMYnbg/ScYsoZKLo/OLYwvSCSV6W5NMpRX3Dd66efs9m11L&#10;z93KcqVdzdGQnWaqpFcM993qu/vR5Hjf4MDNJdm0YBK0KkBg5WqCviYOvgGOPBmH202ahajdZCcN&#10;J5TCMeqgXoayPx092T43m2nhRSwCyDS5SyGdJhVpdOT+g3vXmZLQZp0J+6AXGF82M0n86lj/mhRg&#10;C2JWytxooUkertf2ceOulQ43K8Cvk53G/nrpFBB2svbmycGjo7WdleJ2t/joeO31o72np5uPj9cf&#10;Ha/CahOTdr7ZeL7f5VR5fiDkpwiAfr0GiIcYO+mUDtv5w+U8UIwnRzxv5xmF7zQym+RsV5KruLIK&#10;8SYqw6u2KIJLwGTL+SCpGXgCWrkAB1ZNnqOw31nOHq9XEKKtlVObNXwJOcSC3CbalRT+CZuBfAQt&#10;whIYTTZyzIuTMS8pVgZKGGlmZHhkojeTsAZG/9po3OvymmH65UpUUFNsHfkUSg+AhUo2T+myZH5i&#10;dnJQJpp0W8izlTM1g+mhdZfQLwZwEtFkLODA9nm41RWg/GrzdGd1d6W+hdm5XcSgwA0LRQGWrJVa&#10;jiAMYBnzEOjhVNAddhJprvVbNYgoUNRw5UKSoScTGsobOUgs6JyDnTbPK9kIMXJqpAvSadHMkE69&#10;yCrB7pQKQmh1h0NL9wxbO4LTI3QPeCHGdAAOqn5BNna9gsNp1HjJVqUs2G3o1fqhV2OOAUChSBQl&#10;GY+8DlZLx71xSFxYVW46qNIi/oCXchRkry4/0F6n7Lt389b198z0jjMwzeJ1FU5I/O+FXJiDVk2h&#10;5d1jYo5M9rVaSXe40k4APcKhmGePeL0C5lgDpZw0o1MtQMU74+MUf+5OsYqFMOqmfofhPiUUQRex&#10;/vxDKajaZFbYrGq2Lz67kCLEmUwQHXZFkA0KM4pkAENQXNzOlAxPRbQCzGNEJX+ViwL3A1H42Di4&#10;LqSL40SwphNeqm74FUETCr1bDj08HJmxGNpQti2KpgwahVmDdmKJ9muHwxwOE0UeZp5LDKHXZfUS&#10;kGE3c0R9Lo/FiBWWYRTaOOaq3OYRzHEKCgNWh7GUTzAIhnTgYPWGDYEh6xVVkQqOeM6olSHwp8hA&#10;vjCtFM+6iJB16oFfcGOsML34X3ZfAJIeSUabSK2SIK2aknUTqE4pRnJHxaeHYk09nQd8ZSVdfBwu&#10;t9Hq1KiNklnxsEorQk+WSbggTTa7hXjAyMiSw+9SBT2aX8VkeD0wq8MkrbULqLUenRJiUEFPhjga&#10;C/HBWh1M1lOVQWuDqBCTca4Dyxh0cgoSUkW6DFyUYGzMBFGGkn8BIOMQEoCgCipUd4eg2YJ2LRNM&#10;pGmc/dgVe14nGCbSoieH7zBHz6b8aMionu0Vn+G4JBMZQIZ3slVPEejcm65CbgktvEKjMCCZ/nlz&#10;GnmdWQ77BUbk+2dWgjfzxeU+zB+b8hCRZkEbJDaNIhikUcIxe2Uyy88Ire2zqYGSBPMIbWh5QUkG&#10;DuvBst4BSbbVrqMn41PAsgZeSIpvy0KcNMAfKMlFhRiutwNAEMB1RdX84syodHYyG8VbDisUIuu3&#10;lE1CVa91m+QmE7XS7TQIx6eFTqBqbTpOZRSjR0db0GZMMJlp5vNx8BneXdb0+YUJdP2o+1GPDY3e&#10;R1UGYcYrwLLvvPXHv/FP/3v8lWhuqrXY7m5jd6/Z6ebqrXQq60tmvCQD2T26BfJjJ+/f6f/41oMP&#10;lBRBBO2VeuHoZI8uy6GBByTWEMRsNXBa9ssXR50OZbEaK9UT+Uo0Uwgn0j6cU0vyedSs9HWkUpF1&#10;mupLaVrunT51MGYKRk1Gi3hq+t7cXD+18TjVD/fbzx7tkzmHpHGzEdrbjGwdh3JHBtvRwtLZ2PST&#10;obkfTI99OT33M8X0T5T9b+anXs1PnwyJ9oYl6+NLjRlFXqSOSZxxvTdkRFAYC5iDTlXcZ4jhjvTq&#10;/Qi//PpQkNIMgoXJMXIkEw6TSTw5cUernSM5hSayIiJlJAucM81kNuMMhXVuj9wf1Eaj1iy/Fkxe&#10;aFnceun0AOktROCG3SanScXSyQmRjVOjLjTp2k0YvMUWjcxnM97+8O1v/uFvjw7dg0IzWTUKnWRJ&#10;J5EbZQqLUm1VIfmHtNcpFqg9RDK8XklvEX5B3lU+CFrabSS2GpBn4b1O9gi4vJzFPfdnnz16fb5F&#10;6eRyLoDmeg2lDqXglHqq5zMevRDTn3AnnRpU/wjLwGSMLHuPPUxGWD8kGYEXX1xuoyojFANV2TIO&#10;CZ8+7zdgwASi7dQSwLKDVvpivfziqHXYTS/nGVnMpaMWwuF0WlEy5f3082fHl2ueiIJdQ8YaLFhT&#10;YSscvaEvcutm892h85vOP9eFf+wyH2okpUlVYUERk4pNCwvUnI5M3r1+fVY8aUvZKseVYJ69hsIk&#10;nZVIJ7RWqcOrjcQF8w0CfwrQhDTppI9wwdnxeyP9H7vtymzCtYYAMOUppukwFapsuSNCZqDsIdyI&#10;2MkAtXdeE+wUpxkgCUwGScbE0I/ANuWjHpGdG3oyXAUL4rGpuYHJ2YGxqQcjE3dnyYiXjM2LRxdl&#10;kzLVrEq3oNIvKrWLSH0/+vhtm13o+Nvd7B5uwxikkB4aVdIHtz+6e+uDkaG7g4M3sQdChmGkhZ9j&#10;Oh+OOsBnWp2YqWWrnT8521xbr3HDQ7gN5+FlIdYtGTQSNspMPXxUyQVs3NJInvRc6di4TkXi6b7+&#10;W++//53R4ftMfCi0LiYjsGWleLghFLjBvmeR8FZzYVYheiDAW7urFYDXwWblaLt2uFXd3ygTWna6&#10;0354uIbbcQspUrd8cbD6/GLn1aODN08OX1zsPjreeLhPEdbq0/3Vi63WGbUQm62TtdrpWu2MlXy9&#10;frJSPeiUjrrlk5XyGTks61VOJEbkBwhRqJYHlpVTtBowQqXaQfBhkDTEyZkP4gMAh5GlX0/T2h4C&#10;lrGsrpSjh6slilPXikkaf/eaRZqyKBigzoibBRNqXEHE7hdzwQ7tnAyqiM9NCDkS7E6RmZM1infv&#10;Sh6gsdh0FjvFilKGTbgIkf70xkwYAOntUdBJReaceHZhakQtnZ8eG+BD6qpoSOTWy2047GOsGdrs&#10;1MmrXV+u7q0uH2+tgL2oCuUXxbLP1j1PHH86dJXjz8RDIMlSQSbXrIJGG387ErM8ZpgCqDKU/sxA&#10;mF1ygMloLQQ2rVLb0IDujZCfxwpv0CwigYIfZYcAa4u/h0ehxN0kY9vvMCzh99TJZnRLsxa1lLoe&#10;8rp0SyKzasmmlVOex1fAV2fUirl3wJPhYKCnjhkf6ak8citJCqiITs8QcRX5TBwo5nFYrEamjWYw&#10;GYhEJRPfvfXh4vw4egmyXWgYi/5nxABuoC8VTbaAHqopdgsEjsB08N3yIlADPMGnuHaGB29Q9I5w&#10;ymqSY7mI0pJSS3Y6RSrhsSBQlM78B1kRmIm6BYE0Us3pdRLYPsxSVIcnQx4e7SbN5Gi/Bg0ZuWXK&#10;RfmVw2BpCbPnhEHHwESYdyGN79FLtJoCdEjWRXXAi6B2Nwsv5wm13x6z2aoClvkDDhS601PDzKRp&#10;wrQaNERgkH1qd9Cvih3SgwGTOFlCy4JOW9TjghkIO2w+C7QT2pVoCmuq1w5SBLsG3OjuvcQBgsbg&#10;wwRng0XTS/Pv9YEydeVsRN2Pl1anEE8NPxi8y8ZpCbcKCAwQ0mPIfvkj8D3jAWJexC8zFiZZyXkV&#10;Lc46YGb6qVWIOV0tJhVnNYCPOzjRHhrj0rxsYnjqrlQxhU43lXBCmjCDIus34tfHmV2GGR9bfhWT&#10;TY3dm518gE6fHOSLo7WHx+s9TMbFf7FPLGoBugvNPtCKJ9DaqCZJbOARoDM5fGtxZoB4fQRb7Tp4&#10;haQfOq0FhgwQxpgSNAaYI3j2yckWwdZEKpPBc3V5ZEn5Ylzosaqnhu8szg5xLvJn47zhJ6dMjTWX&#10;zEkwGWn73OPJJyNsTCgTvOoa72UYomzjyhdSubNBrgEuhqW5YXTuIC1CdJ4/3OOaBEEK363QqZdj&#10;z8T1CZoEkKE2YPwKsKNAnZ8FlMk+FakBqAuqrJgIc0CVAc54BVjGELOHyVo0aZaSlXz0akNDhpYN&#10;JzMxM0zKEQpw8KTTpAyNXk4/lbwr9Uotn9ndWDk72tvZxPWQVaGJX5jJpmPJRIi9Badyry8WYgxB&#10;BKoycBh/0XI5zTSTFYoP5xcm0ZVPz41+eP3tBwO3YMsAZIvSGdayd97/9q//k//uu2//MXcv5Fnp&#10;nKfaiENf2d3sMkQK3bxoaUKinr1x/92hqXsixdT4/IDGJAvFfYlUZG9ve6W7bNSraQhhCUjFfPCd&#10;uZS71Uw3usVMJR5O+8qt3L/+93958nBfoUaXI71166OA37O+urKzte6nhM4ocrgVRBL7g2x0ltwe&#10;VSxuyWRdqay9XPMvr8QrnZCvpnetaa3HSs0z0fwnQzM/HRD99bDk305O/qh/7rOxqfOh4fZdSWtW&#10;l1PqYiqdX2bxKT2khRHnjTgv6i2G/fmrMvK03wvHkI1683Q34aaOefgT1EqJbgvRRYQ0wZnRwXjA&#10;0yzlq4U0XqU6xXbVFB01MZ/eqpsnFTYZIrvfFg/aSRQSQvy9DNOlwHRSDaMEAukVVpiMmB/Dz8LE&#10;4Lt/+Fu/8w9/7bd+7b/+H//O3/79//6/vXbt2n9x7dpb3/oDCMJQzKsyyJa0EjlUmUkuUGU6mnrF&#10;miWB8497rTXcx7lwJxdaLYTAZDv1ODH6m7XoXid3vl0nhgBk9uNPLgiUwl6Hh2yvk+8WI+AzHjM+&#10;I/KyvVa2mwtVo07IDBIxekp/JP9gMoHzIOEC/T4ioV10Zl0mVr3k2E7W10y6Iec41gohMNl+I7Vd&#10;ie23Us8Om2fbpWbJq1eOOyxirXp2oP9DcMbT56elVnheeUc6N1RyRKuOQtDm08U1Q/V748/vGf6d&#10;2PSLJcnR5EJlesDeN++eXzDODo/fHR28MzFyr6/vQ415sdhKrO0v2/jJFxels7NSxZzeJnd4dfBb&#10;yYSbGzPMAXGGIfIhtYvoVq9/+C2ZZDwRsW2tYSMLwHfSqkQo9u5qHZYCVYNcNDHed8vBn8OMdnLU&#10;iyv2qmLc6UJmpELCRUNGs54W0hBMcr2WUf747OLItGhocm5gdPIegAw0tiCbXAKQ6RdRxakNYqVu&#10;EXg0OHyXtL+1lcbWGiKNDup78seZWQw9uNl39/rQ4J2pqQH+F5lMgButm7hIk0yjXSQXbXq6nyf4&#10;QGlu5b4FJgsJ4mWDzSA3qsUcFGD4XSafw4CgG82QnRXZrkN3qNItMeOWKxcHBm6jsyTHv46kqZyt&#10;pNFs4XMkszSLPr2NQYqelm7p8nh1o53b5axYrxwKgKxGjv/xToMwsJPt9vkew8qVw40WzuiL/TUW&#10;1TdPjl8/OuIJQYnnu92nRxvPjzcfkvW9Vj9are20CjyC/B9ut0/WiP6v8SEojTpUbLycUcCyI9bk&#10;VgFOHCmbwJOR2ZaNtLLRatIHIOMAkG01QfPBRoZirgCwrJJwAcsEzqyaWC8mNorJrWpmr1XcWy7u&#10;tUtH1PktF3raQZRVbPXbtUyBHC8CHZxEijCVoy5HSUYU7mYwmYEbmEVtthFSryakgD0q656gFsgj&#10;QYEVkqD4QTVkUEk1oLHZccIL5mnxnR2jRZTbLTG89SLyr+Xj3fXjnbVTltoa7DaQy9GDuSz7RARj&#10;XNholcjCQOOPG5LARzBZHDukUenDOR52wRH0MBlaYWAZj/RHgckEd2QzD0QTYFlBWPaFEvQEMnzm&#10;rGJMIVhxuW3R0cfPpF2aNiFvR1q5NMMgiNR6p0Fp18qt/Aj0S+qI7JJb9Etq2SwB3UaNOOyzcAeJ&#10;kAHhMYK1OPwu7vFQblaMhkSx8+h32RwWA5J3kJmfrFfanRBnSBdQ01vRZzP5EXLk6U5wJ6IuZG3k&#10;nJkNS5SBRgM2nWpByRwAFs1npssYEpd+2HDQxje8OD8yPzNIRyefctA9GHOVK/FmM9OqZ3bWG/wG&#10;WGOx4TNzhA9GOilsS5jLu61hsE7ARdIeLlSo37571xdFEz0ggh1tSTaPTJCvD8PErZyj1zSP2GCl&#10;U+Q5sauCqxGjOlIzkxLODIIZWaHOIGMPg9eNkZFSvmjQ0G+hJcqf/Gc6nYA86JYgyTBg8guJeHFm&#10;ALUj+WiYdkq/xUggCfsrugSItAhfwTI2AIAtIJrVqGIOyjaACg09ydSzYxy0aAgQioIpkwZ5nFFD&#10;Z9XkyINbFp0MvSDtjvlskG+eRQZAyffPIZiyQzYAJUAWohGGnWE0lCH/L85PQkOM/KHRujgMPScB&#10;HLBCuzi1ODw8fXdRNjG3MBSP2Q92Ud6TkGJIRCyVYqBcCDTq0V/FZEyyp0bvsJ29WhE2EImvcyVv&#10;tS72V7i62kXKykwAMmAZpBcKfUx5K7X0ejNnUS+MPPiQaZdJLWKCzkAQbIRIRajmLSB8NGE0pHQM&#10;u8DLh/tvnh5/9vyUPk32cwCyNczeW8v4OtlY0Kli0UvI2T89Xq/XkhvrlZPjNYT5C3NDDJiO9rvr&#10;3RKJFWRtsGyBetF+oVABdfUgV28z5DTKKEfHAwZQA4SRE8ieEj6Mo8f5gcN4vfcKCAxMxov8wx7E&#10;BLE1Cyj6kRrAbKd6g0tgGTwZaIwD8ozXiRdidtmuZ7kygV/IAtj0gMyYjgvlslfpzHxqmVToBgKk&#10;WLta7NbpTYtjnVlt18lcCVyRz5KFGR0lika1TitHZW/QK+Ixf6GQjMNpGpRYF5ek826XpdUqixen&#10;BwfvIlpETs7j+x9+j2JyIBpaSCEcKx0anxr83d//H9/94NvkBSwpJ0iU0lskMs0MqcH3hj66N/zx&#10;wOTdWfn4B/fe7pu6o7AuqlwSg1sdjlH5kjzZ2z893Pb7LCar2h/05LGX0tlCzuTz0+OHp631biyf&#10;PH5yTMDY//v/+/8qtPJz0pl3P3jHoDdWiwi3N1PRCMsrV1Q24Stk/emMK5WzRot6Z2Zx0XNbnR90&#10;b8xbdudkF4vzTxZFbxYWf7Aw+9XUzA9G574Ynnp0d2rntnRtYCF3Z8z2jjEkYjiPXCsZ8GcCnmLI&#10;U4v5CRelJrIc9xMuGPNDpwfysVA9HV2t5lcIGSqlt7q1y+Ody5NdMjm5tHwOc5VhUKVAInOtECc+&#10;EgiOijwdtLgMkqhbl0LCL4ADhgsW0hDiATNDNJdd5XPqMIr5tEoIeatTT5bVr/+ta//o2rU/uHbt&#10;7WvX/uTatd8CkV3998//4d+JZ3yZSsLsNNA0QqGv4FSCrTGwlWRLKiXcy6KX4e/JR0nE9W/V03jc&#10;tiqxrUoUSdlOK33KxKcQhhIjz/Pp4crJOg2GAiYTctUrMTgJyIkOoUrNHP67nXrm0U7784e7Dzcb&#10;T3aWn+62L2kuZxq1VsVWCSYjCOPRTuMlBsyjVSab2xBjJMh3SYhNb+PirMSPqum9Mi+mH+7Xnz7s&#10;UlMZDSA01opnBwfuf5CIOp482Yvn7SJVv149XwlHs8GQwa+SNhakr2dUfzlj/ptF85di+crsYlT0&#10;/tTHH43dGhcNDw/fGhm4PjDw4bTogSeka7TSoBy7yTAxPCaaE9FkItOI9BahUTuPxaFdQGqJPICk&#10;Ir1KxEVNzucgVJlLyzXOqkfQf/+DD+1W1fpqFYaAikD0GaLpYaEb2KYmMSGedHspIXVQq2yz2fFR&#10;6uih29yo0VdNp7WRzO6lyR4rBjibWRgSX9FjEsU0DBledEhig0VmtCosdi13/WCAHusQHAyjtNXl&#10;KptptL1YcOBdKEJWK0Xc0ridCCuvXjI/N4TTc2qqb3Dw+tTkAyh8ZFJID8loAJN5HTry2+1mJQSz&#10;32XsOewifjvgjJUdta+OGi6djKQ0vUG+JJubpdpFLUHKk6HgvBCv5QmeiLdKKZIX2BxSOn60vfzJ&#10;06O9terBRp2KpIvDzhmxi9s8WblSrBPQDwnU5vFkuwMme3y89eJin4NAVLAaVW/AsseHaw+pjd/t&#10;nmw0V/Fa0ZKyUj3dbIHS9jsVMNmJAMsgyarnG/Vz6LfVGjZPnFSrlWSbgmPYZaaQCLAw1xcibBI4&#10;hzcJv8iFmkg+sgF2DuWYM+M3o9pl5r5SoOMrSqP8VpUhZmqnmT1cLZ9tt3Y6lBcliMxYJdO7kiok&#10;AnrFIu3UxB9WCwnEN3qsdkj+jXIMfRpSOknDtlEhr2J3yoig08HhEbSa1WrlIu09/Jm4wEEA+PsY&#10;ltHqo1aKpyYGyWhgSkWcUquW30ZGttraWmki5CW9Yn6iH0FCo5jAUF9OU1FATH+pUwUNh/F2JPz2&#10;hJ9eKSLNLXSWM7pBTsOoBEmZEPpdTmKoR+u8tlwAnXBQ7rnSzJOfxyHYBvNQMi6gD+QWoy4WED/z&#10;VqOC6Ay3UUG/pdesZioatOuDNh3QyG8VDh/yLL3Mrl+itEopmZQvjNMNT04EaREOk9ysWdQr5/WK&#10;ObAdvyuVZM6oXqIu1Ws3uSx6MnlIRnPb2Aw4gx4qKiga0VqNSiJtoWah3HB0UihAqhQVedRiMHYM&#10;OA0OI+XxsIlMDw1upyGGWEgoeqIAg/j/EdR4uEdbpFKxQY25KuUY2elIw4luphSBn1qwQpMbnPQC&#10;TYIBSwyPVBgFgicV8VZycVIFgDv3bn/AFopxM1m9Ysk0pzqkVxg/e9DG4AuYiBoECFspxfkQVizA&#10;tNQrtKIhimcnA8FM3wJdmHbax236CImJUVgwwik0NqPWQZq/Ujo/P0VFBzYcaELhxycdQ2gfgfRx&#10;RVwOeDI6bt1m5sJ0bupszIhRvNmxhujp4nTbkWJoJKJpxZKIfk+rSaOGExFNyalJACULgEzPvJJt&#10;lXxhcn5iwOvQF6n0qCbBZBCKcEOsUb320h5tRmUW8iqbhd+8kT8BeI52V05CAkEwcoLJ3E70fCrM&#10;UlZCqIzSOdnE4NSdecmISDIaCVv3dpqJCI3mqkTEWi+HK8VgJuX6VUz28Xt/IlsYxay32RGQCqz4&#10;ejN/SU3H7spmPZfyEimp7tIBV8tAkhEJmwk5EP4/PdlCQ40Nkzpwgm1KSWLhdQjOUPdzsE8CjaHq&#10;5Us9f7jLV2Y2cbzXQaz29HznyekmhSSXB6uIJxQLI6KpBy6bopDx1avxei2+uVU9odStnqL8DgH+&#10;Ng1FnB/VJCNLdl3I/OnWpdAJzowvi0WU77kHzkBXAYcWNAYsY3vEh9yAe6/zNt7DpxDJAch4vDxa&#10;B5yxmQOQCXNYwtiKgk26l0MGAuvxZGCyHnPWa70k2Kaai9XRVCW86BblkkkZfbdRl7BNibl5JJqZ&#10;QB3+qJV8IhMPMnEvEydDb0MyXMomrmIDXYmwl7G3aHpsemLIZFRPTQ7Pzoz7fQzgwjicFXIxbTAz&#10;02Mmo2al25yaHPnww7eJXGL/MTh0l1i/np3EatdFot4G+jO15IMPv/e9t79BgNPw+K2+4evDk3cG&#10;x28NTd0lPvjDe29NiocXNDM3hj4YkwzFGgFVcEGkm7bZXSSQnGwenB1u+EP6sfm+edmCzeMtVKv7&#10;JxtHD/fPnj49efyk1Gn9xb//617u6ydffyJWiWlL9nkxWOUybCTCpO2zG44WC+Fahz5wu7utsGyI&#10;VNvDiwc35x9+KHr5gejz69Nf9k1/MTb7ZmLx8bTkYE62Mi8rzUw47ols/ba42BycM3kmw0lBO1hI&#10;IQYPluO+asxbj/tXUdjg1kn7SUJJpLzpXJDfMAP0w/W6sGHYamGb5fQgW47X2baycGSENwc4Sah/&#10;IWEBuVK9QAK7JxVGUEiAEJHQBi9WPtpUQxavFw+dymRTmK1KrrWoXlfIRG8P3vgv//a1/+ratalr&#10;fyvz3/xe/R/8SfUffSPya/9i7Nq1/+EKlt198I474XQHufw1Tq3aQjCPZpEdHm0nRvQFS/NY0J12&#10;LXvfQsp/Sk3hWn0TNz7tq5UEg8ijblFwWeYCj/faTw+ojhYw2cFK8WSjCjJbJWa9FGtkQoyQylEv&#10;xAO1OZ9c7D6nTmen/ZiKzE3qyevUMZ2ulB7vQJ7Vz9arfJ2XJxsnq5VDXJbrdSZTO8iDsoGNdOAw&#10;Gz+pZfbbmf2t4uVF5+WTbbZD9XTEppKqxVM0Ib56upPIOPwpOwFv8YLNmBGLGiPzl2P2f6vR/tms&#10;4smoqjNtSCvEevH1/tvf/eitB8P3xqcGRsbuSmQTerO4WI3mC+FIxG3nehAvyJbEKh2tXgNLshmw&#10;Ppvy5XqWrD5YSRAMaNVqov5odmq6X/idMyNF5WlRTs8MprPBTC7Mc7VWLMT4zY0glSXgx+5QRaJ2&#10;AJlGK/J49RTvmC2yVitbb6TSGR8lPEgYF8SjEhk6tjmZEnvyiFR4PrsoHdcZJfGU2xcyU7OI2JzA&#10;AmHubFAy+SIDkyRMlL8so4iUkZ6gLEGihHoG+alRs2DULaqUsyMjt+7ff39y6v7w0I2+++/jT58Y&#10;uomAFaUHrhekjSgWGAyhmOF2Rawauanc5Ki2FBKekKoYlGiN+T8auAezP5+m6fnm1MQDHEirrF1t&#10;imfZtqUBZEwV+LucQXQJjFf3ZEvoGr7Y7z4+Wj/bbZ/tdg7WGztdBnN1AFkPk4HDwGQ8Pj3deXiA&#10;8L8LLBN6ireax6gVaeHcba/V05gGKFE8XK0coVHrlk8p8tpsnm82zzYbuDvPt1sn7Fc7RcyeuC9b&#10;OQRkYZ6ssd5SfFyMgbc2SQ5Hbhv3LGdDJP02kQvThYBGMGSrxJxt2iMKwZViaK0cpSRgq5k6Wiuf&#10;bTXodNqiNqApVH/izST6y2NWw4AAj8A61JmDHtjQYtFQLLFBJc2fRixBkMTQALIEIUfPIgdzptPK&#10;YDVoJ2ToKZPOklYqhEsZFHxqempobOQB/Ec+J2R65bOxeJQgK/3keH//vY9BHsVspJLHrR9iL73S&#10;yFO6ylAUxRsl5QS20+UALKNUBnoMZML0HA8pMn++W/LMeI5hk2EOnBnaL4LEtiEdD9agzdhmUBNk&#10;NxBSL0RqUxuQImbSovfoVW6dig1e1GGKOs0hmy5s10ccwsGTEFYAs8pnoTtE5TErELPimfPb1AE8&#10;ejRwqxdoGONRK4Vso8min15Hl1HtsQj+AKdJix6PsH/QGLX21LraicMw0BEu1qkWqWikPBs/Qcht&#10;op8vhLfArvcBBEGELnPQa+/JraIhTzoR4u4DEdJ392MwyloXzngZ+ySaPFLf6VcECdB8c36werjV&#10;apa54bIs+2rFSDkfypMjkwo2y2kqCLPJQAHjtFk18OD6yPBdrLLo6nSGJQJo8EiR3pkhQT3m5VZY&#10;Q5hLbkNKqC3CmQhEYxuPcTVHuAjl31eYBqqCg8anQibeaWId8IA+ie6HHbQT0KnDOoryzMqLHOSW&#10;RTzOkNMetFtDDhuPRMu6rFi1SK810I3psnEh66m+pVTKxWaRzLS5SbwRuAF4D05ROx0tGqXdqAGN&#10;wW377HqTRjwzek8lmUTTAlMIIIMYQ0DFwcAXEEbxF7CMi51HmZS5OZ2hBlAdV3rAS2eDlW0eE1Lm&#10;oTgeSINjbOIn+9qtEymnHozdmF4g130yFLScHK2getfKZ1wWOf0xMcz+fuP/hSe79Y5Js8C9DTTG&#10;HBCjyu5K9dHh+uP9NQIe3bqlcsy7AbNFExwheEk/c0loM7T/TCG52Mi8eHbKZiwGRON+yStI0F4/&#10;OnxyusVWZ2+9/uRsKxt3jw3eQPIJjUTMbLeWevlw9/k54aHpkAvnJh0U/GDEfy+4HMpyJbKz29hY&#10;LYHAaFXrUOPdzOGlB4qBzMjCEMDWVT1ct54W/hcIJva6IC0gF7IV5GIU0PZKOZnrc/aTZAb2ApYB&#10;wqAAr9KoK7B3oDHeRpINAI431wFbOSEOA6qs13cJDuvNMSlWAp/1MjLK6Qih0kTm4JFZmEV4rmNh&#10;BZAppFOkigvl8EkfCjPOcuAX422QGRWnwDKa4ErZ+HKtcHqwRbkKCH2w75ZeqwCEjQz3sQ/AVILL&#10;12Y1DA7c40PMJqsrreGhBzTDwAlTNEbqHciMXHJaMtFCerzWSjULJqPG6wMC/T/61r2+9z+68Z0P&#10;bnx7FGmXZPTGg3ffv/2dBdWUzLR4b/yGxDC/dtaYM/R956M/FM2L0+HycnX55HQzkrbdHnz/9oPb&#10;k5PzYX+k3ShGEu7SSnH1eD2UC589Pethsq9/9IO52Um+PYbWpHOp1IvBgD6TMqXr1ui60X+q112K&#10;55+MTr4amP96dPHnY9NfP5j84Z25r+7PP7+3cPZAvNW/UOwTefsk+kGtdkY+P2qQzjA9TEUsqYQ5&#10;n3cWC/56FaEeEVZ+Et7rFHiDTpjf5YPlcjhbDhZq0WaDhKTE5jJJsNWdbrFTT5Zz/qBPn4jaIiGz&#10;RDLqDxjgh5NhWzHpoVkZITkdOBTdkOWRTjhjYdhvvdOOclPl8WqtbgCZXG9e0uPmM2tSThsGrr/7&#10;t6+A17Vrm7/14eHvXj/+gxsPv3Hr4R9+tPsHb+n/7t//e1ewbHhuwE7HXchLTCp/Dq1xyWTT2pwm&#10;uCATThyjQhCrOomQdXGm0Ri9XUlvF2O7WOqa2aPl/G49BTh7yCzyeO1so7ZLXtRq8fnZ+tMTpAJk&#10;AWZgmj0wK1ODXICXO52H28uvjzee7LYBZFeF5VBlVeL+GWhebNaPkBwIX2r9khEVZcbkKpGonPJX&#10;g9Z21HlQiB630judxMZK8mC7/ERQpK12sqlCJEiJF5jsZKcajpqiFX98w69vi0UbwwuXw+rvz1q/&#10;lmsu5pTLMxLPpEQ7Pzo+fH+A+pWbIumsVClaUs4RCQGD1WrnEkmfkcopM3MBdofS6ZlhiEa1aoF9&#10;MHQIVyNi2BBbYWGzrg8GiH+D9NI6PTgz/Fs7bR4DIfvqeh3nHekVOFEmpwc4NHoJoA3zZoamdKda&#10;p18kgFAsGTMYJUKgSdgajTkCQTMQDZ+5QjmjZ0apmadmTq6Y5olCNWuxKRJJuqM1xMcjUi5ko+VC&#10;kpK76x++dev6u/33b8C4EGLOvYqacFZViu3jIdZYiUI8rpJPKxSkbPT3D348L8IfPT49eX/wwYcI&#10;LulU8Tg1FDV6XFrEi6zdwowDk53fiqMzFfcTwul1mVmamayxRgPOsLxhfMMKx8oOtqNyanO9+uTR&#10;3sZqucMqlAnhT0cl8uR4k7UUrouDVZQFFmTGSgtEo1oXCgeUQG8js0tgGcPKy8MNDjAZgEx4cWt5&#10;b51ZJ7Xl1cMtzAGt3W4JSMRFtN8tHZDvuFZ9crDy9GiN9szHB3Bp7RMIOYItuiUO+gMAZP9nTLZS&#10;iBLpssaeli6gTKCNUZeWUgQD5OqlMYt4SzHnct6/nPO18/61Cn1Nie1Wmion5P+ozfa6BQyhF3tt&#10;eDvuC2zpmbHQO7dBxthygT029cqkn1NKYydpk2T/hXFcEb34KABZD3VxoP7B6tRL+xwb6+N5T07O&#10;61NTQ0jQsNEhQaP7hPAgmDb+yfhYX9/9G4Bvn5uWDmcq6smnEL3AR8YQPUOfc/ug9l4oKkj4IMkA&#10;ZPBkIDOqysFkQhn5MoXl9C8lKgxz4cmqKfbbq638BT1ya/CbXpg+iDFCncBkyNFof4jYzG6tyqZY&#10;8hFjgVvQogtZtRG7PgYQAZaxi7brkj5zJmAlLZnfXiMTbBHPXogCmpsIYOiGT/nyMF6sihQtyxd0&#10;TEtMaheyuSvPph+/oYNBvx6wYqMAWSNn4oZHEl8qWQxGjdSqk7mg6FCpo1pD525U+cxaP5YIB044&#10;vd2sBQMByNj4jwzcvXvjfSZ3mQRlA8Kdx2VRwYCwoq6387ssL3ttHuvFcCpiS12tonSIkfQhRCVg&#10;s81FgWWpCCZIDZS2dHGSkz8Z9zkdujjJ8JjeSLuM+9BVl8goqOfy6D18iHBFKtmcm/Jc1HvIFstZ&#10;4scgw3r9oeAwODDqRCt52t9RZPI9G0FXQSAb7JdZx3Oiw9D+wxcGWKtBYw5r9AqcIfZnqotBFbEd&#10;ZgiwHdo70BjSbXrWKfpcnJ9CM40PMRWhQg3HLRkWRpdFZzeqIMbYP3vsGn7jBJeSfk/UhSA4poeN&#10;LOuEB26MUAzoMejznvtS0A5a8S6YucAZr4PJAGS96526qp58jccqdELELtGiPepjdqnQzCUSLq56&#10;BBtLxPuP3pEvjpFcEfabfxWTTY7cIWACMRmYhoBSbOpgMlaEJ9QMFeIevWy1nKL3g3UB+MWlRRgs&#10;u7r8lZAfcEbh0otz2g5p486B23jyGE3D+S7GTHASLWkrzayetJ7BG3SBeYjeVs5plybXm9kXD8mA&#10;5j35w22y8ALxCL9NRIiGSiXa6eS6THwQOlwNHIFTPBJmCAKD92owQ3YZ6DUDfq01cj3ei08B3XpN&#10;GryHD8FeKAkgwIRi3avP9qwJPWKMgSYvAsUEdX8hCqVXJt81w5WZ4OjBr57eP+hgTqWmWIlpZiER&#10;qmRjYDKIGQLHYcgYWfKcISYpzMTM4KkBk3F48YDYjfEQMYM+ptpgMkqIq/QEtGvHexuEljHnZrNu&#10;gZDn2iJwTyN3ksXnMNGeoVRKSMarVfNI6eWyxcnJYQAZKQwWK20zKkYhCCGvBiIKwBlwjZw9sXR6&#10;dn4IFoF70uDIDbV+gXlN3+iNW33vqc0Sm1+nd8pdEfPJk40F+b3f+8N/PDQ0Ui53U7ni2m47nnff&#10;vPPWwP27WGNrifxKLjPS/6HcMBvMOO8MfER61X/8v/0HMNn+3tpHN78zNHfdFF+8Lf2TjyS/oyjc&#10;MW/0u5/OOL6YU381Kfrx6OiPBvq/6Jv60dTSj6TSV2Lx6Zx4c1K1PLqUvityfbSov6FRD8RcypV0&#10;uM4VqFHGbAYMkjUUKsVQpRJpt9LdRqqRDxOMxOiEQPMuuXGVWK0SLdWipXqsUWfWA6MZWS7HlitM&#10;f0KFtAekxcnj92iHhj52OJSxCMHxFDcRQwo9Zu01EiJpz6bI+ME7Y/S6iT5SO71as0djdajY9+jM&#10;clBCMuKWi6DDrv2La9fy/+CPXn1v0P/f/Qv1f/MPDX/nH6T+3j95/t1bR99+/+MrTEakiIFdfjEh&#10;Naql2iV8lw6vNQDrngy5fTaUMQBWtXoB6S6n3z6NsfXsdim+W02dtAtH5MgwT2cz2sycE2mxUd1p&#10;53a6uYv95UfH3YONysF6hYhOcmcGbrwdsmn22sVHu+2XVzL/18drVFgScECuwela+eF2A0hHrAZZ&#10;U48ILdsjsX3lxX6XLvNNTvuEt5N07dbDh6uJndX4Rie+08nuN4vHjepWPl+PRWuZaDHnz+ac9rDc&#10;2TDot5ULx1PiV5PmHy/pnsyY9iT2rsaY1gzMPbjXd2tybGhxEa2Y2OY2u5nKGJcMKJqt8njC7fOB&#10;hqc0ainbWc7k27feHxm+g88LIoRVG8MaLX9Mdhiy+Mm5wKjoNbnoOEp6VzEYHq75gzYvXsVMQK6c&#10;U6jmZYpZamEXxON8iNye+NZCIUwjtdWmMJll86JhXgFpebwG0n1z+SDjS8SzKtWsXr+IVEVNA5hO&#10;6BJgpklgCoGuNquSfkxmDWCy1U7NpJffv/PhyOCdmckhNSFMOhmO/EwySPASPj66CFFwz031kXQI&#10;3wba6x++sSSfstrhuiiTWcBdrpRO0irmsClp4+0lWl9Z5YUk95DfFqVvJ+Jlps9iDQMHJuPAHkjI&#10;E1Z5jUoEJiPun7nt86eHhC9iWkLtxJ6WhG1E+iynwvzxaIOVtlegworKXGK1lmWgxpaSSPorR2EJ&#10;cHa626Vs9/nFHt1BdDVudDgKO1datJ3V8j7nxgplKuXVWmq3UwR1Ab8u9zpPDlefHa+/vtgBlvUw&#10;GXANqoxCJ+gxSLLeATiDNqsmvKvwu5jZO8XDtWpXqMWkhYVWhkRLaC4PdsuRTjHYzPo6pdD2cmav&#10;mz/drMH77gPIVksP99vPTzcv91fAl4DOlZqwkgtHM3e8y10f5VcA2oA+Iiy0koVx8k57AUBAK5AW&#10;OAxRNqwYaKznmMOoPjExAOridTDZ7OwoImI+K8h3rISiqXrv5B9OjPWxwJJcT9EIoWJAhA5WynqG&#10;LCR8vr2MDPAZ4mZkZGAyngjezDreTOi9ApiMISavVMFq5SSAjANJ2eneyvZKNcl5p1v6T71zwDKH&#10;niYSZK9Bs8Ghkrt1Co9eyeFjrTapeoDMT0uK2wTRSLAIMSLn282nmKlP1tEwfPZ4/4unh58/2X99&#10;sX1BhfxqBXqhnAhkwx6coRrJDHI0P6J1Qs6uYJlA9jitICpcqPBkGgUprxK7UeG2qL0kilkFTOY1&#10;azxgMp4IMRwa4BokPppPOyoLlYQIwNmxPqdJHfFgrjRb9UuYb9TS8bCXMko7m9hiyltCpBF1+B1q&#10;ilxRO7gtcodxKeI2FeMB7pUUseCP9tFhQ52JbglfC5QkMRzID4A4TPapSGGcWkiHiJYIQ9kp4aoG&#10;2LI5YAqdhngI+AVrrbWiZjbhW0T7ZSe1P0DIhcuGjMysU5qwXupohDTrdQqDXumwYZOkiVgAZz4H&#10;OgFH0GULexwhl51/wj8Peh1+jy0ccKERwgfgoh7KTLatyWJUa5VSs17ltJJ4xzgrGQ/x+zMweHVa&#10;tABEsCNFasVceA07NHidfqCktxeNBDEGAiPwEncC0n6AGk4FPuV2CqZOEBhQjE0dz3sM2dXFruF1&#10;VoBmI+8L2+YVkxOiQTx2Kp2oVIw8udxlZiidH5kaub0kGgUUEXnxq5hs8P6HGEaIJSNxFME7JytK&#10;fBaChzvdnVYRvedeu4w0AVIdAyZrB3CNbAvMyxw9HyXLB5NNlo9qKkCjJWwZlx+gB+KtkASjy+7d&#10;+N5I30fgQeyZzAUWph60StHT3eUj8jD326+fHmyuljbXShurmD6yqyuF7a3a9kYV9uuTx4dX61FG&#10;gIN0+rbZ9rGJyWAdIAiNNWunK9B7/L+AVkA0YBZ2pJ5oDFAIqusNK3tGS94JMusRZrwO38ZlyaAT&#10;6CZQaxn2SQACQUxWiIcYWRKBgZIsQvusXgUmYxBfTkebpTSGPrZNhP71NGSQZPhl+u6+T5sKz8kD&#10;RGF2tef2AMWgyjBb8YjtSGgdpuSuVqBfiOdsWZC2WDldFYssMTS4ssow76BNGVEFerStrU6IQE84&#10;55iPohgAmRoyHy0FhuKrMhmODz96K5uLNZqF5eXC6el6uRyFVEikPIVSxOpQch74wpaVzeruUffh&#10;s4Mffv3M61j83rd+86PrH9e6m+lavUyPes7ff/+DqYE+j960Wa6vFbJ33/vOB+9+e2j43p986/cX&#10;ZbO5eqq6XbCXDb8//M/+xdiv3Yt/a6D6zVu135x88u2FH7+j++sHBjT7P3wget0nfT4uPZlSbIlM&#10;a2p322TPkc08avbOWN2ToYA4G9JW/CZOsq8Od5+utHMOW9RuLqUizXqugHujGussZ1aaac6NZj5M&#10;9JFwh6gRoEU6XbhYDufKoVIR2gwGlFipAIBMoNBy/kzSBU+WiNkNOhHGFg5aB0i75Sgk3ezwBKos&#10;xVCJDRzF1eT+IQvQu3x6i0/I30fPgTtGZZV5o7aBO+8CuSavXfvqW0OPf/uD+wjIro6Ra9dW/vHv&#10;/vDGkOW//DXe8Bt//+9oPVZ3Mb2ooX9NbtRhv7L0MFng6nQhLk4qnWKmCXG7VsGVlgOQ7VVTp21y&#10;wnIXnLGNTCvp2SWEbJVrDZljeqOd2ezQ6FI+3iIqKGBRzY8/+DDlM+51CqSGnm1WP3249ZPXJy9P&#10;Vi42yhfQD9sNokS5/x0i+QefCZLt+qNtZGfCfBM2jrLz5ZSrU7Rvt4O7K/GtTnKrld2s5raLuWfd&#10;ldVoZLWYKJb91qxGlBifqvQvnM8of6yQfrUgezxt3l30NNT+ot0edT4Y6b/58UfymVlhXOIw5nFW&#10;hxz0GI5DyRPkYZCSxDM9PSilk1i+iOx6dOiOXrVAV3cpLUyiucmR2xdwEfQvIUfUYlchNUPd5Q2Y&#10;K1Vq+5y0WCKft9rVRIKpNQukgs2LRmRyuC5uxnPmXsyVRWEywYvMI2VzurTtdoHIFTyYSNZIWyBl&#10;mzR/GYn/mkUQtsXIhFSOWYyRYsBrRESMAgxdSykfbTcLYKMxbMszI7BWpGhyw74Kz2SyQ7yCgewA&#10;hXxGND8MzmOTMzh2u3/0Juq0YNRBEgfy/94aDTjjEUDG4fPohawyvxVRDkodgB0jUbbOvfWaR5Zs&#10;sBoHCQ58e4P9H739vd9j9Hmw117tFmmdqmXDLGtQYr2xw8XeCgeLG6scQwmWU8S7OFKZu6E8o42R&#10;2R8HhYz0P755esI0jQEoFQggjDZ6XAGWlbcwbxIhxrmxxZctHqBRgw9bKZ9uNsBhjCxhy16ebUGV&#10;Ha8Doco7y3mOX8Iyrr7W1dYIPozU/ucX289oXz0nZLu+2spySUKorFIGsM5OvriGKzMfqGd9G80U&#10;jO/Jf8ZkDDHPCUg7FEI62NKzmT/caLDhZ1nubdcxyBOXjzkaTDY5dpd8OAqC4MBAY0LclFwE9gKQ&#10;8ZxXeB28hWluZnoEHManelU5fIrjl+/k/cJXYL5JufPcOG4AmoUIX2SURtIYSUmbFHcu5xm/CGLi&#10;coK5pJBMmY8SxQL84jdJkcneWmOzXcZx0hOTMd7pYbK1ZcywqHyTlGqblAu06jEAJUoDl0DEacI/&#10;GbaavHo1mMxJEql6yamROtQSoBizJswTZLnBU372ePfzJ3s/fHX8gxdHL8/Wz7arZ1vVJ4fdTy63&#10;v/9sn099/9nB64e7MB2X++vkq8+O3Jsb7cMfAN4ieBYZeyrip3mIbT+ZiMSAMZ+xMUXFtEixpkPP&#10;vBI1m6BpM6kQt0HmWTVio3zerFqwaSUUtPMNQ2pQmkd0aJBWNQ2FMoN9N783ePcd0eQ91ETKxVGr&#10;boERFlV/arKa5VM8imf6FiYeKOZG/SZ10mcLOwyI54wo+vG4KHmzgTw2LnNqbCi4tBvlhKgngiS0&#10;B6DWEPbJFyY4AHBeu5YBay7uwwbntQnkn8D/2Yz0HCCeu3rUEalvUEoJqNAppTARWq2sJzS0wks5&#10;IcCYgYL5nILF0oHVBpBKtjAWUbPgtQx7mU2R0uF3W8GveH0ZjzpAcoJBkvdQbeyO4QIwM/lFe+DM&#10;0I5Fp0vQjn2VnIte7AUMGQdeBLZ5vaZHxGQwZDzm0MZg+rYLiRu9iI1f0mMgM0hxrnq2edT5ZTNh&#10;i0NzZ/CjuwMfzYiGCFlEBXtxuhkLWJXiSQUZuUwbLArcqb+Kyd79zu9ZdGK2LOxdQCegFjAZS8NB&#10;t9o7TjeazzH4XB6AtxTzo9BjqMpMinmtZMpnUfWalHokGX9j5uKwaKT5A4/AQGRVQNONDVyH8ydT&#10;Cv0gRWA+p4ahZLfOLDLBInKy3zncXX7+eP/J5c7hHl1mraO99vYaibXFRwdrZ9vtA1afjRb6tvOd&#10;zksYuM3lrVZhjXw/gWEugLHAW1xgoCv+pyj3OfgpeORTUGJc/6wCHOzPeA8HL0IKAuMAoPwT2DVI&#10;7FaRKLJir9oSemy9WTnZXiMF45cojWkmk812NUsQBkxYL5JYgNVJH/QY1wYWFUw6oDRepFiJA0wG&#10;FOMUAZNx1EsZZMWVfHJ7bflwZ42BOqAVMQSSiFs33rtxHe3z7anJIWJUXMTYcN6HXAQQ48Ss8S1G&#10;vUAxwS4+dBduDHf9x9ffefudb4LJ2p3q6zePv/ryxU+/fs1MhJEKDaGVcrRQCEEk1BrJo5O1V2/O&#10;v/zq+Y9+8KSVd3Phfefd74QKxcbWZocO1Vx0cbJ/9MEN0TTSRbJYrDrt0u3bt37nG7/7L9/6rUHj&#10;yPu6D79l/vbI2sjN5Q9+L/FPHhy9rfzxkOiLG+q/Glr88W3ZFw9Mr0ZNB6P25clQVRrJqDx+SSCs&#10;jWfsQfrlTfNFvgc8GahSENv6bPWgc6eY2quROAtZbU1noyV+xYVIsRxpNZLLNXax2ESCpIdDF9Hl&#10;0ihFyoVgoRTMFvyppIs9HH4sJGLlrB9AVsz6wGTMJXmk4RWmrZQPVHLC/7HOTUWoMQ0D46oFeM1A&#10;KuGKRWzRsJUaJadHZ/WwP9N6DAqVQbJoWbQmrd/8BhzZNd21/+p/+t74o3/67feuXWOSKdgtYc7+&#10;3v/wi/uTif/un/HhP/hb1/QOiyudIlzVqNLZ1VqrSc/s0um1eYNOu9tksWmUKtGSZJL0h1oqsEPT&#10;Syt/2MieUpq0nH+yUTtsZOpRB21LB1RP1hOtUqhdi7Rr0W4z3qkJ1sOl2X4yRysp9yoFAMuZzWby&#10;ZKP85HD5cDW3104drxceH7ZPt+rc9nAJXGzXHm6RjkFGRpmM0JeH3cfbTYrPNyvRetq0VacBM7Hb&#10;FHb/jG/WK9mHzfJO3NdOO6Ilk2ZDd6dxt//gxtIPF2RfKWaOZxSri56mPlKwOSMms888K5mTzMy6&#10;FbpUkDrkYKGcNFpUfQM3bt155/79D4itZyw4PTWwMEcb9/QM5b/Dd226JVxvEA/FuE9oTqTCBu5Q&#10;MQfeQnqv0C1ghCSa32FXLy6O8UVoMSJWAEE99kaeQ2sR2Y/EHkwGjCO4n8pqYBnlvgMD1zE/ruKG&#10;iLl4Jw4ABg1Yz3wkvxtk2NZolOfmhKWL2wMWNm4AlCsgx86nESNGmVrQf0JLAUcPkHEAzmCwGDuC&#10;mczYaZemMHuKxKOUAt2lIGTsFs5lT8gSjjtxgBJOls0EKFMCVKWTnlzGD2GGISAWchKJjn7fZddz&#10;qwGHsWQz0WCIySPhnFAIQquoVTk2cvudt35fr13oLOfonkKh0b4qCGbJJcqR5ZRNLwe7394ggqWV&#10;PhVBBRV1o2Ta32hyAMh4ZI728GgDyEvOE33PGOVwQTUrCCSYsmUFngwh/15nb7V6stVCXnaK2myj&#10;sdcR5pgXOxRoCoQZsAyqjEBuJGU8wooJPFklwUxtuRijbvzRyTpBl1xH+bQvizQzThuSORyyZNL4&#10;r0sXlLEerUGbVbN4vxKEu+zSRbFSOuTMZF+9Bf5rkH97ud99crT+6BAisH0gOK6qR4hBV8qPTjYu&#10;jtfINzdRnzVwkyC33oySA+AlFOCgDdAuQYMBvHilx4HxhO1rr9iRz/Ya6DFy8h7eydCTg/xSEkTx&#10;bYDC+eOSOMhkgw5ATCdgQaY36GE4oL7AYWR94zHkkV8mv9UnZztb3QqfAgED0VjwWdU5wGQbxHsl&#10;mZTqnAY5gCzqMQdskFKqoE2P4j3msIatRhgym1Li0sq9BoEqK0U9L062v3796F99/em/+dlnf/6D&#10;x5893n7zcP3Ty41nR+3zbS7h4ulGiceDldx+N8Mjw9/XF7tfvUSMkEdeJpketmmX0K4RphdyW1DZ&#10;A2jCtLyYlGadRABkjNI47a0aMJYHt4RGQhCYU7dkVS3isDQsTWsWxszyWbNi1q4SRZgJeIxpv6XB&#10;zjYpTEtNMhoj77PmAL8YuuiWJmxaUdCh4lEjGcPxr5GOy+YGlPPDuoUJ4+K0Vy+3KaB+BmRTg5rF&#10;yfnhu3rpDNmlBtmsB1nL4gQDB6dRAYsGViNmyG/nrzRjYMDKoURQpEHSR2gzLk4OrIsOoxocxiOp&#10;rTzhQHJF5yYJYDYbjn4dWh2H08hQm/o+ysm5LXKVgagQ2pMuJsxkr6RpPILPgGs93TZsCI/EPHEI&#10;wn8mUbwTfw9XKBem14r6kLJm5m7hoIOewHTKHw07cCf0jJbstdh9seUjqAyeDDqcLVkPtLm44q7q&#10;PgFhPRwGIOOq50Uu+WwKG2yAhiizTf3Bre99dPt7Y5P3zRb5wX53b6tFSrCBtBSlSC6dgnG321S/&#10;ism+843fJGMM1bx4ZoDZJRwSoRUsCows0fgfrzUOV2qXuyvPz3YQPSzNDCELiOM5ouN97D4xsGzm&#10;WEd6s0ubRsyrkGe0VkO5AYzgCQB8Gtk041EGlyRuMK+lBZxGMFItoJGr2Ha4QhDZbDa2VqtsYo4w&#10;fnbwQbO/XWqkg4er9YvtDu28nWJ8v1vhOzndQJfahMOjHAZhLEXp4CrEAZBePSgGRIMz6yn3QWC8&#10;yHMeIcbAXswr+SxAjX8FLONTPPLO1YaQ0Q8mIx6WA5Jsu8NEoLq70uJDVGVXMv8EWtFmJcWAQ7k0&#10;jcUSqgxijKud5736CCDa1YcRdP0MLnuwDPwOTu/BMl6nbgVYBmhjg870BOvKW9/5o/5716cnBsjj&#10;IeWXgGainKmJhXvHwUF2fBiJkRE19AhQbGT0AY83b71/7/51Khe3trvnF/uPL/f5HaJeF1FpoF3k&#10;90zh1d5Oi4A3oD03gMuLbSjJV2er6ZjjOuV9yfDq/u4+tRoIMu3ayZm7N8bf/97YW+KANLQaU8R1&#10;vz/6jb/f/48+zt17u/7RN1fe7vt0RPJX0v5X9+e+GHP8pcb4A6nxjVq6vaDtSrxNVSQhz/oUFYe6&#10;YtaU7bpyxFosulJVZ7hoBzKuNGprDfK6+SvJPXpJLmyr5QLFfMAXNntjIINotBDM5P3lIiIDTLXB&#10;SoZCiFCdM6QURdNQzPqLxUA254vHmAI7SgIaQ58nALJC1gcBlr2iynjSqsWX60nqUEkoRbzCPhgN&#10;IkZdCuyJEcZGEA0zvjTDbQAI2KCE0cAaVRrz0pJL7i553rvxTTDZ1LVrP/3m/Te/8+7E1RzzH1+7&#10;1n/tWvfXf/PP70+G/ls+uvaP/+5/xQ3WGo4otEaHQLQbjSadgeBEu8HmMWPyNNnUas0iYXtEGeci&#10;zi3iYCAG8Bo3Mo/XKi93l0868FjRw07uZL20Viep2AMmW64RqhIoZVwG5bTLJEn4DaWUu5xyrdSi&#10;HN1KmAbI1RqW/vjeavZku7bVyW+3s0drpcvd+sNNEqeKDzfKFOkQjfH8cOVyu3VAbUA5cNhIHlez&#10;uyW2McVmPbOynO7mnatZUzwm0hVmdK9t/U/Hxr8aUvxUMnc4u9SS2ctWf8bpj9mU5kWNQ2ZxIUmx&#10;xm3uuN/j9VlDURdVhpRODgzcmJzsA5OxbC3MjyBqWRJPorDUSKe5MRRjXrLdU/BDDizCIvHcCMJY&#10;NF5SxbRENSNVYm4XFjs8mAOEGNNh4tSODt+6d/c9IAt7U1goFkSNWgTqojzO5dKXSjGIMQATLXJk&#10;VTidusXFcZBcmfT5FrRHljslBx0bZFG6mCYb8dLLMLjBgwqHVQ2VBTZKxb1OG/V/EsqjeMLaOj8z&#10;ROJrvZICURHDLZNRmjk8Lx6bIC1k7Hbf2K3R2T5PyNohdC4XxJSQSqH7VFI5XyqEUwm3WjnLNpo0&#10;TuLRufdfzUDt3DBYna/QGPQYQE1H0jrIj4wAOoxv3fiufGmS2MU6+fgN/IB5gf6vpllaIcZ4zv4W&#10;LoYPWVfRk7EaMyyjFBgo9umLM3DY7nqDsQW4AYIHPKpYnODnJSKbHS/TQB7pGN3fJEGjjeofj9TD&#10;/bU3jw5Zw2HgwGdH6+xy68AyRpm/xGSgMRScMGQ8rtfJCU8Keo9O6fkjlMV5uXicOKvRkVtzc4NT&#10;M31jE3eXKI0IWakhfvX48Jj87QIzTXyLSQSRDEzZMADIepjscq8N+OOAnHt0gD90+XizwZwEL8Lp&#10;3jLYkUueWg6JaGxmBoaSXu0xhpLoxkBdwCwgFwdMGLNLgBefBbGBuuDPuNUTG8Rnp6eHe5isd/Cp&#10;Xq8O+1sH4nfBCWgntjSX9rMUkFu5XEsJj0hcrsyVFFw2aCtfLpyR8Xa2c3ZFPdaLcSGljFrYZg6O&#10;DUwGT8lBpiYysh4go5QpgsOR/4VVCybL+j0Zn9tv1IDJYMtQNLt1smLE/enl4b/+6ff/l7/4+t/+&#10;7POffnr6aK/+cKfy/Hj5zcXqi5P208Pms6PWxXb5oJvZaSX2OmmsEvvd4vefnbw6382F4bZmHfol&#10;FFmIVnBTxjGNBp1kunKqI63mMepF128AJoIOPUaFUy9z6WRegwI5uIdLQCMySyftylmbfDpoXqol&#10;3KulKJqHL58e/uD50bOjlZViuJHxNsgErrDUxBs5wtLJFg0UE8581F5OugoxeyZkKUYdtagn5TDE&#10;0MlZNF6tNGRWxxw4tke1C+PaxQnJRJ9ybnRpelAjmeKbVi9OLkz0i6cGl2aGtVImsGJ8RaKxB7K5&#10;Earik0EnRik3OlSFWLEwbdXJHaSFafGfyuwGpU2vdBrVmCJRFro85ghZZNiZQaVeEm4FqgIARKkA&#10;FxcBY3aTEGZLLTvvp0ocBEaeEUcPk3HzjUFdcwvms/QceK1UaqaSwRR1eSEX1QWUMeRz0VQyEI95&#10;k1SsJjyQZAwoAWGgMQLeWKlYjviwV7IELEOGwTeACBUinGFl7znfDM95Ui2lmYClk6FgxEUs6N2+&#10;D6dnB9lV7m0vs1iRYmgh+IOES8mkQs6ZLP1VTPbg9juEa5MxMT18m5SvHk8Gi46YjIqYo1XBQQ0A&#10;opGalYI8WNYO/JW4LyVTA1BlrB1s71g7ECbPj96bHryV8FkQe3FThNyhYsJmkJI4EKIuim442D+3&#10;noZBUAv9mJiKMTCyiDDs41Jh2M82RaDia2mHQcaXMspm+d8xXIeBi7oMQp1AKQkU2+tWHu6tbi8L&#10;BBhkGMALNOmxKHuYDMgF/OpZL/kUb+hBNEBYL6KMF3lFkKORCnjFn/EepJ29biVYGwLJOHoC/14l&#10;OWKyntQMnoyrFKhL6B8IjNA/wY8DJ7dcQO9/ZY3WMcEkMQtRP5isJymTkSE7cJeSpV/OMRli0mhL&#10;ly2aR6wrD+5+iCtY2E+7jOV8bGdjmRoyTMI6lVijEkOSIR1jozA+MQAxduPme+++9+3+gdtMMzPZ&#10;KCxanmChRiYeccjE48qlKWbEmDZOD1ZWUIkHLChg6DMgTIQCVJJ0S8Wg3CL1ZcIbm5vb9eXtYpEQ&#10;rznz6Dcl3/kt+bfupKacr6PGl+bh7eG3m+/ef9Qv+vnS5E/nxL9QyP5UNf1oevFwXr29pOkq9MvO&#10;SZ9SHbe4E3aXQ1EOWVoBc5cqhZhrNeOlCRPWp1FL1KqlRq3arBSrhThJoYkA3nVdLKzL5d3hhMXq&#10;UYUynnCKSDNvIe+vUaed9UGDkWFRz4fwG8CTVRGclRhcBkFdSKAqV/qzKkcpDCsGLMunuPasuaSb&#10;NzNYudqTzSf8NpAtq20F8V86yDkGGkMD1NvuQKXA4UdN2rBFa3ZpLDFLvBPvm7sD5Pq9a9fWfuMP&#10;f/Dd2/7/9h+Ir/2t+WvXYn/777/5zo0X794W5GbXrn3z93/bEQrofQG52QZUFASfGKHNarQVeqtW&#10;b1XrjDLqqyWLo/LFcXwMhKQTno6k7KCeer3f+fRk7QJv2ioisMbj/dY2IKkaXmslOvVorYjGxZ0M&#10;YlIJVNI+MFk+YV9rEiWaLiTtEa96uRxYrgQ79QhTzo0Om430/kr+co+pZeViPXe5WXqyW39C5/R+&#10;+9Fe53i1erBMt1L9pFbdzhU3S0VcNTu7uVxDG24smBtj0pUx7ad61c90il/IxE9mlatSU07vSXpc&#10;bMZdhsn5QZN9KRaHr8VVZLTb1BZymNw6KK7ZucFp4nbnR2liuaL38R+pmBh67OpsLzI6GchH3FGn&#10;wSgjE/rj0f7rczP9YDKaRpSGxTnxCGIviHMmVoQjAsgIxjPChylm56b7FdJJr0vHi6yGCsUcgIxW&#10;wW63zJDUaiU8jDYbq0g0ynSYbolKCcVhaq1VrBfipXQY2M9khLY+lWTGSNSCWozPUq8QEetqA9s5&#10;tHjyYYJJPsP/qMUD5DYQbsmemMkFUWccMpkgaKOLSco3I50YmembEA35Y851on7zEa/PTJGA0KRE&#10;n1jSAyctXhghr4jMdAajVDGWC0JuOKYBeLKerCQcIHncCCGHDVAQL2oWRodvLswPgeeEehKWIDp8&#10;SgmIMZZQfFRCGj4nbSoAPmMd7un9oXBYYU72V7/6/Onl6dZau7RcTdeKMbVsBvHJxPBtm1HGcorp&#10;m0EbqyuLKqlg24K0g2j72rPTnR99+vSTx0fYCJ4cbQDFGFmeXfkumWai/YckA5M1s0Ehmr+a3IAw&#10;q2X4h4jxzw5WW9XUxOid99/7xgcffvPu/ff7hq5fv/P2x3fempobjARtextN2nUJvECYiwcfWEYb&#10;5vlu6wyGbLvxkAaCgw6uAkalL3Dc0zpAlede5xzt/+HKxWGXwtNajkmCw2XTMHMEeIG6ekqyHhPG&#10;c8aRcGMo+qk2IeaN13uYDEBG7PsvB5084Z28TRhlqsQobonYsNB1Q6i6QyguzKZ8pXwYIoCWl+U6&#10;1FeKyEjqF0m4OD9aPz/eONrtIk2hnSURdmDBw6ZTzAR5A7CMdV4Qll1larrNSpYXABmwjGomNh5h&#10;hxE/STVOviAJxyoGl36TBkzm1EjiLiOcwlcvLn7y6RNSCT95uH62WTpeyz3aq70664LJHu+j3m5c&#10;7lYPVzL7ndThSvagSzVCEiz7088ed8txk2KOsmmaCQGCEf6PXrK4HMwKYVLQxnGTFYyfQTvokClq&#10;kImqXYeILe4y5QLU2zsrUXsxZC4ETKWwdb0cebbf/rNPLv7116/+97/86n/5+Rd/8eWTF0crl7st&#10;5qevzjdfnm8KRas7zdPNOi4NpIGQdlRp8Uj76tOdzl4tu1VM7tVzB63iPvkgVLan/EXEoyRcmGQ+&#10;g8ytXyIfPipUKcrgaBaBZZMDVvUiRBqwTCOehMohwi3iNodBVBqZZGZ0YWKIjH2TUmLRLDlIdCOb&#10;kOEvnBOYzK6zETpDo4CDtgAmSAby92GjKZ6xkcWPucqoJGOF9iqSNYRcQPAZ/eioEWy6kJCvZEcw&#10;l4n5IRcDHksoQOSYO5cJE/pAbD0MWSTkKubj5WIyFvHQ8BEKOpIEs1EkeGXkZxPF1hq/FU+4azDN&#10;FMLVSKeP0OwkDChBYJBk7L5QkXKl84THfCbKo7A3CzqwQ03NDSlU6JE0xwdrm6t13E4GjZi6MIV8&#10;TiKdUmkWfxWTmTSLmF1xwPrtGsgtYdKHap6my+USDNn5Vhs9WfeKCSP6tRcey3QSMozBJRXjPAeT&#10;sZljIZ4dvrMw/gA6jfeAcgBAECPMLsllpBMJ3yW6AYo1EdNtbzRK+QjYBdMNwfdumxqfLUHJeIwb&#10;hTi9aeSF0jJuUoloPeJS5+vk424orkTAyodo//F1woGjHiPVAmKMfLLFqX5oMLAXcBB9GI9gst5B&#10;TE6PKgON9TLJwGcCDvvPFBqwDP8z/XfkOzOjhBhDScYT5cIMYrJe/aXgx8wnO5SLg95KcYgxFAb0&#10;yFK+sbvZhCSbHL07Pz1AJgCS/ywwORYAjQHC4FHJnh7pvzM3OUy4XA+lwZlFA852I4/4FJ2mw6Km&#10;dHl/m4hViiMM1KBiW+v17wbBFtUsVFk6E0FMBjdGIgaP1KzyYhXGKUhOvSuVZIrHaYHBTctGGcYR&#10;3wZBvh6ravj+BwtTfbBHhB7lY06tft4RM2XpVOl2trKVnXxxe68qys/+rvNb32v239sRK76ymP9a&#10;a/+fNco/W5D/WKT+kUzycmHxeH5xbU5UmhaFJ5Z8swr3oj1mE6kXHEFLPOOOxYy1gnO54Fqv+Hca&#10;8Y1KXJAuNSrr1UqnUdtY7ZDSudEtrbbS9bw36lVqJP3ZmDGfsvocskjQECdZPu0Bk1XLEWBWEZ6s&#10;hLYjDlhsVWKdRoqjUSbzws9nodM4WvVEp5VuVmnQCpIFn42zQrmZe9LYszQ7wrZM6EuhSpn44hRZ&#10;JH4ssRBjvUtLEAeQE2vRxU3sbrV2r96bcuY6aUNY+2uCYOwaOOzw977X/YNvdn7vm91//o2z33/7&#10;8feuB/77X/8frzDZ6GhfNJexBcIau4vvRuK2Et2t0Ms51FD3RjlRgVLZ9MxM//To3aBDs1KKbdWS&#10;7ZRvpxp/fdT99Gz98XaduNfPH22/PF09WuNyQ7zICRltlQOdCje2KKdriftHmoBcylhDlZxPp5iY&#10;m7gV8eEPEnldinolsgYmW07vrWTZcz/dqzzayj/Zpa28fLFZvtxtXuwuE+B5vILObP18bW2nWNnK&#10;ZTaq4Z3TuH1jbnTl1szFyNJzkfWZyvGpSfpQqtyUOFo6R1JvCZB9p6E9SSaex71VQffolarccyrr&#10;vMOtFnqHzITqDc3NDmvVYtr0yDTPcO4RpBl3NcqxzXYBkUPcbYy5sJsxeJwYf/ARElK5ZAwZvi9k&#10;8gSp4VIzAmOa7LTI3TZlIS2Y7RlgpWKkKzGJUIf9JrNejPlxfn7EYJCBxqisNkJ92bU59oUuw9jY&#10;fSl6YYcOt1eOLqB8nAIGr11vgxehWlGxQA+dAaaE8jvxlFQ0LpNMgZx6CUMAI7a/9+++Nzl+jw+R&#10;7hJuzj4YUyRJ5SqlaHZuhIVSb1ZozXK1WcajP+KoNrLhiNPjMVNnyde5kgCbDbrFqYl78Hyw+tQH&#10;0Yq9td5ii8zwgokGsIylGW8BOjNGpTOTAzLpFBQgE0zKfJH50z0FJiPuEfglaGQRqtJ6SWzpVc8S&#10;j8w0BXMVov5O+XCnc3Kw+uYF4dNdNBK9JQhisleVyEIKQ58nH7UQhQ1iZ0geKRVwzNq2u1XCzD5/&#10;dvbJ4+NnZzufPDr89NE+An+QGbAMQAZnxjQTMdk6JncAWT0NTyZgMkpc6rn9zRaIRLI4Pjpye2Ly&#10;wejE3Xnp2NDE3ev33rk38PGSdDoR8SD7hbeDaqrnmVok91bLQiknNZ17rScHy8+OulRWvD7nbN98&#10;cbrx7GT9ydHa5WH3+cXWi4fbJzvNdpXMBYffbQRpgagmJwchyXpTSNAVmKznsmRAie8SCq3XjYMV&#10;AF3/FX0iBJYCyPgnvA0TAHJbDNF0NpARRaz85GQ/agDuo+UCQogw2TqEnAPIgGXIgjmoG6dGid8n&#10;ihQWcGYg9DCi0+I5BTNsvHkDG2/69+BitbJZk2qB6TydEwAykBBHJugqRgLwZCGL0UWYll4ZsRuh&#10;4T16uUsrzfhtwLJDISiOoVPtZD1/tJqFJ/vxm6PPHm08P2q9Ou28OKYaq3jQSe130gfdbLsQPOjm&#10;f/Lpw8cHNJG6nHqJl4YYUu/DznTIAQ4jkpdMO6xORXgdaA6GAxFnOmBN+63FqKuFSLEm/B8fbree&#10;H3QoYSPL8PXJ6p9/fvm//+UP/v3PPvtf//wLHvmQwlzWovPNKmrk47XS8WrpbLPGpu7ZYfd8q44J&#10;6Xyrxl/wi8e7P351+vNPHv7oyeEX5zs/e/3wL794xodfPtrHgURZ3AGJKvXUGoNv6BXusKVEmwgV&#10;buUQUUEbpaZlzk+k9DE3RyZoz8d8xUQw7rOTDk3hgSCYQ3EPviHI7ergOYWhxKoJ9ZFXB31lkM1C&#10;ESp/fdWieHbUoJZYtEvswXiUiSYknBuyeRujVb2816FOPghN8DSlpsJujAXxMC2iUNrhSoGGbtp3&#10;iLDBJRqIM+KESLtSqnEhc3Uj84ct42qVLI6xOeTGAUkGIGOh4Ak8WTRMBV8Q8agQduix5tKRYi7O&#10;Zqz3ImJ/OFq9QTa3MCYSj/PEYddenG4f7HS5v1MJKigo5LNzFPIq538Vk0Vw58ZcjHgAMcAdhFZI&#10;5sFYpA6+OtsFkwHO1mvZjUbu8mANISr+ILgrcBhr4+JEH7CMqSVGIcAZk030ZD0ZRI++ysU96qUp&#10;q17C/4LhETyZQbNApO8WTbYJj0knnRy9R9EEkkA0qkz0Sc/Ty+aMigVil4VzDqF3u8iljlWBg7Bv&#10;LAKkaZxhrl6voQngCTlVT9mRFaKQfIxK4b2IJSPQn0hlQCGvY3uGsQOKgcNAY8JmjnkHSgJoOZx9&#10;tbRg6iTwvRDPx4TMC8RkwC8OZP4LE8MK0TSYDIhGa8dymRaUTIvmjUZWkHx2SmdH6zRRsBoK8Uzz&#10;I9Qrce8XeDICwt10YwfBZEy4IU4Z4kpFU+K5CabdvNhLQWxhp6plsWrXionHF3tnRxuET2JL6bvz&#10;wdjQnZ4lpNupMJ3MFxLNVgmqjAkm9Bgjdl5B+O90mYgmB5NBHlBlw97d6xJYh17jJ/w8QJaoekoO&#10;IAg3kWh5THcevKOwL/hi9lI8upUudzLp6mFWcqy4cTxy69mM4kdO5Rcq118q3D9b0j2dEq/0i7L3&#10;ZclRXWTO4J9XWScXlH1L2gGjYyaZ0ETdi6W4rlmwNwuO5bJnuRLYaKcO8BKyxK/UtlfqtLbvr7cf&#10;newycDlYJzwlv0raRdwWMi20Uo6NUjDlUAT1okLYQn9AEZ6sEq2USNILNasxRMTYMFH9r7dzW91C&#10;l+QL4BpysTL9pxEAWXc506pBgwWo6MFfSRoZ9BITz4jbyIpJMDebWlA+uf9pnDVhoSuDywlqhCPo&#10;1Me5XMmnsahJYfCHrOV6KtWK3xn/6L+8du2fXbsmunbN/xv/PP87f1L+l99M/g+/Kb527bevXfuv&#10;r137o9//xxa3KZ5O2y0uPYUoLqfYRp63fEm7xIGkQmFYkqrmCTKdnR2ktcxnU2F6B6R2s0Iv+OPd&#10;xpuztacHredH7R++FEbJFzu1o/UCsGylEupWQlutjGCywWYctGdYGiKOqB+/lerere88uPM9mWTk&#10;7s1v991/x24j3MG3upza6aaP1zLn6+nH27mne8XL7cL5RvF0s4p/c7WeRopErvnh/sbuaqtTIErX&#10;EO6Ihlc/ev/hhyM/mTH8zODek7m7WtOyyVY1ugs6U3hJ4UKAOkXdoEtjDCg0tTj9fFNzzj6lZ6ZY&#10;CQnpEg41Wi4U2czW0cVTz8eFQKozuBn//FoLObVZK5lwaBejLp3XuCSd6rOo5/kR6MVKpdyVWqxQ&#10;CDJiBnaTWgKYFsy2sKG5oKAdZDCdJQYJZYhUJQjIbkxM9C2wsUbOrJV4veZiMU5QuOD01Eh4xee1&#10;NDCp4RAnzkq5gC3fYlSYcJkRoM/CJ5kGCfGtzkzSADMPU0I1iFI+YzJIGZKqFLOsQgAjWgFYaoFW&#10;4EuyXmlEZg2l6cUXtAWiTofH6PaZQxEnbdP0PRN7wQaaOTgTcAaX46O3F0XDZjpkrYwtzGRhXIn6&#10;hbR6BpfspDF1IibjmyGlE98lYhQ4uXw2UC0TqZUWqiaupGMQY+Aw5pUcgLNe6hBzTNZb/ohMLQ8J&#10;j1yvU1UG0wPfI2RWh+1kSZDyBW7A5BshY9UgBfax63CjszYrhHaglSoqqJ2VGrDs+Rn9mNuvLva+&#10;fH762eMDuCsAGTgM0yVzTAgzvJkgMzAZqWZCpV6ruFrP76034ecwpiF8wfq6pJxRGcQyrWhaMjq1&#10;MDw1NaiSL+QzkdODjXYtyxaItXSnWzrarJ3vNl+crb06W3t5svoGTHa2+fx4jePF6frLs80nJ6uf&#10;PNnj8WyvhVEgGydcSkkOGaiLklDgF3gL3VYPe6Hv5gl4C4jGh4AwXoEh40ks5qMBJRh08v5e6qxI&#10;NCGEOKrFLJKkBNNMf+/+h9hQMM2VidepJYFlTGmAZQxnsNptEGlZRytikYhGkQUvzg2LRaM8lyyM&#10;Ej9JDj6/amAZSz3rCTcpFefe0gwkWTbiJgWjh8m466DxB5C5tUoE/sRh9DAZvkvT0hzMcsCsygXt&#10;9ZSHLevpau5is/iDp9v/yy8+/auvHn1+uf7jVwc/eX305nzl0U71fLO0WY+jauA43ay8PNt4uNva&#10;on6tnlqnvPhKctPztJFasNbM1LKEabvqBLZng4yekQNuNwF8Gz95c/mzz5/++edP/uoHz/7dn34C&#10;FPt//M1POP6Pv/rqX3317H/60Qte/NM3ZwAyWkDQUWzXE2ulMETaTiN5sloAw51vUPOQP4aJ364/&#10;3V8WWkMOOi/22s/3ll8drrw5WXtx0KbY7c3Z+pvzzc8e7bw+33h5uvbp5c6Xz4/fPNwD+n/18ozj&#10;y+cnf/bFU0axbx7ufvH0iA9Ry+EafHy8TWE85Qqohgg9KCYCxPmCzDwmUt9M5PqGaYgPOrh84Okh&#10;KYTDY6Yz1Ec/plamWJgEeNkprDTCqOkMJKTI5nGYYi+1ANDlIr1c5DAga9PxWUyp5H3Q5gQBhOTU&#10;Y6PZiZhxAw1RKP4DLivpGNRGuG1GQBtoDEwGW8Y2nrWCxaFHkvEhx5WyQkfkDbsv4FdPMwpPVitn&#10;erAMiIZ0gYBoKlzHJh6IFsd1OqlBt7S52tjZaEG7sHLqdUsEMRL9QwDQr2Iyn0OL5IvxIjn4ABeY&#10;J9rThOq0g3WUiSi3mF1CmCFBJbSM4/Nnp0gTvv/inLVj8Na76P35EEyGfR9+NRWwsbiwxAB9BJNj&#10;AzEVPzMkilA+SCcmYjLGB0SYBANMK6RoCKQL46KpQQYNRA9HvVb5/PjCxAD7rc3VyqPz7dcvThBm&#10;MuYI+cmLU2kUM4VsAOFUo5qoFMJASSAXqwCl6b3TFEMl4MNI8apOwvfATwT51ztQ9PMhj2C1XjrG&#10;/xmTEUXTyCd6ef0AMpJj0ZZ5LYTQaBhZMso83Oh2awVqbsnxB5AhL2CJhCFDT8a+ammRuhgnH3J/&#10;YgvbquXwg4DJIMlAY0y1gWLkUEOYAdFgyzTyRfJR8AmvNAv0NXXqOUQM+7AlEXc5G54Ze7A4Myzk&#10;4hBXWM8VS0nWF7fHws4PHLa61tzYbO/srgLRCC0Lhd054CQFjhEaf7lh0C/mYHiRJ0A15UMLgpZW&#10;GEl3y4frzVo6vLg4PK8aHpu5y6+1kyyUCqnIedz216H+H85+9OS+6GxWtjlu2pu2b8zaKjMqR//C&#10;wnWNeCBqliUd6phT7nOKQlFJqqBqVc2bFft6wb5dCW6XohuF+GY5Az1GcgoWwq31zPZOZqUb2Vsv&#10;XaLt3W1vYgTB1oTHgoyxSvzJVvPpVr3o1jolo5WYrZjxMKCEJwNv1SvRBllllWi7nsThVcsHqxlU&#10;gMl6KQKXRlrKcjOFIUDQ/me8grOSKDLu7lEHXkuiNKi3w63dgJHOhOliSrN0BoUdEnHSBEyTkkWj&#10;CNMxZOBINGi7E0rN7ToCvnPVuCVsvH37u/Bhv3Xt2h8Se3Ht2reunhPrz/GtP/71GcWYJ+F1UMC2&#10;pDMuadUarZTGxF/BZMp5sQwl8hTOGrdZkQ5YOrngVj2x1UycbVVenK08Omg+2m988mjz5dnqk4PW&#10;473G8Wp+vRJeK4fRWdMGu7fawqYuyGOdOif3KuVc//33R4Y+XpgfHB29eefOW/39HwZ8unYztt1N&#10;7bdjJ93Y+VriyS6t5KXzrdLRRpnCxE4jWa9HSs1IeTXT2Mwk6iZ56M7d8O/fPXqn78cD838pXXgi&#10;cjbliao7UYkFs4hmyTiaUnslKruUvDGv3uQQL0WphtEMzejvGH2LlTp9yEaHXbUgGsFfydITD7sp&#10;7INjWF3OrbTS1OuuLWezMQYI8xrxeJCqNEJ9aN/zmwtJTxZzBlIVXHsQnLCeGXJ93VXKra+el9LM&#10;rL08dmoJ8DcCWeQBd+58cPv2+3fvfnhFnCzFsWtlI9RUM+Ei/51ynkwm3GlXosBweEr5PPZPtqcm&#10;oVZBppQviObHxkbuU2Q5MzUAAoMeI1cMdQj9fdipWGc3YImOVjmwXGGidNm1tFi6ud8T9GqQ01gn&#10;NGR7zA7sdXhuUMB4rehUcHFCksF1KeXT5JbBtzH0ZDqJbgzfJbFYLNOUH8OW9ZAZWA13J/iVqQe2&#10;AGRkZGJzUONLsSD5ZCAwjl/WBJP1yLSBXS6bWzzsQirQVqvTyheyIbSheLVwmEoWxhiDuuzqail2&#10;drJBKTvShcmx+0P9N6ijBhdHg3aaxzrN/HI1064yiKyf762TZ/bocOPVxe73n3HX3AWEFaNOMi8g&#10;zHpxZbttdIfJDvraama9hrItz1Ty+eXh5moN+bNgj9Uuas0ytXlJTiCcWb4gnrp352MMcYd769tE&#10;fReFEUQPkz3cb72+2HhzsfHiZJUovudHq8+ujufHq+CMl+cbry63z/daJ9t1GtbrBaIMdCRMAK16&#10;in4gF5iM/FgqgCHDwFu9jAxCyK5kQN7eK2iDwGTZbJRXUqkQEI3xJbrbmblRQVKml88vjE9M9imV&#10;okjYUeQ2tJyjgrNaipZwcBci5ycbO1tNWiNtZvnU+P0Z3imb4VTh1zs/M4DGEcnj9Ph9+DPmITgu&#10;YQ0sWoliYYKpZS7qgYyHKkPxxUQTPZlHp7Yrl1D3g8kCZm3QwqGBJ9OLp9TzYwbJlEM520w5T1eh&#10;tOufnK3+6SenP3y29/yg9fqk+/nlJsfLo/bTvebhSu7p4fKLE8TTWGWrn1zufI1J68Xxp08PLg8o&#10;16rTUk/+HJ30rKtrjXS7FGPcjHP24V7n1dn2548Pvnx6/NXz069fXfz8s8eQYRy/+OLRX3z/8U9e&#10;ndDGdtzNg6WAZYAzyDPA1tlaic7c7Vp8vRSmpY03UBMCu4ZzCMTGEz48WSGSuvxos/poi3quMs/P&#10;QY2rhWOOtcLxevFsu/Jov/nl84O/+tHrn3//2c+///zf/NkX//4XP+T4D3/19f/6Fz/6X/9SOP6P&#10;v/7pf/ybn/8f//rn/+F/+vnf/PxHf/H153/x48+/evOYPUOrwExYZ1GJIRJCDgNeiniQITJRFyb0&#10;c1RwEtXL9JZQXC8hdrorD6ndQJ1dNuIJI/xniMwomXBaULtOppfNk75Ld4JVKzUjY5DP62WzOtms&#10;WjJNth1lcHYdvlS124RT1eAy6nAiWXUqxlPs3qHPewmxLBRgMqAYqwcHgIzn7OoZeoLD2H1xsbMN&#10;4zKHIUPazyWPE5MFxKhnvE566OSSbFajFrM0VQqJ9U4NrTlbNTN7DF6Uzym14l/FZKKp/vs335LO&#10;D7MIwhh9/uL88+enYNhHZBJeCeqhyqjmgEUHeCFu+OzpCbqEL19esF6IJ/tZOH76xfOXF3s8ibgM&#10;LCXs9mo4XArC/IViyojPRPMSglOI4hQB0Gk/zCFjCMR0THaxiMvEU4szI8SrQGMKZKbXFnVbLg7W&#10;qMfqYMN+dhSL2u/eeUchn6ZZnSOd8q6ulAp57BI2hnQEw0Y8RjDH45NN+pQg5xD7E1HWs2FeVZWH&#10;GMtCFAHFevGwvJ/PwghiaOAf9vRkOJ/pu+yJxmDIgGW98SVKMoAa00w8mMulzM5qg5wbIatmucDO&#10;lbsRU0ubSe60qlBy4KpgvgBzttKCXPOTSQYlhqQOQIbwkFKlXjfq1Gg/c8xEGPgVRULH5rKUDnLB&#10;IzjlCQw5MtIsi3KKPzR/fqPbY56bH5diOxJP4w2GMGOaSWIZAn9oM+T/1Vo2GnP5AqZgyBKLO+kZ&#10;ZC9Ic45GMYvC/dnD3ZeX+0J1QaPQzacZEimMU3f63gIlCm0Lpajhwif/N85339z8w/ZvS1u3rflx&#10;d0bij8t9bnHQKs45NS2fdSXoWEVNmHB1sq52xdNu+lfb4YvDxt5KfhvAV82t5zN71fJOpbhdy2GM&#10;W21GdrfSezuIMPxrrdRqM91E3ldJrzZLG8ukcLUO1gj7prjB5VTPlJL2Wjkk5JAVgkLgRSUqDCgL&#10;QUaT3K2NylnF/HAmZC3lAjSI5wvBej1eyMESQ0TbYcjAZJmIPU2kIQPupI9g7lqWBOA46iKqLcnB&#10;Cfts0QAxVAHON+6O5Oyji7K5NTabghWWqzdgUGeIh+YGEEDwPzn/7vc++rW/+xtXvkuOX8d6+c/+&#10;3uLkDYt3yZKwaP1I+g06qVojUSpIgreoloinN8g5lAwujTI5s0vlrFI1bzZIINE8JhmJ57vL6a12&#10;8mCz8OQUJQ2zxeqzk/YnlxsvT5gsNE9WcluV8EYpzB53tUbJbNqqVVKxopTOELSoVszLJJOEZi0u&#10;jJBCNzc/+N4H39CoZ8sF33ortrscOe5GztfiLw9KXz5efXnaOdup766Vms1YLGcIFfXuos7W1Iob&#10;03/i+633un849ukNzV/Mih6NiLoTjpq5uVltLdfi6bDKJJ2SDlv9ak9Q76aVyEye8SQK3unxW5KF&#10;frNpwWZbUqqmlYqZ/r4PH9z7CJ4/HfdX8vEmAs0GgCxPsQ3OWQR/8ZDZYZDEvcZCxFFiE58JrAjp&#10;A9EiIrlcoFYMw4qVUl4wtGDjyIdQFBFxAkQjVe6XUkK4H8RD/ViMP34b+oRbdaWS4b7LTZcBFqwJ&#10;d+h2u1Iqp7ln9xTfvcJEwXCnXFySzsGX8A9Je18QjSlkU/Q4QW5BcZmNUoyTKLowwZydrB8frvBY&#10;yAqwIOK1s29GOCyVzDE7c6BfcZscV5IRgfDGeO+2IKJyOzUAstnpvpkpoXOJbqhY2FUkerScRufL&#10;usyOmcElWhOu4Tg3jADCMjtgDiYbkqxWibcJlaDMNy80gOFHAZCxcvLI5Be1bhobYCoAWcVmmA3n&#10;62cndPDB5P0yMIku57mZAQYrkH/bm43N9Vq3XQj4rMx68PYzf8EHyoCGFPVqES9zYrVZPNleuTyi&#10;QGX9+en2508OwWQ4LsuUVWcCUGXwZBw9TEbDErO2Vbo4a/iCCy8vjx+d7fJlCd6bFY0q9RLIH4Vp&#10;SWNRTs6Mvvved2emR1fatTPKoTBj1dLMLk+2Ghe7GPZXmM4/O+w8O+jSNvHscIUDTPYciuV0/cnx&#10;CiNOjouDNvSqYJDKRGhfwWnOX5ZfPvgMnx0q7x5bxtHjxsBhOFFBbL33AM54zgEsy2QivAGLulg6&#10;s0BSBoMto4xMY7fHWK0m4cn4zQuO12YGZEyFzqOHu8BxKBDutYyocKKAdHnCL5Y/K0XdH3/4LYIn&#10;YSJZ1VmZWZBxkHB3B5Oxzly1M5lBBkGrTkjB0KpcGpLJVGAyDmIjkJSR8UmInkEyrZwdlk3et0jH&#10;NsphLvkXh+0vLrd++Gz/Eb7pzSofvjruvjlZeX2yAol+uVN7fbb6+ePts80K3yOpGU+OaKCmp6F+&#10;uFE93CApvf360f7DgxUcFfurCKw7KPa+fvPwp58+/uLx4fOj9RdHGz9+9RCe7ItHO3BgK4VgNx/s&#10;cPXFHCm3phKxUcLGp5CXPd1bBnJR13bcze03ye5J7kKVrRQuN6sPNxBF0KvbAIEdtuHjS4+3a093&#10;G3zPHM8Oli+2KoJjtJvd62ZONkuXB81PHm796SePfvbZk198/8Uvvv/8p28effXs5OHW8pO9Lt/S&#10;m7PtHzw9/ikc3hfPf/HDT372g9d//sNP/u0vvv7f/vXPf/GjTzGjkJeLU6GXMEKWBwALBwNjDdQm&#10;yOlCTn0MIZrTEMDxgMPAacwGWGEEfzdojvg0/i6k+BIdZ9VIODAYkVpCmBwGCPRtQl8CtQcKEY5U&#10;Byn8WoVdI3dolC6dhsOuVhllUptJifCUiQrzSsh1LjqgGMiME0OobDfL0R4gIe4FkqEZ/WVKGeCM&#10;ix1Axj2Bzgl2iZh/2UwK7mCNEE8NHiB4AZMfKR6CCBJlhZpCXvmvYrKP3vnj3/ynf5/OEGAKFz+t&#10;lBQrgcku91ZhyHbJHqukKkk/8gKhcAn91uEaXR9vHh+e7rTbIJuV6qvLA0pwcXRTQA55hkyV8DDA&#10;kKDZIqwZXioXApYxTYMu3qPN43hDuEJqGeS6xXwsFfeVc9FOneKLOI2TrUKSQsPPnp816qk8C1Yp&#10;qtWIbt96a3q6j0BItWrO69EHAihtLTrtAssoXzkdcTLoRAlHOn8vpawXDNvzWoIL+WaQmgnUHT2y&#10;2RDUGuBsf60OqSYoya6o4JUalZdCpRKlilBlgqSsIPSOF+Ok1Aq5ZSAzAoDziSCZH9VS/BCZ6skm&#10;vDebLYYI9KUwlcDaQyMsnyX1hKgLSEKkY2GfAxwmNJUaqJjFEuK06JW8Us7FwGRAsRryEQQlcHis&#10;SgkvTbdMHEh2IVJ8fqrfSD+anS7xCdHCJJlhEGPAMg4EE5NTQwA1YaeYCoLJImgygkSf6xkwMRmx&#10;mmVjQzdL2eDrp0dvnhzxM9K33EqQABI22hYGRz5A45Kk56wc1j0LiP+D5Vsvvvv2ym9bK/d93gmP&#10;Q+G1qV16cdqj3a6Ez5czZ83UST11Ws9etusX7cZBk8Kr7PH59ubucqdbhPzIxF2E7K+Tj8qwu5rH&#10;Pb9ZL3fJDPXpskkHka3cCzPpMLlr+XyyhDOFqEahsQS/myoeNbeayWYjmQN1IRorhoBcSPgZTaai&#10;9umhm0N33gnYlOjM0ml3KuXKpPlqhKdbYiFzxEc0jg2eLB2yFuLYLX3MFEokLkYQrpFqqCNEPuKz&#10;MghGak0hhnDQBOc1GD0as11p0ZIhJI1oVSm93m/QOljxHfqEXm2ZG59Z7J+YeyCdHXQq55oJ9+le&#10;feuobk/apTalhvpfpiMy2aJZJULHa5HLTDIOuXAsyXSLUtUccRhM58nvYVEuBhwoLTaX0/ubxcen&#10;3cfH7Yu9+ovTlZ9+cvrJ2drlVuWYfLJSaKscOVmt1lLxiMtOHv7UcN9o/x2JaAI1DOlc1AArNfN2&#10;l4bB6Hsff0ulnc/nvKut+OFq8tF29vVJ5c8+3f6Lr8++/urk1ZvtrUNMp05FeszaXhSlyQgeHD+b&#10;vfmkv//7A+IvhyT7NyXFO7LEtKXqq+x01re6uUKKurjFpflg0J6M2qMRvSsoV9vnxqZvzwzeNU5N&#10;u0jFm++XSkYWRUO3b3xvsO8GRqdsgsFxkAiGVgXbGvg7XOevVo2VMl5oy2raxyyMBk8O2iy7VTrK&#10;/IBsRswQn+WUlyC6ZgG1QBAJHY/YGngdfAYyQyhTIjTTZdRqJDdvkLvxERu5ZrOAbLaXfYD5jpt0&#10;kwRhmlbwyVu13LC5HNBZUnfBZcIMi50MGX6Li5OIzyA/EKihyocjAU7BggS8hkzSs7Fa6bbzK+08&#10;oYP5ZIDAvDybXbcFQ/QSncr4xczI82VmUkl1crxgIZcZEb0PJbNkfH52gFQLluw4S0qzsNqprHaq&#10;0IfsnglMuqq+IRzLzmaA2FJmFkE6p8N2mP7ucm61U2Cbit68giWCndjVyJLdLJtbZg69oEcho3un&#10;zaqLGx2Ni0Q8DnTgYB/PDQPCD+jQK3X2+4xF8qspAmKpivvYeCCX6TQLJHkSAlIv0k2XP91de/34&#10;hOX65cUuCVikuWLAREJO8gUCMjiz080mwjJml5jcO5RO5hOb9eJms/TZ84uXj0/4grOzw7fuvDcv&#10;mdBaFBqLXGmQ3brz0XvvfXdqYqhWyVye72E+oBllf71GfD+Y7EpP1kacRKDx0/3u80NIsnUhKPUE&#10;XLhxedC52Ft+dNh9eNDBgwnoWV4uJqkHx6Whl2khoBlCkXd6xZwBwXuwuycmA6hBmPF3B5DxOn96&#10;XuTNUGigdqS3bq/FxmXuNrlpi6cDMOnrdEqppJctPWhsbaVEbBAsKTt/7r6Ms7nXwp5yD+Y8AZlR&#10;p4OyWyGbhiqbnezLJX38Cdgk4+QldcJD6n3ADiZDUhb3WsAHhIE51DKUZE41AjIhNhalv5c+Sr3M&#10;phBZFPNWxbxGNCYevT1z/92AYeGM6o6D9mcXG//66xc/eLL75nT15ZGg+gL9CMKv05XHmHV2G88O&#10;lx/u1C73+E02z3fqSPSuhHrNy4Pu87MtDnysHPw1P3ty+MnlHjibNOCXJ5uvTrY+Odv5ioa8vQ61&#10;pB6tyCAec6rnPdoFq2xKKxqWjN7mOY7L3Vbmcpv/aQMERpjO+VrxuJPdrSdAYOAw+LArSqx0BhnW&#10;zcGf9fIRjzo5ZpoPt6sX5KttIkQrnG9XCOv59PHWl88Ofvzy/N/85LN/+9PPf/j05Ewol0tGreqA&#10;filiVZXDziYhyXAQ2FYqMHzJ5WJif7X++pJpG/fwRNJP+Jm+B8hAUZSEMhrGReEzqSI0IjgNgLAk&#10;S7pVF7Xrc37HSjG5TZNpJZ2PeYkRCjh0eFTRE8vnx8BkADLUUAAynJ7orOxqsVk2B0T24EulDVOv&#10;dGkUwGiXVu0z6P1GI+y8oEJzG3AiIgxg/EWDItY9MJmFvha9hMOgpSJ90cB5qFfAhyEbZRsGFKNF&#10;zWJSq3BBj/cviiYJTCAXBEZfGLhrZZSUIyXH/JeDbLUbZmeG5+bHlhTzwLJfxWQDd9577zu/S5AY&#10;gKzHG3HzRlVKNCuKMZImMDzC+IFj8FS/enJIExYRzJRhffLs5DPGMA1GFe6rcGSBkRKskWX0WMQ9&#10;x/mQ3zEMzXIlyfiSORohF5+8Ov/k08tExo+xvAxJ3i0vt/IPz7afPNzfXW+u1PMHa80X5/uPqQsh&#10;CaYQDfit87PDk6P3ZWLMg0ZuhdOT/dOTfSrlPMYriLSnXPe1FPVNBdp4aumjzSYDVr5/ghaZ1gn9&#10;4mSmr0FxJfiJeJ0aAAQc9KBvtUtAND5Eu9bMxzplCj0TnDzlZAw01ikXOmUM6vhJU8tFAZ8VY2Gr&#10;Wq6VL5C0lEr7Ly93NzfrGxv1ej0dILJNzQZ9cVE8ls74Q2EaQ8TJKL3eQlZKLOByW8mVsTK6JvHP&#10;5zDxYrdVRhHM1hBfDwIRPKf039UJBynF6MJDcseGfmL8LmsuvjA8wBQocZvhBkMTuRRXEfHN2qXh&#10;kfuTE4Ps4FGx5LKhTDbA+NLt0mUyQhgPceQYssB5r58cffHivJQKTA/cLYZiTQQ7YYNcNoH7LJkN&#10;h8tJ66OQ9v9pef+Hb/edvOOtiWyaafH4sGFJEvdYYh49JNbJZvHl+QpjiE/Pt5/vrp8uN49ay+1K&#10;4RQl+Wqp1ckmkg6Dfr5eDq23iYurbi2XAda1VCLhdSoWR806kZtGI4c6HLLH4VMjbh49HgOxAs1m&#10;Op1yhUKmSi1ea6QyuQCNPek0+10vsKyQxZrKlmNCr5guJFxEYKSS7nDA5HVpfG5tyIeZV+/ly/qM&#10;sYA5EbQgwCJFJeY1JwSdh4l9lZvoICel4zY8ONTEXtWT2b0uCzMOT8DhxZ5jUIb0ipRRkzcZsjZr&#10;LUEVcWqVVJRuobpT3MTGv7v9/aPDr86Of/zy8uxo1YlCxKyw+ewyJEL0uNjwnRMop1K4ZHLH0pJV&#10;smSWiDUiiWperhCReejUqUlxKPuDnVSSO9zxOp6m7uVul40sW8Yfvzj95HTrKakEG7UD9FiV+AV2&#10;GYKoDdrJgfvzE0NTow/wS8vkM1RzqIyLCsOCxiKZXBh679ZbJpcWjdiBsEwjOml++Wr1s086L3/Q&#10;PfpBvfAk6D42Sw8W+48eTD0fG380Ovp4av4HStmfWyRfqkR7U6JU/4J9SO6QqEMeRPKZUoZ8hVKj&#10;7PFB5FDe6krELcG4zhlSiCVD+PlLbmeRNCCrAvkXuj0qQaI+C84vIRMS5ht0VY52GZUS6V4Itstc&#10;UEKI6EolutPKtEl7L4ZWShj64u1iqJbxNZGOpQOFsKORCrQJXs6FsPtR9EkoHchMgGtpH3YNdnTt&#10;eiYZcY4M3bx/7z0iW3P5sB7JlGx2cqJfgXbEom7UckQNWS0ai1ljs2q57oQoUckMexgGWGAynsMu&#10;ixcntCrclwu06Eb8JmpFRvs/thqk5DfiR95aqVzV6WLTpjqCbqsYs+9UyImgYmzglmR2ZGbk3uTA&#10;7cn+W9KZkaDDwMWFdtPn1ft8hhhZ5z5TNhPKpIPYcUJBJ0Z98gVZozUkamplqBEy3C3Y/dMq4zaE&#10;qfRJ+VdbBZRk8C7VXJh1kthYFiWWTdZbYv0RcbN+slhRUvfoaP1kt4MOAQQGg6tSzdmsijidTgm3&#10;262zmGVKJXh9jjGC12MgQXe5mU8lvH6vKZsOtqFbE4TFBFLomtNBFtjXTDkQk704ffVIIM4xS60j&#10;IGuR/sOGgbW3Rn34bgcBMX+12EohudsqH640Pn1y+vLyqFZIyCTT77/7rbHxB1qDXKERy1ULfQ+u&#10;T431UbbYrufOjzYxBDBpxXR1urNMiD/kDaiLr/lwb+UJW/2jzRdnO2RMsueHq0OgzPH0dOtyf/Vo&#10;s7UDa15LpWiqDtstFiU6RNnSLNMfvX6JR/6sPSdm7+jVmbAdJbkKVqxHkfIGABwlS8udShPxbyER&#10;jnrzxUSKwCYqCOJedOIMnor58O52c6VTINyOaTLpJMAvYBloDEzGhzNTfZBkCIkAatyA8WhvdstH&#10;W20Mj2RrEQCGmKwQ9ZaYpIecSeIwKJc0kQomJUaVPFAmulaV2I2SyahERgYmMy1NRewqm3JGPnVv&#10;9Ma3bbIJwA3YC1j2Nz9+xfGj54efIsY66jJGBPQ83W+9QdWw19hbTp1vwZMRCFXDow3v+OmjnT/9&#10;4tHf/Olnf/Nnn3/9Bhfn7pvL3S+fHX3/6dGrs81LGtiAv/R5HK1fbDYoKi0jBFTOLdLkM91nBXoq&#10;ZjnU88Mz/R8vTd4PWhT1lG+/nf/kfPMnL49fE6Oz33rGyPJqLgkldgXU8HSXz9aKwrGOhah2DlHX&#10;KRx2Cxeb1ZPV4l4rfbpWfH7Y/uRi4/tPd7//aPdHz47/3U8+++uvXj3caK7kojmfxa4Q6UX/P7b+&#10;AzrWNS/vRA8GB7AHAwZjGgNNN527T447a++tnGOpSqWKqpxzzlkVVJJKoZRzlnbO4eRzOtFNahow&#10;GIPxxfZ4PPcO1+OZO7635/dJXr1m9dyz3lWrVFtHoVT1fs/7/J/QbZT2RW26JPowvYIebfyhlMhZ&#10;VGK3Xi60gjoN3MbguuhhI+pWJXbp5QGzBjIs5jBGhP/RzEpDVKM508jCZg0Wtvl8fGOmTPkYeifB&#10;fOox0UVkVAoZuT6kY2aVVSt1kYYDT6YbNY4O6Ia7rfIhr07u0ys9ZMhpVT7dmEej9mg1IZMx5XJC&#10;eYbsOn4McCGMGl+Kr+AwolojXkdmJgcdQDYm1hOGN4ZKTGHhzIZYAsnEacsOlpTrTRebWxuGmVoq&#10;qO7tRFOhUYopZMAQGvXbcEzTE9/bfb2jnWSZNtIQfxKT4SJBfYWunySbdNiBTJ4mb3RXMOqa0T4+&#10;JGjEoh0hV25xrni0t0Tq1d7m3HQleby3tL5UpWxkoPtaIkyiribiNeEVwpuJFQAZBE8Q8O7ZvQMA&#10;nMemjgUsK/UymOzO/b1oyhOM2veOVmpz44SHLtTLi/Ml6CUidmiDvHe8WSFYOR0Wst2cRslQd1dL&#10;g1Y2TKGZ26rrbGno725BJoK81O8z16az+A1ddjUpa5SXYfY+Wp/Do8CwlR2Hlsw5qpmquUoaHxM+&#10;83QxQfJKlK6SlVoRkE5QcjVLxyLq2thEOl7NpCazaYLVpvPZWiEHCzZbLJwt/gn2YgwFxWhvmFHU&#10;1myA0r2EO1+Mun0GHZJkzbBI0pk8NUNrtNICWcUkC7vwLdO4Q5iNPeF3BV0WmaiX/DoiTFJkD6Kf&#10;tigRskxNJDeBN/Xi6upkEp2+30iZTEvreY1WTAiT06EXqt/I+qcDo6+1A82yqIudCF6UggjQd7WQ&#10;XFmYLI7HUCYiW0ZEzNynq/USTDshRg9v7eKEh90d6mjxW90lCiRyZN4SZ+yIkrxQSJvqtrG/UnT+&#10;6fXm43PWolIy0HXp1ddG+3rTYY9M1GExSpaXxu/eWX14f/Ph7Y2jzdnlqTxaEw7EBztzwKbJSrSc&#10;9+eSzsVZvJy5hVq6kg/kE66Il+Fb53DPVdVIp9M0GvQgDrDEw7Zo0BwLkeaigago5oPl8XCM/Jtc&#10;oFiK5xhJx53hiC1OakbcmYg7QkFjLGzOpVxTFXLgCI/B56IjN8FmllMCTVMepxmi7whmQ6oYCdCb&#10;ZvFTN4mGYGwkaNej8UTgSVscsJiWDp/LlkvFLQZN0ONmspTweuJuK2e4iah7ms6QoLcQJNulMFFI&#10;3rmzc/Pu1r2DrTu1pUcLG/uV6fsbG9v1GfqqYaT1OK+k4t7BPplaqdKNKSBN9MN6j0bn0siNo3K9&#10;dHRM4KWVCvwrmrDTmgl4pxKxzYnSjYXZ/emJ4/npx9srd1dnb6/WAGTPj1a/+WD33ub05nRyazZX&#10;FF5nI+Quqkf7xENt1DXKlANSeT/zUCVhYKO915vPv3HhRVfQtHO0uHc8X1uMz21Fq7ve5LbBsStT&#10;Hw/1HrW33mxuftZ29ZPWjt8baPuor//pcP+xSLIlH52VqwtqqUuqMCtl1D7L1Vo6I7WqXDm3fbCV&#10;yESK5UxaKAzWel2U0hhyMTtRSSdrtWVcO4UIhMrxJnVqK5QYciGn0g31GEG+gk+W3JNcYIqV9U1l&#10;vUzS6uVIvRiu4UUoRYSy6vEQj0xn/XOF8HTSn7RrC35rLRWYJaszH6kzAD2FZULhaSbAWHMiG9xa&#10;qq7OFx1WhVTS7vUZqCQfGGqVyfv6epvGVMPot2jTQ6+pUY6wOQrlkiSSnEbAk6dAjB+zS04ynGfI&#10;ztCqRWAym1HGVoZaAz94joNcwgvBj6kcHT14aDofm8qCEaNLVaTuuWyQOpnB0d4Wcef14Y5rA+Cz&#10;nuYgqQp+s/D6TLrrC6XCeJg2CJ/PghuU3nQ8YrA7EHiox+BoUbeMJxlNosL2kiBFU1uccvoE4opo&#10;HsdoDJe3IG8FluFDgsjn9myR6YO0990HR2zLMP2wa2wIWp14WNxOF/vsXIEWdpebZgU1s2yTGb3w&#10;gM2mgjDjZ0MahVmhNB5lpgn+oCvGf6pQnpsZ5/R752Tz/ae3nj44vHm4ymZLaA4hZMwWzlK+AUkE&#10;7hMztDyRXZssbNQw4k0ebyzc3FndXZ2jMKfx6rn21gYyKRgKY7YIuo38FnR1H1A/gAlspcbwga/D&#10;z3+4OQeg3F+foVjpYG2exnSqOe8dbT44AWiu3Nlf55Z193CDf9paml5ZmJiYSObzIY5k/LLMDTvb&#10;r0glvUr5IOBMLoW+AnqKhQJy+CevtTpZQGLLfTp/0Y2xHwrgDHsH40JGB5ko1Roen5CPiDl9c2uR&#10;P5BCjqZQTcM080ok/zwnIDBwGDOps8gDiDGQGQ9ye+oHohNMGycMXEivzDACgxVjrJahsZt5Wcxf&#10;ivpyQWeCrCxBmcqATEbcg1klZkDGd6N0HLjm1kpjjrGZXKAct8fsCs1gU9KpZlh5Z7MGCPuTbz5C&#10;6fXhnS38j3yIzIsh5v39+ee3VggtO16r3NggIjS3Mpk4YYK5v4D/8Q8+evCvf+/DH3z6+Mnx+sna&#10;NE0eeB536+XtueL6dA6AtVsv0bfGuwzdh0c3oibbpafRJOv3ENVklIVsaqdWQk6sVSVy6aQh2xgN&#10;Wngnf/jpQ6AhPwNIkR/vNIO6jM6MISYIEmJsczqzt1Dmi2/OFFar6e3ZcepDDhaYaebubs586+H+&#10;d58eP95ffLBT/+DW9rceHN5G64YL2GdNI7mzatxaGZFpCZcp6jDYSSrBTku4f38bSjv0dprhbsa7&#10;0IqkeKR91rBNy/jBa1DE7PqM18oaDzpLYXcKhoyjtUJsGhlwKMUBgzJL73OcPMtTjpkWUQL2JtLs&#10;S0iYIJJSIZoxNU4j6W5q2lHc2lG7QuRSSwCFfj2ATOHTqhCu+HVjXo0qaNAlULBYCEjSRFCqWcYC&#10;JpWf8Fuj0o/m2KziskIXgkUjQZ1Grx5sgUCVcSjAFzwm5TXpRVCkV/QMtrd0XR+Q9EhG+3t6m1WK&#10;IeXoAAmCXpuWOSxCKX6wMXlvW/M7XR2Xuruu/CQm81rHcFwy9eNTQWMosdggziZ6FHiDNEFmaMLQ&#10;1xP5PlVJMoKsjEdzKR9pgdwnDYs8IT50mBW4BOCc4NsRnJFPOCvkBuXu39giq3pksJUgjJWFyvHB&#10;Sn2hbHdrs4XQrbs742UcbMyqongcABPrRObsLhEopVMPc/AdITIYAR2XNYUEncfm4mw2HiTlS6ce&#10;bWu9OjDYITTi0daiFTdde3Oo5zqyjIfHW1gTKAAAlrE1MNOkUY4tI0taRMCeo0XBZQSTLVRzq7Rn&#10;lFLchzsFqGWC7lIicobJuJ1IJ0FmwLKZ8Tz4bLFa2V9ZykdDerVUo5OEYw7Q5NBw++BweyhCk6qS&#10;B/sGW4ZHusBnTrcOKmhxYZrBZTLkwYIJIAOghV1WAvFE3a38Rqj8jAZ5V/uVgd7rAZ+R5ru93QX2&#10;WRqXZfLegaEWk0U+MtpNjzLdMnaLBokMf3WGMr0D7cCyweFujU6GEpbcvPoUNSC5tcWpuZpw8mMv&#10;Zhcm6kkt6yeK+v6NbTDZ/eMtrgp9LY1mtWFiolCdS48nI1BHrrA+kY+ba1bp94dEf9nZfOucIjnc&#10;1tTwxle/OjYyzLDm4tvfMOjEq2sT+4fz29tTi/U8eRbMKHkPzJTjawtFr11Ryftv7Ncf3926fbQ0&#10;XY4Q3BB0jznNUoO6XzJwXS5u5Y7NIDFrhz3UQocshbQXrTfBBywGSaSZF3KBDCrv8QjdUFztaJgG&#10;lrG47KXwVJLaT3JsIZiHRYs7PW60wCqTcRRhk25MxBXISYanE8JZzyIG7/rFV9/4xhde+cpvN7zz&#10;6vnXvt567UJX6/VL77w+0N0x2NNl0mkbGy43Xb5y+Y232hquzEyQo2CbnEwiXadl+/Kbb/Q2NXZf&#10;vnSyMPNke+3B6kpcZ7NLlKLGdp/BtLu8rBgZfu2VF99687WvfvXLv/7rn3nxxRffeP2NN1567cuf&#10;/cJAV6/X7RrTqAj0HzPKNCapQj+ks46YHVKXX1lI2Q5ncrdn80eTqZuz+cfMI2az25PRjcnojdXi&#10;R/dWn99avHcwfbwzmYqZmq6/IhlpkSk7R+Qdck0/gV49/c0yxaBSMUx1/aVzL5+/8CVvTFY/SEeX&#10;zPqaxLSrkB0Otm5ebbt1vfH+pabnl1s+utz6/rWeJ12iB4MDB/0ja0OaBZlrzmjP6ZwRowUxtYke&#10;L21XS3tTY9ObF95S61UTU6VCMV2bKZVLSfVov1JM/rODQPY/+ATFLm9WGtMn16hhXqt98vjk2e2d&#10;7UXKxzibWunIQ6ePML8Qd02RNgkTRgFiAfYrxJ1i1IZip5xwgsZ4sJYPLlUSc+gW/FYGGTPYtHMR&#10;BrtzRFsJLvoY00xGnIKFNh+iGPdoe35qIk6NKa8KQElL2wWZvL+3p5FWb49Dj6vUZqT6XGREHXKK&#10;yYBEDLM4wzDrhyHjLcNhRkWOmkZsIVAAra5hlAJgUW8jJ0/2K7QWTAlZQpERZBU6Ctwq1Rx+86WJ&#10;LNs9ZYU/7pAma4rEAfzjbDu8PheXKnRxnvYNKMjsMJk4Kys5KDOwID7eZVbDrGDo5nKOhYiROu9B&#10;Bl7gMFAa+hjUSAwuBT3Z6QKcsf3yUwHOGFmAyRgyCDt4zBX0GX1+I9+LZ4Dm9WUKuKpJStlBYzwC&#10;qJaOdptMo34Ptc1ULnfbTEqcRjtb89OoR4ox2mCQt2+sz9zD8nbv4Nnj4/u3dx7e3bt3c+t4d5ES&#10;F77dWbw2x2lEw+uoVmrFjWkokOLmbOVwbe7u4ea94+3xVKir7WpL48X+vnYYqYlymryM/fVZhLw3&#10;dpdowwOKndXZcQua5BE67pjAHG7Wb+2tgslAYOCwg/V5bAM3dpZvH6w/EhI61vfX5zeWJ9HYkdlG&#10;VgX+ic7WSx2tl7Cfd7U3dHdcF/V3iPo7aSllJG22aIgBApNxh78vVCgXRdAYyIxb/twGem+oUrDp&#10;dQYVUUGJZHB9Y4E9makLCdkI77jcAMLQ5KEWOksnOVML8SF8JB8i6z5LDeVwi7QcGI2VmzDkBHCB&#10;8VnQWYkHplLhyWSoGPakYG6EAH2FyyS360c5DZKkL2Ayojo0UucYI8LI996//eH97Yf7CwvjoWLI&#10;DCD79uNDFPesd2+ssR7uLfAgPBmw7PHR4qOjBRJlyfq/uztDyv/adPL29sy7tzexrz67sfGtJyeQ&#10;Ybxr6IafSHirBJUlfae33ql0gBNOjcb3iMOrHwWKAX0YnnppVTKpmOiESZaxIY3XElXjNyl1kh6j&#10;rH+zlseGieofaHiTEJOVCW5h8s5gGZhseya7PZvfp4lrtljjCJHwrFVTJyt8DiHVC997futfffvZ&#10;n3766PnRyqPdhU/vHdzfXiCLIWHX+oFZ9K/TdkCkrUGJFxXrA5hMTfNHbytNAEAxfKksi0JkI+Xf&#10;oACTZZn1A3O1oxGrFkBWoa40F52CvUbIb1I5x0ZYNsWwcaQ/YFTRZY/dniMiPrCDjdlHTPM2Z/H+&#10;L9UQL8WQtYDJwi4dvzIAy6Md9UG/QWHStEEtqVbp1Sp9enXAoA2a9GGzHkxGIi4gkp+ZW/g8/i8v&#10;iMqkYrkNCrtOcAxQNmo3axhWImoEJCGZwGxX4YjoMUuVosGR3hGlaHiEhtYGlUIkFH2alAjdEpxC&#10;0STMl7w21WDP1YHeqz2dl34Sk9n0o6R/QTiTuUrK14/F77yv2B2AZT0tF0myOKtMZ8iqQ9eiGuLK&#10;BzLjEcER6TOB1UiOBoFBwrO73UFDenef9yrvya2VKb1axFWeqyYOSoQUAb+ZGV82F9zg7V5JIBoj&#10;hnFU2hMO2TY3ZnnDOB2arq5rzOkaGy8GfHZS7/PJ8Mnu+gdP7j25e0Lul5noX+YR0n6FEh2uFEf6&#10;1cuvUt8EJhPOeUvTqJo4+7Id1KeyVPNSiwkThkGG5gfUf4Cwxcn82lyFnFiK5ODP2Byjbms+EphI&#10;J04BGbdJANlsMT9fHq8Vstweb6xmQv7+LnyInYGQdWFpYoz04t7rLo++b6C5p6+Rthk6kqlQCIZt&#10;+Xx8fq6aS0UysUAuHkQjQWMmt2etEST448ky6GXkgHCELRejqIynpzKptI8Kv+6ea20dl0wWBYAM&#10;fRg9M1S20fHMviOVDYHJunpbJKMDJCLC2IPJylkyVqzZZGBrYxY0hmGEW+I5kKnd2FsBk9093mQU&#10;PJGNkNQTsHoWV2rTK6Bon2JocETTE8oErNP2kWdD0r/ovXL7td5gaw9zmrde18kIum28fP6lgN9Y&#10;nYwFw4Zs1o01kspwof4oH4HAONmvZ+L2Us53gF710f7JQb0yThiY02Mnd0oe9GqcltGwTxv0jLms&#10;o1pln0krApChIVuqF6cmUmB6TOkEi8xMZbJpTz7jpR8pFDB5PLoo7tG4i0FwNheKJzxQaImUL0Pe&#10;d5y9VkH79Zh2eERKcreIcmhgGVQZuycvy6DP9D/87As9nY3UmTnhxiz6SIBCmHBSwNOq03yxF958&#10;9VW3xdrX0sb9SNg5v1IJ5zwvnf96Z3+H3Wr5zV9C0/9C1Ww/zuTzFtv5l18V9w387E//g5e/9o25&#10;qdqXP/+Fz//WZ7WqsYDXZ9TpHVabx+EK2/y//nP/ghANo0Jn1ZuDRNMa1XrSrYwSvUVisA7b3NJM&#10;Sr+3HLm5HttfCBwsRk7WMvsLyXrJO5l1MtFjPHW4Pnv/ePPm7fVAxvz5N37t0sAbDZK327XXum1t&#10;bw6/dklx7urYpQbVhYvSN1/u/vzr4n+pnm5y3ZCKd9rPzb/RfLft+pO2q8+a+7/d3/WssevupYFb&#10;F6X71wwrw+aazFKWu8fHqkuxzd2pcNAcdptdBq1NrdZKRq6fO/fOm6++8farowpJPEETfHaVvSAf&#10;U0n6uLqQu/fBvf0ffuvZ739wDwPXd56QXVDZW6x+/PAIQfEdPGuz4wUGnX4zGe5Eb5Q4p+YCk1k/&#10;a7oQmsYwm/KEHep8xFpKEF9HTXV2YSJxsDy5VRufgxsrxlermRVSlynAJhyrmqZdkSEaHfNnOyzO&#10;gL2N2vpyZaqaiERs7BvXGt8WS7q6Oq+SeYFwigxGXMx69SjCDiLBOLnSDMYuKSAzxP6n51elSsxG&#10;AbfKTkX4GeUKdF6ByRLEJoHJinHkXKROwPHPFEhXSq5OFQhlBJSAzMjNniTlLhmgspCSnErCP4/s&#10;LOULh60cHkrlGAhJoxEPDLT2kaGtlcKTQZIRRi8b6TOoxGAy5JvZqBsyKR/3gsaYsEwXk5OFWI4v&#10;KMjX/ByJGVCkQvZ83AMsgyQLufTsxpyKSfkBpREN6nFqwuS3pb1E51O+XplIRmNOubxPpWa6NwxD&#10;pjdIPaRVR10Eu1M2StgpliMcheilwGSsefqUjtfYcufmirzd5iBUVsh6Xb51uLq/Ocduj/SWDZ8T&#10;NYloBHBszZY3Z0qkhaMqps4OOPX8/nF9qqCWDY4M9wSgLtJhoq3ZXu4dbzAGBYExbGFqedYsDCY7&#10;hWLzXAJYgLbbB2v3TjZu7a/y4A7TTB45XHt8Z/e9hyeIK27sLfPzIG4hYZ89AdSrp8lRNjjY3dzR&#10;dKm96VJ36zW0lY0N5wR+zqrFcg4gQyUN8j5jQ1n8rfmLA9GAZSaL1mjSDIv7YEmRo+HNrM9PbIIF&#10;Dze2N+ZgE/t6rstIbLGpT6tyyL5SnHnruOURqqaxsoLJiBeJeM0IlQT9uNuEoh/BUynun85Ga9kY&#10;sOwMkzGG81lVYDL8/lyzHToZmAyZg7S7SSfuurkx8x/+/Ls/+ObDP/zoLhTUfD4A9PnL778HLBOy&#10;wRZLKMmYXT49WqaEQ0BmW9P4Lp/eWH5+axXB1k49f2Nj6t3bG3/y7Wffe+/Op4+OsEpMk/GlEjkE&#10;adRo0KQCQMQcupTHTHwrCKYc82a8Fjcid+kAWAeggyIeeAHQgbpjQVYxE3SMsYk2yXqbCeuBruPn&#10;4buDxljcYf0YlgHObq1PQ6fd21lAHQgUu71BEAaOhMXvPDn5k28++c7j4w9vbz0/XoUke368uTaR&#10;SRLpIO1nagmyYYaLBIJFl51LpzDKRPqRAd1IH1AMdZcVyZ1CxA+D2Esn6eWTgWXAXHoI4Ki4X4r7&#10;OCxV06EkjgqTymdSQnrZ1GJZX4tZPkgEGlsHXtStxcrBeu3Rzc2nd3Zu7y/f3l/idnocelflt6r8&#10;FpWHSFsdcb5gU+GpCKAeNmHCoAIL7GXAOQvlQ4o4/QTB06eLn5w/oksns6iGib091bepubXyCAYg&#10;uluMKpgRqFlejaD/EoRW1KPWjlJioMRoQoNBRwMHQrVikCQOOHIyAcgOQz0Z8xuR9GjVA+Kh5p/E&#10;ZCSejw62YUWEkYPu41gGlDlLVeWNyu7QdOm1VATnmjAYGhG193dfc1pVGB5XiZtCDhrHSTqC3AFZ&#10;xvLsOMyeQz+KTotjE7Gum3hVxqNySVfDxVfYE/m/SMTAoojr2KQfTcTcc+gmk17ijhquvmEjaiHh&#10;NlvRg3Q1tV680vDOm2++6LQblutT64szT+/deP7w9qfvPwGTjZ62ng2KOjs6G3R6CT0n/GC0ahoV&#10;QyT+F2NeBtLssE/u7LELPHtwuE3sIQXq+I9yyDWC6AFBY1uLUxv16vwE/soEh1fq7sdjoXIyWs0k&#10;pvPpmfEs+GK1Vt1eYFRXWZgoUgyJwa716vmRkW6kLelMwGZXj8r6YMX6+pukoz1gKTZHJPaxuIua&#10;zIlKtpiNgybziRDmTSrMKQkopqOFZHiqkmMlE74ScT6cTbfmZ6ZzsagzEnFQ58eXVSIQUQ+B+Zxu&#10;rUIxpKZ3nM4QhpWyIUiyxpbL8GS8CGBNQwSFex0Dnc0mrYy9BkIeNxanQGyhNw/XSAXbxvBysMaR&#10;dIe6qHSiFM1MTGfjE+5cIGKWqVsHLtsiZveMV3lzdPQHA5cevtIZa9KaZT3t15k79nZcZXZWrSaS&#10;SeeorDMexx1JcGuQrEKSzzaWJnY2phks+txqh3W0PB5YmMvWZzOTlUg+4y6PB+dn0rXJ+ESJUDF3&#10;sUAEvyebchJ1sThf3FybJvKHGBGyRifG4wsEjVJbGbUG3GMIyUl8YJ4LWEc/hDiXgsVIMuClHKKc&#10;yJailFgPjXQOS7u0BqneNKoDkzG1cSIUO51dhuy//plf/jd/9a/+1//6v/zwT/7oT//kB//m3/zF&#10;3/z1X/7v/9t/vX1y4wyT2YzmH/Hf/+u//PLP/qOGi6+vbtT4lV955xv/09/9Zx526q0CVpONJZVj&#10;1157VSwR/d1//S+//i9/4+d//hcqpeqv/tKvXn7n0rOHT//zf/hPf/nnf/GXf/7nwpf60Y+azwkd&#10;AJLeIY8NKGg06rQWk85iGLPpKQxR+qx6Evk3VsN7u9HtnUi97p6d89YXoqUJbyRpcQWM7pDVHXKG&#10;UkFfJTCSlP/L9s+9ZnjnZdPrX9R/7cuulz7v/sql6avnpy++XTt3ZfHSi+Nfen3q8313L2p+d7Dz&#10;eWPD44bG99tb3uvpfj4wfG9oeL1jZLJRV25zjQ+kx83ZjJNCqpBTxyDr9uZa1G5FyqqTSvrami6+&#10;/drLL37x1Ve/OjDY5fXR+Bacnhzf30b2RsuwFpHlJ49v/sFHj37/wwe/++zm7z69/YOPHt9an9tf&#10;wG9FJ8zSk+ONG5tz2PQI+0CtP1uK0zZOyUUVWMaihiEf5H4x6UFkVitGlqezRCQQs4Tfdm9xArsu&#10;xdjb9cqioC7AlJoHhBGjQLw7cH9ltrBMiulUlkbts8KGRMIFG8TJh9bL1paLpBbNIz+YzDuoE6Zh&#10;0Kwx6hSK0SEC3896rGFNGGxBnAiYTD6ImY4UCWbcAHcUqLS9oTsB8bDjMfWgdAiNab2SBoVQ5obm&#10;jxggwBmwDHEVQG0SO3kqUBOEp0m0+blcMJsLJKm3zwV9PmNPT2NL80XyZklQo/sF4blSNhj2wSCC&#10;t5xjo/2Y9VCIT+F/Qj4/kUFRQG8P4XmIcYnp4VRMzDUTjTOqjPwUEhb5IwBfeLzIEYt5biW5RQbo&#10;RJKuz1DIxhY0MAAKFFMJ6sSr79Kl4h5c24A/qt/5yqVcmNo6otcYX5ZKcc6QDCXYnUYkXZKhNptJ&#10;now4mGAszxUPt+ugKEgyhj6I2M5CKLdJRJurbJBVS93wSu3GztLj23uMJhHGKWUD5Hbimq8Uk3Dw&#10;N/dXzrgxvgiAjMBIbn+MycBeJzsLx7sLNw+W79/cuHO8erg9t08k6fHq8wcHn75355P37jx7cHDv&#10;xsbRzsL2ao0jNJMNxsqoFVNhIKYDPaiLVkGtQisXk+9IiABKMv64RMticjpjQ1Fx9PW3A8vAZII/&#10;XdKv1SnBZCqVtKW1AesuL4nF+ertGzsP7x1trNToJoZNZEAJNwYrdhZ5gLbsrM2QUQPUwGK9DCYj&#10;pYz8C5SpgunPoccSyMillo/P5OLT6Ug1ESwEXcwuhSgym/oMkwHIuGxzC/6QdjVqhju2Zgt//YOP&#10;P7i39YRkEGE6OfudJ0fMChkUEj+xVk0wH+Q+o0OGmPzrXfT+QhYGKf9zzC7xrn5wb/uPyRj7g49/&#10;+K2nH2CUKCcMI72j3U1aUQ90kVMt9WgFgRTKdyRW+aAz67NHbXoepJiSKnQIKrAFwRz8nLB33ALL&#10;uGPAxdLbispquZzgWwPCAIjgsDub0/wYfAiCJBpjpRLdmye/g8yOxY/u7n7/+S1w2Pu3tp4dr8GQ&#10;vXdz8+7W/O2NWW7vbM4e4wIuJdMug1Eox+zzGxTwZHx3AJlTI6MB246+Qz5sUQlQjAGlYINg2stI&#10;UTvKrXqokwcBTAJPxnNoVNAuRfYsFjUE7jGPCakZY0QEKnQ5KoY6uK1mQ3srUzd3FvCfrs7kMaU+&#10;uYWRZfXW7uIHD4/uHq6QlO4yjNKE7jEpUYkFbBSDsojp0QXoJjfh8dQFbcawwxKyGWIOJq06jlqh&#10;02cJ3MaPSisUFk67Xua1qHF4QHrh+0FDBtznpQUa4zVJUpXTbWYZTCqNQU5NvVw53NJ2GYMR4khy&#10;BHlJI6/CzUORWyJgjgdQlkNs/998l0bV8OW3vu4yKc7CyXg74VgEkwlJFqUkRzdGGOS1ohiDiqBL&#10;UTzQSiI/aXuI6yHA4VsIXOCWLkv0qiS1EtqHRIO36K2DlQPI80pSR7rStbfwjaPypoY8gmy/t6n9&#10;+jlyVuGHGeoPDbZevfYWnjKjRT6qGujsb3z5jS+/+MpXXnzpS8COlcXa9vrijYOtnfXFo911l83Q&#10;1HiR09L1xguXr7xOsTFxXF46vfqbmy+91t9yCSgddujmy6kPHt8Ak+FLIPyQ8QELBHYGyIiAIkTx&#10;DJPxOPH2rGomXknFSICdLxfAYYtVhOrj67NTO4tzfFiMh+WDPXgfEapbCTqyjylVeLs6UJNQZUVX&#10;jFYjRl9PzHcy4ZmbqxTHkySRMLjMRJhth8+CZ+cmxqdL2WoJ43cymRBiQbCOEiPOcIEdIRF3A8vg&#10;XyDbVGMiibRbZ5ASmDkiphhLTNyOQiURU0jb1TiqEJGFgfkoGnRF/c6hrubB3haSeAm7g35nB8f+&#10;eRsZCCoZSuKnC6QTMSPYrM9Mpcez4yFfzliJZFKucHPfJbVbHpwN6rc0mj8c6f29652FFr1XBW1p&#10;JYO4v1mnGd7anJlinhaz5zI+WBbkXBE2L6/R76bCj8+51t1x4eK5rzpt8mzKtUwq/XKZdetk5d2n&#10;R48f7GxvTszNJna2qvu7tdpUbGYquTg/ToYIYLQyHqMcerJE2vh4Ke3ORS12w3DDha9dufQSnv9x&#10;5HHZsIkwQKuuOFlc29s4vn908mA/W4kNjHSIRrttbq3JCpuoIsXUc9oRS2YvmenfeOmrgKTnHzzv&#10;7utRjxHwPaY36MPhiFgkPsNk9drcGZCSdnby4XKteOWdVxj5nD24vbLNgy2XL19+81WTYexv/6e/&#10;5cGr16799N/76ZWF1a9/8Wu/+HP/VDwwrB/TjanVRpP+//hv/xuf8Jl/TnTGC+LhIYvVbDTqDaTd&#10;2MxWk8Gs1xpU7AVG0oymSt6Jon183JIqGLwppS05qgj2tZqvXDFeuGC+8Kr2ta8qX3zdee4bnjff&#10;Sjc0znVfW+p8c/byW6tXLh43Dn57pOOj7uvvNQ794UD7R9fbH12Sfdyt+KhP9Khz6F6XiM6rvSHF&#10;+sjY3KixLLdnlf6MNpNzVgSLU7QUDgy3NKe93t2FxTihwhZTa8v1L37187/9ld/87a//1lsXXzVZ&#10;xuZnJwBk9ZmJzeXZjcVpTi8cMP/o0+d//Uff/uE3n39y7+Ddk61vPjh+crC2PTO+N1++t7vEIpmd&#10;lh6SKifSftRmkznk6mQThjmbCjXwFMmXYiuz4yc79VWcK2j2cVOmfEw8p7EEpfzCnWJc+MwCtQ0J&#10;wAd3NpeqS3TgTmYYYiI/316ZZNLN+HJjs4bM6M23v3bx4itXr77JH3qBZN2oB0xG/DJnViS3g/3t&#10;xGQwOhSaqk8Ldk55MsnYmFiYdGuGJwCOxRj7VY6cbiyQ6MnKSaip+mmC9O7yFC1BtA/d3F5Clr5J&#10;8Q6cGfVEdM0JueRYFHH8xJkJEDOWzfiI6WHgHo04qJnq6202G5UxuDQAERs0F+84oWtBYJleKQp7&#10;THira+UUPms6E1fnKxSK84l4xsFkxFzDk/HDAMjOUhW5z4OAJMCZ26Jif6A87fh4fW2tNj4eZbBA&#10;mwIzU3YhNh+2IBQO5fEYdkMU6EKqU8CWjrqIQuWwVyAftZKYmRt3eQ1NrRfeeOMrF8+9OCruZJKL&#10;CJjkyOOdRYKBQFSs9fkygAwx7u7i5O5idQ+ui9HkZh10eELP5kLVSQP91be72q9iZEbMd7K7zP+L&#10;1uWsRBiqjM/kFkx2dp+TOet4t364PXvrcPFkb357tbq3MX33ZPXJvZ2P3735wdNj7jy8vXn3ZP3O&#10;4dr+xizzlilCKwQKM7VRn1qbq04X0+j1Odmmo8KEYXJqHDLy2rXzRPbzt4aVFEbVwz1CN/mYlPtK&#10;pWRMQw0A7315Z0dja8uVtpYrgHiMqGvL0K5CMwFVB/Bkrc3nkfOfjSw50AJh8Y2dTXuhypg5oMzj&#10;yYQkA5MByABbaGCq6XA5HmB8WYp4sf4JmAzYYRtzGEahNuxYuXUybpnQjQ11aoe7Fsvxf/OHH36K&#10;yfpoCejDlBAZ2QeckKqJmE0xl/NvTqchoiDJzlRljw6ZXQrr7u4sgOx779/66z/65C9//8M/+uTx&#10;R+TtcqIgoK6rSdHX7lBJGcC5xmR2JbO8Eb9BHbMbE05zzG7yG8a8OpWP6S1JbwBZkxooRuESH2I+&#10;AJ9xxzg6qBX3xpyGtcn0ezfX+RlIKQOTYQj95kOy0zZvrlVh9agRmcl4UP3f25p978YG8f20M70P&#10;HXW0+kcfPTiB4CwnbqzV7mzNMwOdz0cQkFkouJP0QODFaUyx6/l2uKmwo7p0ytMECrlTK0SEnLFW&#10;3IEh4z4LoMYtxB7IzKkd9ZqV5bRf4OBTvqjHwBTSrhvhVpgUc18vxWu/Pl8EeG0tlBenMHJGV5k5&#10;bNT2V9GUFx7f2vz0+c25Cu9LndcqHMNCbgNMU5BFvgaZGsTc0GJOeLhVT0Rx2GnOUr1DNJpFA2KL&#10;kE9rAfxJGVba+IPq+Y4yinTxGo6xq5xKGFGvEkdldxg4/qk4ChqU8LiEsKhRUKiGr1MrN9wpl/UH&#10;fWauxRDzQs2J14gtfXE6SxYjB+af5MlE3Y1f/51fA0uxF0Bu8UY664Jkh4JR5xbXJNCKrlwsS8Cv&#10;no4rSBY4bhJscby/DM/MBgfSYohJD9LEqVKV/XR2IsWJ52R/mcB96N/eroaerobmxrdRL6Ngwwcx&#10;0t/qtqh5Y3A19WMqMsnE0i6Joo/LbY+o9a2LL7/65jfeOf8qJ87Ntfrh7vrNo53F2erEeFqjGmlp&#10;vkIJd1Pr5d7+Zr1+JBl3oVQjcUM53Nne8GbKa0l6LfBk3/nwIfT4HvPQCUL544wpYcvAZBSG0Dey&#10;vVzjQyYLjBKmhMDY+FQuQcZtrZBema6szVRBZpSbs+vPFhm4jJdRh1l05F0tzJVQxyMwl4g6rjW8&#10;aTbIzmJ/iSFNRBFIxThgbW8v5ogxpHiBd0jQTcTGWUNAlkryWKAynqYUD9qTbcJuUYX8HM7sAQoV&#10;MkFGDA6n1ojfxyTX6kc0Omlvb0t/j1A2AlHPn5xaIo1ejh6oPJElyEeou7fRMDEoGeoENgLvEPhz&#10;zgPuLM+XCTnjBcRVgV8Qae3d/a316dnqdCpStE1E8nlfSqTqUblHk/WErW7RfFMq/6v+zlqrxDkk&#10;lnYSbH3aDmm8SRNbMcYdIp0konaVvM9qkpNQ39F6vvn6G+Cnxquvvfbyb3d3XDQb4Cw1UUL50569&#10;nbkP2HDfv3F8XF9bLx0fzz95vLu5MbEwn1+cIwUgw2yFsANiUCaLQnbJ0mSimnX77aMN57762kuf&#10;RS7GVCxbiFMiuX6w9Zd/+2/PABP/ffz992w+g0wj8sIt+Y1OdLgEl7sNPi8dseRcGL/0tS/xaY3t&#10;wmjy//LfT/3sP/q5r37pazxSGS+ffan16iQfJh3mV3/7t+7t7P3ov50+uLol/F8//cL1nuvf/aPv&#10;/M//y3/iwSsXL/zs3/+Z1fqCRqn8pZ//+Z/+qZ86+8q/+hu/+u/+07+bnK1y/5995pdkepnMolA4&#10;lBq/RheBH5MrfNJBU1e/vk0fGZU6uptl7zTI32h3XrnmPv+y6au/pviVXzX+yu8kv/DW8ttvbr7z&#10;4uqr57cvNWxd677Z03u3T/6xUvapXP+HRt0fGlTfVw6819v/vFPze6P2P9TYPtQabyjVa8NjdZFl&#10;Tuqoyp15mSulCGYN0bzDn7aFcu7yFJHfqa35Ki/s5kvvSAZ6lhfmUukEfpwLzZd+/auf/eLbX3uz&#10;9fyQCh9xaG97eX15ppSN5eIB0t2gkxG8v3/v6K/+8Nt/+p33n59sPdhZwtn+8d2DrelCNe69sUb7&#10;CintK7e268QoEKlAcCU9EWhshWTmXLhEi8Z4FKb87jETqxUoInAGczqMUQIt5LfgxeY2EbInw45s&#10;wkN6ag5QgpRqjk6wzGwV/5ydXIzZiWQm4VpZLD15chyJ2q83vQM7Th5vOuEHE5D1wOwSpwuDS3aG&#10;ns4mrtMkZdBILUj7AWenbxyNdoRIHZNBKqRSlROMriD4gSOMBQFDgB6XWcF2J7i2d8jNWsa7fYCs&#10;aq6M9h9lKoEU5IRt1CdQRAi/XSFCzBg5Guw8VCRxLac6c0TUZceRF3ZzEqOqJRn1YkVEP0C6DenE&#10;uYRvupzEcoXE8ywLGptnMROC1uL7wpCd6clAh/B2jAIZIJ/1yGHAMmvEOPD9fgtU2eJidXV1mjs+&#10;n9mAqJyOXTqg8GA5tNVyklY6UgBEVCyYlDyrpHvUSYVFn4e2pJaDd3/r3DfOnX/xesMb7OQIfCEL&#10;eQbYJNdOMZlAd00TSJblFrHg4XoNpoHABQZAHNdhvDaweJwW4tGDRFbwykIVkfFZjzCLYzxjSv7W&#10;UGV8KRbyFTp2b+4vHWzNHO3OoW2o19IThcB0Jbq2WOSRG3RaHC89ebCDGvX+jQ0+mRko/yP6trNT&#10;NCHvKzOVelUoIIboX6tPT+KJnq+iZuvouE58HW4DCshPcZj4x95Ms2kMksxgwPChQPrW39uGCpM6&#10;B4AyoSSLs6Vbxxu0+fGsNlx+rfHaW6j74cmoZwCQrSxV2UJhy84aD4VelrALQIb+T2iTPJWUZYIO&#10;EhnyASeADEaK2SWwJmAbAyvQvCygMe0oF3LD6CBQQ9HXXMsGfvjtJz/45oM/+vje771/i+xWBoXv&#10;36K0NmKUtPv14krUBj5DswVNhbaMEGkaPuDVAGR3d+e+9fTo3/7gm3/x/Q+e3dham8ozrJR0XNWI&#10;umwKCcArYNQ41TKLTGyQDKKLilgNUSgfCyQZ2illwCQMK4FErLTPliHIjWGcFiSkpvcJnswsF+VD&#10;zvWpDNEb+wsFbEZE2t7ZnHr3xspHdzdvb0xSPFCOmOcL/qOl4v3tmU/v7iAae3qw9O7J+pPDFcRk&#10;lOruzFOpvoSqAVVoFXG2x4KIHuFXXLBMGgQNmVVLtpPPTDorMf1aj1HjpRBWI2U0yYwShozBJffh&#10;zFigNP4J7T8Om5jXCHf+4MYGJHoMtmJMZNHAV42c3aIVo8zg8e2tOweLyyRR5wN1eMfZ3MZ8YWN+&#10;fKGa2F+tfvL0mP6YTBjPLBFUetgE2re55XLOChA/S8aYecxFSraNfhdzjLBup9EDsWdSk8ThMiq5&#10;4zKpmFcaxyQGtZiWEpOBcBYBk8HLsr0ws+IOZz/G6MzNz8hahlpgsvbu60T60dtL6dnm0hT7CRmu&#10;YacWyQfeZA6rU8XIT2Ky0cH2q+deGuq6NtzTiJ7sLOuVsyPbBNVhXCxvHaxCNd29sYmjjanltcuv&#10;cT0+Y783V6fRJWyt1RAGIa8u5UKr8+XDrXn4cIqP6NAEKh3sLHA2ZbzIntjZcUmjGgRyAo+QVhCR&#10;CnTgRILEoViOj+klw7KezoHGzqHmjv7G81fevHr9PBx1PEovlYukNZbbYRzoayea6OVXvjIg6gS7&#10;5Ash8mMJGUKOELBrhzquUi6WDTkYYt49WhfC+idSzAs4pE5z0gWTTQhN5+yMZ+dUzkDCP5VI7YoU&#10;40GAV62QWqyOL1YZVmYqhHvbjRGnZTLLETlPvsNyrXS8t4IZngIll1VN2RwyJqp/GRMQHkvEDv9K&#10;luwCQphkkJEKon4wGSc8ysCZXXIf1f9EMU0nw9BAp9OmpTGQnYIQcMq8IhHX+vqcxTqGmls1Jua3&#10;M1nw1vaSDC4/DV4CejOrdvusNFCgciUqE5nhqKgX34BhDGzqZk/BUsS0AsRDLRVozKobDTjJswjA&#10;C+LienCwv7hEcq63HENYnxarByWmoeR03DvtkT8Qqf/dcM9m51CgV67tJ851ZWkCPuDWjQ2gc3vz&#10;hcG+JkQYoCUc+B3tFzvaLijlPWolNvLe5sY3z739lbaWd/p6Gvp6r4pFLcjCdrdnd3ZmsgwuK4GN&#10;rcmPP713997m4sL47HQGMRniwioFebAORWoSknf25pYmY3GfRtx39dqll1GJZTPhTCEhVUn/7K//&#10;4seAjDv/24/+bnK+pNSNUHrjD9k8PrM/YMVUxdjIYdPCHX756wJPZna5z2DTL/zyr7z86msXL17+&#10;3G9/fmhA9M9+8ZcX5hb++xf8L/+FT/jSr/3Kq7/z+f/2//xfHt64z+NLy+tn/+Pr116zuvSX33mD&#10;BxvOv/mP/8ELW+vzW9sLWpp5Blrebnjzhb/3Qnlh8s//47954ReFz78kvtTvHuwPDV13NfVketrz&#10;bRfD71xMvH0tf765crGhfO4bka/9qvFXf93x61dXrrXut17avvzy0suvbr/2zu3zV9+71vzt1rbf&#10;7ZB8b0D+QV/fjWttuxcHjpoNz0f9n1jcTwza3RHNitiyMurf0Ue3raFlT3A2ECy7oxmy33CBOcaD&#10;ZqIg0wFdOmEJp82hcXtxNry0kN5ZLW8slwb7Gy9ffmN8Ik0MYDgfv97X8psv/s6LV95oG+nRWNWT&#10;E9kdqgNQg5LqhNoDa5t8CO8YJsQPH5z84SfPnt/cubO18NG9g+89v3tzndDN8CE1DEiCdhdvbtef&#10;3NomuJLZJYpaIkMxTefiXhIfKFu8sb+6vzHP2w2hNC5g/ORU04wMtVN9QQoUiVBCtr5FyQuMi58g&#10;gkTVNJGG8kFXxAALmT/h/k6bYnIiDiabQl0csRPFlxWKHeNQNYmIm3xX4Y2mV1Ly09fTcsaTcYsg&#10;tae3lUSMUdngGPZ1PXmP8nDQAooiaIaDZZyao0wg4NS1XH2z6crrmJnOenLHE4TZBtk61uaQCRfQ&#10;coAt0KQS0AgnBLhkowPSMRlIJ9yk5zMI8zGpQbZhGYuiKA970VcszFSYkaGVJO+G/QFHOc0f1KXX&#10;awWSCNlAirkwC+QKJuOb/thxeZYfBC7hkbOoRaAtIJI6KY/HRB371FS+TJ5swIbN00kphVOP/5EP&#10;2XOoAyfKXCHuJkYrHrILbPR0DtacjInqZLp/oOX1N7587dpbdEKIB3EaEYRiQCtMttF/jw1ifFlO&#10;MVuZIw4JNnR18t7R2uPb2/eOVoGJjCAJQlpbmJitZuen8muLkxR4o2HgksGYlYnKmRYZboxnjHkL&#10;94Fod4/XmVRukj56UN9YrURDRlH/NeVoR9ivz6VdhQzp04n7dzbef3b86M4O146z/5FbhhtkRpKO&#10;tDAJwzq+OFWmSWV1fqo8niKUjixZtWoEWAZb1tZ2Fa7izNgBZwaFxiZgs+pt4BIXlAUlXWKOtdev&#10;vN3Tcc2oHSXA5c7x5sFmnZccG1pbywUIM3gy4YkqJ87cZmAySDJgGQn+PKVEYBBwFbDrIMnS1FTj&#10;JQTf+GygsYzXBiwjfCfk0HrMSsRkoDEWSn/0UlA+I51Xx8P2Tx7t/8l3Hv/xpw8+vreDbgz12Bkv&#10;FbHIgGWkY5TCFpBZLe0R5FybU4RfwJM9vbFK4i66fvQD331+Zw8NTcSlHuyQ97Z4wS4GVZihm0lD&#10;pgPwC57sDJNBlZ1hMrCaWycoyc54MugfeDIQD1NLxFJMDCHJvEYlEcF4J3fns4dLhTtbkw/2ZllP&#10;cBgc1u/t1Kh72p3PbEzH9+azt9eq33qw+wgmb3f+g5sb97bnjkivXSSnYx7gs1BOobxkjYdd+Ctj&#10;MGQORFpaIROEECKrIWQ3B+2mAByeldBXoQwUHIbFEhx2Rphxy32mlgwxJZ3XddI+XNgPTta//+nj&#10;hzwp45GwWxtwwASriaT22VREHqIee/feLvWKK1PptVp2n74Byv1qGdrT+XBnoUSxOvfLKXfYI2jf&#10;kS6AVQSfvtfMyC7osXgdBietAGaWlmR3wlU85I1p5UILp1CdKXfzryaVETaEeCO1hN42o0GhMyjO&#10;ZGQCVaYUM0DnFih2xs0zRheyEtXiAUlX/1A71ZYwJhxgxhN+kInbKI+4dBQw8EutzhV/EpMhdCXj&#10;XjHc2d18ob/9CkNMjmhnkk92CuHwBOtDj+nNLSrtkF52t18miRRMhmafjiNUZfvbdSg0QWQWdyPS&#10;fPfRsVBGOZ07JIupklxZrOzvLJC5b7HIVcp+wlIgb3DfvHv/+OPndwExNN5ADi2vTBLgqdKLh2Td&#10;fSMd3QJV9tqFy2+xpTKG4B3V2XqVcCnRADOCVsizdy68NiTuDkUcS8tVKBy/R0/NOWq2ofYGXhN0&#10;qDO1YbODSWbwSpYSF34uDGeDPC4VwDLuU17GiPcsQB8mKel3pANkjmP+ysyXcVymAWGZoMdr0pQS&#10;oeWp0tE6G9Py8e4yzlDkGry3nWYVcqhFTOa7S+xT+5v11fqEsAtno2CykM9BSCzjy0IihJ6sEKdR&#10;wERKWRUCK+RWyEU+l4kRDGyZmggTtcTvty4vT5ON2dbRACyjh9GN00NJuvQgwUuIYxhUw5MZqOQz&#10;KGi9hCfjOdEpRnRysZek05gLvr1SSsC9czGgj4VfjV/QYx3z27TI5nZXZneWZjMpb5Dqt2QhE05j&#10;qDgk9AAA//RJREFUKBxU93oSznA5pLur0PzNyPD9oYFUlzWkXN+cZGqJrqs2maHl5uI7L0tEnTps&#10;wCaFg+j9wWatdjgSsRIkxgSHeunW1vNtredbW8+dP//1d97+Kn9rv48M9DHRSIvLNzZZS334CZhs&#10;e3o6BdqbrMRrNIujNWaeVUHKnbi7P0/hY9SrcVtk9FIz/w1zOLXo+ocHHr739P+Kyf72P/7lwvKU&#10;xa6xOrRON4XWen/QBiDz+sxWcm49li99TcBk//nv/tfl9Y2t3b3b9+4/f/7e7/7u9zraO/7pz/8C&#10;4On44PDP//RPF2ZrfNrf/2kBTl29ekEYZcqU3NbmFnjkKy9+7pd+lQx/4T8ebLry1j/8Ry8sb5WP&#10;Hi2nZ3zGiOp899sNA9f+64/+f7a8j8/5+w0/3ZS7dj7+Tme9o3HuekO94eLS+XcW3vhG9YvX9s6J&#10;3+3ufHCt7cG1pruX2+5flXzQp/h4WPK0T/3usPqRSH6rX7zfIdppE222jWy0KzY6Zcvto/Nt2qUB&#10;14bKu6z1zeiCVWOsZM8XvZUiF/hwOh+J5aOJdIhXF4b86ahvJuKZDtmLXn0pSgKWebxgm6x61uqR&#10;lZnQye5EwKu63vRGIGJjDJ+byF1pvvKrv/kvvv7q13sHe0ymMV4KlPDQXOmx6+hlVUv7lcNdA+1X&#10;Zf1ts8Xk73389HsfPHp6c+fD+wdcGz56cHRMIuhaDTR2c3fhzsHKdzACrNcmxyOEx5bI7qJgFFVT&#10;NrK2QKEFHLGTPmxmXuL+tt6Oa+KBNvFQR19fU/9gCzEfo/K+YVH7yEgXcVAEsZIOg6YHaRRoKRN1&#10;zVdTlDKF/UZaUI/oqz5YOjhavXNnl9xpBP5ww5jMjRoZsOyMJxvq7+BtxZkNnoxwMqgydkaZfEiu&#10;GER6BSxzu7T0j8H4atVDbFmJCHnOemyYbdffFvVcH+y8yuptvcQZlZGiMMurQ6hPcQf66iximjoK&#10;fk1h+nkq2KBblirVTMIXExqOKVaPFhgW5xK7mwvMyGhaQ9k5N53nlgXiPBvZs0UgphRWLsw3ghJD&#10;HHymshfMj6c8k6DumiuhoMe6XpvMjkr7iGxliwB+Ac5I38DjiaWAD7mfSDDcJIe2SBENzUu9nVfR&#10;73LyQcMAhb+EJi7tb2+5ePHCy61N53CptzWdw60VcOnYHhdnCmz44D+O4kxmTwNsQ3irNxZL1IQ/&#10;u7f74Mbajd0FIduCUfXaDPsnB9r6dJ4hLD/z2Y9NP4owITl9luC6eNLONP63D1cRk+1vz26uTWaS&#10;zr7uy6++9Nk3Xv1cW/Nbg31XhwcbvS71+krl+ZOjJw8OjpGUrUwzvF5bqCzPFBdrRXpTKNLcXKzt&#10;rNS3VxiwFxB+MGTn4kwu3Zha2tPd0tx0WSzq4e8ukw6OqUbs1LC6LQ4bsbrGdDLidppIWh9TSNqb&#10;L4PJ1KMDbIkIbR/f2QdcojKkGosIDDAZ4wWS/dGQsFDUcAtPxh8XgMvcisXsEkCWIZPMawGTnZFk&#10;sGVIyngk4tJTboucGkDGeYZbMBmYY2yovRCy0vv5Bx/f/fj+7rNj0lwXzzAZvUboyRzKPoO4jVur&#10;rJuUf2DZ7sL4HklgKxNPjlfv7y3e31t6/87uydoMeX4YOXXiHjLPBPn5KSYLmbmjDpm1IaqcTBpk&#10;ZHGHKUaBhFHt1SmEfFS9HLsluR/2MYnPqAha1Qm3EcelcbTPqRmhuZDyhmOgTF3AZECxbz7a+dbj&#10;3Y/vbz6/Qez+HOv2Jt2XhYOF3J216ntHS8/2Fz6+vflkfwGDAkp/DmnHazMrk/lyMpALOZmZlShU&#10;8NnAfwAy0nTJbPOatH6LPmgDkJlPF+lfWsLJeH5AYEwqocqEyAkBL0LsES01oBrsiLkM6MOe3d39&#10;7of33nvA1ZVmzPhMOTZdZOhENUji9v7ix0+O7x0sHtBDsFQ+XK3e2p49Wq1uEm+7WNypj3OHxylC&#10;mC2Gc1F7LEg3mjl4KioNeYwcQSM+ipuEDk2PTe8waezkvmoZUCpNqhFa7w0qiUkzilYbKG/AMIG0&#10;36SymKmcVhrpUsNFQYsTV19JH1mhAmkyJj0r10FnhtlIZ5SPKAbAZFKyKTLBPOlXlO+M9vNSyTIo&#10;z4W2Fiq7K1M/ickgz9kOYM455ZzZf852BN6ljDKhrJk48NbFYkmSJOiSPC0wGXmkeDDBZFBle1vz&#10;7c3nFdKeVNSJ0uLDZ7fILcOVCX+WzwQQeyXiiFItGLbFkg7tmAjsgi/62x8++uDpLfZrcqgxWmbz&#10;Ia1hZMwwIlUPjCj7h+W9rd3Xr1w/33J2BlJL21uvnlmriG+mXEg8OtAv6jRZVaivGEmAf9lceD+o&#10;xd28ON4jQKk2DiBTiLswKHAihCojGXJ+CnlKjdMkKGpmIp2Nezi+M0rg8LdUK1ZzlAFHpvMIR1CN&#10;cF6MEUM/mY1VUuGpHEX3GUpoV2crG4uT8G0MQBemCqQ+3txDMLHG7eJ0ATtViZIHxjHULBInHQ8i&#10;gEDUD0MGIEsFPRhGmWZOlrMFquo9ZHQZhaBtzBhOgwmYZVQmEn76SptbL2n1smDIIWAylZhzng7Y&#10;btWi+5Eph8d0zHn7YRAJPgWTOc2Mw3VcTZlYs/9iF2JgMVlJAhbL2TBUGaEiakkvXm6OswmCdGSD&#10;ToOunB+vFMtBMuz8JqNDkxiPmo5Uqj8b1vyuuq/c6UyqVzcq8/W8US9xWJFa9aIIN5KIaFLpdVKe&#10;c/FIp0YnjsYcLEIBLFaFZKSTvy+1P8SqXWl4DdBGZlJn95VrLe9IVX2hmH3vcGl1Y6pciZVL4QqB&#10;70RVTcSmypHJ8dDkeHBrsThXDgddao9dVcDOPTNOU4ocf618ZHyy/Gd//a9/70/++O6DOxyX7t89&#10;XESPDaJMB7kU0RVtd+iMZpXHb7E79XaX8QtfEmaX/+3/+6OTG7fv3Ln37NmzTz755Pd+7/tvv/3W&#10;GcY6ONj94Z/88fXm63yaP+blEU/MJ+Czn/95bhfWVnkkEDLZrJLXX/z8GSa71iT8v/4JzdLT8eCS&#10;cSTa+8KvvrD73v7f/ej/8zOf+x9eePuFi/OvK94bbtg4p/+uWvHRyMj7w6KnfbIPxP132/tvt40+&#10;GTB/U+H8ttr+scL6fNTyYFR/MKRfG7Qti93zMn9NGZxQhUrq8PhYqKgNVvTBipEVn3Kmp73RgjOU&#10;oKoBh0SgmAiWcaLEwjjsonFbPG7LJOyFpKOUImnCy/Y+HjAKp+2Uez7nX5+IbE0FN6eCz28vTo97&#10;+7ou0oGxvbNUqY63NF/9tX/+z1788hdG+vssGmUq6oHlDXiNThtzQDn8PMhMJupqvfIWWdicoL7/&#10;8dM//f7Hnzy5+dGj40+e3oRyP9yYYaDw3sPDR7e3Pnh6MjeVzsQddDkAqqCvKBoq5eOT5UzAY0Ht&#10;TtaoqB97UDPZiRZe5wa5SiMekffK1UMK+tpHe0XiTsaRJiPHtiF0mUFBai2MFGM+E0rYVNwxM53O&#10;54Pjxejm9vwDsrVubKWT/uGBdmSUOlI6dUo0/ujJxEPdkCXoihhZgszOkqs4v/ItwH/4gbD00jxG&#10;nAqVXkznIfgFix9ecsWA20qZ1aCkv/n6hVde+9pnR/pbzmavW8uTjA6AHVCACDkEqdN4lHqM8UyA&#10;XRFdWhE4VUlXi8l6rbhSn5qZKNDCUZ8pL8yWVlFWLU/VZ8bJX9xcFWgzIbCmQAVTYrqagT8jERdp&#10;y9mYkh2YBexj+wULnqnmQTZsXOXxOFkbQ0OoV/XE3JOh6vfbrFYNFQU8QoYky+XSExuLFASd2YXz&#10;L1GyDt9DI1Mq7t5anwFbNF99q73xfGfLxcaGNy6+843ejiv4TxngrpzSgXxrfgYkH6xiwjs1Hqbc&#10;4YjCn5tr92+sCphsa+5kd3F/c3ZlvsQhdgFMNpE+w2T8v2e3ADu+FAIYGDKQGQtV8XuPTx7d2yPk&#10;QiJqhU1/8/UvXrn4UtO1N1qb34FfHxluLxVCxzSU39y6ebCCCXRjqcqkhd96c2l6b2PhzvHWrcPN&#10;G3sbu+uLtYkC2J/F/km3ID2DSpmosw1JayPHdTptyE6idpAeBQ+9KWad32OnASzsd4Lau9sa+rsa&#10;ucoyiyRK7d0HxxvLU4wv0ZPB157ZLQFhTKIRsyL8pyyBU24sZD/DZGbsgWMjyPyxXsbdZoaAOC7H&#10;Q24kZWCytN8G/xH10rQoaM7O9GRmhQgSyK0dKYRsNzamv/vuydOTFaAYU0uQGWzZWRLYVNLlVPWb&#10;RjpAZmMDjR7NEN24d3bmN2o5DJu4LD95ePQYPqCcMtPnMdBhkPRBkglmRqMKUT9hWkEy7m06eClu&#10;EdTDUSFx419Jq3dpR1w6ic8ks6mHjLJej0Ga8OizQUvMpYu7dTOF8M6CUHP+YL9+tFw4XMrf2qhA&#10;ld3dhi2bub87fWOtfPoIHeTVu5vV5/vzD5irbkw+P1y8vTZ5e336w9s7tzbnueZiisSXivCOwCls&#10;dsx2EzSIOwwo6C0qqdug8Qi1knqP2eCxGMmVoxXxx5gMNAYmA5nB3jEFBpPB4RFAszqdf3Z7+927&#10;Ow+PV25uzx3SYbBKWl5te7G0MZs/WK0+u7P17PbWze3ZE9DhjqC9IzEEipH6dm6ppVqlJ6qWJm4X&#10;iEatSNRHYihNx7qAU0teINWZEXLRoTmDTsK2GFz6bHpgmQ3jNjKhkQEkVnqi1MaIPpBSIk5INQMZ&#10;m11rsWksDp3WpByjV1cjFYl7G66e4/jH5kN+HsFVBgg2q9aIO0A5MCDuVKpF+WwohlNW0jMm6Skl&#10;PARlC41zleT6/50nQ4UKIGPH4V0EY8xBh4wZ3lo8whGNNxV8Pr5xrXKQkSWMN8iM8yVnLArFMVEC&#10;yAiSxYxJShnwExy6i0gTN2XMVR6PoreQDLeTR4+Rmx5G+BU6QFAR5ZO+k/2V2cksHQXXGt7o6myg&#10;N0Yy2q0cE8nHBhUakWyMhI+erj4imoZjcZKd3czvVPLhyYn87u7q4lLNatcNj/b1DLQMDLZQgskg&#10;DNFbNuLEmoGm/8OHJ5RBIeVjGgsmIz6byzxn1u21mcPtRdpk1xarfIjegs2U8ysfMutdnCoQKkto&#10;2WxJ6HyYyseJycB9Ns2dPJ4yooySM0VOk2lU4eTQMoFlbRFVfGodgBFAx03rFhuFz4Vg30/lZeI0&#10;nwySjNklcRhkYXis+kSEMmxn0M/UwzU7VcQQRMk8xcn9/W3ssLRak0ah1YHJnB4vceCj7DX4yARv&#10;v06Gup/xJbcWAuhiBN2NUM2nkQ1rCGFSDGDtZhfeWKsxKEH5gWIv6DKQb6oS92DnjvlNLvuox6jO&#10;eaNTk5WZhZlcnngJn1orS+aihk3l0De7zH9uGlrstaYUU/PJYik4NNDU39MIG0FyrwsjDxZ0szIc&#10;dfSLWtq7rnCRYymU/aOynt6+69xizlePDfEIFrnBoZamlnMNzedae65JVQOhmHO8Ep2dL8zP5yfK&#10;4VLBX8y5i1lXiYiNrLs+mVyZzRFAivSY0dXa6ky1mrdaDWFSOOJhoorrq0tLS/XNpbn9jUV06IgL&#10;56YI1MjRUuz1WYfFPQ63kWwYnVH12c9+FhQV9IdAUWjIfvEXfuGLX/zCm2++/ou/+E/ffPPVn/p7&#10;L2xur/7Nv/+3//Cf/tzv/dkf8Jl82qff//RP/vJfncGv5V1hdhmtuPcfLch1Q2cPdikFdZoo3Vz7&#10;djL71DOUb3vhZ4THD57f5PEL8Tdt31fF/9rl+YEx8q/c2vdlktuDyjvSxPfCofc8ml25dlPmPbQE&#10;tmy+JXNg0Zpa92ZWvbFpa6JqTZdt2XHCU6jcsRezTrqhiolwIR7JxUKFZARxUjKKYslJ2yCNS0ma&#10;1COuXNSZCxnGo7piwsBGPZ625FO2fMqeiljiPkMx5qmlI4v51GY5u1WKHM+mP7i5ulCOtl57U60Y&#10;WsHeUskND/X+zm/++utf+7JKNGhWjwa9ZkSNXIdwQ+NEI6JFr5awYAcvvf0SNcC3Dzf+8oe/+50P&#10;7jPGQh60tVzdWqk+e3jw7U8ePHu4/+j+biHr02mGXHYV6m/iPSGEc+kIr+qR4d7eribpcC9LLh0g&#10;YtHjMgEg1HrpEPWdin4VoVA6qVoj0ZORbUGULVGpRG7ghYvzS49BOSgTtQV9euHr6/kcKa+9Rap7&#10;DtdWFqeCXovLphX0ZAam/1pKTvBdkhaL+FJIdVeKwWTCHIGk5d7G4dOqUDAZojTaPBlfMnnEYcM5&#10;02Kg5E6ONgPNO8hMLe1959UvNV1+PR607qzVCG5YrOXxGk+XElgCWWjdhJ5KGqVOM4DgulCGcchK&#10;0o3td1CXie0mHffBsS8CLNZnOCbBwcBaIUVFbMr9GTQVtTyzM5N2xKqTcliCozrDN2cNvKDAM0zG&#10;VhzzW/1uUzDg4HQqWK1DTo7bNAixVzQ1Xerra+OXHRsbESFbUQ+RFIPt6dKV13q6r2E+IGwWJm93&#10;Y559XtLX2t/W0HzljSvnXrp07kWZuJNTdK2SZP7Its+3ZloqhLShRM4GwWQLtdTmcglYRu7gyW79&#10;YGsWWIYG/8xWyTiFH/W0KVgg2H68+Mn517NYMj6TGuL3n9zYXKshTm1pfLvh8iu93VfHVAP4Galv&#10;b2l6p6frKvk18Hmc8Lc3ZnYYpC5OkE9OOPnhztLR3ur9W3t3b+w9uH14G0PB/JTQgFLJMcHMp6M0&#10;1cOB0SRIbllvVzNJKLzkkIVg+HDasN+oXXaTx2GKBoUBd2fz5d7WBsg1js10sVPft4tQxCRnfAkm&#10;E/qpvEbQGDQtd0iL5Q6YDJUwklxS4DmcUHNJmhL5ZIS80wVPZuxEPID1skxybEh45+bAcD76FvXk&#10;ypKFgeExTh2QXVuJu25u1sBkt7dqcGOo+M+iWbFboutHSRa1ygFkTDBBZoTKzhVC33l2k9xX1h99&#10;8ujPvvv+e7f35scTir7W0a4mLuynzUK6gEkZgSg1Kf1GBXfiTmCZLmRRJ12GNNyPUc7jIavSoRky&#10;0dqi6vcaJXG3phizzxSC86XI+kz22a2N77x78zvv3nh2c+XO1gTwi3WyOn5ro3xvZ/LGWnFrJn68&#10;Uri9WWHd2ajcXS3v15KHs5m765MnS+X7eDM35pbKqVzQEQCvGBQUgad4cXqtJCiAXKNUQFr1KPrR&#10;kLmNOggYh17rNOocBpq/6Z4SiDEhAIyMKiE6RLgPJkMRzhecG098cP/g+x8++PTxEfPH47Wp3YWy&#10;EJA7N74xk9+cze/US4erk7c2Z8GvoLFnN9ee31pHfgcaO1ypAM5ubdU2ZjIL5QgQbXexNIMdx2ty&#10;mZUMA01jQgkmfechpynODxx0x7yOiNsGMoM0YY5p0so1+OpGh7SqESyWhlPeC6MlByHmlUazeswg&#10;J4FMzoTapFKoxJevvN3Z1YSAlQOhTkMDxBh8rdYg7yHEdKRbq5fStcq5SINneUwyiXCcA8x4tF5O&#10;wFz9JE+GpgoZKbNL3PK8x2CbWdxBdoKGgE2B/WJM1tfddom3cW9nA2+Y+VoeGgzan2yL3c25W8fr&#10;0FQkYhhwm5vkwCM+AVYfQMbIckTcce7c18nZKlXi6ax/ajpDWgH5jcmYiwIpNCU4X2DUpdKe3v4m&#10;uXJArhoQkJl6SCwbGJT02J3GpeUZGmexOUjFfcuQ2Dsr4Zg3GHEbrOr2rqudXVfIJysXwid7UF1x&#10;uPc7O8vUd+SibiJwOWoniJ8huiLuYV4gCPDnSmAyJgj0iDM5vXm0zofLKBiWJrlakSULLGMR9D9P&#10;0mMBJp+Ifwxl0YkMVZ7Uk8cJ+gKE4dNEpMV9HGqsSibMfaZtQB+66wVZSdyP1JdipXSE96qAyWg0&#10;T4W8zC6dpzWlfp+9nEe/HGJn4Xin08iY0toZA+oV6AQ56HPEt9p0AhpTS7nMCBNrlVgiHYAnY2n1&#10;cj4TnEoQRk/rVbWMpuohTnsIVMFk/Ea0NqHgwfBlpuhU2k8fSMCNP2ukGPbPRsrFSn5mjQiKokGv&#10;6+/vjCb82gVF16MW7Z/rRNt9mthwoeqvzaZGsfdcf4c5OhFQnEpxlhmFRqaA3iK7cu31UVkvDJnB&#10;SHy2WK7o55JpMsvNZn4wSqCHpFLmR+1tvc2Xmi6cu/ImYTLeoHlpZWJne3Z6MlHMewpZRyFtK2Wd&#10;E3nsbzFKmRgM2WiLL8SWFyaPj7amp8vz9dpsvVar1+rL9YPdrf3VxYPVhYNVamFmlwRYVpqaLGxv&#10;r/BLimk1gG606b/0hS+AllqvN5+xYn//p3/6i1/4fHd3+/DwQCab+M3f+rXDk52//c9/K9BjUYEe&#10;GxUPcpsOCBiOO2snmwL8ykiLzyttlh7E/gImc3a/8LkXRpa6U991Ff8geD359tdGPs/jQ1rBy6md&#10;kEcf2+NPXdkPQoG7dseewbyucWyY83fSqb2If8EZnHclZ4O5cjQtVGARA5akzpWmVCIe8ml3OmZL&#10;hk3piJm8jBLFEqFgJRgsBnyVSLASDxUiXmr1kgFb3Md+Z6Zlh3just88FTBXg5ZK2FqMEIYsrGTI&#10;lo+5J7ORuXxiPhtfKaR2K5k7i1P3Nuq49xuvvENfaqmax55HS8CXvvy511/9qk4ltrKTQumHbGaT&#10;bEwt0owNM/xSnHafN1079/WvfJbcTlof3nt844MnJ8QZ7G7WFqkbr2WXF0v7O3NrKxOHBwt+H1Vg&#10;l4dFbZcvvqaQiTAeRklRd1FcM8ChgvEPp0b64E43Na3ZplUZRoeVAyJF/yjFz2PDSjCZSWm24mNV&#10;6g1yGzYgu3a4r1k10tXV/A72Xqiy7u6Grm7h8IY3eQPj/a29Kl4sl5EEZrfNADVC8zfioWHEl6c1&#10;OxxbmSkQkdDZ1djSdokCAKV60OZQkz2LS5oScUSuTEuxk3PIhP4nTtZLlaRT6zQr+jquXLv4ikU3&#10;QmsczA1h9/BJZ4AMEANRRMQPTbvcQs+TlUA8LMJOpaSvv+M670eNfNjJaMljZP7FBZ5UUq79xJDm&#10;MgGy9fFCrq9OkxzGiBYKP+wxMKmAZDqTlJ0hM4AOmzCcE/iM1ji7RQ1tzHbPKZw72WwUnXsgYMd+&#10;PjDQftr/qO/svj6qHLA41CqduLH1PJ0tYDIuA6gs7gmVxKvlJEy6WtR1/frl1zpbL4LVkPyCL2H+&#10;zr4pez5iMjAZusCpIoVvsdUF9BjTJEIj0t9ZnSJXCbAFDSasxeoy/QdMZifSPwZknOQFv06tABrj&#10;PM8tErGHt3dRzokG27o7GkbEXSrFoMlA/8WQTNo70CcU5eFzgkWYq+VXVya3N2fJWeQOZZQUD1BA&#10;NzuNArW4vbFwcri5tV5fqk+ByRg1kP5YzCU4sXAAxoxv1MoZUJpQQ2opRFJAklmMNLDZeG3Qp2LU&#10;yLuYXbZcodWjXs2fNQrsb9XZMGnuIj+IPxDGbSEk1mNggcm4D1DjfOIwyHGzCqlUYyMBYsCIKPNZ&#10;82E3aIxVy0RIjiW+rkLd82mjPGEZZ9GyTO4SblPWb6ll/E9OVn7vw9uHy0I4Plp+QlkZ/IHGzsLA&#10;SJFlaukeG0Lvj7xsIu765OEhGf0btfw3H5/8xfc//O7zuxu1ce1wt6ynhXgL4pMJ0MJ9GTDJXfj9&#10;tZKIbSzp1rNCPJlBQlbd3Jaizsm0t5yw58PmasY1S1xRJboxmzneqN7emXl6c/W779343oe3P3m8&#10;f39vBkx2d7vKOgNk3Dlcym3WYkfLeVDawWJudza5Mxk9mc/eXBx/sFW7sz4FJtuYzGSpTlKJsbEG&#10;YOk8Vhr5okj7naakx5oOOCMuy5mu3wUU02vsVH3rNQ79GDwZOWQ/XowszzLDoMfGI+75YoIwmts7&#10;i89ubKLRR1F3c722v4iyrUitEy7RzVruYLFyY2363k79wQEG8Pp7dzZPMdks9BjDX7ixJyfLJIls&#10;zmY3ZtJkd6KTIvUG6Mxcis4l7Wi/U68IOYynon6zDwWeWUfjDmcqIfJwTKZVSceUEi6+tIkDyASh&#10;GEbaU10//7NUNSyWD+qQcgJFTKrGpkvXr1/gws3+xkaUiPjoPETjf63jct9whwaigdYTRE1IZrPh&#10;ejm5wrt7MkOY2MpU9icxGcBipK9F0tsk7r6OThO3EWt/bRZQgtuI2jV+AfxMZKM3XXnDYVIcovTc&#10;XdzZmCXslAX8ApaBwKSIQkTtCEt/DNqQ0wpKL6+hr/c6kV3FcixXIP/TRZwPwTDsUM1N5+SyXoos&#10;wGRk7XR0XqE1RaFAKzcAOBON9PQPdTpcRgyGwZDLbtdBIs/NVWu1EkNcAnMT6eAwzRhacdBvSsac&#10;VEbOVXBeRDfnyNyvuZn4qoah9+DzMAoBBNkc0axwIdzbqvPsMGRhiMBYgdiuqXJydiKLqhR2DYYM&#10;qoxfH3zG9lQiLjIZgC1jgcxYpD4iPsOjQKoZOIwnEEzGHcryiOoWWmlpHU4E0skgal+aPsknKyaj&#10;yGpqReyfmVTY57Lq4beSiUAmGXaByuFLQWkUNZwWZqmpCjhNPuRFoDeoVKoRhXyYeqn+/g41vW+q&#10;EXy2rO6eFigBk17V0dTQ237dbadWxYJGlR1tf3eR9K+5qRyj1XzCR6sDbix8QzoluW4NOb9rglFV&#10;NjG9NpPPj0sl4t7u9jjNfwv6gTu9yn+l7T3q6Qs0Zyfcqwslp0V16dJrI7IehXqIErpRyYDZrJ2a&#10;nfCFXecvvgIrViiE5uYKpXLU5dLizCclRCPkDogoJRyV9kql/cL8WNT9xvnXrzSex7gQjbnr84xW&#10;EUr7Sfyv5DzVvJcsK5jItZnKynSJnspyis7E1OPb+wc7y6DwpeW5lQ2U90v7exs7q/PbS7NHWyvb&#10;K3UOzYtzkw/v3fzbf/dX+VyqpaVROipxuR1vvfUqaCkWEzDWq6+81NrcNDoiySGj8zgHB7p58PGj&#10;2//lf/877vzzX/8XP1aqvflbXzzDZDdOqS/pgqH6J6uXnZ0v/LzwYIul44UvvaBcHVZu9dtOlC+8&#10;+MKdPzvk8V/5jV/6ez/zQijlTFY84XFbfNLjL9qS04HxpWSuHo9WfKlqMDbuieRcRJAUU+FCBMmF&#10;DzdJKREcj9GX58gh8Q7bc2FrNmTNhs3FiHUiYp+I2itR+ySx+ElPOYp+35p1G7IufdFrKXksaZOm&#10;7HJUPb6S0zXucIx73JVwYCLKWNNP1PUSmS/kKVC6nAkdzEw82l47WVlYmp4YU42OyIejuajVbxsZ&#10;k3z91S9//ZXfMZhGnQ4tcc1cv4360ZFhuv8G9VqpfHRAjH+v8SK47Z23XhKh7QjZZyaS2+vTG6vV&#10;malUOu6kb5QO2GjIksv6xsYGG5veUir7yEYPoIBOBPw+C9oL9jKmbMAIl9uEDNRm00IDy1Vi+kCH&#10;od4V/YPSnoGRbimmFg0u41GDEIWvQlJpt2mtBpnPrpYOtRq1w36PjjCdgYFmhGgg/vHxyL07e0z0&#10;YP5sJg2XZNgRxADIiUYp4ZEP85YZGRnopb+k+QopViLqn0e6OUIQZUdVJQAUngxvAVDMZVXxIueO&#10;cN+ipAWO0QYVTK2N7zRffROgxigN7/YZIEP7CARhmrlARDjaTfKumRWO0Dp7ufnK242X37x+6Y2m&#10;hnO9bdexYaJV4tlghtiNXq3lQnPjOyAAoAbMGacmYhdg6Qq0hSYpLQhhAD9zLwKMWKAcvhGcExiI&#10;QRuRH6GgQ60We71Ix/zFYmJpaTqTCfl81hAvoVyEIX7/QNuYQWp1a9V6CZiMlhEk6gxJ2e6IFnt+&#10;9/DewXq9nGbX8jm1gFFC2ojOB3Tye/24PwBgUaNQoZKAJ6tVImCy453Zmwckh1XXF0pbSyCt6e2l&#10;SdYm09XpAjwZueRAMYKTKG45RZNplAVQZfg0z0Ix9jbmc6kgWfzdnddHpf3Dom5mrwqFiMakUVyi&#10;g52QEMmYd3oqt74+fXCwfHi4PD9fRABHwAeCORfthx5TPOYrFlOl8dTqUo3ZwgzmSEIxShkSxVmr&#10;CzUYZc6NHc1Xhwe6DBq5jdQ6o8btMAkV0SYNmGygq6kLTGbVrc/jXdi6tY/5oM6wEl6AlxYyf14V&#10;EGM/htGEliEyw9gEIMNuiZiMVuywQwjxJ2V+POI5w2Szp0FliKjGE54zUR2n90LMS7QsIjNYH8q3&#10;qDn65pNDMBm93YdLpeVKDH/l/d057uzOC1quasLpGht0qgfDZpnfIOHQdbQy+dH9/Z350vFq7Xvv&#10;3fvDjx8frUwHTAqLfPB0cDkGH+ZQDfkMUrdmmNuM11CJOatJTylin82FViaSC6XYJsUh2zO7i4Xt&#10;evYmE8m9mXv7s58+2f3eBze+9Wz/+e3VxycLD4/mHx3P396qArxurBFhCFVWvrleYh0u5rZmyE5L&#10;b88kl0qBpWJgr5Z696D+dG/uwdYMg0uKLxdL8aTHRBcc1CC5En6WTR+0kn8BJrPR7Bh12QS4Y9I6&#10;BSiGjVHnNoJ+oBK16Gj8ZC8YlaCxqJMkW7LTxkCxU9nwFtWIs6WliTQ4DOB1tEKJU3l/oXS4NEHh&#10;5hb9UfP8tGTY1lm3Nmsn69V7e/wiSycbk+u11HTWQyHV4+Olbz45AKVxf3s+z5R2EWHAbHFnYZL+&#10;tJTPynRV6NZzmJ1apVEhtVNGjifUbtThspOJhNr7sVE0iwJFgkT1NJ0YJoyTnnikj7B+Fd3kDp3d&#10;aeCqzSt5dKTfwQQZsF7KLMxO4ORTjUkaWi509DaNyvvzuRBJCJuLk1sLVSGXcaHCEu4sTvwkJpug&#10;1NCoYBzO7UwpQSzNVn1iZ3GyXsksTGTw94RsGtg2dFrqkV44s81lLoRCCDscGEoFBODU45BY1kfL&#10;qbQnHrRD5mMzBuvk0n7Gl/D2hBxubc1N13LIQUjeIqqekhAu4e+887X+vkappPP8uRfpGOa8gtZS&#10;MyZSk/slau/ovDY41AlP6HSbTFatxaH3+O2E5LLIZ4vH/Waz+tq1t+2OMba5dMLDPJRIG0AkO8XW&#10;Ak4yxEkG+hAh8+SyPrNJTpaYTjeC/p2Gb8YKY4pBh5mqH8d4OlDORZJBO/8vtiOYNugxkiHhycBk&#10;jEDhyU6HmFE4M6HCHKsg8bP5KKV1k9BmOU63hIAgB0mxsdLCEXAY2C/S8VA85M3FQ6VUnFWIIUrL&#10;UGeei4fDPicChwlaIX1OzZjMQoGX3ajleGdQq8dGZfJhmVyMl1tvUJvMWh6Xy8WdHc1y2bDPZ3dx&#10;ildKFAoJKG1UOhTwOcSDPX3drUQ4RkOO5cWJ7c253W08dGkyBRjI4mYgtUgYXHotBtXAiOiKkPXs&#10;i0ejEc74wXhIbxwT9XWnEuHEekx5a0z55+aWh90t+avZKcdynug/R0vHFYl1sFfTojWLlcMDDrN9&#10;fWMnGIldanhLpxdNTsYOjxZZtB55vehatJyDhwY6JOIeEcZgmm3Uo2KFuIU07oZz3T2tJuNYJOhE&#10;wFTJRjmwzowniMudziWmUimSKfZmZ6bAK0FnNereRUzDWXkyh1ll72hn78b+/snO2vpsvV7Z2lnc&#10;2l5kDLe6Ov/0+YO//ff/tr4419vX3dvfozfrfuel3/o/fvRf/vp//ouFrbkbd4/v3Lt99/ad737r&#10;23dObn7ml4WM/vp09d//7d+csWg/xmQ//nBxb1HAZAXZ2g+23pFfPptRXhloeOFnX1BEh00FhTYx&#10;wif83Y/+w9nc8xtf/BxC0XzWn0l5kklXKGqJp1zpvC+edvuCxmjMHglbggFjmtyEkCtPMErIU474&#10;mHeUI95y2D0R9U4RCw6+j7jLYUcxZC1HbOWotRyzAcsQh2GozPuNWbc+69IV3MaCyxAzKEs+10Qw&#10;UA76Cl7XeMAzEQtOJcMTicBkkuaizBwXhoR3OhXcX5h+sL9xe2d1eXbC4zIy8Q/E3M6ARa4RX2u5&#10;8NVvfFahogFQ5XUYWYjlh/s7R4f7ODBgKxno7+zuar529cL58681XMFR26gfE6WijlolMT+VGU/5&#10;Iox47GrSBuxmuWS4rav7Cp3ckYCZdu1sAvYCYfWQxaig1zUYdFjwUlnHDEbUXcOikT7K4HpFXf3D&#10;3ZSQDLOd0ZCDU0ku0tMfZ9KwD1Ja4ncZwT0ME01aRI1KatwGB5qvXn2DcGYUjTdvbmK47u25PjwE&#10;+pE57SY3/LNGrlZJ1epRpUIikw0PUHfVi+kJhQcDCPrpxOAwDmn5dAACCWjito3ZjaRyj7osKrdV&#10;zfdi4Ub0u3QDPdffefOrfd3XskkPsAx6TKg8oul1MrdGpO3cOLAJLGVQiTqbLpC2eO3Cq81X30Gx&#10;NDzQoWaYqERy3sOeJha1KWmQaT731htfERj9YhTRJ5d/TpII2gBGRAgR9M++UaaMnBDpShrtvLAm&#10;Mqjp99ZmD4QzZBR2MElNAl3pk5m5eYpxp6enMWAmpykRF7o5Qyr1sMYwAiBTakRD4nb1mCibCTAE&#10;uHW0Tnr+jd2VmzvLd/fXSd7fWq0xK2TrJvwWbRxsnyBfQdA2jk4jTNrcfJk2dGa1EWT+h5szu2tM&#10;IcuE+pLJySVEWCDLudIKTeqwawKaDKHc4AfmVMwdDlSIa2/sLu9SGcIbnJbhXEw00IVHsqu7+Xrj&#10;pRHZ4LCkj5myZKQPPIs8Pxxw1XG2Hq/eOFnf5oJcipG7JhJ1SEZ6cDuJJUx/5NSNo1Io0rUwU2Ll&#10;UqFCNoKpolpCQrO8ulhz2409Hc393W0apRQrrsOqRyLCC4mYWdIxuGR2t1/3OU27q/W7h9snWys0&#10;pmPChSSWSbvloz0lTCqnKScYmywmGZDajNS8r9FvIz5UC3QgA5ZYB2qwUWulvTbEZCjJKjH/ZCqE&#10;gorSrQKwLBUYj/vAZFgBzsLoC2H7bD78nWcn33l+vD6dOlmjnii3v1BEW7Y2lQY2Ha9Uq0m3QzUI&#10;xgqZCbCQBM3K+fHoNx/foMKSLsvvPLv1Bx89fH5za3O2ALyrl2Kz+WCNtoykeyrlZc3mgosgMDKZ&#10;58ZJtYBAurM1B6XEV763O7u/mD9Yyt/dmbq7O31vd+rjB+sfPVi7s105XiscreaOVrM3Ngona4Xd&#10;+eTBQvrWeunWGrGx4xS+nayMHy0WjpbGt2dSS6XQ1nTq9urEDz648+nd7WPQeb2EOWC2GCdwi4hp&#10;j02HNMfF1Ng0RuZFxGZKuGxxpy1sM/koGkZMZtRyJ2gzByzGoN3st5LopiUWn7aiIDoclwFYFufY&#10;GXPPl+KrRNCTyVWI7C6U0OyjBqMIemsuf7gycbw6uUvxOc7KuTxOiIPlysGKsBD4Q/4xuFyqxtM+&#10;3VTGDUn28cNdiqpurk/eWJ/kS60S27Ew8eBg7XC5Vi8kwdPVRDjt5Tg2alSQKqfBIGPUqSA+RkZJ&#10;spCM6RVSiof72tu7W3r62/v68XT3Dw12i0Q9pMKabBqdQY4hWqUYdhEa7DTGwetxP3XJm0sz64vT&#10;1F434onsa0ZXQDY+SnrSD2id3IJFXp483pq7g4zycPUnMVklFeT1BLF0Ri/d2V3ZJceZmOlx5p0J&#10;zPAMzjkEVFPB8biXhB4OJICwiXKc8l3mL7WpTDhgxoM51NsoH+5ETs68jGLaHVqV1maO91dunmyQ&#10;c/jw4dEModJTWeKnocqy+SBlba+//qXr194YHmptuPRqw6VXMApoFAMBj96olVy+8HJb8+URCaMx&#10;LcSg1qiQkMRtVmqMcma0wNLmpku/87nP/PZnf4W3LigEhTKpFnBXKzMlImLBZOwIk0Whu5d8fKJc&#10;fQEyFgfJv8YWTvoGOzKJtRadFEsmSgu2Qs5A8PbzFZRkCaFlpZgQArvJ3c4JGgse4V9ZU4WYgMmE&#10;oyGS2DiifhZoDGRWzoQFcJYjqT9QysWzyUgqGhxP8xUypUQs5fcWomSdj+diBO9bbCZtfW4KklQ6&#10;KtLpVRarflQ2LJZQ3MbgUiIZGYzFgyzS1bVapVIxIh0ZMujV44V0MhFWyCX9fZ2U/JmMmmwmbtSr&#10;ZaNDzE39XhM8GaCTnQUKcH1pCkxGTCXxbKjfYPIyEXsqpCvG3aDoaDjmp8SFt4JlbLC7I+Jz51dz&#10;lhvO/u+qOr453L7cFilp5wP+xWTO6tSponJVcNBsFyt6Oh1a887mQTZXGBrpN7nUqWJw+2hp/+Ya&#10;1dnpfLBEcSTJgKohuSAp6+V8IJUPSbEKyxCgXWtsvgy3R/P1qbkhvDxX2VquLSNwKpCvm1iaZTgC&#10;mE/kQnjL9XPl+CqqB6ZgseDf/Mf/8J/+7v/9H/7n//jg6a3JucLyzszGycLSYW3hZGr5bu3RH92c&#10;f1C1VjXK7PBofPCFf/KCf9q5/97WzsOt3Tt7u0f7d+/df//dD3bXd/7BC0Ku2LXz5zwO2xkIK41X&#10;v/Px90xqy9mHSyv1C43nuNNvay8fZy6LznN/63jj7/2skFhmcWmr0zmv18SDqYg3FRDiNjqunAfv&#10;psLMH6m1MXic6oBXF/DpfR6t30OvlC7qN/GvPPkZ+qeDDpp0KxFPhduQi1UNu6fCnmlWyD3FI3wC&#10;9snw2bIB0fJ+cyFoyfstOZ8p4zJkkITbNcWwq5II8MbkzVuMeqllRGPLm5Tblak8hxRy5+dLqcO1&#10;+b2VGTgMwhqsZqXJorQ4xoJRh0Y/Mqroe+W1L/b2NmIp8lgNuEUsOvDMsEwyqJKJRyQDg4M90Ipd&#10;XS3XGy+3tDQMizp6u66qpD1pYpzIaBAY5QSHNI+Vtsl2alsNhhEKpNeXhHadTMRJ1feYfICxIO9B&#10;r8dkscIBKxSqYTrghkf6e4e6uvs7egfpYxgYGaWykMszrAlNWTSZalQKCeMnj02LixPtgVAi4jdT&#10;6dZ09c2L51/s6mqge/vwiKiJnETS2dFxjZ9TRxaA1eB0mB12E4sPVUqpeLh/VCoyGsaoA8mjGbGo&#10;dYohr12biXmihAJ6zUw7hQRIHc/AGPdBZlBlqP6JusCNdO7tr1+68DJt95OMLIluyYYJj6VRm+iW&#10;xWlB9QUvMjrU3nT5jVFRR3/nNbgxrPKYs5w2nRvfiV6ofaONFxMSJ0/SGfmQgSnRtRAzfT3Xhgaa&#10;UX3EgrYYiTzjMY67KwTor86gc1pbqK6T2ro+xyOYdWD3I2FbqRjdWEe8UT86XKEed40B6Nz4Yr00&#10;T5YQWpkoliCDwSRjr4sT1ZH2Mx493Fs+JMZib5k5HV/t6d3Db3346MmD46V6BRMoDlC+L6GSYDLy&#10;e+fKCUTfp5iMugI2usjyDFGOyNrGV8i1n8wImOz0fC+senljrgQlhoqDjRdRB1CMxdzgrOKT4hD6&#10;65DYVvLxhdkKk+u33375euPFptaGQXFPv6hbJOnr7WttabkCJ4Ewf29n8RGB/nd2lii0Sno4P4+O&#10;9klH+yXS3vbOaz1IqRQiXj9ul2FyIk1tVD4TwnubSQZSXAVLmblaORryMLIclSB97lJKRfRpVIii&#10;dpmYP+BS1+sUKoUYL/zW0tztvc3D9SWyPIgNgkDn76KQ9RYL9LX7SP9JxJzEpjhsKptFoVb0I9v3&#10;mQjTGmUR6wAsI+ed/hqsl0kPyicnNsMcfcpBG43X6ZCdvAxmlyz+lVSwLMg74//m40PwwXI1drhS&#10;3prLoXBimgkggwe6t7tQiSHFFJG6GHNoifUigSzrt8KQrUOULkxAmLH+9DvPv//BnYcHZMkuw/3c&#10;253DH3CyUiVe/+nRyod3tj+5v/cBwSXb88Trc+fGKlPRqVvr1f2FHOJ9dPr3d6cYSmLIubVJtXx8&#10;cza8PR/ZnAkdLif35uMrFd/mdPh4KXdzdfzmavH2euXmavnGCqtyslw6WS7f2Zh+erj0gw/vf3xv&#10;75iC5sUJIUu5nKI0zI/FhNc8mMymJ04CBBaxmVMeJytqtwRM+rMVdUAc2iJ2S9xlQ2cGVQYHyZUX&#10;1Os10yapKEQcvALni1FSdlcnM9tz44Cwo7Uqs0iGjwCve/s0iMzvL5eXJmhCCyxWotv1Ao+Tf7Fd&#10;Hz9E179SWZ/JTOd8hbCZqeXe4vj2XHYfH+tCYb2WWZ4CyRUJVjxemdmcLt5cRdvHw0mvkSGk0qbT&#10;mDRIWhWKsVEuWBLFsFQ9MjQ62Nrd3NbTKpEPa3TKMQxv4n4iV/BUGszKEWlvZ1sDAaGFZLAQC5DP&#10;k4/7y9noxlJtc2UGYru544pI0k0WBkkrjPION+b3V2f3VqaJYr61v3TveO3+8fpPYrJ0yLE4lSN6&#10;5+7h+p2D1Se3dymfONqc58TDnsvJCWs0oIT9HaCGJZNzFR2xhVyQwuzqRDKV9HCEVcv6qAAfpAu9&#10;8xrpOFQ7AciYDyaiQjrD6srU3t4S8dP1etnnM3HIgyeTywm1elsx2suGpRsbltGndOV1UB0qDRKD&#10;Lrz1dam4m0ZI8iBkyiG1bqS166pEMaDQiKXy/jHNyBe/+C9/5qde+OIXPgO/fbC3RMgkOAn1PZhs&#10;c2GSvQC3M0QR6UGQZEUEE7W8P2ihgSQjWEGdkYBVyHx3GYjDoPOEsynBIfQegMmITASKQcgLt2Ay&#10;iDFWQXgehKdCwGQCIGPfEaL/z6aWlGYKqbPCh8Ay/JvlfGI8l8ynYsU0p0Zi4sJeE4YdF/H+iaBP&#10;PNDDlW9ysgj86uxqUapwh6kGBrtZILPBoR5u3R5bMOQBlqnHZFxd9HoV15tYLBgKugFn+OY0Y3IL&#10;x5Gwl8sPwxofok6vCTRGShmncJgAdhyeEyYjnFmpLmDfJFR9YtxbA1Jns4VMPldiEwrBvkr6ehTD&#10;okQ14r8dbrrfN/JDbetuhy7alzcbq95oOOpVheSxcVMqoHFJh8i6XV2qz06XbXRGBp2hbHRmbX56&#10;uRZKB4rTuWq9GMv6DDaFUjckU0OBdIhlPUi5EZP1DLZ29TeKqEUa6aJBK3yao7FQH19arOSQJxZj&#10;lXppdm1yfDIeTtksHkWmHNi6sWQgvKCU+jGb9Tf/9a8mdsarx8Xao3L5UbrwXizxvif7/YDrwzHz&#10;RyPW74zqn4lfwCv5Wy/8wlf+h1/+6i///G/8wi995pd/9dc/87nP/c5n/sVnzoDXP/3H/+if/Nw/&#10;EO791E/981/+F7/zm1/46Rd+6hf/0S/83M/8w9/+7d84+xxP3pRbicjtop/5eYJh/xmPfOXrn6M9&#10;Y3a6xJTkN37lF/7JzxBPJvwHSZQKCNtxIshlXu82yz1WJUM3H9Ilty7qM1KjQbZhJmjNB6zjQWCW&#10;XUBdfuu4z1LwmMsB22TQMRV0TgedkwHHVNg9GfNOxr2TidPbOG5KT4XbBNgLmg3vvY1b6H0qR6s5&#10;EvNjcBVnBwY+hOreXJgglV7gvFemsa24zeru1svMzihjlal4B4nCCRe5M9icL15+9dy5F7VjEgiG&#10;aMiL+MZsGGPEOToyODhAp2RLT3dre1tjX18Hweg2q1o/Nkz4gMeqJr4B6HxzZwmdA2ZthF+SwVau&#10;o6unYz4GWNi3zRqJDZWx2+CyazBUanVSlVoC898/2DEk7u0TdfcNdfcPdQ+PDEhOARnvgrExVLRj&#10;wut5dFgFVTwmZaLOfBDqHYcjPNnVS68iDMdBgn6xvkCATpUIe+bjw6Lenu422SgXbGvA7woG3MAy&#10;vhREslQ6xBuHWepslZ4zBwjM79Dhtmag73PoPLYxG/I1g8xtHeMRh1EOlERhFo/YuSo3Nb3TcOU1&#10;LtjEXhDaApO0TAVIrcgJjcGiUO+bjygkXR2N5/XqYQQSuOVJ33HZ9YmoNxZ2IiPzMNBHZG1TUapt&#10;0En4muSxYXvqbL/U3XmFW5W8H/bOZRsjlQ1jJm/bcMDKmBiby9H+ysnBKj5NkBNpiB6nFhXvcr28&#10;sjiB2319ZWp9eQrpyHQ1hVcJ0ovUOPZYup4mCJehNWG+hGrt9o2tE9Io9lcOd5eWFypHO0vvPr31&#10;4O7h3LTwZYFl1fEY/JyQxIGxtMymF8XxPE8xcZkzZ3gWTrSKsi2zXMvBk/13kmyRQcrE3vLkwVqN&#10;Uzr2ph9vhuyBac4VGV6WCeS52H2Fbaecvnm0QSFvS9OF643ne/tbO3qud1M323m14erb16+dsxlV&#10;ZOPdOFp/cG/vkCtFPgRBJR7uoJFGJhsQS3pa2660tl/tG+jo7m0aHGiLR5wMfyfJ90gQ6x/MJIP5&#10;THQ8F0/GAhHypuB7wffDfXRt+bxWRLdIQZABgcwQNYLJZsr5Gzvr+AXWF6fIb8Nywd+ISnLENpCX&#10;YDIIM+6QGMBfzUyRKJgMk6BR5cTGSHEk1dQEfXnMiNnpIAOBZaHEgo4Y3W4eQ9hlQOPP5xAwGxPC&#10;IDToyVB3fXCPKJnt1anErgAOUmAy1OhgsifHa3d36nEnb8eesFXNUDJB1KJejnSMoediOUlbBp9D&#10;Isb/40++87d/9m0SywAldC7d2RYsAhSE396gBZzeyfm7W0I9JVPRsyLzG6tCjzhB/McrRZT7T4/n&#10;37+9/N6txffvLN6FJFvJHq1kTtayN9Zzd3dKd7fgxvLHy1kA2e11xPuTTw/n721NHS8Vj5dgzqqk&#10;xRLuT9vSuzfWP314iNzt2a1t5oBcEDMRF8cnM/n1VL/TL24cc+vpizRAkrEokfSbdD4DWFMAaiGL&#10;gb7qmMsaZMRJcxGllkYl/Uj60X6fWTmZCSxPpiECFysJeDgUdcxeUYah2Wfd2ZmlY+rh4SKKMcT7&#10;GCpBtxAyW/N5JPwsABkQDUzGP61MJsBkdLfXct65QmChFF6eSqzU0rtCNMb09mxpfbLwcH/j4/u3&#10;duqzBJ6Y1EqrVmvUUvwik6lHhmVD/SN9fdL+HklP52BH50DHmFGVHU/Z7UaZdEhoCuHFieJCKTLr&#10;5cxJZsoZQhtKSUKvfIXT3WZ1cRIoxjiCHH+jUU5KKzlZeNjZNm/vLT8Qul+X6JE72pr7SUzmtWsw&#10;Hu9julyqEvRKxN+Tu3uP7uyuL1SgxCi9Yd9hr+f8TdOI0LBJr47PxMuXSuBgwIwsgwQ2XEvsTUM9&#10;jdLBdsrdCLplc4GIGuxr1pCCE7BAULGWlydh4OvzJbzoHBzJ98dxQxPA/HSeY2tX04WBzqtCJVwh&#10;1tF0oaejwUXKv9fUN9iq1IqbOi71DbdzdZfIel1ufWPjuS987l/0dF8novrh/QM2r33BmlBAfb9O&#10;1+ziJGlk7DjZdAB6YGVlamZ2nHmHUjmYTvtpKWGoiuyUzNJSNky+ZSXHSTEIWqfFnPYDrnbUQ82j&#10;XT31hwuwrBAT1B7IBeDMxtm5EtyiMGOsifgJKMb3ZdbJGTEf9ZRp3gCT5ROCCjUDqZbNR4MBmynk&#10;tOYT4ajPKR3uUytJI3N0dDa1tTeOaWQWq45Fse5paa6Qc6FQjgyJeihQko4OiYZo2NRns7Fw2MNV&#10;xUKwtxjhndhq0dmsusHBLjRnfi/qPTPudzAZ6lTiN7Ho86uxmINwWvVZNeWsn0DRQtJbiHNELk/N&#10;1WK5sMdncZv0Q+3twZQ7diPeftIr/3NTw43WJstbyt4Wt0pvclv6zAPlkmcNibpVGw3aM/lAMm5D&#10;NhQOh5ipJJKC+9zqtHj8TjPDdduYJ+pU6EdEit4hZc+gorNP1totaeodaRlWdY9qBox2pdmuRjJI&#10;EZgT5zZhNulIoZItc9xHmggwyepU4WHPtGnh2XSvt0NX1vwYk336o2+7n/kcT53292zGdw2mT3Ty&#10;98TSDweHP+xS/P6Q+ofDym8PX42cf6nna692vPxS40uvNLz2xuW3Xnzt5XcYwV0439R0XaGgfUUM&#10;+Uz7Sijkbbx6taWhUdIz6DbarBr9IGbf/raBkbZE2RstO+MlP3nSF6++1dB4HqmT06Gnm6VeQ9Ol&#10;a2s4/43P/YaivwvZxHjMmyfINGxP+s1h6jscmiilDn4T5dwI82PCTq0N28dyPiODyHLYVgk7KvQc&#10;h6wlJIABazVomw47ZyLO2ahnPhWsZ2Os+Wx0NhOZp2ARLSMXuWx4AkpbKGb1FBN+mCpsgIiBFmqF&#10;9cUJggmED08tgfWpLJ0WuAJ5EPzxlS985hd//qdffOnzjS3nBiUdgyOd3rAlmvKE4s5BcceXv/Ib&#10;HPWYnoeCLkwnHo/VYqZiVcxLrquzqb3tWnvrNdFgt14nB2TglWFybjeMCvGqbuPJRh2DMwcV+n+Q&#10;VeGY21qv8TOQ7IC/yaYbBegEvSarCaJ3aAQFBhMrcW/vQDscydDIgEjSPyTu4xZMxiHEgK5WTxWW&#10;DGZLKhmUiHrF/cKXFX6jGvJPM8NEKtqgrzTaYdFwWzBkWVyqFAphq5WOKylqS9hi2DneEQaDSqsV&#10;hpji4d6hIdRLMqNeHgs6UI5m49501B3xW3SqYUrrIMYQMKAnIz7NMEZC9wj4zAIyEzgSpVo9NDra&#10;Q9g1FjwGshxTUXRMoVg4FTDwhBONgYtouL+VIjLE4BahmcOMXwdxm8uuQ42EmvbUTKAXQgFxPZ92&#10;XcOTqZUDRv0IUg1afRC6EcfgdgqBWHzYeP3t61ffRGVbKSdODtGdARpi2AX4mYnvIRWM7B7ucObm&#10;PuE+3OH3YgtdqVdmplDE5wkzIzIatIGfgDEFQBm/Jw8Km0PMPV3Nrq/MgIEI4sf5ToThWfmKoAkT&#10;PFJMMKNCKwMis2yQLqzpYpQIdeprGF8KGn9B5j99tDlLuP+TOztkAK3OlTnTMr7k2oylkW519kMC&#10;updq41RIwdESCfnuo5O7J1soSdpaLorQpXQ1ICC+3vg2NCRRatCEizPFg+2Fm8drxIynEu5Tt/41&#10;FCw0y0GVDQx1EP/b09d2ven8tatvI1plILC8OFktp+ncnK4WpibymWSIky9HC7yWBq1SJulXQmyM&#10;SbFG4fbAfgtVBiYjGqOQiuyvLe6u1HfW5rc3ZiEa2TOJZOKPzh8onw3wCAcMeAewmtCgYNeeWSkd&#10;ejlKf69QmKjFzpUJuxAQJ2HFToMwQi4yiZQuowLlGdCNiDIYtdMsex36MPLJgFMrk3GYG7ACxA8g&#10;Y6OW/d13b99Yr9mUg8SY4ZT06mUYKn0GBamwlDJVk74P7u6/f4e8idl/9bvv/bs/+SZf51jwFZb3&#10;F8c3ppM7s0T/jx8uFQ8Qjc2k1qoxYvf35nM8uFfntni8XD5eKZH7entTsFWerDLQRLOPrA32KAUy&#10;u7U5fnur+HCv+mCXmsvSnY3yo73pD24tf/MBheKLt9cn72xM3d2c5pYF4IOHwxP67Wc36bpFfXgW&#10;NeC2CkZF3BVI9xzGMeRZbmqdjBo/i2QyhH1CyxP+SuJh1Y4x8tKArTrwK8tB7M5AG5NqppYMQ/FU&#10;LtN7OwVJVtjCDLFWBZYdgyzXqmAygOz+UglxGKCWJ5BJ5c4pCAOK8Qj8Gc8tFNradIp/YoHJynFb&#10;PmQqxWz1amSpllyv5zbrBWajeCYeHm4+viEE8frpwWNwaTQY8EwqxMOUtEl62wfbmimBHGrvFGGj&#10;a5KRyp6N6o3MNQeEgCq2C/pzyZ+KecaZIiYCFa77zNNj5Cf7quMJJj58ThPuIhGO79FiPgLn/fTO&#10;/uObO+/dP3x+dx9MxlsJjeZPYjLMjwgsapNpZqokXBDVyGlsiTMWxyAa4I/XpisJwqaJYK0V4ka1&#10;CN0YnBbbCpGhg4PNatUAHSNQ/fiVtIpBRgMWrVSrGAoRtKocAld1tF6kmu2slK1QiNDUxtbAWZBu&#10;IvbreMgxN5k93Kwje6LEANzA5HF9rqJXDjdff5seQ8Rng8PtRptCoRW1917tGmhS64YLxSj/RNaf&#10;y6llMMoBCwflHl0o9Ym12fLe6ix3GEcioZ1GfoFmAvVbxEHoEbfw/CdHa4IzcaFCwwaUPkI0yk/4&#10;sSnDYuYCB0AkG2d9ZhNc+QRMdrphgclg+NmOeR7mSqm5UrpWSLBBTzAzyoR5ZCoX4/AUdZnQeFaL&#10;afLJEjF/PhUpZWJn4WReXogOczTgDHiskIFYLLGyszjDEeiAgnV2toLRknR++Bg8Vo2NF4mrRlHI&#10;HYNByX2LhcIQnkkD5g78mHzIKZAmGdSIbthjhxbHECwgt9haeW7hA5jM8twyuR8daE+F7Ym4hZiS&#10;hM8f9YfC0ZAzaCFqFQJP1t3rpbX+KD16W6741+YrH3ZfCL3V3nlhVDIidRjbjUPxgHExHYrZ9IGE&#10;a8xJvxPRGKOU4QQ9JodFKPE1GOVGq7q167p0bDg/nRvRSRu6rnXimxtt7ZQ2dY02d0tbBhSdvdI2&#10;W0DvCJrJn3v1rW+8feE1qUKUxBJbH88vpOP1oLduM86p5LMi3a7C/ch0Pv3quexrR//7zsMf3d75&#10;0bb3r4MDHwz3PuvvfzooeiYRP5G0H3b0HPUMHPcPHPb17nb3rXRrphT2kslXdrqy9uREnKa0GB6L&#10;UiGfy8zMUE1Tp2yrVivOzpYWFyYTEX8xleRiPV+uLFSq+XgUj71GI1bpBtXGIZNTYSHJBqVIKZEv&#10;xEIB+1Kdgq9EPkG1dshj4ihsKUZ9eXbnkMCE4YtMeYwJlz7lNeVD9mzAmvbT9GWMewwJtw592HTC&#10;VUt6ZlLemZRnJumZjNgnw9YpGHtq45PelVxorZhcJQkvn8Q4OZOJzuRiM0Sx5ED/greXcTlG6Uzc&#10;m0/7WbxbaW+cr+VIn6H9DMvzRDFayPiTUWJWrDijbWblb3/2l3/uH7/wlW/8VkPzO0OjXSPqAVfI&#10;PLdSnV0sa43Sz/3OrzYRhmeQE61ideiDEVciGcTEihCQjuf29mukDBAwcYo2jBy9HKeYrL/9MomO&#10;M/nYt57eWZkeJxdwPOXfWplaXUAl6Ip5zVEifK1jzArddi0ORJ1GKhsdRCjJBbK7r613oFMEN8Z0&#10;YHSIxewSASWHEBUUnVQ0NNijkInl0iFRbyvSLira+NXgrohFbG+5wM6jUg0Mi9udLg1UPaS7223k&#10;jWA0qrjlrUGeO+ZE2g9p3WHhZSaorKnxgsUgnyA4ulbguBjwGKkE5tDotKo9xK8TPozlk1Yck4I7&#10;2ADJlIFTp7ML28rQUKtWPZxL+ham8qTk8GaHRK8W8F2GVuuVZMRlN6v4NUn3Jj0Ry1XQB79iHBnu&#10;6etp4uucOfjQkgO5MDYB1EB7PH5m8SNOjFq5rq6rJqMMiYWaauCW85cvv3b9+tscZWdm8lnKzonP&#10;Faowo7TWcuwERSGWEDT1kPpTBerMAT2cuwhNRK1BDirBHMSeMaZgi4Mw41uTW8b229/fzKjaaddk&#10;En7S1JbnJ1bnJ/i/2CpPNRjCLkfHKEPMWpH+X4jYEFHjDGphy3ZWKK+cvXu0eu9knWT/J3d3331w&#10;8O6Dw4ONeb47EbLCfotZIRdhnfWmcCreWp4WqlMq6buHa8/vH2VizoHuqwYtFzMZTBiW/JGhNqdZ&#10;XkJ/PJXF30qsEpiMfZsKPslwB5ZMWkQlDLvF3SJxD8UMDdfegWyjCgnD1iwxvLOCsAxilsFlpZgm&#10;sQxY5naY9Sj6e9sGCRBWDAvxBKfNp3qD0qBX2s3aVMS3WKtsLc4eIrC7uY0jCr0Hfw5mzfyBmGYS&#10;U8KTxrcgF4Z3kMem8WE1MKls/Im1UjIUiMbgUkUaiSDV9VkEuz1dYXh4KaXgKGJUkk9mVIgckHOy&#10;QYdajAYfSIENcGkiCpwCRkDwCPbAevH3P7x/uFx1qIe0wx0endStlUZspL+OMb40jfbBsd3eqn/z&#10;8TGYDIrsr/7oI7wCj4+XaSg/XqucrJXJD7vJkHEdIXz5ZLXEOk0UA35N3Fwv31qHKpu4sQoUqwig&#10;bTa1WsWU7V6bjKxNhpcrvvWp8P5iem8hCTi7vVG8tT5+vCRQZXc3J+7hCdiswpABxbiFLTtaKh0s&#10;4jmYPF6dWp/JUXFLjXfUYw46DCSM0FjDac5mUDuRCmgVjjEZy64eRcnigznTKZ0awtIUMJI6yQBl&#10;5CBXwqroFHcb5GPi7pTPtFBJbswW1qez0Idbs/nVicRs1ndEqsVWDWR2g7U+ebBUWqKYayq5Wy/w&#10;Tzc3pmDRuMPzuTqZ2JrNbs1ll6vx+WIIcMZanU7NFoK1nG+2SDNHdG4qXJ+mgTdNEROCyBtbC2uz&#10;1I6EPBaTy0KgnVmrUQ8O9/YMdfaJu7qGO1v6mttF7YCz89ff6cUyrBsdGWXz6SEUk64zCCYiBilJ&#10;Q1xOGR3sDEsYuCX9HJyQ3ZvMyrbua30DraQQcByiae3m7vJ794+e3dm7d7h6uDG7vVxFGPCTmAzX&#10;CVEx8OoINS5ffBmpI1oHjndoUQ92F+/f2eFOKuLMBO2FqLu37VILR1W6byHknWMjI52oJeg1wmtJ&#10;yI0gyDCruPXYNRDjbHkDPY0tTec41liJNNONMGdkazjrimZP5MxKDRy4QRiuTRXyMS/Ox0c3dm5s&#10;L5H1D4sGnTZejNicY3mkAknniLJPrhn0hcyLGFWqKSK5eQtNA3hXavXpwlp9gmHtw5NteDL8hjzT&#10;kNLplC9fiEDRiYbaCAMEij1iH2H4XIqTGYE5cYNLSibIKNOqlwFZ0MfABTKYwM4NIPu/YzJYNGIF&#10;5kvpRXo/iDEDlnGxTAans1HhwpkKTabDi9XcfK0U8Ntpgsokgtk4YC5CbKwe3fFwXyzoJod6bm6C&#10;Swii10uX3sQXRuxQkPiMRGBmprS8POPz2UBsGNCSyQBej9bWBhAY3DtXSjBZLhflM3GxgcwYbAPI&#10;lErkqApcpWfbCn9TLLFeh44sKzbrNZLpCE5WiSmSzxe8Qu+7Ga6N64HdE7K4PbwxnKruIat+bHwj&#10;5X7iGPnjsY6/HL0wefGa5KLeaZX4nYM+g0Oj8MhgbftUbn2Xprt14G21vjUUkxss3W3dr4wor+vt&#10;QzqbuLX/iskzNrMxPagafK3hjRfPv9RBQIuir3e062L7+Ytd57tUHY6crbJXNmb032j/+tc6vmYq&#10;G7PH6dhxyL1nN+/rNcfK0ZsjA7f6Bx/1id7r63rc+tbGK+IPewefd3Y/bu181NZ6q+n61pXWjWbJ&#10;/rBia3R4alCUHhhNSjQptTGps6dNPpyPNV9o3OFNWGJpXyaL0aRULRfK+cxyfZpKe1QmyYSXCQWX&#10;ukzUS5UeFy6iwRMul8egt6IQFnWJmfTJesa0wwZsIvlIJOYmojaT4qXigHGh1yrmtYUdppTPUQh7&#10;8oj3eW6DHMjsRabhQXsl7GIEORHzlKLuCmWOFG9n/IvFyGo5tj6RYK1V4tyvZ/wzSXcNoJZwz6W8&#10;i7lAPROez8RmUrFaKjabS9RL2cVqgeZSwA7doELDYy7C4Yy5GASMwFJ7DZDWUAvMXEifiYVtKJTx&#10;30QFZtoSjTpFwx2f/9Kv/cvP/tKbF17skbQZXGpnxLK0NTu7POH0GS5ffX1Q0qnQjqj0MpY/4qrN&#10;VbL5OJJN+HnkPoSNMQNyO9DJ6dglzPoRyPuR/mYKM/Cxn6zPn5CunfBhryMIkEAvmn3BZCEnDiwt&#10;Y0GIfSLEDHpYKwlcOorJ3v6OvsEuslmlCrFcLeVUiqSS2SW3KkGbPyKnuU+vxvqkpu0uYCV4Ymmu&#10;SIoYPBlZPPwMtHuhRvX5jUQeZrPBNFZnpwDLeBMByEiNAYchW+TnF1ovT28vX3xdKu4Ce0Eg8WZn&#10;VgjzRDoud/AicMu5wkZBhUXFr8k/BfzCU4c5yenWNTWdw98A9oL4OYvIIWKeHYZA5p31Ocw0VCgm&#10;oh6IMaaWyXgwxYjUZrzWcK6j9TIAKBZxnh2TCFbglj+cj6/vM7H/QNhTEM4bUDpK6I8mlw95vEaj&#10;WT4oartw8WWVWhRPuFMZf7lCGi2RE1laeuHj6TCdJaYHql4oJcug1mBEyIdMCSmIQzvBjorXarKU&#10;YHNjzMfZ9dKlV69ceZ1ipYZrMHC9Lou2lIlsLc+Qks9gUcBkUP75iDAS+e+cWbRI+jSRuXV6nTNo&#10;HjYXK/dP1j98evL+k+PHd3du7C/trk8zvSUHhDhG9pmzchTUq3w1Fo+AzOgs5+JUTgcpa3p4srE4&#10;xV5orpARPRGnV748Hp4qIcaNsz+t1PKkZhxs1+ECGMhizIK46um81tvdNCLpkQirDyt6X1+raLCd&#10;WA2hMjzkKBViYDJayRlczkwV85kYs0swmcWIon8AQzkbJn99rqM4SDj6cr5VK8VBj5XS4Vope7C1&#10;/OzxjTu3dubYx2MuRP0+t0EopoOqi7kcttMEE4eGixqkL4lCnNuF/FjyYEnHsI6hRebX5BlgJUN2&#10;ITAWQK8fJcMMOs2sEutG+nF3EJfv1oqpSEJPBk+2v1QEK8D0PDpaursjcE5gMjIszvRkuCmJfk24&#10;jHQocbrz6kenM0E+gfnm99+/+6ffffb7H9398P6OMLvcmb67LejDEIpx+2Cv9uRojvXereUP765y&#10;+96tpfdv0UdJyMU0803aKimyPFjIb9YSKMyEbIv51P5ChhCyo+XczbXCw71J1u310ukqHy3m9+cz&#10;Z4NLbncFQq4IRccPW0m60FsGrEqXQYBWJI05jCoTZjUwGRobA7J9yjSFxvGzBSbzmzRgMptKaiJK&#10;c7hPPzIQsGoIjE/4LHjPxzHjl2EQJyDJtmYLN9amjpYrOzgh6lgNJkBjR7B9AuFHFkaePqrt2cwZ&#10;BcjtLQi8remDhXH+aXsWZwCHWH+9FOZ2thBA70/PEklsG3O5pZnEzGRwdjK8Os9bOINeGUsfzFbU&#10;6/BYTUG3y+10IN1o72y+3nalc7Ctj/rc4c4ucSeY7GLT+WaaKyU9xB0oVWKaM1JJHy8VXt5YWxDV&#10;MTQTuJgsF3p80xHeDmtLVYtV1drZAMur00nBZByWdldmnt7eu7W7xNz/jCT7/4PJRqU9ZFVIJB1v&#10;vfWVN974cndXw8ULL42phxhNzpAjfGMjk/aisQ1zgQ+Qka7QyPupoCbkgkMqLSVcBgj321qdPtpZ&#10;YEzGaxStfdhHdLJlFKTZfoWF59FolA0NtWFiB5zB0pv1slFxN21TUHwkyafD7HfFxanxg7X5+0db&#10;u8szxwhEJ7M1IPPW3NJKdedgKZrx6ixys1M9OZubXyhv4pQdjzIOYEyLHpbDIhqyW7srd/B7V3OQ&#10;Q8RbsN8pVYMaHVV30s62S5Bze9v1957d5uzIm43BAWQSQ0yhh24ixaQPKQnH3+XZcbKnMXLPMR2Y&#10;zJIVSX4PuVnYxWlWxmTE4HJtpoxeDlg2O57EBgEmq6bDYLJ6OTNXTG7MV1cWpoREfu2o32Mm0HyC&#10;OWbMP9Td0t/VHAu6FuqTa2tzxAF3dl5vabnc3n5VJOrSk39j0WBxZ8XjPpgzHODRqJt/JUsWfEYE&#10;EY0NMAGVSobCOz60WMYwn5Jih7fcYmImIuEEyc7S2X5ZqxbZjAqCMA63FnbXiPgR8myRxYyXGauQ&#10;q6rqbWln84rxvjeO+q0ms0hpVqrLi5nIfV/fhwND/6Py4tqlC4q30X5LfE5ZyD3WNSC62Hjh3KVe&#10;jeKqpPVy55tX2l8es/X1Sq80974p1/cYXVKLR210qfOVBOXtI4qh5s5rn/vyb11qvzygGexQdH6p&#10;4Stf7/yGODUSv51c+uPlyHvR/uWB9sXO+B/GK/+2qH9XLn88JHs2JH53YPDdvoEP+ruedHQ/6Rj9&#10;iCj8ztb1y++UX75UeKNrsnlgsqM726KbU3iWLK6KyZM1u4KmaMSTiYTz5E6Eo9mMN1vyJDOQgjZg&#10;aCbimcwlanmIzBQd85VMtJyJwPARxjGe9nJG36pP1ku5fNAbsZKtJpX1dYl72vo6rnW3XSFOiUE5&#10;+R1WTHkufTLmCfBH8VvBZCksNiF3LuIpxv1g3mrKz6BhMumrJYFZ/tlEYD4drsMWFGIL5cTqdE7I&#10;Oaxld+cK+/PjB/XxrenMGo2i5dhc1g95NplwsiZijokoTsxANR6uZQFkufoECfKpQiIYDTpCAVsy&#10;6acU1WYfGxxshaXGh0g8hFLRbzKNWi34dkcEvGJTcpgBkHl9hhQ6ZKfmeuv5X/7MP/nsVz5zufWc&#10;1qG0BYwTc/lCNenyGWh+kWtEUs2wVCMWKQZ0ZA5XMyW6dSJukiloilQqRHouQlYNpBHdREAiNO8E&#10;d6nEXfKBNqxSlHPvLGHOqAmpEFKEiV2wCEx5HFTCKYdPQxclJGLQTqhEtCMZQEDGvFI0MgAmkykl&#10;wpKLeRxMxjQZlSTLZBjjsmrRyxH40/xDURtdKETtSIc7GDDx26UzPiFmzE29qWZiIoOvU0uQ8ugg&#10;MwXkZbxfZCR6ELGtkgjX8pG+7u7rTdffVsr62ARYVFNAX0HVcwcihGEl4wIW93mEOXyWQtu0P5H0&#10;OV26ru5rPd2NxOouzZQ26tXjraWdlRkYKXiylXp1Fi1V2JOK+RAPkLwQDnkK+RSxY+1tV/t6mgNe&#10;c7EQjYYdLlK/SbJwkx9k4u+YoQy0PrG6PDU3Ox4M2wBhWv1IjIIBn5FFWfibb3+tsfkcMQP0Fmxv&#10;13HDzLK3CFAsOVOCu8rWiilBt5rGdRRH0TWRjTJH4z0OMuOkLuz+G3NoyGxmxTtvfe2N17988eIr&#10;5y+81ND41rCok3yRZNC9Og/1tbQwVZzICc4kwaWUDXMiZccDmRHlDyajxnR1lsCLFFeOWwdLtw6X&#10;V+rF8azP79b6XRqLXnLx7W9cOf/yyGBbKuJaXZjYWZ9F2gsfIPR7VlJMVJmrMhJFo7a7PHF7b3Fj&#10;oXSyV793k1TIyZP9hbvHq4xBN+slauwPKBVdqNDLB9uKoAWI3NXe0N1xbUTcMyzqAlqdRuNKlITs&#10;jPSwexsoriZ/wWtx0KjotiDznyhlwWRBnxPig+AkSDL6tWDXBkVdg8PdJDs2NV/u7mxixBb02Igo&#10;qk+Xbp5s3b+zf7C7zIDYixTMb80k/VPVbJoIIYheh+DV4LhuVIsNqmEwGQAU9veMeiDLl+sdt/QT&#10;whMzYxESMeHV2Kt1MpNymA5yg7RfL+mO2tVEZ33n+QksDnoyeDLGah892H3/zvYHd3cJhiVIjICx&#10;qF2DmAxffNZvm0j42JvNsn6HepgaAKwAYLJ//fvv/96Hdwjieni4cHe39nB/5sEeAV0AsunnNxY+&#10;fUgb0gKiMdYZPuPOg91ZRGAIyxg7sshFY9DJNBNG7Xh5nMALgJ2Q2r87+fhg+v7OxO2N0r2tiaeH&#10;c6ckWeXh7tzz42Vu0fjfZYa4OkHebMim1I92aaXd1jExU1qPmfJ1tY0uDb3Kjt1Vr/IYqEjSBS00&#10;XQrgjDsRO+n8lJHThq7zU8ZjUBH1kGf+EHVV035yU0/WZ1CP3dqceXK88tG9nQc7gh5OoOjW0cOV&#10;DhawfxYZyK5UInM57w4Ra8vCg9uzaXrTuc96fFBH/UZXepEz50R0IukklQ33xNH69P3DlVu78xtL&#10;hfpstF6LLdRouHEn/aZMyME2HnJZQl5nLhmPRUOaMeXV6xffufR6Y/uVHlFHx1BrJzXi4s4BaU+/&#10;uKtvsF0AZB4LzhJoHUzT8wzTymlBy8SphjkGU3tETUVBOoZmwGCUXWh4gw5yYA8dkrxaiPTbXZ7e&#10;WZrcXRY0AIgBoMp+kidTKgeUyn61erC55dw3vvFbTU1v04rjdmu9Xj0uKlS0yST4LliIenB44TPi&#10;lNzfc53CuPl6cXNjZnW5ypU+HXNtktlzSlaBzHxOnULa29jw5kBvkwg1mJK9cqi7+5pCMcAPZ9CN&#10;8k7raL1C3qNw7s+E6RYXqvFIRihnceokg04hbX99bmkRJVRocXlqa2/R7jVoTHKNUWZ36+jSmaNI&#10;braIxgVEBUm+zHY5P/HszsHhRh14h+mUpET268tX32huu2g0jDKVYGYBMfbkwRE4jKBaVM8wZygJ&#10;IK4ZcRKyigGeC8AkvD0gjGdcEOvkkeZwByf8WVwkOhKOqpv1KgNWnl/CzEDHyPzZClFUIKSgWYJD&#10;5+b6fBlu12+lNGl1cQo3OC7ZwZ7mob7WkJ8iwuzKai0QtGvQNhIAqxZLxN3Y9R12XQV5TsBGFhHV&#10;wghlkDi1tV0ZHu4isQmIRlqPw6ELBu3xuJfiYT4H+wAPCs13FhXSPaL8gZtMEul4FvW14No8O7ai&#10;9caIwE6XynnIcTUT+90zgB7TbFcMDbeS4BfU2JxqYwZO9CQoetSj/Pej13cvvSz6qppAYb1G6bQZ&#10;2gb1HbTI96NsbJf0Xuu+/PI732BK3dzbJjModU6DkQ4+rmEx55hD3TLYNKDqHdYMvNL04pvSN5t8&#10;LQ3uq5+T/s5L9ldGd+TJH2Rif5YY/UAu+WS054N+61/bDD9UKz7okT/v1nw4qHxvQPqoV/5IJD7o&#10;HdnqN+2rVDWRpiwaDrQrQkOBisOdNZuC6vxMfG1vtlxNZtJB+hLGkxECz8vx6GQ6Vsn66Qagbmg8&#10;5kBdO4n6KhWpZ4lRTdRSQp5qDUYzjTssWCuGFqrJbRKDmYDkE8Wwz0sciahPOzKoGRkY7mnVKkXj&#10;hQgqE8AuTyysA6VGvMJRHwq0BHazfIxwBIq8SP9boBgHBJaLLvNgOryE+wYao5LeqBX2lyd3lyaI&#10;OtyYzuCE53axHJ0rEG4UnEx5JuLOiaSLlQuY0e8zDCUnNh/x5qLeRMBBHRtlpkaDzGCQOZzE4egM&#10;hI/3N4lEbTRZ9fZeh65m9Q80dXdfpTuBhive0Xa7muB7g1mm1omRkX3xG7/1z3/rF77x1pcHZF1q&#10;k9TpN7r9Rr0R3f3QiKJ/SNEn0YigM4cV/WNmudNvDkSdTlTNGgk61jHtiN4oN1mVOiPZeMM6nZjB&#10;k1krGZP2GhSDOJZRXq7VKyjYkMwblMPa0UGdbMhIug/5M/2dg1gEFGKGkkwn0Y2pNHLQ2MgpIIMk&#10;k4PV1OS/CGyZUinFTYytmEXwnp2qsZAdnSuh+W77GIAMRzbUIFuTx6snrJi6Nn5+zqy0nSoUQ729&#10;zfSSqVTDIlEnF2/ePrxreItptSQYizrbr5xFg/rJAmXM5Naf1RoySWR/oNCJZRbAmTLgtxEAlkY/&#10;SvtJyE6oHuciGqJwbi7PVO4d70D4ILpHekGRAOnQfjdozOj12FxOXETWBDG/42k6NCwUP3vMtNmy&#10;2AfotMVuzNs/grJtMr+5NsdtMu5F59rT19jVc81qU5HsA1WGd7Kx6dzVa2/Bk925u7ezu5COeREO&#10;V3P4inAXkQRGmGKplAoblJKwy8wxg5WP8S4IQJUJw81Kem+zjmlALu0laYi9Vyzu5I3f2HweklOv&#10;GHEZNZV0/M7B9h26uKuFScJ96IXLhACaNKyz6WHVncqHl6ay63Wal3IrsBd7C9OVGFlxTdffeP21&#10;z3e2X6ArCddFW9P5pqtvySTdTEvR9R7sLJLLzU7LmBjzAZlM+2u1xWoKL+fqbG59obi2ML6zPrmx&#10;XObOWn18e6mys1jerpf2VrFg86+CjpnYNp7eEVEnVwoRAsSe5t6eFjAWgk6bWcVAgL1OIuoa6m8j&#10;Ua+16RI9pwGvbRrDQtiHpGx6ssiZVphZN19u72xs72ps7bjW1dty9dr5hoZ3+nvbyaBCelDiFD1b&#10;vnm8dXywjjSNPw1/KWrBsHMC9WxmNX816E8wGXkCZyQZmIyhvNAgbNeBxmiuI8SEVcoECMIIg7nt&#10;WAjVlF2CyawqCVZN1UBr0CxHmf7Rg52D5RI8Ga5JTJes925vvXtrC49hDgmmXQjiT7oNOUwDfhvg&#10;jEQMUmGBdGZZ3wSvhO35//Evvoek7Hffu/kpKa/7c0+P6yj37+1MYah8dDDDfeaVBIyBsbgFbwHX&#10;7m3P3N2au7lWO1ysHC1VAGfQS7BK4BtCLtCZ0TL+9Hjh3RsLd7fK+/XkaiVwvJR/flx/tDfzaG/2&#10;ozubf/jBbdZjDI87cOuxiZQ7ChxXD5jVQ/BkWBk8mFINSjvzSp2aZVPLiKuP2IUC8rP6c3R1MacR&#10;g2oh7BZGCiEXMf2nVnE/A4QaZu2ZPFzg4fLE85vrP/jk/jcf7D05WOA7Pjta4mc4m8ze3ZrkDuPX&#10;9ckYVB+LOSyLmk4BXK6W7m9PHS7k16uxhVKIOSbpuMDHtZncu/f2vvP+PUozt1bLtSplwa5szGzT&#10;DanFHTaNhNjOsNvCOLtaykVCXixBmJAuXX2rCUw2hJz2UpeoTUZVrg1htVypEmEhFySMExk6PKYF&#10;taWgwpyDsUZgmovMUH49lQMnQO1jVZHKel9586tdpAjppVw7jGMSiLTl6fEz3yUdwegBDjZmfhKT&#10;tbVeZEzjcWuJCvv6136z8fpbDkrX7bACGnoqoxF7POZASUoCDhkZJASSwtp07S1Oq7Qczs4WEEIa&#10;2M6UgwQtcoDAw4iAgNAv5gIdLReH+po50OCgkcv6x0jrVg6ShTECJdhxdWCgLZnwoc7ZWJ2Bxllf&#10;rkX9dq9d77Pr2YvzyWCYqlKTWqYYIlQplYuMGeUk57b3NnV0X0eF7XYZkdPy/hynMTcfxVe4szT9&#10;rXfvP761t7c2h0qMp6Ct7dIrb3y5seU88wKKhqATAWrsUwRhkLWBkFZwHqABSvmq1fQNzBiUTy1O&#10;0KQe9hqTYTsbE56vfNKL5Qqsxi1LENVOZJCyAnRQUTBQQOLDvIAgDM6mwDLeqLm4b4sEksksAKs0&#10;nuBXo9QyhexZJ6OkiBMzV5FsLhJP+vS6UXI1XQ5yE8zsAuGgI4sPFg8LVhQgl11Lv+Qg+85IL1cX&#10;oBjXHi42drsWtMf9bDa8uDhJAxdfEFscDJmOrkC/GQEsg2O8qzjC2ETo3GUoTB8UlfD+mIXgN5oh&#10;3AazjjQ8Ta9M1WMYk/k19rGBUa/fXj5JyW/36v/1cN+dlpfFXx4YxDgpVWiV9u5Br2xMrJBLCYMy&#10;jHZJW96+fk5mMDYNCL7zfqNcHjZqCjZRUvGbXV/8x1d/qSHS0pRqv5pv7Nhpaz1qati+dGnjQstx&#10;s+qbKusPrIpP1T2P+nse93c+7B18VyK+O+i4J/feUUUeGH03xmxbMsuSzDI56pxQZeY9qZIjk7F7&#10;XSrGQNNT4xNYFby2iUr28HCNdBU8/8yG0ilPHv9zzjdRCs5VIvViaA4NQdpfzwRX89HldGQpHV1I&#10;ReZT4WViJ8vZBbB1MTIHJivH6OvYI3pgurBSzbNrhB1G6qfMaqlBKfbYtWgzaRwa46VrVhKJzHWL&#10;vzIoHOTN8Yhg4Y35ygb9sNO5ZXKZy8nVUmp7IrtVzmxXc9tTheVSErgG30A8IO5ucBtm72ki4DP+&#10;atpXSfnKSQ96P8ywtOomqXPxW1JBO7M/9CscJOxmXgkC4Obto1AOwqZoDNIRWW97+0VBJ26Q6k9n&#10;eQjGdVoxOVh6nZjFfSxjKD4p21GoByXy3uttF15952vnrr6G8WKU/iudWEWK1VArMAUbbI+4Q6Qc&#10;GFYP9kg62vqbhmS9Ms2wkjAC1dCockillShQcRkko5pBXLQjchq0KI0Y0CmHIMwcBhmNjdixabll&#10;6kSJhU1LGmiXRjZkYKouHRoR9cmkIuIqCAwblYl1vNqwkCsk5FKM6RTKsVEVD6jQYg/KkJHJJaKh&#10;XomYFiaVz2Hg3YfMaKVexldk1ksRtBFPQN8ALUlyRd+YRoTY30yAhQu/qKSl5RKnF5x6vF/AYWaz&#10;Sq+XsTjGOBzaM+AFZS7c0UqQDLIXMaBEZoqWS4HcXi0y6kmlGuG04/YYnW56vdwuj1GjkxLHKhnu&#10;DvvtU8X0zb21ArEHJmVfV+NgX4tGJdFrSD6T4+4MBt0wZKGwb25+amlpNkl4NI084h6Q2dllnj0N&#10;DSeLeHrQwOnEE6pPC2BquPoG6o5AwOz3m0xmBcIvVPBsTds7CzO1vEzSQ09AMRWqFkhGjC/WiG9l&#10;3hYc6mrWjA6Op9iOaEaPMByYKiWpPKenBFcm5k2ppOvqlddxDPDb8VsrFQNCkJLNhMcqaLeQBXF7&#10;f/Nke3W9PgmSE9Rgp83owDIuNrgveVXDkC1OZzcWK3fJsMp4W5veApC9+trnOzoumIwjWOYJemxt&#10;PMdCjkJhHRG1+9sLR3vLwDImxauLVXqTV6ZztUKEKNrlWbwI4/VaZmk+vzjLOCmHe+DUxVnFJkxf&#10;E6NqMJkQcpkO8OSMKUSgrr7upoG+Nmp/7RaBGOMdASwD47Y1IzG8fL3h7YvnXiNyPeC1Y7pkJWKB&#10;07Zn+QBPUFvDxYa3CaweEveQuU3+J1XlfpeFNG+SvSeIUpufoDUETMaf4ww9s+s6baSxCydqsrjt&#10;BoUwr9Sz5E5SyoRpnQqlP1IqgByjK2IpcR/TzYqkDFgGTCHxn9mlVSmmxlEjajeN9iKBevf2+s3N&#10;qTs7M5882geQIVd//+4OBkZUDaj7nWNiImGpSEqSskEyMHlddg2h/AAyvaTTphyYzYf++FuP/+aH&#10;n/7xtx597/2bDw7qUFzoxsArOCvpCGdtzSR35tIHBJIJiwgMOCQiLaZPVqb260AxWgQm9utFDJu7&#10;hHvN5yGf7m4RpbHw8d31e9v8U3JjMkwQxsd313736f6n95H5L3/r4d4PP7n/7skKnz8esSR8Ojj0&#10;gF0ZsKsCNuwOGrdRZRsbtWuUJBK6EZPp/k+y/gPI9fQ870T31q1bW1tb1+t10CqSokiK5HDIySf3&#10;OZ0zGo2cc86pkXNopEZndM7x5Bwmc4bDTIoiLZGiREmWLUvW7tqrK1nJkiXr/nBaVrnoqa9QODg9&#10;fdBo4Ps/3/M+wUivMziMeiWQGXfoM+CWhlCCduef63wAZLNY65gqoFmcLWzPlzo5bfsLHzw4+M67&#10;t4FiT4+WwWQf3Nt587T9EEy2N/sAm8LBPNQd6/ZW47hd3F/IHS8XybO9uVFl2Pr4cP72Zu24Xdpf&#10;LB62y/vtysnmzM29pfcenX7rwyfPcCQtl2tFf8ApcxgmHFqBTS1waCf5TcFvNEupxVaFuFdUQC6X&#10;cXDoSt/Apd6BSy+9/lnCLFxkFuYiiaQfQFbMTi3DUtNv28wuNGCpaVzMIdpcY83kN3BPb85tLFep&#10;i89kfCLp4OsXvyCYHHC5dKTWg8m4cJAZi8b/4fUtSDIwGcjsJzHZUP9Fp00JdcQ4kj4yrYoDh4tH&#10;IkFOCWwoAoINl1rF2/urT27uUbVkwPs9AsMU4KhanU4AzroufXFs8NLE8BUKm2F0OXcRhMMnis+q&#10;SjYKUBCLMLed8zyfYHKLZlOlERmMCqZ7CwtkN68vzFeJPDUbFJQKm3Uyg1pMIjNNeSNDvVe6zgkn&#10;Rw0AOeJK1eLBsd5rvZekUgE5RlqVVC4aBQNhdUTkQezHtz98E56sE+hKUHrSNzTS9YVXPjkh7geT&#10;cQrEBFTMhJrTaU5gpEGee/2zsHeINpjvrG+07tze46KyslDB4UVrJ8wfZzUq8LiFTifwGvMXWmOo&#10;+FopYdFJ/G49V2hqNLFXrC7WZutEhKQQsSH6g7o7vb6VyUfm5sq7ROxuzGeZ54Kiwk52GTCZ22MI&#10;RuzFctxu0xh1EiYauKsaVTT3oQw6MZ+FpM0U2nAquKDKuEJMuVI4D8g/SfonJvosFmUgQO1dsFbL&#10;bJIFNZ3K5SJwY8BflGRoVkiO5Wfs63qN5CTOdhzm8KVjnsAw7woZxdIxk1JNRJXdrHKHNLEs9efm&#10;sMUv6ROCuJrXi/rTCfN3hY7v2Ybyw3qb3Ay8VgwJLr9kMYkvyLuH9SP6sGzM2/u65lVRWt4dGOqO&#10;DvXkRsTrasUNw9Dh5Gdbr3xm5VXZd4w97wqE31Oa/0Cv/R2p/AdCza/Ljb+mVXwoVb+ntrxrMz6w&#10;GG5Z5Vta582gd8dfO80v3aqt3G7WtzPZuWBhNlyZiYXjlqWlEu/vmUqCLQ9aeLfd2pirEpWHupHP&#10;A8mW89PxVjmy0IgvNhPLreTGAtk22cOF0imMFEnlrcKN+cpuJbVZSuJR2KpmD+aqR4v17ZniFoay&#10;emq9kd5dKB9h9lmobNP610BJk0B+R4oVhTmYP2gzDPs61rxc0o+KGYCLfolIHmTRTMnB26xNwNYS&#10;FfWV3YXpk+Xm3Y2FJ7ur75xs399Z3mrRkZpn+sMiX5HYMIyTxOExG5qbTkE8z1ZTWAs5VyHPzyQ8&#10;BMdPBcyUfiKFJiaGz1coxHjaZLHJZYoRuXJUpZuQyIcnxq/53DrS2BEOpuLudJLCSi8uZmRkLFRl&#10;9ekkjeOAJ85qWgOhJEK5dkJjltq9ertbRz6Zw6GGRDGoJyEG5TrhmGxQacb4PX6p/41rw5fOXXul&#10;X3BtUjWqNIotXr3VZ7D69WqbVKoTyHTjasOkRjuBddpukfupNyY/ImJv1FM7m0g52eLsNq3MopW5&#10;wLVWg8MC0DEQFabRAqEkeqNGpZXraJHzO4IRr8fvcLgsYDKCYIBlGrVMNDlmMWnjU/6l2QqlRogi&#10;bhM9VCVm0sg/R44UUJJyVehAqDKQGXR4nqiIqJvDnlQ6olYD/iT0ZqLhgCSjnvXs40MKD6CHLQho&#10;wmlNIOjh489eySPgXe5zluVgYzYpIZGtdq3JorI7aZjVWWwa5qE6tTgR8dZL6e32bCzkkoqGr115&#10;ra/7gmRyRCQcAUcSTENyTTaXLJVzaxvtw6OdRqOAuUEhHYeAmZspF7LYHuPPYzIwP+KObPC4ly7F&#10;EHlssp7uNxx2NSfJUNAKRqTphG1hfaVJCBnyDLVcQC9ys5Jdnq2ybhxuPbh1RDSly6yJBpytKrx+&#10;ZY7Ia1yZCxVKNtdXGmzpbAVUCHD4ZGfAP0jBPJPZcjZaoKDbqLdplMAyJq9r843lmQq2ldlaDlDF&#10;N8EsQqHdwWqTgmQCcuHJjnbm33pyUp+ODfS91tX1hdHxy2rtmD/AlFkHvpNLhnquvqZTT/BuZEZD&#10;S9Lp0TqgkFpPMBmZt9uk5EzToZndRsS9Q9dwfWujuUXs2QbgcuFkm2TzOUYLqHiJJARtYuwAXyJu&#10;wSBiQ9koF1AxDibzOI3RsLMza/YYXHYUKT2Tgn6VfOLalTfou0SDKBwfGh/pDwVclUo2nZnCtmK0&#10;qMdFw5Noejzm2YVaHQPXlI/qm2oxzcS5Vsnwq4EU4NdBdCRx1nay0ScGIckIpIXXnAo6Odai62cc&#10;H7TrGUriRUPFz4Ce9qRmIbG91GDHIAgjjm8jZMcodobJ6CCP2PXUOCLVd2kmlqajxMp/+Pjw62/f&#10;+NZ7d7BP4iL81nv3mF3CjjtUE/gugWVxl4HOyiaeoYQf2ox0DB9pKWoBK2xVkJL65SfHSMrAZA+P&#10;OhIx6K7O5G53Fgk/Qv4bGyCt2vOFdKzzCCllT442HtHNsz53a3P+ztbC9bUmCgoWyIykDCabj4+W&#10;vvnm0Tu32mRhkE/25unSd945/fWP7n/77evPw8lmP3p4gKRsvZGM+7RRrzYeMMQDxgSYLAg4s0dc&#10;Jq9Z47cYwGQcYWJuK6lshOUWIkT5e2HIKGKHLaPFEoZsjos+Ebu4Nafc7Vr6oF3bni+uN7NMD25t&#10;kVI7T+gGg8vHByjbFri9v9s6U7ax7u00AV7v3Fx9uD97c70KAuOvDhdze7PJm2vle9t1GL7ra5X9&#10;hcJWK3O4QnXBKoktdE6Qy0p77Hydd4TVpBwxK0amHGpknD6jLO4xzRTIhyriQW51ZAZB9AYGXExj&#10;3deuvX7p8ssyxRgq43Il2ajRPpxqIRrrzPo5k2cgkjlpUFsJIFtv5vEokOGHPXmzXaXpJJP2CoQ9&#10;V/vO6wzSzvU64YNeXZ+fRvL+/a+/+/DGVse/fLyGUvMnMZlKPoZ+FvdWgb6RsB0zFxE4cUivoNVm&#10;kuGy5HG0nCT7UyJJPblGNtJ77dVOaVLCs7u7GPCbXvjMz/FldqP08hsvEMP45oPTx3cOoaOQlPFx&#10;ZXPp6z334ou/yOCSXU9vkEhkY1KlsNOijek3GST+KsLvWSvt7bnYfe386EgvUozhge6+7iuD/d19&#10;/dcGBnsmxFwGVFKiUsnbGOpVqWV2m8llM/scplIyhH5itz3z9PbhV995yITOYZAzPC3giAtazl/5&#10;4rDgGqIKqCzAItYBpGZIfS+dfxGZhVw2YrWp2mwTqNNaeXLXcKtRSIwzEScpdtSZWpqe9ZsnGxAA&#10;kEyd0O25Eq20WLjxLgBY2ebqOMaX6wtzJe6wh9LRRrvR9s6CUjtBhCPpvYVcBO0wfi5ekE6pS4yT&#10;t1qtmyxV4okEv34RozGK8IiTRl98VrX23JKdQnlK7DijFmg8FqG7BHkYDBK0RFxdYvTohSHMvNxh&#10;Imzml0VEXMdUbydQEWjoMCng2/mRofTQwcCT8eTHpf1G+mckTL3GkfR5wtrmSiFELbQ9LB+WG3X6&#10;2n7RfCITvNtn+b0p0anDU6My3XXNcOXFK//ygvHln9Z/+rL3kro5MTLf071yUXRneOjk2uidPsGT&#10;Yfdv2K2/abb8rkXxGwrxj+S6f2+6+LVrYz+YkP2KaORpz9Ddq5MPRo1PNY7HNt9939I32u3312rX&#10;ZzLtYnGlnm6W5jeWdo5390/3l1fm5+cbaytzi3NVj9MAWkVT2JrPN2ZSW6uV3fn8AcegxdJqhdhV&#10;/34rdzRXPJwtnCyUTxYqJ/Pl60vV3Znc0WL54d7ivc3Z47nifjO7Vogs50Ib08ntZv4QCmG5vtHI&#10;rVaSy0UskPGNZmZrDv4ZVyPpwamlFjwBNC0TQwexch3zSogYZCekKWcSbLlkPXAsxoQLbby93OhU&#10;/i1Nb65UUd4cUdxB9vrKzJ2V2QdbS8dL9aVpnDhTCNcalTh+nM7Es5ZFvsP7EIoXAQztN1iDaajN&#10;ZILUHKEJc7pUHi+mWp3Pp+eyFwyZrHa5XEnpe9f4xDWlelSjw1ujRGJFpxk10rxX0UQjIZguTDGe&#10;hmPg8HC838adY7UqJGjOFCMkk9nc2mDUEWJF7OlMoFnLIP0MdRhZE+HvI6JelUms7sCy0WFJ3/ne&#10;V68Mnb88fH5A1CMxCGVmsc6nUTplEtOEzCRUW0Q6k1ihGiNlMBgwe5mQ0n7tNSSJty1jMcYEbLbp&#10;FDaDmqRXr5NzhbOTe6xTTghH1VqFUiMzWvU0kwbCHl/QZXeaGWsqVRJIMjCZcGIEDAfZfvt0F0B2&#10;srfcni8TuKNXT6gJpxUPjI1dHRy6yJQWmT+qMtxP0KV8OqC9g0GU/h2XN7cdZtEoBXLxAWGx+fDB&#10;wUcJPYbPcXy8mz8iciWaAZoKTMaHiP+dARmW546cHIZYJyXx2GhWS6Tjw4PXaMHLJZlcp/xuMzO1&#10;KxdfGexjFEiHmEIsGlcqxF46ZGKhIs3xzSqcPN5q6mhBEmeN7K1GiYZskuUJyyjm4sjSQWmQMVNo&#10;4cxKwchVq1HK1oRaFykV3bV4EbCTs3Y35wn3ohh3rlGm53Flscn09N7NoyNsn40SRS7thSa3NE3N&#10;tYozzdzuziLFTTgHSdZQSEdQl5KdRlYc4bSJsLOUjFST8UyQTlETbBm6hXQYx4/eZlBkE8GF2RJC&#10;XoAd/QH3jzFwrHGah9w62Jp9myHZQnFk5OLlKy9KZP0q7ZjHr4N0RG4PPc/mwz8ELcdUke2LZs18&#10;JoSPYZfIuqN1YoTJP0Opxq+S68v6amMD+m29hQ76ZHeZv+1M/9sNuqQONubAZHvrsyuIQpDoYRCx&#10;UpnWKbCnYhyoxCWTMzb/hMepBxmz9BrxUH+XUjbhdpgMWsWkYJgqiBr6hKXG/GIjkYk4/VZPyJEt&#10;JatMGZnGRP2NaqFRyfGSNqp5hGjtxeb+ziqZGvlMlN8X8C4SdGEdiEU8YLKQy0SZYwj5GrGxYDJw&#10;odvMLUGyaHl4muSTZSPOGCVdhFn4O0EYzC7BZCk/OioHI0iiLqYTrtONOhFlpPl/451bYDKoMvqS&#10;CH0ohG18AaZLiDF4sjONPzzZ805xO0DNqZ7w6Cat8pFK3Hn/cAlMxuzyeHUa8LE3X4DxQup+c6NB&#10;eCyjSdDYcXv6ZKUG2Prqk5OPHp58+eGND++fPj7ceLgP1lm7tcEQkxizDlx7++YmCyT07q01sjBQ&#10;+j85mvvg3uaXH2x/cG+LfLLd2czBQgFYttPKzGS8mYg5ETJGvNqgSxX2aKcIgwjaGd6E7Eai8ANW&#10;I7Csg8mel1fSXElREqsQcbMIn290kq4ThF1TTpUlhGu+fIO+o1aeJigcnWDEw6US4O9NYNnx8uOD&#10;hSeIybYbdyD8NqvAL0rQP7y/xVyVO/d2Gp21DVyrXF8pHC9mNmuRg/k00A21WbsaIwr2Ht2pW3O7&#10;XJG3FwEA2Dx9FgVyaz8uSGbEyEbj3sVyguSXjYXyxtL0BlhqoQwLA9sCdEF5RSsrnuVsJlglcuG5&#10;pYYubLL0MeaS30W6MoAMNLZBSkOrwJwETLa9XN1Ynt7bapVLU2MT3b1Dl5B/IEvFOUQY6o29la+9&#10;++gb7z+8fbjCIp9sZ+V/6CCfHOu2GiSkiyklQ5Vc+MbR2jtPb7K50/vmdWgAW+mYm2CIaiZ8Y7d9&#10;53iDr3zp8x8bH+3y+QxHRyu0+b7+8qemQlZyy9TSERi1J3ePDneWrx+tc0IqZsMonFBuwZON8Yml&#10;aFw8KJSMCKWjFhS4dp0/4iajn/Yk2rVp8bx06dXLV14fGu7uvnZpsI+SuIEJWLmxoeGxIZVeJZKL&#10;VDrl+MSoXC61mA1TgQ7/fKbsIaz8w6d3vv7eYxRdJtUklSkUmFSqSYNFJlePA3cwAYHJELEiBuLl&#10;BpPhq+8Ec1QSd+8fHh6vMcXgrG8gK0g0wLkfVEqUwMZK4+nDk/fpA2t3zo5ry7XNtRmUKFeuvEzv&#10;HoMAbhkKYP46S9w4PABQlKlAQbd78coX1dpOxR5jEQgJBHaMwDpOeAqJ/WatQUyiB65vl10DyGP/&#10;YkrldmiTnLemnAbK11L+rY3Zjgw5aMUVT4MKibvUqpDQDTEAFENzzdUFwf4ZAenzGpHuUa4HJttY&#10;m0HbAa8DGutMbKfxtNc7Uf4zBZFyxOOD1DeNXr2GhNbuV0UKnkg8MOWJOaBmLLbscsJ7zzr47ojs&#10;3ydk38o7j5O+47hgTjxWvjayPf7a/rD+gSH73Yj71+yGX1e6fldr/Q2F68c6679Shn5s03446fim&#10;3vsts+LBRP/m5Zcrn702c17blpvmtOqKXJWXe+fclf1yeWv63e++//63Prj75P780uLc/NLM3Fxt&#10;oT67Mru9v3Gwu7m/vnJjZ/P6BimY5Rs76w9v7KNKgcKkn/NwqXJzrf5of/kGqqzFMmL5u1uzt9Yb&#10;99Gu4vxAsLVY2Zsr7c8Xj5Yqp23wWWYxF8h5dJWwZaEQppNkd2l6b6VOdUm7FFvOYXiMbjSIvKc+&#10;Kzlfj89Mx1r1ZLOezGX9SJeylHzXMz7aTiIOhM+AsDNM1oFl2TBhm7BlOD9mm9n2YmkHcM/wZZ4k&#10;i/x6Ob1WTi0TMs7FiRz/fKhSnKqXk8yeNlZmNsgRns4UshHGWPQVJpIBZmQ+CBKfxenVObxqd0Dr&#10;8mmsDpnRLDKaJyclvZOSHoVq2GQR02fldCrhsEFjZ1bHSi7CwH2agDTEkc8ve3C6pIURCYwMjgQE&#10;bH1Oty4YsRXKsXI1gZ0QASUacCbaJC3hOiTCV6oe15glJpdaZZGIdUTKdda4arhn8mrX+KVXur84&#10;oOwf0Q6NqofExgmtQ2ZyKPV8vVXmDZgozbTYFDR8Q7lRMDKdjadofbbojGqp3ayzmXROB7WtOpLh&#10;wGRGs85kNVgcJngy4hl1BqXBpKbMhGxk0mIJFRMJR6mmWJyr3TzeQiQ+18iyHfkJ4MBVLuwVjnfj&#10;QOJIIZMN40PqOI0KU6SkkomzRX1BJcEeCiXGBwRYBg3Gh4U/ch98pteL+dTw8WRwCSBjL5oU9U9O&#10;9vMSERLGacdglJEAQm25VC5AhETcvFovszr0eJ97ey55nWZmXnRaBzxWk14uE48BudxOE0+b/I7h&#10;4T6RWGAk3tll9Qe9oTB6MpvDokvHgw0STasFMrQIxyJcHmyRiPq5/PNmmoW2CfN/qI2aSfF4D9MN&#10;ItOISaMVgAgGBpFEkQHLjvfXa9NZRvbguXyW6KxCe6nJHH99hfbMzYO9db75TLNQKseLpdjG5iwn&#10;TDpMO4Z3RAVaEWFsfFu0YokQKZ1utpDiVAR36JSLWmiL324a7evqv3ZeqxRiQcimAlyBEAiCyZ7c&#10;opFpc38DmVfr2aNjKufl8sE3zn9GLOvXm0WBkAnZIvAo6Ddjk2RCysLmyaLck22fLAnihxD7U+6E&#10;pGT++WCU9x7Ohjb15+06OxUS5N1OuiyArHO8AZPhrCIdE3NrJuYNuIxum9ZmUrnstCM4c/idM2EA&#10;H0YxMBlYDVWZViVGT2a3aPFYMPJWSPlVqjDhhijKjPt9SF1D9hiRJTG85kZM7sSydF7/9BThzwAy&#10;3mm8eieHWyAzvr/DqmVig0aQxKJo2B2k6tuF19wQceinOryXKeG2pLw2Av25T50lIzmMNDmmnB7G&#10;OUIn3RV8pduURnITD1DdgVQ/7tZOORSElxJOxuzy5lZrczaLN3ChHM0GzGWc7yF7JeZppIOVmLcQ&#10;dj2Pw7CAz0BpU3YNo09IMq9etDQdQ5f2r77y+Fvv3iYMYqUab6Z9K9XkSjVBzs7KdGK5HJvN4vv2&#10;LRanNiGf2rX9hekDhlELte2Z8i7E89z0VrOw3Squ1VB3pHbnmP1VAXZHS5x104dL6TvbtWe0MB0j&#10;8GcauHC6Mn1ro/H2zY3NRqoad+Rj1mTYBCbz2RUBpzrspnfcTtIYyVdBqwElGWR0hgBqfgQOtEF7&#10;9jksgyF73hA6xXrOk6VgAVfA6wtl0NjOXOF0tQ4uvLPFULXOLQzZo725h7uzTw8X7+90MBnY68Eu&#10;JNncM9oIjhfeOl1652Yb+Mjjdzar97dr9zen92ZiO83o7Q0smY3j1Qo5I09ubkFHETmBK5zwPK1k&#10;1Cgd85uUGZ91Lh/lddidK5+uzVzfnN1bqe4SP7vTOtqZ3VyqEjTDSIREQDpI4GWQPDEHI4AG2zVT&#10;mu25Kk0TzCs7gKxVQI6yxerUiuORJ7Ghtr1a55PSauWE4v7eYUKSh6HqO0HQteyzu0dff+/RszsH&#10;t+ixPVpjdsk/95M82Quf+hn4rb6uV0f6zpPUdeNg9dmD40IqoJYMUz0kE/ZBgBG8wJvsdK/94Tv3&#10;6biEqVYqRrGjE9jIfIQecdAD/QSgGWLJ0HUSx8oZCO76cG+Z+Gk+rhz+OEXR/jY2elVrkLn9Nr6j&#10;B9qT4Cy32e2zmm1a9kGBcHBw+NroeP/Y+KBIJJgQjAonBbQ5ShQSnUUvlAo1Bg2YTCYTy6Uiv9uZ&#10;mvJnY4SgJggke0yJFbb8SgrXJ1kbHBOXV2qJtC88ZS/mwpATnCrZFFB9ceamzQn4UqumQFF3yGBb&#10;qcFSMAPSqQQq2Qh55bBl0A9AsWePTj949z7eUu4T+YGZAkzW0/06SUJs8RcvfoEkoVw+TCztKpX1&#10;p5vVeppmIXQ8r5377ODw5YuXvkDa0PDg5bHhLuF4z+REL4oWLgyhsG2N+TO1M2EHHqX2wnQuFeBk&#10;XMpF2HFAV8Bq+LYkgl8nImU1fov5BUbUwWo1yTV1drYIPZBK+bggdc73ISsSQEgyqhHAZBhL+YaQ&#10;/4xrEdtN56fmptPYQxiqxjL+cNQXdLvHB/rwhfkjlnjOnyskk+GEz+4TT076c+7InaDkS2rRvw7J&#10;fpy0fjPq+V5c+RWz97tu929G5N/3BH4tlPztsPO3beqvS6WPRzxfM9reVov2B5W74+PNa5pFgW/L&#10;YK6Jx31dstCAxj9eqMVbs9XKdCGERsNhz+cL+Xxpd+dgeX55rj6zNDO7vrg0O1NPF6JVdgq6Vg+3&#10;TrbWDpcXH+zt7M027+1s3FhburW5vD1bOVis3VxrPSSdfH/59lankpb63s4Bi/zAvXliGPeWS7vU&#10;oq3W9xfLxNsA4LZb2VLYErZIcwFjI+Nbrie3lyuHGzM7i+UNmEg6yCDPWuyP2aVaYr4Wb1aiddZ0&#10;rJgLkjHBKQX4pZMMF+Nexpr1/NTz8YQ9RUB/0osrEBaZgSNlLJXO/xWfnU52ZjRlGsGjc50NKE6W&#10;bI2gikqc0R76nlazQKvEdC2dyoZwqzi9RotTY3ao7V6D029CSWrz6kxuhc2rNrvkMg2nl16ZctBg&#10;nrQ7Ff6APha1x6K2qYi108lD3h5zdoKCmWIT8Z+fahTgRLNrS9XOImc17acaUgoZjLxsyhFLuLP5&#10;8CyCYuy30ykcOYjhOOhTDBGdwoBJfuuo1iJXW6VC9ZjEOKl2yNUuhdg8OaYd7ZP09Eh7Lk9ePj96&#10;rl/WC1tmdKtsPp3VhdRMDiBD/k8SuUY7iRQyGvKgoaYH2qhTMIUkZN9mM1htRotFD8MNALE7aBEw&#10;OUln0UiGGT9NDpPngqfY5TBStalTS5DM08azu7nABBb2Gls0ZySUFYN958wGMfmrFd7IKV91Ok6C&#10;F9wzfAxXd6LtF2dLfPZBmbEIqWBeEvs69QP0loG3zFKg5zSmimVcpUEii0WSQY1uUqufJAERib1Y&#10;MiSTj4+O9k2KRkWSMcHksIqRpVHpcJlMHf8m4z8zblC33RSP+APENXvttM2maVT0ci6yPa/imJyc&#10;HJPJCcRSU4lGp21yyr+5Mn+0u14rZfM0/7is5GN1WhNSUwTKFzOxnbUF1LcI8sieVUwOEH+FGINs&#10;BYNyAh3IDBOTUqJajNWnM26XiRoiEuOIxSEHh9I5uoCjU95SKUV5Ftk6LX72bDCdDZCpUSpG0ZWS&#10;uME4G2mp16kjGxyrFs0lFEVngr5syF+YCmdC/rjPFfU7TWrZxHCPSEClqZYYZ2ZUACkGl49v7LCO&#10;NyEbGkRcPntwFJ+yDwyc0xmEnoA+ErVzLMTxjdSSZGCXgy4phVo1IRT0Xrn00vlzn2cAhEcy7Leu&#10;LFTvXd+fqWbTcV+9SgBYY2WpsUg55jzJt+jVOqZ7ZAl71E6TtTZXeV5eTvEYAZ1ivVKI1YasfwTE&#10;yDlSCX8iBiZzBnxWj8tEGjBvG6fdwCEg4LN7XBaKuXD46nRyki/0RqXOpDRQb+81Ge1alV4qVwql&#10;0jE6Uj0OI6VMC3PV+VYFWLa/s0KsRi4ZIoHFY9cXM5HklCfktWBVmXKagF9opLApI1o/U0dxZ8pO&#10;9qmVUkviH/N0l2E7mOwzSIdDVjVwpJoMzCBRyIabOMmmbAGzuBy1LZbCK9NRgqMDJjHLZxD7jRKC&#10;MMoxdz0TahVi1VSg0FGSMbW0MrhEYRYwKaDKsn4zi+7tb75966NHx9948+ab1zcPlqdbuRCBtLmA&#10;JeHSFSOOpEvvwXmjFobMimLYUY15S6BGUBFVjAi8gs563N9IBHgk6dRPWRSlsKOZ8s+kfa2st5aw&#10;sJYrwc2Z5M5s+nC58NbN9bdubjw8WHxKWkg1HrbKQw5l2K15vnRg0KjXxKD2eWmBDRlZ0KoHkOFP&#10;QlsynQmTPZbkpwg6KnTKZSPNbGSGSt9CbAFnazlxY70JK7bZTB0tlxi/Pj5cfLg/j3HyJoG3myCz&#10;5oPd2bdO2k8O5x/tzTxG40/c2m7z3nbt1lr5wU792dHc08PZ+zu1e1vTD7Yqj7enH+9Wn8Lz7c88&#10;PZp/u+NIXf/Ks+sfPDl5cLqxiHPKoTEQbR2wkyXZykVXqtnra3O3t5fuH6zc3lk8Wm8eUwNwuHTv&#10;dI0So9Od5ZPtpa12kyIcQrl3Vlud/D+qw+gKIgy2k4Q1vUYs8wypWMWN2dL2bJl2zr3lOvpLmnD3&#10;t2YfEuCxWFaoBb1Dl1HAk6FYyk0ttypv3b/+1XcePbm5f/tgneiu461FXIM/icl+6ef/2bmXPk0h&#10;ktOk4BncOdl6dPuAzsqLr35WIx01qSeVokGyrQkKQjf6wXsPjqCCZos1NsGNWbpvoYXYArYQMKX9&#10;6I7HRrsScVezkcF0gMAFghqYCbhBAkwmrVo+Khb205g0S1oXTDLJfAUCFt3MMS2YtZQ0oImE0rHx&#10;yaFOGxoNwuxxkgkpGhSLzh/1a8j3Mmv7Brol1MwO9yulIqtBKZkcYN56/WhtjWNI2M7eTcIFpXIo&#10;3qiHw6IVDJgIVEMfxhBqc6WJ0bpWipn0IsInaSLa2pylNY/uzkolDtzkSXK1Q7nCU6Wqj2cO084Y&#10;aGVxGs7sxvH66dEaWYKjQ5dhIAYHLn7qk/8HwT/RmGtto1VEl7Y1O11PwViOjF0lCoi4aupruO3p&#10;eWNk+IqIgBPJ0Fk4JANKhlZwpOzIZFij4YBW5EBMGxXROKSHMLJcZXbZsURM4ISl4C+Z8vEPZbPB&#10;YmmqXIkxfgKTTZMqiNgIMcJoF2bSwf7z5INsrs8Q/Ms3x6zA0A1Gp5afIlltZbHaaNEIHZmKBNRK&#10;icWozmWnWjPl2ZlqJhF3O2zd3VdUVB1cL029F9N+ZFN836T7bZPu3xjVv2uQf0N15aj3wkbv0NZQ&#10;79qVS8uv9VQuD4S63IsWeWpi1Nsrn5roM1zSR6XurMEe1UhNw764KZHz3LyxsbHabNRy6VQ06Pf5&#10;3D67xZWYSnFZSfhCi5Xp3fl56KfpXHphpsZ5f3999WB9dWth7oBhQiVHYiqAeauVQyJwsFC8uVp/&#10;sDN/Z2PmtI3CoPEIj/dGE94eKSt/PFouHy6VKd/F4cghDHB20K6268nphJvVyAYWq4kNgsFWqvvt&#10;6mYjszYdJ5ZwvVPrm1udoa8i2SxN0XOAhbDaobXi5GcWplxm+WgtHdhfadBZmaAxKeqIhnBmkCxq&#10;9Pv03EmmvNG4C1qC2ROvNuYaMvdbxQRzDVwv0DzYe8s0lFdi2VIkknR5o1ZrQCczTozTh6Yeklsm&#10;zX6tLWQwupVyo1BuEhqcCoNTrrNKLE6F26cLhIjjIg2YEVhsuhAh4APJIzGV5FUWMX+lQo3OZodj&#10;IEnsJ8kR8K9ICzg1jY5fVajHsdRnckGC7zNpP+i3UY5VCcsh2BBvSjFBvisJW26XkUBOejI0WLDF&#10;/QLN6LhmVGgYF5mFEiaVPrXUKR3SD18SXbk4cXFA0ScyCpQ2id4p11jEBqsUcGZ3a8x2JTJqu9Nk&#10;c1BtqbEQI+l3GIwqOz1xwDIixyz6VDJCbYCz01prgJdSKgUkTZiNcpRVKIRsBnnAbcKIvdFuLswW&#10;+VTS5Li9NUty0Buvfnps+DIby+MHR/cZ+mApWKkf7C1xlGrWUu35DqXU5jOVCJBcjRYQBWfAY7aa&#10;lc+D4Me0Rglz2+lGutrMOrz4VsQ0fcGjmx0qPBCjwh6hZFCmEFDwwBRVIp2QyCZwg8LeeX12nj93&#10;8IQCLt1uBmden8fu9zlj0WAiHuaNPT/XKORT0IEs0JhOh5BcEQvTfxpZX2YYt0gSfzTgiXhdsaA3&#10;NRUk0yzOnUhgY3kGsyAULJwrv9DpXAQ2q0kMR8qfibqrhShBPFh9KXkcGe25eOnVS5dfY54Abzc8&#10;0oOpkKwHioNIky4UElhE2VgICoHfZTJwtgdyVCZhCwkEeyMbMsfR9JQHgSR9v4VYmKklQdbpKf+U&#10;32ljAjJK8ISYbB2sCWTkMm2kB+btu0cnOGDazdPNhbcfnOC6ABbjrkjnAgkKdJw6u0XdUcWROew1&#10;YyGnklkuHx8a6urufmNC2D821jMyjPbRdLS3hn7LqJPRukUl+dbK3NIsWunq5vLs5uLMTntue2kG&#10;SxryrK2lOvpX1NCo6SUkAY318guFNUReRlZFpykh6iPBkd4khPyZzFQ6HUkmMKq7GcES4khqY5iZ&#10;uNdBIT2/OIfbAj1m9RhtHpM3ZA9NucLgJ5+F5ItyMb7MfJMsg4Xa2nJzfZm6QjZcsV0vpbJlOh2M&#10;kwbsMkCJEe5A0kvMY+aiDsiAA4t7LWGmkwEraQ7z8N/leBkvsEEUdainY65WNrhUicNgtSvxdiUG&#10;FCsETVmfPu83lgKmlEvrIdpTiYBMCfAqTjnZZPJRdyHmRZeWi7o7/4QPgb+VQH+fQR6xqMthJ51s&#10;jw5WvvXW7SeHq+/e2vnGs1u3tonpjIdtKlYKwSskqMcSNKucGtCeAgkXfF7SZU65zDGbLqCXe9Ti&#10;pNMIMosjjDMq/TrplEUdo6Larkn79GGb2GeaSHiUmYCuEDHT4f3wuP3kOonU8Xl2xbRfLx7Qcf0y&#10;yULQCl5TzGemQRyNP7e0VYYpQrRqshEXbnSmUnABpVSwU99OilYqQIXxNArpqLuRCrQpUJotgLpu&#10;rlWut4u31ivQXY8R8uNU2KxfX62ctEvo5DAfvHNz/f1ba08P4MxmHu3OPN6bAY3dI1Ntq/pguwoa&#10;u71evL1euLdeeLJVev+k9e1Hm996vP3R3dUv3Vp58wTvwhbhHRi5ouxOmokplx4h7yp91vTuzGC3&#10;n7+9t/LgeOPO/srJ1gKuPDLD7h1vEB5253D94fWd+6dbB+vIHIkXXsR9Qu/iWd3i5tw0BYxr8+XV&#10;WRzQJULOtvDXL9YYkqCJRAK7s966e3u33khr9OKh8R6haJh3bDEbXZ1vPL1z+uad0/vHu1R7Xd9d&#10;219bmJvO/yQmG+w+RyESQz0W0z0AGYuz2uTINQzAnKv4W618DP6Go+f25hyEMz4gMBnDgidPbjx6&#10;cn3/YIVTOA3fE8KegcELZMk2mxlyy2imw/yVTfqgl+7f2uU6RwAYBSa4i+v1QqWSabdbU1Ef8crw&#10;yQaTEkAGlJVpRGLlhFyDWkUqkU8K2RxVYo1J4yT5xGnSmbU9/dcud53v7r480HtVMNrbffUVejBu&#10;39xenC/ptULmj/TIwltwC09ApC1mBYNaMJ0Lr2F/25o/3l3GXwksA8kBXOZa+dZMtlFPcyIHPhKM&#10;PtvIWgySKxdenBzvBpwxr2RqSasMX3/7+tbDe4dzM3lOn2i/IL0I/gGZ6XSiqajL5tCkssFo3HPl&#10;2ivDo10S2TCncKl8RG+UjI1fY1YC3QWSw37fyeDoSNZipDvyUrOSU25SdrEpwXIhymEiiQKGkSUj&#10;lYGBC7yqHi6r2Y6vAgENOCybCyKm4Y/gM5dbe6371YsXPk8hCbJrfnDkGmy+kzTSD1/x2FRso0xI&#10;Ot1Q9WyhkASTBUMeYjlR+dTKufXl+SVeiEycUp2+vi6ZcpJI/YXbrcC+2/xQ4/i2QfsN+fDd/ldK&#10;L/0L0T9/QflZYWL0kuOVzyk+1m++MiTvsYUN48rBPmHXGLrB8cujkl6BrH9ksrt/9KLeKmuv1+7f&#10;3woFdWJxH368hYVWOp0x4bVT6blM56fiyxWo9bnV2vRCpbJUry83mqtzc5vLi6vzrdWFVjzgzE65&#10;0iHLQjm82Uricz5aLN1YqR4vlg7m8idLlbubLfDZ7fXmPSaYdHEslg/ni8fLJAeWWMc8ftgmpntj&#10;Nr9UTcyWIgvVOCORjfnC9kKJBrTVamKxEm1Xk2sz2a0FKuezRGWSG9wpb6DpFW1WI0sEf9ipmask&#10;aJWZR2cWd2YSOORxfqltVpndrkDvRVAWjki5YtRskHLlqBcTmADIi6rmpkqZMBdIynn4xSUy3qmM&#10;2xrQjsh6+sVX+yVX+2XXxvXDKrfUFNIa/SqRbmRcMaC2Scxe3vAGX8QSnLLxW+ack0t3fCfNcrxW&#10;iHLlxptJnQuLmB/M84iCZ4moLacWG+iWOpEe5FxAX2EIsNiVpC7PzOaLxSkq/Lje19Cf5eHVSFaL&#10;02JeShG30QlumBAOKrUijN/DBDlJ+7snrw7I+4ZVg2OaYZlNLHNKx82CQd3wkHZoUD3YL+3pE18T&#10;qIcVZhEI0uhQMM00O1Uqg8xo09PXK1WJKccAawPCrXYjCWRgMpBZMhmJRFBAcu00dyT2Ti2SSlSn&#10;ZOujo6KWLRP1cCrdXp2hE7pcjhEMW6+nUEpcufQFqicf3T967607hIteR7XJ5GtzrllNLs4WOHEh&#10;saADjTAaO6FQYDuuxMS4KyaU6kmFaoJONotLwyKPjTqQSfmwCJmdVc4yEReiEfBHiXxcRXDa8wxb&#10;Em6dhJJHfBmK5d1Wnr9GK+cRlt1mZNGnyaIxPZuBBC3ju+x8pvxc751keUiEY2hSMrHw4kxtvjGd&#10;phTN7aDovZCKZaJhLIUhjwOxHU15jEga5cRhZ0C5TPAHzkd6nMjP6/y66ZCtgumjiL/GBQP/uAQT&#10;gyAzMNnIaO/oWB+EEEweUmKjgXhCBUklJAmf9Ww+L3SydkLdInZQGis15cmGfYVoqJKKgckSQTe6&#10;KfK6QoxFVFSC90gkYyqFkBw+YOJb94+JHb+xs3y8Pre9WLt7vMn7hzRvu11FtGGxErNaOrZTP2kI&#10;AQeNhwTCkQanVovgogSCPiJeMW4PDV1FoQUXVconmDD6XGYIQqDYylx9ZxW7JQ4AcoXm1ufq6zja&#10;msVmIU6JJOwL3SMayYhNJyEPLBv3Uk7AXJV0KErAsjgVCglEY8uE+K/NL6IbSwTJ2Sa+kRQMyt6K&#10;SP9CXq/P0VlBpzfsdAdtEYIzC9FsLpLNhjn61qqZjfV5rJftherqUn1nbRbF55QXTY0IQzTdi8wT&#10;41S1qiYdGmnAqplyGYFoEQceQ3XEqc1F7DP58Forj2n04ckazsq1WmKzmWYUyEDw5iahpnNHy0jO&#10;izDxpA82U57ZtG8m4a6EbXmfMR8w54NW6j2KKJZIKiYzz28hSgOXQIKsDSIkaOf0WsFYIZOyEnER&#10;dvjkcO3t61uP9tvPjta+/uTmk+tb7XoGdZTHIMmQbQbaZoyI+q1Tlw6H5yAPDOFFzmfPeCzAsohZ&#10;nfVazzgzHkk4DKyoVTvFhZ6WXpcq5lGl/Px0Uoy/SDbYP7cXUES7qUKMu40OjQgJH1VIU3TFPkdj&#10;LNBYlMw2tzFo1/osKjBZ67lSltXZ/VIB1nQmRM1JLtSRzbUywf2F8v586XAhd2u1+Gin/ni/eX+n&#10;zowS0diNtQo+ysPl4nN5HDL/xfdubTDEvLlWvbU2fW+78Rh/5V7r8QFr5u4WSpXUyXLm3mbp7YP6&#10;l05nP7ix8O0nO995uvfkgEN78WCp0K5GS1G2jUEC1bIRO/6qDtdFnwdc7ObCrf3VRzd27x1vossi&#10;ZJHFIzf3VogQ4xHWAbmnq8RswRPPbIDDZhlfTm/zVqFDghE8FWfPK9dIa9hdrB+SqYQyEuPwSmN3&#10;Zx4CZVIyNC4anJgcTqfCdH9tLM/ePdq9vb99Y2fjaJ2u2DbvfOipn8RkWrkAFyEpfximEJ5RUnvK&#10;s6DPuNOPkccgTVOvQcVH1M0IcrpM3ECHGEdjzn66gKJtd3HvoK3STFy8/EWuARzNMxA5xSlyNBSy&#10;Ybl0aFLQs9Aq8LHG0M7hng2okJ2iXI9TDkcck0lFpt/YeD+lKxpiHkkgMCmAZbBlIsS+4vEJqUAo&#10;F4qoxjNAnQkn5ZNXui/19HWp1XKjQTM8ePX8G59DOkY0P0lpgDAQyfbmLEiL8zS/ClAaFzNKzWEF&#10;NhermC+QaZPzRqQFfm+eTKuBpKCAS7RKIkarwOwDIT9smXCsG2SGrh9fN4iF9B2s+IhtkZfdu7l3&#10;vLdCTwvhk9SwoKVACYhgxW5TMzb2+cw9GJ0scoT8XKeBqg5grXwUtQrytedNt37qBCj0YMCMKZJG&#10;QnYchWSYISZmctFEL8pcMBmjSXQwKPAYfRIdB08GJrPZVUDe5XYVYg/bfDTqBJ+hre7peX1k6BKb&#10;L9nuALK1lToe9a4LLwpHurIxD6WlnShIAiHxleRiiWRYwyVHr/S6LJV8ame9TTQLQYtBvxN6gK6b&#10;mXp9o72WwpA9bw+fuizb6p7whYuKV3omLoOmuCaNifr6Jy/LTILLA6+rzCKpXnB18NyV/teNTqVC&#10;LxgWXL3Q9YXLV19SaQUnp2uHB3Pjo+e/+IWPEcm9v7e10l522MGLQrvBDGXXyvOxKS+UCs18jjC6&#10;2WlCenHCz+DjX55r+Bxknylsmolayr3WTBwtlY8WSqz92fxOM0MU/vV29c5mC/IMcHZjtY7d8mCu&#10;cLg0DU9GRwdo7CHZPMerpNSstUjzS7dnMmtz+Y1FDje5xWoMPccSORT1FCTZxnxptVVoUVhUii00&#10;sjRmoNMqpqErHBBj68vTN05W2/PFdJysUaPPo/V7UQeSQKHoSPJ9Bn7jiAuVslEUPKCKDvkU9XCn&#10;k5+MEZIZaDmazAeCCbvaLr7Q//KVsXNDyr4eSReYTOGS6AMqLSNr84TUINA75E6/PsiYMumeijo6&#10;ef1MSyNO0lSIvS7H/egzkLCAxljMTdBqNLCCZsK1LHPSKB5Mh0tD7ByAjLcfbw92h9XVOi5pTgIz&#10;1RQYvU5pJoYDZqzweeVUMkoaE/ZCiUwlsPmMUoN4VEm8ZtdV4ZU+ac+ArA9YNqQaHFQNDGmGxg1j&#10;QvOEQDc6KOu9MPja1ZELUsOE2au1+rRqi0SGdNKup8EXTBaEv6lkOpjMYeCthbmSpH6nEyhmSqYC&#10;TPAR4+M6hDkGmSFy4KVDVUkmGYmDWKeZ7BMS4A+YpsK4BJiETvJZfkx37519smnQ/hOaABSDg+dz&#10;Snwggc8rhEE0YMo6l3ODSiQTj4pFIyq1SKuXqHSTKgPd5yPQY31Uf2oE/JFYEDXGUqeaOwA1irFp&#10;m8VwACvm9liztGY1SkUy2kNuMJnNbohM+bhlNIbvG+yFlpw7FJ9zntHpFFSeoy3zkPlKzZwYU6qO&#10;5q7l+WY+FZsKeiIBdzIaLPMHYswCbqfVYNarpmjj8BgxVHXMVVtzkH8zdYQfM7VKgq5xBtDphAfn&#10;u82qBtxAibGMJhUWBKgySDIAWXfPRWK3AGdi6TAZwmajBFhGYoheO0kpCyAMNMZbqOPKirk7xQ8E&#10;XwU9hVioko5lIv7MVGBxZpp69kI66ndbR0d6rna90XX5NbNeClJ87+mtD98iJXcJoTTlnmybiaiT&#10;7CScvOliaHapAryOR6GvwswN+XmJdaUNkFu9nqQVoUxKcp5UIZ8QCYewNRSysUTUh8CunIuvLtAH&#10;1byJgfTG4d7a4t7qAi03YDLQmFY8Ih7plo33KScHGdQEMaFDHWGQIsQLhUniHwAZlw8WZ3sAWZkQ&#10;54gHTDY15X1OoSG88wc7/YVWCgqdXqvdazba1S5aswBA2GLQcXMqLicXCRinT3Z+GsPp/Zt7DPQ5&#10;84RdOjDZFm+tUpyEMLL4YZ6SPksar4BBopnoVYxddWqFS9U4huCHJ6vvPzr86Nnps+vrhLISPY+4&#10;/q0bG/SCf+neHvdBZqjXd+fyILN9Np9qYj7jr8ecFaz3YWs+ZC2iWw3bIqQ9O5gJ6kmdTTAQ9Fqz&#10;DEn9timbNuE0IIS4vwv3s3l/Z/Gt080OJnt68z1OnET3kcRulmcCNrYFIsEYrT7XulE3CbCzZgOO&#10;UsgFNwYOy/vt3K9EOqNMHuGPILOUyxRz6DJ+UyZozIUtxag96TOEbMpGJoi4ppmL8FN7DXIyGNJI&#10;x/yd8IszbgwoFoEfJSLErgWond2SVggUY/hDmcXZfIYhZjUTouakELGTnYuI7aRd25st7M9lwGRP&#10;91uP9ppowu5u1W5tVDsk2UqZPIvra7V7e+hSZngZH+4vMgOhSOBmJ7wDNctMp05qv3V7u3Z9o9wR&#10;wB3PfuPh1odk3h40v/Jg81feObm+Wl6rx2Zy2PykLr3Qqh6f8ujwYZA0RenIQjUDJgNCgcDgw57c&#10;Prh7tHE2r0SDDzI72pgHsbGAQiyQWceDslQnipJbUrKhzWgTRviIwhjOjKSwveXGEXTyxtzOWoum&#10;u7XVutEk7R24OCEeRpGVy0UrRVqYKkcb7buHO9e31w7Xlnbb82tz9Xo+9ZOYDHGqaLwv6LXUSsmj&#10;vdVmNUMbWiET2dtYICMRLseoEUknB/HMs29iq+m4bGi9mOxnZkcHZyzh2dlbIuTwwqUvQAihbd+j&#10;IRMr3OFqpRxjC8AgjYyJROnbp1vthQoDUIJ5KCbL0HmcCA4NXXv9jS+Mj/crlJOoN5DTIqplTUhG&#10;BeLxcdGYiPIpTm/S8VGZ4I2r5zQWzd7x7ne//51//0e//+GX3hnA/HT+85gW8Rkd7C1jfgSNrSzX&#10;yNgFnHH+xjINw9coxCmmXGkUlmgQb1CvW+I1JWUKPAT0rBbjQbcBDgmmCrsi6ni08Nxn0vfl9x89&#10;unfEI1wq0HsRe0ES4+3jbRazYXR/m6uzm3Q00F6Qm6oAMRJsBDaPy5BI+SJRp8fHBIfITRWZjaAr&#10;0oZ4SjBhPNvj/RW2GI7fkGSYVQkNwZgJJqO1XaUYe1511ygWCdnXj4xcIQuUqxcPgskQ1eLBRPKP&#10;yywc6fguAceQcNTDcSZmQWRCMOBjkEz0hTxGAqZxNnF2Yc3BItTyqfTUxMTQxNiA3ayp5JMbnMpz&#10;SZtZ67Qbqel1kLCcK681tjKJvD/nS7Qj/pajV3HJ5jJkIol8IOvReSYGBb293VzAuvpen5QNCiR9&#10;fcMXJ6UDSyvV+aVyKuNXqEbVGgFR8k8en9y+saZWDFy+8MLY8NVGrTxdLnpIIFXrov5gIR4vJQia&#10;jaT8lKYFlprN9tzsXLOx0JpZWZpfWWy57QyrRUphn98iqSQcWzMZZPvQY2Cy3Rk2uMLxUgUoxoOQ&#10;ZNdXah1MtlDcozJ5uXqy1ry5M39jaw6twPYSp5n8+nxhp41XGVxOOjExm9HZ8tT8dGx1Nre9VNlp&#10;1xHNQI+1qEmdLUG/o0zyeTA/6qambM1mcmER2R0F8Dq9TmDUC91OIkYpAqK9Z0SjFaJPAnYb9cSL&#10;d9hlLDZnFTeFbIjfewvEsDydq9KzaJrUDl8dPy/QDU+Yxsb0w0LzuMQmlDlEcrtIwn3dmN4q9T2f&#10;h6ZSFFo7YkECKm1Uy2EpzwWdxZCLLbWWCE6jII4HqshZ4n5gWTkZQFuGh5ocf6VWMC7uVeomOCxx&#10;Wuh4RJamy6UonhuwJtdaaLxOBwi+7kqa3GPaZrxUzKoZ4fWZiEALmoVaxI9X6cIClvWKrw3K+wZk&#10;vb2SbugxZP4Sy6TaJRebJgYkPS9d+fy1sYsShP9OhcIsluomNRbVpIInMOIleI+NkHFSyImyhyEm&#10;kIKC8E4WdpLxU0eJT5kjxDBOOs42z9EJ3oUIvUCIqPjZIXigflF5OqwKgMtCM/fozv79G9tY8052&#10;8QPOULaBZ7yzGllioqgbIh6ZPuBYgFY9ATw6YjU83UazUo8xWT4yMtEtEPUPj1/VGESML7Gj4gEy&#10;2RTAMv62wxSqRBgOaPxkRWP+fCGRyydS6chZiTX96nTiUXlOz2ww6GJoyI/jxFRqVAFBACJ0n3vc&#10;Fso3dVoZoWWQQ7ONso/xmVkTCYLJAojJkJSF/A67WUt2A0MDznIcdzmwsW0ygoAa5A4F5FSVbG/N&#10;4fmC9SQIF+cBr57DaaS6EVhGrzbIjAkDnBl9L9x3uPSIt/hWhNVxKxENwD5CmCGTwM2N/K7j6Y44&#10;42Fadz3FRKSYjKRgAaOBuVqRWm6Cl3Ew4Doc6Lv82sufpdcIk9OjuwdPHxyj96CVGNSI8Ug02Tc8&#10;elmlF01lvPX5At7GpYVmpZQFm5oMak56+k72r9ps1gJSJWKBWkXwG1SoLMkhPBkEk2E1JemNahN2&#10;pZPd1TvHO7sr8BDztw82MLUx/+q/9ErX65+XjPYAyFDU0NSHXYlwH1qwnpeHBhlWsmIxP/NKoBgg&#10;DHqMqSX9WjyC2I5fgfc5hcnssoPJ+LHspCnJ9RY5yXzMNAg1LKIoQKiH3BZkNlchM/ztxzfvnm7h&#10;p/aY5DWK+FbR42+RbrM1V8JSt7NYgTmLucnsG7apRgtRG9XXT26uP7q+cv9okTHfs1OiWUlk7eSy&#10;Pj1Z5Q6ADOk6d1g0BSFgp6cIcxJ1atNhKzvplFU2ZVdkg5Z0wBzz6iMotHzGmN8UJ//MZUy4TTG8&#10;BTZtKeTcbOS/8ugGaAxM9s6N7bdPNr509+D+IakAqUzQGiX+irzZqBeejBwKODZicCiXpNcIsq0U&#10;dp9BMdb0lJfbM4iWYzzqNrMSLkPaZ8qGLPRLwbdkghZYt478KxfFN5qmLAGAGITP8+an3DBhjCPB&#10;ZCAwL90GFhUrYNOAz0BpYDLkrUzhc+QsAsUKUaSunS5glK8ha3s6cbQ4vTtbYKO+vlK6uzmNch9A&#10;1hlf7jTPZpc3N+snKxVSbR8dL9/YbLKTb88VN1u5zZns9lz+YKl0ul4/Xa+xbmzV7+y3Hp8svX2z&#10;/dH9ra8/3n3/zto3nh29fXNteXoq5dd7icKe7MNrmY+7K51ClxDiYHg7EoiYy5N0DQy4ebD66NYe&#10;NZQ0kaBi5PYfMRnI7AyTsTo4rI3ksbP212Zhdth8IDs6ZmGA2mJtb6nB43zDnbUZ9E6cr+wO9ZWr&#10;r4oV4xLZKP1vUFGzNWKT52/vb55srhysLoAhCH8mCPp/mF32XervPk+caT5N9EPOZlKShdh79Q18&#10;Yaxnj24+fnD9/u3DZ4+uv/f2vaePb3zja2+zX+BUQiOlVI3DBlEJgrueIR3TOlBIe6WOev3Zs1sM&#10;NxfmyzQg3bu9f/vGDmIpUgQ7fsztNpXj+FzWV+epJHvxxU+NjvbiNmfsqtSIpYoJk1UjlgtgyEbI&#10;/lGLhWpxL09pYuD1q+cGJgZP757+/X/776Uv/PK1K6/Ck6Hoh8BbJKvi+b9IkAQnKgZG9J0TG9YJ&#10;ICB9B0Xn8wYkSsRRN68i2aNKfJ7CW5fPpjnconN9i+xpoNj92/v8vJ0f+a27dMaB6qAJOYuDyaiH&#10;223P7Sy35jBR1wuUkzy8fdSer2FWJweyUmTbCpEEjQyfVG7QmFItgEEZF/TgtwdFIRTrtKpFXU3K&#10;W3IRGtM6yQj1HBCKeFLCbEkxoSMPfyVyPaIuwFuY9iFgICZxhvIIVzJeXv72zICJ6ZL5Jk5+0Cc/&#10;LHpngCkHYngyl00NT4OeaX8dGWt6ppTsdJ5gQMnFkAnjGktO+fDSt+fqbMckLtKgzAbHBSkRpdx6&#10;KZUt+rPB1EI80QorrJOJWKhVqkOAWjWO4eHxyz1XBke7dUaxRi8cGLoolTOoFa6tNQ4PV5aWKpzO&#10;efEP95befevWvZvr0aBhgmEuUsegOx7pONISkalCEsUxEw96oZRa6aTbYgKQba+vLs1Dc84sL84D&#10;yzxOqicF4wMX5YJrNs3YXDG0Q/XeYgVb5d5cgduDBUIOy6zTldp1utKWp0/a1X0g70rj5haq/9l9&#10;XDBLlfU5gHhudY6wzWmSxLdXIEpLawuwYtFWNbazWrt9vHrraBXqhWAkfIudTpi5MuNphs5Dgi47&#10;3u+o1Rc2m8HMEs4PlO4N6bUTBu2EZLJXKuonUgE2lN8OmVI4Zxmy8FJzFEHX1SmQrqZwO6aIHMnQ&#10;067oE14eUfVJ7SKxXSh3S8XMwM3jAuPomG6oe/Jyz+gFo1kCP9SspYtIthndhh2cUDkxpz0WRg8F&#10;n70SctdjgRq1fVFfhTxSVtxfiHsTUE0EidkVEtXIhHxQZZyUSMkF6ERUoCvC6VIvJ0gZaBQT5VQI&#10;eqwjd8vFIJamC0l++5yLhgU9BMbS8yI1IXrvvjx+EVjWLbrKmHJQ2jso7u4XdQ/J+hhZio0CiUko&#10;MQvH1DztLtaYelhimpSbUKShDB0XSEcMdo3VbTQ79HF+BlwEdp2dBAH0XvRgEhzAuTkfXliscPbg&#10;GfKh6DR/k2beCRFMcRlGnEdWIvy0eKKXhd4JfeQZGmNkgOoI5htHFfR2B5OhQ+A0VcstNYr76wuF&#10;ZEg8MUTp5MhIr1Ynt1gRt+HulPOOlSvH0Hriiea8xPalM4gJKaTwAHeqVDZGUaZWJ4O/B/fQkIiU&#10;nlkYEguGg6gskqkw+ldaNTEl2O16sNdZ5TmR8ZBDPAJWAxxg+uMjFgo419fmc5moTDImEY2gQ2ch&#10;SGfxVxSpscizNVuV5HSEQU4p5qSIH9wZhNvVJCB+da3ZJLUuG6SHTW8gTFHTAWRGJU+Gp8ctzxCk&#10;iNg/MuWlh81ilHNyBpARSIGHiVtiC1nEnQB5ueXljYddmai/kAjDkHEYTYS9DC5Z2BHSsSATTEIl&#10;eq+eE473gu+RnZwcrtBlvklOeT5ssSouXfkiBzCxagSTh8NvrNTylUo+GPSgFKSolMQTk7FTxuC0&#10;m2wWg4okFrHATDGDTkbWF5clsnNLuWg05OQXVCsk1hcb/LLobqFLAEwGT0aExMi1c2O9F2E6oW45&#10;VYLGaE0ADnaCQrxGOuXgwwBe3J7dQUDGa3726+A+t8Rag3cdHQmjjhcnjATdY7C69U6/0WiVc7JN&#10;p/0cUSplpp9ZztKLs2V4ssco53aXqUgyKcc9Riks0bfff/Qb33z/x9/98Le++6Vf+fDh/cPlvSUi&#10;oKlQLN/cmXl2a+3JDQRJC4+J0b+98c6trbeur9Ms+fR4hXV3e/beDqkTneruO1stiJ/TFdigmTsb&#10;jZ1GajbtzrjVPt2ETz8Rc6oTHl3Cp08EiJawsKIuQ8iqAY3RKR13GlrpMAEW79zauUPo6+bc06PV&#10;x0Rbbc1iHp8tRhl9AstyIQeLwSUk2RlPBiDjFl1a1m/LBeyFoLMMGgu5uJ/ndEdOB391tvzEiRHb&#10;gU2SZUt4O35SABlp+1QkMQClFqk45eNKWUmFiB8EeJ1hMrdRfobJuH82zUTXD+7BfoQgspINYTyi&#10;y3IGSzhJnykfp+XjpemdmRwi4Dt0Im3VWHc2a7fJ4t9uoPGnnZOsNQKP9hYKuwsFgvgXq6kWag0q&#10;0YK2UtyNS41L3+4yBpTqyVbz9j4QZ+5Whzlb+Pqbp9969+azG2ubs7mQXek2iCMuHbwjv1Dc8bC8&#10;AKlOaRglePUsGwicOrc8SI/iw5u7oLGTTt/RCuTZydYiJBkjy3/EZP+IzDrgbIVMyk5uC1TZJhwT&#10;VBkKs9kKhBm0Gf4q7IBgMkYc13reUOmBNOOrjB7LqaWZ8tHG8snWyv7K/F57bmtphnf++vz/kIVx&#10;4Y0vDPRcoE0PWz5VIX3d5z/7qZ8b6rv8Wz/8lT/94z/82//8J9/82nu/8s0PfvfH3/vedz/6RzD0&#10;R3/02wzXrnW/dvXaq5S1sbWZrQqnWw/+AJ+x1R4dr8P0bG8vbq63GNXRX8SYj+jUWpkpYZoR1ttP&#10;7926vo+9+eLFV8Bk+ImYYCpUIqF4BMJsaKxXqpJMyCbEOLPEo1dHe/omhy4PXf35T//C//Q//QOs&#10;/Ju/+YvPfPoXxkevUR7XqbFL+UFjeBWXF6sEu59NCWkxI4e9mY/Xk/hfppareUwTm7PTqzMlPv/H&#10;m4t0U4LM2McxWTy5fwJ9dbS3AjcGPiOQGt09OgO3XUMhAViNbFgCf1dnprcXZ2g4YS03y8tNIn1L&#10;7DLzTIPIYslMfeXDN2NRNy8LOBVvFy8OPnw6DMBPmMNRoYFXKG5HqYbYiEBXWinPpjbw8xs8s2K0&#10;zTgt5VerJwBbVCBDs9ntGhAYFTFc+LFWLC/XC4Uoihy+Znj4ChkEuEERW2C2qk2n2HydNjXxWnTl&#10;wtbQWMx1F15kljqBUpJrDIPjkM/eqGQx0R9tr64uNMv5BOb8RDwgFo9q9OpUEU0HVI8vMRMsLsam&#10;so5MKtiqlmYqFbfLfr7n3Ot9rzKvxFvgcmlpzAyjVlWMQotCZuComAowFY08uL334TuEhNPfyAxB&#10;IRjuou4z4vNM+ZGGZKbzOT+ibrlEp5QYNIpMIrq2vLiztbGysrSwMMeioiUWC1hMSsbfGtmQ365s&#10;5oILxSlSXrdnCeYhr5m4MqzURRSjR+0aWYina80bhPKvsQ8u3d5ZOmg3NmZRDxC4n1tsUFcKU0jI&#10;U3oWC2QjtTyXqxRC5XxwaS6/uVpr8VfNLJNrsBQRTZj2vS79pasvn+95Re9S2gMGbIYK/cS4kEwK&#10;Eq3GmYzbzQoypaBw+KVQAgcfVq+lme8TmwkG4vfYgRpJ71Tc7QtbHQGD2aeRm4WDkmsCw4jMKRY7&#10;RcqAUuQSjZlGBeYxaDPkZQOCK3abktEVH+xyJpiJuDiY4o3PeC1p0rGdpqLXVsXcFPXXp3zTpDKy&#10;z0YYRZG4QcMPlkY1yWES9ahIM6o2i9SaCYAOZrdiNkKVBSeQUw56xUSRTO1CYqaYrKQQliWWWlU+&#10;iXAto8L+npErjohV41IOyfuvjF8CkF2b7OoTXRuYvIZesH+ia1DcMyLtG5b1jSoHUPrDlo1qR/rl&#10;fd3iq33SXpFWqDIh/FfqGPo4NFqLEoWZzWPEWx2MuGxOQ4DMZK/R4dKBYuHXQ+BIP7m4NkzQvG9J&#10;uooErVDIXIARpxMVi+fGYZYLhq9cu/gFiaCHnHS2VKRjHHPRhYDJkHuyvaBAIEAIuQXtQ7ePtqBh&#10;9GppX++VccEQxwy7Q0+ELI4Z8sn4MF7teoWQGj6POXTR8II2CDwVNmpKmUSiYeIwZDLB5OQQXZlc&#10;4MNhqEfHWbEs991uws+YTnbmdGTJ0nEOgDuDYsxkgWJANICa02HIpCM7O22UTzptpw9bLhMMDFyh&#10;i50vCwD1nuufvD6L1UHoidrm0uiMErNNaXWqAxEbhvFIzJXOhVrzJW7DEfLVjFhT+f7AQcLo6Vnn&#10;HwKCNJulRgMzRGa6kqZSkx3GCRQ2yzF6w52bDFKDTgx9yyP8FZgMwRR2dYwW8ZCHFQu6SfeI+J2x&#10;kAeejDs26kel47g1KbZHB3J00L51c/vkdB2Hij9sGRJcHRX39o5eHJP2KY0im5M0Y4PeiC9VpkaV&#10;p5ZTV0oaNUUuAQJetSqRYESnlhHrmor76JHc3V5q1rIum5ZgvEIyuDpPT8A8bAEXp5s4LaczJLaO&#10;dJ9XCAemvBasZglKZnOdVmLkXyhxgZvErJ+9CGfEGLdnrzwvztkCnNkscJA6cwdYK3npitMpT8jq&#10;8Bmnkp5wzIlHGAEox/hmI7ewUCUbdqEjKZs+2FrkBEtev046jJKdmIPvf+Wt//PH3/t3v/GN3//h&#10;137nex/8ygf337238/adrffu77x7b+vNWyuPKS+6ufylR9tff+v4/bvbaNLxDz45Wn520iZCApAB&#10;MdZJdjhYYO52tFS83q7cWp2+sVLZa6WWioF63FEKm7MBAyquKQJuPJq4v4PMwiQVGBVJj4n82Grc&#10;t1pNPzlaO1mpnyxXb2/M3FpHgDW/PZMtx1yIvcpYsCMgJ+I5TNQGRDn2uDuADEkZXtEETJgPCyex&#10;GqSdOdlJkp7OI2lMMD4mm3YWjwPCWB2XgNfCNyGCv5WP45GrxEO5kCeL6DAabOWTs+UUMnkoeRRv&#10;DCvBZDBkfqsaPRmPwJ+dYbIOICMiIBuu5yi4iwAc0ezihT+i5HeuwKDj2dHKXfqdNmvwZI/26Tsn&#10;wJaKpNaz66ugsblCqJHxlmP2GAPHKVcpGSjEfQShYYCoob4oxVYYfTLN3Fs42Zk92GgcwJxtz751&#10;d/fte3SuFotxFy5LRGwrs+XtdvN4ZxnCZWt15vbJJgiMScgqaUG0abeKLEAVVNnj2/s3D9euk09x&#10;vIGvBViGmAyeDATG4PIf1xlhtg0UW6zC0HcWerJZwsCLq43CciOPxQrCnkAi3I3UDff0n5eqxkfH&#10;e/Y7YqfS/ubS6c7q0frSXnuW2RVdxiut6c3F5k/yZILRPqlohLAWi1HJJ+djP/fPhvqv/Ps/+B3g&#10;17PHd5j9f+ZTP3/lwks6tfDVlz9F2NhXvvz0DJk9fHjyS5/8qc987udfee2X6WsDgljtarlKYDTL&#10;OQTPzpWXlmqcQnzU+gaslJZ00rAsBDEbEF9ury8+unf91ukeIYriyZGRoW5gmUAwwOBAKBqhoezK&#10;tXNCKeOPcZFK1DPad3W4+0LfZW4//tlPgMn+y9/9NU/gL//yP73y0mfNBvlauwlBhfenUorvbi3O&#10;QDu59H095zvOmkK8Pp2mK3qhlJkvpDYp1eHz3yzPldPL9eLdw6037548u3tyvNWu5mLzDdRCvgrN&#10;SPurOxvz6zi/WqXZRt5qlA/3X8K2vb02B9++1qptLbRWZqotZBF+59Fm++3Hd+wm9dLsNMalqaCL&#10;5xYOOagQxmAPT2Z3dDZ9Eiw7hJZRSs4Fvn28AphA4ckYXLL1eB1a/OqwcavLdbYeHHxcISAjOUBD&#10;sIlEgzRaUncoEPRarSpS++lIjse9FC4RWT46eo1imVCA+lSFXiumACCbCjJ0ZhidDLt5ikvN0sZi&#10;A9zJwZSmZJl0jAIZmqEblczu6sLdk116WuabJcxQxXxMpcLrOprKR/O1RCzvTuQdrflEfTq8Olug&#10;c/10e2W6FB8Wdl3o+8Llnpdo7+G4ycZNuXt8yoGfw6ASDFx7Ta8YR4Rz52Tz6x88fvbgYDoXSE85&#10;RCPXRKO9XAMiPlcuGSvnMl6XTSgYzmZix0e7H7z/9sHe9t7+9s7e9spae6m9+OjJ/QUm8JWMxayw&#10;GaXouhr5UC3tQwS2hhdvntgLDC9F4l5Jgt5bokeyzrzyOpUM2yRcL52stbbmysx4Z8vx+Spx+clG&#10;JVotRUq5QCaJtsaeiDvCYcgDvd9vCPi5puqgatj6IVmXF6qtep6243NXvtg1ckFllxk9GotXi2AO&#10;xEPWV4BZA3LpmIfwl8SUq1CMtuaLhJXUaRQtxzkMkAyMCa5TKEmLEaFfZonOKVfbpQqrSGISMKyU&#10;OESTzkmRWzzpEgntwknbhIhb07jSOEF3EEZC8tjoNs6EnZxKO954rzXlMKYdxjNM1owGmrHAdLhz&#10;8CWPkd0KV4fPazBb5YTsS7VjHUxmEjlJvJtyV6impmS6nt9dnVusF5rFFJqrRj5Ry0QLMfa7EGGk&#10;TPugXibEQxe6X1NZ5eagYVwzwuASQAZV1gtVNtF1dehc1+Ab/cKrHXwm7II5G5b3DykHhjVDY4bR&#10;Yd1wn6y3e/zqpFqgYkjkNbjDNo1ZLtdOyjRCI4eEZMDpMZGPbzQrDGaZUiNQ6zozX97qHCrIFWOy&#10;T66VjfhWqB0vie32ejXJS8H7ymVVjvZfUMtG8BGT94EwlHhuNkRoM1Ib0CrgYm7PT3ONX5mrHW2v&#10;7G0sRUNe4vUVKgnOO7fXCiYjSQs7s9Oh6e87z7+FlI3JIMQS8TRE2yDM0KiFMtkYaGxioh9lulIp&#10;pMic3ky6y5LJAPWyADKKNXGrdNhdpXB8vA8lO8gM8iZOFJbPyuMI2+mopV5qupw6Pd7C1pdKBDop&#10;ugbFQN8ll0PvdZsdNl2QMAuPGf+pwayQd+qNR/qHrkgUYwr1BCjN7TdbHVq335TOR8LQ3k4D+AMs&#10;CNo7S7UFL4IFgSNIqYBlTFFDQSeR9wgngj4L2V0KMiCNcpbNrLSYFLgjaQRBKhULA8KcIa896LFB&#10;kmXiIYJLuM8Hkw5pAFnAZUlEPNVSAh0IIt3r1zfIjD86XS9UmLxiZZRJdeNDou5hcY9YPaYhFVEx&#10;KRSNCSaGR0f7h4f6rGZ0lmTGhpHN6fDGC0ZIRWF3Khdj9IvcoEepVXTbtRXSqsophIPX91a3l2cw&#10;Wt493kJkYlZPjvVfsuokHCbhSkHnSEfAZMw9GFzyxnj+K6B3QQ1IZfGCnOEwUFqHQYQ+hOCExWRg&#10;qpdZrGo6svLluC9ihySLpX3xtBcXMxxGx4NMgvQBzrdKi/xPknJny+zGVq3YqhHmppwUY3/vo2f/&#10;7off+t3vf/iDbzz7/lceffPdW09vrN7dn7u737qzN/PwZP7N2+0PHm99+GTn/fuEr65RBESaA1AM&#10;TPZgb+7J0dKzk+W3aLe8tQ4su71RP17I31opP6BocrtxslzYnkmu1aILJSShzqhLOeVShhyKuF8X&#10;cVCUqca+1cyEFkqxo2UCYFcOFsvoNHCaw8A93l9aRbhA2YNLByzLcSZE+kKwLYJ9ZPuk2lIEjtLR&#10;0UlTA3WdAbLnERsdOydTURydZ1iN27O/PYNlzCgZm4LJKEFirET3bhEC1e8sR0Mz+QSeSoz7WIvO&#10;MBkLQMbtP2KyzuwSlyX+CVj5HLyaH3KrlvJxeP7SvX3mGFv11N3NmfvbczdXCeLHbjn/6ICCgU79&#10;AKJ+JpJIhyN2ecShoG5DM9mnl4357boYmDLmBTETDbHcYhU227VbRysPb20f78wx6KCPdX+tSa/R&#10;UiMHGiumfMTd3bu+c+Ngjf2hUojmUkG2ERogCQBPTzmfe5zDWKbIpDvaXnhy9/DpvSNuH93eQ2F2&#10;hslQ+kOYgcxY/8iZdTDZUh0+jFLLlTOyjRDBZmGpCvWDIKRjmkaAvr+3BO7H7SdWjtLuuLOzuLww&#10;/ejO0cnW8sHa/P4Ko7aZVbih2Qpv/p/EZAadnGE/7+Chgauvv/b57qvn/+SP/whU0WqWPvmJnxkd&#10;7lErRZGAfWmuYjMr+nreuNb1yh/8/m/wBRxtX3rpk6++/pnX3vjsG+dfOH/xxVde+8wbFxB3vzYu&#10;HIglfIRherym3t4Lw0NdKoWAwGV6MHqvneMoNlsv7W2215dnSe3jgM4/PTLcfeXya3yoGGKSGQth&#10;dqnrfFdfV99o3+uXX3/htc9/4Y0vfvaVF/7lL/wUmOzP/+o/8QT+9E/+w2uvfB4PNqWZjAspTZgK&#10;OakroR+NHjQW5e1gNaJ9ZoqplVppqZLfWWiuNSvz5Wy7UQbIffWdxx++9eDN+9c3Fpszlc6slrmt&#10;dHJoaW56f3t5tlFwwhfQLyUbp3Zte31+f2t5a5np8uJaq75Ur+TjIeXk2N//9Z/99V/+iUI8Pj9T&#10;oXG5MZ3nuRn00vM4N59DVdgypXIcaNXXd57qT8gA8kSY4dLLhMaf8SJsFnNGDqbIfZh2kbs4NHgJ&#10;9ov/BQqBa4kKjwWdSwHbWe848w7KLrnDI3RfWiwEJJrpzeTlZbHtUhVyerix0SYtNksXHs3ujAaY&#10;WzdLaV6uy5de7u56faj/Mi0rjLTvHu8wPlhdrJMY1GoUQJNmi5IC5nlqptK+Kb+RKsb1mfzD/fVm&#10;KrLeKEG0BAOGkfGLg0PnkRITFvX4wfFZhBvzI8ZnGvptxEOEJldzkbceHD26tb02XyhwdqNJ3aRM&#10;hT1TPkcsRL9nOBEP9fZ13X9w6wzl3wKkH+y8/+X3t/Z3ltbaT99+cnrzaHllNhrzErdLQ3wlE6im&#10;/a1CpN3IbBMwNldcm8mRbbEFW0ZU7HJ1j4zEdu3m5sJJe4YQP4KoZvJT9Wy49fyzt7pUadaSiZjT&#10;YpZIpQOI3qTyweHRS929r/UNnB8XdOOf5V2dIwx2pljIRyXikVcvfL5r5KLUKFTZpEaX2uE3eAIm&#10;Ur5I5utwMzMFpOjVAnFZidpMtohJMB9hxIx+a2rKCQOEaEkgHRyXD/UIuhRWscohVTklSqcEkkzE&#10;yNIhFDonJ91ikVvEH4X2CbFNqLVLfQFTrcoovESwXAFzZTLARsl8IeO25LzWkt8xzeySLPKovxwC&#10;rjlx0WfjnnDIYrbIRgVXx8V9ItWIRDNKclh8yk1nzna7deto63SXix/VIFEwGZXVtWw8Hw1kQpT0&#10;+evlLPmlTHn0FkXvyBWRdsLk1wm01PB2XRFcujR24Zrg0qCou1/QNTDRxfW4Z+zSpaE3rgku9zC1&#10;FF3tllwbVA+M6EcmjIIR+ZBANSZQjsoNIhqZVCapXCcanugVykYstHogc1SMo9xSaARjwh5Ix0nJ&#10;wISwVyTu1PR2Sth63oDhJjKmI1316JFS5bPB+dk8tQoMMcN+KkcDx3vLD27uXN9vE99FcgTR84tw&#10;Zku19fbM6mIDN197tjbPMS2fdDopzFVPJUIpSszxiEWcHScBSTeKcU5HzKbpGnJDLNnUbG5Gndik&#10;l2o1Yg4tkxMDoslBI0mKqGSQLVfS5RJFnjazSWHUy2xWDcWa4DaCHoTCAR1NaxjlEn5u+TACyHjc&#10;5TI067lb13cR6aIi53DIFIJthHgO+oLcjHEtavAZXwYgu9r9RnffBTCZSitS68QsHhTxOdKJ7S59&#10;IOyghg/AB7sGzcbqEGZo2hwGn9dK+Ee9luevACIuu449EPkEMjWvC1DrIoSCjzxzQ+5T5kjzZgRA&#10;RhShy0ItAcPK6UKKW7IwWGqJQCoYYqBZzce32jM4DDhuQZLdvX/QmM07fHolQS2ECWvHJtUj4/KB&#10;EVGfVC3kCCfCZSkc7um91HXlDa1a6nWZE515KK0IKqNaFg25AWSIaMn039tZXF2uzRC2PFMkSxLV&#10;JgYCat+u767cIgKHXvQkmFCVmnJzKWVugKazWknAPVNMDCaD9IWwPEOlHT7MpgOBgcaAaJ1x8/PH&#10;4S95iTpBdzqJ1a7x8b+ELFSK+SK2ENFIU7Zg2BKPu5Lk4+Cr2Ob0V2d6g4B4Oh+FJKO/leStRi58&#10;sNJ47/7RN96++8NvvPn+gz2GYs9urNNodHevA8ju7DbvH86+e2/9Vz648eGj7WfXCW5Ye+/2BiCD&#10;APov3dl6//bm2frg7vZXHu1/9GDv3ZtrZDrc36w+3K4/2m0+3GPN3NluHCzlVmrRatJB90oqoIt6&#10;1JxtkXbVkr65wtRaI/PwoE0VEhaBx4fL79/efri3wFoshL06UcCi6Ng2KU4gkMJlPOPJOsG2HlwC&#10;NBpZU14gl5MOTaJoUYaBxmDCYNTAZAAyNpaOShW4xtkPlovbsJNvRS0SleEtQEYxVU2GSWcqRQOk&#10;kWKJrQBuIljR9TBkoLGzW8RkGDAZX3KGRNE/W0nMlKLNQqSc9CCVq6d9x+3qe7e3T5YreLNur9Vv&#10;rtZO2xXosXu7rY6GbKPGhPfu7hw9xV7DpF016tIKzPIhg2xEKx1zmlQ+O6W6Lt4wmDAQbHXw0Hz5&#10;eHfxzYdHJ3uLK5yH6/TsEetaRDbNUZb0C8zpwHr+LxyKk+M9Y4NX+q+91nP5pb6uV/qvvsoBTz7Z&#10;D4NAYy8xk3Rb8w0RrpzuLR9uzIPGHt/ce/fhdW6BZawzTAYgYyEg68woEcf/95hsOoPFCkyGWheZ&#10;0+FBG/FSV/erlNqByYhRhMgnTv9gff5gjX5kiiswcjL3rO2v/Q/dShOCQb1OLpocYYb4+Rc++cMf&#10;fJer43vvPQUhfe5zn1ApRYgeOOStLNbQ4bKRIVNAJUaZCQiDmVrfwAXYIAT+YLIXv/hL7CwDw1fZ&#10;WRDVXrrySk/v+ZGRbrqBaQLu67nwxc//0ud++Rfk4rFqgVyGEqfzVq1oM2lokL1y8dUrV16fingD&#10;FL0aleg2pPJJvYnzPtfMS5/4zC++fum1V86//PFPfQxM9sf/v/+7cw3/r38z3H+VHcftMCikY3Si&#10;0bzBEo73jwx2umnZhjLJEJiskp6iaameji5O53eXZldb04x3EYTtrs6vzE5DfaEMW1tswC4aNGK2&#10;y3olvTxfrRaT6CpEgn4aBGBNdjcX15aaC4wsm5VymrZuDxGQ51/+PE/kr/78j58/EwwNUhqyeYQ9&#10;9PU3PicQ9l7uevnlVz9N7j8v17lzLwwPXe4kk5H4yrA17lVLRujAgi2DITPrJexBSMJJwabzAPKA&#10;qxQGTDCZw6GDcaRouVRKzMwU/xGNAc64EkChgcn4HYWYrQQIyI0e7a/dON7i+sQAe7FZas9OL9SK&#10;rXKGPyLpUMjHebkmx3qnczFGBveOd4Blp/trsIA03pPHCA1QLCRXllvlLCSLc6FcbqbTewvzhUio&#10;nJw63F5dXKgCO0xG6jUnVYpRztPbtNSttxZbBVJMwx5j1Gf2WJTKyYFyOpCdcjy+uc0e51ATaHzN&#10;rJz02/Xsu6RukjJw+dr5B0/vnWGyPZIAVuZ/7Td/cHL35vzq8tzKArD9+Pp+DaVop9XRS7dEMeGB&#10;D4f6WqbJu5ldqmOlzK3NouyeJq9ve6nKurW1dLjYWK3l6qkQcYVUUJA2xIX87q3d+bkik9aBgfNd&#10;3a9c7Xvt2sC5rr7XLl596fK1l6/2vH6t93U4sEw2TLk7r21f3+UXXv7Uxb7XRdpxiC5X0ByKu6JJ&#10;D2iV+hoO/VRpQXZi9ajWUul8KJpwx2iczIX5rREaR0Kpgh5J6cC4cqhP3CO3iZUOicIpkbskUpdY&#10;DD3mmhS4JoUekcgjZoIpcoqgyrQuuS9ibc7mlhYr5PxRmkSWWI78Asph+L2EEfh7KmF3dcrLKnAI&#10;Aa7FOt6OcMSmVI9/4ZVfwngh1YwpdBMOt7aSj4LF0VDf3N/YWmrN0ieTxnGZ5s1QiAfjiEXCDD1D&#10;tWKK8h9qZ5w+k0A2PDDZa/BqSIslCwNJ2fnhNy6PnO+fvMbIckI5xMWYCeZF2nUHX+8av9gjutor&#10;7emX98KWTRjGxcZJhUUGqhuVDUn0XMJFOpuSW7FyXG2UahDaK8d1GF+capVOKJINIbcnzE8s7VDC&#10;DBPxssATwyV3XXkZawtd46TAEPtCSCy9nxCB+P52t+ZQnRPS5rapPA5NAgEfQVMLHUzGx3a+UZ6t&#10;lSJ+VzjoYWRuMGoq9VJ7da7V6Dh4+KBxmcdJQO4Gn0FKz5AN0MzLoQhNJ0Q+kEsuHeMDYtLLXA4d&#10;nylEHewhhVwUsgciCiyl10kAZCLRkIGxrI0OTSMfybNPIrlc8NZ8Hpn1c6g73GlzNJqt51u1XKOS&#10;PisLQtHFCnrMSB2K+SjVK5e7XuvqfoOuYvIsNHoJaGx4tHto9Bp39Ca5w23onLsQS3msbgf6MLIt&#10;HPgGsDqy5+BUoq+JbgBQCNgL8Ee4A7cUOiFhYQ8kZ5WzFneYUQDUqPGmOIgVj/gQkjan86VsPBND&#10;ucg31uOxL8Q5w1BZUdtabaInI2ZoY7PlDhj6Ri9dGXi9d+zShHwAqkysHhkT9coZVeslRgpDbWo1&#10;oFo8BGClpRc5/3Q+kcMjiROlGIfIBJChY6EvjjhxDOwbHGrx5RWiXJZofuNatTo/zZUVYJRGBVtN&#10;b621+MhTaoL9tmO3xBQSc9PX7vGYUe+xuYDDzibF3J5NM/97nsxmUWs1IjCZg/hLu5LEk1QxHE15&#10;AhFLJGpLp72ppBuWFI1/s5ajaDjFKddrtuklBFJEPcZaJrS3XHt6Y/vNmztffnT86KhNNSTifcyA&#10;nZbJ54Xf9/Zm3rrZ/tqzQ27v7TafHS+BwN4+7fQCvXdz/b1b61++t/PB3a0v39v+yoPdbz49/s5b&#10;p199sP3e6eLjnfoD5O00S54svHWdgvDG6RqUf2pnMdcq+jMhQyXhwvZIAsxsPnyy2nhyvErs4s5s&#10;Dkz21inlSI292dxMikozUZhQkogj5TfDkxFgi7qf9TzYFrDlQgqGDfN52UAABwBQLGhRQ6eB3rj/&#10;D2gMbR/kVpwBJfmullzYhjoNYRl9lOjJFisZisNxeVNtPYMECE8lVyt8bCaFyyADjQHOzrIwuAMs&#10;gyeDHmN/nilN1bL+NCfYoHm1kbyx0aBtBSh2iyaotTqiOrJhwWSgseN2GUU/Fsuj1emVRiLp1Yds&#10;iqBNHrDIY14jde/JsCsRcmWmPIh80F7Dky3O5Fmgov2NFoCsSW1dOUFdDc4qTCFcVaWCXvFYj2i0&#10;e2Loymj/JeHIVZVkWM8WJB2WTvSyCMMXj3ePDVwkKn988BIQbXL0KoVG2Zib2SvjSADZB09vP719&#10;QFbZ7YM15GVMMAFkOxROLIKlqhvoxjqzy8rZ7LLNIKKSwjpAPzKK5M2NFqmQw2NdzEnGBN2LixW4&#10;3huHa/DBADLW3kqLch2aVHjn/yRP9srLL2DtlojHP/7xnxkb7Tu7Ol648Or5cy9fufyGQDCIq4jT&#10;GEM9FKPo09kxObIQKI+SCbsf/x66ENyX5elEtZ5dWZ87vbn/3gfPfvCj7+byMYl07Fr3+fPnvzgx&#10;MfCFFz/1ix/7qeGBqxjZ3316/9nD21/94O3/+Ef/9vrRDv2yr3zxM1LxGFAAKj6Tjd69e3r9+uGt&#10;26df/fqX3//yu8c3Dlc220urC5DkYLI//ZP/ePY8VVLhVMj1xquff/2VF+rT2c21uTef3Pn2Nz/8&#10;0Q++S1uiFBvZeP+X3nkEkConImGHuVlMby222jPTDDg2llt09xYZiVk0NqOS/pN0PCAVDs/PlPcg&#10;GHdWGbBWS2mzTh70WJfn6Xgpba3OZxPhVMc9XssDV+xGhWTi+RP5r7FooFzKvPTFz5IfzZ8dTr1c&#10;MQZxchaEIZjouXr11aGhy0xMcCSQrw3xQ6Zr2GsCk3WqD6tpmWiQ/HF2H5QfUukw+jNwD8Y02pRj&#10;MR8xJshZoJtSKerxdOgnOlJWO3M3K+MV9C7T5TSzLrR6hGjRqrvYml5bJIa4AlU2WyvMVzurA87Y&#10;r4txfLW0YRYSQdwP13dWntw+ukOPDYa1agaVutNjjGDlq5drJG2ECcSqJcPxLHbNSIg6PxKnDk62&#10;7z240W43aLkZHb5MEJ3boSatl2g32CyoMggMJZzHpZcmBi8rBD1PSafLR6zy8b5zXxi89IpdK6VQ&#10;2WnXJ3GASscj6cjZb3NtZ9Xmtb/z0fsn92+3Vpews69srf7bf/9vHj2525wplgoxl00VcmlLSWIm&#10;nIWYu5bn4hGbI5hxJrcFGmvXtkgma9cfn2yftlttFDbPYyMw/vB8AE9EhABchkevXOr64sDY5TFp&#10;PykeCqNQoh6blBEk0zch6iflz+7UwcxhCiY2/ZOf+YWXzr/QTVSqcjRI8kgjmy9Gmctvrs+SRd7J&#10;5ad7vpzKFSKxpAcQ5gsgXe90zBtNMoOFuIIheoqk5slx/ZjULpZYJyW2SaaWErdYDA7zScedQoF7&#10;cpL7LAgzpwg/oydirjRS9ZlMvZmp11LlQgTCDNJxOh2aThG9GEDUz8iyFHFnQg5kFpm4J5n0BInZ&#10;Vo999sVf6Op9TWOYNNsU1G3l40F+pa1SdqFa5LaaYVdN8k6o55M0hQcdJsx31TxJ8akKIfCMB0J2&#10;hUHcNXxJ51ZpPepJ0wSp/cCyayj9BZdHFQMyo1CkGx+VDwyIu3snr8KTYckcUQ+N60aH1UM4NIWY&#10;Ur06jZ3yo4HuscvjsiGZXijTCVVGic2rt3n0Oovc7FT7IzZ2K6NNodZPMsFEjer1GetkOG/Ng3ex&#10;tnCMQa6qgrGzyHxBMy9FKGIlio+gsnjc/TzrQdjd9XJfz+vCiT7YLOaD1U5VUQnyfa5eEU+MCsaG&#10;iN4gGq0wna9Uc/PN4gL0ZyoIQ8NZNhF25BJ+kkgJuLfQEm1RxUJ29AMIsJj6aZQCm0WJBCLgg/Lx&#10;VIpxRvZxEtS85NIZOr29ABEjClEjnhvCrhASUILOR7Wn5xwbI1pbQh3wdK/N1xbreQR8+CqadFZm&#10;oyj5MlFvOuxOAa8zEc6B7BXjgn4iYaXycYT8Gp1UIhsXTg7Sa6LRirU6qZkUUEI+/Q4QWNBnR/eZ&#10;ige5H59CQegGqIHPnvc1caKLUaS9QBYrJ8xWBe6TP3KHkxjiLkLC2A8ZjGAyiJCGkE/M1AqdDs1W&#10;FevkTCXHmyEfCzXyqcVacaGa211tkX55tL9MGmLv4PmL3S8PTnSNinsmZAMIFqUqSiYGNCYxeW/u&#10;oAkNnMdvolCEVwmPJy8XGSBcJmenMxTuUUkH5cYHkIoRCPV7t3ZphakXYxwncMuyCxEMhheY/dBP&#10;PFDEVSsn2ovTZ8F+iINJk2EzJLIRGpvpMJiMdYbAzmaX3J7hs7PZZYdNNCrkslEL+jyHCq5CZ5Hm&#10;q7F41hecsoLJMFBTnsb4sliMgV+nyHvSTOoVApdZEXBoPWZFNuLYmCu9eXvvK09vvX1r59HhCtPD&#10;587KhdPV6v5i4fp69f7e7Nu3Vt+9s/HkZIlohge7M8+OFkFmbx4vvXW6/OZJ5/ad6yvv3lh9/9b6&#10;B3c2vnxv66N7G+9fX3y237hL2Olq4eFO4+0bS/f2QHjVO3tNdGnbi5lKktiz4EwuhFFxoRR9//4h&#10;RZadKOy1OqYBANnREm2/U4TQUm0exFSINdutJ0cNfgs0hu8S9yUisELEhzCfKSQ7BoJ9+gYAbQAy&#10;mncAZNyHJIMhQ/kAQ1aOYxQwJX36bMgMMoPcoo+yRr4rGKiapaeyng43c1H2HxRjgLAzXT8gDDR2&#10;BsjAZ/BkjDWbtO6Woo18sBjjiWlb+eCt5y4HiLEHO3NvHi7f22w82p27vzNLMCzdlOT4g8lwU+Kc&#10;2JrPz5WmSjFn3EsKmjYTthfYw9NhFjGKvENmyskWM5xahu7UhXp6gXT6SpRJJfgeQGZQTYz0nBvu&#10;OScavaYSD5nUwqBLR4oQbgP+LxKO6LIkwZt0UhZ91mQM2U0yDVH2gp7hvvPdV16+9Mbnui9+AbhJ&#10;XgYgjIwMkNlb945BZmdsGYPLDiAjBYN8soVpYBkQbZNYf0owG4WtpVonlKdV4DhttSvFsiH8YdQN&#10;w5Mhdt/Cp7nceB6u0Qk828HFuTKDW/MnMdkvfvzntBo5ETsf/9jPbKwvP784/u2rr7z4+Rc+PTrS&#10;3993Vauh8FsX8JgwVwsFPYzebFYlnxAOtcik8C6hYv7mt9//+7//iy99+WkRO2Etd+veydlV9nd+&#10;94eQXp/85M9duPDyZz/7ixDL3//eN3/vxz/46L1n7zy59+DW8dmX/dYPv0dznEYpyvMZ9ViOj7f/&#10;9m///N13nr359OHZF5z996UP3rHZTP+f//f/9P/8353p6t//zX/GgU6u0rXLr1NV9gf/9sdr7Vl6&#10;ZL/3K187+/r7d06uXn793/zODw+3VghnI4+nUSC8zfvB24//8k//wx/83m999KW3/p//6/cf3L3e&#10;3XVOIhwZ6b+qkU/++Iff+7u//rMffP/bv/ar3/yr//Qf33l6H0pvplrwOkw8869/+b3f+dGv//6/&#10;/vGN4320x28/+4dn+G//zW//9m//8FOf/rhOr+SfXliqP3568w//6McffPjkP/yH3/v9f/cj9m6u&#10;NKAxDovolpih4PEk/o3ulDINbhDW8jHO7hRcelw6hmjs7My/oA0mJvqg61EK88ogzweHjYz0nHm7&#10;YOkBZ9i/+VtMrPVpCjQ7lbqdKKB0lH12uVVtlDLstvPVItl04LOF2XKrkWNIalQLnUYFXPTJ1tKT&#10;WwenO22GBZRiZdNBf8gapQOgkKxO05CXq5ZRc5TCuOrDbtpYYvlQKh85ub59//4xYWkWs+za1Vdw&#10;yIcDZiqxSdlNRV1ooVSSoZHe82N9F1JB67Nbe1S0mqUjV1/+9Ni1NyJOQyLooFeO3A29Qz8kGv67&#10;v/+vnRdtdV5KOtrq/Orh9ux6e+v44MNvfOXsV/n1b33YapXQ1AedWirpvFal16IEmcHDNRCQ0mK7&#10;SlkegTEV6sPubLcPFxpLxVSdpL4kUtMIXhuc/KQ0yeUjnUTfsS6lQSjRjSvMkxqbVGuTaS0yHSIq&#10;u0aNPk/Qa7aoiT9go//M537x0y98XK6eINmoUIovLNVA95ytSV9GGlzMTmGOScf9HSE/SVpBCzQb&#10;iw+FRD4i106AyWRmkcIhE1tFUodEaBwXWQQYLcXAL48ETDZiHx9zCSc8IqFHLHR3FGYKp9QRNmar&#10;0Uw5UqzGy9Mx2hpWlqu7m3NQ6+TZFvGZT7k54xL23clspA41Dj/ncvv0BJLBlo9PdJMU6PUZgPjZ&#10;iG86GW1kU818mjVTyMxXSISpgMySQU8q5K3mErw9iEQpF1O5PBUW8C3KHsE1Gen8Po3KrRDoxzqx&#10;seoh7JZUDogNApFBMKkbm9COovEfeJ4cO6IcOIsre+HiL4+phvmR5RaxxDAxJh/sF14bEF7rGjxP&#10;x7nWIg1i7rcpCANzB83esJVOdGbBTq8evza50zME2aw2VlebvO3FksGR8WsYSGXqUUoCwjGH1ali&#10;m7M71dyq1QKxmDieV/v7z1++8gpkPIJu2gnJ21tbmttoL+g1/NvdJpOOxkQEU34QDBLmuI/RWHu2&#10;zIeOHZy5Bmk4qDk5W7vMyrDH5LFrmGCinTXpxbgNyP1hOMAxicwwJqRk7uAlwtSMUpDPMlbo57Xl&#10;VoBCJ2gtbH+OGFRwuo3nqYcdW/dsZWE6Q6PDTCHRKiYxunIf1pNEeG4pCqQeFITEOAKvAJkdkD1A&#10;CgNyMfKDtVKNWkLEl1YjwRYNQ+aihNtj4zOOI4d9jw4rjMyEmLCAaCSyIs9lE5ibwaTSpPIc0MZW&#10;wCNgNaAbZ1Q2uv6+y8KJQeAL+jM4NsbWHJJvHm6vzNag1fLRUC2bmK/k2S65/HQi3xanE0nPhctf&#10;6Bk6j8eFxQFmQtw3KekXyQY1ZkKGZVx4vCFTOOrAB0AMXr2aoC5ivomjPIPqGSca717KRVi72/O3&#10;rm/evblz43CVTGZodWgJqrsjHiMNfga1kG2QpEa8t5SsIO7kBEtoKSUxnE7ZD5+7mjqvFQjsDIdx&#10;NO2EX3ho0PoH7X9nlElWiFokw/mLuaqjsBTprNJkIRhN47YxeXxaj1cbm7KlwY7TaUhESDIwmdui&#10;IsmSeLCAXU2CKxFlRwQI3Nh5dopWbPv9u3tfeXzyzq1tyhkJ5aEX6N7u7LPT9rPrK7gFn50u08ZI&#10;oikVQG8eL7xzffn9W6tvnSy9c73NHdZ7NwFn7beO5946nGE93Wd8WX161HrnJpiMAIjK3b3G1985&#10;Pl4v1zLOmXygOGWnLW+llvrqsxv39wCCtacnK7c3m8fLxP3kFnO+YsgYokLFb4LiYmgxBUIiPsND&#10;iBqzSFcZX3aKfslYIxMFkAGnqqkgNZSkrHWCNsBkaCE6RssOLEsHrIUpezpAW6WGlDJWym8gFKOT&#10;iAsdRTJUKd4g/jAdQm7D5tPJ5QlzKvaCwIBoZ+kYPNgJJ8uEideehbjKh6aT7mrSs9nKfvToiGeO&#10;y+HZUftNKiw3aECaf3K4RN04+SDXn6+DduWIBLKd2fVWDi9XmvmyzwgyxumJyrCz8rFmMU74+Uw5&#10;TpT3EuqR6fhcFSgfzgHW3STtTGhlo1rpiNeq4rrQLMXIVFjCtkUZ8fNZShu0NJNH7AVmIpaLCSN+&#10;bVxELNgEJhKoI0BmF1755auvvyAZucbPiJXyya19JpjkyjLQBKWRGQsxBj22yuxyvgI4gznbWazR&#10;toQ9jz/yruY6yLGE0jahpF9rFivUY6ur6IKyRPl0nJ7PB6CgMYIzWLiUfhKTDQ12m4zqRr30sz/z&#10;L86uf2urS//in/9vn/ylX5gQDA8P9YomR110Wqonr15+yeVQU1v5+mufYQPCwc6KTDn39ttn/yP0&#10;9U///P/+P/+v/y/YhWgicPbgj37z+339Vy5efFUoHAZG/d3f/gV6MhRFZo2s++Krmdg/fNmf/cn/&#10;JRYOo0Wo14v8Xz/8wa+6EUoZdaGA56//+i/OvpVSKenv7/7pf/m//8n//X/yx7/+0z+RTwrUCtHp&#10;8S5/vHm6f/XKG+dee7G/59J3vvUPFtHZZhnBhNduJIOHuOpYwL21Mt/5f//yT+7fPgbD/daPvs8f&#10;Sbf/1Cd+7rOf+tj77zzmj7/5g18F222uLfzge9/ij19+7xlGcdnk6NnT+Lu/+Yv33n7CbM3tMO/u&#10;rJ89+PTp/bv3b7xx4ZVAyHP2yPf+1dfuPzyuN3M/+I1v88dvf+cDhoZIjOfnyrgyGbhQ9MvYC+U1&#10;CXuxkJPYWHIaqSH3EZjAPMWKmYsuF07e5xERo/BlFYtJdiLs+kh6z3Krz2pVCLPegtUrZ9iCyX5j&#10;a/bYjflkBGENmGx2Oj9f+wdMBq/Dv8uuZ9Y+rxApp+4cbrx1H/nZAsd6MBmnUpBWthDKsC3WKsVM&#10;brpYaTab8Ww8RLlT3h/NuCNRSybtyWcDmC71enpJu81mKYFwmOeZJXWM0JlgwEW79DgRrLf32199&#10;686vfvi0GHEOnH9RNzmQIH0x4mLK3MmssusmlJPXH9549M6jqcyUVC+PEAdVLWTq5W//8F/9h7/4&#10;k7MX8+///r9sbC55HDq/Q0OyImZcp1EKOMtGXUTSIyOgoYEjyxLxoY3cGg3NjOcyUcy29A7VULhX&#10;0+zy+M4EE72j493Eh4IPkMWIdePknSqMIo1VbnHrLE6tya5RacVwFUzPW61K/2DXxSuv5IsxygQB&#10;hfPz0+RMoi5qNYvEGiWj3hg9xxEUfrZowjMVd0GLYuij5ozUK61ZMqkZk1pEcodswjQhIZGXBDJI&#10;MmaUbjEgDCg2YBkZsQvG3ZMCt4g5psAhFNtFBp/an3J6orZQyj2VdHuDJrLsV9o10oBL2VByyknr&#10;Tgz5iN9CsXTI32kR8IeQhHf8B2wERpPER+tDyscMKBVwVZOx+VKuBSbLpVtFaj3Ly/UKhxMuwLVc&#10;Ep/KzPNsqkY1N13N+cMOYjHpVuoavaSwSQ0BrRQ0aRUxeJ3Uj+OyFD5HY50UDOPEhHZEoBnunexC&#10;bTYk6x2U9Lza/cVJ3bjcLNY4FCpyQ/RCqjMnlGiPhkYl/aOiPiGXc+mQTDNhdWujaV9zvlhtZhgH&#10;03oUDNuoayTgkF2lA27I1iVz3y6HlSHUQ6mfEEj6lVri+IUshWYcANpBBtKh3v6L13ouEGpvNWsA&#10;GUtzje2NdnwKIl+GngyplMvnJA6DKusYcTPJAICMUMBaIQZEQ80JUQ0sI7cZWSeYzGlVoTA7W0g8&#10;OSMVsmGydssFUh9jMKOcqWgxp+fxbNIKMsOLMzHRSRBs1DOVcrxA8SgYrlXE7LxczSH+RSu9gKmo&#10;ljtYnWPjrqbC1Iy2Cgn6xcJ4Bm16s1HFodRIvBk4w6Ll9uw+t+CnifF+8im0SrFaMUmmIF2Z8YiX&#10;dnO/24I8Px72cgBDE9YpOA8iv4shL8ump6bCnk7uht0QDjohQfkrhWxiYnyAb9jTc5FISMZ/OuLp&#10;vTYmAHcICp+jOoy8QEZOCShVjN3kasLO0hGcywb6Bs4Nj3fpzBLaqPgtCCZ7haI+DMhqo1BrEVvc&#10;SndAH47aKpTbUq09V1iaK8w30vP19CrhUiv1/a35g91F1vXjtYcEa93aPaGwbr4Mgc0xk+uoTjbK&#10;ABbvOR1QCcIdkj7qyHCRQ5UxYYQhQxVASkgwZOtgVoMCBHbmteT2zP3w32MyE24nnVivExGZCQVr&#10;dihNDkUs7QU42t0qvVGo0YzSw0GaLuZo1Lf5TMhikKLupaws2eGesRDaS3HPbDG21sxTJ317a+Hm&#10;5uyDg5X37x3e318+XqkdtaeRQJF88fh4+fHR8pNjolyXvnx3g/Uu9NjJ0vs3VrjzpVtrH95Zf/c6&#10;aGzxbfqzD2be3G+8f33hK/dWP7y78t7Npbeuzz8+ZBhavbNb/9pbRBTkMNznwqagVR4wSbdmc199&#10;dnp/f5HU2Tevr93bmT0mBmIhN5/xzOX89B2dwSbqMvFdck5DKwZJhhoMEdhsMbU0neP3OFdOQbEz&#10;cywQYR12wnL5LWo4rRT/C8oHBGQBppbmpE8b96hTAT0m0KRPV015lqpJgifWW5SgpJrZcJlqXUIQ&#10;ox4W2Gt+Oo3TkFvaLRv5KOIaJpsL02lM7rOVWCMH1RekNP1wuUJKCF3mD/fm37u5+WRv7tF26+3j&#10;9psnK3B+MGQ0Q1KBQCP78XqjU4fQrs4WpyopXznpm04H6rkolBXBojPFBP8Ev5dmMbq5OE3nSgNd&#10;byFMG14u5lJM9sOQoQWskKRTijE22V9t7i7XNhdKFLesNNOkgi/zg8wWl+bOViccfnWZ/obq2nJ1&#10;c61BhxS++2l0fHqpoO9i97kXR7vPwf8t1rMklt0/2UL1D/yiW4knwxVnbRFHUYUof44u2zBnrTKv&#10;BgUw8HApMGLQLBL307Iokg8SsLy3u0j9D4HefDeiNDrJGmuzCNcONudxGPwkJkO1qtFMZjOR//2f&#10;/i9nV7+VpcV/+k/+184p06DmUOWwa6hIovv7yvnPUSkz1H+uv/eNXDbUyR5rFdweE7wa/9dye+aV&#10;1z778U/81GtvvICS7DMvfPyjr7x79g2RUXzil37ht37zB9xfby92X3q1wxKblA6j4hM/+89o4T37&#10;suX5xmDftd/49e9x/8XP/XLXxXMjA72vfOGF0ZGBsy+4fnIwOTF69dL5P//jzuzyP/7RH7784ucu&#10;Xnitc8X+mz9/9eXPv/zFz44O9VDjeP/2c6Lub/9yZ30J6gsAUitybitzoPyrP/9/+BvGFSNDPXz9&#10;Jz7xs3/0R/+WR/75P/8nL37+0//+D3/v+GhbKZ+81nUOjd3Vy2/84e//zo9/4/u0KXdd7PxD/JdL&#10;Renb1CqlGqXk/Bsv88hf/Nkfv/zyC909l4dH+7L5BI/8wR/+jkojunzl1QsXXuruufCdX/nob/7L&#10;nw6PdMsVgmQqyGgMuZLFpArieYHLKSRLuRi7rUEjQZzLcX8q4mZHRm5MdQmOVPIpkNkVIX7qhTPv&#10;N9wYXvpI2DVFfOh0Zn+XMK86zSBck2IRgka9Zp0i7LU3y9l6Mb08g7+jvlgvo5xjSEpMA2mcySkX&#10;dSWko1Go9QxMtrM8R3xuKZFOBqwWZSBkiSd8zUa5mE0XctkmZ3PqSgiNLAQzWU80YkLpp1WNGAyT&#10;wQDhmWa/V7+13swmvEG3LhtzRZiaJZhKpL763oPvf/2tr75z54ffeu8GKS5ssgFr1G3oxNwn/KGg&#10;IxByTaVCsVw0EPfJDDKhalKsl6lsukHp+OGDG3/yX/787DX/wW//YGN7NRrxqGWjI30XGP+7rYpk&#10;xBYNmMrZ4Mp8aX25c0CBGkChUktHaslQJR6kzYtRUS0XqxXioF6G1HLpOHnoCqVQqRMxjpRoBGL1&#10;uByIZlaYnTqzHRG6jvZVMBmRVOsbiwxKaIw53Fuda5bIVSLai+EvLxQmGuyZXKe5YMN9cj3mHI8U&#10;wuWG45yUq8YZl0C/yagNM01KXfIBzfAEU0uXROzCaDkJJQYgA4oN2sZGXULujNoFcGbjdoHQNiFz&#10;ytRuJf3feo/a5NUoTSKrS8P8jkAvmuYhqkO0EsHiuHSE0nn9Rm/QTJICTVZak5gwGgRzSKYo5ynE&#10;A0m/q5qKLVQKM7l0JUGZUmZhughV1sinocqahQyi6rlqsZpLTedT0+VMNO6HKpPpRa92vUQNORNM&#10;SC8YL1wOCn4W7TjibhYDWe6LtGNYH/hbIc2YmlGRflysn1DZ5HqX1uI3KS3ySc2EhNAv7aSerBy3&#10;XqwUXO2/cPHa60OCHqWeuH9luhAGkyUzfuAsLCNX3ECQkDz8sJ1ya4IPM8WwxigaHL8yOtkzMtkz&#10;Jqa5a2BCMSRSj8oME53noB6TayYFk0M9/ZdxbfuDzkwm2l6ZXVtfDE/5fEGXL+wxU+Nl13k7QzEn&#10;8eJU98ZJpu3kjEeQA0NAc/jOTLmDlMYgUkZtRuyfkzAFFQ5Qq0lOCDDGTD9jNXKb6fBdbxFVczZH&#10;40nCZ58/98LFCy/SnIZpeq3d4MxDVmKbgm2af8Bk09l5QHwxQQbJo5v79093UJDsrMzQPQxRFyFP&#10;y6ZnRGDUyfWM5JCo88p1gtwMBKGBM0BO+J9Ek8NjY/2E7FOeTdm2m8elAunkCDp93AxLszWSLJBS&#10;uNzmSMwXxONp1eoNCmYUBLPBrJN/i4EDqyYJugTMEjxE+v+EcIjoP74zGvzDvfWt1YXl2doCGt9K&#10;vllCrFnC41bGdVRB/55z2dVSyaAB34aN7F+JSiMgj1Cjn9SaRDABFqfS5dMFI5Z8ITTTzLSXYBHK&#10;S1wCZ/Lw1nvrLVIG7t3Yvn2ycff61gMiOjsWjRVeBOLDibCyY2XQieMhO1EdsJKdbNuoq2Nbhon0&#10;Mma1Qz1CkkVjbj5lZ6wY9Nh/z439Q0SIQcFA02CQ64j/MEop5cTVixOZejGTTe7xG2xOldkiNRlF&#10;LofS79GhuEDdS4AlqjWDRui2qeNhfHl2TOKZKLUZ7lLKX89HFioJ7NtwRUvTqSMiFXbJMp0nQZ8U&#10;noOlCh1Kd3Zm7+3OvH196Ucf3fveO6fvnCwST88ChLHePJx7tNN4sFV/vNvorL0mbNlH99c/erD+&#10;7Lh1f6/69KR1f78OW/bO7dWNVtyjGw1bpU7VeDXupqj7o4eHb91Yv7szS8QGXs4ba9Xj5eJmPbZW&#10;69SQMH84WKlXiMMIOzo5/pDBVCdN0fNBCEVqqVpgBt0oxABk8OsgM8gtyPUwc0avuVMQThYGGJSh&#10;J+9tH5EcMGSdRX4sVioA2WqTrHUOFUkC/QGpJXIuEn5SkhZqmU4cF3RRq7TWWeWlWnaulFyspGn/&#10;ZHxZy4AXQxsz2WOq8NoMKMt4USlKerw//+5p+93TFSrGKVBiXd+orzVTC+XIci2xs8j3ScKxgbcQ&#10;pUG5LdbRpdTpTON9QrhGKmRjMALkWqilq1nO26FCgsp4yeRIl0zQSypsBy3NlU625o43WsC7bYqt&#10;5vI787ndxcLWcmWzPb25Ut1are+sN7dWG5sriFCn6WjZWqvvbFB4Os2lZIb5ZoYQfcV47/mJgYsO&#10;vQR+judA6yVTS+pwaGIFey3PFsFknW6l2fL6bJkJL/CUgQw7TDRkg2UfG786LuxmEeJ9uEcrTZYT&#10;CAk+HSi2Pks+7clee39rgYDZn8RkOt2EWjVKVOnHf/6nzq5/v/fbvysYGZFOCoI+h1Q0hE8tnXTG&#10;wkazjuGaRibuU8tH6B1yO3XZTGhj4x8Q1S9/+hc/9vF/+cLnP0bltnCyf2y8l4HC2Te8fev6xz/2&#10;82f3W/W6aLTn2vkXZIKeein+2ou/pBTBnz3/7+/+pqfr8n/+846n8l/8039y6dxrwrHhF375kz/3&#10;f/yLf/d7nWwO/tOp5Dyx//xnHfrk3/zOb33iF3/B7bFz/9d+7bsf+9jPSKXCVnP65HDnO9/46GB7&#10;VSEaM6gkAUxAER9SsLV2CyqOL75755SxrEwqfOONl/+//+R/WW7P8+D/9k//11/85M93FF4WLZRR&#10;vV5aXp6lPmVnc+U3f/j9rktvvPHqF/iyb33tQ+HoYDzsD+Nc0qv7ui/z4N/81X8ST46ZzbqR0f7m&#10;zDSPKOR4J6/RtQKCeOGFT9HN0nnyeoVEJohE/fli0hd0joz2kWqYioey6eh0KROPBmg3WkF8kU8k&#10;4yGX3QRraDVre3uvjIz0ZXOJ/YPNynT2LCxR3xEgo+pVqZUCkAE+RRQkzCyQ7qrkQoOW6CwtKUSF&#10;JFedKZxomx0VHZEqdaYw5AvQRkr4UK0SJ2IXGfLDu8cP7h7jP0KThyjN57eNCHrdfnuxks3mktls&#10;kkjcerU4PzuNUBpzZdin77/2knCcsCXJ4kKxUUuE/Ib2QpH3NIXyHovcaZAg9vrg2a3vfPnpd7/6&#10;9KO3b3752fV37x/skBaRwetn59OFKSaB4JoRUorEKpNIKZDqxFeHuy4NXhYbZG/0XzL4LLfevPfh&#10;r3xlbn0hBdrMxAMBJ1qf3q5XYZjtZmk8bEknHJViqFIIF7OBAvUdhO7GfJmIO0lJMK6iKW8i4Cwk&#10;Qukpr89pcln1Bo1MhXV/YkjCJU0xodJJlFqxih4ei5oOCSeV1Q49HV8TomGStOozJSY+vIDH22tw&#10;jZUMAbPZxVZ5o90gBge9y8IcP3uaRi/C4biKELUAFWc2yYgh1ZkkRpfKHNArnQp1QDNqFkzYRcRe&#10;COwTY3YBlFgHh7mEQ47xca+Y8WWfcbBH2z9oHBbYJoQ2kYDyIkJZbRKlQw7hJNNP0AWkNYgtViWh&#10;KlxvtFoh8AtajjptE9VAVrnBrpCqxhDLgx46IQJTHGd9ReRBOdrQs3V+iZnEXDkPTzZbyvEgj7A6&#10;zFl9erZcrKQT1DlAscRTIbNL3zVwQWYQ6V1qKZnAE9cmlSNK/aRIPiRRjlJPhAKPJVQMKwwiWpV0&#10;TqXcJCLEX8c1z2vUgWsdpLkrpDqJwiCXasR6ism9FrVBodBJJ+WC0clBkWJUohihs9ztJ6uMKbYW&#10;NZ7Ha6R1AIAL3OmECzJiWKlTUHbl2qu4ARRaKKNrHcpNPjiqGBTq4O2Ek3qB2kw+u0qplaj1UgtO&#10;Rp8lW4xv7q5UuJx2ICYeRU0gZAfLUsKdSUBt2mN8f4KdMiES4NCmEDjEZQZlHvQtMlHALr20yGfB&#10;BEaDZFLYh2+avNnhkS61Rghbs72zQOEvHltSoPHiXL70xatXXoZXI7UBH+7MdGpptoR6d32mstmq&#10;gMnOChyXm8WjrUW8V0/ukf2yTIslhBBiNadFO9B7GWykVE3ynlTwhjTITNSxu4w2hx5cRYcS+8Yw&#10;O+p4Hx1KnRgIhwGK6/KFV3RK8dJcHZLM74QxdQQjboffQr1V98BlgWhYb1ED7zogD9GVy0TWCWUA&#10;QDFW/0AX8bOk4PLdXE5jJj1FP1K1lGkvNAB5JBfiS8BWXEPmVUqQ8EQMgcempmIOg6oV5smqIHyV&#10;NzlYx2iVWRxKQndRNELozs7klhfKsAis9aVOnR2Xn3snW8/uHt4/3WYGdJfW56N1qmxIymMSxJUM&#10;8ibutxArw2cHVQwIDFDO+5y4bJS1ZwceHmFwyV9RU0NqP5gMwHoWgXHmtXxe6CTnx+GOUjUBXc2M&#10;G+CoM2A4oxdLiSTeYVfZrAqHBferHkZfqxzn8gkxFUAAqp1kdEWvMW8P1Be5pC9PJRor5Z/yGnMk&#10;L3oN5PuTd7Bcz681SwvlZAKbSNC8PpM+XJm+uVl9cjj77Wf7X7m/+ebR3JP9mWeHs+9dX3rrCEBW&#10;v7dRoTb74U79IW7NnRnslm+eLrx/t/3keObebuXN67NPT2YeHjQfHrQWi36SAUNGUUAv2psrfvTg&#10;8Dtv3/7el+69f2f78eESonhcih1p/Hp1bz47VwgulqOwZQwxfQYpfZeMBcqJYC7iy0b8xTi2x6ly&#10;Kky4Fw0fxOtDaCEIY8LY8XE/TybDepnyokKzpPnUhOwYsTqxsdDJERc4bKWeXayk5ssJpp+tfJTh&#10;XinhY9YMFzXPqYNRIAxWNbM2QxRRg9DUpen0Ai40Km1SAeI5GtnA3mLl1vYsjZ80I93fnX10MP/0&#10;iHnuyv3t5o3V6r1d6g2qq/X4bCFYitmRHAPjZkqRStoHIMOthW1rf611tLVAWXOBWthip4z4LJ6Q&#10;LH4S+eMBKyQrZjKfXcMT41kxKllp5Y/XZ+7sLd7ZnbuNnXOnhbvzzu7MnaPF0z0Kr+fvoAu8tXXj&#10;cGl/s7mxXNlerSGWweLfkcwslVfmCmhgEKvR2WFSjUvGuun4wjNN6DpBQnPosyuMnjIkVDOX55mQ&#10;ktiGIQOMdmSRcZRtzIvo0hgb64IqGx3rggGhYpu+75W50t3Tzdu8+ffat47XGegvzjF+yf0PWRj6&#10;CYtJMl1KXDzXoXzO/nNarQM9VxPRThBrqRDaWJ2ebyarxeBUwGC3yFBzGzQitUJgMip+9btfP/tf&#10;Pv6xn/3kL/3Mla6XiBpiCyNJ6/z5l/7xG3ZdvnR2P+T3Xb3w0pXXPzN49ZVqYerahS9+5hd/+nd+&#10;+Ktnf0vw9tmdUi7LEyDdZnx4AFh258YZ7/XXejV81bn/9Mf/gT/97m/96Gd++l/8xo9+jftgsqtX&#10;L862aguz9WQMIlrV23W+59JrqYi3Nc38uHKbJIDl5mBfB0J95aP3337r8dMn9/cPtldWF3/t1zv/&#10;+uc//5lf/twvXeu9/M1vf/UP/vD3vva1D3/1u9/8/X8LFvyvv/c7P7p47pXBvqt82fe+83WNVFTK&#10;JhORgM2ovXb5fGcg+zd/YTFp9Trla699sVTK8GV4vhRSIY8w/P3YL/w0fcY86KB+xKoLhD2J9FQg&#10;4tXoFW63jRpjr8ceiwZ9XkcyHl5dWaAa3O20UJxnNpL9iEnwmlwhyuWTK6sLlL1w3mVeCTnvdOif&#10;+0xNCC/Itt3ZXKLllKREjgzMQQgcApPRnRL1k+dUwoV5sL6Mz5RAVDZN5owUt7NwgKIwu368RVvD&#10;8gJMW3l5sZnORBQakdlhSBeSmCDS6XixkJltVjdXF7C20eeVCNvGh86PoC9RDLndaq9HwyAgFXfO&#10;VONBl9ZuECdDlsPN1ve/+e53PnrynY8efevD+19759bTm5t8ROfQyCMCLcaSQRuVVrk0dQt+8tUE&#10;4qFR0cDVocuvdr1yZbjrXN/F166dU9m0cqOye6RnXCKwUJPiMHqZWdjUbKAWgzgRtS3MZkp5omcV&#10;Bo2AciqKkwnvjQfsAZgGnRSDp9eqy0RJ9HBYDSqbUW0CKuhVKjlaE3ZtUt0VCjWjRhHVEQAyKoDs&#10;LiORxWAyHuGPxJrDNR5trTDgK6UiOFWh3Jg4k0DIJ2pjtUHzPc2qdOcBy+BRyLS0WhR8BEASyNjD&#10;WZ/SLtP6mRNLpG4ZEn4glwBM5hSOOicGrWMD1tExV4ck69X196p7B3WDI8bRUZNgWDc6DiYjO8Ol&#10;0DgVMsyMlDjpYSZEGiYyejEXRShxZPIWt1bGscossbg1DEwJqYdsYEg3ReBk1NfIJZlUArwAZDBk&#10;5OqtUoldoV00fYbSWExu5iulmWK+VsqiSpxfqDu85oHxbsIsLD6D2iztG7uCNs6ALkc/yWUYbCRV&#10;j3dKu5WjUq0ACT98lUA5LET3bRCpLbgs5TLqvrSkYIAtCHFX6i0QkEYtL61RpdLKJqVjRCliSuW7&#10;aY0SMvzogILSsNpUjAKZCUKVdRpC85H5uRJcVD/2qPFrMtXYyGTvsKh3XDE0oR6d0I4J9QIJMSUm&#10;mTdoD0e9cJwdCGJR+eGf4v5Q1Jvi+uO3ydWiAFwLM98UxT4e+nGyKcoTfXjgGVXg9SNbkmI+LlrI&#10;iRBEYrJhgeEw+vGvAw4YpKIR7O59g3QbbBxr6zNzcyUqzubnywG/mRRoek5xdJKnQKUs3DMWQgxW&#10;u0vNg3aL2eXzVKfkQi23s9o62lmmxodEYrraIIRQl5t08t5rFzCUUJTEG08oG6MCQa4VK/VSjUGm&#10;4ZWUT4DVhsd6h0Z7xicGUS9QKwSQ6rl6nq6C6WIaZUWYN2qtkC0mtFZVz8jV7qErE9JRnUUF9Wt8&#10;HvfvImnfqoVKBJYN84ESDIQjHkSTMO5nERJKuRCvAOIHhGjwwbPNImZJgp2qheiN/VXckVyWiBXA&#10;o+r1QMjpMZHQUwSqxlDCNBkrBpqHUjnKJwKxzgZjI5iklSYNgNQIopUm9omFNIcx0FnNMxMc9NEQ&#10;LVQQkilVI0XseYPcGQdJeQleddpiqCxDtMd6jsncpVKSUksw2Zm0n1Emen+keKyz8F5gmVpDw+mk&#10;zaHiFkwGIKOIGTkp2huLSeomkdWth2km3ZrLZzkfoeAYloEHwWRc3TjdIQnqxFkBmiOOoFOTj7sQ&#10;Wz73FXqm0+FGNgop5VBNoLInT2t7Pndjg4bs+pOD1jee7H7p9iod2G+fLqDo55Gbq0TF5u5slO9v&#10;1+5u14FTtDHe32s+O51768YcgOwbb+68c2vx4QEZszObjVjIKIxaZLSVEw/7zo3Nbz678Wtffvjl&#10;B/sUct/aqN1YmwaTkel1fW26kXbXUx6qKh2qcZdWhGy/nGC26EOxEPdxKHUhGOVcmo26wWQgGGIs&#10;UIB1OnNjzxddSYjJnseV0aWcjzhZYDIoN0yXpAjN0opLED/lhNCl2TBzQ8TB2SlnKYVxKswMsVWK&#10;LdUyG5xAOsO74mI5OZufwhkQsqsJ6WCr31+aPl1vIIa7szXTaavcaoLJHuy0bq0DyGZvbc9szKTq&#10;aTCiMWxX+M0U6Lmx0pOjQfXwk9u7Nw/ayK0o9ubgRBz/WQT/WdwrPw5ojGpGdCyUnVCySZ4FxNVK&#10;RzdGVx5FC3MPDpYY+BJQ8s7N1cfHSw9P27cOl073F26frDy4tXn/5gY4jHXruM19Hrl+sEjU2Ra0&#10;GYVOaEUWyo3iVCJonRggrv4NvWw8F/W1yulZTiy00hEP+xyWtYlMozIVL0stB1Lk8wKOJ5loXHCN&#10;NSHsgYVtTicJkqUq4J1H16kNuHGAZHoB+plLcLkc/R94Ms24TiOIR1yCkb5H926fQaJaqQTawKwM&#10;r7swmzs+WFycyaLTfufJjW997Z1/9d2v/Pr3vvG1j97BKfnO20/O/hejQXv50qu9fec4yrCLXb78&#10;ClEaCLfO/nZSOP4PX6bTXHjls8KhS/BkCDxf/PTP/tT/9j8//m91Sb/4Cz/7e7/9W3zlX//Fn0+M&#10;DqlkYo1C2tN16aMvdcagc83alQtvfPznfvoP/s3v8sff+c0f/h8/9c9+8zd/nfv/5W/+YmSob3x0&#10;AELr85/5BPPKTn1biESTzN76At1QTx5cJyRCJh7hi7/0/psfffndDz94+2tf//DJ0wfvf+nt3/3d&#10;3xodG/T6Hf/uD//1H/zhv37y9H67PbfSntvbWfuvf/uX3//uN4cHroknOt+SZs0AAP/0SURBVP/v&#10;r3zjI8YGtWK2wp7qtvXDk/3dX/3X//KXDEzhtLqvXWw2y3xZuZi+evncQP/V8bGBj33sp2HInmMy&#10;k1IjcftsLDNdKYTo0FUsFeKxcDktNJOEgp5GvUwzCRUlxGE/LyrRkMSoN6jgycqVHLMJNlCoMsKs&#10;A9TBxrnGeLGXQ42ur7TYT+F1KE3CjUXYb9BtdVt0KvE4HtEbe5v3TigK3MeIDiarYZKtxEl+IviH&#10;qwIRGKdHm1i0GFGyI7NTs5Ub0N+kIxViEtKxZGKKVrv1lbnZTmhIlWbukFenVAyNjF3q7XtNLO61&#10;WCQBP5yf026R2qgGitiuHy5/48uPvvnho+989PD7X3/69XduPjpZubHZOlieJtaVOLEiWmmvsZQN&#10;spgg4PmXa4Qi5fgbXa+8fvXV870Xzl07f6Hn4hfe+MKrF17RGtV+xNoY+NliSJGGlwpbC1lfvRL1&#10;udWiiW6TTkSCa2LK7cPt7zL6CJYzKSNkrzsMVB/6IQk0MqtRbTaoICANWoVCJoQn4BKuNykNZhWs&#10;GFydx2/jEblqkrwlar4YADEtRWezszLfKGG0juSSwQw+oPwUgk3kCPOzhRYa0sVKifSeoIVwYJgV&#10;qDJQBWM4GnJy0zGtTe6MWq0Rkz6okzolpF2InJNClwjH5bB1bNAyOu7oMGfDxuERw/CYcXTcND5G&#10;Mr5+bMyAIWBSZpUoWCYRqIu2bHJWgWU0Q5DPPDbZqzFJjQ711cELo+J+q0cHbML5X8pPxYIOt1mV&#10;j/oXpgu7SygZ0rV0nC7bzbkmLzz9pjP5TANMlo6X45FaJgkmoxisOV3c2Wpvbi8DRgfHugcF3WaX&#10;FrMklJjGKHb7jCarwoaCkLhXHQIvMbIwmZYlZAQsUo+TfKG0yBQGqUQtlqhEIoVQim7dpDba9HaX&#10;GT+HBf+Aw4jLW0m3pHqCbwLIQ5wEJgNKAnewtnABpruCCzAtYYQgoKzHc6dWCYaGL5O5Q3344PjV&#10;/rEugWIIrR7IjJgSg02VY2bdLDjcRn/IwW1oym3t4DNtOOqhP8BkVUeibryxiYSnUIjQdkX8G/Fy&#10;1XIcIoSBO0N89qJMzEP/BNEYZ31EsJ4dGVPMDXV31pPWP3iRdBvu8K1IpKPiDDtCp0mdRtGoG6vg&#10;4myJTi1GfmAvBJqnW0ssNP6oNmmyWqhmDzcXdtfnlubKvIVob8ToE+Y8YlBOjPUzVWQBvPpHursH&#10;r4yLhyfl4xK5QIaiTDhE7RXSxknxCLgqn4/TWuuwG/p7LzPx5FOPwgw/eKmQDMd8Qvn41YFLw0R1&#10;YM+wqJxeXnkT+wYIjJ4o4AuYjABIWjIhyWjPpE4NEMOEtLf74thwD1sHDnQ+5otz02AyNjlGvfw4&#10;kAR+u9ZhVqCxAzEjI8aW4fDobC41gAyxv94opqG11cqvtmtodDbINkM3sz5LtO/pzhJpAjBkJKQ/&#10;u3MIMkOag5ENmQ4RAwRywpZxueUDRWAYlXGMKYHCBDTiVQeTIdfDUXHGnkJM0jsOjvwJngxABqxk&#10;b/xvWWUKuGpMl1q9iNmlw6XB8oJdw8EjNMC6dH6PgegT8He9HOfZptmLAhYWmCzKey/hhSeDLWOf&#10;Qb4ZD5jPvEToqOI+a8RlYkRIwETEpnGoBHGXul2LXV+v0Nt4Z3P6w3sbX7qz9mC38ex4/t2bbR5Z&#10;r4bWpgPHS9mba6Wb69OnK9TB5a6vle7v1Z+dzn74YPXH3374jTdpK595cjzPF9RitsV86GixDCaj&#10;e5vwi/dub9EHAKw5XMyfrpSphnx6snhzs1ZLOAthC5gMh2ahA6Q8pZgvTRG7yxJ2WYIOc9TrSJEi&#10;EXHlYh5WJ2Q/7qtlOsFjUF+NdLj63MTdCYyNOGC2zhYhtNNUIdGMlAlyW+Nnp/MgFyaZwqEXU9Ce&#10;5muSvnqWPu8oU90VnBzTqTlIrExoOu7Nh+1uvchvkvH4Ybt2slq/t7vw5LiNnP82abE7raPFAj8I&#10;psudhXwz60W+FrbJ3AhhZUOE5fI91+fLpL8+ZNh9tEYQP15FQBiOy7lqGpfufC1bToeAYlde/5x4&#10;tBt6jL8i6G57dQasw1sOLEWZ3u5S5WStRsTGg31iackxmb93uHjjYAHgdfu4/ejO9psPD95+fPQO&#10;68nxe89O3316cvf62uEWRZZ1MBkUB7cUBszi7Im4lEI6OF4TDl6d8lhruThmasJcAIjPR6WVFbqb&#10;ajl8lzzDGfr0Sp2mb2TWI6NX5IoRuHkA2eZKA0D27uMbp7vL7dkitBmG+mI+TMrPT2Kynquv9HS9&#10;RFS91agidvkMOf3dX/0lDJXXYYSNJ2ZzbiaDcJsGwPs39z5499Hf/+2fnX3ZFz7/Ga7WZ/fv3L4p&#10;k45fuPgiGx/N2b/86Z//uZ/757/3r3/EX4Hb3njtH0i4XCree+XVFB7XhL+Q8o/2XXzhkz/31qMz&#10;LPjX//Kf/RPEuWffcH97w+OwGrVK5pV/8ad/DA6DOYM2++Vf+vjv/lYntPa3f/SDz3zqF+nyPfv6&#10;mXrlxc99Co2XRa+KBl0b7RZlariJ3np4851nd9aWm06bdmSwi68cG+39+Md+emiwRyoTXrj42ic/&#10;9TEA2fBI3/rGEn+LkAhTAtJRjVr88z/7z7A7ff0r740PEzrXGcV+/9tftWjl8/UyrkawiVQIUPu7&#10;v/yz/8iuCjvF1rCyMsuXsVFeu3Kut4dapKFLl16ljY4HwxGvWDYOH2O0qEcmBiBpLFYohcnBgW4Y&#10;NaNBHUaum0+pVVLwGfJkYJnVopdKJ7D0p9JRFg13UpmgIxBBp4n2JQmacVFzyS6/stSEJ8Mkr1WJ&#10;s6nIykKTDDCNlLbxHizuhxvt24c7d0/3CGxs1FIsEDoJ5mRzMJ4mXPcA5SHVdcUkLi0aCYWSYZVe&#10;6ou4m7PVYimbzSTmW5QQ57LJIBU9EJwNBAsh86S492r3y2Jpv9ujTSTdpP4wzdRpBZMT15Ae1qdj&#10;j+7ufv+bb/7mr7z7jXduPjjEMb74YG/x7Rubt7fn2tVEqxCeq8aXW7mZWioe421j1Bml1/ouDE/0&#10;yQ3SEeHQha5zX3z189d6rzB6jET8BFFmkyFk9R0h8JSjmAvk+BeNIq9Tw4k2nw5mE4FIwIFYmCEU&#10;WQPJiNvn0HvsOlpc9SoJ7KleI7OZdUadUg4ms2qYDcGHAchckCxu09nsUq2TwpzBWIwJ+km3X1to&#10;LjYqNVJasoRBh9D102FFdySgtlScyqJJz4ejMVcgZHW6dJ3iQiqBqTpJB1AdtdcaU0nv/Fp9bq2W&#10;b6X0frXSI5MRTkZ8P5wZaMw6LiQ81i4UWMZF1olJ87iQKad5YtwwPgpVph9nQjepHVNaJDq7vONY&#10;NIrp4UlmAvF0QCgbFkiHRKrxX/7iJ85dfcXs1NqcOsBHAwFd2OW16zFdArza1TKRq6zNVmOlVpkr&#10;ZFu5dDObaqQTvOq4USvJGPPy+Wp5pkoHdmtxsRGKekTysd7hKya7GiU+bByx+zaHhvQsoDMBWp1c&#10;U4OEdH6FTqRAJ2ak41Ju8uhcYZtCL1NoZRqDUqWTy5RiWDGdQc373G438n6G/XW7LDTegMlk6nGp&#10;cpSUMmRJCtU40crUKeJb7JS3YmMMEbbXKVnCd0LbktEgZoxFU9noRPfFqy+PinrF6lGGpyLliIPm&#10;5oTPH7KbrCqP30LI6lTcy32eJ/ddXpM3YPUGLOGoEySBh2AGlczazPIyLSMp9GFoxUiOZaxJBAMa&#10;cxZE49TzaFl+mwAyACKeUKDY6Pg1hBk8B37RjNKq1RT+SvzUHWMmoUQL02TBtyk2Bojstg83FwlB&#10;vblHGHMe1xgFoxQHcYFZmZ9mU+XnUkpH4JzCpEB7bR6HyW7TAymk8gkGlD2DXeN0CYhHxJwNVCKJ&#10;ZAxOV62V2AmJ9ePu7HQ9AUHogGJeidQBvQFZq5Rp8u4FzA2M9XArIlnDRBJEp7YcPRmeFRxCcEsq&#10;ELN0HGSm0UjZTCCWnldF6QcHuq5deYPw8I4Zs5LBjYiwAblkPhnYbpP9g1dP6XfpO4lufjPSSV5J&#10;F+Wqzg4XNSnuxw9bKk1xPqFVhta4Dkm2OgNJdry1ACyDGAOEwZA9urELMuOPEGbcZ73z4JQ/UnbQ&#10;YLjTrkM9dhrJ4p6R4SsEOvb2nqP+5KznF3xMBlMs6qNR6kzgz9MGUJ6VWZ1JygCdnSwMq5qiKqNF&#10;DjLDB81YHFQHpIPJJpEbYztCTHY/mHUyh3fXWxVyniMO4g9DHgOLO6S98whYjRl3nGwI7oOhvWa3&#10;Uekza6doOQt0ElbjLjJaVXPF4PFK6dHBLEPJ92+vvXtz5QEp/3szFAedLOeXCt7FvGdvNnnaLtxc&#10;m4boOmmXTlaKd7arT45bH9xf/e3vPPru+ydPsGRebxP9f2MNVqlFWD8dSvtz+TdPV58CaNaq+/PZ&#10;9VoUjo1/6Nnp0vW1Sj1JNL+pHHV2xP4UGdF8EHFHnMaAVQ/9So5bxG2lKypNTic9vLTHBmyd/DCi&#10;TUuJBepu4W4pQS4mWNO4ucNoy6yAM4yc4DAAGbdAMQBZqzCFqC4TsllxoBslUY8hiz0i7qmm/HxB&#10;jWJv1MkB8mlNSbc+TQOHU50PWbaovFupn67VaWTHOopNgZ8Ltmx7JrU3l8W7CiCLOpUxlyrh1QYs&#10;Mj2CRenw/5+t/4COrM3P+0BqLVn2WUuWLa0oryRKDDOa+OXQOaCRUwGVc84555yBAqqQc04NdM7d&#10;Xw6TM2dEDjNFiVQwZYkSLVnUKox/F+DO8Y63z3vqXBRCFwpV9z7v838CDQpL0yVM9EvtMrZEQrzO&#10;igGFXQ0ZYI1cIe4zoH+4/rZs+EYtGyFnmCBZerEOAPqHayCeneXWDlqxTmmjU9xdqByBzNYmSZU7&#10;3pw62mrfhCc7WHh4e/29JwcfvTgGkz27v/38wc6Lh7t3j5YOt9r76/Q1TYHJ8GwStMQwFCBYzZD0&#10;rB3ruzLSfTnkNBFtQwWFkIhB2eUse90q3UqzjdwUc956GpKVlILx8Rv9Axcl0t58xo/1mDLlp3f3&#10;bu0hIGIP5aSYhOk50K1QCP0sJvubf/2//YW//VdxgHMxQyn1o+8JTkP+PXt4x+8yc/GDy+W/4Tpn&#10;1oi/8Mt/55Uvfebrn75/9jX/j5/7uf/+v/tvz47/9N/+iVYt+cW//zd0WnTfllde/szf/dt//Sc/&#10;+TM+xQDul/7+3z77sj/7d38y0nsZPdXCVBmjdauakQx3/8FvC1zXvdtHyLOuXHz7YEfwUf6j3/mN&#10;d58//v3f/vGv/ep3v/HVj0cGe8kc8rvt59967Z/94T/iC/7x7/3Whbde+9t/68/tov/7n/xLh0XP&#10;dRcX0nyncbgLrVNbnZu4fbBOpziGKVK8L557iW88Odn9+Z//a0rleKmU8fmd5Ur+937/t956+9V2&#10;p8FnSQRQayT1RqFSTqPzgDr6jR99VyLqJ6Ofz/7mD7/rMKhxcRJNOVUv6hTjwu/+r//5jWvnRcM9&#10;4vGBjTUhT4QURzWphqcWodHRXpgn7kS0ywkXKMZVf3C0B/kLM004sKtXziuVYr/fmSdjMei+cPHN&#10;wcEer9eRTEUAIoRrGE2aQBDnUYhdMptpbIfAF6/bRCo3rAztwvlUgBQiABn/byzswRWPnA4VHcHc&#10;stH+eiG1v7a4udABpLKVJ3kfhszvNfTceJt8WodNPTNdfXjvkGAzPPNkh+JCEEn6/Azjou7OHGOa&#10;iWIhM1EvVQpp5MAlqPtKcokQvFaOtmzReJdKO0JwVL4YIkHKgaLILL1w4UtXrrw8PHR5sp743tee&#10;/Nb33v/Ks8OHe3PIVEmgfrDV2Zstz5YJJIyuzxYf3Fy+e3MVVRwGRq7HJDMZTAqDTXOj9wqj5P6B&#10;bpvNWC5msymqi2EynH63ibkD29wCmf4T6WopXM6H0II4repiJjJZE6ysBCOhV8vG/XaT0qST6lTj&#10;yKhN9M0gMQT+khqhVVi5CiLR1km5BZBBqMCTccv4EraMadHoWB9Z8PytiVMlAJOuKsIv6K1i/kUg&#10;As8h+UbBIF178G1KAkRgDqDKQGMQDJtrnXu3d27f2pqijnNnfmah3l6qe5N2Q1CjcEuFYiW7aNQ2&#10;MmIdIcEf8owacgGQGQZGDIMAsgHtAHFfQ1phQjeqGUSqpcc75oRzUvjD1qW1qZP7e+4QUTSSUfnA&#10;L37+77xx6WU9DVROIfC2Uc9mUsFExJ2J+sqJSD3Jhjg5Vy0ByEBmALLWKSDj/loiWmWlMEmhkKi0&#10;J6oTzSJXbiRlTp+Z9lyTTU29DyiQa5taMyZTDKu140q1iFZdpXYccT2YjJh+TBKkwiqMqMckUhXe&#10;b4nJojNbdSrUeyqqHgnHl4ODedpZaCgRnss1ozBkSMqAZfBkElk/txGq6zP0VQitlLyqkdj7nHqo&#10;GlhJSFCnjXeTBEh08cqrIzSky/tFkl5+iIb0CoOURyWWDSpUjPmGSWFV8djUoivX3yYQn1HKmKRf&#10;JO3FMxiIoJKMt+eq5Cnm2Pon3F5yBBhXFaNEYQnJ/mCO09Jurtm8GhlDw/qbzDJQI5iM5nKwIwUb&#10;KPoBCqeRzhoEHkgCluYaYDK0hjd3lvY35hbb+OSbTDAXSATMhGw6STUbnmE/3a7wHsSEMdh7USLq&#10;Jjk2R2xBOdtgLh7z2RCKMU/XiLUElelliMmE3nGzGj17MOSCIQsGnCCPn07u+JZEzI+nh82DQa8w&#10;0/ikk4xIBgBkCOz4CYSccTbjW9hq4iPG5cjZA9YNpT/0G4QZCCadDgPydBpJDzEZwz02kzod95Nf&#10;RwkSWJM9GJQA10UINYtOQrQ103mP1+ANmHCWGLmUQt+qhzH/tlo5EsgoLF8nGHZxgm5Bpk4wYSwm&#10;lYwvgWXcsqDNIMxIGSCT89MX9zhAOo2SgXpiLBS4VpESUuTQ23OeZlKtRnQa7prF7kouBn5zjJZC&#10;GplJfRYdctYHf1ZGfgbOHC69EdEbdgST1OnR+4IWHjCobnqqCAQ/izjhBUY5L9vLqXqaSMUIBe0+&#10;E25xgt39Tm2UFFYQPHw8phPyGj3GoFPnpRvQpKJVIelDdOUsQEGR1OrVt3K+9ak09NU3nu5+eHf1&#10;+REnus7xUnl/Lr8xEZsv+Tp59/pknA9huW4u1W4uVVl3UJjtTrw47nznvb2vP9t5vDcNJvvo3saL&#10;m8sf39+mzpxT5d31KY6fHy0y8dydya1PJm6t1p4dzr13e5ECgOUmPc4eMNlkNtDMUNAUzNLcYNGA&#10;GsNOi9uk9duM5EKj1wVQpsNCdA7SPfIsAGRo0pfJ05qubs82j1barXyE8IuER08yWTHqqBLNnYUe&#10;C7bRt1Ric/UkXSn1tC/kUPltiphXLzQmZfx8WQnzO3ackK2e8DRT3krEXghSA2Cdyge2O6XDpcbt&#10;9en372ze3WyDyW6tCokYFCDvdAozZTxL8rBdjpKsknAmfQZ63516ccSN+9WLZK1RjFK+AoJpFuKC&#10;d76aYW+DVlg93g8aCzr03IlG8/be6ruPbz26u39zb+Xm3jI1M+gXb27N7i9Pbs6W16ZzG9P5w8Ua&#10;sOzmeuuA9I3d2TuHi49ur7/zaA9uDED25O7m03tbfPjwFmIv5psLt/eXgGVgsjojWnJASkTgpkgZ&#10;TPjt8pFexWgvQxh6AjYWJjCpoPHfXWwtctHhK4uxZjlO1wiWXqkU4eZ1saSnkBWqR/Y3Z+Hw4NUQ&#10;xpFIMNp/aajvolI+gAPgZzEZEaz/01/5C1rFsMuqUUlG0EH/6f92mv71k5/88LtfYTIqH+/xOXUW&#10;LXGq19/48ufEI/2/ezou5N9//9/+N3z7VGvi7MON1flf+nt/49L5lwJeM1NCAvG5Ew6pr/vyUF/X&#10;yuKfuwFWZpuUHWNe4LTVbuQr2T9n2ii/9bqsCH98LpuLUb9k9I9PHZECqjNpkNgrpKMmvRLd25/+&#10;yf/Knf/yX/yTgZ5rr7/0hZP97bMv+8Pf+418KswsoFZMEH9q1UsZJRDxgACoWaVUxz3Qd+k//dmf&#10;8JW0Ol6+/IZUNlqrF/79/yE4BjBOsl/kYGFhanSkx+e10J8LuOGef/Q7v6aUDGsVYxz/xq9+223S&#10;YBrPx8l+9JPo8ZP/z//+X//jn44Odl14++WL517ZWhcwGd5JhWzYgWBcI8brEE/4udMfpCj+bagy&#10;sWyIsYLGIFdrZGAy0dggqAvFGNPJUNj70sufv3T5bavNkEiGGVnyNSrE/jw5Pge6EDbN+KfoRXDY&#10;tH4P8bIDKvkQlYs1NsFWXToeJAuDII/9rZVCOmrVK2H1CKBCT7bSmWw3CNyfhuBBVHHtyqtXL78C&#10;H4Bs/+mjk0f3j0iYJOUoGffTi0X7TTTt85G218ivrs6DyeqVQqNSyKdoTE+Rp7zYqR4drHi9Biod&#10;WbixYgkXldJOQa+tudb1xmuvf/bLL/2iVNx993Dh2x/doyru3dv0jaw/3Zt/sjt3tFCrRi2NlJPg&#10;5ju7sye7c/iEkXHweNwuPZV2cpWIgAOCiFxOcyIWbFYIsxT0LLS1QAIxoySKvZQLLc5VJ+rJajHq&#10;tCq1ShH21dWF9vHeKhOiRilB6ptORXyAykrvilZGsoB4bBAO0mrV83xa7QIlBkqWKUVgMgZ2sGUA&#10;Ml/QwS1/Jq5wDRIiCqlSJka1aZ2qriID3wgyIPyPhBuRpekPmMYlPRJ5v8tvRK7uDZhbk/nDvaWT&#10;w7V7t7aP9pfZ+lPExPDLGzZbg3qdV6Egx98hRPYLsMw6QtOlyDw8pO8f1vX3K7r6Fd0Dmn4Wxd6j&#10;xE9QZWMYVVmlBodSa5ai4oe1ak7lH793t7PSiqIxduuvD1y+MXAFs4LNoSN2jJr5YiGez0YyuEmi&#10;gWKEDG4yigRurE5WWTY1ibo/k+AYQMbsEtvZRCE3UaH/J01tNoRKsZxKEFMX5nnQW2ywDhDAY2Pj&#10;vWLJAEodvMMicb9CPSYHnKlE5PKzJOrRcdUIQqgx6cg4kVo6TH9qXrdarQJMxiIwDCUfyIwRP/Fv&#10;aj02CCkNSyK6lUjrHbsB2AKTtVqFWo1gvBSpMXTAk9hCjiv9FgiwiKoKBqwmo3R8vEcmHwDGSaR9&#10;Or1YNN4jlvYPj3aNjvVwOyK60dt/qX/wCgjy7fMvyZXDRJl4/GZYRoNVAe1XaaSLtWQyEwhFHFFC&#10;96IOVEqFYjRFUWw2CCyjrQTbFLdkYiONZaKK3K1v4BLr1MenQF521rEBMmPEBoabRPJ8ypOByZZn&#10;6gRtEApPGi2hG+VsOELCpmQgFXG1cdG3K5itStmwfLzPRnWmy4QGc6YFeVYixiIW90HW8joMRT2h&#10;iDsQdDBz9LiFYMIYU/tsFEQC+ABFZTIRkBl0kRBVeJrpT7i33W00WAHuGthf9hU6gwJ/ZU/vFUg1&#10;ZpQA7kTcz3sKnmxw6AbjSxRsbBqRZ3Hqc9gF+yd9Kt3XzlOG67Bq2MfubMxON3MCJUAdRDLAZWKg&#10;9yKQFJCKmIzZJW92qsDcHl2+EFpcbJANS+wFzBMMB+Yy5pJn00kwGTiMRZMgtxBm4DBIMj6ENmOs&#10;iSgn6rfQLLfAc7jc2t6YLeUjJGLYLTTm2SvFKA1L3DPZRN4ahtsDWZ4lup1J+4kH4hasxpMDf+bx&#10;WpxI8oNmQXDpVNucGrtL6w9YqAmGMEMPRxoRphzGlOVskOj2CKZaomJtqgBlErCtNhXO8RRekIAV&#10;8TiAjAQ1bLlBkJ9V77cAXARvY44/hNeU9ZsnMt75WgT263vvn3x4dw3MBCw7WixtTiV3OpmdTnaz&#10;xUEWHHZrFU1V6/5W++FOmzyzZ4ftd05mPnm48o3nu08PZp7sz9JiDgj7yqP9j+5tMbKkK/Pj+xys&#10;oo6nsXtvNntnvfH8aPbDe8vPb84frzYxNgqALO1rpgOC7zLiJv42SkiK187pMuS0xH22ZMAGIDvD&#10;ZPRUYr0k4BQ0tjKJJ7G2MzexL0CKHAiMsFbCYxF11dNeFPqgscUJMlxSS5NZPIw4ItsVNGSRdjVG&#10;itgGMROktpZjs5X4cjOzR7Vdp7xUT7UyPhqSFmsxpP0oyUBj75yscXuyOnkoeDCreDBXJ1L1lIvC&#10;jrRfTxoZoRuQcFE39B44Uu2xKhHvl0GZxWg1GymnQjgVYJqjHstoz2WlqDcZsNPYS4Pznf21T999&#10;+OGL+/eI2NxbOTlYuy2s1ducgbdmD1dbOwvVrU5xb74ipKAByHZmbu3Pw4cBwmDIoMce39kAk3Hw&#10;3iPhwwfHK3cOltCxHW7ObC42IclAh7TbgQvBZHB1lTR7E7VitId4YSRugr6tU9tfaZN0QxQIslTy&#10;vRlWRkLWMcJilINjYzfY1dy5uQ5PBqmGTYEAPMJs6RLou/F2b/fbGs3Iz2Kyv/KXf+5L/+BvUxrt&#10;pDbEQIRNb8Rr++7XPzxDOf/sD34dfOdzaLsuvnHpzVeuvPU6VMm//zeCxJ5/n/nlv/eFz3/mV375&#10;7/2bP/nzeyjqZvPncxloh/wXf/Q7//nP/oTL2OXzr44P977xyhfunfx5SCzdApgXCA7dXGr/5g+/&#10;9ZP/+KelbFynljSq+enJasBr/+Lnfhm0R+bW2X/03ouHhFB/7jO/QA0AbqN/86/+2end/5VKteGe&#10;rr/383/jD06nmfz7j3/6x7cONu7f2rl/e5cg6SIxd4VoAdWhz2wTQucvNeto8P/Db//2Dzc352/d&#10;3v/e97/Bdz1/8ajrBvKFN//gD378H//sT06ONu/e3ltf6fz7P6XE6b/8m3/1R1aDgv5svvJH3/40&#10;5DTX8wmHXon0SCMZfueRUNf47rN76N97b1zgu/jQadP1916ijVijGQc/JVIB7nR5TIRdmW2a/qHr&#10;Rrsag5VGJ1coxUqVhGtYIOSuN0qNZhlA1tt3neuZie0OXJdWwG2ANngdgdo51bFSkwePTLPn8OBV&#10;i1GG35CxIxnf6MmI+SbIm7M8fGHEa/dY9Y1iGp5sZ5m4jOLt4w1EuBQivfLSL4pGrhVyocP9la98&#10;/HxzbdbnNlOoQDplIITfbzAQd/ijjkjCt7Y+DxarFLNTzVoxm5iglicVxJC1szVnNEgZ7nAp5TaV&#10;5rKgwUDHrWi8+8KllylCffWVX67kfA+Pl7/36YPvfnjvm8+PP7m/TZrz/c32dju/3EzO12Nb8yXG&#10;/6g4QVFIiAglikCYWSBF5JQ0wwGQzeuxmex6rUw0RFkO2KiDIj0TBJORBOt1aZF9kILLXJUsTXLJ&#10;b+6t3dxfnZuuIPnHicLVhV4aspo4a0skwyjLQLdur+2MJIMPQ092RpKdMWQc8KnuvitcGvO5eD4V&#10;KaajxUyUn088bJrw96iTyVoq5W1OZNIZuA2VQjticqqwQAYj9mjMRUwGiVZsA9AY7W7TF1Hk6j4i&#10;uaFzKdROqcIpltjHRs1DADJGlqOIQU1DYLJRPXFffcOafmJaReSyGkfHDKNgMpbGLtdYZWj5e0eu&#10;kLIRod9ptRXJh71ELEedarNCbZBhTYBGpXmGSywacIwg8ZA76XcVosFqKnam6BcOsslmTpD2I/8n&#10;DqOWideR+ZcKZeJQPTYC0PneepPg+0wmF4Zv0GjHQB6Q3+NjfVz52A/I5COwL3KlSKYiJ2xcohLJ&#10;1GNSzZiYCkjpoAi50uANiUwkk4/JZARByTRqGaJJfBXI+IBleq2cP4QeCsqh1hrFGCoHhq9AQV2+&#10;+prRJA2FbfgZAbLEXiPSQr2E14/MsBhe3SphpGmSR6A6DKjZ5IMgM6IoxsZ7+HYAE4NFgBq6NMqa&#10;6HwDSPEhqOvug73N3YWV7bn6VLHWKkzhhCzHKSxSacecaL0R/5EUiq487ASW4UCHoQGTqZXDotEu&#10;ibhXgGV6MT+zf/AygMztNeQLACUDanTMFgzXIF0mG1kAGXVAYDLyIzTSQdqDadkjAVWnHEWeQNwx&#10;SjXOSFgy+UoiCT02+Bi906iKeGyTbMZ8dMQZUe5bbVoGjqFTAb4/4CDZ1U0qrMtMkBi5gySN8QeC&#10;MGPEDAQBmsASwQwx+rTZ9WwtUILivgyEaeMwE4dBFBlhOkA3+uCK+QToDccAJBmwjKkos0uGfXwW&#10;tglMhjqNkO3rl98aHbyhko2QEHaws7i9NoOebHOhRQ9B0GMUDV1DfU/ul8Wuwu8nlHnnAmxOkOht&#10;rE/TxQQlsLvWZmq5v0a13/Tu4tTB/xeTgb0AYSzQGLCMD5laEo+O2B81LFlx5XwEn8Ta8pRgWlpt&#10;s+gDIL4H+R10KVwpD4kMIHAYW1M0cAqF6AyZdXVdoJqP5wFMJjwhyBVceofXaHaoeaUxatcaJEas&#10;G1Y1Zb4MGegw5W8d8poIYKMIDgTgJ/EEISNkmFXF7dmdUUhTh5aLKMFXXqsaCipoM9DimXDbKS8S&#10;uozcRliiyax/thLems5+eHed0vEn+zMgs6cHs6A0+K0zsyTr3uYUaIwS8XdPVj+4s/YOEbLHlJS3&#10;P7i79MNPbr9zzMSzzZjygzubADJE/d98fvTVx3t8JXWZ3D7e69DChD3z1BwwS6HTw73ZvYX6Qj01&#10;lQ8100JnSTHui1Ov5HPEPPZTQOYAk/GLMLhMBlDCGQgnQ+aPJH9rprHYyEOVbXbq27ONrTlSwSJA&#10;sWaWcSQjyyAWSOixZbjPVg74dXt75t7eAmtnsY5U69bWzO3tWST8pNquTuaOKIDaX7q/Nbc3U9mc&#10;yjMGQQnHpPLOBikhnUd787fXMT929uerW+0CIAmSjMKApJfaAAuUWz0bSMKOA8joJ7WpCaEUUmnY&#10;KZFJy6sd1jZIwPmYRjyokw7TgUE7HE5gEoref3znk3cePri1d3NvfW9r6XBn5c7hxsOTrfs312/v&#10;LZ5szx5vTN88LQnYW6gerrVOwGS7c/cOl959uPfx8+Ond7ce38IRvPXi/s47D3af39u+f7R8sjt/&#10;sNFhgcz21qZBXZiy4eQAZJ16frZZahKMAHiUD4kHrwpFTO3K/gob5PJkKS5YhbIhMBk8GY5LfJc9&#10;vecnG+n7t7dP2J9Pl0F4zJHhZfkddUKxb69M1vezmOwX/87/NNJ3kd+fpgueAjLDvvDL/++r517+&#10;/jc+/Ml/+vPEzg+f36WlZ36K9vU5AlT/8e/++Eff++bOxvLVy+dIlB3o70IL9c6LR8AOQNjzxycg&#10;1h9+76ssqI2e6+ckoj4pVPlgFyeqtcX2H/+T3/7Jn/2b737l/bX51jc/eed3f/17KCpe/dJnyUVE&#10;YN5qlgh0gCRDoYVA6gxp8e/H//C7FCiheECI+tH7T//pP/md737r06WZVs+lc//jX/wLdr3q28JE&#10;VRiVnv37/d/+wa2jdUZa9XKiBjgN2sBkQwOXMUnVaunvfOfj//JfBFXcP/1n/+j2nUMIM1pNzp17&#10;qVSMf/+7X/mzf0/+2X/+43/2e//wB1/nV3j28ITt7NVzr7z3+DZ93sh0cF7ACYPJRL1XY377r37r&#10;k//tn//+H/3Bb+g1Ypo6fuPXvkNfHiXodIfHYhQgYq83vffBo6GRLlrt4ik/UxWZehSnoZ4iAuX4&#10;mHhocLjH6jDWm6XO7KRCJRajAxsbUGmkaKLhG5gZMMFkoSeDKmOnSL+7y6nvuXGB+SNiZCoBSvk4&#10;PlmILmaXTDBBEmTG5hOhsMfGg12ZocZhhr7LB3d3D/eX8B+de+vzClk/85q9naX3XtynJtlsUAz2&#10;XRse7DIYpGrDmDdiSeQCRouK15GAyVCF18qlLPkriVTYEyHANhce7L9sMcjYcSLSJy3T4dTAH6C2&#10;sZgVqGsRRMOWqWW9c5Ppr39w90dfe/69D+5/68XxvfVphKs4YtansuWY9XCtebQxvbk4IURq8ZLN&#10;BOBI4nEPHYLBgB3FjFErHx/ukw73Y43IJ2Nbq3O0r3KCzsCWV5NWoxTbFOgHchQY2qzkt9fnqHiH&#10;ESwXYuGAjY4/+gGjEQ+QRSodMRrVbrcVPwdQjHU2uDy7hsEucA8fAtTAZDBnmXQkxzOZjmYTBL9R&#10;rSMUqtLSFY+7MrlAvZnOZP1cmTQmifk0IQyFjUTajxcPsT+WWEiXtdVpymFBNmPyXoOQOgYmk4ht&#10;o/263l5tzykmG4EnY42bh2WWUalZJDaKxCYRgIz8VWFph5hdygxjY5gNZb0o/V0hszvu7BH3DMoG&#10;VDzVVpXRqkE8xMuDdaYfQnjkIa3Ka69kYiRONYkfyyXL5MQCzvLCIjaWVc8la7kUPahYicm+4VuA&#10;AhOTZTBZKhOkZpEwdOIPmFjB+xIuDwjgWq7RSlE4aVlwvQYk/1KZhkbLUWTpI+MDTJxHxgZHT5eA&#10;zORMygYJi1ErxMg9ZYxbFSIoK+L70fiPirsHhq4Coa5ef4MgDzAW00CkWjAiiPaQakGTOCDqVKNo&#10;gAg0FsyA5Thd1LSJwJmBiqDNBgYuE1QxNt6tUo8olBDJowrlMC5OnBabW7O0jLzz/oMn7967+/jm&#10;0sZMbTKfK8V4G1rsGnq0GHdynfb5GW+Zw1y6EEibZPxf9MiBxhCxgaf1BgmPDSaPLUcq40cpiGQW&#10;xqW39wILdm1lcWJ3c+5ob5kyDC9j90uvXTn/skoxxA/hkY+NdCFT48XQqCb3tuYBGcxkcUhbtMi6&#10;utnj8T7FFMyZDZABZurtvybAa68VtEGcLNskwgvZcUHbZ2mKsRvgxsrYgCMe0AlcF6SXVscMUcnW&#10;ApY3nY1E4+wwBIGaTDYiDC4jnulWFZGrw6bH4AkUY2vHVBRtGZPNs1YiWo+RouIQYvc71HcV6S1v&#10;6tXFyduHayd7KwfrsBJJqsFJa5NJ+80WIQ6DMToFEngta7UkpbeUJt3cW8Lkf3N7/nBz7ubG/C5g&#10;jjrLpenjzXlAGJNKBpfgMG5hzlD6n8n8iTWfnyzyvAU9JqalQNvD3SWeT97CKGV5DGAyzgwsPElC&#10;14vbzDMDmuTpOis/kEqHaTeBIYPwE6IxiBg0SLWEpFjx/CpUp53uEvmQRDYI0WtH3R/C6u4J+8zk&#10;S4EDgCxOo+ynM0oAWRLzst8CPQYao22JIBePRe1Hp2UncNUQsBjCNkPMYTx1LFrqSc90IbA2mX56&#10;uHD7tFf7K492v/H86O5GS2DFtqHEZp8QLbs3e2+jfWdtSigR3+mgObu/NXlvs/n0oPPN5/vv3Vp+&#10;sI0anXamJTQe7xyvgMm+/c4x08xPHmx+7cnO+7eXgGLv3pp7/87COyf4NKfvbk3fXG1ttEvtYqSR&#10;9hG1j+8y5rHEvbawy8rCesm4jd9F4Ml4bfutpO0zu+SPcobJWFBlWzN1oFUz6yvFCLDwT5dCnUq0&#10;XY7Ak621CzsLNYqC37u/8y6QZX+BgeDqdJ7bzZny8kR6phxdqMbXJjJbU4XdTvnmYpMBJfGwX3ty&#10;8IOP7n/yYJch7OP9BUiyk9XW7mxls11E5kUgbdiuFDBZ2JYOUjBqoDuBimSvTU0iP4wp/fVJZMFR&#10;bzbqC9jRj/UqRf1cc9HXd+oFaprp8N1fm390svf49sHN3dW9reWdjcXdzUWGJPdA/MebzB9v7czf&#10;2Z2/uzt7vN6iJ2B3sba73Dze6jw+XvvoydEHjw5e3Nt+fmfz+d2tZ3e23rm3w8H9w+Wb23OQZMc7&#10;83cPVzAZwPgyoGR2j5qNLIyl6fr6XIsPY35L79XXpcPXsQxvzjYPVzpkyYLJiDzEIELDPQJ/Isq6&#10;e97GY0VIMpiM4Aw8sMwuieBBs+hDlhogaU/7s5jszZd/xaQRYSJlM0TcOSG23Zdeu/Da50zqsclq&#10;ipr0x3d399ZnP3n38SfvPvn+Nz752sfvkozfffX86y9/Dt8lTRe8n3lL9PddrZaSW6szN/fXnj64&#10;uTjTtOhlqHkiAXsxE241cgwTGY/2dZ1nKsiz+dGz+x+/87CJmc1rHey+LBq8oVOLSaI/3FsDfi3N&#10;t1YWpyF2Fuda//BX/1zi9p1vfqJWiDhDhfycpnWcwvSK8StvvGzXKOw6JeMBMOzuyswuG7vlabQC&#10;xADiq6I5AW92q5ExGcRM67q73rp69fXh4etUemfzsWQqyK6RMxrKWYuJE+jY6NB1anMWZhrUSUlF&#10;vSP9V7l8u0wqTpVyDORO01QpM9coNvOJajoSchrjfodaMqiWDhFK6XHo4QitRsXoUJdRR5y6udHI&#10;UqnGbMUftErlg2PivnDMbeJ0jwRHO2Z1GuQYI0X9UAsWuyGaCMaSIbVOLlWM3ei9yv1IpPWnmIwJ&#10;5vBIH+dr9r6JhL9I+SOYrOs8gjDkLOy8+Wsj7UdWAiZDpQs6YeiGkow4DM74FCvNT9bo/Xx8/+DB&#10;vV3aeCgKBKQzdpmfqd+/s7+zuZCK+8FkDC/6+i8brFJvxNyYLmgN0kQqRMBHOZ+ZqJaw5mWJB2JW&#10;4jTxhrlx5Q2dYhTNO/ZPBkwINagI9LiFQkAHZIZJev7Cy2+++iuEu754uP8Pv/neD7/y7Fc/eUxL&#10;yVcfHz6nMS7ptCn77u7O3N1f2EWCjmo+Hy7kQ9QFlivxUilBdi6huLRaETXH3zrqc8HUIZVbnG1S&#10;HITYkZYM0Biwu5yHDcUXGUWovjDTXF+eZpO9ONcEIodJpvXZCHXjKqVSSyAd7Q6TjQgCI5J5BTjs&#10;bFQk8Aq8AAxyJP+YLvlUkp61clrwtaUiqaiPfneGxQE641CZUEaecMWTbjKZsJ5ZXBqrV8dsUWeW&#10;9g1e5tdHq+4gF8OqxKNXriUY9JgIEPcoVWAyt1RsFw0ZBwaNA1BlIqT9TDDpXLKOym1jUsvYOCms&#10;umEh6+F0jZxmtGIwJANiQHxDoh3WOhSWoOXLF18+33t+XIslU2mihtkuMCX8gmqNFJ6AiwysKrxp&#10;ORuHumGmn0+i147wIZx0MR3jgMU9hSQZH+lWrVQupPL0DddyYLLmRCGRoGZePtB7SSMfsuikWuUY&#10;oaZGgxLdkgmgYNObaH1GYW3Tag1Eo4kAZGOy4aGx/qs9lwdF/f0jvUOifkaZY5KRoZG+8fFhhWKc&#10;NTY2SA2u1iTFwonAX8jvUA1haQTxQERdvPQymfhosRkQIzZA5oW6CDYXgTbcFQwZ92PJhDCDSOMK&#10;DVnFXPVswohFgGdeGE55DYIOndTidml/f/n+/f01oNhEvlBNRpI+3oDlanr3YK3WyMYTPvSL/f1X&#10;aROnrSSOQy1NTCDjcheSMgCfQjEklyMtkApRHXYVrBslto1mBuDI/9vdfY4vIKNuf2eBbQCYDBqM&#10;YgC1dAD2migNqoGRQKGv5WfC8MEDwQAh8FeM91F0NNxzUTHaF3XbMhEfMgOCLSijBGpcvXYOLAVm&#10;guJCpMsfkaiLSMCZivlBZkKmP+HSEQ+EKDs0NGFdNy6SQEbaRRQeNxuNJwJUBgs5sV4r8CWI6yUe&#10;QNLAFheeTIXO1aI5A+4gP84naLBQYllRZVEhgNZBMtzXdeHy+VdIzSWi7N7x5v3jrePtJUFenQ7C&#10;IyL4o7NITdKyYdxklmJzmWimqf862ltiRiNcDveWBenY3srx+tzO/OT+8jTwC1bs+d39M7sli+pA&#10;GDIAGQdgMi57DA3xdZK+sTI/8fjePjvq5bkGGHd9iT0FpqL01mp7a32GSt8z3yUPm0sPOOzsGKqP&#10;9zi/iJBVBiYzytR0ztrVZEEbrMTXicFk45IBuXJUb5Q7XQa/zxoPOagsBHLBhBnkw9BjEVqe3IZM&#10;2IGkCSgDSot5TZgb3CZ0VHpEWlGXLWijydsYdZjiyCpchrhTj/OxHLUuNxK0YeIuJN/12+/e+v6H&#10;92hDergLGlt4/87Gp4/23r219mB7Bkx2f6sDZwZzdmsVFq3BEPOUBpuhgAhnIrgN0dXdjcnnRwsQ&#10;bww0EfVTVf7+naWP7q987enm9z88/MrjtaeHM3e323e3Zw8xVUxkW/kwwWDkk0Xd5rjH5rPoT8Vk&#10;Tmpt+UXgZpCUUYLE4BLf5e5C62Bp+mx8uUYD2AQ9H2HGiMT319JuMNlsDRlZhNtbW+33GfDdXD5c&#10;pUGotDSZplB8dTq33s4TzDZTjkyk3I2EcyLh6uQCO+3i/Y32k735p3uzX39y8Nvfeuc3vv7sq08O&#10;Hu7O0de5M1MBPm7NVlkI0ezqkdNGS1vchx1Bzl9BmBF7WWZm/SRNCalGYRedvLxHZMM96ZB7qpJb&#10;m20drC/c2l27ubUMijjeXjnZWd1dW9hcnV9bnt1cnd3ZmD/aXTrehe5aOt5mYr7w6GgFWMbj356v&#10;zlTjkHwPDpbef7D38ZOjr71z+0OQ2Z2tJ8dr3HL89PbGg5tr945W799cY905QKAGbTa3s9zGbbDc&#10;rq/OTIDJtpfbtJ6HPYarb3/JpBghmezO9hLR/EL3XSZQYv+QD+G7FKL8h6/MdcrwZOAoQv/BnRCB&#10;/DkE/WLAgjSZ9t6fxWTgCTYKfPXhljDvhA5Xi/sdBhliNGI/+BExn2V84JrLrHZbtA66uqtZn8sU&#10;YD9NhZrLQA7ZIC1ql1+/fu0th0Ud8ljEwzdiAfsU0eBRD/oJRkir8wTmtpZm6nNT5STcA65sq95p&#10;UAPHQm7rLBGFND76bCa9/N7t/VOS6z+DMCRETg93D/ResRiVJ0eC6p9/QAfKdOmXpS3RpJfFAzi9&#10;zGvTk0sEok7VvWaNaryfwQFXEVJnQGNEpM6eFimsLDaJcevvPQ+xxODDZJITSHjl2ptRms6w0mDk&#10;cZuynHFSfoBFtSjwalnqVKtppgzVXJRIdCbKLEEGN1mZaxanKDyuZPCDIDMkEJwOY3A94IBVRGlp&#10;10KWxKIusiXRx8STXjCZ22tE2WB1YPTTID9S08rs4vLP+Aw9Mh4xs8GsAZDJlOMSuQhANjI2wIHR&#10;rCUyA7YMsgFMBkWB3CqbDRv1Mvay2Ihw1BPN3zjtIEekz4ADnT4FnTTZMbXMxgLFZHi6WgCTLbUb&#10;t29uML5Enz5K4JOkl2DMUj66ujT95OExSjhOx+fefGlo+JoroI/nPFPzFR8S15ivUs7R0A4mW5iZ&#10;CrpsVp0CnIcQcKT3Chlgk1WuKbSHU/ZiJIrCaUd+S0YXoUeS8xde+pVf/JuA49tHq7/23U9+7dsf&#10;/vBrL7793r337m6zw5vMc+kUr7Rz5AQSoEzxBd4r+vIQFdUb6c5sLZePII2KQFwzyVVL3VZDKhpa&#10;nptanJlAbs/4kj8xFvpdOi9q2YkqvRZ0MuWx8a8uTzEB2d1a4BiDKnH8UAv8ocfFQxqtHPbRbNMz&#10;7MNfCfxiXglPBsfAzAhYxgQTfMY9pQp/uxyYjN5Av0dgyMLUI8YE/1c07gSNhU9LjeAUzU6VUJdJ&#10;dqsZZ6KEZAcu4SRaEejvo9Ux7qDKyeBWqV0yGd1Kp6L+YfPQkHloxDYiso/CljG+HDEOilgGQdQ/&#10;oOilOJIDMNmwqh9AJjWIuO0avjwo7VZZZVKz7Bde+qXrom6JXqrCwIt5IOzxMA/TyiTSUS2wyao1&#10;WnVcrhIxHzNs4boedHNtTidDqUSQhSMknQwiH0xE/DniJfO8eAQSAgKmUEzOzDRyuYgbze3IjdG+&#10;y2aNxKSTWUwap81IB4bNqsdKabagDCNyAlmeXMxETDIkkg4Piwd7hm4MjQ/2jvQM8haWjoyIhwaG&#10;EY0NyhS4BMZ4eMw9NUbiRhXMLmHLEOEh8MdGwNjx3LkvEX9AdihJb0L8AZqeODP9TGe2ms1RJmYR&#10;0kbQcoXts6SSLk1OtQrEHPh8wgAdMyC0JSsWdxJe2mrlS5Qw+wG/l89ffPkLX/6lN8+/3Dd03eu3&#10;NSaKO7urq2uz5UqacS2Rfpw43A5DvZKGcubdxAAdKg7hFMCLhF4bc7qgBYasWk/Rbcqrlnkunxoc&#10;vAL4xp9482B1f3sBaockO/wlML6CsoqinEKEMDOMCwB07H6ExMLZk4LhtqrFQ9dF/VeCDmMhRown&#10;qYV2xpcI9tkc8kKF7GGkCEkmOCtzcRLIsOzEIb1N5FSfN+hkyUQwkQiQVkiAmVw5xsu11si3pnnL&#10;xJl4QnbiKAKgUKkEScwPwR9DPg63QaJlQy7gOwEZ7tOaSN4ayP+5n3wym1lDKNLoQFfXFTyYSjDZ&#10;nZsbh5sLXJM2F6docBc2YGk/U2PcFdQrjYt70FaSCLO5Nn33eOPh7e37NzdIYHpwc+MpApK91ZON&#10;+VsY4k7FZGf0GCAMKAYgOyt1Zr7J7eYCGwGK4ekN8yACfvHo5qO7e7OtIom1LU7Cp83xdwnR2F+t&#10;lJLJRABIym/HI+cW6MlzhcyfYS4veKGe3KLWWpQsI/V0HpPRrsVFLlPi/4BGFal5y59O+TlRM3sC&#10;dfltGo9JQfV4hLGmx8RgAwkRyExQYoXsKMnIO8Rtl/A6U353zO1IuB0pjyPltkZsurBVnfLo015d&#10;I+FALHV7vQUU+9Gnj37rW+88O1qiDYlkVMqXgGVMBh7uzN7fnDllyyaxUh4vV2+v1SHMHmxPA9Ho&#10;TTpaaJwsTx4t1o8Wq8Cye5utw4XSRitxe632eH/qxfHMN19s//jrd3/w0dHHD9efHi0+3F+8j/hp&#10;eXJpIt+gpTsXJQsjHXCCydD447uMea30sAlUGZGwUTflSPQgkd3AyBJMBknGwVIzh4bMi4HdNA4y&#10;qyad7XIYQLYxU/zw0d7X3711vDG11qYlLM7anCnuzFfAZPP1+Hw1OlMKT6Y9YLLVevLW8sSLw+WP&#10;7mx+en/rq492f+sbz/7gBx+CTbHb786W18lJaWbWpkvUA4DJnLpxNn35qNBkFXLpgMW0ayQIGvRZ&#10;EBqRo+8VGh3HR3uvWTWyYoLWy/R0Nb+zPHu4sXSwvoiheWuxw8HR5srO2sL6yvwq8ZmL06uLU+uL&#10;U9sr7b01iLT20QYj18V7e/P8Coerk7O1BAq5k80OIOyTpzd/8JWn33z/3rv3dsBt3MMB48und7af&#10;3d15cmf7wfE6PBnY7ja7i20CPjs7y53NhWlg2UKrMtcqLs9Uh7rO9V95o5L0390RXuEMOvHwom8m&#10;lR11v1ozIpH0YlGCP37v6QmWF4cBa/UNo3oUHwnRdwQllkuRn8VkCOiIl4TbhFjbEkqO49VskJrC&#10;eaEWg9i0GqzyHJ3n0zUuvSrxQK2UaFRSzSpn8MjQ4JUrV6kP+tLb576IQQaiqD1BbsckW6rpeh4l&#10;+NbyNM/OwSYupApvMBbOo9mJCkMTUMLidHOpM8GaaVUm6znXqSeAf+2pMjIgSmQnG3m4N+5HU/dr&#10;P/wmn/rHv//rStkwlUTwH81adrHdmK+XH+whKm2AyeaaJdwZPFp2q+AwuLGZ6eIihQlz1eWFBomR&#10;8ENq1TB7biIfYTs02nH07A6nAdGxwSivVRgN+BkF0tI9ha+1TlePUI1Xy0dxfOBpP2UvC+QMzZER&#10;d7qoGWatzjYQ9rI/ruaj9VKcrR4ez59WgvAfcTbH+KPRjRF+DTdA0GKhGhd4dbNKoZHI1RKCA2zI&#10;GdQS6DGoBYVGqtYr+JCMTWaaTpdFsDxJR5k1QOnZHXp4MrtNAxs3PnqDHhiA4FynPtuuA8sYcBD9&#10;OjtVxxY6VSsQeUreKR3kYLKFqRpDFrxRRPl73TqpuMdkkJAkjn/zkLPn0RbteL3dlxhMJPOeSNqR&#10;KYeJckBlnM3Ec6l4KZdeXZhNR2hG0MHATZYy7F0Y7W/MTWFwpIcz6DaHvBa8HcxwzQa5Ac61+/zn&#10;/sEvjIt6kO5+85Pn3/zoyYdPTu7uLm50ytPF8FSRFjbnVCWSiVrbE5mVhSZe+jn+XksTk1OF+cUm&#10;sQWUBEN0WQwKC1MmqSjkdRE3L+SMTxSZAUE8YHl7dO9wdXEa2yD2S4oAsaBurLZRCu9szs/PNCAU&#10;BRbEZQLRjkBFGNVCSpZFq9bJAGSMKWF60JDBlsGZXes6z50MgIqVNP6Gai3L9oBLmt3CLNKSiHuz&#10;lJPGqd5zhSK2SNyZSHtcAQMZ9yPSXicy/4DJF7L09F0AjYHPbgxcpN1c71QCp/QeFf3iEqsIUT+A&#10;rEfXc0NzgyyMEeuwgM+Mg0OC6XJglAgMVf+AvAd6jMElmIzYengytU1GVj5UGblcxOv3yQf+8v/y&#10;V/qYxdi0Ogso35RMRWPRAPYFZoWQr7rTYDAHlgW/3QncNxBQbIZgQEUuLNRmmDkSfriWSMiTDPuj&#10;AY/bYfJ5rNyPkHxtbYaq9YTQmyof6r5g18sdJrXPbSV1Hhu12aRF7MiCccRfqdYKGwmxbFRAYCTO&#10;EyMiHeoT9Q1JBkdPUVr/aO/w2MA4/QgyRkgI0cakjBdPmwk8fhNVoSSuMRbkDSIS3YCXgvRSKgiA&#10;ELN7IWQkmfEXYacms3BUoDQKrM5yZf88XzRoYa9JEEMVbrUYKRbDaWQxzXSd8KWA+ZVXfukv/qWf&#10;+/m/9T987gt/f2i0J5uPr28s7O6tVYSJfDzD2S/shnySi4fZ+3EWQl2+vjoNpwVPxuDSZJJhvURD&#10;Fk96SH/AEIC7FjYOTMZnR0auIy7k60+O1uFlt9Y6y/PNCYKUmjmYs82tuWTa156pMELli+3MUhmK&#10;IS0nljNFJ4XeYZQXEgEKv5kgF5LhRjmzxFhkdgJMzF+BHlv2V/i+2YQ0oTRDHpqUaL3s777MrABs&#10;zd+OPy6EKOQuOWRUMcwvTGHRAGyBusjfAaMAyEBaIHJoNsg2+jGB3YA5gR4jdDro5CUBCiTwLBJy&#10;I2hjVzbQc9VmUuGYgfzmNzreW1lqU85W3VqayiV95HeQxwZlGE95s4VQOu0jC4ZCi73tucf3958/&#10;PHxwvElM/8Ojjee39x4fbd7bWX50uPHgVDoGW3ZGjKH6hyr7KSbjQ+LayXkCfnFVZodOmAgDU9At&#10;uiLuYVEksL4wOd+uopHm9Ymijt/izGvJC/ssrgzO7CwOg5gbHZiMmb5DZ6JVwqJSG+VswIgeJBtP&#10;MKJatbSV0PkRtOui7CQtKm5DWGQAYUE7OV7EqxLlxV4bo2LUYw67jBRWwWgiukz6PCCKU0xmizmY&#10;YOpyQUshbC4Gjdudwjsnqx8h0n+8/533bgPFgGgEcVGLCSATaLPtOTAZwWNArp1OHivl4ULx5hKJ&#10;ZYWt6QzJFwdzteMlYvqbODRJMgOQrTYjnYJ7u5M6XindXi8T/Y8n4KtP1j+6v/bh/a2n2DMRcu0u&#10;7M43cVNS4ZULu7MhlP4ml1ENyYQuPspQnoGg14QBEzFZPROij7yVi7aLiYV6Dp5so11pZHwRhzzq&#10;UhZj1nraPVePbc4WjzdaT46XHx4t7i3V12cKuzzm+fL+Ug1MtjaVBZAtIPZvJJdqcW4PZsuohJ8f&#10;LL57c/mDk+UPb699992T3/j60++8e4vnARnZQj2B7m2hkaGgk6KqaspXTNBf7iCUlWFx1GdiGsgf&#10;OhqwMaEivWh8pHu472rQaS4lI8vtCa5fLUKtO5OrM0y6azON8uJUg4ynk9313fWlrfWl9dW5pfmp&#10;Tgv/uJARSFDF9lKLF9Hh2tTN9WnGr8cbHXqo0MbtLTWBZejhkMcBxd65u03PJovjRzRy3t4CkD09&#10;hWWPbm2ywTjZXT7cmGd8z+3e6hxj09kJrq3pzaVJSK/uC684tRKoR17ei1Nl2okwq6WTnrGxLqqH&#10;laqhVjOzuth88eiItwZTcpdJ7qa90KUn0aKUD/3/yfGv52LsEmy68WzUucCFsIX7VCiOJS2NqjJi&#10;atkrdBr5e8fbANih3ot4YU4tMGG2R9euvz44fIVUtBHR9Rvdb7ldWmzeT+4ftOrIHtzT9eydw/WN&#10;xRaOg9W5Br8DjYSAM/qwp2tEsRUXO83ZVnWuVaP8ltinn2IyqbiPEVgxFyWjAZkUxNjlC6+tLQva&#10;+Q/fewQ5RNIY40WSTuena7uLnQVkd7kE6ZIEM20tTlGjtjzbgHEBrlIf1J4mIjW+tTENAdNspIMB&#10;M95Aeo6xstOXEiafEN0mLLeRracHfRVqFdLtK/koWzTODqxCwo/E7wyQdU4TIBknL09XAWfQZqBA&#10;wZG7vxZ2mwSbVSaMsYDkG6QkeOwBZIww2MGDybrRHWtPL0VGcaWR8oascq1EohyXqcSjkmGDVacx&#10;quDM1DoCso0un91g0XmJfgi43IivrXrwBEIcnQ7i3YS3LpXwYyfE3xoLO6cAiB06DBqki1WL6Vaj&#10;NDcFLC7NTFShIXn5gslm6mW8U7jDZtipLE+ST6aSo/LpDvot0vH+UoGCpgXqiu1Wrcuj84bpjRtx&#10;h0yxtJ8aqFQqiqi+kE3Nd6YmcRNESJKkASOKu/Hm5uIiybwRD2QWmVghJiZgXIPCblGDY6jsfO31&#10;LxC3V8xHH9zeoaRltVNfnCx2yMVyauoZP/ukcspdpU+X2tpGipP73Fy13SnPzNU6c9XZ+UalyiPg&#10;okLnCcNFlUWvAXhRJjODwLFTp4OSAsrjg/XbaFjaEwrxKIVXpJCvLjH7nsRvsTQ3wYDZjH/FYRCq&#10;Vyxat9cOksAbCBQz22i3FDKczryWnLU/9/m/TzpdNM6ltI7UvVKh0D3M/w4vi7IwGfcyjeJ1ksuH&#10;Ekl3NOHMgQAKAblmpG/kismhDMWdNGojwyekXmOW3Bi6LDOIKEdCp6/zquQOiRhMZhkZNAx0q2/c&#10;UN8YNA8OWwiJHRoWeLIhkWlozCDgMGAZMjIcl4Tj94m7gHRElLHkJrHcIjH7jRcGL/3cX/y5LlG3&#10;0WU0UzLjMicSoRImbL+TgGJ4MjhXK1ep04wPLtv8ph5q7KFMcGbh6Yt6Cb5noSWnLj4a9PhdNkyR&#10;disxTnQLehfmW63JEu9Br0M/2nsFwO1B3RxwO2xGwkSI0xNije0Gl9tK7AUTdoheYNmYXDQiHxmQ&#10;Dg7KhnrH+7gdlg0PA8ukZNMPi2Sj3J5myYpGxnsxSDLN1+klDoc2hlnBY7JYyTVQ2elp0EvEY71d&#10;3W+Py/qtLrUHpBu2pvKBUi2RK4QJ4xWmxoSP4K0j/BPaLGglBAh3Xu20nYLBAe/0HG7XgKm7+603&#10;3/pcIAw3VgCKvfve429965OHD47ZuoBy4kEX7tRMLDDUfVU83MNZiCbT/d1FzgNejwEgRRwGARxn&#10;1U+o2oVpneC7xLqrROpOKgSnC8yJQqnDwgSDNjRPVoOUGRzCfxL/CYygypPeIZAc6bKRiJ2BLEUC&#10;S7ONaiEWD9lL6RAm7ko2jrF3sl6gRWN+fmq6XWdzvMpVpZrDspNNhpvlHK95yjkseqVaJgI8Cdwn&#10;tgCILrcZkKHWyzgAzDGR5KUOQMnn47g1QVp+mJKIF0Gkj/4lrx0wB1ZDyGY0K13wwUFHJOKGNOLL&#10;gj6bkdgz4mStWtzNSLvopjzBLkNSeYvIqEnIKrMe2vMyUIw36YOH+8dHa+yjFmdruxszd483H93Z&#10;4RomOCv3156d7DzCbrW3+uCA4P4FJP80/THfETqYl6fOcsvO7qQ8Bzkp6UhUIDC38lhUoDEkKPy/&#10;ubg3EaKD0pFP+pJhh8ch9LKTHQ1gzeXisGXAMgCZ12vDdgogQ16mUSPnVwPCtBaVzqYGkGnNSp1Z&#10;hRpBCIg2qcCjVisDbmvIQ96YImDTUDUd85DR72Yx3YNM4oEAywBnYDIKDKAzfRZdwGqMuuwJryvO&#10;rcuapivFayUHH0lZMWytxe0bU1kAGbAMboyR5emaR2T24nj5nZOVd2l73Jt/tDOHoPbmYnV/rgjq&#10;urkoRGZstzPAssP56iGR2ksNnAEH84W9uRyf2plJHyzkbi4XWTszqaOlwoOd5vObnXduLX716eGL&#10;WxuP9peAZbc2Zrbnmp1KOhOwQ5VF8IWY+b1MkGRwLsy73CYFGn9+HbBmAawZdCQ9Zqg1xOkHS1Mr&#10;Lco8Qu1KaJ4mzan0zmKZ1PsnJ8vHEHVrzb3l2s5iZW8ZTFbamituzub35st7c6WNqQxWrf25Mpwf&#10;zN+DzelnBB7tzjzaaj3bn3v/1sq7J8tPD+YR1e3MFOdr8WrcxZB0cSK71qks4KTOBOJQYk5IMjAZ&#10;4ldTPGDjj4JSYmzoOsIhv9MIWgB7bS/PUg/IhYziZkoCJ0oZfPhANETSh5vLm0vU2MzjCKQ+cXa6&#10;igNsfrrMoI/OtK2FiQ2mpdQJrE3f2p67swNhNrO/gh+zTthH2m9amsxx59OT9SfH64+OaJtYPcNk&#10;z+7tvfvo6Pl9Wpc36LEAjVFHcSDc8kqeW5mpI/SarCYRkMmYXlw/N11MUACKip/0YxogQgEzejKt&#10;TmQySbmo0aF052jtxYNDmK85GJ8qxLcQNIb8f36++rM8GbWAbrY+VmU9F5ybyM5PQAJl6fhcni7R&#10;NjVTzxDd225kIefJF8V+BZqp1pJQTf1DlzGxQ/wEIjabWxuKOcrVeC7tLeYCqIIq+TBkFQoA0nVp&#10;44HoI2gERQLvOlixKRI0G8XluUmyCMmMZg4VDTrQYp/xZBQ9vfX6FxTSYb1GMth3la3bpfOvEtz6&#10;k//877kTzVM+E0FwNlHPE+PZrueEKLkqBSY5ZobtalbAsPUM8iZmEMhvSyVUQdHl5Ql02SRNJ5Pu&#10;4RGsQz1iSe/Q8FVGHiSwg9LYDQtiFKeWbCQmF1D0MIJ00jG+xNl++uCpu88Ay5hX8j+yMGIwzazn&#10;oiAzfElEmGA2n2+VF9CUBG169ShlxvjvuELEYk42l3I5wjURsIzxFtdyPPmcL8RykR5rLH5AnFN0&#10;Mro5pZqIwEBIj9eS+vZKhdLJJFQZ/Zhj40NGgwo91/RUbbpVyaTC+CGIi2S43WnVcK02ayRWMLgs&#10;z09NtBvA38rcJB7m6kyNbtfq4mRtntLfaqozVYQwY8suFfdq1aLe7vPppG97e75cSaB+1ZslYvXA&#10;+a5XyV+IJP0ARFIl4NbKpUK9Vp6ol2NhH3n6uC85U1MzXOB0GXKQnm8zKnxOIzMgnVbqQoTnYOdq&#10;vHT1LcgnSi1BSLOtcqeWn+XZq2foRJsoRErg4Ki9mPaWueLmA9OtLDTe3Gx1fr5eo+SbwjYKAZ2Q&#10;Ijj5y4RiEFBH02gxk5iegFstQJgRO95pVW/ub26uLFB4lYz4QWnLc02ukVtrs1DZBL0KXIhQfmDi&#10;3B2m9tlu7O656nRbmPdZ7TQTG0AqaLDweZCQIhEPYsuYm63XqikyMxlhx/HlUdzLicNvzeAGopmY&#10;OvY03kZHkkdeizu8Opp/xIp+o11h9+p0SAe1I2qTmPpwlVWC/IuubrlVLONSaBGNm0dHTcMgsLPb&#10;YYOwRo3DY6YRsXl0HMelIO0fEtPnyIFqcFDSLdaOqiy0fY+pbAq5Ta4ku3/k2s/91b9w7sY5Yojc&#10;AbvXT0+zf6bdJGqJ3CYU3AaTmqIIB23N/OI+m53rVtBJJ7cHaoHrdNjjC+POE26J6AsF3GE/DgYH&#10;Mn9GnCzMDVUiQMIeL+UTkmGVdMRlNwL7KJnQgckMKhwnDEwZAfPqhdaVMnBXjomZyClG+mWD/bIh&#10;1qBiBFg2hExAPjJCgoZSJOJrEJLDWMhHJeODPNXIm2wWDeRHEMLDYYSyigbdJJ4wTLx6/c1LN94Q&#10;qwbOnlV/1OaPkP5qyuSDTTLWKJOI2EJU7jgZLWnZOhLHXyZ2vJqABp6czOaL4WTGG447MoXQrft7&#10;z957+Pj53RfvPnz/vce7G8tUwSZ8LqZR5BpkQ1gzRKLuq26rBoZscXECwwpWYq1O6OeBEyJJAfcG&#10;4R0UCQg8t4XcMjmyAZJmtzdm1hcnKSTeWp6iWIluu+6uN29cf1OhGJSpBhXqYaoX7G4N73cmsOAY&#10;xAyTEzk8y0sLTb49RJ6t2+wDH4RcjB0ztK4FnbBcExOlVqsSDrk8QA2DkvkyoRSVYsZm0rIzITMo&#10;FKBf1RMOuT1uAnVVWirMDUpUYjBAgnJfLa5Ws3Nzk/EooWuC6YdwDqosKOmNRdxYtnt6qGwfRcJB&#10;SxuYWKMe87iM9Bc7bBqFfMjl0CHhIorzwfHWze3F5Q6yhyp73Ye3dyaqSfFoVzzqmJ2pPH189O7z&#10;2/vb8+tLk5srU3sbJKSvkIp5C0x2sPb01u6jm5u3txf312bW5hu0LbFW5oTbzeUWUpmbu4vcMkXZ&#10;Xm2TMctpk5M5O1ujchQ53HKnjo6ZjX2Rzquoi3ZwujquXnxtXNRvNmnCIU+9XkzxRySyjY0rTmq3&#10;hedBIR9TKihWwoks14LDLPgusfcqWTqDEnachcvH6TAFmNU6DBBgMGRhJ/kRJkyLhZiXou6JQpwB&#10;H5QSTUos0shCNpNLq3TrVKiUow5LzGmNOU0pnLBCSpmTYiJiugiAEGT+B4t3N6Y2p7IwZC+Ol4ix&#10;QLz/4njx6cHck4O5R2TKb3furU8dLVROluu3VxtgsqP50vFi9XiperxYu7kIT1a/uVzZncvszKb3&#10;5rN7c9mj5eLtjdr+Qn6xHlxrxU+EOWb7xcnSRw92P7i/+86tzWeIn7bnb65OL08WKuBIvzXpMQXN&#10;qqhDx3yQ2atdJwGTIXSECwSWFfmakDPtt9VSwbVO/enJFrqxrfn8Wie7Mp1ebWf2V2pgssfHJEpM&#10;7S5Vscavzwif3Z4vbMzmNudyx+vNO9utmyvkfjUf7gjJau8cLT7epuiz83S382Bj4tF2m3VnbeL2&#10;6gQzWfRkm+3CLDkaBaiy1DpR+9NlytEpJg45DWRbJBCQ+SxBp0E11i8e7NLJR0L8RVIh8nwXpurL&#10;nYm5ySoLwmxuotosZdjGTJaza3PTOyvzawtTG0vTG4tTa5TMzjV5ja2QqDLXoNqLmfjqTHVttra/&#10;OnW8OXfvYOXx8eatnYWt+UbcYzTJhxJe4/ZC897+8tNb2w+P1vjso1uQZLvvPDwEk3Fw72id8aWg&#10;KmPUjh+FTQVSvIVJ3uzk9cMxRTymq29+KR9xrc82KSkn7YL7UT70opEd76Ectj1dxE3Mu4OfLCT2&#10;wcTPNWYnc3NTeRrQt7faP4vJNOI+5WgXoYYLlHe2CmAyytjXZuh7L652KusULdfTd2+uP7y/35zI&#10;1hrpKfpk2iWZYvDClVfGZH0q/ZgvYjPalROd4uHNlVTSSeWOwyavliIrC43JeorxameCHvUCaGah&#10;VZ6dLBGpD8uVSQbYhdOqxggS9TSzSDIL/vif/z6Y7L/+pz8lKwtFKqO0sZFe6j52Npf+1R//ITT+&#10;//w//nc4g7ACCCzlFE6yAINUfjhICJCUCTmZdIHJGJvin4fSIKAB0Q+K7KnpQjhi4wDzNsEhff0X&#10;yHMDySJGIWKK2QdjDkIcevsvYgHjdJymWyPpnailUVTQ28CpATQp8GSnxBiwjMXBGSbjmF/t7E6U&#10;gGtzTTKgbUYpBbfQdXCK0YidWaFWM4LuDyBI3Qd6l8npIjXDSq0MKKY1KD0+OAxvjFAjO71JLo/b&#10;RlG6y2FuIFpfaMOW9fRe6+vvIn6TEdXW5vLu9upsewIQNt+ZnJ1qLs93SoI7Mt2o5FHiz081Zyfq&#10;C5PNxdbEQrMOwlmaaK5OT07VstmEF8sko5bVpUnEc73d5y6c+1KpGH306Gh9Y8brN1+49srb119+&#10;69orNr8xW0mZHEbO6JNTk82JRjaXxoOp1ypy2QhRFJOVRCUXRK5IhRxuf51KxB/RfVo5x0kTAoa4&#10;tYGRbgJySeJdW5khHLxdz+PgogGQzSg7NmrL8KHkE55ixlcrRSjyokRyeaE506nkMiF8lxQhQANE&#10;It5Oh4dQqxQy1UKmPVFrlPPZRHiiimwOZAayr863GW1MdpDNzfC2pNqFqKS5Odz0+VgmiYIqQKxA&#10;iOhd6BG3TSIe4bEBeUHACKXhG06dXERSDfErULaIcPvM7ZVHs5kJkhBIkgCucqSyOGsQeILM4jEn&#10;DGitmSpUolx3uQarDCK9TaYxi+VCN7ZYa5cpTGPAMqNXLTOPySxjErNo3EjOxQi3HMOKMawc0SEj&#10;o1FbuHNMfwrI9MMS3bBYOzSmGhiW9oo1IyqLTGwYE5skY0YcJSPnes6/evFllUmeyIbp/uAqjrdu&#10;eYFQ2BhEApgMUpAxt8trA355Ak6n14Z4k+XyO84O3IhOTg9IBgn6UR25w/+/KxH1n6E0QEBf91Uq&#10;JVLpKHtYtgpC9phGBhXH61alV8jUknGyfpGUKcf6JIO90oEBxciIdnxUMz4oHx4AnMGWyUdGFaNj&#10;qjGalxjKq5USrUqiUYj1aqFZwetEROL0Os2RgDsWYv5M/B7X1dHrg+cHxq8rjSKjQ2F2QXjQHzDm&#10;8GhjSRc7wFojxcgSJj3qMni55CDW9pszCTftYbOzlWYrW2kkc6Vws13YO17bP9laWGkvLrdXltm/&#10;wH760n532uvK+Fz5oDdsNY12XRYNXNPpxnx+UyYbYJxK4kMoaqc1gT0nNg7G0GLVkFIvok1BpR62&#10;WxWoI4jjmp0soMflxE2DCuLOgb4LfX3npfJ+uWZIrhnuGbhA+1CMzKdmemtnjnV4tLK52WHjkacL&#10;2qkVoz2XDmLRSKbDYOvBwRsQOUIgmVBrS7ixTK0YA4FNIxHNp0wGNecE/l4elzUa8qYTYZ/HDnt2&#10;2rer4BvRmxI8NoIbKewmrBbAhx2bV4XLZhjuu+606oR5tE09OHBZpRzGQdnXc3505Hp/7wW4yVCQ&#10;90UfM1YiaeamSluLLXgsSCyyLgmA3Vlt3z/ZBEjRQ0WNd70Sv3W09uzREbc7a20w2e5aB08Yjktg&#10;2aPj7fceHBEMy4zyVGQTmWkVZqeKjEqQjW4st3ADPOKCd7K5v4W/cormGXi45XaNlHaddMhplEOV&#10;gcmoPcjT6mRRoj+ymuRXL73Gr3aj6zKZz7QbT7H7LGWjET8Mrt/ndDrMTNUJATCYNIgpmTwYQGAW&#10;LfZ24YWqFjK6AWR2m5EWuyxBSm44JDN1SSGHwJNx+UBCyRWkkYuWEn52+NwDJkv7XYCwgEnvBQ0b&#10;WOqwTR+x66nups6IpFbWVD683EjtdIpP9hfo227nfDBDHz/Y+vTR9vu3oYsWnxzMPNpr39uYeLDV&#10;Zt1ZnaBl6AGdj8sIyBq3VhrHZMmCzMBky/WjpdJWJ7E+Fd1sE/0V2p4BnJF9mmplndN59/ZM7vbG&#10;5KP9uacHS++cbHzy8OArj4+eHa2erEwdLU2uk7Naik6m/VnyibAJU0Rh0wRs6iSMlE3t1EvCTl0a&#10;eVnARqA/DeI7i61Pnt364OHu8QaJGPn5RmS2Ht5bqtzd7Tw6WuD2cBXnbA1ktjqd3pzNrbZTS63Y&#10;zfXak5uzz08WaBQg1OMrj7a+9mj76e40aOzxzjS/5vFiZZ9xZzvPHPZgHlIQjX+J7H6epc3p4uHq&#10;FG4NyhuKCb9QMxBxA8vAx1rJ4PCNC3jkuKecDjLEm64XydesF9NY1jhgERxDkkCjlOF4eba1t7G0&#10;TgvzYosEV9RWZwvNFR9imeR1CzLbWZkCCTFbRNH47oPDd+4fHm3MEifmsyidemk9GyaN5faukNJC&#10;8RcTRtI0ntzZJXafWzAZr2de1cApfhQ/fH2+CdOEVJ1UQuakpWTg2ltf1kkGN+YmkF0yf4cFx2SN&#10;I3tktAs3TKOexnq5vzXPTz7anCe372RnganoncOlo53ZW0dLP4vJ+q683n3hpXLSCyYDh0GScbzS&#10;LnPAPUjkgGUPbm2+8+z2vXu7sBfY1Hd2F1C80shL3gFudhgCiWJwcbW1uT0Ti9rksh6ZpDsetU1P&#10;4NPxO83ycjYE08aVeKXTmG9VBeoiE8bHiEAHUS01lLGwC5TGtXB2uva9b39yxpb9u3/7xz/6wTc/&#10;ePfx++88+tXvfR0c9tlf+jt/53/5n9nz8XvDVUJUQrChbOs0IQMzYLJmPsYbiWw3IBSzA/bQiaQn&#10;iNs249vdXZimVoazr8+AG4JWWnIOHU41vbmogNEOpzI+vhisSYIDxiLwHIKSRjXVqmc4Owj03ims&#10;BJOdrTMEdobMuD3rf+AYeRmjTOSKOsWwTjmC/RPvJ9NlWhTIkTMYxPQtwJbxMEIRppMCxwDZwEKN&#10;n8AB4bIQV6ZSSmihGRrsGei9zuljdnaS+69cPQ9VhmAok47t7qzfuXV4uLe5MNtaXZpdXZhZW55L&#10;RIlhc+I9rJcAwfXZZg1MttBqLk425xs11lyjAiSqF+MIjUkeunVzA3/Z8OCVc299gQHrbQbsszVE&#10;PK+88dm3rr701pWXQ2nf5GwzEPX7I/7pznSFcKQshXQZdqVTkxW6UGdbeZKVPBAJZplBMzY6eI2R&#10;JUCK68Gp4IMBX1gsGxkSCU0Gs506SvwZGjPbdca+/ImKCR+AnMiWYtJbK4RmWrlOK4c5o5jDtwIF&#10;6NBrJYTG4T7zeKz81sx7wF5TjTLmStKrAAuFdBxdPxgUiMadS7PTS7PYh9EsFgi6XJxpNGjvTPgF&#10;MQ0r7GZXDaZMJgguF3oRABnMhZn1AMtoqlEoRswmZchvy2dDeP0AZOBp/BCMBLnc0jiLIhhBAAiS&#10;MMNyIZwSNEb+fClSqsXdfgNlzNBjKm51I1LNkMo8roUeM40pzONqm1RsGBk3DI9oB0ggO1ugMZF+&#10;6OyYA5Zwj24ITAZDNo7pUtkHIrnWe34QWpfUe8P4uFEis6ve7r/487/yt8ZUo/F8ZHljrt4sQq4A&#10;OteWZzB5IDaymDXkIKDj9vgFoM/yU8gDPRZyQ5UJ9FiQgZqNW4Ez8zupvQ/6nCG/K4xp5hSZ+T12&#10;ABm38YgfDdm4aIBLnTCpNOPUE0gydP1c7c4wGdn9YLJhhlriwRuinj4pkjiRxCgX6yQCbSYZ7BcP&#10;9I/1DYxRBkXArCB3I0WW2jSzXm0xYPfDH2oHirntJjwE3ILJGMxRSyDXjw6Irw+Ku2RMbw0i6s8V&#10;GoF5stqVeCxyhRC6McK+KaTDtEW8Jxsh0oOzKS/aslojOTldqDXTIOZSPVFuZkq1dKWWqlVS1UKc&#10;SPxcxIuaNOG1peCckHiMDfT3XLh2GsnBgBKNAWc2ckeRCaIXlPKhdnRU3jcq7ZWi1hi5imcIQ/dC&#10;m31mgXZhFg2JAZTSoi6JpEehGhIeqm50eOw6B0B2h1vDY253Slvbs8US2bxe3n16o7Rv+PrIWB9R&#10;eULKq15+5erbDBbhdFnCH9GihSrzeWzADq/HTtgb3bjgD84PwDKW3UZUoR6cAXtEyMVZOj85sWje&#10;0Vr109AHOCuiTbdSL8Z+pJCJIBTDw5SKezAvK6T9krEe0fB1NlSEgPR0vZXPBJfIWuOStthCgA8m&#10;I2wMWMYBKhQh+nK+gfKALg3O8DwDa5Bkq9NQX4C23fXO9so048und/ZoTyL84uYWNugc0axzU4Ke&#10;mAoQtuiwYicHKy8e33z64OBga442Kr6RtM8jykbqOb9D57GqmU5gnycOg4mHbLyXDA5OyOOjQlfK&#10;1avnqaSb6UxO4jjLxDlDssIhhrlOnhyhKRgodorJ9BYtOwcwGSQZGZAkGBsAVR57tZybbtUSUMIu&#10;E2gMWJYOOrh2QJWByUBmST+vCns64Ej67XGnNeHi1gb54DOqgWVBizZo0YDJQGNC+XQtM19LrQkx&#10;XQ3iXu9sTG218wTHf+XJ3idgsrtr795aenY0+2Bn6u7mJDkX791ae7o/T2nSO4jM9plmCo7LM4aM&#10;MR9F3Xc3m4dLBaiyzTbILAYmO1gs7s4VNttZCgO22rnDpRr/C7q026tTzw9XfvDBw289v3V/a/ad&#10;m+sPtknkbmwjpK7EJ5PecsTOhI7eJJIcWaWos5byLjSzK63C9nzjkD/WzsJXnt/68AGGjPbxGvfU&#10;9hbLtzcnH1LavT/36HD+8eHCo8MFoS98Kr0xkxXWbObW9sQHD9a/+c4BvxqlBQTevjiae7bf4fbj&#10;e+uPd9q3V5twgXuzJX410jEOFmqEk21O51cmshvTxb2liZVppiDBHExkzAtb5tDLJIPXCejHTgFQ&#10;o8sIvoOLBQInWi4Y9aVjAWL9MK5xKyhnCqkJ+Ih2c5uK3vkWL1egEoDprO+I21Mohsx/BjR2SPDK&#10;ziJS/ce3dt65f/Ti3gFJxby2W1j73Uam1cRYYP5F7Ci0sgo5GqRgrIDMgGV8yFv7lCGb4scSnoJX&#10;lzpXJvuwXyQqUzs2RuXMm19CdL6/NsvYlBctnTQjw9fh3uHimvUMoue7RxvvPrwJ7NsTbMjzwLKd&#10;5cn9jfb2SutnMZlJOSIdvAI3BkMGTwYUo+UCcMat0AbaLgPR2GXR4/b88U3EFkxzbp9swsBTDYuf&#10;CKs/UCaW8Gwzai5FoxHKg73hoDkSsgAk2UeiA0CeCWzCqsDFmNhSBpfoptHoMKcoZKPpRABtB8QY&#10;JAq3Bq0UsPXs0a0XT+89fXDra5+8SzI7neJf/vwvvfbS57qunquXM6dhJAQiTBIfOtXMg8BqUG6o&#10;+5sF3l1E0YJVuagTMkQRIUKQUjn26NHho8dHNNwhH0YLksn4qU7jkUOP6Q1iTO8wagj/GYhwJ/Jh&#10;hp6cMalA4YyAAxxtGWwZ+gYmmD/FYRxwBjmbY4LDgGXcshhiUkVl00vlY71sKLG+M+ei0Yiy8GTC&#10;PTh4+cLFLzM8NVkUlJ/I1RRLS4RwsokihZjoxsSSYfH4ILiH08eFt1/jnItywmLVdfdcATqwe56Y&#10;qBzsb5wc7+L+hSebbJQgigipQP9LkBcQiS3F7GRttllZmASZVQlEmqmVpkv5Tg081KDQfqFdxWpO&#10;/w/TE5mkr/vG2wToz2OqibtRyVy5/vrV3jffuPhlu8+UKsRzpXQsGZnuTOULOcbM5XKuWskTd9Ss&#10;ZbggTTfYb1q4WEBMGrTjDKCZQxFQCSYjbTwS9clV41e6zqOBSycxCUfaiGYmSoutykw9S9SbkJJM&#10;oEvcM1GJry0SShs16cQs9hnAOxzqvT2XBgevi8WDDrsxnQjxhmyUc6SxMKO0m7Q5chyKmc5kfbIG&#10;YUZ3MqWNxXohiTmDV0W9lASQUVSmx0UhF6E7gW/DQ9ohWLbM8AsQTLtOCPMa6QCkD4ySzuzUpxPw&#10;CkIyFmxitRSjQCmT9MB3Ls1UYcsyFGsmvQDHfDYQjTsicYcvbAGQUa+kNVK5LdYYx0EPwDKlcUxp&#10;GpMZRlkS/ciwslekBaz0DSnxVPaOgMO0g2P6oRENUbH9Z7fD6v5R7eA48f1MLTWDI/IeQmKv9Z4T&#10;q0aUZimNx8PUEFnl3bL+X3zplzREFSy2Hj27O0NDZdBFRsDO+mI5nyRi1OU08YQL3YhhTyweAOuj&#10;+IZLCyL+ZeFZCzg9XhtIjg+FIY7berYIJoUYY50deJxmbkv5pJ0LulJyFpJHyjE2AjCZjgnjqRNF&#10;rBhDENk73HO172rvWB/c2KhSNK4Rw4oxrxwkRXa0t3e4u2+4Z1DUh4UF96VOIzcb1DBk9HYwiUvF&#10;Q5x3OdbBJ57ej7nX4TJgZUWWN6bsHxi7PibvAycptSOYNNkNmiwyxP68W6nYAgzRG420FokGhDS9&#10;YQCmUMhCnGmtngQAMcfMcVuOlU77eSpMprIRdKJRn5V55Wl4mNNmUfKTaUogxlYGMWkYw6VhdKi0&#10;VplI3scEeVjei7bvxtAlA+5awzjKVKKzOMXxLkAFzClOIekjk2x46KpcMUiJJy+GMRkFnVd1JrHB&#10;LLl89dWevvO4QxYWGzQRebzgTiOVTUNjPWjPqRsfkwwSNgbLRfcRDJnQp4QwKEyRV8DrsVgs6Cu0&#10;lFTabHq0U2SBk0gyJuofHxsAkzG5457uHs4tr3PbP3CdISbf3n3jIjJ/NrQFuihgGmAd2LtWUpMo&#10;lJenOhPUufkoGMDwyPI6tOND16cbOeqhwGGI8WG5ToiNRYDfqbIWkQG1y4xN4MhphkFbBjLjGYDo&#10;WpqtQYDtIdZZn+Ey9vzeAYFkZ3n926QsgVpORWnIV9CBMKbcW5+5tbciRK6z9lcf3d55enf/3uEG&#10;ToJWJY2MjJ08umQaq9gahfxm3Fdsk8wGmVw2OjraD/CqVQtsrhJxGg5INAyzImEfsMxmMwC/eGVi&#10;c4EnA5PpDCrc1kajBh0kRFo46KEpjl1dJuqPeawhuwHglefMkAq3iilCYE5rvM1JH2SSk1yJkNUI&#10;IMv6PSmvnQgMFoPLsE2X9tkm6FukoYgeLcZKkznS6r//0QPiuBD7E4qBL/LJ4fzD/Zl7oLGtybtb&#10;E/d3pk8DYzfIhgWccfzh3U1w2CHpWTNFZny3Volanbi33bq9UWdYudlObkwnNqa5TW22M6Cx9VZ6&#10;vZWBhCMTH1pufTJ7vNT86qODH3xw//3bG19/cvPbL04+vr/z/q2NB1szOAZWmjRahueqCTyPRFHg&#10;0Ly12UGF9vx47QNGnw/23r+3853373/7vTvv3914erSA+u3WutAOeWdz6tbaBMjywe7si+MVQj1O&#10;1iYfHy+8e3/9xd3lDx9tfuv946+/OHzn1hJY88568/5Wi1TbTx9u/eqHd947WXl2uICSjMQ1zKd3&#10;Nts0kR+tTGzNlJeaWRagcCIfhYaMYZzCX2VUiHovy0e6OYb4WOnUubZycLi1uEVqQ62QSYQIJBLy&#10;XE5NbImIjxMdczMY77WlzupCi6kIVJkAy2YFngzOFUB2c2vxDl1epBMfrvOafHZ3/72Hxw+Pt2/t&#10;LN8/2uBTWwv0aTYwl8zzRxSa0KZO+NTNTTYSrLsHa49J1DtYA2nx01jr8xPM8ReneRdUZlpljIBc&#10;gQE2AZv+pV/5u4hvKZTew1m8vUAo8dhYr1Q66HDoFmYbxLvcO9p8cf+Q/5rQf7qY1mcR6+eoS1/s&#10;lH4Wk+WiLr9VOT8hDC6BYnBjaH0WW8Wo24Dihztpg4ffw6L85N7BElRHNXW8v4KGmj3W4nzj5GRz&#10;a2Pm4GCFxdXL7VIXcv5mPTnZzGBBWpypsjean2IrCV4heK08Wc5wWUUCBd2FnQ2bDVkDuAV5fmkE&#10;IjCWOwn0V0pH6JeUjw+JR2ggUeeSYcQQDrMWsAw0Pt7f7CBdb5E6lqfQl/8CHgtIRLsctDOn2nyC&#10;PG6gobVYihaKkcWlSWKKsKbj4sbZDvKg6RbCj4B1sh8xT5GLgeQfnQfxnktLk0jKwGSML0nLtBil&#10;/KYIcrFhYtLmfIHe/6xm4aeYjFfP2cKdxBCTzxKqj24x6DKkKWdN+oRdacw9N1MF51Hi9uorv8KJ&#10;m4YW6musTj27ZPTmhXKKiyj4AOCFS05oO3HQRH2DIRRnZ7xUXGXxt2PIyuVi29vLmxsLROzyAuVU&#10;y/PDM0NZwnDvNZdFB7VLc/ZSe+LMroIocrKYraZjYLJVKi8nCihFNpnn58Jcjdgia1QjFJlvrnfI&#10;jQGw0ih85cYbb5z/MlcLm9tUbRaz+WSVGWAh00DTUsrOzk6lkpFYyDXdyB7tLBTTAa1yxGaSU95M&#10;rRaS/GQycPo4o7E4dYmaC1feHBMPBv02Zs2TlcxkMdmpIVvMk7ZXiHsIayEIc6KSWJtvkipi1ok9&#10;di1oOIWgPsn4zGKnxU8hQmCUiHjZJ51tlQjZOts5EYHBS2KyVuAeNk/8CFpg6oUYP4oaUOLxnFaN&#10;WNRHBDGsAxJ4hPAL8+3p6UY0FmB8GYn6yVmlgubKlbeGhroCfivcLenhJIbDJlZK0WIxUqsm2GBg&#10;GYH3ZXDJtR+QHQnb3F6d06szO5UMp9Q6RlrjSPG4AGtMNHOPQpXJ9CNniykk+jCpcVRgy+iJ1o9I&#10;jKNSk0huGT+7U7ifTDLNgCDt5wt0wuwSlkihF6kM4xa3Pl2Jm7z6z77+2c++9XkwWZ+4z+oxbe2v&#10;vf/RM7RHZCi0GsWN5VkuvZjs/IQCeCwYZuMxP58i+hxJOPU7TG9hTWJRH4NOLtXIldCAcyB8iwdP&#10;pZAXj03vFJDZkSpyjMZLkMNjizKqlUoJ1zZy8rpuXFbyJtVIsUoMjw+yhiCZRvu6ScGQDDGjFNEW&#10;CsaVjcCKQaEhlxSWeGhMMiyRjapUEoovGbfBinndFH77MmScBBAEaYj7x2rAMM4qSH9UJihYr97k&#10;UKGRgJJn0Y95Vo5JfD8LjT/CgChceNJTLUWzGR9SJwS2Rv24XNoHMuPDXMZfq8YrtUSpAiaL8DdF&#10;aYpVmdk070onQcduLQoHcuY0wt+ObnVoTqGYwROxmj0akwdCTzKs7LsycP76yGWRZihVCBFUhtWD&#10;MI6JOvOL/P7mHKE5/d3n5dBO0j4igg0Wuec0J0Wi6OdVodGL3jr/hUtXXqGJaHauioKCmlSvR6/V&#10;icUKytaGh0W949IhlUbM8BE4RY4rTovp6VqN13M1B24GpXFaYOdAcj3JvXyIkF841krhwwDc0L0y&#10;xSj5sZxASBtKpkN8O3J+/vqcXen22FpfWF1qo7akbg4EudTBiF3mbIByizlDA5xKRWzMM9OE9iNu&#10;QMiqILoCTIZWGpUMXFslFwKTPbyzw3uhn2w2SZ+EwlyL4kyfOt8uczZAy/z4zu77T04+fHr7g8cn&#10;Hz+/g7wMRxTnRq61LAaU3CKa5lLHun+0yZXynQc3n97Zv3uwDhykXhMDO2dd9sMUJKAimG4VNtba&#10;xAV73cKvDMkKH5ZORdF4cMs7mi0WJiSOIcwYsguddUYVekcnelEnu24Vg0ukkBhTmG9WS9lWs5JJ&#10;hEvpaCEWAHVBlxZjgXYlN98sz9QKubA34bWn/E4O+FTcZUt5XTQtZAMCLIu7LHG3Jem1lmLe2Wpm&#10;CTVOq7zeqWzP1t67s/XDrxAO35mrRDbb+bvbHUimhwezd7en7u5Mvbi1+Omjna8/OwQ8YUXEjEl7&#10;0of3tsBhTPeAZYz5yM54gOZsf+bRQed4lTTXLGt9KrVQj85Vwov1OGuhFludSBOXvz6ZXptIA+YI&#10;PPvg9galTN//4N6vf/XJjz55+GufPv61rzz+1osTkJ8Qpr/ZJkb/o/s73//w/g8/eQQC+/jh3qeP&#10;97/x4uQ77939rW+9+wc/+Pjb79zCGcpXHhOsukzxAJEcNYop6US/v90hw/YrT/Z/7ZtPfvv77/36&#10;t55+/5N73/3ozqdP9z59svvundVnRwso55DNkan2zgmRHzPvnqx988Ux4WRffXp0b2fuZJ0otfnD&#10;ldZau7yMHIiIqEyIqSWzEEbV0GMMLrmwovzhJQEwAjk9u3vw6Pbe/dsHZJQK3rVyplxMci4CMBDi&#10;w4eghfZUleHAxjLF4XOQrIwON+bRkNHr1eGHPL61++HTOx88uf3uw+MX948+fefBV96l2HkDByUt&#10;mbzY+L/4kJwLvgXwwPdyDx/yo27trvAYWHwlP40FwuOzZCfzAqbEdmVusllOH2BxQ0MV9Z17+XMk&#10;ld67uf3k/tHtk22CDyWyIZlixO+3Ub29Kzy8xQdHmwQp7xMrM9MQyjFLvOMCm8uTP4vJwFxMlzu1&#10;9IqAFgvtaprF9RLXCbeb83QRhVAFIsTjzQPuYcdDvMUzDLKdGlzLg7t75F09e3LSni75vIaRocsq&#10;xQCckBBq0MaVmgeNzU6WocdmhKCKfClFG1SYUNPTKYnzDJDxIRcAoTmkJER0ohhz2fS4hMhP54q7&#10;0Jk42F6dOq393lyZ215b4NrDhRmyowMAqmdxAwmN5g3CS9oAXjhPKkK9Lp3HrUcnvrO3ePvOTrmc&#10;gNXDBUnoEQwZK5n0IuYlXmhsrBsHPvPKcinGb7G1OYtfEn0VDimZuM+gHSPaG0xGNim5heRiZKMe&#10;mFWA1/8VkwHRWDw/LMgzqDI8mMVUAHCA751wQs4vtNdQovf2W1+4fOkVBML0VZcgyuNezsVY/zK5&#10;GGwNVcFnyYecTIFlGiyZo72cbTNkc8d8JA+Bz4A7S0vt2ZkmJ2ueMTAZygii2kb7u3quntfIRPjq&#10;1xcA9W2cwwCyOboMY6FUwI3vkmwVYD4omZMyO1EGjtS/MMXgxAdk5KxHrBph6Ocvv3z5+ls0QTFS&#10;wfhbrReJWgCTTYB9ipm5+bbHw4XQBXNLniRmDhclZQ4tvyAhtDqd2Oez8lrMC5G8ATZB5y69PjzS&#10;QwAsrZW8gBu5WKuUhDcGkJHNyEAQWMbzyV6HgUWaYEOkZuySEfC1q6jBmG4jCIuGXLiwppvsToiu&#10;LbDgtNn38zJYnJnkfpxluP3rpfQUg9FCDFyewmDos5r1MqKAySjnkgb7SP7t5sYyEj3QGINL1HtQ&#10;Cz//t/7aF7/4y8wuU8nA6vL0bKeKVqBeSWDiQ7GEY3dqIsuwEkMNGc3cxiN2xt9ULwusGPBLMcCx&#10;zjAOLDtjyxCWgcmk2mGFYVR+umDL5EaRzCiSGkZZzDSVVonKJkFtxrHMJNwPFIMeY2o5ph6QaIdg&#10;2mjr84YswbgrW01o7MrPvPYZpP3/r8/8rfPd56wuw97BxuHNrUw6TPBYOZ/g2UjFAgTkCgEBHgvc&#10;GFoiJPMoMsN+J32ygsQ75CEcOEloWciNHQ83K29D3n3shUBgwpgM6wPozS8ANQ7gezmgOBdZNIXi&#10;8GRDw70XLr6J1xJMBszqHbzRM9AFLIMqG5YMjStQ8aP3HycXAxyG9l8OfXu2FOO0LUmJdFFJuDrC&#10;WDjtJi6iTOXcLivMxykUExaDOdwhhDXY3DowGWwZXiISZFgqrYgdFCQ9RZP0GkF7Y4CFdmIJalEC&#10;SsJWRAIeh8ZilLhtKh+uTJ8JpjNfCBaKZBFHW5PZ6VYOk+/SYmNqOh+MWGxutSOg09ml4OBhSc/l&#10;nrdINlGbJWp8FbpRhUWMcxYn7MsXv/hW9+sSo6jeLpyZDDozFQLShJjThQnoHAKcKX6llpt0Ojg2&#10;k1NpcaqAekYrz9Xw9RtvXrn2GlNXxpelchSGPgblYlZIlKNE5VG6CltGMhkTZ3ZfhKCS9bC4OA0h&#10;3ZooM3ZnrMloEg5saPgGnxUSanIxzJWZbLRYSglFTGQjh5wo0lrt2sz85Cwim63FegPvMK6C8sIc&#10;IocO7nWuJYCwM80+FyGM6ly9zuxKvAc5d3FyQ56LHZJOJKgyIaWiU+UdSgth0K1nBPmYxKfZWirm&#10;8rtpG+0a6L3AfB+qbG9z9ltfffG//tFvfu/r733lvQe/+s0PvvXxM7xmgqh5tnlzc4Fr0h2uhftr&#10;qM243Vud4SL37M7Bx8/ufvTs7ofP7j65sy/k0+4tU93GKYUdYwH9QCECIGNTvbIy1WoVselYLDpe&#10;IcVCGoYsn0u2p5uzMy20ZYAzYBk8mV6vMhOByQs44vUFeG0ZYMgoumWxAZjtTHY4ieSS7F2puaqm&#10;ItmQp1PNb85NrbabZCrVMzHuYRWi/nzEV4qHMwEPdhB0dEA0ih7Iyi9EPSii0ChyUZxr5Njh7i9N&#10;vgfn9OGD/aXGdDFIgtdHj3Y/fX746fODT5/tf/XFwddeHH7v43vf++Au2OiDu5skln38YJdbMNPT&#10;wyWKujFswrE9OVh8/+76V57uffhw8+nx4pMjoEx9o5PfnCnsL9XJo4dtEla7CBoDNoGZAHMUAHz6&#10;cPcffvrod7797m9+4zlhrb/7nffAZ9TZffe927/60f3vvX+Hz/7ud94nyvXHX3v6jec3+fqvPz3k&#10;/t/59nt/+KOv/uqHD96/tfnerfUP75AudvDNZ8fvnawxZqV5ha/hJ/z2t9/58Tef/vhbz0BjnzzZ&#10;fe/e+rOTpU8e77x/b/2jh1tfe7b/4YPNxwezjw/myM4Fa379+fFXn938+vNb797ZevfOzgcPD5/d&#10;3r65OYcXkiGJcOnzsV0eAJAxuzyDUGCgRyc7oLEz/PTs/uGTBycHe+trq7OdToP2YTQzjXqBaOvJ&#10;idL8vBAcs7OzcrCzfOdgnW8HP50lVoCogPj8kO98+s63P3nx1fceffz8Hj/wGx8+BZzRkvnuo5OH&#10;Jzt88fN7h4A21vuPb52hOsAZsAwY98mL+9zJ4+HDW7ur4B9+LJ8FwG0tt9fJtJ+q3t5fX8eiXs4Q&#10;bOu2aI52lt95eufRw5sU06n1EolsmFPx/dtUP60SonH/cPPB4ead7eWt2QkY6O98+uLmzsLx3v9N&#10;T8bTwfh8aQo5fwPlNZYTMBnyN27XZhrYO7kTwSNDXx4Nex0hkWu6+uTu3vMHRwcEcszUqAc+Plyj&#10;C4Wg7cH+i5Lx7jNMhjqe8u+ZCQGTzU5WFlpkipQwfiMAIOIqHvGBJxbnplrNMheAkcFuUBpCsc5U&#10;PRJ0S0QDOqWYnsHt1XlEfA9vH3K7tTJ3RDxcu0ny1myrtsAYTgg2y1J3hK4fhETOAjo7ykqp6WDq&#10;lM+F8DrtH67s7S0lEl4rrXkxtPxWj8fIdDKR8MzNNfx+hgJKTJfoW4EUpFSzM8Oszk46FnGcJbJW&#10;irE6YfGVBCuXxDOuSYecZ031Z3NMTmRnmAxceAbL4DOph6ONBHNkHR9AMTHTopfIT8vKxXNfHhm6&#10;btACEaThuMcbxL1G3yKCtrBKMx4IYU33gGmCQSF6h+Fdd/dFEtRozCRWigPCyWIxL6+CNgpJtgul&#10;VDEbM2ll6FXFQ919V89ppCOExC5ONzbmp1dnJ3nOq9k4oav0kUyU0mB86oRbDC9ojWzmMzEPv1GH&#10;fOCk12lTMbCDH4IqowaKB9M3cFWlHmePXGCPHHDBkNXqxWqtODffyeUwHkb5457srR6ikGwC2IJI&#10;g10OTdf1t3ByRSEIc9j2TPx2F6+8iUSmmI+Rszw/VW3m6ViM8J6sYnEqxZvFGDYrrgdrsxNYEPCu&#10;1vIxISuykeWPC5xkSAo4Y81MVZfnWsys59r1hU4TonRuuo4GcWV+igNASSRAwGYMxInJA2DH4JIw&#10;aBeZFwYFfpHTYZALUfDW5sriYofBpccrZHcRfvHSy//gxo2LgODp6QrVn6SAthAKVFO8isqn8QrN&#10;WrJBr0smkAjbWQGvQacn64gQMpLAxBhp9Uax4fRW+BBexDguB5DpRpljAq0UBhFs2Z9jMpgzasUt&#10;YqV5/OwWH8DZLZgANCZS9bPGVP2IqIB3drfWHbC4glaLzyDSiP7q3/1rf+lv/OWX3voiqvDl5c70&#10;FE3ivlwixJsFeh+Axa9JIIKbDiiKLyNohoQIeD+zLa3MRUt9zM9TlE+Hs4kgjbMkP2OhZQF5qcc4&#10;I8w4CAu5VmbSel1ABJsOTOb1kJA2hulyXDw8MNhtsemZChGBwSwSkgxJmVwrkyLeN9BRIWegyToL&#10;yFCqpUgk4diUSrFCPq6QjSGKApOBvVD2QHWghRJ02XqaD0zMnvhQWHaDP2h3eo1GG/U4aNcUVofa&#10;7cNXqJJI+sXiPtHIjd6eC2aTHCUoOq1A2EqQbyQC62ajsQS4gN6fXrl40EpJTjxkCxLsknBksz68&#10;vSvLzenp3Pb2zMJyPZJ02AM6kw/uTiAyB8ZvnL/+Grox2kX7JTeuDl3EBqskX8w09tq1l8FkBPk6&#10;aH4PmB0ePZoNXuQBvyUShIO0ySk8sKlsTq3WKGHSKlYNYhdN5wNWJ9WSvQNDl98+/8XRsS5qUheX&#10;mlHKZCN2BAxjsiHeI2x+gGUmixqyHFhGrAMpDyQ+wHKxojGvEkPa4PXrXeeNJsoh4tOkfW4tolXe&#10;3F5aF4isIgEuaZjpVHCyXWu2ynnY+kq6XMlg5wSWtafr7ena4vwkpML6/CSExBlVwO6fxRnszD8O&#10;DYDKnnPa1sIkghtuN4R5TZW9k8+uZnDP+BJhPpH9s4ghBNGtEUqSrjbiSFYXJ87a7QBt28utvfXO&#10;+kITtR/yWt7yM3VBvoJuYWm6xjudmho88kIEd6u6zpV1pbOxIGQYweEh4aVNAUW/XjNGo4MQvh1z&#10;kUUHCK7W0jCCvFTw6ADiBVGdG++tICZj+bwOaDA+q1CIKaZjUSis1crZA/DCGxnqZek1cvSRdobj&#10;Rq3LpA3YjAGrgQUrVogGMkEP3FjMbfOatC69ik5Ul17pJvZFI7eqZXaN3KGT27Vyp0GBVRPpBTWd&#10;kP3EscJrlBOe+WZ6ppYoxmn7Nsw3kwdrE3sr9Z2l6u5ydXOhiKVxY6aApmpjKofgncXBciNJytdS&#10;PcGQkdvZUpi1UI8h3lqaSMxUQp1ycCLraaTdE1nfVD7QLoaxq2EpIOtrthxeFELColgKOqflTkIs&#10;xQr1ABNgtcd7czeXG3tz5aOlOj2bTEi5H9oMEgukBZLjAHKOr7zPNPNo9e5655DB1/Iki6HnyfLE&#10;rRW6BJa+8mgPPo8p5IPdzt2tqZtrjd2F0uZMfms2v9HJ7SzAEWYXJxLzjaiw6tGVydRaC9FYYXuu&#10;sj2HOm0CEpEeDSyQnVoG8RZCPTR8Ptouhrr6r75lUop4GYCHgBZcT8EYZ0IggdqoZaB4S4VkLhNl&#10;55lOhYXjbDTBECYbpWQFkQw9rO1JcgawZNYZUlFJyUK8zpWO/QbRFTe3iHud2VokhAWrSocX/3KH&#10;4WZrcbpG6fbsRGkNbf4KM/c52K/pGooaruzZxakqX78+N8mj4rXKD5xpFCg+57O8UzioFRLlbIyx&#10;TwmOKUwAlOrKuVeiQefC3ERrqkLt7MBYT9/gdcZcM+06xTPTNfT6teWp6sp0tV1Offvj57xT/uj3&#10;f3TrcPVneTK/TUtu3mKrvNKu8XYkpwCqCfEd9wDUOOZgspiAfGb4erQxzxWdUQm3Hzy7Q1AqhITN&#10;KINDIhSUfCDGheyZOtNFnN7wZIT4by3PbC3P7q0vnuysby+RolXGG5hJMhvOLM5NH+G6aU+i3fa5&#10;bQz42636zFRzeqImGupVjg9heb1ziIavPTNRIVp2ZbY1P1XHbYGPfWEaN2mlM0kwrBDueibzWpgs&#10;nWzDJSczUTePh6HqKm24e0u09FCeiKWOWxrB9Xppq1UiVovk1VQK8sxNzxJqJ6SvBAvRs0v2AXtf&#10;5lOorMgfgj0CcTZqKRbzjmTQDkLlf/mpDfNMVcaHvJLOomXnIW+miNutQE3R+ERL5g5/+WqGP51G&#10;MUrsrVjUOybqsbsNVpfORZB0yF6ppb1+iw9vPFW3mnG/3xrA+2XTjo/3WW1CMR+ftTm0Oh1jCwWP&#10;OZMOquQj2FdZRo2YsiObVqYRDyV8DmA7urG1ucmV2Qmyw5wmlXJ8wGaQF5JB9gHsTXlVsS0Wxqzl&#10;pBBxOUlRtU00cp0+vpOjtUQM6kIg5LAiCgauCEGjZKP7y5VsmdHhRHW6PVmtll12UyUXX56Z2Fhq&#10;nxysE6Y/M12mQ+bSxZe1WhGUpD+AMW9sdLyvu/8qFCAv1uePb20uTkMiMmKGJyOpBcmkEOgS81Bk&#10;xjM228CYWajlYjgqKIEAlgn0ZD1NLCepUdsbc3RZknBB6hgjmNMomjIL10h7skTgJzxco5LeWZ1h&#10;ls3sspyLErNE4RXpYkITKDO7qC9L11CzwpYaJRlUWSDohoaEeGBaVCqRX1+vV2lrDjO+5NngJd2s&#10;8bLMc1DFfADVSri81+iyq21Wud2pFoqVHEqMtAbQmGGckECjRWqyymDLUD4By8Bk2DC5lWoF2kwK&#10;6lL2casGjQHFTpfKNKaxSnR2GVZNoBufFRZfrB5U6Ub1qJfMGPvl7qjd5DW+euW1L53/ssogA7tT&#10;MwCshuviHUFnA0pYRo2MvCFa3F4rVArZbKTMsAIeM9iU21opiReVQDueqLNnDP0cocG0eWK1wQH9&#10;08WHhDOTBYhGMEueSMQH0XUmKWM25HBbwGSodhRaGb5LrYkSG5OGZkaPlaxaEo+FuGM7OckKQdyj&#10;lYPJUKQpFWKUZAwuIcmgWsOcy7iIChEG41w4z0gyg0ENRNML7a4UkpIpBSCjPEplwiRFcxex7Ea5&#10;0SCzWdRGnRQ8hBLUEyDPTx+AUAzRtWAFH+CtyVDNlPKfJpg7YDd9fgPGGo+HdiZHtRIrVyKVajyW&#10;dLqDBjCZJajVeZR6t1ppEosU/RqLVG9XKJhBIwXzaHT0YrlVNCv0SLp6xNclZNvKB0fEvSabmncr&#10;FYpK5ShvUg70RpnBQj07nobrKuO406f3hczwZEOj13r7LyApI8oRiRv/tcejczkpp5L1D3fR/ANZ&#10;joaBAC08s0KdqE4mtDd6rMRk8GaEb7baNTwDPA+pbGj3YHWPKMvbO3sHq0sr06x6MxeIOD1Buytg&#10;c/qtZCATuUcZeZAUmJArk4l0ZpqQ6+trs0xS2OVzAWP3D7XAenRrl3MCFySk0BxwBoMJYGp5VoIk&#10;dISvTJPDFHLrO80svkuuIoe7i+j60fijUSGnV6sZJYCaDcxPfvJfuNKEfZSh9Vhou9KN23RivXyI&#10;plnyC6Ne8g7sqZArGRQ6f2igTQQc3MNBMuhymlUEuDOyhB7jDEztAbzj+Fg3fQkUWEll/WrNqEYn&#10;BrCCuq5dvXD+3OsD/TdGhvv6+7r4cEw0KJWMjo8NcTAwcEMkGhgc6mHzgFOqr/f6lcvnzr316ttv&#10;vNzTdbn/xtVL517vvXpprP9G78W3+y6dE/fdkPR3D127xK1NLbcoqTFkTvAan7px7o2eS29fev2l&#10;6/x31873XHrzxoXXh29c1MuGTapRYtmJAB3tvTh845xVPRrzGhQ06vSft6iHqhlPOe0qJOzZqCnq&#10;VbnNIqum36Uf9mhHgiZxJWKtRu0JhzJslsTtyqhVlnSpYzaFXd7vUA74TWNxl9JvGrepBly6EYdq&#10;wCDuNkl6daIu/XiPauiapPeiVtSlHLwoufGGpPsN0bVXFP3nVIMX7PJei7Tbpxf5DWPVmC1uV3g0&#10;Q37dSN6nTzlVcZs859UVfLpmwlHw6+cJ63Zr8j7dVMY3W4hUw860U58nT9+h9qiGYxZ51qPLebUJ&#10;hzxiGY+Yx5IuecKp8BvHvIbRsE3GI4w65NWkIx8xI4ExybtZ/IJhuyxsU0QdqpTPmI84skLPpoUM&#10;VIua6rUbI90X+668df3cK2988ZduXHiVwSVTSziOM98l4ziarKi3xIDJp0jEoLhCr5YqpGTIS3Av&#10;0alI1YReI0UiDIVPzgvyJzbX6TBeAarKXdQteMwat0lNSyb9mAUGCKkws0Uif+O0HlOy5zJxm+J9&#10;4TJZdTKbXu7DDeMweNBfusgYUFJ2rpeNklnrMqqw/vADSafj2+mENMhF6vFBbt0mjc9u5IRHmx2N&#10;RFQ7UjD5d3/+r924es5GGI1W/PqFVz736mdfP//KufOvUUQraLQy0WIqzENiiMcveO/mJu+Uf/9v&#10;/+nx/x2T8csPXnvbwYiK8C0hOCoHAiMZVYBfHcIUSiAz7odaFEi8rUVgLCwLgqSnZH3MNZhecTln&#10;WwMIIxjttIcuB80AjulMldeX2nePtu/d3D3Z28AiuNJGUteuFrIkwjerpZXFmRX0b5XiVLO6MDNN&#10;UrxerSjlUrPTE0GPPRcPgsA2FjuL+Kdj6JByfMgtdUzSkb5yhst2eXl2YnqiACkCuYLrAQQJJQ5k&#10;pLUTL8L9u7s3jzdW1qYj0M0W1dDQdc7mEskAJ9DV1c7m5jyNfqx43MvCYVBgc0ZTjXQAlQnWCZRq&#10;AkNWSzGeoAao2ciwyI7HsvB/pcTO0NgZIDvDZMJxs7wANTgBqIUgrDIx3F6Zod4AoyjMDYWYN669&#10;fen8K0aryubWByNOFmdVSgUAXiwzcY4urh8mIS5IMaLVScBknJRZI6NMWpHR4LoyjiGKjHqIFImH&#10;XKmQOxMi8JC0Q7BOGUy2Qltou86skAJ1vWo8FnS0GwXG5wwRBL93Psaj5RdBRFLJR5wkKypHQCHH&#10;B6sMOLLEwvrtJEj1917m/4phCE+HisVUvVGs1Uuo2Gq1ikGrDLostXyCHi2A0d7WwqP7h4BXzqEj&#10;I9eUBNnrmcVIuKYqNGIuDJvrcy/QTK5y0i/yAmMyDjhEjzldS9ezUSJ/VzuTS5QxTJTr+XijmABU&#10;NYTSiCRarnVExPONuTbplE2iYk9D/HOoCVmAs42VDgdMOQuZMI/kaGeJ3QKvCnK6KRXAYA2wYDyH&#10;PYIQL4YddXwB6RiA7FTg7yBIFpMaV0EwOhkfABSEcQiKkRyhmxEmmLgss8F6MVbLh/FdJkP2iN8M&#10;VcZlFSkSyIzAKrNFxmKgybI6aGiQYMNU6UdRFIHJVEbBjClWDyJXH5F2S3BlmuipHAeNwaJpLGKD&#10;XW5yUQWj1NlkGDaZdSrI7jcIsQsCCWeSqQ0So1trdBuuj1zvFffC+5MvSsYB49oEWU3UKlQgLv3E&#10;iYEvQZkk+Ps5zQUdWBwQ1XHLIhOVp2tloQWEFVLc5iebVay0ASyuLEBYFNXt6S0fcosFlSRnDzQt&#10;1OxkxUH4rkXHJAj3pSCdNqoIJ8N3KddI4cb0lCfadBYegNtidhiJtaNCiC8jO4N1Bst+ypA5yBl3&#10;o5g0mflRxGtpFTodNYVqABwkBzaC0+JOiVoH+yinLNxspTNb5XJTZGllo+LzmLOpIFrDeNQdjeHj&#10;Mbq8bFqMfr8JMRmYjBianBB95yK+HJ4MRgfFGBmzNpvSYiJWdESjHtbrxxk6j8v7zG61O27zppz2&#10;kElvU5w1yls8WotbY/PprT690aN1RMwap0JmEZ+2wpO1NjQk7lHqxHYXNVNqGkEATEb64I0ypYGR&#10;bZ/CME4FajTtwXGJ9VIs78OUAGqEzJuZrbjcNKIqUMLZHJrugavjMijuKyT5oe5n0cA7NtaP/BFX&#10;SijgZFJTqiQjcU8yTZGAK1uILq5M7+yvHN/e2d5brtQzidP7HW4DeYcsvVVtsGqInaQizIZTyKRC&#10;pUq+f72eZ9xDNPTSTAOOnM6+Byfbj2/vPbl7gIAM2+P9m1vQ56VUgLxWBNHI87GnUbpGzAcbJ172&#10;kGQPbm1Bg9GpfHN/mSK/mU65Wo07HGqSQWY75TPLPO8O2Vi3nSp3hwa2kgA5gkC5IsagbH22KH7G&#10;qJf+vZjfnoi4OU6GXQl8wW4BiiEUoQSF/TDSW616lHoYAJnRJDOZZVrdOCXiQnKNy8osEusliRho&#10;ywBkr77yxa7rl4BoIDDx+PD4+BCcrlgyMjLSPzzUO4AA8trFrqsXBnqujw33jQ729F6/LB7qlzB4&#10;v3ZppOvKeG9X/+Xz3efflA32WlXwYQrt+Iio+9rZGu2+2nv53PCNK2Jap3quDN+4pJMOO/RSsCbN&#10;5RQ1As4M8qGgQxOwqxSiLo9VRjFJPe8HkGUiVAbpYj512KMMOmUJnzbmULGKIWshaI7ZheO0V59w&#10;ajJeQ9Kt9WhFHr0o7lalfTpKZwIWacimCJilbh1ISKIf7zWI+7SiXq2o5xgvxeFS2K7Qjl0X3XjD&#10;IOk2SXsOlifu7M6td9BR2z2GMYBRwCTemS1/451bh8vNZsodsUjrCQcllc2UK+PVlsOWUtA0Uwwv&#10;cRJO+BoJfynkqCc8abcew2Y+aEq5VX7jqFc3FLNLiiFDOWLOnD6wXNBYiJjzIWMtTWKIMRnQZSPm&#10;qEeVDhnyMdoOjHEPzgkLK+YxBmxaq2YcjCUZvtF/7dzFN7705c/+3bdf/ixtzwRJwA7AcSD2B5NF&#10;3CZ8l9xvUY8z17TrZahM3TaDWacwUXXDNs+gctLtxtjHZkiwF80Iw4FsPJCL+bIRL70ygJ5kwMkB&#10;+AwoRrB5PRevpCPcU0oJfYDVHKfxOAf0NQPCvDYdjduskNvMCzLgNIbdFuCXRU2imxpAxuaBnxnz&#10;2sBnPoxHegVYLUCSotPstujsBhUdVhR6OQzqL3zmF15/9QuwD3L1+Llrb37hjc9funHhy698fni0&#10;L54Ikug+Sa5LmGAio1Y2/OzRTd4p/8e/+xf37u78LE9Gr/Ybn//FgStvN3OxtU5jFv1BMsTU8sHR&#10;1tZ8a3NucntxWvjw5hZMIDzeygwB8VkciHuM3ydyODEBesjDMRV22mUuyS0SzvA81zOMnNokUTVK&#10;RMlPlmnPCzFs21xkuFgkyoBWOVizaTiQeKSYTa0tzQe9ruH+nnw6AVw7TXOorc1Pz7fqZPgWkxGu&#10;OkLifylj1SpuXHwz6LRMVrLLcxOMtzA5klkKyAA7giM5p/RefZNJ3OHBysmtTVp6AF40HnZ1nScp&#10;kYWUm6tvp4PN0BsOuxCkUx9ZLsSycQ+qfPyS5VyERmE0Igz1qDrGj9nuVJoTuWYzM9XMEmz4M+r+&#10;M64V2umnmGxhokxA6+Jkdb5JNAb6Vgy6E+sL04fbKxvLHdTxklH2bm+pMIG6dMGIw+k10CxJJ6YT&#10;iBa2B4M2m03NcNNsJJ2SyzwyZD2wjDO40SgzmxUuF5tFqXisJ5MK0ECVTwbYJUyV0myY5yd4GGQf&#10;V+FmF2CSENgR9lZKzEyVT07d5uDss4BEABk+3lTIiaLW59TJxno4IZJbdutom2iJZJR0BxkGZS/V&#10;WylK7oJU8cCTlcq4L/PtTjsawrbmQidL70sqihUxfvvmJsoPMr41mtErV18l/o1rTyDscHhMcDZL&#10;C61HuOTnJgV6+RSTLU9XGIugUGyVUtPlPBL/5SkC1WqdOl6KjFCKQI9CIdIox+faYIgicXFEnwAj&#10;CKUTEn1LzBNTgLCdjbliNuLggqQS5VLBhenKYptcwQQoZGz4hko2HPBa2VEhygmzncolSTbCRU84&#10;WTDkAV4gqRZ6iw0KXqOwjxBFAZ8ZTIbGHzQm0GMpP6I3RhXM9IW6lYgTZBZlQOajK5DeQBTZci6x&#10;druKgBU+dLg0UGVoy4BlDDHVxnHkZcjOSEaA+gIEEJmBnFxrlhC4pbNIjHa51a2xe7U2j8bq0ejt&#10;cmAcRgGAHTyKUJ2JJVAnVpkkUp34C2994c3rb0biPqSv2JGwdNA9OlHKVrMJ8uiZUbqI9Yf5c+gp&#10;dgxSVEKnb8DGdY4SLfyk8MrtVom3J5PZmenKbLuCXC+d8PHZaBhY5qSHOxo6PYA/DqEqM7HQDgKl&#10;g0E3sOws1ljIFzDCY2kYVsKTsVQ8h+QNQ9T57BaX2UTRjcOI8Y3yJQadwDLwFgjM6WSCTLNFhJ8D&#10;5Yb4GrgGGkOILQAypZgOMW65kxxUrUFG3DxbEW5NZiXpwcz0GadC4DG1jwZdYEcvfwWfAUB2Wnxp&#10;CPpNAiYL22NUtfrMAZcu4NQFfbhQzR4vfy+DWNRz/u0vXb74ihSbpHqU+qYIUTXFULaWiGR8/oiN&#10;2gCnz8AitSye83ujNkfAGEy7jbBoFsk4QSeGMYVJqjRJtWaFwwMcNBtMCiMFPnrpGN0YpyZZZ9ia&#10;yAcW1iYJrcUC4g0Yp2dK7ZlysRxdWW2h8acAan6uFo4Aw8HcSnyXXT2XxsYHBga7Ll0W8l/IwoAK&#10;pQppeakzM9eIJjwuAsusSmajsaR3dqG5BVm1s1CoJHwhG9DQ6TXR7Yjzw0zChl3Lsjj0OGyoimdx&#10;qeB1zjw0lfRnEz5CYDAloPddmW/urM3gI9td57aqV44O917ifUdtJZEBBIyxeNfOTuRxtyzP1kjq&#10;f3JvjxqlO8ckj1VakzkKRnnm0cYtLzG7/K9cacjKRv4fcOuhKgkzS1I0B2nHPN1hsJvVLszjlIjb&#10;9Sym5NC0bFN5q8ZC1P/5kUBQooCIAgsFIoqenvMK5ZCJkF6bkuqti5dflUqHmVrCp0KmMulGuQ/q&#10;unTxLdIcAWS9PddGR/pZcvkY800OhPvBav03Rgd7JaIhqWhINIAXqks+irS8XzrQqxgeUI4MjvV0&#10;jd64xoFZIXUbqMqUka+nGh2SD/Wpxobko/3c6mSjQiiyqM+oFGGogAKEO6ww77Sq7HqJj7e/BRt9&#10;b8CpJvcwF7enwgAyfSJkSEWM2bilmLKXmJ4TeuwzFsO2QshKeTkr4dKGrYq018CK2lV8GHWqEh5t&#10;xKEMWuUhmzJgkaPcC1IVJRmQ9V+1KUWQI3/4m9//l3/44+99/R3k0wNXX5MOXV6ZKf/h73zvX/2z&#10;3/wXv/9DEkbNqiGvRb6z1Pzjf/TDP/mjH//z3/vBna2ZCeKNsv5a3NlIekoRW9gij9gUdMoAyHwG&#10;BVVRGb91Mh+pJNzY4WJudcQu85lGPcbhiEOSDxmqcRv0WylqLcdsrFLMVozZIi5lOmSEFASAZqKW&#10;YtJFOwvDXCoE6A/1mlWgK9LfNdKh4Z4rb7/6hddf+uyV86+qxgfOXJZMnEjEgCcDlqEwIzEOWOZl&#10;iG/V+Gm+8tphYbw2AyvgNAcIMnRb6X1NBMBYEcoDuQClQp4EYxDipj38p3bgVzbiY57INRFMxgSm&#10;kU/WsvFaNlYrJJFGY8wvZ6NZhj8wZxgNI97U6UpHffGAE8o25rUDv+DbINvCLkLs+LHAMpg8s5+H&#10;YQeQmei8cJl0Vg0QTUuXstOs6+269OUvfYYtkEovu9IPGfhWj6jnlbdffvWtl+XKcTeNwyEXbwGD&#10;RjzYd/nxGSb7D39878H+z2Iyg0ykGO71W3QAiO2F9mpbKI68u7fB2l+Zu7u3fri+sLc6y/w1G3Pr&#10;EUGfGqdhkkioJ6yW3Qzmo62tOZyMAp80kQPETE8W65UU++9KPp5PhixayDqJ06AtxCJL7dbMZKNe&#10;LgC8wGRzba4r0WQ0NDs9mU3GokEf99dK+ekGqrUJABl1CsfbYMIy/ZjCLRLzRNikkpRT0UYhNTNJ&#10;azXR5U6GlWggQBtc7MFkl9/6kl4jQrOP47JSSzKgRCpEAFV396X+/mvDw91cnmdmmoQ1JBJ+xBal&#10;Ugp3XjbmLSYDIDwYmrOJHiHd87O1hYXm9u7C7Hx9YlKweYLJfppSdpaC8VPf5U85M0QSdBkDyOYa&#10;5Vmh1Ego59pZnTveXd9cmRX4DAccmFaqHDHZld6g2WBhGKQjSi2WcBPewfWDQj1KXfSnyR1cdbgz&#10;EnPS8ULIJL4EB+DMIKFZgXZObEKUtBCytzpdY3S7gHqvgYu2jOwPgwV+XYR9a0utQ+pUD2kbrzKh&#10;plGExGpmiOh5heaoApYRHTZ4Bgc8n8vzUzOT9WqeWZhPoE8iLhwA6Gb8ARvlLcVyrlxh8rtIBb3D&#10;qCum2HlgSPfEw244S4wCq6tTgSAirTdHRq/gMouTTkirt4uwt+zJwQY1rXS3T5VTCBZnGzm6JvDG&#10;t8rpSjLazKXI7ACZrc+21udaqPHociZtspIPTdYTE0x8ClEKLhkrn6W5YpuAoAU5cUyZlYPJjk7M&#10;r0CeOyN1MBnlmxJRL3W2qKaIXEmnQoSU5LIJXPQk0C4tz4IwRkb7UV8xEEF9VSwmCji0wejpAEZU&#10;AZPx31FUTEB8wkdJXC0ZKISd+TDZkq5UmGpn8IqB8AVIAodN6RAqdwhGl5zNMbWCT1DE8FGhHVFo&#10;hznAfEewO2lVYDWGm0JEgkVqJqTepcG/CaFiO0VmFrea4Fm9RQKwYyrKBQkOBsUoBEzP6I2f/+Wf&#10;/9zrn8sVEzsbi+T0QKGXEfY1yo1CGlVZxE+muU0w6qLYCCD2t+K6ICwew0o2E2AQfyYZRDcthH0U&#10;ogSgzNB2x1C+FENAybCe2xC7WwSXMVc86kSNwIqE0TYlzuLciMoDk5FMBiZjUdUKIBMqwihpZe5m&#10;VuusWi21g1atmYQtmx77m9vvYNbJAQK+FAJqys6LaY4BYUjNTuGXMOIEikkxAchEZ3eiameRgyoM&#10;MY1KwWnIOM9ltlu0TDSCpOBS0Enkh9cYRtcftvkZTVKC5NahJ8NuGfbTZGwMePQeBs1mOZYaF1cI&#10;r1mrHqdKD/IPHF/DPY3EYmFyarZWnciV6+lyLUlxE20BNKOnc4HmdCFdCEVSnng+oCN7UUcVwcCw&#10;YlCqFyuNMo1JAR3lor3erqMNonfw+udf/szVvosyg8QZthWbqfmViWI1Fku5F1cm9g+XC6UI3QPl&#10;Sozx5eJiY3qqQMNLMOaOpQKMGmnO5tdUqsbhyXi/8F7jvETfNq/bcMRldWpGx7sHRq/1EHBopJLV&#10;ksj45pYmOvO1cNyJ6BDtnYNKN5/Z6jVZhBgRvcmuszoNTrcJ6SEpG+SWYdskgU+rEg33X5aJex1W&#10;ZcBjJHdGIKhibrBsz/W3zr3xeeqhCGF6dLL9/O7+s7t7ZGYKpTHVJKXLtw9XycJ48uCAqFhKY+qN&#10;VDLl4TfqzFAG1frJT/6TwJOFiD3rY3ycJaAECWbE5fUg85LLseKOCAFjiGzg4DGVazUSh8B7Caw/&#10;kU6lfIRXJq9VXnsYrfC/060CGjPz/nIRhid+8+0vDvRfY3aJHpH0bHgyBuIMK0FjDC4BYVBlQDRw&#10;GMfC/QPdg31do0O9krEhlXRMp5SiKxsf7Bvr75GNDMpHaJoYUotGiFZUDA/Khwa048zgpE6dxqZW&#10;mhUyo0zCPZrxEeXYkFYmsmilZo3kdImpt8DxUCtEKNix6cVns1q7gfdBj80w7rUrgi51PGBIhk0E&#10;LWcT1kLaUc17a1lPJe6sxJy0DAHL8kFKmQRwlguYOTi7hw8zhHUHzaCiBO3mfnMKkwpvYY856SUG&#10;YOj29vK/+IPfYNbhMMreeXLyg299oFcOkyL0j37n+4RjEY355O7OP/7tH2SiTqS6v//j79zans+F&#10;bLtLE//qH//60SqxV958iAR/H7PFLNEEUSdNd/PNgmywC/zUEbpqcMw7Ana6mFTpoD4Z0MZ8yohb&#10;mgqoi2FzKWLJh0zQeBm/Phs0pgL6oEOejVrqRV8x5SikHBOl8EQhSp4DFLXPpnEaFWbNuJpAnGvn&#10;33z58+de/zJZCghbwx7QW4DpFlefWjZyBstYYDLMmAIgs2lDTmPc66BmNOy0Rt32FEm/YbJ86SEN&#10;0PAyVc6TJ5Amnc4Js6V3GTUesy5MsA41JOSBh32FeLCShidLTpayrFo+WSFAAOdmNp5LhhJhb5zN&#10;IegtHsTCz+KAEyr/S5L0SvIaCQLEF2U1cAAgi3kd/HCOWTQw+2wmn8Xk1Gs9Jn3Y7fATx6ySvvnG&#10;S+PkRehk14e7LvVf6RrtOXfj/CvnX7l47Vz/ULdofODc+Vdefvmzf/cX/vri8hTvlD/+139wcLL+&#10;s5hMPTZIawU4bK0zwaJPGv7r9u76mQPlFKU199bmEPd4Hbqea2/yZpaMdTusKhT9bDThlm1WZYNU&#10;s0am1SrQFLm8ODnbrtXKqUwiWCtyBha65HgPRD2uSjrRqpZa9UqlgHabGuk6WjJGlpQ8V4s5FnNM&#10;7uSAfPZ2vYz4jCiHzUVcRELaFjnZ9JfjEvDbjMKzjO2ukiVrBwU980qhJ+AUk3HgMClO395YBSMU&#10;gJl4/5y27VI5AiDDSY58Ho0FizrbbDZKarbVqMRcVM/H0IaTjkPlN6PMLUK6O5XVlen7Dw6Ojtfn&#10;5hswZ8gAzzDZmcYfHPbT/FjuPBtiYmgAW5DRKgCyGvJAhomE/M4hg6vkCEh3hr12vG/IZSwOlT9s&#10;PcNk1PourbSoE8BzACZjUYFMqUAobCNYnKY/GvSogQKrCR18djV/AmIsSFMkPyLg0C9OlG7vLIPG&#10;gIlgL8H30GDAJ0TbkVqyOIfSsM79JOsisUTRxXNVYYhZiPH7uhkMmZVI/sE35RyVEa0ZSotSYQgw&#10;v9fEtZww4lDIgcmrXC00J5tTU9NGPWfUsXw8XBZ8G8FEhClqpIGBd6WFCU6jHfH5ATr2ci2N7hiD&#10;QqkQZ+YIAUYCELgQPdlUJcngksiiqUqmGAvVM0lEia1ijoEvgko47YlyglPeJKWlE+SnYHv0AsKI&#10;DeNBEpaB7sTvNtDo7HPpQWOIUViCGCXIJhVYFk/H+RoLDywpyNh9qK9q1TyZsYjJOp2JmdkWPM21&#10;6xeZ7BA1wosBPVmzkeOlW2ZMWRGatWq5SD0TBopVwe4xb4lcb7+tEHQUIm5gWSxgQVvGhZ/KRWIX&#10;nHaV0Yi7cICF/F+lGVFrR2XKgTFpD4EIyMs0OtGpPXPMiETsdCiJ+AwjHgWjBIpS42NzqqxMQl0q&#10;k0NhsskBZBabgm4f2BGzXePwm+QGya+89EuX+y6tby7cPdnjLENIAvsT3iBT1UI+GcZlSVYZ/lz8&#10;d4gUsbDQ20jOC4AMywtuYsKBiXriQ6G1k4FsLcVcno0H71zu53IILLNZhLpGDliAfmGF0X45SeMN&#10;4Z+xG1koyRhcEgFF6LEg6kdVppFyMpJoJVKtVAaWwhwAv+80WSlvToaCcKrw/7FAoZQJR/2gujPm&#10;DJ7sDIoBwtCrgcYQqwmxyWop40tq45nlnQEyFlm4qElMeoVGOW5HzGHSwLUkok7my5mU1+fR8yfg&#10;FuE5Ec2kY0CPednG2JRQzrzXrDYt2ZSYdAqZ6Obq3MO7R4/vHz+8d3R0tDmD6rOSYg7YmirQzXC2&#10;CwrHHFTGOTw6q0uDqF9nkcn1IiyZXcPXhpUjYs24XCcxMJdxGugVpcP+Ws/FX/7C3+8dvaG0KGwB&#10;kz/mCMbsgYgVTFasxIqVKHYEyrggUyGWsItSx5nJhWLpQAqClk094r+4X3Beh1wYa2jnpBocGCqD&#10;YBi9oTVhHBHrrfKr3W+9ffnlQdF1tVEcz/pbs5VwwkXTAAZVo1NrgiRzCsXbLKgym8tA4SmQkVIH&#10;Ml8wCblcOCokPTfe7rr+5o2ut3q6zw30XxoT3dCoRul9v3LplTdf/9xQ/2VCMTbmmowvmV0S0M/e&#10;Ce3p/FRpG2Xn1tydmxtHe8vswMuVOPFvTGNX16YoJzibXcKZKaX9jI+JliUxzkV3k0bc23cVMw2h&#10;MxcvvUF8GtG4r7z6+XPnX2WrTBkUFRpmk4IKAb6YgjsWRnis8QRM+gMWABkYlD+EUoPLREY6LjwZ&#10;aAwlGXoyyDBwGENM7hkXDTK7HB3u41Y00t/bfRUBmWi4TyEVeRxmu1GrGB8BnUqHiTfukw0PyIcH&#10;lSNDYDIW4AwEppeMA8XOkJldo2IaIRvuGx/s1slFLrMabx3yXIdREQvYGihbSjGI2OG+i9cuvKSV&#10;DxrVo4Pd50b6LugUAy6LNOLTUXWWjloycSuwLJuwsfevpT3NjK+acIO6Ul5gjZkK81zQXIzY8jBn&#10;AXM2ZOGSlQtbMySZ00uBMhL/WdCe9FkoRIoJDYT/gfnVaPclxkFDPRd5wjnp/egHX/34g4dGzbhC&#10;3MfiTqKObu4u/9r3v+KiuHXgql0z9pP/+K+f3NouMQT3muGxuP+PfveHxKJ+65PnP/r2p0hriHL4&#10;1icvfvidj+d5F/DwwjQ42wpJaz5hysb1+bipErfVEwBKRyHE4NKEHywbMmWEL7ODyQCd5ay7WRZi&#10;wJlCumG4NWKTakxPMk7/tbde+fzrL32OEE1SAk7DmyhxCTHdoqWaiXk5FQKWkY6RCNhRlXks6jOq&#10;LOywBK3GgMUYcVoJPqYGjWq/ViFDEzK3ONOoQLOopBa1zKgQO/QowGwgKlY24qcTk3MjmKxZSDdp&#10;AqBYNp/kasW4ExIhGnDxSNDgcvE6g2XcAtFSIS/fCzKj8CKA6wgXiN0EGuMn/xSTBezmgAMW0AFF&#10;HnE58jF6zihjRUv91qWr53tHewFkb904f7H/yrmei69dfv2Xv/jLr7z10hde/sx/85d/7v/5V//S&#10;z/3czxWrKf5Gv/rjb00v1H8Wk/VfPe/UK1ulzGpnYhOn3szkSrt5sM71Pd2i1bsAcrDPTlXWlunW&#10;yfk8RqV8kDoO4AKneL+fos0rvG0mWwWvzxQOOxbmm0cHayS2V3D9FBLERxEqNnDjqmRkMJ+IpiNB&#10;AEkulcgmE8lYJJtKZpJx6BarUZ9OxsqFTDFHw2A6n2EslSOxnbnn0gzFQfUZxPIEkk1W4SrBNOQ+&#10;MMqk8SoRdNZIDquBkBB1lVqlNAfkdm0ut28dri/NT3AFQpt1/fp51FEznQZuJux13HJ+J+cGxQZ0&#10;InINockESVbYRdTFadwoYjZHi/lauxJFfV+KTU+X2tOIJ6royYj1Z9z20zVVTf/0uM1Ud7KIWhZd&#10;FDwZCGOmBmtFMFt1pimUrzdoagx5XMSUu4TkJ661DreWHTmYzOnVE8A7t9BgU4h4gm29w6mBD0Ms&#10;72a3lPFTusyu0WSUQp6JRrvAZFaz/PLFlwkfFw0RS6YCGpIqhJRqqVOlGoVsWLZNs1MlCi4hQpgS&#10;Q/yAwErpYCbiJnWC35TOSvgk6gPAMacNQlHmtkx/j/c2aGfKJYKIPwi5wFDZnmLPHqSYqFwuTqHu&#10;nWwlyLxyIlEKEcWB6sXnsSZivtMpZ4AKUdoRmM4Q7lWuwj1kCvl4tSR4VdgVYbokDqNJvEghSvUW&#10;mfjNYrxMilIhvTBZbRXTWLT4mmomOFGkzzS9PFOerMZSUbCXhgsw0w36jhiz+twGJyJrl87vIfxd&#10;64MFcTINsUT8tnjIWcpEGKfiHCQAgtIeZpflUqpZLxH8XS5mlojqK2ZQmvf0XBUu9hY1blY0cxON&#10;HONRYB/NifVCtJ6J1FPhRjJUi/tLQWfOa027jHmflelvPuqiYzHmN6OeIaTUi7bMQcD9GC0RorHr&#10;UlmfWku0qYgSHgkmPkU/+EzDIvjKiE5ZYbHILFbmkmKrjVJ5tYDG7AqbQ4lHD9PA2YdnmAwWzexQ&#10;2d36AFGVLu1bV19TGaXbO8u3DrcpHsnHg2T6MrFHIZBPR1Fi05wIJsO+h4fXTUW310DdKqXpQA3M&#10;a2G42Bjzeg/S+GxOCIUhIwZuG0NMvZoElkFR2Ek98Jv/nCE7w2TAO5919pQ+JWuAMk09An+Kwcwq&#10;uUaior3dpFJAhmvE4+pxBhVyozDHtHmtRrseTBaKB5AFnGGyEANFK7lcAivGAoEBv0BjjC+BYtzz&#10;U6A2Lh4aHe07fZ+qrBahmUDP9digNBJXq5bYzRpkRT74laAN9Myw0kqIP+EXEGMuLf0c1JdxK4RT&#10;CAhYqofTsusZCCYTQXImD3fX33v24PmjO7dIxFps40883W+k5ym7rKaCIcLnYJh0ZruKfDiFVmSw&#10;qQx2pVw/1jd6rWvoGnOvMaVIohpX6eUqHRXsZKDIe4auvXb+Jal2zEdXWwpXhZooE7pQTTYFMn+o&#10;ULfPQHotAkT+pujbOPCHbL6I0xty+IixCDowTmKWzBcTS0Qi7aKir+EURlF6vfs8rfb0OzFOpUjg&#10;wrXXuB1XDJDc5g6arafVTw6fUWtVaCwKircNdg0cHkYQxpfgRSaYWr2cNkwhHiUVCIfsFlwjGhHd&#10;SpQs9fVeUCqHgUGcXkZHuy5eeOnq5VdRMrBhO9paONpeJMmMkx6cMT44CnMZd+7vLK4sThbzEV5d&#10;mF6r9STldYvC7FL4Fw7Z5NIBRJnhgM1mVkolA71cZi6/caP38vWeS1dvnO/qvYyS641zL715/hXI&#10;xaHR3qHRntExoZZ+bLxXIh2QygZVmjGzReGCBEVuG7aj6wiE7R5Ba6vRM3jRq84w2ejowPBwn2h0&#10;wKDnfKhTKyRquVgpJeJnXCUfU0hGZePDKpmIfjDKcGn+UIwNA8iko0PjA70cCNWsg/2asRGDdJxh&#10;pXJ0SCsW6aXjBqnYrlV5GdHLxfLRPtlon14hAo0FmJ67TUgeeMm1amkCQbTK4asXXx7sIYRoQMNk&#10;8fyXui69pJb2uq3yoFsTRlPo18eCxlhAHw8aUkC0kKUYc1RSUD7WpA/RlbAQYBVidlYmZM5FrDBk&#10;ILNUwJxiuBkGkNlofKBRMWzX2tVjmFvXZxq9l1+/fuGVN1/+DE+4Wjb09U+fI1FCDC0ZvcHfjjth&#10;QHfWZ3/jh98kkXWk+8J4/5X/9O/+mCjUsMvgNMhSQbvPpubLfvfH3/3k3QcfPn/A8Xe/8dH94+2v&#10;fvT0X//x7xM+7XcqmUXmE9Zi0lpKWWs0OxUDnWJwOu+vp1y1pBM3aDlur6RIIfA1i37Gl8C4mA8Q&#10;o7XpJKoxUO8N8lskQzcuv/3y1fOvqSTD8ZCbbNEWbspMhFyvKi/4VKicCZfZEqdDpXQ4E/XEA3Yc&#10;IT6bzmvVes06l1ZlU8mcGqXPpPWb9MTFMVRB88SBWS4euX55rLdLLxszq6RIu2CzzogucFU+FmSq&#10;VsJQmI5VMmjI4oAHMBkZW0AxYBlUGVCMECXWGTIDk6UjZDMFmIcyNg3SY+ZglmqCG4OqFgCizQRG&#10;9FsMPosBlOa3GuDMwi5s4hpKz2iY+IVf+tuvnn/t9Stvvnrlzbe7z5/rufDyxVd+/hd/Hsn/3/yF&#10;vw4a+0v/w1/gNpEP84S//9VnzrDlZzHZcPdVu06xs0ScTX19jvSEFnGjUFMBl4U8MM7z0rEBlMJk&#10;ttA+DkkDn9x14221VrSxOVulWiJsg9rZO1jO5IKhsGNpqbW7u3zrZPujD59+9OGz+3eOlLIxuWSU&#10;5CHclceHu+89f3r7+LiQIxM+d+/O3Q/ff29pYT5Et4vDVq0UVpcXwiHSKbWrK/O//mvf/853vvLD&#10;H35raqrKuanZKHz7m5988uHzb37lA7J9eWYnKrlKNlbNxBDUz6Kpb2FtzX/84uGze8df/fD53eOd&#10;QjpCg9P1K2+zCD+7ebjV13eVU/zTZ/fu3b/JNFOpHCM0+vmTu4SiZXghoCiK+9uN/O/9+PtrC639&#10;jQUCSMQj3SP9VxWSQaV0CK0SnBwF59MNzk2Uz5fo24HIYftIYcjMBCNXWpiyfIjEfmkK629lulri&#10;WjfTqE5VoIgo4sxRf4QZmzKZkSEqnjRsx1lmG2SJHiZMKFwi3MjApVrlxJLJ1t9Jaa6E01wiLohe&#10;B/ouKnB19V6AzGBhlqRH3GSQAAtIlie8EbPF2kprab6OBosURwLos2g2YUeSXtCD1ykgmByX4Yk8&#10;cQ8MAWnsoqjArJPQg7nBg6axYKpMpApS+rDfGnQb2THjA1joNGrlLDWllXK50ZxsNKcqRJ4kSU0L&#10;xmJB5lBsXoMBcuGxWxIQbyNthF5z5mIUQTQQ4BfiyNomSik2RtV0CMhVz0eLJK/CzNNen0Ww5W3k&#10;I81CpFWK7y63JolszeJXCDUK1NDGsjG7TS8yaUc8Lg3V6Sw0K0zlhMX00GVAin6mRkc+5cMjQ3Ni&#10;0EVYFzErJp1SrRATFo8enk4V8uLLhfQcMSrFDCGlUvGITDIsVCqFHCiooFdrDEaTPhJ8G5lQPRkq&#10;hf3VaKAcchd8tnLIkbBrMh5jKeLEF4EHHuEzfAAaJq9XZ7PLjSZAxvDY+HWJtEenHzWagBoEdPVL&#10;ZT163ahOM8ytxQTHqXA6mHUqjIYxs1liR0/mQMkus7uUdqcwA3UjSnOqUYUz2RQoEJ+eiy5EiCtg&#10;7B267PIZN9Zm9jfptySsJ8UEc6KcXcScXEhBB8IHE27HQNYftIHpoWSykKz5IH2vsTj91oI5Ef6S&#10;bp98IUztGEFZDIywtUKmckAJN5oEGDKhnQwiMGARZpdgMmYNmdjGyixmQI1OZkXpapQrMXAYZSqL&#10;UmNVq8wk/YtlOqnSoFBAZTHZZI5pwppqdvnAH2YmxTBkyMgUKgkj41ERhOI4mOwMloHJznTZZ2Iy&#10;bvv7u6SSIUAY4y27VQs9BhrDe8UtiwkmuxrhL+4ykLTH+B4zLNUdbpcOybnHZ4ynvdBUEEtSnnar&#10;3IriymMmxCufi1N5ebC79uDu0c39jTkG/EXmlQEkeulcZHqm3pltED3j8mBT0JgcGhAwQh6tRW5w&#10;qnFc9ox2XUf/QASuTDQuH2NuK5aLBkZ7MJX1j3ZduPamWD1scKiMTjW+S4AU5NaA6PqIpEdvlXEs&#10;/DXd2ljKQ1l0kJZUmO+AjYGj3Wti0+0NuyLYYFEUlJJMBObmW7Nzk6k0uzEdSbaC+cCp5mcCE7Vm&#10;qUQ1JIWONZCQNwaHx6dMkKxM0v0mHrZMMyZRibRGhdNjMZo1l668fe36BSR65OykU34mg2Rix2P0&#10;6tKVKXOT4hYiXZY4CSMnmWtXXqNZ0u8yYWzHCIJLt1ZKEaGCjQZvzcJsc32lQ0Ox3abp6b0wJLqu&#10;MYzLVcOcvs4wGRNzmXQQPpKsu+GBrldf/+Jr51661H3+ev+Vi13nugav9Yx0dQ9fP3/9rat9l4gM&#10;6Bnu4v6LXW+/9OYXvvjqZ9+8+Mr5q29cvv5239B1qWIEKSFulWjcm0j6yWyzWw0apUyllOILUapA&#10;82KRaJBpNCjNZTNZ9RqLVmXRqMwaud2gpknYrJXDpzKXCHocatm4ZHQQSZmEJrCRAenIgHyEfKx+&#10;tXjErJJpJKNjfV3oxlD3GeQ4RhVcj8mr1spGEGVD9tj0Mr/LkEAeF7Ay3Od9Aa69fu2Na1dfl0l6&#10;lZJeyej13muvjfSdJ8XPa1eGvYawV89txMerVB3x6mN+Q9ijjXq1uagtG7VFPXj9VKyYT19IOlFi&#10;nYK2/7O99wxra82zfF11os9xtrHBJGMwJucokhAiSUhIIAQIRM4555yDCQYMJhhMzhjjnO3jk0PV&#10;qTrdVV3dNV3TM90zPZ1mqsPtnpm+t+9PVt0zM9X3w9znuR/Lz/tsv9oIJG02e693/dd/LSIEUhsp&#10;nbOsLUZKn9MB6VuS3llbWF+YVpWj+e7zZz/+5FFanIR+TwKwOeAZyYqvPn1CUFVKvDReKVZIAnW/&#10;hbzk1YWJ3/v2E958iJ+r2N/tn/72z3dWZ8mtStcoMjTQV1E8DXfPpNjI3IxE5mhzZeGBiLOZ97Zj&#10;j5NUW5LWTLGyKrO9Bp1Z0VBbyUBz0UAzVF9BT31eV21Od11+X1PhcEflaFdNW3VONRRDhhp7C42S&#10;NLVAqchXJvbHoF8eFkATP0hrqKeFKCTcALgdIO3CToJqTEt9eSs+FxiUttQyoThD11o1ErGSXLRc&#10;5bkZAKAsjTpNraSOTAdGWU5GGTYyCaoQX48gT1epKIDfF4QWzJauvllJhiZ6smJMsdg2V5XqkFl9&#10;lQ6WNddSuASTQdTpuTHQGA/1sIyhD3Gip7AOTEaiSX4mQJ43UJGXScxIRXYG/ElxmraIOmmapjgz&#10;OT81ITtZnQLBHyODqY2IDDG1MD5leMrC9qJ7gBeFS0GYr4fQ/bK7tbPA8Yz5KdCY/l9ZYzEHeffB&#10;ZqhS9NuYjOVCskrxk88/9vdwGRvsWblx/dOXT25cn8BSj9yeIRBHDW4RRfT10IieoJH3D7SyjiHv&#10;cuRqN+FxALJvfvzx46e3VtZmZ2evTk4NPXly8PDhrfn5yZ2dlb3dDcTUtTUVkBM35q7/4g9+f2lx&#10;YbC/f3N98+7Bna+//GpuZnZjbbWvp7uoMP9Xf/yHrz96IZdJKitKvvjyk1/9yR/1DXQxQsSBA4Nd&#10;XZ3NfIb6uqqB3s5Xzx+R87i1tthYXVaSlXZ3a3169MrcxOjk8MCvfvF7r57cf3xvf3LsSlqyOjcr&#10;haA3oZ/Xxsr8/t6GQOB+69bmzu76FAq5+Ulst16+eHRrd53bNqajANArxDX067qHWII/uL01e21E&#10;o4qKjhQV0gGiiIxXSnS0XE/D9bGezeUpIt76OmqQFOCjONiNuI1vb2itLyaBZ7CzeWKAhonuK53t&#10;b0bb2EDvzPjoKKXEOjr7ygiTQWBRUEiJBN1PBuQ8UIylOeIJPMqJ3UxMkuuVrZQpuUqie8XMOi9H&#10;w1yTADkvBIdhBsbFlBxxWI3CAi03Wrwox8YxLhqdmx2anOjt66pjJZeuVSapJVDrGgTICjECtdbW&#10;SuIKGDijzk5doSAoCnRXRYupdYLJkJRtrMySagIXVV2SBcOM5Rs0jC7wt6Wpp6u7j99Kd//45DVU&#10;5bmU2CspuJSVEjr+hqEhsYeKMGwZ9iJ0sw70kv7UiiFWZzPEWO33zmSdTeXk4aCUryrPrKnIqq/M&#10;6mgsBnu11OTNTfTMjHd1oUVtLu1oLGqrL8hHDh9HUJWqKD8JtUr1G+t24AIReNyGC/NSCpAgFOB3&#10;moHeCHNUUnrwiCexkbhG4C+JPbSeYhAPIGuj77KzBS9vsszJVVQppCnJcUBJnEdgVVFZteEKW5nX&#10;UVPQQ5NBVUltXnZbWVFbaX5HWX5vdWFdbnJ9vrazKp/MMSKh6AsBIOq84ysyqNUWFCbl5NI/qEhJ&#10;jc7MUoHSsrLjAGfxCRHpqYp0AFmaMidTlU+Per6GkZWBe6oyIzOWp2XnxucXavLyEgtyNYii9JgM&#10;SRnysuxiLb2BWUXJOD7EJUgqq3JvzIzOIf3u7ySdl2sKFsozmDhjM1dbijBc5xnLoSjGqCwVbR8R&#10;QwixwWR6e9W8fJRVyTiswiSByTDK4uyiURrDEfqmKV9ys0FJxk2aw8vQITPE8niXlxfyKpUVBSif&#10;crkgZSVqshITsxLYIsBJztZoMhPosKIBU/tG+48jBpmYOSjA8jPo1qRe+abLVYvDGRcvMBkgjKFn&#10;y77Xk71putQVNKVSMfkNOfQ60c6JJb5WnQpPRrOnNo45QZB5GLVj1ZGjxZa5q7UKqox3S2club8Q&#10;VGU1eQXlRAFA3UmJSMIkIocKI91V1cWYT06OX2H9AZeP1xHnLeYR5JkU0t6BA0hlYWlFARPoqxwk&#10;KlkaqiNJmYkJGQkKTXQEibXRkVJFVKRcIomWRKvkuOOGRATJYiPlRHrLgpXxEgaACRwWEOIpVYaE&#10;SgOYM2ELhErLSSjH3rahqLqxmPiyzKL0jMK0NPo3C9NyS7NKqwtLke2V5hRhENBYgQHs1MxIZ38z&#10;DaGRChH4MoETKU8DysT/TKYKDZcFKRMkmnTYSmVOSSoitrK6Ali9pHTs4qI1wAgs/vMyfP08Llqa&#10;urrZRyvCc3KSONXHrnaPjnZRwi4rzWRgA8ZOqttYglHZFPg4A3+7Oxo5UEO6cFvsYOrbaYjG0mm4&#10;d6C3DUZWFhXi6+/i4+8kFHt5+TqqE+X/17/8AxdPmNrYGElmOra9SYH+3s5udh4BboERAcG4TYT5&#10;hchEjIAwP79QQUhUcARGFFHB/qECn2AvBy97ew9bzwA3D39XB3dbZ097T4FLSKh/fKKC3xFGa3jZ&#10;5GSmJqpjVbGIDlXJWqxDkpNQlSXGpSYn5mWk5aZqcYkuz80uzEhBhU1kGh7aWrWCNr2URNixMKqZ&#10;1DqRminR+yskaoUkXiHVqOSZOLbwq4wIjldIUllcxCuztPEVRdnEhKYkIESTa+PlqUCZFLjYJGK4&#10;UpKVGBcLBE7OzlZRUcGJ8VG0NaiVoWqlmFtzhlZZlKupLs2qKs3AzhB7PF2vSYG2qjS9DLIzJ768&#10;MLkc+AJHnh5TkBXHvKEqu7Equ7I4pYpRkFxbmIqYrK4wBUzWXp3fVJZZp5N/ZdLSWpGr+fzFndeP&#10;914+3P3qk8cc8OLc5J98/fLJvc0MDSdjcKTIS1fQLEhZX5z8+vNnquhQG0sjgYfd3/+X/7i1NhcV&#10;HhAZIgj2dxMH6Z5WWpAm8nfHoYk5f00RIQJiVHSlTyqmWmVpjga6jjV7c0VmT2NBb1NBT0NeV30O&#10;9BiFS0Z3fWF/c8lIR/VAc3lNXnJxuipbA4McFiNh5eIdGuARKxVlJccWYHSSn95WVzZOxOJIL7Ze&#10;ukpXSx3XLiqJ+sGSjyCWN2IvXSwNmIkuLD200lUSMY3DTTqFjgE1WyqV8lAhBiUhAk+VNAzVF8/p&#10;Riv8ZgDCvkdm/wOTNdVA5fAqvNb/jMn0c93LvcFkrOQbakrr3qjN6Govf1Oy1GnaqFdmppYAyFKT&#10;dMZ1qfG5KeqMRCWQnY49aaRI54atUQWHBn144sPDxz/09PcORNsV4e8X5usXLmALLHv3pK5wyb/i&#10;uiIO8vrB2iUXq9/GZLJwcWJM9C9+8iOe94vvvv3xF5/qnrpyc3iwt762YnSo/+WLx73gFWiFjrqb&#10;i1NPnh00NJb//A9+pIyNXN+cf/HqwbPn97777sv9g/UpLAkGu/6Pf/gbqgwhogAPd6fAAL8nj++h&#10;F2tuqltbXersaOdVrK0u/fTbn3708pWXh+cPD/2A62JLM85vvX/4i58NDvQYGRqMjw3xHgau9Jwx&#10;OHn8xFFLK/OenjaSSNmp/zzzs1O/+uXPR670xcmlva1N337+6fzUxC9/9tPyorzf//bru/u7uGkk&#10;qmNuzs9g7kxJFI6kH2ODmsqeno6pmQn9DyHGcWllfuHmrCQyTB0b/frFY+Krnz++u7Y4xwuJAgX3&#10;b+/s76x1ttRT5liYucZElzqA23VXPRGkwLKB7np8j2j2hohCynptpIt0Xv48ctLiWqpLR3uwKOu7&#10;0tU+0EFEevvM+AiAjECPWqjR+irALqVA7prUR0rLs4BlyIbAZIjJaLUjBU/Jwksjo46ZrFUQ2EJD&#10;6/XJAe6OMEOgEGRkKckKABk3IQAZd9D6+iLuuwRJ9fU3XSXmbLL/2ngPKUBJBPCF+4cGeSB0IJ4Z&#10;xUY5bQG40XTVof/r6qwlSpyVH5hMIRHSIU9UKLTZjenROYIdUNM3VVBYRIPZ195A0GRLY113Z2f/&#10;wBWA2cyNuZrG6mhlVHZuRkNTbbXOV0JnHw8mQ7mFJxy0E74SMDf1rHcyktl0N9foVGJttfQw8jff&#10;DgBqLsdjvaosswpFRUNxRXFaVoqSSXtTSRulT1BabX5jNUl8miI6kqrAWOjQdb6gwDKgA3gUHyN4&#10;sqJ85Pa6dTlO9Pk5aQW5GYAw+EiwF9HsQPPsjOS4GBlzMBl+eGBiPk5pYbY4WIDEUBcDVV2Ihkwn&#10;fqd1oKagk1h0nYaslECV7pqKnprSvrqykeaqlpJMGsV76or7qLrq+g8qQbTE9bS0ltbV51dWZZWU&#10;poLM8gtI7NYUFiUzB5yB0oBf2ekxuRmq/GxcKxNLCpNLiGbKiWc/dBroLReGTEeSxZMhWJCfDHKi&#10;cEkdE0yWU6zNBMAVJmXnJ1IDpRZ5bbwfz2Rql2SbchUj0mBidIA7KIU5MBnqSZ1zrK7dNQfIxbkB&#10;K6YDYa0VdPzRH8oPr6ktQAnEOcNdmfsxpxD9GXRPw6HqzyhONs40BucYZGQFvaulJDe0N9J0mpea&#10;WZCWglseusFsDYCMCUqmjILUlByUTGnUK2nAJAGaVgDU/Qw9JoMqA3thHCWRit/I+eUgMyapaYk6&#10;X9nfDGqayjg1jv8yHPJQGiAJRwkKqx1PxFYS3rMK/X4cTLIzE+m3LStMJ1W2Fq/PbMLRFQpVGNQR&#10;wEWbo1YmR6kzlBmFWroRk9PjsWbF94s2CPKjdF5u2dqMDFo+8bCIx0UCiz9AZEo62r700oqiMpqy&#10;kPLmpaVCuaCLoVUsVhIaHQ4mC48KDxILQyJEMgqssVFCUlkVYQq1lBGbKFOoI2Gw9JiMCZwWPBal&#10;xrCowKgYMXAtNTuekVucml6gTS3AayMNlxNgGfL8IlwtSjITUuN4PwBfcGFbd8O1uZEybAnSY2KS&#10;ZPH082ap4lMVioRIUjhJHVAly+g/iNFI8e9o6alNzU2Iig3LhF/PRomYRGc1Xa6o91jcBgb54Dor&#10;l4sLClKpe1C5pu6B3JB0E4QoyCQYCFhBG+Gh/jCRJIWsLs8tzF3D97IXWAbP3U3WbSdlBxp8CKLF&#10;4MvDx95P6GbvdNHD2+HXf/vnXDzr6stRicUoUPGHujrbeQvcBCJvMJkwMhBMRuVXKOF9eAVFBITh&#10;q6kIBauxJygy0DfERyD2DQz35/nufi6uPk7WDhdt7C9iFJKYFEs3MYmfOtGYIoqSpTJGhmJfizsU&#10;WAw+LDU5Qws5G492DixdmpNJ+0uyKjpC5B8tEeNxpVJG4Zrh7+8VGk61NCIavwyVTB0bxUjEjyol&#10;gefEKSVvHkYnxMkxwSokTCKDvC9ZfKw0ThkZp4ygD12tkqqpXCvCnJwumV846x/gToQOvfB0ThCL&#10;kvYmrjcrLY6Wo+L8VAqIZcTN0bObk0wyAdexwpyEAlopKa+zXirQFuclldBoWZLeWl/UVJPPBbCq&#10;JK0sN7kiH7m6tjI/pYn2mprC2mKoGm15Lia3GuoJWYnRr5/e/slXr6gm60BwYTrz18/v0jYr8neT&#10;hulEZrTSL89PfPv1R9HSEC832wBfl1//9Z9NTQwGClwDBK7iYB8+kQ66FWW6OVvHyHUStPTUeL6U&#10;rlUxryrNUkqFaYmy8vzkykJgYkp9KYr+1IYyRlpDWTqjpSq7q6G4izTnBpJD07I10UmKMBgyipVC&#10;XzdvV1txoFeaJoZLR0tdWRtuLG11wwRed7fQ/4jK/nt2ClQEVGKAmbiaMQGr6bcgKtAVWwYVSUqT&#10;ekU/HAk6P9J0k2PlqPuBbojGQGNUKhGQUaykcKkfqMrYSSMUvWigQD1PBiwD9oHAeA+8un7Lfl35&#10;kjy6KvrQS0jV/I3srDjvTZkyrTBdW4jVcIoGh9hMbZyW7A1FhCxSGB4aEBYWGKOSIczg6mFpY3nk&#10;5BF3gWeIJEQkDQ6ViyWxkcESIee2g6f9eyffBX5UNVVykA+e3Hb0cvhtTBYtiWDd8Sd/9Ac8jycN&#10;9nax9XBz0iSqEdvvbK//4z/93dWxoZ/9/KdUQ/7u7/8SJpkoD57zgx/qnv/pZy+uTY7++m//gtwP&#10;tBp0Jv+3//p3Pt6uoyP9qlhFeVnxvbu3/QTeTGauT6XRB5qo+fzTz/p6evt7+3jF0uLi7376bag4&#10;pLurndBpypf2dtZYFfCTa+uramorPvn0FVkBvb2d/X26N6YTxzXV062pI2xTklobannnhdkZXa06&#10;Fu3UsQ/ZToyN1lZXmBgb/t53P3754ik+Y7/8w5+hCYXL+cu/+nN+wvEzx4srijb3Nr7+8RdkCEsk&#10;4Z998hF/0hFi4Y+/+qShppwfolJExUZLfvkH32FWzcMvP3u1cnPuu2+/Sk9R63r92qorSzIrdORB&#10;KolvqRo5ZzBJoGQSpyUrk+Ojasvyh7vbJokc6G6lroRefvbaKIHZcUpprEKSk6nVea83VVIvA401&#10;tZS3dVRTBe7oqtUL+WHIqA5TwaSsyW0mVhlKRYlbpr4tjkG5gTsl6h/cTXFtQC42Mz2EZwfVKEZ3&#10;Tz11KDAcvvNKmSgixCdS5B0nD4EzYymMfqitjbaGYtI/KV7QbwULoo4Jpw2OSg6N8R0tVdixYgYG&#10;OEMsT7URFMXKhhS6xvrq9raWPnxju3vHJieqG6plNDQlqasx5eV0TE0gQZm7JrAAV9ucLE0KXdCa&#10;GIioCHFgqiYWM7PhLvx1df3PqLWoAhOTNzzU2tlBrFZVT0d1XXVeSpIc66/iAm1dFRZZeJYmEGRU&#10;h3dAbQHPQcqtJ8k4FMDTnCyAVwqmpjBk32OyAtrx8GvIpEqbzfqeQ02QNulDRfn4rRdg38eKn1V+&#10;C5GdZQWRoUH+fm5YogDLaBxuA5M1lIAX+yikNlUOtNQhXOhvqrvSXDPcWjveWd8MJitK7W0ouULf&#10;Q2sVmIyD3N5a3tZe3tpW1tBYWFWdU0V/eFUWzBne8UA0kJYek+Wkx+ZnxhVkxxfla8BkFaVpUGXA&#10;spys3wCyTHotUxTZaSo6BoqKUnXa/0KdQUZ2UTKeGtqMWKKsCdms1R0KavckWOgwmf5qQi47ejIC&#10;LqldgskoXxYUpNXXl+h/0ajHmPB75waM2g+gxs7u7jruytSwAGHQrki211aucy4hKYMk4/CCd9m+&#10;qV1m1+DzSQBafSVHMi8/TYtVqo4VS0S9xACfZRdlFELxF6Tn4HpQmqd3KUvPTikqzSPlBkxGwyaD&#10;vgoKl7QWIt5Hwk8/IAgsM0urjof5oJSJup+MczmDEwnUBfYChMXGShkID0Bj7Ael4fGrw2TZSXj4&#10;QRgDKynUqhOkADJwT1yyPDFDpUqJluO7mxNHBEJSBnHpCoRfmLKmpyaQSR8XK6U2GquKYijVslis&#10;XhNj4uIZKg2KpXR0YOnpRGlk82FTVUlxUpVcJA0NjAgOiQwJk4YGhwWLI0VkGDCCxH4RGAfGwZBF&#10;qZMpGrKNBoSFRPpBaOlZMSaIwKC1xBJ/CpEKdURShkqDAoxlWFFaSr42OTeJLZyZNDbisrNVgNgX&#10;HAn2zaJi1VzW0IkVG5whTrYx6nSlIlGi0EijNRJpXGhiZmxmMSyiAjRGmVsY7kNufUFZZhHFawyf&#10;yvMR3lZUFiEwQAvI0YuLkyAIxhaEI8bQwzJyTdDUMwGcMZI0SpxHQGDbW0uLN6fReLxpkWnC5AwB&#10;LicYOfe4k6RmxgeGeAWGeNq7WJpZnP33f/aHXC0htHCskErEAh/3y9YWAn/PwFA/ypSBYX6ALZEk&#10;SAfOQgVimUiCJEwRyiREKgyWBMGc6WBZiA9UGZiMaqa/yAfDVp8Ad1FogFwRERsno1IplYYrFNJo&#10;hTSKgHu1QoNjZ2ZKTk56ujYxnjbJWGVWsgZPxgKCLhOAWWAsBeIZ2NmgYD9/oa8oMhgVtjRGooyT&#10;cdvivIqJkXDigc41ibSbyDgnOT/10aIJ8Qp5lDgyLIjFmxDdtsg3LDRAhvOpn7vB2aMmZgbhkUKV&#10;WhanjkqMB8bF4GNMRgueiIys9ITMtHjdNTBBDmJLTpRzmUXslYIDSxqhGhRbE1kn0xdMAhhGu2yz&#10;04l1xmUDc6x4Rn6auixXW56XUpKlwXY1NyUO51VEww9uraHTEnjYtzSU/8s//x2VgLv767/6o5/W&#10;VxdCdLU2lv+f//U/p2tju9pqf/XL77jiJcTJsB35yz//k/6eltBggSIqVKWUFObRLvAv2Rkagbdz&#10;SlIcc1L7gBeYEermFfkqRVh2qgqWoShbk58RX4i8L0NVnBNfkqspwfksV1NRkIInM/5/5QWp9KJQ&#10;I8V+TCLyC/B2QdEf5OuuiZPDUKIh0yGwunJgVmeLTtFF8x+QCPGWTr+lp8TelA65vOjRGEMPzmC8&#10;9IVIvWCfh/BhlCkR9SMgA43p+yL5EphMD910COzNM/kWBhMeIvCnI4qLJBp3tvxkPSbj4vk9Uaej&#10;6OoriQCuKCcUuIhr6W/S54ppq9S5kbGizCOAJDkezUtSoiImJkIk8vH1dQkS+mDZryATktTgktyw&#10;SLGDs52Tq4O/yM8vRBAUHhguD2MbEOovDA+67GR95PSHV8Z1GObZJ0/FUSH/Sk8WHpakVv3Ff/hT&#10;wMo//9M/sv27X/8NW7U6tr6+dmV16bvf+xaf07/4iz87dvwDWp35UkNjlR4e6ZZE8H6NNVevDvKQ&#10;hmTGX/7FfwgVCwmFbW1pGrs6/NmnnxicOY3B39LNxWvjE48ePHz5/IWRoeHzp0/5luzMjJ/9/ncR&#10;4RQpVOtrSxPjoy7ODmCy5eUFU7Pzp04dwxg6Jkbe1ortWY/+RbvbWmaujTN3sLEODvD/l3/+b+ys&#10;LNVVZ5n8+j//dVio2NTkfJw69r/8+q8npyYKC/P4krmZSUVF6R/+8hc8xy/Yr7W7de/u3j/98z+2&#10;tjVDZ+u/N0QY8N//69+/+Vz/J1sHO5180tz0/N/+579qaaoF50EcGhocR2UFLMvJiE+KjyIsUqUI&#10;zUiJxTiXfnL281fHIqmtoRI3tdG+DkpL3DVR5pHJiONXND2o/p4ioS/FF2xsS+hwbigeGukAjcGW&#10;MSfbWNf1naKkdqmvZnLRRDEGJaa/WeolPtyE6DxAOkbHHAN1dn9/MzIR/UWWa6suuHNuFKJLmyhP&#10;5BKcpq4oTEe6TmdGd3c9S2TdvZmGpuzECoJFkhRAt8LsJNJ/d9bmemiwwlXyCoKX3NI8DHjK0eP3&#10;ERXVrRNjtZF6iRF+d1fPQB9wIDklkdtYcWkBed5p6Rr67bFWepNilFOEGLYkm7jrqsqi6KiwVI2K&#10;lQpdI8PdLcAyOLmbc6N7Owtra9OzM8Nzs8OQNNBU4AC8NGuq85DHsc3JTuBhA6xVV+3QYItuJ81c&#10;wDUW9wWpwL7CNySZPqgRKKZP0QafwYIgJmtuqETdj4UdAcxcm/gSaKytuYa4oYbK4uoynWGMUhGG&#10;IVxdPaHp5ZBGTVSf26owydRlv3S39rU0DLQ2DLbWDrPIa4NdSmksSe9p1GnddFXOumLAIqO5qbi1&#10;FaM7XIjzarAmQhpSX1BdnVNZmVmEvQXVyfQYHSDLUhdmx9OsUFaUUlUOjkwGluW/0ZZBp2WkK0lp&#10;zMuMp5ETZwfKjjjUF5alpWbH+QtdReE+NGlSnibuiXR2LjE6x75OoD4fpADKnSsIhUXul/pRUJDe&#10;2MBb0qn4G4Fl9cWcGBnpcd9riTo7asCgqIg4pBx2aEKMBnW+J426g6yvCwPIWAPwsFZn7FnIC1WU&#10;5RNxnZKRSFFP1+KXp9U3+hFXX1pVWFCen48EI5dMpBT8Y0srCmsRzZYXAAiI50JMBmEDw8+dTz/A&#10;YbQEgpOYMABkDD1co8OOEwlaS8eNvUFjdGPwkP5BJljjEsKdkwOhSEAkNrka/HWjFIAkUbQ6AjIJ&#10;7KJIJu5drslVa3MTsa5ISMGElshONesERIR6TEbqlyJGIlWGS5URElmEVCbBsEERo4iNU6ni1WoA&#10;YQo4MV4eFxMZAyYL9xMLhWHCSHl4pDwiQhbGJEwq5l4UGR3GD1GoCdSKieXumxwN6oIqQwXY1FHF&#10;YKIXgVHERBPGNiaRYNOoOBZgecmavKR4hHaIE3KTWU+fMT1FFQ+km5aXEhkTJk+U5lZkFNXlafMS&#10;ErJU2KSpdMGp0XHpCvBZcl68Nj+BCV0IaTqSTJygjcZorRyCuVSXssVyuhL7pcaqivLCwsIM+oey&#10;czSZWQnqeIlaLdGphCmuIR+sQPxQMzbeMz7Rh3iLlRU+QXSTDA/31NaVoeViUEPE5wzaEkxcTg5y&#10;TQGUJII5QZCb+cVzv/p3P+eaSeYHPFm0PMJP4GljYykM8cMjPyBUACADbAVHBjKEEYERilAGbap6&#10;eRn0mHuAm6ufi5vA2c7tsquvU3BEQLg8hOEb5Gnvetndx4lEEIhVOc2VRK3GysOjwsQUwWNlqng0&#10;iPGULxPjYhJjFVp1LK55jBRsxhJUOJnh4SKPkQSK/bkviqJEwiiRODo0KpbSs0QaHYZwLQYyLCkm&#10;jvRjFfb/Qt5zpEwcHSshXIEaemS4MDjINzDASxjkExoaCMtr72BlcO64g5N1pDREIguNjBJFSUXR&#10;OH0owpXEyUezDVdEY1cbGBToGSBwE4cIRME+3h72Am8HUZBHSJBHaLA3QxToIQ33l0uFcTEREmCr&#10;wEXo5xoR7EPJDw2WROSrlocmKiNwqQ3xc4+PDqMgiDva5x89enSwtbN587NPnvV2N0F6ZaQlvHr5&#10;4JuvXu/vrv7o69fT14aEgZ7BQV43Zic+/ujpj3/02bc/+uxgfyszXRMaEpCAcFMh4U+AX5YkQuTu&#10;al+Ql8kcqyBldATeK7p5DWU6FZ7b9E5B8qUnx1K6peqSoVVkYtKUKEtmnhKbj/1YqhoyLDme8J1A&#10;L1c7F/tLzvaXxEIBOK8gJ62kILswjwsdDR/51YAw5PM1ZawevyfJ9Lou5PYMvZzr+0ZI5oAqABk4&#10;DLDFnAmUFVAMTFaYDpuYhWkFMjK2+mKlHpPpoRgkGQ/ZQpvRdwnF39veqMdkwK//GZOBzPTgrKGm&#10;rKSYZQnX7UJGOdnTxTmF+Rm6/ID0pNw3Ljy0jlKalyvDxBEBnr7O7t6OgSD1yGCFil572oloWWK5&#10;EO5P1d7d0crW0snNkb5cQZCvf7AfE/acMzl7c3WBg/zykxeS6Mh/5RmrUNDC8jd/8Z9AIf/lr/7y&#10;7R/onsC8t6erpqZqb287WatxdLT7ybdfsfOP/80v3nv3hx+/fq5/zsMHd44f+9Dby50K/YnjHxKQ&#10;givMl1980thQ89OffPPVl58XF+XP35jjmWkpqbPTM//mj37JNwYHBZkYn//7v/u1mYlxd1fHn/3p&#10;nwQGCLKz0j75+AWw7KKFKW5X/BDEUI0NdfoXqigr6W5vY3747bfu7O785KsvXzx65OvuHuQn+NN/&#10;+yuecO9A1zbC5B//8R+ioiQw72Pjo+xxcnZ0c3dlcvzY0fLy0s6uDmWckiK2zpykoqRnoCcsQiwW&#10;i/7wFz/ne1eXdYdJjzXVqpjN9WX9w4H+HramJkYebs4XzAzJ6pnC6ILmmcyEGHkI7DQ8E9Kr7HQ1&#10;HHVstBjKmkrf1NUBSDKMhvn1I/ehrgRhg91ltCyMWHHKu1QQNLRolWa0tlexBYGBw/BFZCtXhCAp&#10;Y8+bHkw1GSPcHUFgYDJ4C26Q1OwgyRA/cR9duHEVqRlFByoOpDJHRATgKIsp6PTkIOo1PCOwhECk&#10;jzdEd1sNXAg9pHAkuhbOdCxhw0uL0sNE3n7eDtp4GW7AtE93tdVg9ouSF1NWzBagyhpxHK3IayM1&#10;FnoPuxc0fd0drZ2tLZ3NRSX5lC9zaEvBdK04l94uCkxcr8Fk1C57Cc67MTUzPUGvMK2mZDI2V5W0&#10;1ZVjO0Ksu66JdQBzCmB96dBwx82b10ZGuyp5rXoSkMpIKUXxpiNy8G5oKhsd1aFPkCiIobmhFAkU&#10;RvMIz0sKM4BfxFlCg5HQBSyjLPUGn+niGmkb5rDDlq2v3CDqHokMIUs8xDyvpZbw6wwyhSor8iqr&#10;8nCGq8EJogoPhaJ2vGqbKvo76vFewR8f1xU81YY7G4baIRa1zeVZMPbtdUUUcOop90Az0CFVk9fS&#10;WNTcWFQPJqvKbqjNa2oorKuh0SG/qgLdG2QecRyJuvVlnqacWkBJWh13zRKKg+ii4tNSolO18txs&#10;ddGbWgYr5mIaLVGf4OtYjQGo0s7J3N3bBjfam6xcxrrLS7LAZAvXx2hG5lwuLSCR5s2n1pUsMxH0&#10;wJZx963jdwfWbCzjQ1HaA81LIvyBs6TOg/JJd8U5FsgF/GKnnnYFFlMox8OMb+FM+94OgwowL0Qq&#10;eWlJLp3uOo/4wrS8suwC/I0L0zMR09NmUZQJDsN2mRoSejJIMkKgMRttbKlt72jClozaJd6wGPfH&#10;qWXSKDF4KBX7Iii3ZJwvYoh0BI2xZfAE9uB0qsvSSYNoTAAKcHYBL9jJQ/zceZiLC1cWnao0E8Sq&#10;EiRgHRgyinqxyTLiwyHJ4jKUgJi4VGWcNgbrCiy21QC+OBlDrZYzIMnkMZGwXGJpcKQsIlIiERPG&#10;E4F3a1RklCxChp1odBitfXJZuILmQJk/5gohAUAx6DE9JmMwIYUdWBaTEI0xmDo5FrYMVkydLC+p&#10;yimtzmWLBp8eSfRkwDJwDF8l71wcHSxNksfnapIKtAk5iSAzVMSxaSonX0cAihZMVpAaGRsWERua&#10;VZaWW5kJ50f4ZhJsWWYsNVngZnJ+AinpMalyhUaShDwxLyGvNLW0Sud8S0M37YqIVmG8aGmix7ym&#10;BlxeWlaho+dpg4CPJ7MIpQSXGuZ0FMHZX5sauLEwRvpgTV1ZdW1JY3N1SVkepcOMrOQ87A0SlZ7Y&#10;YLrbwWvWNZY1d9TQ+wm4DA73u2Rn9sd/osNkkBiwR/HxSrz1nZxsAoS+ASG+jp52Vg4WF+3MvQLd&#10;vQM9vIM8AkMFbOlURezvLnCmMe2ig8UlZys7d5tLjhdtXC6xH6wGYsMV3dLBwsLGlCYAuVKqwKlf&#10;FS1XRnn5edo42zh6ODq6Ogj8vVUx0Zp4FbAsjiSRSNiKYElYiEIWiQuxKl7Be3DxdXL1d/EWe7sJ&#10;PTxDvDyFHn4hPr5CL68AN58gzwCxwJ+HQZ7o2FCzefq7BooFwdgaUOuMBJaJMD+jwZOqujQqzMbO&#10;0tLaLDBY4BfIrdfBy8fF3d3B08PBg4YGV1tPT8eAAE+s1Fighor9xSF+UdIQylt+vi7CAI9gPr6H&#10;HfiM4eFq4+NpT8UwWAfdXL3cdftJThQHeAYL3PjZoYFejIhgX1e7i0JfV28ye+wu+ns6fv3Z8//0&#10;H/9tc1O1g72lvd3Fy9ZmHh4Od+/s/Oz3f0RLnKOD1bmzx6wsz5uaGKyv3fzTf//Ht/Y2uTsTeCAM&#10;hOoTenm6wGIuL924ZGl23uiMOCRwe3MFahP9H2f61tZSjAIy0yNcHECukUoZSaEjVCTAaVkk9AgJ&#10;9vL3dfb1dsT2XCkLpU7p5+Pm5+3qaGdleOa46XkDYqyIUCONNDc7DSe5xASWQHQ4qalWsRPOsoiU&#10;0uJc1Fr4KZYX5RRir5OmYeDRz5w7BVsk3fBScGC0PUKGgbooXDLJTgY8y9CTwZaxs7aEPCXY+WS+&#10;pN+yBwkagwkDGAcm0zlndbWAybgd63VjvLQuBOVN6yVzvTUGy/jcnFRUpwijuZDqlh86XlnG4i05&#10;SYWqNS01PiJc6Onj7OLtSG2dLcNT4Obt5yFTROINi1lxTExUjFLK2eLl7WbrYHPJ2tLC8sKly5ZW&#10;ly6amhsfP3XsvcPvXJ+Z5C/l9SevpHLJb2Oy+BhFUlzsz3/6LbDj+eOHH77/rh6ItLc2Z2WmhYaK&#10;mlsa1teX/+avdVU/lF7cxxbmp/XPefTw7sL8zE++/Yb9BI0h5ycOFk/On/7kaxpzFdGygvzcrMx0&#10;HY9VUT49NcV3Pbh3Xy6LKi4sWFtdhnVZWb65urJ46uQxvvHVyycUKI98+B79Vr/64z94+ODuzPQk&#10;ZBvfnqJJaG3U1RATVDF7WxtP79+zvWjRWF3p5eJMI115ceHaypL+LX333bcCP+/evu60jNSf/+L3&#10;u7o7Rq8O//f//k98SSaXXrQ0393fefLyycrW6v79/WMnj0ABCgTeSM0AL1vry3du7+iA3T/8GruE&#10;J4/u7e1s8HB7Y6W/t3N7c7WvuyNEKICOvkPmyPUR/M31GYLomXBCryrDk7q4vDgLJ/Se9joaFa/0&#10;thLe24X3I7FJyKpqismELirKpPUJr1piK4NFXlwQ6bWkRqlSRwaHeIHGqFrGqMKhyhCWcaHMyFCn&#10;piiBXyASbpDcVsEl8FuAM0pOQJNp4n5vTlRV5oHGIiMDgXoUdHq7GrDtpQqJ3z0x3jp4MdB+pbcF&#10;DNTRgVQ2DzoNygTJP1ZzQX4ueEXCpSMmW74xrjP7bcUiv3GcYMTuxo4GRM9ke8VDjNdUFdbXVQCX&#10;e/q6WjtbWrtaEPiDydIysFzCUT0Hv37ojdRUNb1X9F/wkff2NvZvbRFn1MCqpba8mqdlpeSmJYJf&#10;UVqkpsTQfq9Jim5sKp+du9qKc2lNYUNjWUdX3cGdjc3thavjvfUNpTW4tnbg9VqvS6LsJImyvruj&#10;rqm+HNQFMQYm09cr32AyHSyDlqcjjyBtDGBb8LPoJFx1gOfDqCFxAynSB9pWX47EH8/6+toi7CFw&#10;gKtvLAGW1aLeqCxorC0e6mtdX6LX4crkaD/xFRNDBNw2kODWVpvfUY+9cCGRzJSD0fhjT0p1FUzW&#10;3lrW2lzCRIfPGgoZPGyqL6ipJIQxvTg3sSwvqao4tQbz7vJMouGryzOoYBYXJKXiXpYQCWGGygTC&#10;EQ/00sLU8rJMHBPwGohLlHj62onDfcFkCzfHRobbayryCLgkRhZMxgqPq4neXSUHOXwm1ag8lOyU&#10;Lzn+nJNd7TVNdSX1NTh4pYWLBWXFmXimYyNSW1XQQ2pHaSYkmd6ZDFYMZIYnH0MPf0Fm7ORkqyrN&#10;Q12BkR1e8LAmRaU5b/oE8/KKMwncJdMNuis5JU6NEXKKmkhyMpeSUhMyslMquKdXomYrvzLUW1Vd&#10;isaf7j9QVyxZK3GEdiObI3kJk9hYdQIISaKOlxEcqYyVwKKB1YBfsGgMQBgGHwgWv4doXDH5Xl0g&#10;Zg7XwgjaEktrgGmJqhQ5hTxFklSWEAFeSczCGkGqSJDFahRRyogIiUgWHR4dHU7FivUDhSelGu0X&#10;CZVhUoUUUBYkFAWLxOE8LyxcEAQrFhYQEhIYGhqKF5YiOlgSLo4UR8hCQyXBRCjDroHGwGSoyuSx&#10;Uj5+UXk+GaAQZtFxEVkF2kZMNvPpe1DruyPZAtTAjlQ2UegLpQER8ZIELAlpuC5OyyjLREtM63+M&#10;NkYWH5Wck5RZnJFemJJelFJcl89IyU8EiiVk6qiyeMIectQgTggzuSZSpg6PT5FjO9zWXdPWVVMM&#10;yVqSTnRBLgrXHHxZaVKmBp2PGrihqawW+Smd8pU5dBFxtUG9ymqQKw/XHLj5iqrc2oay3MIM0BUa&#10;OzikiKgQbXpCQUl2Vm6Kq5ejsflZTx+XVKpvpZnkUCWkKoNCfe1crH71p7/gOoznhaPLZcSCgYE+&#10;llZmFy4am1oanTM7bWB88pzpafNLxubWJubWxsYW586YnDxreoqvGpqfOWF49JTxCaOL58wumxhb&#10;Gp5/M7nscgnhP1sDs9NHzx0xuXTeN8A7IEgAGrN3sTO2ND5+7sRRg2PHzhwzNj9v72jj6eHi6+Xm&#10;6+Xu5ebi4eLkZH/Z0eGynYO1jb2V2SVjYysjUxsTUzsTMwczK1dLK+eLDp467OXi4+joYQsKBAuC&#10;GnmmiZURb9IOcg5ltq8HuUzCAJ8Af++QYH9Au5u7o9H5M2YXzts6XLpgaXLe7JzZBaOLFuftbC0c&#10;7C7aXjZ3dbERBnnrO1EolKen6XqH31TMZfEqqVIeKgkPjIoIYkSE+oeHCOSSYHaylcCNhQWAwCQh&#10;frLQgKjQgOgIoSwskIcgswAvJx9XW3cHq8sXDK3Mz1pbmpiZnTU2Pm19ydTigqGFhdFZg6NnTn/I&#10;OH78vZMnDxueO25w+igg6YKZkcl5A6NzpxhWF00vW5kfP/r+OYMTJ44dfvuHh95/55CJ0WkLs3NG&#10;504aG52+YHbOwtzQzPiMsdEpiwtGbi52rs629rZWmNTb2pg7Olx0cba+ZGVsZnLmkqWJnc1FU2OD&#10;o0fee++dQ+++c+jDw+9YmBuj2wMP4OILLgkW+jE4dAz2IzQH/wFwoyJCJKFBsgiRNEwYwSJHHMiW&#10;hwz0f/r97JSG0LwZwOAcRMuvJJLhzUMGerJ4eSSSMp2B3Jv9YuIcgmnzjNBbY4De6AageRbohmdQ&#10;65vrJGiPgKb0ZHVaUpwusunNhPYPDRaJagWShnhUE28uO6wJo2Sh1CV9gcI+LgFUrsX+/v4edvaW&#10;5pbGZtamF2zMTa2MLS6b2TpZ2zlau3s6+/l7+vq6OTteBp66ONqAgH18PFycHS0umF28eMHM1PjY&#10;sSPvvPuWjvPq6+Yv5cXzp8GioN/GZDGsBkNF41f6dc9rb/Vydfrpj3SUGDoqbVK8ra3V0tKNYGFA&#10;RlrSDw8dWlm+8erl45Li3H/4O119c311AU4rMz3lrR8eio9TTIwPU4iNVyu6u1vLUepEiAP8fd9/&#10;7207W2v0ZHu721cGB4RBAcFBAfZ2NpERodPXJ2Jj5E6OdpetL3Z2tAD1sjK1pqbnuFY2N9fg/RIe&#10;FsKrnDt9IjczDZvZx/cOBB5uIYH+1uamQm/P66PDPm5gssb/8O9+1drU8PFHz3ny6MhgaKiwvb3J&#10;wdH21u1thE/nDE/jr8GXLl+2PG9sECWPpFswLjFWEOhz0coMIsvdzTFGEfX61bMUjdrFwdrL3aG/&#10;p83B1rKsON/C1FAhC79/Z4d89Mw0jfG50wECd2mkEA82+BWtRllKAnEC7gbxjfVlXR11cyQ4djUw&#10;56beTyb6aC+pgkOIpwinTY5tqCvp7KjDbgf7zRrinnKTwyL8ouTB8GTDo52o+yOlgQzQGEBNf4lE&#10;5p+fn4xWBtGY/t6pj0WHJ8NESm+2DskBtwEmA43l5moBQ4i7uRmTBkhoCW+jt6Ne1/PYhslFF9kG&#10;FLCQkuTnc5nW4qaB8lQRFcwWbRx02hwRBK21lPyIQIGpHBvsoBmzo4GuSl00O9FDrLN7etuvjPQN&#10;DPf1DnZXVJfSXx6fqCKkKD0jCQMkqksIfXgPhDIV5KUtL8/fv397c2O5H2+wWlYmGRqdE4IohUSz&#10;9AQJhYwQ78SkaA5ID+XACmwz8Wio7upuvDrWR1sJDubJKSqyDgmPLyrA+SINCNXeiptdTWsTrXZF&#10;EOOI+tmSbUmLJf0ccGY0EGVnJNKJ2dxQzjMZuKO9+ZZK4kFp4wenNtcWoxGiw7GaHsOqXMrHdQjs&#10;aAWtKijD4ayqEP5/c/0mXgk3ZsZXF2mzvTIx1NZN1bKllJ7Q9oYiemybofQgLJGUsbO9oreruruj&#10;kklHK6o1XrqM/SCz+hoWZJmVRam1pRmNOABXkkyM53VhQzUBfzq2LDsjVquR5mTFlRXicJ2GFS2e&#10;MGAyHLYwsxCH+wQGuyP5Zz4w0KRrKagvhYW9fpXO3yYUGDq0lJdBAReLUUKi4N7plcaTjxMPhE26&#10;JZ71jbUlJQXpWNj/ZiGRl1pXVYgeheI1JxXwS9fBmq/ljIJMRbyoN/eHMONLfMbmeh25XF1ZqKth&#10;1ZVxb47TKDLzUnPIFtHGIcGBEhAKfcKixEocWmKkGMniIoDGPwu78QSKkqqW1nq0p/oad2aWLryV&#10;xG59tDYT4qXjE+UxKux2UVKqVGopsCxGFQUxowNheMhhVlSSDVVD7RLOBm/69EwNrmMZOseKRFod&#10;8QOj6zANTod0hIIkTQaxB0FxWMRlUKQMo0wmV0vFEmFIaIBEGiKThUJXQ8slJsWQboSmHsRGAxUk&#10;maeXj39AEBP/oGA3L2/foCA/HA6DgghTjIxRRiijZbGy6DhpGCWwMH+4sfAocYBIACZTckFPjoMp&#10;VABHxALaMHuutIxPD/L2UPqjJEPoRkFT72HBBKpMFBUoUobEQYeXZmaWZabjTFuQok5XY1cKIEvJ&#10;0+bARBLgUZ5V0VSEpCynJE0WHyGPj1RpZXw0SrSxyVE0lvIQdpC0Ljpz27trGKUVMGT4seEMkpSb&#10;Q5A8Gs0MTmwciyqq86rrCnv7m1raOUvSE5Jk0TGhSPHCJQFBIk+JLIg+iURtDB9QDFaIl8Xhw56m&#10;Jtp84GpP33BnTILczOr8RRuzwDBBjEamC2tPVfgK3QVCj//413/CnSY0MujiJRNFrNTP3+vsuZPv&#10;Hf7Bux/84IPj7546d9Tg/AkGk1Pnjh07/cGRk+8dPXX45LmjR0+//+6xt46d/fCc+Rkji7OGFwzO&#10;XjAwtDQ0smIYGVsbHzM6+s6Jt0+ZnLS0uWh5+eJZY4MPTn7w/snD7xx/79AHbx05c5Q9BoanT546&#10;anDmhLHhWUODM+cNwSvnzp83OHP2xJHj7x8788Gp88dPm508bXbitPlJI6uzF2xNXb0d+SUGiQWe&#10;fq6O7naX7C2MzAzOmxucNTl52ui4iYWhg7O1j7dLcICPv7ebq5MNN1owisn5M2fOHOVWdcHC2MTs&#10;3HmTM4ZGJ02Nz9ham3u7O+juEeFCbJhYGXLM36wPmWSWFWdjp5eXqcnQqjJT4nLSE7JT1akaZWqC&#10;Ijc9gf1ZWlVaooKht95I1ygzkyjCRmtwYlJGqqPD0c4rIoRUNoO8nT1dLttam9rZXAAC2ttaONpb&#10;ws8xt75kYmZqYG5qAHNmaWHEu7KyMLa9dMHc5CzAy+y8AZOL5ucvmJ6zMDM0Nz5rZmxgc8nc28PB&#10;19PRGUB5ydTZwcqRibXZJUtjG+sLzk42DvaXrC9dcHS85OFh7+npgILKycn6grmRuZmhxQXjkyc+&#10;5PbKv8Pvv+1gbxMY4CsS+lEhDQsNEgl1WNbP10Pg4+btiR2xk5e7k4+Xi5+PO2YIQQKPAB83hp+X&#10;C1uhn6cowJud+sEef/Z7ugR4OAtcHYTebrRYBnm5MiESnp0ijDC8XBl0X/q5Ofo423k6XOaZ7AeZ&#10;0ZVJQ46GGo42QSc7yyZlPCU7NREEpk2IYWAfDBSLU0jkkTp0CP7TQcDw4Gh5GJV3VIYQ+ZCdzi42&#10;NrYWFyyMzC8YXrQ05hd94tQHJwyOnj5/ysD4zKlzJ4zMzl26fMHa5qKtnaWDwyU7G4sLpgbG546b&#10;nDtpaW7s6eHs48mZY0+RzcPV2czk/KkTRzlWw1d0Zn6P7t1xdXb8V32XYpFY4E1mgzYuZqCzbaCz&#10;dWdtqbWhmk7DkcEeXBu6O4jibuhoa4DW+7N/90c/++7rP/jZjz99rVODsUebhKRR7eFqh4IHeypu&#10;w3J5KPoPUox8fFzwnoiMDKHxmJiepcW53p7OeHUMCE8WFVlclIdHBs4X9NEQQYjB+sT4FbxbkVXi&#10;3knaBmAIcpVqNw3VrY21U2NDhDA6XrZ0s7cpyc3qa2saJvGuooR2y1/90c8+//jl0vw0b6m7s2Vk&#10;qI+f1thYPT4+pElSRcnCdUHNaDzlEXEqeaDQJzgkIEkbX99YiSKvpCQPt6rRK723NleIEirOS+vF&#10;RquzqQHnOtKpsrW97XX9XU3dOBiVI6kppF4WGRGIejoiPCBULEjBGS9BXlyc2dXVMDrS3duLqAsV&#10;lO5pFP4AZESuAwWSNYrI8IDqqgLYIHyP4uKjMrM1b+5JsaAu0ABB6VQTIMmEIk8ujpKoICqYILOQ&#10;UB/MlvSCa3otobVAY/rQG2pPkGfgM9TZeGTk5VGqEWPo0EqCVSUabFoswsFVQ31tWHH1YZfaXg9v&#10;h88+uqK0NJWWPuc3NBsZc4QUYZSKNAorMiRlQLf+7lZkjA3kL/G5+lrwZcYRESsNcpwIvmzrqO/u&#10;a+8f6ukZ6AIOKGJkoRhqyyOQ1EJjQPySLkrWe0V5LvX4jo6mjY1lmkWujQ+3NNaU5GdnpyWhLcsg&#10;MydNHa0IjZQKCVkvr6ArsAaRKecAFRb6RVRxUZAZUVEhQUHeUokoPDxQEhHEahLbC5LXIcCaGyrq&#10;aAXMSc9KT84hWyMbZ7LswlxaLyllaqEz2fK0jrYacBipjj3ke3Y1Eg9K9hd+H5hxlObjMZuO91tx&#10;SXpNXWFhcQb6m3I8KstgsFNqcP+vKYOb6ehsuIoN73DH+HB7Xxs1TTouscwoJM4P4zeOIf2tILCe&#10;jsq+bswCqsFkPGS0NRVDmMGTNdUVNNfmtxCoUluIiQYcGwNUB1XWUJWDsAx3DDBZekp0SV5SdXF6&#10;Je20Oh40HS+xkrIMcZiPf6ALeec4WTQ3l7Y2l3XSkdDTqtf4w70Xkw6eQutARjGlPezac1Nhs4oo&#10;YhZnYapHQDv2uYAzeqxyMhIpvhflpXKqg8lIJS/KTwHc8yloHMGFmJMNiK9vQQWTIVXUqRV7Gzl6&#10;6C062ur7+9rLKwpELBmFXkkpcdQxIflp4+APNkTkB4GE0RPo5HsvDBz/dSWeAG8cyMgYJVWJztyi&#10;YnRO6aCxjKwEEBiYDBAGGmNQ0Aef8TeiVEkio0KiYyJ5ldSMRKyiAIIwN9ifZpIa9GauJf4VaXyW&#10;GqCTkk0OOt0B4WzxVs0u1EbIhWGyQDwjIqKDkZCHRYtD2EqEaIBYAQMiE2hASU9Iz02mYxS3C4Ua&#10;44pQdw9Pd08vP/8AV0/Py/YObt7e3gEBHgKBMCJcQiRQLBJ+JWYTcUnRkdFiQJ6Xv5u9qy2qsph4&#10;BZgsOT0pSin18HUJiQzoGmgauz4AK0YDpihCIFGIUJjp7V6j48LZhkaLhDKhnNVXjiYJLzTCUVLp&#10;BpTSP0Efa3ZJZl55TmFFTi5VyOqcupYyPhQ/xy/YXRThy0cD5KHlogbKZ4xJiNRmxGTnJ1TjdNVR&#10;VYkVSKGW1RcOZEBtWmFgjsluLy7OgEKrqito765tbC0nlwn0lpKuwrZaGRceJvHHb0xNAphWKVNJ&#10;IBe1xCzmafHpKKjIJWSjZ7iTzgNE+ujA4lNjA8J8AsK8/cWeVvbmHn5O/+lv/j13mlefPdu+tfbl&#10;N5+8/vj5+sby3PzUwvLMyvr81u7K1u4qY31rkbG18+bhzsru/vr69tLSxvzGrdXbD/f2H+zu3t3a&#10;vbe993Bv8+7m6v7qxp3NlVsriztLK3urW7e31nbWpm9OT/JjNxZvbi4tbq2s729u395e315bWVtc&#10;W1taX1teXl5aXVvZ3t3cvbW1sbW6sn5z+9b63p3NnTtrG7eWVncXFjdnt/dXHj298/qTZx9/9vzZ&#10;iwcPHu3vH2xtbi/v6N7V8srajdX1hdsHW08eHXz07OGzR3fuH+ywPme7vbG0u7N6587Ogwe3Dg62&#10;b91a39le3t9ZuXt74/njg49fPfrysxfffPnqm68++vrzl1999uKrz1/8+KvX337z8U++fv2jz59/&#10;9fGTbz579u2XL3/85cuvP336zadPf/LVR9998/rbL15+88mzrz9hzzPGj7948aPPnvMQ9diXrx8z&#10;+MYvXj/+7NWD10/vPLqzubE6u7k+v72+sLW+gLbs4Nbq/s7y7vbS9oZuz/7eKpO1pdntjcVb26ur&#10;N6eX56cwNVyZv769dvPOrc3H9ylgrO5uLD1/cvfT149fv7j36N7Wwd7KvdvrB3ure9tL/MydzaX9&#10;vfW93bXtrdW7d3efPbv7/Nm9V68ePX9+nzrp/q3NRw/vHNzeoVw2f2N6/9b2p5+8+uyTVx+9ePTy&#10;+YNXL9COP3z+5N6ThweMh3f37h3s3L29ffdg++G9PfY8undLd0jfjIf3bt27vX2wt3F7d10/9rZW&#10;eNv397fv7W0yHtzaenxn7/7e5sH22v7myu2tVXay3d9Y1k8YexvLe+tLPLx/a+vRwS7j+cM7n77g&#10;0D3/4vXzH33+0Teff/T1Z6+++vTll5+8YPLFJy9ev3j06tkD/BZePLn38ul9xivePO/8xcPnz+4/&#10;enj73r3dW/sbG5uLK6s3ODfWNhYWl2dXNzmBVzd31rd21vf2t+4/uA3vcO/e3r27u5whRIPc2lpi&#10;YOt99/bOk4d3nz669+r541fPoJX2KMct3Zj5h1//FX8pP/n6i7B/zZNFBAj8XBw00RKkcyRI0iq4&#10;PHttdmJ4cXp87hp2E20YtM5OjYxc6eIWyGAyNXGFepA6VhoZFhivilLIQqXQsJHBCfFRlZU5arVU&#10;JPIOCxPgjR4TE6lUEnMRiXhwbGwQsmToSg/WGACy8jL6Gsr7eju7MIvqaunsaCRIhNYeYvVwGSU1&#10;/M3yIr2tuZoglMHetpHBLm5CydzEI0KGe9ppo8Afn/Al5D4IawqzU5RRwEC3vq6msZE+uoQG+tq7&#10;Ops0iUo05jtrN0dhfxoqB/vatW+UK909LbwWjEJXR8Ps5OjMxPDcxND4QMcgmqHuRpIWCWvClH98&#10;sCNOFkICF9mR7B+70gHSykTdrI0DKFDToCUXAAR11NnZ0NFRr9XGAowSExXkCJH3TGGI8AOyiYIC&#10;0Hj6cDWkUiCTh0CGkSZeWZNPmeDNXIPfG8QYtUuR2BvyzM3jMliN/aC0dFRluFbGS4lPwDcIZzJ8&#10;YrnIAtH0tUv0/nxVEhnk7e0UHR2GGT3vJxniIFZaUZIzPkwJVdd+PNjVzCoNaRFQTKkMjYkJwxQD&#10;L4zONp2ua2q8f0AHUypG+1vBZBOjunxrLCKx+8cLoyxPK/C47OJwQeePUIyjQQpRMOiE0JPVN9Yk&#10;aRN8BJ6ikIAcIvsQneQR2qcIDPQsyE8lfYlaVXtnSw+p8o2UiEtxbszPSmWxEhcjxd8oROwrDPGR&#10;RIlStGpCgWpoTsbIOT9TIY9wc7Xz9nQOFvqKRf6q2ChRsEAmESlkYmBZTmYSseIAssa6CtBYUkJs&#10;fKwiOSEuk/Dg1KQ8lEZ4ZeEYFCetKMvBbby2upCyXUNtUWdbDSVd7D+w0h0AdjSUNNTk00YQExsW&#10;hbJHLlLERmBTKcV4ydcVSa8YRl0iQiWN5T2M0fAgpGNlaz1q93RchdC6khgIXG4EaTWXdLdV9HZU&#10;9bRXdrWWtzQgWc2E9CrBsb0ktaGGXIHi9vpCXd94Y2krPQFVuVBl9XiGlRPQlJKRqoiLCYlVBCep&#10;wnN0SVnJdGMRbocpBu4VGJVFSgMIX8I3mLZTaLnOpip+p5Qv0UYghoCBj4+NwryAeiVnNcdfl6pO&#10;H0lqPNm6xM52Ntc01ZQSsossrLwoqxT0xto9N60oNzUtOQaqFZSP9V1aSgz4Xp+npFcu6mEZzNkg&#10;hfi2+sH+joGBjoQEpZePc5DIl+RsOLO6unLKpvFKqSxSJFdKEJMRtUTtUpWgJH8JmUWwOMDH190/&#10;wBu3i2piuOqomuVBDCtjw7E8DI8MiJAECpFCSgJVWOjhvCgFNgXJleGhEUEMmiW1afGJybEJSTEk&#10;3URIRap4OTuVVD9pskmIUsSFR8qCyIL09nfCU5cA2TJyjSqzM3ISaAn09LUXhvogIRdixxDuHyDy&#10;Efh7kOpDMSI2LioVC4w8bWpuclyKKlwW5u3rZe/oQKnG3tHext72ovUlGycHe1dna/Z5uPqJkaKL&#10;IIq0mfGaNBWNlsAyuBYr2wtO7g6icKEsJioxhWwDtR/9fRH+eKQRfxQo9nLysGartyjTKclixEyg&#10;yoQSf2+RVxAfNlGmTILKw+TeW6ejwi41SUGvKAAovzgzpzAVp1m8gokEEIX5ePs6+AY4B4V4QmsJ&#10;AlyYEIIpCvOWygOjlaLiMtICyhubS3A/IQa0ggbMghQS2PJzcNmlU1WTmqFCbQYsA5BV1ubXN5fi&#10;XkvCG1EiKRmq7HxyV5MxnqUDlCaD1DwtRieJGfH4A2Olll6QikswKrei6oKyelpztQHhPl5BLiZW&#10;5y7amb7+4hl3mt/9+90R+N0R+N85Aj/9+vOCrNTf5smcLEzsTM/FhgnRMFTkpV3tbRsHzTSSCVqE&#10;vdvEUNe14Z66yoKCXHi0CLaDfS25WRrui/id+Ho5Ugu3vWTi6mjl5nzJ3c26pDS9uDjNx8fexuY8&#10;OqHgYE93dxuxWKDRKAYG2qenr14d7c/OSqVkGSXVBWLk52XSClRSkosEldU2WlQ4J2gSTCIqMeZp&#10;qYqlHTc9QcdRIdJqrS1iraxVVRZktNeVVRZk8ibT4qOZpCVGR0cEYRYCtUPyNF1pdUQ3NlcmJUYn&#10;qqNG+9umr/aN9LVNjvYVF1ISoi2uuKO9Vpuk5KORoTRzdaAKM8nC9LKcpPrS7IaynLKc5KaKvO6m&#10;8hRVZA2Bj3hQ1Zd2N1f0dzaUlmS3tNQgY4eQQI/Cze/7GyG1G28EsK6Xtdw8FGIqg9Qc0dHb2pr6&#10;+7tokuSh4QKpTBgbF4HzNapkWTQm19ZAMegxJo7OFwOF7v6BrhaWZ2HIgGU8DBF7Bwe5k6Hk7Wnr&#10;623vL3DycLNm6+l+2dHenC9pk6JxkYW9AwYJBG6QlLwf/HXUMVI0RrQX4GFNKb22rMDP2yk8VCAM&#10;8nB1vRQY6KZSRYDtMtPiSI3U2cOWZdeW5dBoSa4zFGlXWwP8Shdu+8SMZag9nSyMzx4ODfGSSoN8&#10;BE6kB+ZDxSOQbK7LyEq1tbe+bHMxJjaKqhDkFqLI4GBv+hl9vJ2lUaEpaUkYPNKNGxkmkkfCqQUG&#10;0qDhYosQ1c7ewtHlkoubrY8nBQLfaGk4oIp0FFxeg/y8obj9fTyYsCciNIjmTeQXAm+nEKEP3enk&#10;Q+ANm5yoIlE5lHtliJD/5ZKwmOgwOlWJOhCLvPTIlTovvwXyD3hIcDuEECxUHXl85ZnF+Rptsjw0&#10;zNfe2cLG4YKto6WDCwIUS7MLhtbWFh5e3Pn84pOUqP1ISWrgJleWlp0anRQXppTiexSYEBeZnhoD&#10;fiorSC7NTyrJ05BAnKaJSqBKJfGPjvRjqBWiTG00vt75abGYXBdnxmcmolGVpCVI05NkaYnSZHWE&#10;ShEsl/hFhnpHoikMFaTGR2HzS59fvJo46qSCohS5QsQbIK0BcxAM66tKsusrCisKs2nSRiGRkhhL&#10;3gZiCDoKYd1xXKM2FxMdCT+fk5qI+yVxBlD32FIzT1BKE2OiyFSOjQrT4AGWIM/JTIB2JTaNg8O5&#10;hB8ec44hKI391DR1XhjYqBZmtbfW0YtHpdIv0FMU6h8sElD+wxYhhkA7X/fgAG8vX7eQyGBhaCDD&#10;N8ArNCJYFBro6ePq7GLn5e0aFh6Mdz+i/uLSTLpYWJBACXt623HyOzhZsPX1cxL4O3t42Xp42fkH&#10;eQoCPf2CvELCA0RhOlouKEQgFGOI5ezm5ejsbuvkauMtcMa21D/IzV/oJgh0sXe6ECENYKmD2x+K&#10;9aKSNER4NnamLp422JAi8WaLQsjO0cra5oKLm11wiEASHSpRhuHFgKbexvmyuYWZwTkDg3Onzxmd&#10;NTI1NDQ1PG1kYGR+/pTh6dPGZ81tLG1c7T0EzsHhAiFWkMGeASHeDm42xhcMqWKcNzeytrf2DfTF&#10;swiIhr4KJiyvJA2SzMHNys7lopuPnZe/E8ND4ODp58jDS44WFnbmHoHu+BiBw9C/o2GignbZ0dLJ&#10;3c5L4ALwVcRGxsTpxKZ+/i4BQW5ePg7unjZ+/s6wp34BLhw0Bnts7U3tncwcnM3CJegOE0rL0nNy&#10;SQhVJWtk/CpprKb9KD6WdsgQcbhApgxRJ8liOPEwS8tSE6aZlqXWpFCyjE5B9KaNjkmUyeKlItxc&#10;w/wYnojx/V29hJ5OPo4uAufI2Iis4syCqtzciqxIldhb5GbjamXjYpmWlzS/OtM92F7dWN7S0XB1&#10;Ymhyemx0fHD4ah9jiG7usX4SYyamhmfndTHGXVyaloz0AAATn0lEQVRh3owmOPLG8prmyoaOOti4&#10;7qGOpm44gPL67vqe8d6eid6uid6B2eErsyOVzdVDUyMTC1ODk8OkIA8QmTI+0HO1v29soGeot3+Y&#10;FxocuTqMo/X80uLMwhwJD9ExUfGaWFYCyCFuzF2dvzG6snxt/9bSq2dQNXv3b2/d29/cWp1fuznD&#10;6h3e6Pb26v7Wyt7m0sHu2qODnRf3br26f+vBztrqzMTUUM+VribG2EAHAZHYNM1ODa8vz9zZXXn5&#10;YO+LF/e//ujB58/ufvH83o8+fvzVywefPbvzyZPbjM+eHnz58v5XL+99+fyA8fXLuz/66P5XL+58&#10;9mT/8yf7nz3e++zJ3udP9794epuHnz+9/emTvdcPt1/e22R89GDn1f0t9nzx7OCTx3tfPD/45qP7&#10;L+5trS2ML1wf2lqefnSw8ez+9qOD9ef3dxjP7m89vbf18PbakzsbPHx5b+/F3V3Gp0/v/eTTF99+&#10;8vxHHz/D9v/1o4NX9/c/enD7m9dPfvLZ00+f8opbnzzZ++zFnR9/9vTbL57/6LNnX33y9PXL+y+e&#10;HDx+cOveweatnWXIs421ufnZMbIcNtfmieq5DZt5e+fxg4MnD+4+vLv/8M7eo4Pt+7fWH9xaf3yw&#10;9ej25t2dlTs7y/f31h7e3qBdlJ0P9jfu73PYt+7sbXw/eHj/9vaju3v/y9jffnhri/HkYFc/Ht/e&#10;eQATtrvBzjvQY/BkO+v6wcPvx/760q21xe2lG7srCzznQEekrWyuzG8s31hbnF29OcN2ZWF66YYu&#10;pG5vc3l/e3VnfZE5v/qD7dWDnbW9DYiu+dWl2enJkR48B5qqWtvqmpqrCdiYmBien71+c252emLs&#10;+vjo3NT49bFhmJ2Z8SuzE1eWZsfXb05tLE5tL8/urMxvLs4uzkzQj3VjcnRqtJ++sfmpqzPjQ6vz&#10;U6W56RKR/29jMn0l2Mf2YrI8vDBVXY6JYpzMx+lSsLdTXkpcMwRDNkknqLCCfDzstInRssggBxsz&#10;d+dLRw8fMjj53gWTU6ZGxw3PfHDk/UOHDx+KjQ0tK88IDfOytj4XFu5ra2dyzvBIeLg/mobm5oru&#10;7kYM08mLDfD3cbC/jKmsOCQgRikRCn1dXGxwIIyl91gWAoBLTlYCaApyk4EdKNATYiM1qkhywbXq&#10;qMwkRY42NiMxOh2PPrUsVR2VkajISo5hf26qWouSVyYqIMA7M74BL+QkhcDLTi0LaSwH78WRtA3+&#10;QF2elBCVoonGKiYzOYYPWJAWnx4XxTI1SSGOjxLGRgTEhPmlxIRnJkSpIgOK09WlmfEZ8dL81Fje&#10;Ay30ADIaZamvUWK/dMmUQu1livr2lmx5aGDwoaWFoY31eS8PmzCxD7G+piYnzC+cdnO3NjU/5eZ5&#10;2VvgYOd04bzZCROzkydPv2trb2ZseuLYibfOnD182dbEzsH8+Mm3L1w0uGh17q13Dh0//pax0dGL&#10;F85YWhhcsjxne9nYwvw0exgnj791+ZIRtJlCLoqICJRKQ1xdbcGFdKr7+7oFCtwRS6qiOXTytMTY&#10;iGA/M8OT3HEMDY/wM01NTzo7W3p72bk5W/p42Lo7Wwn9XNSKMEmIb1iwL/aJpCBQ+iRbqaEyrzQ3&#10;KcDb1sTwQxfni1hXHzvxNv6QyKVDJeKEJLpt5acNTnAW2dhaXrI2u3DB0J3biZeDp7udicmZy7aW&#10;Lm5Ol6wtzp07bXnBxNbqgoWJoZHBCcSO77//gyNH3z52AjnqByZGBhamRi72NiAwT1fHkCA/R9tL&#10;lyxMzYzOUpWX0PPj6ert7uhkb2VlgRji7Knj718wNQwXB0WGBSOjtLGyuGx5gR4XJ7vLLo6X3Fys&#10;OFDWVoZgWXAYIIMIPxCtn6+jwMcBRCuXBpFDkpEkg51Ctw32PW96XPeX8APs6z40Mjl94tSHJ08d&#10;OXf+zEVbcw9fZxt7UzsHM2W0MDZaKAv3FnJPdbZwd7YMJOouwl8eoYNfZKqIA128XS2dbY0drA0d&#10;LxuxdbI5zx4i8CRir/BAt4hAN4L+gr3tAz1tAjxtQgNdQvycgnztBZ6X/bxs/H3seHKAh61KGhwr&#10;Cw4Jcg8RehCdqU1Vevva2zuYRUb4KWRCRZQwDa1JMmxUdEoCPrTJqFORxNIABbeHZoAOLHd3ez8f&#10;V6SySmmoyM9TRdcgKgKMtYJ8bdCXXDTxckYsbO3pbBMc4KFS6lAsHVUkd0HHcqz00J9jxU7YWfZD&#10;UkaEBibGK0gIAIf5+ru7ewFtTM3Nz/kJ3J3trM6fOXb5oomB4YkL1mbGF4zOGp85dvqIkYmBpbX5&#10;mXMnjp/80NDoNAMJjp+/e5RcFBDkDqSA8mEFYmVtZG5xhvPf8PzRc0ZH+FvQ/TmcO3La8JiR2RmT&#10;i4Znzp9AfoQU6bThcZRJ7x99+50PDr175IdnUCYZfHDW6AjfeOnyeX6Uu8dllg0KhVihDJVTGRR6&#10;XLxocPTk28fOHfnQ4LChuQE/7azxyTNnj+FlYGFlfNlBJ+tGVP7BmcOH3tNfDv+ff+8c+uF7Pzz0&#10;7g/e+uBt/a4ffvj2kbNHjxscNrM6xzAwPm5kfvrM+eOHj+l8IPX/Tp49ZWljdejNd5wy/MA3yBUE&#10;dsne9LjBe4eP/+Do6XfYaWB89LTRhyfOvn/o3UM/OHyIhkSvAHcXbwf074irDh99GwEW25OnPzxv&#10;fNrVzdbNzcbo/DEusO+9f+jo0R+YmJ60sTGxtePgnzbgQxke4avHTvzwvcOH3nn/kJHJYVf3iwI/&#10;h8AgV3c3BC7G5qYnTc8fNzc5ecninIPDBSe3S67etgSZ88b0EzdvWzAicybsBEGaXzY+b2l4zPDo&#10;+6feO3H+OONDgw9Q2bPnuNExuiP9Qv3E0aIQudAnxN3J19aNH+LnaO1k4ehu895RnYr5X/979/Ch&#10;I8ffZRw+8taJ0x/wt/b/4d//9OQPzhwxuWx+6MibV8EX/f/t1d46/N5pw3PHzvyPNBv9a5kYHbey&#10;MHBxMJdF+GUks4qk5hwoD8N6zMXD4TLyIT93R09HG7uLpvaWZkHerkmxRGHKU1EXBfm4Wpmanv7w&#10;xHuHjr9ziCDpwz84dPitQ2dPvOvuYBkdFpAeH5WVIMtLVpJK2VCS2VZF/wO16OhUVaQ2Jpy7SVai&#10;vDAlpjgttiRNVZ6pLucGlxydpZYwMlThmerIvCR5gVaRi01rZjxNX1nxkSlKcWpsWHa8lG1ecnRV&#10;ngaj/FI6ZJOB1t5cQEK4/lA8CfNTRPjj9cGQhniHBbmLBE5+7tZifxdiLtXSEFWEMCYsME0lK05L&#10;zE+Oy9eqC1GdZmgI52MQCt3AwjVJmhIjykyIzEtR1JZkdDaW9hGy3lpdRWhpeoI6Bvs4Nyd7C7vL&#10;JhfMTh0/8tbZ0x+gQgsLCZBGUL4IQxpEi6s6Rk40Ak0JYj/3UH8PDDwkwb4hdJX6uuDioQgPUpJL&#10;FiII8XOLEAnQb4WL/MVBvoywYD80/tywlFFhCmlorDxCPyKD/cICfBjEXqEPY4ucH7lYpNCPgcJM&#10;b+WPup+JXl6mV5ihOfN1sdcNV4ffiM983Hzc6dC1drK1tLtkbm99wdrC2MrcyNHmorebgxdrLWdb&#10;rmOcBj4u9t4YjFlfMDpz7IPfGO//rxeGtw8ZHD9qcBQQpDsNTh1+98T77xx9B2XjoWPvHTI6ddjK&#10;9PRF45PWZmdtLhgxLpsZWpkYXDx/2vTM0VMfvHX8Xf7uDxkcfffssffMz574bUyWoguKSmXRAup8&#10;fv/2q0d3dldvjg10X+lp21qZ/+T5Q2rPD+/urtxkyXHt8YPbV4f7utobJyeG2glGaKqmRHh9cmSA&#10;7oDm6q7OxqWl6fsPdh883NvYXKDKPr8wOTraR939o48ef/TRE8ajN2XwG3PT42OjszNT8zdmtrfX&#10;5uamBgZ6ZmYmdnbWVlbmd3fXqVVTyn3y+GB8bGD2+tXdraW97WW2d/c3H9/bu3trg9XMQ0r7IOv9&#10;rZeP7z6+u/f43q3nj+5QR19euL63vfL08cHrV4+oW1+/NkwF/cWjO2QlPbiz8+zxwYN7u4zFhesP&#10;7+3eP9i+e2vzwf7W/sbSwRbV6AVw7sRQz+qNyTs7VKzX99ZvPr239xErjsXpx3d1zv67O+tPntx/&#10;9uzho0d3CUvq6mqbn58eHu6fmBjh4eTkVbaDA10wgrx54o3XVufHxwf7+trIQmhprR0d678+M8aS&#10;EbjdQz2ou3nq+mj/QEc7bgsjvZNTI9MzYzwcn7iCWz5rO8L4+iAvxwanrg1PTY7M6LhGwqhaeDh9&#10;/Sr2M7s7Kwe3Nzl0t2/vXL8+vrKyQG17cWF2bvoaWJ7t7d3N/Z2N69Qj+zrxThgY6OzqwhGj59q1&#10;IQTsI8M946PYfbSOj/azhliavz4/c21teWFl8cat3Y2nj+58/PLRR8/u7W4uUrNeXprZ3V1taa0b&#10;uTq4ub22uHLz1v7u7YNb/QO91TUV4xOj165dpUw5MtI/P3+dno/BgW5ceUeIg+jv6e6mm29ocnx0&#10;mHSt3q6ujpb2jmZGJx2cRB0M9I2NDN28Mbe+sjQ5fnVhbuZKf+9gXw/fNzo0eGtna2nhxo3Z6zdm&#10;p6Ym8f7oxb22sx2T8ZuESC/cmOV7R4YGx0dHJsaujl+9cm3iyshw7/CV7psL1+/d3TnY31yYn+RE&#10;5YjxG5maHF5enL5za+Pu/sbeztKtvbX1jZtXhnuqMGFqrOzqbR+40tvX3z14pa+X9z/cd+362OBQ&#10;9/BIz+bGgk6uwXk9O359YvDa+CDHf31tfm15bnVpeuUmh+7q5NjAGAv4oW62o1e6cHrDO5tl5cri&#10;9cXZ8ZX5Scb89dHZyWHGysLU0o1r8zNjPGFpYZIfsnRjcn1pjmxsztXtDZak8wcHWw8f3eas6Opu&#10;mp0d59e9t7OK/OLhnf27+zzt1rPH9x/dv7O7tba8eINT8caN6zMz16anJ+bnrt9686ufn5m8tU3z&#10;NOKS+eWF2cGeTqxcrl0dmhi9Mnqlb3ryKnqRrc2l2ZkxztWNtQWs25lzyvFnzmRmemx2ZvzGnM7T&#10;BFnJ06cPHj+5v4ZO6Mb1oeH+jo5mXm6SfpbO1slxWj+6x6fGBocHevq7W9qbuns7hnmNge6u7vYO&#10;GitqKtjOL0yvri0sLc8i0VhamZu4NjS/MDU7NzE82jeIlnGgA1dq/lKaWuqaUbL2tBIg1dTW0MAF&#10;p7O5taOpsbW+paOppaOxrau5b7C7p6+dv6PevraZ2XGO0vT02Orqjf39zT1+res3d7ZXePMtbfVN&#10;7Y1NHY3wKGOTo1dG+odGBkgIuzLcPzo+NDQ2qItE6GnFdbeppaGuvqa2rprMiu7erv4r/UNXhzhM&#10;nfQhtze19bR3DXZ39rZNXB8ZQ9DQ19Yz0MEZ0jfYU1OPhKuivqm+u79n7Np4TX11TUNFW2fjjcXp&#10;lfWFuZvXu0gYa69v62rqRSMx3NPPdw92NrbWtnQ2zS3OrG4uLSzfuEIYQx9uhS1tHU26ij/ajIHu&#10;ubnJublrffjrNFTW1pbR/8RF9fr1q1chh/jsPa2Dg50jI339/Rzh+ubWqp6+prGxPlJVFham+Ovu&#10;6Wpub6tvIVimtb6ns4kMzcWV2ekbE9fnJib55c7DJ01fvXZlbHJoZHxwdGKQ+eBITxe/2L52jlhd&#10;Sy1HprO/A86cPV2DXcwHrw5cn7++tLG4vLm4sDq3urO0vre6vru6vHFz7uY0B6QRPUkJmU6oM0vz&#10;C+grz6/Dt7O3vX+wR3cyID7p7ahrqCb/FGPwsvKidLyE8X8qzC4qL8hHL0wORF56Lq4r9eUVDZWl&#10;tWVlDRXFtaVpBcSDFlwZG7o2O9XU1VJUXVrVXFtJVb6mnDTf0qqyqtrKuoba2vrauuamtk78ejoy&#10;c7IipeFh4SFxcQrkoVwAuQ7cmB67tb2Memn15tzy/Mzmys2bM1MQHvPT16bHR69eoR8J34QW5rd3&#10;NnZXF/fWFtcXuPQOXR3oHuptZwx0czLWYX860NM2PzMBp7K/uby1PLezOn9vd/3pvd0nd3fu7q7d&#10;Wl/kD2v95vW1+amNmzO31hcONhfvbEPtrDB4CJWytza/tTjN5Nba/P7GTbb3dld5DvfPneXZ3dUb&#10;B1tLO8tzPO3h/gbfdXd7mSeTGrk0d22HM3z9JheNG9evciW5cX302tX+saEeNMQoiSev9i/OXlu9&#10;cX1p5tr85FU+wvbyPFs+zr3djccHXMsXd1YWHqF5urOzt3aDazw/eX9z8Qmk2qvHX3/2EukVgjCM&#10;zejnm7o2MtDfQfA0QiOsOrEmmJ+bWrw5y2VnbeXm+urS2sri9uYaeqnl+em5qas3ro/BQi3OTqIO&#10;mufGND+9sXSDsTg3OX1t9Obc1NLC7MLc9MLcdf1YnJ9ZXYKXWiBGaH1l8c24ucgTZqYYKwtz64vz&#10;G0sLa4vz6LGW5qb50o3r12Ynx9nOT0/OTFydvTbGmJuaIAqYyfWxkd+M8RH65+euT0xPjl0bGxnn&#10;AkAa9WDfYF8XAT9MJrgYXh0eG2F/30h/DyfA2JX+K+SIoY8pwnEptyAvqyA/u6yssAKztPpqDFO7&#10;2zgBmhurqxltDfUMwmGa6+i+qsYCbZhrS1/HYE87QUIgprGhvrErCLX7Rga6B7vbu1ooLxHu2dDf&#10;1TYy0PPbmOx/p+r5u+f87gj87gj87gj87gj87gj87gj87gj87gj8/3sE/m85y5yDnRl5FAAAAABJ&#10;RU5ErkJgglBLAQItABQABgAIAAAAIQCxgme2CgEAABMCAAATAAAAAAAAAAAAAAAAAAAAAABbQ29u&#10;dGVudF9UeXBlc10ueG1sUEsBAi0AFAAGAAgAAAAhADj9If/WAAAAlAEAAAsAAAAAAAAAAAAAAAAA&#10;OwEAAF9yZWxzLy5yZWxzUEsBAi0AFAAGAAgAAAAhAK3gkBPAAgAA9AUAAA4AAAAAAAAAAAAAAAAA&#10;OgIAAGRycy9lMm9Eb2MueG1sUEsBAi0AFAAGAAgAAAAhAKomDr68AAAAIQEAABkAAAAAAAAAAAAA&#10;AAAAJgUAAGRycy9fcmVscy9lMm9Eb2MueG1sLnJlbHNQSwECLQAUAAYACAAAACEAAiZrdN0AAAAL&#10;AQAADwAAAAAAAAAAAAAAAAAZBgAAZHJzL2Rvd25yZXYueG1sUEsBAi0ACgAAAAAAAAAhAKr6WS67&#10;ExIAuxMSABQAAAAAAAAAAAAAAAAAIwcAAGRycy9tZWRpYS9pbWFnZTEucG5nUEsFBgAAAAAGAAYA&#10;fAEAABAbEgAAAA==&#10;" strokecolor="#243f60 [1604]" strokeweight="2pt">
                      <v:fill r:id="rId48" o:title="" recolor="t" rotate="t" type="frame"/>
                    </v:rect>
                  </w:pict>
                </mc:Fallback>
              </mc:AlternateContent>
            </w:r>
            <w:r w:rsidR="00693825">
              <w:br w:type="page"/>
            </w:r>
            <w:r w:rsidR="000F5854">
              <w:br w:type="page"/>
            </w:r>
            <w:r w:rsidR="000F5854" w:rsidRPr="0025129B">
              <w:rPr>
                <w:rFonts w:eastAsia="Times New Roman"/>
                <w:b/>
                <w:bCs/>
                <w:color w:val="000000"/>
                <w:sz w:val="20"/>
                <w:szCs w:val="20"/>
              </w:rPr>
              <w:t>Registros</w:t>
            </w:r>
          </w:p>
        </w:tc>
      </w:tr>
      <w:tr w:rsidR="000F5854" w:rsidRPr="0025129B" w:rsidTr="00A26940">
        <w:trPr>
          <w:trHeight w:val="5805"/>
          <w:jc w:val="center"/>
        </w:trPr>
        <w:tc>
          <w:tcPr>
            <w:tcW w:w="5000" w:type="pct"/>
            <w:gridSpan w:val="4"/>
            <w:shd w:val="clear" w:color="auto" w:fill="FFFFFF"/>
            <w:tcMar>
              <w:top w:w="58" w:type="dxa"/>
              <w:left w:w="58" w:type="dxa"/>
              <w:bottom w:w="58" w:type="dxa"/>
              <w:right w:w="58" w:type="dxa"/>
            </w:tcMar>
            <w:hideMark/>
          </w:tcPr>
          <w:sdt>
            <w:sdtPr>
              <w:rPr>
                <w:rFonts w:cstheme="minorHAnsi"/>
                <w:b/>
                <w:noProof/>
                <w:sz w:val="24"/>
                <w:szCs w:val="20"/>
              </w:rPr>
              <w:id w:val="-533813068"/>
              <w:picture/>
            </w:sdtPr>
            <w:sdtEndPr/>
            <w:sdtContent>
              <w:p w:rsidR="000F5854" w:rsidRPr="003714C8" w:rsidRDefault="000F5854" w:rsidP="000C6871">
                <w:pPr>
                  <w:jc w:val="left"/>
                  <w:rPr>
                    <w:rFonts w:cstheme="minorHAnsi"/>
                    <w:b/>
                    <w:noProof/>
                    <w:sz w:val="24"/>
                    <w:szCs w:val="20"/>
                  </w:rPr>
                </w:pPr>
                <w:r>
                  <w:rPr>
                    <w:rFonts w:cstheme="minorHAnsi"/>
                    <w:b/>
                    <w:noProof/>
                    <w:sz w:val="24"/>
                    <w:szCs w:val="20"/>
                    <w:lang w:eastAsia="es-CL"/>
                  </w:rPr>
                  <w:drawing>
                    <wp:inline distT="0" distB="0" distL="0" distR="0" wp14:anchorId="6DAF3599" wp14:editId="75A8195A">
                      <wp:extent cx="4404360" cy="2070513"/>
                      <wp:effectExtent l="0" t="0" r="0" b="6350"/>
                      <wp:docPr id="1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4411012" cy="2073640"/>
                              </a:xfrm>
                              <a:prstGeom prst="rect">
                                <a:avLst/>
                              </a:prstGeom>
                              <a:noFill/>
                              <a:ln>
                                <a:noFill/>
                              </a:ln>
                            </pic:spPr>
                          </pic:pic>
                        </a:graphicData>
                      </a:graphic>
                    </wp:inline>
                  </w:drawing>
                </w:r>
              </w:p>
            </w:sdtContent>
          </w:sdt>
        </w:tc>
      </w:tr>
      <w:tr w:rsidR="000F5854" w:rsidRPr="0025129B" w:rsidTr="00951FA6">
        <w:trPr>
          <w:trHeight w:val="20"/>
          <w:jc w:val="center"/>
        </w:trPr>
        <w:tc>
          <w:tcPr>
            <w:tcW w:w="1791" w:type="pct"/>
            <w:shd w:val="clear" w:color="auto" w:fill="FFFFFF"/>
            <w:tcMar>
              <w:top w:w="58" w:type="dxa"/>
              <w:left w:w="58" w:type="dxa"/>
              <w:bottom w:w="58" w:type="dxa"/>
              <w:right w:w="58" w:type="dxa"/>
            </w:tcMar>
          </w:tcPr>
          <w:p w:rsidR="000F5854" w:rsidRPr="0025129B" w:rsidRDefault="003F7A2D" w:rsidP="00951FA6">
            <w:pPr>
              <w:rPr>
                <w:rFonts w:cstheme="minorHAnsi"/>
                <w:b/>
                <w:sz w:val="20"/>
                <w:szCs w:val="16"/>
              </w:rPr>
            </w:pPr>
            <w:sdt>
              <w:sdtPr>
                <w:rPr>
                  <w:rFonts w:eastAsia="Times New Roman"/>
                  <w:b/>
                  <w:color w:val="000000"/>
                  <w:sz w:val="18"/>
                  <w:szCs w:val="18"/>
                </w:rPr>
                <w:alias w:val="Elija un elemento"/>
                <w:tag w:val="Elija un elemento"/>
                <w:id w:val="234058961"/>
                <w:dropDownList>
                  <w:listItem w:value="Elija elemento"/>
                  <w:listItem w:displayText="Figura" w:value="Figura"/>
                  <w:listItem w:displayText="Fotografía" w:value="Fotografía"/>
                </w:dropDownList>
              </w:sdtPr>
              <w:sdtEndPr/>
              <w:sdtContent>
                <w:r w:rsidR="000F5854">
                  <w:rPr>
                    <w:rFonts w:eastAsia="Times New Roman"/>
                    <w:b/>
                    <w:color w:val="000000"/>
                    <w:sz w:val="18"/>
                    <w:szCs w:val="18"/>
                  </w:rPr>
                  <w:t>Figura</w:t>
                </w:r>
              </w:sdtContent>
            </w:sdt>
            <w:r w:rsidR="000F5854" w:rsidRPr="00453F2C">
              <w:rPr>
                <w:rFonts w:eastAsia="Times New Roman"/>
                <w:b/>
                <w:color w:val="000000"/>
                <w:sz w:val="18"/>
                <w:szCs w:val="18"/>
              </w:rPr>
              <w:t xml:space="preserve"> </w:t>
            </w:r>
            <w:r w:rsidR="000F5854">
              <w:rPr>
                <w:rFonts w:eastAsia="Times New Roman"/>
                <w:b/>
                <w:color w:val="000000"/>
                <w:sz w:val="18"/>
                <w:szCs w:val="18"/>
              </w:rPr>
              <w:t xml:space="preserve"> </w:t>
            </w:r>
            <w:sdt>
              <w:sdtPr>
                <w:rPr>
                  <w:rFonts w:eastAsia="Times New Roman"/>
                  <w:b/>
                  <w:color w:val="000000"/>
                  <w:sz w:val="18"/>
                  <w:szCs w:val="18"/>
                </w:rPr>
                <w:alias w:val="Numero "/>
                <w:tag w:val="Numero "/>
                <w:id w:val="-684283984"/>
                <w:dropDownList>
                  <w:listItem w:value="N.°"/>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16." w:value="16."/>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dropDownList>
              </w:sdtPr>
              <w:sdtEndPr/>
              <w:sdtContent>
                <w:r w:rsidR="000F5854">
                  <w:rPr>
                    <w:rFonts w:eastAsia="Times New Roman"/>
                    <w:b/>
                    <w:color w:val="000000"/>
                    <w:sz w:val="18"/>
                    <w:szCs w:val="18"/>
                  </w:rPr>
                  <w:t>10.</w:t>
                </w:r>
              </w:sdtContent>
            </w:sdt>
            <w:r w:rsidR="000F5854">
              <w:rPr>
                <w:rFonts w:eastAsia="Times New Roman"/>
                <w:b/>
                <w:color w:val="000000"/>
                <w:sz w:val="18"/>
                <w:szCs w:val="18"/>
              </w:rPr>
              <w:t xml:space="preserve">- </w:t>
            </w:r>
            <w:r w:rsidR="000F5854">
              <w:rPr>
                <w:rFonts w:cstheme="minorHAnsi"/>
                <w:b/>
                <w:sz w:val="20"/>
                <w:szCs w:val="18"/>
              </w:rPr>
              <w:t xml:space="preserve"> </w:t>
            </w:r>
          </w:p>
        </w:tc>
        <w:tc>
          <w:tcPr>
            <w:tcW w:w="3209" w:type="pct"/>
            <w:gridSpan w:val="3"/>
            <w:shd w:val="clear" w:color="auto" w:fill="FFFFFF"/>
          </w:tcPr>
          <w:p w:rsidR="000F5854" w:rsidRPr="0025129B" w:rsidRDefault="000F5854" w:rsidP="000F5854">
            <w:pPr>
              <w:rPr>
                <w:rFonts w:cstheme="minorHAnsi"/>
                <w:b/>
                <w:sz w:val="20"/>
                <w:szCs w:val="16"/>
              </w:rPr>
            </w:pPr>
            <w:r>
              <w:rPr>
                <w:rFonts w:cstheme="minorHAnsi"/>
                <w:b/>
                <w:sz w:val="20"/>
                <w:szCs w:val="16"/>
              </w:rPr>
              <w:t xml:space="preserve">Fecha: </w:t>
            </w:r>
            <w:sdt>
              <w:sdtPr>
                <w:rPr>
                  <w:rFonts w:cstheme="minorHAnsi"/>
                  <w:b/>
                  <w:sz w:val="20"/>
                  <w:szCs w:val="16"/>
                </w:rPr>
                <w:id w:val="-570805933"/>
                <w:date>
                  <w:dateFormat w:val="dd-MM-yyyy"/>
                  <w:lid w:val="es-CL"/>
                  <w:storeMappedDataAs w:val="dateTime"/>
                  <w:calendar w:val="gregorian"/>
                </w:date>
              </w:sdtPr>
              <w:sdtEndPr/>
              <w:sdtContent>
                <w:r>
                  <w:rPr>
                    <w:rFonts w:cstheme="minorHAnsi"/>
                    <w:b/>
                    <w:sz w:val="20"/>
                    <w:szCs w:val="16"/>
                  </w:rPr>
                  <w:t>-</w:t>
                </w:r>
              </w:sdtContent>
            </w:sdt>
          </w:p>
        </w:tc>
      </w:tr>
      <w:tr w:rsidR="000F5854" w:rsidRPr="0025129B" w:rsidTr="00951FA6">
        <w:trPr>
          <w:trHeight w:val="52"/>
          <w:jc w:val="center"/>
        </w:trPr>
        <w:tc>
          <w:tcPr>
            <w:tcW w:w="1791" w:type="pct"/>
            <w:shd w:val="clear" w:color="auto" w:fill="FFFFFF"/>
            <w:tcMar>
              <w:top w:w="58" w:type="dxa"/>
              <w:left w:w="58" w:type="dxa"/>
              <w:bottom w:w="58" w:type="dxa"/>
              <w:right w:w="58" w:type="dxa"/>
            </w:tcMar>
            <w:hideMark/>
          </w:tcPr>
          <w:p w:rsidR="000F5854" w:rsidRPr="0025129B" w:rsidRDefault="000F5854" w:rsidP="00951FA6">
            <w:pPr>
              <w:spacing w:line="240" w:lineRule="atLeast"/>
              <w:rPr>
                <w:rFonts w:cstheme="minorHAnsi"/>
                <w:b/>
                <w:sz w:val="20"/>
                <w:szCs w:val="18"/>
              </w:rPr>
            </w:pPr>
            <w:r>
              <w:rPr>
                <w:rFonts w:cstheme="minorHAnsi"/>
                <w:b/>
                <w:sz w:val="20"/>
                <w:szCs w:val="18"/>
              </w:rPr>
              <w:t xml:space="preserve">Coordenadas UTM de referencia  - </w:t>
            </w:r>
            <w:r w:rsidRPr="0025129B">
              <w:rPr>
                <w:rFonts w:cstheme="minorHAnsi"/>
                <w:b/>
                <w:sz w:val="20"/>
                <w:szCs w:val="18"/>
              </w:rPr>
              <w:t>Datum:</w:t>
            </w:r>
            <w:r>
              <w:rPr>
                <w:rFonts w:cstheme="minorHAnsi"/>
                <w:b/>
                <w:sz w:val="20"/>
                <w:szCs w:val="18"/>
              </w:rPr>
              <w:t xml:space="preserve"> WGS 84 </w:t>
            </w:r>
          </w:p>
        </w:tc>
        <w:tc>
          <w:tcPr>
            <w:tcW w:w="664" w:type="pct"/>
            <w:shd w:val="clear" w:color="auto" w:fill="FFFFFF"/>
          </w:tcPr>
          <w:p w:rsidR="000F5854" w:rsidRPr="0025129B" w:rsidRDefault="000F5854" w:rsidP="00951FA6">
            <w:pPr>
              <w:rPr>
                <w:rFonts w:cstheme="minorHAnsi"/>
                <w:b/>
                <w:sz w:val="20"/>
                <w:szCs w:val="18"/>
              </w:rPr>
            </w:pPr>
            <w:r w:rsidRPr="0025129B">
              <w:rPr>
                <w:rFonts w:cstheme="minorHAnsi"/>
                <w:b/>
                <w:sz w:val="20"/>
                <w:szCs w:val="18"/>
              </w:rPr>
              <w:t>Huso:</w:t>
            </w:r>
            <w:r>
              <w:rPr>
                <w:rFonts w:cstheme="minorHAnsi"/>
                <w:b/>
                <w:sz w:val="20"/>
                <w:szCs w:val="18"/>
              </w:rPr>
              <w:t xml:space="preserve"> -</w:t>
            </w:r>
          </w:p>
        </w:tc>
        <w:tc>
          <w:tcPr>
            <w:tcW w:w="1272" w:type="pct"/>
            <w:shd w:val="clear" w:color="auto" w:fill="FFFFFF"/>
          </w:tcPr>
          <w:p w:rsidR="000F5854" w:rsidRPr="0025129B" w:rsidRDefault="000F5854" w:rsidP="00951FA6">
            <w:pPr>
              <w:rPr>
                <w:rFonts w:cstheme="minorHAnsi"/>
                <w:b/>
                <w:sz w:val="20"/>
                <w:szCs w:val="18"/>
              </w:rPr>
            </w:pPr>
            <w:r w:rsidRPr="0025129B">
              <w:rPr>
                <w:rFonts w:cstheme="minorHAnsi"/>
                <w:b/>
                <w:sz w:val="20"/>
                <w:szCs w:val="18"/>
              </w:rPr>
              <w:t>N:</w:t>
            </w:r>
            <w:r>
              <w:rPr>
                <w:rFonts w:cstheme="minorHAnsi"/>
                <w:b/>
                <w:sz w:val="20"/>
                <w:szCs w:val="18"/>
              </w:rPr>
              <w:t xml:space="preserve"> -</w:t>
            </w:r>
          </w:p>
        </w:tc>
        <w:tc>
          <w:tcPr>
            <w:tcW w:w="1273" w:type="pct"/>
            <w:shd w:val="clear" w:color="auto" w:fill="FFFFFF"/>
          </w:tcPr>
          <w:p w:rsidR="000F5854" w:rsidRPr="0025129B" w:rsidRDefault="000F5854" w:rsidP="000F5854">
            <w:pPr>
              <w:rPr>
                <w:rFonts w:cstheme="minorHAnsi"/>
                <w:b/>
                <w:sz w:val="20"/>
                <w:szCs w:val="16"/>
              </w:rPr>
            </w:pPr>
            <w:r w:rsidRPr="0025129B">
              <w:rPr>
                <w:rFonts w:cstheme="minorHAnsi"/>
                <w:b/>
                <w:sz w:val="20"/>
                <w:szCs w:val="16"/>
              </w:rPr>
              <w:t>E:</w:t>
            </w:r>
            <w:r>
              <w:rPr>
                <w:rFonts w:cstheme="minorHAnsi"/>
                <w:b/>
                <w:sz w:val="20"/>
                <w:szCs w:val="16"/>
              </w:rPr>
              <w:t xml:space="preserve"> -</w:t>
            </w:r>
          </w:p>
        </w:tc>
      </w:tr>
      <w:tr w:rsidR="000F5854" w:rsidRPr="0025129B" w:rsidTr="00951FA6">
        <w:trPr>
          <w:trHeight w:val="728"/>
          <w:jc w:val="center"/>
        </w:trPr>
        <w:tc>
          <w:tcPr>
            <w:tcW w:w="5000" w:type="pct"/>
            <w:gridSpan w:val="4"/>
            <w:shd w:val="clear" w:color="auto" w:fill="FFFFFF"/>
            <w:tcMar>
              <w:top w:w="58" w:type="dxa"/>
              <w:left w:w="58" w:type="dxa"/>
              <w:bottom w:w="58" w:type="dxa"/>
              <w:right w:w="58" w:type="dxa"/>
            </w:tcMar>
          </w:tcPr>
          <w:p w:rsidR="00A26940" w:rsidRDefault="000C6871" w:rsidP="00A26940">
            <w:pPr>
              <w:rPr>
                <w:rFonts w:cstheme="minorHAnsi"/>
                <w:b/>
                <w:sz w:val="20"/>
                <w:szCs w:val="18"/>
              </w:rPr>
            </w:pPr>
            <w:r w:rsidRPr="000C6871">
              <w:rPr>
                <w:rFonts w:cstheme="minorHAnsi"/>
                <w:b/>
                <w:noProof/>
                <w:sz w:val="20"/>
                <w:szCs w:val="18"/>
                <w:lang w:eastAsia="es-CL"/>
              </w:rPr>
              <mc:AlternateContent>
                <mc:Choice Requires="wps">
                  <w:drawing>
                    <wp:anchor distT="0" distB="0" distL="114300" distR="114300" simplePos="0" relativeHeight="251793408" behindDoc="0" locked="0" layoutInCell="1" allowOverlap="1" wp14:anchorId="4182DD19" wp14:editId="5468D1A9">
                      <wp:simplePos x="0" y="0"/>
                      <wp:positionH relativeFrom="column">
                        <wp:posOffset>5109210</wp:posOffset>
                      </wp:positionH>
                      <wp:positionV relativeFrom="paragraph">
                        <wp:posOffset>-2588260</wp:posOffset>
                      </wp:positionV>
                      <wp:extent cx="592455" cy="254635"/>
                      <wp:effectExtent l="57150" t="38100" r="1045845" b="221615"/>
                      <wp:wrapNone/>
                      <wp:docPr id="66" name="66 Llamada con línea 2"/>
                      <wp:cNvGraphicFramePr/>
                      <a:graphic xmlns:a="http://schemas.openxmlformats.org/drawingml/2006/main">
                        <a:graphicData uri="http://schemas.microsoft.com/office/word/2010/wordprocessingShape">
                          <wps:wsp>
                            <wps:cNvSpPr/>
                            <wps:spPr>
                              <a:xfrm>
                                <a:off x="0" y="0"/>
                                <a:ext cx="592455" cy="254635"/>
                              </a:xfrm>
                              <a:prstGeom prst="borderCallout2">
                                <a:avLst>
                                  <a:gd name="adj1" fmla="val 44418"/>
                                  <a:gd name="adj2" fmla="val 102061"/>
                                  <a:gd name="adj3" fmla="val 45307"/>
                                  <a:gd name="adj4" fmla="val 112737"/>
                                  <a:gd name="adj5" fmla="val 147262"/>
                                  <a:gd name="adj6" fmla="val 260142"/>
                                </a:avLst>
                              </a:prstGeom>
                              <a:no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rsidR="00536520" w:rsidRPr="00B702FA" w:rsidRDefault="00536520" w:rsidP="00951FA6">
                                  <w:pPr>
                                    <w:jc w:val="center"/>
                                    <w:rPr>
                                      <w:b/>
                                      <w:color w:val="FFFF00"/>
                                      <w:sz w:val="16"/>
                                    </w:rPr>
                                  </w:pPr>
                                  <w:r>
                                    <w:rPr>
                                      <w:b/>
                                      <w:color w:val="FFFF00"/>
                                      <w:sz w:val="16"/>
                                    </w:rPr>
                                    <w:t>LAGUNA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E60F19D" id="66 Llamada con línea 2" o:spid="_x0000_s1041" type="#_x0000_t48" style="position:absolute;left:0;text-align:left;margin-left:402.3pt;margin-top:-203.8pt;width:46.65pt;height:20.0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Uf9wIAAHYGAAAOAAAAZHJzL2Uyb0RvYy54bWysVdtuEzEQfUfiHyy/071ksylRN1WUEoQU&#10;0YoW9dnx2smC1za2k2z4J76CH2PsvSSlFUiIPDhj+8x45sxlr66bWqA9M7ZSssDJRYwRk1SVldwU&#10;+PPD8s0lRtYRWRKhJCvwkVl8PXv96uqgpyxVWyVKZhAYkXZ60AXeOqenUWTpltXEXijNJFxyZWri&#10;YGs2UWnIAazXIkrjOI8OypTaKMqshdOb9hLPgn3OGXW3nFvmkCgw+ObCasK69ms0uyLTjSF6W9HO&#10;DfIPXtSkkvDoYOqGOIJ2pnpmqq6oUVZxd0FVHSnOK8pCDBBNEv8Wzf2WaBZiAXKsHmiy/88s/bi/&#10;M6gqC5znGElSQ47yHK0EqUlJEFUSiZ8/JCMo9VwdtJ2Cyr2+M93OgugDb7ip/T+EhJrA73HglzUO&#10;UTgcv02z8RgjClfpOMtHY28zOilrY917pmrkhQKvIbfMLIgQaufSwC/Zr6wLRJedt6T8kmDEawF5&#10;2xOBsixLLru8nmHSc0wSp3GePAeNzkHZeBRPnmOyc0ySpJPRCyAI8uRRkk3SPNAH9XHmEhB+AqV5&#10;nGQBBHx0UYLUM+JDlmpZCREqVkh0gHZLJ3EcaLFKVKW/9ThrNuuFMAjYKPASfgBqeX4Cc6QS72SJ&#10;3FFD0hWgO5SQkBSf6Ta3QXJHwbxtIT8xDvUC2Uzal32nsuG58mugFTwPSK/Cwa1Bqc1iaO+XlDqs&#10;V2OhewfFv7w2oMOLSrpBsa6kMn92lbf4Puo2Vh+2a9ZNaI5k5LnxR2tVHqFjjGpHidV0WUGxroh1&#10;d8RADcKUgXnobmHhQkGWVCdhtFXm+0vnHg8tDbcYHWAWFdh+2xHDMBIfJDS7H1y9YHph3QtyVy8U&#10;ZBq6ALwJIigYJ3qRG1U/QivN/StwRSSFtwpMnek3C9fORBi0lM3nAQYDShO3kvea9sn21fjQPBKj&#10;uw510NofVT+nusJta+2E9SmRar5zilfOX5547DYw3EB6Mj3P9wF1+lzMfgEAAP//AwBQSwMEFAAG&#10;AAgAAAAhABZF8gjiAAAADQEAAA8AAABkcnMvZG93bnJldi54bWxMj01Pg0AQhu8m/ofNmHhrFxWB&#10;UpamMWniRZNiTTxu2SlQ94OwW6D/3vGkt/l48s4zxWY2mo04+M5ZAQ/LCBja2qnONgIOH7tFBswH&#10;aZXUzqKAK3rYlLc3hcyVm+wexyo0jEKsz6WANoQ+59zXLRrpl65HS7uTG4wM1A4NV4OcKNxo/hhF&#10;CTeys3ShlT2+tFh/VxcjYDro8Hp+929f3XXkpynebSvzKcT93bxdAws4hz8YfvVJHUpyOrqLVZ5p&#10;AVkUJ4QKWMRRShUh2SpdATvS6ClJn4GXBf//RfkDAAD//wMAUEsBAi0AFAAGAAgAAAAhALaDOJL+&#10;AAAA4QEAABMAAAAAAAAAAAAAAAAAAAAAAFtDb250ZW50X1R5cGVzXS54bWxQSwECLQAUAAYACAAA&#10;ACEAOP0h/9YAAACUAQAACwAAAAAAAAAAAAAAAAAvAQAAX3JlbHMvLnJlbHNQSwECLQAUAAYACAAA&#10;ACEAkPyVH/cCAAB2BgAADgAAAAAAAAAAAAAAAAAuAgAAZHJzL2Uyb0RvYy54bWxQSwECLQAUAAYA&#10;CAAAACEAFkXyCOIAAAANAQAADwAAAAAAAAAAAAAAAABRBQAAZHJzL2Rvd25yZXYueG1sUEsFBgAA&#10;AAAEAAQA8wAAAGAGAAAAAA==&#10;" adj="56191,31809,24351,9786,22045,9594" filled="f" strokecolor="yellow" strokeweight="1pt">
                      <v:stroke startarrow="oval"/>
                      <v:shadow on="t" color="black" opacity="24903f" origin=",.5" offset="0,.55556mm"/>
                      <v:textbox inset="0,0,0,0">
                        <w:txbxContent>
                          <w:p w:rsidR="00536520" w:rsidRPr="00B702FA" w:rsidRDefault="00536520" w:rsidP="00951FA6">
                            <w:pPr>
                              <w:jc w:val="center"/>
                              <w:rPr>
                                <w:b/>
                                <w:color w:val="FFFF00"/>
                                <w:sz w:val="16"/>
                              </w:rPr>
                            </w:pPr>
                            <w:r>
                              <w:rPr>
                                <w:b/>
                                <w:color w:val="FFFF00"/>
                                <w:sz w:val="16"/>
                              </w:rPr>
                              <w:t>LAGUNA</w:t>
                            </w:r>
                          </w:p>
                        </w:txbxContent>
                      </v:textbox>
                      <o:callout v:ext="edit" minusx="t" minusy="t"/>
                    </v:shape>
                  </w:pict>
                </mc:Fallback>
              </mc:AlternateContent>
            </w:r>
            <w:r w:rsidR="000F5854">
              <w:rPr>
                <w:rFonts w:cstheme="minorHAnsi"/>
                <w:b/>
                <w:sz w:val="20"/>
                <w:szCs w:val="18"/>
              </w:rPr>
              <w:t>Descripción del medio de prueba</w:t>
            </w:r>
            <w:r w:rsidR="006A5409" w:rsidRPr="0025129B">
              <w:rPr>
                <w:rFonts w:cstheme="minorHAnsi"/>
                <w:b/>
                <w:sz w:val="20"/>
                <w:szCs w:val="18"/>
              </w:rPr>
              <w:t xml:space="preserve">: </w:t>
            </w:r>
            <w:r w:rsidR="006A5409">
              <w:rPr>
                <w:rFonts w:cstheme="minorHAnsi"/>
                <w:b/>
                <w:sz w:val="20"/>
                <w:szCs w:val="18"/>
              </w:rPr>
              <w:t>Imágenes</w:t>
            </w:r>
            <w:r w:rsidR="00A26940" w:rsidRPr="00A26940">
              <w:rPr>
                <w:rFonts w:cstheme="minorHAnsi"/>
                <w:sz w:val="20"/>
                <w:szCs w:val="18"/>
              </w:rPr>
              <w:t xml:space="preserve"> contenidas en el</w:t>
            </w:r>
            <w:r w:rsidR="00A26940">
              <w:rPr>
                <w:rFonts w:cstheme="minorHAnsi"/>
                <w:b/>
                <w:sz w:val="20"/>
                <w:szCs w:val="18"/>
              </w:rPr>
              <w:t xml:space="preserve"> </w:t>
            </w:r>
            <w:r w:rsidR="00A26940">
              <w:rPr>
                <w:rFonts w:cstheme="minorHAnsi"/>
                <w:sz w:val="20"/>
                <w:szCs w:val="18"/>
              </w:rPr>
              <w:t xml:space="preserve">Informe de seguimiento ambiental (Fauna), Código ID </w:t>
            </w:r>
            <w:r w:rsidR="00A26940" w:rsidRPr="000C6871">
              <w:rPr>
                <w:rFonts w:cstheme="minorHAnsi"/>
                <w:sz w:val="20"/>
                <w:szCs w:val="18"/>
              </w:rPr>
              <w:t>43362</w:t>
            </w:r>
            <w:r w:rsidR="00A26940">
              <w:rPr>
                <w:rFonts w:cstheme="minorHAnsi"/>
                <w:sz w:val="20"/>
                <w:szCs w:val="18"/>
              </w:rPr>
              <w:t>.</w:t>
            </w:r>
          </w:p>
          <w:p w:rsidR="00A26940" w:rsidRDefault="00A26940" w:rsidP="00A26940">
            <w:pPr>
              <w:rPr>
                <w:rFonts w:cstheme="minorHAnsi"/>
                <w:b/>
                <w:sz w:val="20"/>
                <w:szCs w:val="18"/>
              </w:rPr>
            </w:pPr>
          </w:p>
          <w:p w:rsidR="00A26940" w:rsidRDefault="000C6871" w:rsidP="00A26940">
            <w:r w:rsidRPr="000C6871">
              <w:rPr>
                <w:rFonts w:cstheme="minorHAnsi"/>
                <w:sz w:val="20"/>
                <w:szCs w:val="18"/>
              </w:rPr>
              <w:t xml:space="preserve">A la </w:t>
            </w:r>
            <w:r w:rsidR="00A26940">
              <w:rPr>
                <w:rFonts w:cstheme="minorHAnsi"/>
                <w:sz w:val="20"/>
                <w:szCs w:val="18"/>
              </w:rPr>
              <w:t>izquierda</w:t>
            </w:r>
            <w:r w:rsidRPr="000C6871">
              <w:rPr>
                <w:rFonts w:cstheme="minorHAnsi"/>
                <w:sz w:val="20"/>
                <w:szCs w:val="18"/>
              </w:rPr>
              <w:t>, f</w:t>
            </w:r>
            <w:r w:rsidR="000F5854" w:rsidRPr="000C6871">
              <w:rPr>
                <w:rFonts w:cstheme="minorHAnsi"/>
                <w:sz w:val="20"/>
                <w:szCs w:val="18"/>
              </w:rPr>
              <w:t xml:space="preserve">otografía </w:t>
            </w:r>
            <w:r>
              <w:rPr>
                <w:rFonts w:cstheme="minorHAnsi"/>
                <w:sz w:val="20"/>
                <w:szCs w:val="18"/>
              </w:rPr>
              <w:t>contenida</w:t>
            </w:r>
            <w:r w:rsidR="000F5854">
              <w:rPr>
                <w:rFonts w:cstheme="minorHAnsi"/>
                <w:sz w:val="20"/>
                <w:szCs w:val="18"/>
              </w:rPr>
              <w:t xml:space="preserve"> en el </w:t>
            </w:r>
            <w:r w:rsidR="00A26940">
              <w:rPr>
                <w:rFonts w:cstheme="minorHAnsi"/>
                <w:sz w:val="20"/>
                <w:szCs w:val="18"/>
              </w:rPr>
              <w:t xml:space="preserve">anexo fotográfico de informe, </w:t>
            </w:r>
            <w:r>
              <w:rPr>
                <w:rFonts w:cstheme="minorHAnsi"/>
                <w:sz w:val="20"/>
                <w:szCs w:val="18"/>
              </w:rPr>
              <w:t>que corresponde a familia de Pato Jergón grande</w:t>
            </w:r>
            <w:r w:rsidR="00A26940">
              <w:rPr>
                <w:rFonts w:cstheme="minorHAnsi"/>
                <w:sz w:val="20"/>
                <w:szCs w:val="18"/>
              </w:rPr>
              <w:t xml:space="preserve"> </w:t>
            </w:r>
            <w:r>
              <w:rPr>
                <w:rFonts w:cstheme="minorHAnsi"/>
                <w:sz w:val="20"/>
                <w:szCs w:val="18"/>
              </w:rPr>
              <w:t>en cuerpo de agua dentro del área de estudio</w:t>
            </w:r>
            <w:r w:rsidR="00A26940">
              <w:rPr>
                <w:rFonts w:cstheme="minorHAnsi"/>
                <w:sz w:val="20"/>
                <w:szCs w:val="18"/>
              </w:rPr>
              <w:t>. De acuerdo al informe el</w:t>
            </w:r>
            <w:r>
              <w:t xml:space="preserve"> </w:t>
            </w:r>
            <w:r w:rsidRPr="00C54972">
              <w:rPr>
                <w:rFonts w:cstheme="minorHAnsi"/>
                <w:sz w:val="20"/>
                <w:szCs w:val="18"/>
              </w:rPr>
              <w:t xml:space="preserve">área </w:t>
            </w:r>
            <w:r w:rsidR="00A26940" w:rsidRPr="00C54972">
              <w:rPr>
                <w:rFonts w:cstheme="minorHAnsi"/>
                <w:sz w:val="20"/>
                <w:szCs w:val="18"/>
              </w:rPr>
              <w:t xml:space="preserve">de estudio es la tanto la superficie </w:t>
            </w:r>
            <w:r w:rsidRPr="00C54972">
              <w:rPr>
                <w:rFonts w:cstheme="minorHAnsi"/>
                <w:sz w:val="20"/>
                <w:szCs w:val="18"/>
              </w:rPr>
              <w:t>ocupada por las celdas del relleno sanitario como las áreas adyacente</w:t>
            </w:r>
            <w:r w:rsidR="00A26940" w:rsidRPr="00C54972">
              <w:rPr>
                <w:rFonts w:cstheme="minorHAnsi"/>
                <w:sz w:val="20"/>
                <w:szCs w:val="18"/>
              </w:rPr>
              <w:t>s, hasta los límites del predio.</w:t>
            </w:r>
          </w:p>
          <w:p w:rsidR="00A26940" w:rsidRDefault="00A26940" w:rsidP="00A26940">
            <w:pPr>
              <w:rPr>
                <w:rFonts w:cstheme="minorHAnsi"/>
                <w:sz w:val="20"/>
                <w:szCs w:val="18"/>
              </w:rPr>
            </w:pPr>
          </w:p>
          <w:p w:rsidR="000F5854" w:rsidRPr="000C6871" w:rsidRDefault="00A26940" w:rsidP="00A26940">
            <w:pPr>
              <w:rPr>
                <w:rFonts w:cstheme="minorHAnsi"/>
                <w:sz w:val="20"/>
                <w:szCs w:val="18"/>
              </w:rPr>
            </w:pPr>
            <w:r>
              <w:rPr>
                <w:rFonts w:cstheme="minorHAnsi"/>
                <w:sz w:val="20"/>
                <w:szCs w:val="18"/>
              </w:rPr>
              <w:t>A la</w:t>
            </w:r>
            <w:r w:rsidRPr="000C6871">
              <w:rPr>
                <w:rFonts w:cstheme="minorHAnsi"/>
                <w:sz w:val="20"/>
                <w:szCs w:val="18"/>
              </w:rPr>
              <w:t xml:space="preserve"> derecha</w:t>
            </w:r>
            <w:r>
              <w:rPr>
                <w:rFonts w:cstheme="minorHAnsi"/>
                <w:sz w:val="20"/>
                <w:szCs w:val="18"/>
              </w:rPr>
              <w:t xml:space="preserve">, mapa del </w:t>
            </w:r>
            <w:r w:rsidR="000C6871">
              <w:rPr>
                <w:rFonts w:cstheme="minorHAnsi"/>
                <w:sz w:val="20"/>
                <w:szCs w:val="18"/>
              </w:rPr>
              <w:t>área de estudio</w:t>
            </w:r>
            <w:r>
              <w:rPr>
                <w:rFonts w:cstheme="minorHAnsi"/>
                <w:sz w:val="20"/>
                <w:szCs w:val="18"/>
              </w:rPr>
              <w:t xml:space="preserve"> contendida dentro del informe. S</w:t>
            </w:r>
            <w:r w:rsidR="000C6871">
              <w:rPr>
                <w:rFonts w:cstheme="minorHAnsi"/>
                <w:sz w:val="20"/>
                <w:szCs w:val="18"/>
              </w:rPr>
              <w:t>e pueden apreciar los cuerpos de agua (lagunas) formados por los movimientos de tierra asociados a la operación del proyecto</w:t>
            </w:r>
            <w:r>
              <w:rPr>
                <w:rFonts w:cstheme="minorHAnsi"/>
                <w:sz w:val="20"/>
                <w:szCs w:val="18"/>
              </w:rPr>
              <w:t>, que no fueron considerados en la evaluación ambiental y que actualmente conforman hábitat para diversas especies, principalmente aves</w:t>
            </w:r>
            <w:r w:rsidR="000C6871">
              <w:rPr>
                <w:rFonts w:cstheme="minorHAnsi"/>
                <w:sz w:val="20"/>
                <w:szCs w:val="18"/>
              </w:rPr>
              <w:t>.</w:t>
            </w:r>
          </w:p>
        </w:tc>
      </w:tr>
    </w:tbl>
    <w:p w:rsidR="009315D9" w:rsidRDefault="00721845" w:rsidP="009315D9">
      <w:pPr>
        <w:pStyle w:val="Ttulo2"/>
        <w:rPr>
          <w:rFonts w:ascii="Calibri" w:hAnsi="Calibri"/>
        </w:rPr>
      </w:pPr>
      <w:bookmarkStart w:id="128" w:name="_Toc469498594"/>
      <w:r>
        <w:lastRenderedPageBreak/>
        <w:t>Manejo</w:t>
      </w:r>
      <w:r w:rsidR="009315D9">
        <w:t xml:space="preserve"> de L</w:t>
      </w:r>
      <w:r w:rsidR="005E40CB">
        <w:t>íquidos Percolados</w:t>
      </w:r>
      <w:bookmarkEnd w:id="128"/>
    </w:p>
    <w:p w:rsidR="009315D9" w:rsidRDefault="009315D9" w:rsidP="009315D9"/>
    <w:tbl>
      <w:tblPr>
        <w:tblStyle w:val="Tablaconcuadrcula"/>
        <w:tblW w:w="5000" w:type="pct"/>
        <w:tblLayout w:type="fixed"/>
        <w:tblLook w:val="04A0" w:firstRow="1" w:lastRow="0" w:firstColumn="1" w:lastColumn="0" w:noHBand="0" w:noVBand="1"/>
      </w:tblPr>
      <w:tblGrid>
        <w:gridCol w:w="3830"/>
        <w:gridCol w:w="9958"/>
      </w:tblGrid>
      <w:tr w:rsidR="009315D9" w:rsidRPr="0025129B" w:rsidTr="004A3E66">
        <w:trPr>
          <w:trHeight w:val="142"/>
        </w:trPr>
        <w:tc>
          <w:tcPr>
            <w:tcW w:w="1389" w:type="pct"/>
          </w:tcPr>
          <w:p w:rsidR="009315D9" w:rsidRPr="0025129B" w:rsidRDefault="009315D9" w:rsidP="008E4AB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3</w:t>
            </w:r>
          </w:p>
        </w:tc>
        <w:tc>
          <w:tcPr>
            <w:tcW w:w="3611" w:type="pct"/>
          </w:tcPr>
          <w:p w:rsidR="009315D9" w:rsidRPr="0025129B" w:rsidRDefault="009315D9" w:rsidP="008E4AB3">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5B374D" w:rsidRPr="005B374D">
              <w:rPr>
                <w:rFonts w:eastAsia="Times New Roman"/>
                <w:b/>
                <w:color w:val="000000"/>
                <w:lang w:eastAsia="es-CL"/>
              </w:rPr>
              <w:t>4</w:t>
            </w:r>
            <w:r w:rsidR="005B374D">
              <w:rPr>
                <w:rFonts w:eastAsia="Times New Roman"/>
                <w:color w:val="000000"/>
                <w:lang w:eastAsia="es-CL"/>
              </w:rPr>
              <w:t xml:space="preserve"> y </w:t>
            </w:r>
            <w:r w:rsidRPr="009315D9">
              <w:rPr>
                <w:rFonts w:eastAsia="Times New Roman"/>
                <w:b/>
                <w:color w:val="000000"/>
                <w:lang w:eastAsia="es-CL"/>
              </w:rPr>
              <w:t>6</w:t>
            </w:r>
          </w:p>
        </w:tc>
      </w:tr>
      <w:tr w:rsidR="00146D41" w:rsidRPr="0025129B" w:rsidTr="00146D41">
        <w:trPr>
          <w:trHeight w:val="142"/>
        </w:trPr>
        <w:tc>
          <w:tcPr>
            <w:tcW w:w="5000" w:type="pct"/>
            <w:gridSpan w:val="2"/>
          </w:tcPr>
          <w:p w:rsidR="00146D41" w:rsidRPr="0025129B" w:rsidRDefault="005B374D" w:rsidP="005B374D">
            <w:pPr>
              <w:rPr>
                <w:rFonts w:eastAsia="Times New Roman"/>
                <w:b/>
                <w:bCs/>
                <w:color w:val="000000"/>
                <w:lang w:eastAsia="es-CL"/>
              </w:rPr>
            </w:pPr>
            <w:r>
              <w:rPr>
                <w:rFonts w:eastAsia="Times New Roman"/>
                <w:b/>
                <w:bCs/>
                <w:color w:val="000000"/>
                <w:lang w:eastAsia="es-CL"/>
              </w:rPr>
              <w:t xml:space="preserve">Documentación entregada: </w:t>
            </w:r>
            <w:r>
              <w:rPr>
                <w:szCs w:val="24"/>
              </w:rPr>
              <w:t>Layout de la planta de tratamiento de Líquidos Percolados, Instructivo del sistema de tratamiento de líquidos percolados, Fichas equipo y Registro de mantenimiento de la Planta de Tratamiento de Líquidos Percolados.</w:t>
            </w:r>
          </w:p>
        </w:tc>
      </w:tr>
      <w:tr w:rsidR="009315D9" w:rsidRPr="0025129B" w:rsidTr="004A3E66">
        <w:trPr>
          <w:trHeight w:val="319"/>
        </w:trPr>
        <w:tc>
          <w:tcPr>
            <w:tcW w:w="5000" w:type="pct"/>
            <w:gridSpan w:val="2"/>
            <w:tcBorders>
              <w:bottom w:val="single" w:sz="4" w:space="0" w:color="auto"/>
            </w:tcBorders>
          </w:tcPr>
          <w:p w:rsidR="009315D9" w:rsidRDefault="009315D9" w:rsidP="008F751D">
            <w:pPr>
              <w:rPr>
                <w:color w:val="FF0000"/>
              </w:rPr>
            </w:pPr>
            <w:r>
              <w:rPr>
                <w:b/>
              </w:rPr>
              <w:t>Exigencia (s)</w:t>
            </w:r>
            <w:r w:rsidRPr="0025129B">
              <w:rPr>
                <w:b/>
              </w:rPr>
              <w:t>:</w:t>
            </w:r>
            <w:r>
              <w:rPr>
                <w:b/>
              </w:rPr>
              <w:t xml:space="preserve"> </w:t>
            </w:r>
          </w:p>
          <w:p w:rsidR="00330542" w:rsidRPr="007664B1" w:rsidRDefault="007664B1" w:rsidP="00330542">
            <w:pPr>
              <w:rPr>
                <w:b/>
              </w:rPr>
            </w:pPr>
            <w:r w:rsidRPr="007664B1">
              <w:rPr>
                <w:b/>
              </w:rPr>
              <w:t xml:space="preserve">Punto 4.2.7 </w:t>
            </w:r>
            <w:r>
              <w:rPr>
                <w:b/>
              </w:rPr>
              <w:t>- Anexo 8, Adenda 2 - DIA “</w:t>
            </w:r>
            <w:r w:rsidR="00227706">
              <w:rPr>
                <w:b/>
              </w:rPr>
              <w:t>Ajustes d</w:t>
            </w:r>
            <w:r w:rsidR="006F66D7" w:rsidRPr="006F66D7">
              <w:rPr>
                <w:b/>
              </w:rPr>
              <w:t xml:space="preserve">e Funcionamiento </w:t>
            </w:r>
            <w:r w:rsidR="006F66D7">
              <w:rPr>
                <w:b/>
              </w:rPr>
              <w:t>d</w:t>
            </w:r>
            <w:r w:rsidR="006F66D7" w:rsidRPr="006F66D7">
              <w:rPr>
                <w:b/>
              </w:rPr>
              <w:t>el Relleno Sani</w:t>
            </w:r>
            <w:r w:rsidR="006F66D7">
              <w:rPr>
                <w:b/>
              </w:rPr>
              <w:t>tario Parque El Guanaco Comuna d</w:t>
            </w:r>
            <w:r w:rsidR="006F66D7" w:rsidRPr="006F66D7">
              <w:rPr>
                <w:b/>
              </w:rPr>
              <w:t xml:space="preserve">e Teno, Provincia </w:t>
            </w:r>
            <w:r w:rsidR="006F66D7">
              <w:rPr>
                <w:b/>
              </w:rPr>
              <w:t>de Curicó, Región d</w:t>
            </w:r>
            <w:r w:rsidR="006F66D7" w:rsidRPr="006F66D7">
              <w:rPr>
                <w:b/>
              </w:rPr>
              <w:t>el Maule</w:t>
            </w:r>
            <w:r w:rsidR="006F66D7">
              <w:rPr>
                <w:b/>
              </w:rPr>
              <w:t>”</w:t>
            </w:r>
          </w:p>
          <w:p w:rsidR="00330542" w:rsidRDefault="002316D7" w:rsidP="00330542">
            <w:pPr>
              <w:rPr>
                <w:i/>
              </w:rPr>
            </w:pPr>
            <w:r>
              <w:rPr>
                <w:rFonts w:ascii="Arial" w:hAnsi="Arial" w:cs="Arial"/>
                <w:noProof/>
                <w:spacing w:val="-2"/>
                <w:lang w:eastAsia="es-CL"/>
              </w:rPr>
              <w:drawing>
                <wp:anchor distT="0" distB="0" distL="114300" distR="114300" simplePos="0" relativeHeight="251731968" behindDoc="0" locked="0" layoutInCell="1" allowOverlap="1" wp14:anchorId="54402878" wp14:editId="3C5D68E6">
                  <wp:simplePos x="0" y="0"/>
                  <wp:positionH relativeFrom="margin">
                    <wp:posOffset>1775460</wp:posOffset>
                  </wp:positionH>
                  <wp:positionV relativeFrom="margin">
                    <wp:posOffset>737870</wp:posOffset>
                  </wp:positionV>
                  <wp:extent cx="3804285" cy="4013200"/>
                  <wp:effectExtent l="0" t="0" r="5715" b="6350"/>
                  <wp:wrapSquare wrapText="bothSides"/>
                  <wp:docPr id="33" name="Imagen 33" descr="ing con 6 proceso 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g con 6 proceso v3"/>
                          <pic:cNvPicPr>
                            <a:picLocks noChangeAspect="1" noChangeArrowheads="1"/>
                          </pic:cNvPicPr>
                        </pic:nvPicPr>
                        <pic:blipFill>
                          <a:blip r:embed="rId51">
                            <a:extLst>
                              <a:ext uri="{BEBA8EAE-BF5A-486C-A8C5-ECC9F3942E4B}">
                                <a14:imgProps xmlns:a14="http://schemas.microsoft.com/office/drawing/2010/main">
                                  <a14:imgLayer r:embed="rId52">
                                    <a14:imgEffect>
                                      <a14:sharpenSoften amount="50000"/>
                                    </a14:imgEffect>
                                    <a14:imgEffect>
                                      <a14:colorTemperature colorTemp="112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804285" cy="4013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64B1">
              <w:rPr>
                <w:i/>
              </w:rPr>
              <w:t>"</w:t>
            </w:r>
            <w:r w:rsidR="007664B1" w:rsidRPr="007664B1">
              <w:rPr>
                <w:i/>
              </w:rPr>
              <w:t>El siguiente diagrama muestra el proceso completo, con todas sus etapas,  a implementar en el relleno sanitario “El Guanaco” de Teno para el tratamiento de los líquidos percolados</w:t>
            </w:r>
            <w:r w:rsidR="007664B1">
              <w:rPr>
                <w:i/>
              </w:rPr>
              <w:t>"</w:t>
            </w:r>
            <w:r w:rsidR="007664B1" w:rsidRPr="007664B1">
              <w:rPr>
                <w:i/>
              </w:rPr>
              <w:t>.</w:t>
            </w:r>
          </w:p>
          <w:p w:rsidR="002316D7" w:rsidRDefault="002316D7" w:rsidP="00330542">
            <w:pPr>
              <w:rPr>
                <w:i/>
              </w:rPr>
            </w:pPr>
          </w:p>
          <w:p w:rsidR="002316D7" w:rsidRDefault="002316D7" w:rsidP="00330542">
            <w:pPr>
              <w:rPr>
                <w:i/>
              </w:rPr>
            </w:pPr>
          </w:p>
          <w:p w:rsidR="006F66D7" w:rsidRDefault="006F66D7" w:rsidP="00330542">
            <w:pPr>
              <w:rPr>
                <w:i/>
              </w:rPr>
            </w:pPr>
          </w:p>
          <w:p w:rsidR="00330542" w:rsidRDefault="00330542" w:rsidP="00330542">
            <w:pPr>
              <w:rPr>
                <w:i/>
              </w:rPr>
            </w:pPr>
          </w:p>
          <w:p w:rsidR="00330542" w:rsidRPr="00961F31" w:rsidRDefault="00330542" w:rsidP="00330542">
            <w:pPr>
              <w:rPr>
                <w:i/>
              </w:rPr>
            </w:pPr>
          </w:p>
          <w:p w:rsidR="00330542" w:rsidRDefault="00330542" w:rsidP="00330542">
            <w:pPr>
              <w:rPr>
                <w:color w:val="FF0000"/>
              </w:rPr>
            </w:pPr>
          </w:p>
          <w:p w:rsidR="00330542" w:rsidRDefault="00330542" w:rsidP="00330542">
            <w:pPr>
              <w:rPr>
                <w:color w:val="FF0000"/>
              </w:rPr>
            </w:pPr>
          </w:p>
          <w:p w:rsidR="00330542" w:rsidRDefault="00330542" w:rsidP="00330542">
            <w:pPr>
              <w:rPr>
                <w:color w:val="FF0000"/>
              </w:rPr>
            </w:pPr>
          </w:p>
          <w:p w:rsidR="00330542" w:rsidRDefault="00330542" w:rsidP="00330542">
            <w:pPr>
              <w:rPr>
                <w:color w:val="FF0000"/>
              </w:rPr>
            </w:pPr>
          </w:p>
          <w:p w:rsidR="00330542" w:rsidRDefault="00330542" w:rsidP="00330542">
            <w:pPr>
              <w:rPr>
                <w:color w:val="FF0000"/>
              </w:rPr>
            </w:pPr>
          </w:p>
          <w:p w:rsidR="007664B1" w:rsidRDefault="007664B1" w:rsidP="00330542">
            <w:pPr>
              <w:rPr>
                <w:color w:val="FF0000"/>
              </w:rPr>
            </w:pPr>
          </w:p>
          <w:p w:rsidR="007664B1" w:rsidRDefault="007664B1" w:rsidP="00330542">
            <w:pPr>
              <w:rPr>
                <w:color w:val="FF0000"/>
              </w:rPr>
            </w:pPr>
          </w:p>
          <w:p w:rsidR="007664B1" w:rsidRDefault="007664B1" w:rsidP="00330542">
            <w:pPr>
              <w:rPr>
                <w:color w:val="FF0000"/>
              </w:rPr>
            </w:pPr>
          </w:p>
          <w:p w:rsidR="007664B1" w:rsidRDefault="007664B1" w:rsidP="00330542">
            <w:pPr>
              <w:rPr>
                <w:color w:val="FF0000"/>
              </w:rPr>
            </w:pPr>
          </w:p>
          <w:p w:rsidR="007664B1" w:rsidRDefault="007664B1" w:rsidP="00330542">
            <w:pPr>
              <w:rPr>
                <w:color w:val="FF0000"/>
              </w:rPr>
            </w:pPr>
          </w:p>
          <w:p w:rsidR="007664B1" w:rsidRDefault="007664B1" w:rsidP="00330542">
            <w:pPr>
              <w:rPr>
                <w:color w:val="FF0000"/>
              </w:rPr>
            </w:pPr>
          </w:p>
          <w:p w:rsidR="007664B1" w:rsidRDefault="007664B1" w:rsidP="00330542">
            <w:pPr>
              <w:rPr>
                <w:color w:val="FF0000"/>
              </w:rPr>
            </w:pPr>
          </w:p>
          <w:p w:rsidR="007664B1" w:rsidRDefault="007664B1" w:rsidP="00330542">
            <w:pPr>
              <w:rPr>
                <w:color w:val="FF0000"/>
              </w:rPr>
            </w:pPr>
          </w:p>
          <w:p w:rsidR="007664B1" w:rsidRDefault="007664B1" w:rsidP="00330542">
            <w:pPr>
              <w:rPr>
                <w:color w:val="FF0000"/>
              </w:rPr>
            </w:pPr>
          </w:p>
          <w:p w:rsidR="007664B1" w:rsidRDefault="007664B1" w:rsidP="00330542">
            <w:pPr>
              <w:rPr>
                <w:color w:val="FF0000"/>
              </w:rPr>
            </w:pPr>
          </w:p>
          <w:p w:rsidR="007664B1" w:rsidRDefault="007664B1" w:rsidP="00330542">
            <w:pPr>
              <w:rPr>
                <w:color w:val="FF0000"/>
              </w:rPr>
            </w:pPr>
          </w:p>
          <w:p w:rsidR="007664B1" w:rsidRDefault="007664B1" w:rsidP="00330542">
            <w:pPr>
              <w:rPr>
                <w:color w:val="FF0000"/>
              </w:rPr>
            </w:pPr>
          </w:p>
          <w:p w:rsidR="007664B1" w:rsidRDefault="007664B1" w:rsidP="00330542">
            <w:pPr>
              <w:rPr>
                <w:color w:val="FF0000"/>
              </w:rPr>
            </w:pPr>
          </w:p>
          <w:p w:rsidR="007664B1" w:rsidRDefault="007664B1" w:rsidP="00330542">
            <w:pPr>
              <w:rPr>
                <w:color w:val="FF0000"/>
              </w:rPr>
            </w:pPr>
          </w:p>
          <w:p w:rsidR="007664B1" w:rsidRDefault="007664B1" w:rsidP="00330542">
            <w:pPr>
              <w:rPr>
                <w:color w:val="FF0000"/>
              </w:rPr>
            </w:pPr>
          </w:p>
          <w:p w:rsidR="007664B1" w:rsidRDefault="007664B1" w:rsidP="00330542">
            <w:pPr>
              <w:rPr>
                <w:color w:val="FF0000"/>
              </w:rPr>
            </w:pPr>
          </w:p>
          <w:p w:rsidR="007664B1" w:rsidRDefault="007664B1" w:rsidP="00330542">
            <w:pPr>
              <w:rPr>
                <w:color w:val="FF0000"/>
              </w:rPr>
            </w:pPr>
          </w:p>
          <w:p w:rsidR="002316D7" w:rsidRDefault="002316D7" w:rsidP="00330542">
            <w:pPr>
              <w:rPr>
                <w:color w:val="FF0000"/>
              </w:rPr>
            </w:pPr>
          </w:p>
          <w:p w:rsidR="00330542" w:rsidRPr="00330542" w:rsidRDefault="00330542" w:rsidP="00330542">
            <w:pPr>
              <w:rPr>
                <w:b/>
              </w:rPr>
            </w:pPr>
            <w:r w:rsidRPr="00330542">
              <w:rPr>
                <w:b/>
              </w:rPr>
              <w:lastRenderedPageBreak/>
              <w:t>Considerando N° 3.2.3 (Tabla 15). – RCA N° 4/2007</w:t>
            </w:r>
          </w:p>
          <w:p w:rsidR="009315D9" w:rsidRDefault="00330542" w:rsidP="005E7EB7">
            <w:pPr>
              <w:rPr>
                <w:i/>
              </w:rPr>
            </w:pPr>
            <w:r w:rsidRPr="004233F1">
              <w:t>“</w:t>
            </w:r>
            <w:r w:rsidRPr="004233F1">
              <w:rPr>
                <w:i/>
              </w:rPr>
              <w:t xml:space="preserve">En el relleno sanitario no se habilitó el estanque de acumulación de acuerdo a lo señalado en el </w:t>
            </w:r>
            <w:r w:rsidRPr="0066453A">
              <w:rPr>
                <w:i/>
              </w:rPr>
              <w:t>considerando</w:t>
            </w:r>
            <w:r w:rsidRPr="004233F1">
              <w:rPr>
                <w:i/>
              </w:rPr>
              <w:t>. No obstante, se encuentran operativas en el Relleno</w:t>
            </w:r>
            <w:r w:rsidR="005E7EB7">
              <w:rPr>
                <w:i/>
              </w:rPr>
              <w:t xml:space="preserve"> </w:t>
            </w:r>
            <w:r w:rsidRPr="004233F1">
              <w:rPr>
                <w:i/>
              </w:rPr>
              <w:t>Sanitario 5 piscinas de acumulación con las</w:t>
            </w:r>
            <w:r w:rsidRPr="004233F1">
              <w:rPr>
                <w:rFonts w:ascii="Tahoma" w:hAnsi="Tahoma" w:cs="Tahoma"/>
                <w:sz w:val="16"/>
                <w:szCs w:val="16"/>
                <w:lang w:eastAsia="es-ES"/>
              </w:rPr>
              <w:t xml:space="preserve"> </w:t>
            </w:r>
            <w:r w:rsidRPr="004233F1">
              <w:rPr>
                <w:i/>
              </w:rPr>
              <w:t>capacidades que se indican:</w:t>
            </w:r>
            <w:r>
              <w:rPr>
                <w:i/>
              </w:rPr>
              <w:t xml:space="preserve"> </w:t>
            </w:r>
            <w:r w:rsidRPr="004233F1">
              <w:rPr>
                <w:i/>
              </w:rPr>
              <w:t>P1 (1443 m3), P2 (2724 m3),</w:t>
            </w:r>
            <w:r>
              <w:rPr>
                <w:i/>
              </w:rPr>
              <w:t xml:space="preserve"> </w:t>
            </w:r>
            <w:r w:rsidRPr="004233F1">
              <w:rPr>
                <w:i/>
              </w:rPr>
              <w:t>P3 (5064 m3), P6 (8387 m3) y</w:t>
            </w:r>
            <w:r>
              <w:rPr>
                <w:i/>
              </w:rPr>
              <w:t xml:space="preserve"> </w:t>
            </w:r>
            <w:r w:rsidRPr="004233F1">
              <w:rPr>
                <w:i/>
              </w:rPr>
              <w:t>P7 (16230 m3)</w:t>
            </w:r>
            <w:r>
              <w:rPr>
                <w:i/>
              </w:rPr>
              <w:t>”</w:t>
            </w:r>
            <w:r w:rsidRPr="004233F1">
              <w:rPr>
                <w:i/>
              </w:rPr>
              <w:t>.</w:t>
            </w:r>
          </w:p>
          <w:p w:rsidR="00CB3F0F" w:rsidRPr="00CB3F0F" w:rsidRDefault="00CB3F0F" w:rsidP="00CB3F0F">
            <w:pPr>
              <w:rPr>
                <w:i/>
              </w:rPr>
            </w:pPr>
            <w:r w:rsidRPr="00CB3F0F">
              <w:rPr>
                <w:b/>
              </w:rPr>
              <w:t>Considerando N° 6.4.5.1 – RCA N° 16/2002</w:t>
            </w:r>
          </w:p>
          <w:p w:rsidR="00CB3F0F" w:rsidRPr="00CB3F0F" w:rsidRDefault="00CB3F0F" w:rsidP="00CB3F0F">
            <w:pPr>
              <w:rPr>
                <w:i/>
              </w:rPr>
            </w:pPr>
            <w:r w:rsidRPr="00CB3F0F">
              <w:rPr>
                <w:i/>
              </w:rPr>
              <w:t>“Parámetros de Operación: Para asegurar que el monitoreo mensual de los líquidos percolados se efectué en condiciones representativas, se deberán documentar los parámetros rutinarios de la operación:</w:t>
            </w:r>
          </w:p>
          <w:p w:rsidR="00CB3F0F" w:rsidRPr="00C54972" w:rsidRDefault="00CB3F0F" w:rsidP="005B374D">
            <w:pPr>
              <w:numPr>
                <w:ilvl w:val="0"/>
                <w:numId w:val="10"/>
              </w:numPr>
              <w:ind w:left="284" w:hanging="284"/>
              <w:rPr>
                <w:i/>
              </w:rPr>
            </w:pPr>
            <w:r w:rsidRPr="00CB3F0F">
              <w:rPr>
                <w:i/>
              </w:rPr>
              <w:t>Diaria: Mantener un registro de operación de la planta de tratamiento de líquidos percolados de parámetros tales como: caudales afluentes y efluentes, pH, oxígeno disuelto y sólidos volátiles en suspensión (en los estanques de aireación), edad de lodo, observaciones (eventos especiales, emergencias, fallas, etc.)”</w:t>
            </w:r>
          </w:p>
        </w:tc>
      </w:tr>
      <w:tr w:rsidR="009315D9" w:rsidRPr="0025129B" w:rsidTr="004A3E66">
        <w:trPr>
          <w:trHeight w:val="60"/>
        </w:trPr>
        <w:tc>
          <w:tcPr>
            <w:tcW w:w="5000" w:type="pct"/>
            <w:gridSpan w:val="2"/>
          </w:tcPr>
          <w:p w:rsidR="009315D9" w:rsidRDefault="009315D9" w:rsidP="003151B8">
            <w:pPr>
              <w:rPr>
                <w:color w:val="FF0000"/>
              </w:rPr>
            </w:pPr>
            <w:r w:rsidRPr="00F15F8C">
              <w:rPr>
                <w:b/>
              </w:rPr>
              <w:lastRenderedPageBreak/>
              <w:t>Hecho (s):</w:t>
            </w:r>
            <w:r w:rsidRPr="007E2D5C">
              <w:t xml:space="preserve"> </w:t>
            </w:r>
          </w:p>
          <w:p w:rsidR="009315D9" w:rsidRPr="0047290E" w:rsidRDefault="009315D9" w:rsidP="00A87531">
            <w:pPr>
              <w:pStyle w:val="Prrafodelista"/>
              <w:numPr>
                <w:ilvl w:val="0"/>
                <w:numId w:val="5"/>
              </w:numPr>
              <w:rPr>
                <w:b/>
                <w:color w:val="FF0000"/>
              </w:rPr>
            </w:pPr>
            <w:r w:rsidRPr="005F32AE">
              <w:rPr>
                <w:rFonts w:eastAsia="Times New Roman"/>
                <w:color w:val="000000"/>
                <w:lang w:eastAsia="es-CL"/>
              </w:rPr>
              <w:t xml:space="preserve"> Durante las actividades de inspección</w:t>
            </w:r>
            <w:r w:rsidR="0047290E">
              <w:rPr>
                <w:rFonts w:eastAsia="Times New Roman"/>
                <w:color w:val="000000"/>
                <w:lang w:eastAsia="es-CL"/>
              </w:rPr>
              <w:t xml:space="preserve"> del día 09-06-2016 inspeccionó el sector donde se emplaza la planta de tratamiento de RILes para el tratamiento de los lixiviados generados en el relleno.</w:t>
            </w:r>
          </w:p>
          <w:p w:rsidR="00E06C0C" w:rsidRPr="00E06C0C" w:rsidRDefault="0047290E" w:rsidP="00A87531">
            <w:pPr>
              <w:pStyle w:val="Prrafodelista"/>
              <w:numPr>
                <w:ilvl w:val="0"/>
                <w:numId w:val="5"/>
              </w:numPr>
              <w:rPr>
                <w:b/>
                <w:color w:val="FF0000"/>
              </w:rPr>
            </w:pPr>
            <w:r>
              <w:rPr>
                <w:rFonts w:eastAsia="Times New Roman"/>
                <w:color w:val="000000"/>
                <w:lang w:eastAsia="es-CL"/>
              </w:rPr>
              <w:t>En el sector de la planta de tratamiento de RILes</w:t>
            </w:r>
            <w:r w:rsidR="000B5B7F">
              <w:rPr>
                <w:rFonts w:eastAsia="Times New Roman"/>
                <w:color w:val="000000"/>
                <w:lang w:eastAsia="es-CL"/>
              </w:rPr>
              <w:t>,</w:t>
            </w:r>
            <w:r>
              <w:rPr>
                <w:rFonts w:eastAsia="Times New Roman"/>
                <w:color w:val="000000"/>
                <w:lang w:eastAsia="es-CL"/>
              </w:rPr>
              <w:t xml:space="preserve"> se observó que el proceso de tratamiento </w:t>
            </w:r>
            <w:r w:rsidR="00E06C0C">
              <w:rPr>
                <w:rFonts w:eastAsia="Times New Roman"/>
                <w:color w:val="000000"/>
                <w:lang w:eastAsia="es-CL"/>
              </w:rPr>
              <w:t xml:space="preserve">de lixiviados </w:t>
            </w:r>
            <w:r w:rsidR="005E40CB">
              <w:rPr>
                <w:rFonts w:eastAsia="Times New Roman"/>
                <w:color w:val="000000"/>
                <w:lang w:eastAsia="es-CL"/>
              </w:rPr>
              <w:t xml:space="preserve">(percolados) </w:t>
            </w:r>
            <w:r w:rsidR="00E06C0C">
              <w:rPr>
                <w:rFonts w:eastAsia="Times New Roman"/>
                <w:color w:val="000000"/>
                <w:lang w:eastAsia="es-CL"/>
              </w:rPr>
              <w:t>se realiza en las siguientes unidades</w:t>
            </w:r>
            <w:r w:rsidR="000B5B7F">
              <w:rPr>
                <w:rFonts w:eastAsia="Times New Roman"/>
                <w:color w:val="000000"/>
                <w:lang w:eastAsia="es-CL"/>
              </w:rPr>
              <w:t xml:space="preserve"> y/o etapas</w:t>
            </w:r>
            <w:r w:rsidR="00E06C0C">
              <w:rPr>
                <w:rFonts w:eastAsia="Times New Roman"/>
                <w:color w:val="000000"/>
                <w:lang w:eastAsia="es-CL"/>
              </w:rPr>
              <w:t>:</w:t>
            </w:r>
          </w:p>
          <w:p w:rsidR="0047290E" w:rsidRPr="00E06C0C" w:rsidRDefault="00E06C0C" w:rsidP="00A87531">
            <w:pPr>
              <w:pStyle w:val="Prrafodelista"/>
              <w:numPr>
                <w:ilvl w:val="0"/>
                <w:numId w:val="5"/>
              </w:numPr>
              <w:rPr>
                <w:b/>
                <w:color w:val="FF0000"/>
              </w:rPr>
            </w:pPr>
            <w:r>
              <w:rPr>
                <w:rFonts w:eastAsia="Times New Roman"/>
                <w:color w:val="000000"/>
                <w:lang w:eastAsia="es-CL"/>
              </w:rPr>
              <w:t xml:space="preserve">Piscina 1: Piscina </w:t>
            </w:r>
            <w:r w:rsidR="000B5B7F">
              <w:rPr>
                <w:rFonts w:eastAsia="Times New Roman"/>
                <w:color w:val="000000"/>
                <w:lang w:eastAsia="es-CL"/>
              </w:rPr>
              <w:t xml:space="preserve">de acumulación </w:t>
            </w:r>
            <w:r>
              <w:rPr>
                <w:rFonts w:eastAsia="Times New Roman"/>
                <w:color w:val="000000"/>
                <w:lang w:eastAsia="es-CL"/>
              </w:rPr>
              <w:t>donde se constató presencia de líquidos lixiviados</w:t>
            </w:r>
            <w:r w:rsidR="0047290E">
              <w:rPr>
                <w:rFonts w:eastAsia="Times New Roman"/>
                <w:color w:val="000000"/>
                <w:lang w:eastAsia="es-CL"/>
              </w:rPr>
              <w:t xml:space="preserve"> </w:t>
            </w:r>
            <w:r w:rsidR="000B5B7F">
              <w:rPr>
                <w:rFonts w:eastAsia="Times New Roman"/>
                <w:color w:val="000000"/>
                <w:lang w:eastAsia="es-CL"/>
              </w:rPr>
              <w:t>(</w:t>
            </w:r>
            <w:r>
              <w:rPr>
                <w:rFonts w:eastAsia="Times New Roman"/>
                <w:color w:val="000000"/>
                <w:lang w:eastAsia="es-CL"/>
              </w:rPr>
              <w:t>a plena capacidad</w:t>
            </w:r>
            <w:r w:rsidR="000B5B7F">
              <w:rPr>
                <w:rFonts w:eastAsia="Times New Roman"/>
                <w:color w:val="000000"/>
                <w:lang w:eastAsia="es-CL"/>
              </w:rPr>
              <w:t>)</w:t>
            </w:r>
            <w:r>
              <w:rPr>
                <w:rFonts w:eastAsia="Times New Roman"/>
                <w:color w:val="000000"/>
                <w:lang w:eastAsia="es-CL"/>
              </w:rPr>
              <w:t xml:space="preserve">. Se advierte que se realiza la evacuación de los RILes a tratar mediante la utilización de una bomba, para ser derivado hacia el sistema de tratamiento anaeróbico (Piscina 4). Se observa que la unidad posee </w:t>
            </w:r>
            <w:r w:rsidR="0022164C">
              <w:rPr>
                <w:rFonts w:eastAsia="Times New Roman"/>
                <w:color w:val="000000"/>
                <w:lang w:eastAsia="es-CL"/>
              </w:rPr>
              <w:t xml:space="preserve">un </w:t>
            </w:r>
            <w:r>
              <w:rPr>
                <w:rFonts w:eastAsia="Times New Roman"/>
                <w:color w:val="000000"/>
                <w:lang w:eastAsia="es-CL"/>
              </w:rPr>
              <w:t xml:space="preserve">cierre perimetral </w:t>
            </w:r>
            <w:r w:rsidR="0022164C">
              <w:rPr>
                <w:rFonts w:eastAsia="Times New Roman"/>
                <w:color w:val="000000"/>
                <w:lang w:eastAsia="es-CL"/>
              </w:rPr>
              <w:t>discontinuo (</w:t>
            </w:r>
            <w:r>
              <w:rPr>
                <w:rFonts w:eastAsia="Times New Roman"/>
                <w:color w:val="000000"/>
                <w:lang w:eastAsia="es-CL"/>
              </w:rPr>
              <w:t>incompleto</w:t>
            </w:r>
            <w:r w:rsidR="0022164C">
              <w:rPr>
                <w:rFonts w:eastAsia="Times New Roman"/>
                <w:color w:val="000000"/>
                <w:lang w:eastAsia="es-CL"/>
              </w:rPr>
              <w:t>)</w:t>
            </w:r>
            <w:r>
              <w:rPr>
                <w:rFonts w:eastAsia="Times New Roman"/>
                <w:color w:val="000000"/>
                <w:lang w:eastAsia="es-CL"/>
              </w:rPr>
              <w:t>.</w:t>
            </w:r>
          </w:p>
          <w:p w:rsidR="00E06C0C" w:rsidRPr="00D15EA5" w:rsidRDefault="00E06C0C" w:rsidP="00A87531">
            <w:pPr>
              <w:pStyle w:val="Prrafodelista"/>
              <w:numPr>
                <w:ilvl w:val="0"/>
                <w:numId w:val="5"/>
              </w:numPr>
              <w:rPr>
                <w:b/>
                <w:color w:val="FF0000"/>
              </w:rPr>
            </w:pPr>
            <w:r>
              <w:rPr>
                <w:rFonts w:eastAsia="Times New Roman"/>
                <w:color w:val="000000"/>
                <w:lang w:eastAsia="es-CL"/>
              </w:rPr>
              <w:t>Piscina 2: Piscina para la acumulación de lixiviados</w:t>
            </w:r>
            <w:r w:rsidR="00C84B87">
              <w:rPr>
                <w:rFonts w:eastAsia="Times New Roman"/>
                <w:color w:val="000000"/>
                <w:lang w:eastAsia="es-CL"/>
              </w:rPr>
              <w:t>. Se</w:t>
            </w:r>
            <w:r>
              <w:rPr>
                <w:rFonts w:eastAsia="Times New Roman"/>
                <w:color w:val="000000"/>
                <w:lang w:eastAsia="es-CL"/>
              </w:rPr>
              <w:t xml:space="preserve"> observó la presencia de </w:t>
            </w:r>
            <w:r w:rsidR="0022164C">
              <w:rPr>
                <w:rFonts w:eastAsia="Times New Roman"/>
                <w:color w:val="000000"/>
                <w:lang w:eastAsia="es-CL"/>
              </w:rPr>
              <w:t>un animal muerto (conejo), t</w:t>
            </w:r>
            <w:r w:rsidR="00716838">
              <w:rPr>
                <w:rFonts w:eastAsia="Times New Roman"/>
                <w:color w:val="000000"/>
                <w:lang w:eastAsia="es-CL"/>
              </w:rPr>
              <w:t xml:space="preserve">ambién </w:t>
            </w:r>
            <w:r w:rsidR="00C84B87">
              <w:rPr>
                <w:rFonts w:eastAsia="Times New Roman"/>
                <w:color w:val="000000"/>
                <w:lang w:eastAsia="es-CL"/>
              </w:rPr>
              <w:t>presencia de</w:t>
            </w:r>
            <w:r w:rsidR="00D15EA5">
              <w:rPr>
                <w:rFonts w:eastAsia="Times New Roman"/>
                <w:color w:val="000000"/>
                <w:lang w:eastAsia="es-CL"/>
              </w:rPr>
              <w:t xml:space="preserve"> residuos en su interior.</w:t>
            </w:r>
          </w:p>
          <w:p w:rsidR="009315D9" w:rsidRPr="00F15690" w:rsidRDefault="00D15EA5" w:rsidP="00A87531">
            <w:pPr>
              <w:pStyle w:val="Prrafodelista"/>
              <w:numPr>
                <w:ilvl w:val="0"/>
                <w:numId w:val="5"/>
              </w:numPr>
              <w:rPr>
                <w:b/>
                <w:color w:val="FF0000"/>
              </w:rPr>
            </w:pPr>
            <w:r>
              <w:rPr>
                <w:rFonts w:eastAsia="Times New Roman"/>
                <w:color w:val="000000"/>
                <w:lang w:eastAsia="es-CL"/>
              </w:rPr>
              <w:t xml:space="preserve">Piscina 3. Se observó una tercera piscina con acumulación de lixiviados. Se advierte que el cierre perimetral </w:t>
            </w:r>
            <w:r w:rsidR="00C84B87">
              <w:rPr>
                <w:rFonts w:eastAsia="Times New Roman"/>
                <w:color w:val="000000"/>
                <w:lang w:eastAsia="es-CL"/>
              </w:rPr>
              <w:t xml:space="preserve">de esta piscina </w:t>
            </w:r>
            <w:r w:rsidR="00866172">
              <w:rPr>
                <w:rFonts w:eastAsia="Times New Roman"/>
                <w:color w:val="000000"/>
                <w:lang w:eastAsia="es-CL"/>
              </w:rPr>
              <w:t>se encuentra incompleto</w:t>
            </w:r>
            <w:r w:rsidR="00716838">
              <w:rPr>
                <w:rFonts w:eastAsia="Times New Roman"/>
                <w:color w:val="000000"/>
                <w:lang w:eastAsia="es-CL"/>
              </w:rPr>
              <w:t>.</w:t>
            </w:r>
          </w:p>
          <w:p w:rsidR="00F15690" w:rsidRPr="00F15690" w:rsidRDefault="00F15690" w:rsidP="00A87531">
            <w:pPr>
              <w:pStyle w:val="Prrafodelista"/>
              <w:numPr>
                <w:ilvl w:val="0"/>
                <w:numId w:val="5"/>
              </w:numPr>
              <w:rPr>
                <w:b/>
                <w:color w:val="FF0000"/>
              </w:rPr>
            </w:pPr>
            <w:r>
              <w:rPr>
                <w:rFonts w:eastAsia="Times New Roman"/>
                <w:color w:val="000000"/>
                <w:lang w:eastAsia="es-CL"/>
              </w:rPr>
              <w:t>Piscina 4: Piscina para efectuar el tratamiento anaeróbico de los lixiviados.</w:t>
            </w:r>
          </w:p>
          <w:p w:rsidR="00F15690" w:rsidRPr="00716838" w:rsidRDefault="00F15690" w:rsidP="00A87531">
            <w:pPr>
              <w:pStyle w:val="Prrafodelista"/>
              <w:numPr>
                <w:ilvl w:val="0"/>
                <w:numId w:val="5"/>
              </w:numPr>
              <w:rPr>
                <w:b/>
                <w:color w:val="FF0000"/>
              </w:rPr>
            </w:pPr>
            <w:r>
              <w:rPr>
                <w:rFonts w:eastAsia="Times New Roman"/>
                <w:color w:val="000000"/>
                <w:lang w:eastAsia="es-CL"/>
              </w:rPr>
              <w:t>Piscina 5: Se observó la existencia de una piscina para el tratamiento aeróbico de los RILes</w:t>
            </w:r>
            <w:r w:rsidR="005E40CB">
              <w:rPr>
                <w:rFonts w:eastAsia="Times New Roman"/>
                <w:color w:val="000000"/>
                <w:lang w:eastAsia="es-CL"/>
              </w:rPr>
              <w:t xml:space="preserve"> (percolados)</w:t>
            </w:r>
            <w:r>
              <w:rPr>
                <w:rFonts w:eastAsia="Times New Roman"/>
                <w:color w:val="000000"/>
                <w:lang w:eastAsia="es-CL"/>
              </w:rPr>
              <w:t>. Esta posee un caudalímetro que se encontraba operando al momento de la inspección. En este sector se observó que una de las cámaras se encontraba rota.</w:t>
            </w:r>
          </w:p>
          <w:p w:rsidR="00F15690" w:rsidRPr="00716838" w:rsidRDefault="00F15690" w:rsidP="00A87531">
            <w:pPr>
              <w:pStyle w:val="Prrafodelista"/>
              <w:numPr>
                <w:ilvl w:val="0"/>
                <w:numId w:val="5"/>
              </w:numPr>
              <w:rPr>
                <w:b/>
                <w:color w:val="FF0000"/>
              </w:rPr>
            </w:pPr>
            <w:r>
              <w:rPr>
                <w:rFonts w:eastAsia="Times New Roman"/>
                <w:color w:val="000000"/>
                <w:lang w:eastAsia="es-CL"/>
              </w:rPr>
              <w:t>Piscina 6: Se constató la existencia de una piscina de acumulación.</w:t>
            </w:r>
          </w:p>
          <w:p w:rsidR="00716838" w:rsidRPr="00BE3A4C" w:rsidRDefault="00716838" w:rsidP="00A87531">
            <w:pPr>
              <w:pStyle w:val="Prrafodelista"/>
              <w:numPr>
                <w:ilvl w:val="0"/>
                <w:numId w:val="5"/>
              </w:numPr>
              <w:rPr>
                <w:b/>
                <w:color w:val="FF0000"/>
              </w:rPr>
            </w:pPr>
            <w:r>
              <w:rPr>
                <w:rFonts w:eastAsia="Times New Roman"/>
                <w:color w:val="000000"/>
                <w:lang w:eastAsia="es-CL"/>
              </w:rPr>
              <w:t>Piscina 7: Se constató la existencia de una piscina para acumulación de lixiviados de 21.000 m</w:t>
            </w:r>
            <w:r>
              <w:rPr>
                <w:rFonts w:eastAsia="Times New Roman"/>
                <w:color w:val="000000"/>
                <w:vertAlign w:val="superscript"/>
                <w:lang w:eastAsia="es-CL"/>
              </w:rPr>
              <w:t>3</w:t>
            </w:r>
            <w:r>
              <w:rPr>
                <w:rFonts w:eastAsia="Times New Roman"/>
                <w:color w:val="000000"/>
                <w:lang w:eastAsia="es-CL"/>
              </w:rPr>
              <w:t xml:space="preserve"> de capacidad.</w:t>
            </w:r>
          </w:p>
          <w:p w:rsidR="00BE3A4C" w:rsidRPr="00716838" w:rsidRDefault="00BE3A4C" w:rsidP="00A87531">
            <w:pPr>
              <w:pStyle w:val="Prrafodelista"/>
              <w:numPr>
                <w:ilvl w:val="0"/>
                <w:numId w:val="5"/>
              </w:numPr>
              <w:rPr>
                <w:b/>
                <w:color w:val="FF0000"/>
              </w:rPr>
            </w:pPr>
            <w:r>
              <w:rPr>
                <w:rFonts w:eastAsia="Times New Roman"/>
                <w:color w:val="000000"/>
                <w:lang w:eastAsia="es-CL"/>
              </w:rPr>
              <w:t>Piscina 8: Se constató la existencia de una octava piscina, denominada de contingencias, que al momento de la inspección no se encontraba operando. La capacidad de almacenamiento es de aproximadamente 850 m</w:t>
            </w:r>
            <w:r>
              <w:rPr>
                <w:rFonts w:eastAsia="Times New Roman"/>
                <w:color w:val="000000"/>
                <w:vertAlign w:val="superscript"/>
                <w:lang w:eastAsia="es-CL"/>
              </w:rPr>
              <w:t>3</w:t>
            </w:r>
            <w:r>
              <w:rPr>
                <w:rFonts w:eastAsia="Times New Roman"/>
                <w:color w:val="000000"/>
                <w:lang w:eastAsia="es-CL"/>
              </w:rPr>
              <w:t>.</w:t>
            </w:r>
          </w:p>
          <w:p w:rsidR="00E17E52" w:rsidRPr="009F5FA3" w:rsidRDefault="000B5B7F" w:rsidP="00A87531">
            <w:pPr>
              <w:pStyle w:val="Prrafodelista"/>
              <w:numPr>
                <w:ilvl w:val="0"/>
                <w:numId w:val="5"/>
              </w:numPr>
              <w:rPr>
                <w:b/>
                <w:color w:val="FF0000"/>
              </w:rPr>
            </w:pPr>
            <w:r w:rsidRPr="009F5FA3">
              <w:rPr>
                <w:rFonts w:eastAsia="Times New Roman"/>
                <w:color w:val="000000"/>
                <w:lang w:eastAsia="es-CL"/>
              </w:rPr>
              <w:t xml:space="preserve">De acuerdo a lo indicado anteriormente, es posible establecer que la configuración del </w:t>
            </w:r>
            <w:r w:rsidR="005E40CB" w:rsidRPr="009F5FA3">
              <w:rPr>
                <w:rFonts w:eastAsia="Times New Roman"/>
                <w:color w:val="000000"/>
                <w:lang w:eastAsia="es-CL"/>
              </w:rPr>
              <w:t>sist</w:t>
            </w:r>
            <w:r w:rsidR="005E40CB">
              <w:rPr>
                <w:rFonts w:eastAsia="Times New Roman"/>
                <w:color w:val="000000"/>
                <w:lang w:eastAsia="es-CL"/>
              </w:rPr>
              <w:t>ema d</w:t>
            </w:r>
            <w:r w:rsidR="005E40CB" w:rsidRPr="009F5FA3">
              <w:rPr>
                <w:rFonts w:eastAsia="Times New Roman"/>
                <w:color w:val="000000"/>
                <w:lang w:eastAsia="es-CL"/>
              </w:rPr>
              <w:t xml:space="preserve">e tratamiento de </w:t>
            </w:r>
            <w:r w:rsidR="005E40CB">
              <w:rPr>
                <w:rFonts w:eastAsia="Times New Roman"/>
                <w:color w:val="000000"/>
                <w:lang w:eastAsia="es-CL"/>
              </w:rPr>
              <w:t>líquidos percolados</w:t>
            </w:r>
            <w:r w:rsidR="005E40CB" w:rsidRPr="009F5FA3">
              <w:rPr>
                <w:rFonts w:eastAsia="Times New Roman"/>
                <w:color w:val="000000"/>
                <w:lang w:eastAsia="es-CL"/>
              </w:rPr>
              <w:t xml:space="preserve"> </w:t>
            </w:r>
            <w:r w:rsidR="00433564" w:rsidRPr="009F5FA3">
              <w:rPr>
                <w:rFonts w:eastAsia="Times New Roman"/>
                <w:color w:val="000000"/>
                <w:lang w:eastAsia="es-CL"/>
              </w:rPr>
              <w:t>no corresponde al propuesto en la evaluación ambiental</w:t>
            </w:r>
            <w:r w:rsidR="00617972" w:rsidRPr="009F5FA3">
              <w:rPr>
                <w:rFonts w:eastAsia="Times New Roman"/>
                <w:color w:val="000000"/>
                <w:lang w:eastAsia="es-CL"/>
              </w:rPr>
              <w:t xml:space="preserve">, toda vez que: </w:t>
            </w:r>
            <w:r w:rsidR="009F5FA3" w:rsidRPr="009F5FA3">
              <w:rPr>
                <w:rFonts w:eastAsia="Times New Roman"/>
                <w:color w:val="000000"/>
                <w:lang w:eastAsia="es-CL"/>
              </w:rPr>
              <w:t xml:space="preserve">la planta </w:t>
            </w:r>
            <w:r w:rsidR="00617972" w:rsidRPr="009F5FA3">
              <w:rPr>
                <w:rFonts w:eastAsia="Times New Roman"/>
                <w:color w:val="000000"/>
                <w:lang w:eastAsia="es-CL"/>
              </w:rPr>
              <w:t>cuenta con 6 pis</w:t>
            </w:r>
            <w:r w:rsidR="005E40CB">
              <w:rPr>
                <w:rFonts w:eastAsia="Times New Roman"/>
                <w:color w:val="000000"/>
                <w:lang w:eastAsia="es-CL"/>
              </w:rPr>
              <w:t xml:space="preserve">cinas para acumulación de percolados </w:t>
            </w:r>
            <w:r w:rsidR="00617972" w:rsidRPr="009F5FA3">
              <w:rPr>
                <w:rFonts w:eastAsia="Times New Roman"/>
                <w:color w:val="000000"/>
                <w:lang w:eastAsia="es-CL"/>
              </w:rPr>
              <w:t>(P1, P2, P3</w:t>
            </w:r>
            <w:r w:rsidR="006A5409" w:rsidRPr="009F5FA3">
              <w:rPr>
                <w:rFonts w:eastAsia="Times New Roman"/>
                <w:color w:val="000000"/>
                <w:lang w:eastAsia="es-CL"/>
              </w:rPr>
              <w:t>, P6</w:t>
            </w:r>
            <w:r w:rsidR="00617972" w:rsidRPr="009F5FA3">
              <w:rPr>
                <w:rFonts w:eastAsia="Times New Roman"/>
                <w:color w:val="000000"/>
                <w:lang w:eastAsia="es-CL"/>
              </w:rPr>
              <w:t>, P7 y P8), en lugar de 5 (P1, P2, P3, P6 y P7)</w:t>
            </w:r>
            <w:r w:rsidR="009F5FA3" w:rsidRPr="009F5FA3">
              <w:rPr>
                <w:rFonts w:eastAsia="Times New Roman"/>
                <w:color w:val="000000"/>
                <w:lang w:eastAsia="es-CL"/>
              </w:rPr>
              <w:t>, además,</w:t>
            </w:r>
            <w:r w:rsidR="00617972" w:rsidRPr="009F5FA3">
              <w:rPr>
                <w:rFonts w:eastAsia="Times New Roman"/>
                <w:color w:val="000000"/>
                <w:lang w:eastAsia="es-CL"/>
              </w:rPr>
              <w:t xml:space="preserve"> no cuenta con cámara de acondicionamiento entre el estanque anaeróbico y aeróbico</w:t>
            </w:r>
            <w:r w:rsidR="009F5FA3" w:rsidRPr="009F5FA3">
              <w:rPr>
                <w:rFonts w:eastAsia="Times New Roman"/>
                <w:color w:val="000000"/>
                <w:lang w:eastAsia="es-CL"/>
              </w:rPr>
              <w:t>.</w:t>
            </w:r>
          </w:p>
          <w:p w:rsidR="00E17E52" w:rsidRPr="00E17E52" w:rsidRDefault="00E17E52" w:rsidP="00A87531">
            <w:pPr>
              <w:pStyle w:val="Prrafodelista"/>
              <w:numPr>
                <w:ilvl w:val="0"/>
                <w:numId w:val="5"/>
              </w:numPr>
              <w:rPr>
                <w:b/>
                <w:color w:val="FF0000"/>
              </w:rPr>
            </w:pPr>
            <w:r w:rsidRPr="00E17E52">
              <w:rPr>
                <w:rFonts w:eastAsia="Times New Roman"/>
                <w:color w:val="000000"/>
                <w:lang w:eastAsia="es-CL"/>
              </w:rPr>
              <w:t>Sin perjuicio de lo anterior, y revisado el Sistema Nacional de Información de Fiscalización Ambiental (SNIFA)</w:t>
            </w:r>
            <w:r w:rsidR="008D3A89">
              <w:rPr>
                <w:rFonts w:eastAsia="Times New Roman"/>
                <w:color w:val="000000"/>
                <w:lang w:eastAsia="es-CL"/>
              </w:rPr>
              <w:t xml:space="preserve"> </w:t>
            </w:r>
            <w:r w:rsidR="00D41DB8">
              <w:rPr>
                <w:rFonts w:eastAsia="Times New Roman"/>
                <w:color w:val="000000"/>
                <w:lang w:eastAsia="es-CL"/>
              </w:rPr>
              <w:t>que administra</w:t>
            </w:r>
            <w:r w:rsidR="008D3A89">
              <w:rPr>
                <w:rFonts w:eastAsia="Times New Roman"/>
                <w:color w:val="000000"/>
                <w:lang w:eastAsia="es-CL"/>
              </w:rPr>
              <w:t xml:space="preserve"> la SMA,</w:t>
            </w:r>
            <w:r w:rsidRPr="00E17E52">
              <w:rPr>
                <w:rFonts w:eastAsia="Times New Roman"/>
                <w:color w:val="000000"/>
                <w:lang w:eastAsia="es-CL"/>
              </w:rPr>
              <w:t xml:space="preserve"> es posible establecer que </w:t>
            </w:r>
            <w:r w:rsidR="008D3A89">
              <w:rPr>
                <w:rFonts w:eastAsia="Times New Roman"/>
                <w:color w:val="000000"/>
                <w:lang w:eastAsia="es-CL"/>
              </w:rPr>
              <w:t xml:space="preserve">de acuerdo </w:t>
            </w:r>
            <w:r w:rsidR="00D41DB8">
              <w:rPr>
                <w:rFonts w:eastAsia="Times New Roman"/>
                <w:color w:val="000000"/>
                <w:lang w:eastAsia="es-CL"/>
              </w:rPr>
              <w:t>las fiscalizaciones de la norma de emisión D.S. N.° 90/2001</w:t>
            </w:r>
            <w:r w:rsidR="008D3A89">
              <w:rPr>
                <w:rFonts w:eastAsia="Times New Roman"/>
                <w:color w:val="000000"/>
                <w:lang w:eastAsia="es-CL"/>
              </w:rPr>
              <w:t xml:space="preserve">, se ha dado cumplimiento a </w:t>
            </w:r>
            <w:r w:rsidRPr="00E17E52">
              <w:rPr>
                <w:rFonts w:eastAsia="Times New Roman"/>
                <w:color w:val="000000"/>
                <w:lang w:eastAsia="es-CL"/>
              </w:rPr>
              <w:t>los límites de descarg</w:t>
            </w:r>
            <w:r>
              <w:rPr>
                <w:rFonts w:eastAsia="Times New Roman"/>
                <w:color w:val="000000"/>
                <w:lang w:eastAsia="es-CL"/>
              </w:rPr>
              <w:t>a establecidos para el efluente</w:t>
            </w:r>
            <w:r w:rsidR="008D3A89">
              <w:rPr>
                <w:rFonts w:eastAsia="Times New Roman"/>
                <w:color w:val="000000"/>
                <w:lang w:eastAsia="es-CL"/>
              </w:rPr>
              <w:t xml:space="preserve"> </w:t>
            </w:r>
            <w:r w:rsidR="00D41DB8">
              <w:rPr>
                <w:rFonts w:eastAsia="Times New Roman"/>
                <w:color w:val="000000"/>
                <w:lang w:eastAsia="es-CL"/>
              </w:rPr>
              <w:t xml:space="preserve">generado </w:t>
            </w:r>
            <w:r w:rsidR="00454AA3">
              <w:rPr>
                <w:rFonts w:eastAsia="Times New Roman"/>
                <w:color w:val="000000"/>
                <w:lang w:eastAsia="es-CL"/>
              </w:rPr>
              <w:t>por</w:t>
            </w:r>
            <w:r w:rsidR="00D41DB8">
              <w:rPr>
                <w:rFonts w:eastAsia="Times New Roman"/>
                <w:color w:val="000000"/>
                <w:lang w:eastAsia="es-CL"/>
              </w:rPr>
              <w:t xml:space="preserve"> </w:t>
            </w:r>
            <w:r w:rsidR="008D3A89">
              <w:rPr>
                <w:rFonts w:eastAsia="Times New Roman"/>
                <w:color w:val="000000"/>
                <w:lang w:eastAsia="es-CL"/>
              </w:rPr>
              <w:t>el proyecto El Guanaco</w:t>
            </w:r>
            <w:r>
              <w:rPr>
                <w:rFonts w:eastAsia="Times New Roman"/>
                <w:color w:val="000000"/>
                <w:lang w:eastAsia="es-CL"/>
              </w:rPr>
              <w:t xml:space="preserve">, </w:t>
            </w:r>
            <w:r w:rsidR="008D3A89">
              <w:rPr>
                <w:rFonts w:eastAsia="Times New Roman"/>
                <w:color w:val="000000"/>
                <w:lang w:eastAsia="es-CL"/>
              </w:rPr>
              <w:t>según el siguiente detalle</w:t>
            </w:r>
            <w:r>
              <w:rPr>
                <w:rFonts w:eastAsia="Times New Roman"/>
                <w:color w:val="000000"/>
                <w:lang w:eastAsia="es-CL"/>
              </w:rPr>
              <w:t>:</w:t>
            </w:r>
          </w:p>
          <w:p w:rsidR="00E17E52" w:rsidRPr="009F5FA3" w:rsidRDefault="00E17E52" w:rsidP="009F5FA3">
            <w:pPr>
              <w:rPr>
                <w:b/>
                <w:color w:val="FF0000"/>
              </w:rPr>
            </w:pPr>
          </w:p>
          <w:p w:rsidR="009F5FA3" w:rsidRPr="009F5FA3" w:rsidRDefault="009F5FA3" w:rsidP="009F5FA3">
            <w:pPr>
              <w:ind w:left="360"/>
              <w:rPr>
                <w:color w:val="000000" w:themeColor="text1"/>
              </w:rPr>
            </w:pPr>
            <w:r w:rsidRPr="009F5FA3">
              <w:rPr>
                <w:color w:val="000000" w:themeColor="text1"/>
              </w:rPr>
              <w:t>(ver tabla en página siguiente)</w:t>
            </w:r>
          </w:p>
          <w:p w:rsidR="009F5FA3" w:rsidRDefault="009F5FA3" w:rsidP="00E17E52">
            <w:pPr>
              <w:pStyle w:val="Prrafodelista"/>
              <w:rPr>
                <w:b/>
                <w:color w:val="FF0000"/>
              </w:rPr>
            </w:pPr>
          </w:p>
          <w:p w:rsidR="009F5FA3" w:rsidRDefault="009F5FA3" w:rsidP="00E17E52">
            <w:pPr>
              <w:pStyle w:val="Prrafodelista"/>
              <w:rPr>
                <w:b/>
                <w:color w:val="FF0000"/>
              </w:rPr>
            </w:pPr>
          </w:p>
          <w:p w:rsidR="009F5FA3" w:rsidRDefault="009F5FA3" w:rsidP="00E17E52">
            <w:pPr>
              <w:pStyle w:val="Prrafodelista"/>
              <w:rPr>
                <w:b/>
                <w:color w:val="FF0000"/>
              </w:rPr>
            </w:pPr>
          </w:p>
          <w:p w:rsidR="009F5FA3" w:rsidRDefault="009F5FA3" w:rsidP="00E17E52">
            <w:pPr>
              <w:pStyle w:val="Prrafodelista"/>
              <w:rPr>
                <w:b/>
                <w:color w:val="FF0000"/>
              </w:rPr>
            </w:pPr>
          </w:p>
          <w:p w:rsidR="009F5FA3" w:rsidRDefault="009F5FA3" w:rsidP="00E17E52">
            <w:pPr>
              <w:pStyle w:val="Prrafodelista"/>
              <w:rPr>
                <w:b/>
                <w:color w:val="FF0000"/>
              </w:rPr>
            </w:pPr>
          </w:p>
          <w:p w:rsidR="009F5FA3" w:rsidRDefault="009F5FA3" w:rsidP="00E17E52">
            <w:pPr>
              <w:pStyle w:val="Prrafodelista"/>
              <w:rPr>
                <w:b/>
                <w:color w:val="FF0000"/>
              </w:rPr>
            </w:pPr>
          </w:p>
          <w:p w:rsidR="009F5FA3" w:rsidRPr="00E17E52" w:rsidRDefault="009F5FA3" w:rsidP="00E17E52">
            <w:pPr>
              <w:pStyle w:val="Prrafodelista"/>
              <w:rPr>
                <w:b/>
                <w:color w:val="FF0000"/>
              </w:rPr>
            </w:pPr>
          </w:p>
          <w:tbl>
            <w:tblPr>
              <w:tblStyle w:val="Listaclara-nfasis1"/>
              <w:tblW w:w="4913" w:type="pct"/>
              <w:tblLayout w:type="fixed"/>
              <w:tblLook w:val="04A0" w:firstRow="1" w:lastRow="0" w:firstColumn="1" w:lastColumn="0" w:noHBand="0" w:noVBand="1"/>
            </w:tblPr>
            <w:tblGrid>
              <w:gridCol w:w="1832"/>
              <w:gridCol w:w="3396"/>
              <w:gridCol w:w="1566"/>
              <w:gridCol w:w="1276"/>
              <w:gridCol w:w="1984"/>
              <w:gridCol w:w="852"/>
              <w:gridCol w:w="2410"/>
            </w:tblGrid>
            <w:tr w:rsidR="004A3E66" w:rsidRPr="009F5FA3" w:rsidTr="004A3E6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88" w:type="pct"/>
                  <w:hideMark/>
                </w:tcPr>
                <w:p w:rsidR="008D3A89" w:rsidRPr="009F5FA3" w:rsidRDefault="008D3A89" w:rsidP="008D3A89">
                  <w:pPr>
                    <w:jc w:val="center"/>
                    <w:rPr>
                      <w:rFonts w:ascii="Calibri" w:eastAsia="Times New Roman" w:hAnsi="Calibri"/>
                      <w:color w:val="000000"/>
                      <w:sz w:val="16"/>
                      <w:lang w:eastAsia="es-CL"/>
                    </w:rPr>
                  </w:pPr>
                  <w:r w:rsidRPr="009F5FA3">
                    <w:rPr>
                      <w:rFonts w:ascii="Calibri" w:eastAsia="Times New Roman" w:hAnsi="Calibri"/>
                      <w:color w:val="000000"/>
                      <w:sz w:val="16"/>
                      <w:lang w:eastAsia="es-CL"/>
                    </w:rPr>
                    <w:t>Expediente</w:t>
                  </w:r>
                </w:p>
              </w:tc>
              <w:tc>
                <w:tcPr>
                  <w:tcW w:w="1275" w:type="pct"/>
                  <w:hideMark/>
                </w:tcPr>
                <w:p w:rsidR="008D3A89" w:rsidRPr="009F5FA3" w:rsidRDefault="008D3A89" w:rsidP="008D3A8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Nombre Unidad Fiscalizable</w:t>
                  </w:r>
                </w:p>
              </w:tc>
              <w:tc>
                <w:tcPr>
                  <w:tcW w:w="588" w:type="pct"/>
                  <w:hideMark/>
                </w:tcPr>
                <w:p w:rsidR="008D3A89" w:rsidRPr="009F5FA3" w:rsidRDefault="008D3A89" w:rsidP="008D3A8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Categoría</w:t>
                  </w:r>
                </w:p>
              </w:tc>
              <w:tc>
                <w:tcPr>
                  <w:tcW w:w="479" w:type="pct"/>
                  <w:hideMark/>
                </w:tcPr>
                <w:p w:rsidR="008D3A89" w:rsidRPr="009F5FA3" w:rsidRDefault="008D3A89" w:rsidP="008D3A8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Nombre razón social</w:t>
                  </w:r>
                </w:p>
              </w:tc>
              <w:tc>
                <w:tcPr>
                  <w:tcW w:w="745" w:type="pct"/>
                  <w:hideMark/>
                </w:tcPr>
                <w:p w:rsidR="008D3A89" w:rsidRPr="009F5FA3" w:rsidRDefault="008D3A89" w:rsidP="008D3A8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Región</w:t>
                  </w:r>
                </w:p>
              </w:tc>
              <w:tc>
                <w:tcPr>
                  <w:tcW w:w="320" w:type="pct"/>
                  <w:hideMark/>
                </w:tcPr>
                <w:p w:rsidR="008D3A89" w:rsidRPr="009F5FA3" w:rsidRDefault="008D3A89" w:rsidP="008D3A8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Comuna</w:t>
                  </w:r>
                </w:p>
              </w:tc>
              <w:tc>
                <w:tcPr>
                  <w:tcW w:w="905" w:type="pct"/>
                  <w:hideMark/>
                </w:tcPr>
                <w:p w:rsidR="008D3A89" w:rsidRPr="009F5FA3" w:rsidRDefault="008D3A89" w:rsidP="008D3A8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Estado</w:t>
                  </w:r>
                </w:p>
              </w:tc>
            </w:tr>
            <w:tr w:rsidR="004A3E66" w:rsidRPr="009F5FA3" w:rsidTr="004A3E6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88" w:type="pct"/>
                  <w:hideMark/>
                </w:tcPr>
                <w:p w:rsidR="008D3A89" w:rsidRPr="009F5FA3" w:rsidRDefault="008D3A89" w:rsidP="00E17E52">
                  <w:pPr>
                    <w:jc w:val="center"/>
                    <w:rPr>
                      <w:rFonts w:ascii="Calibri" w:eastAsia="Times New Roman" w:hAnsi="Calibri"/>
                      <w:b w:val="0"/>
                      <w:color w:val="000000"/>
                      <w:sz w:val="16"/>
                      <w:lang w:eastAsia="es-CL"/>
                    </w:rPr>
                  </w:pPr>
                  <w:r w:rsidRPr="009F5FA3">
                    <w:rPr>
                      <w:rFonts w:ascii="Calibri" w:eastAsia="Times New Roman" w:hAnsi="Calibri"/>
                      <w:b w:val="0"/>
                      <w:color w:val="000000"/>
                      <w:sz w:val="16"/>
                      <w:lang w:eastAsia="es-CL"/>
                    </w:rPr>
                    <w:t>DFZ-2015-966-VII-NE-EI</w:t>
                  </w:r>
                </w:p>
              </w:tc>
              <w:tc>
                <w:tcPr>
                  <w:tcW w:w="1275"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RELLENO SANITARIO PARQUE EL GUANACO</w:t>
                  </w:r>
                </w:p>
              </w:tc>
              <w:tc>
                <w:tcPr>
                  <w:tcW w:w="588" w:type="pct"/>
                  <w:hideMark/>
                </w:tcPr>
                <w:p w:rsidR="008D3A89" w:rsidRPr="009F5FA3" w:rsidRDefault="004A3E66"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Pr>
                      <w:rFonts w:ascii="Calibri" w:eastAsia="Times New Roman" w:hAnsi="Calibri"/>
                      <w:color w:val="000000"/>
                      <w:sz w:val="16"/>
                      <w:lang w:eastAsia="es-CL"/>
                    </w:rPr>
                    <w:t>Saneamiento</w:t>
                  </w:r>
                </w:p>
              </w:tc>
              <w:tc>
                <w:tcPr>
                  <w:tcW w:w="479"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RESAM S.A</w:t>
                  </w:r>
                </w:p>
              </w:tc>
              <w:tc>
                <w:tcPr>
                  <w:tcW w:w="745"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VII Región del Maule</w:t>
                  </w:r>
                </w:p>
              </w:tc>
              <w:tc>
                <w:tcPr>
                  <w:tcW w:w="320"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Teno</w:t>
                  </w:r>
                </w:p>
              </w:tc>
              <w:tc>
                <w:tcPr>
                  <w:tcW w:w="905"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Terminado sin sancionatorio</w:t>
                  </w:r>
                </w:p>
              </w:tc>
            </w:tr>
            <w:tr w:rsidR="004A3E66" w:rsidRPr="009F5FA3" w:rsidTr="004A3E66">
              <w:trPr>
                <w:trHeight w:val="340"/>
              </w:trPr>
              <w:tc>
                <w:tcPr>
                  <w:cnfStyle w:val="001000000000" w:firstRow="0" w:lastRow="0" w:firstColumn="1" w:lastColumn="0" w:oddVBand="0" w:evenVBand="0" w:oddHBand="0" w:evenHBand="0" w:firstRowFirstColumn="0" w:firstRowLastColumn="0" w:lastRowFirstColumn="0" w:lastRowLastColumn="0"/>
                  <w:tcW w:w="688" w:type="pct"/>
                  <w:hideMark/>
                </w:tcPr>
                <w:p w:rsidR="008D3A89" w:rsidRPr="009F5FA3" w:rsidRDefault="008D3A89" w:rsidP="00E17E52">
                  <w:pPr>
                    <w:jc w:val="center"/>
                    <w:rPr>
                      <w:rFonts w:ascii="Calibri" w:eastAsia="Times New Roman" w:hAnsi="Calibri"/>
                      <w:b w:val="0"/>
                      <w:color w:val="000000"/>
                      <w:sz w:val="16"/>
                      <w:lang w:eastAsia="es-CL"/>
                    </w:rPr>
                  </w:pPr>
                  <w:r w:rsidRPr="009F5FA3">
                    <w:rPr>
                      <w:rFonts w:ascii="Calibri" w:eastAsia="Times New Roman" w:hAnsi="Calibri"/>
                      <w:b w:val="0"/>
                      <w:color w:val="000000"/>
                      <w:sz w:val="16"/>
                      <w:lang w:eastAsia="es-CL"/>
                    </w:rPr>
                    <w:t>DFZ-2015-2921-VII-NE-EI</w:t>
                  </w:r>
                </w:p>
              </w:tc>
              <w:tc>
                <w:tcPr>
                  <w:tcW w:w="1275"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RELLENO SANITARIO PARQUE EL GUANACO</w:t>
                  </w:r>
                </w:p>
              </w:tc>
              <w:tc>
                <w:tcPr>
                  <w:tcW w:w="588" w:type="pct"/>
                  <w:hideMark/>
                </w:tcPr>
                <w:p w:rsidR="008D3A89" w:rsidRPr="009F5FA3" w:rsidRDefault="004A3E66"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Pr>
                      <w:rFonts w:ascii="Calibri" w:eastAsia="Times New Roman" w:hAnsi="Calibri"/>
                      <w:color w:val="000000"/>
                      <w:sz w:val="16"/>
                      <w:lang w:eastAsia="es-CL"/>
                    </w:rPr>
                    <w:t>Saneamiento</w:t>
                  </w:r>
                </w:p>
              </w:tc>
              <w:tc>
                <w:tcPr>
                  <w:tcW w:w="479"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RESAM S.A</w:t>
                  </w:r>
                </w:p>
              </w:tc>
              <w:tc>
                <w:tcPr>
                  <w:tcW w:w="745"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VII Región del Maule</w:t>
                  </w:r>
                </w:p>
              </w:tc>
              <w:tc>
                <w:tcPr>
                  <w:tcW w:w="320"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Teno</w:t>
                  </w:r>
                </w:p>
              </w:tc>
              <w:tc>
                <w:tcPr>
                  <w:tcW w:w="905"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Terminado sin sancionatorio</w:t>
                  </w:r>
                </w:p>
              </w:tc>
            </w:tr>
            <w:tr w:rsidR="004A3E66" w:rsidRPr="009F5FA3" w:rsidTr="004A3E6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88" w:type="pct"/>
                  <w:hideMark/>
                </w:tcPr>
                <w:p w:rsidR="008D3A89" w:rsidRPr="009F5FA3" w:rsidRDefault="008D3A89" w:rsidP="00E17E52">
                  <w:pPr>
                    <w:jc w:val="center"/>
                    <w:rPr>
                      <w:rFonts w:ascii="Calibri" w:eastAsia="Times New Roman" w:hAnsi="Calibri"/>
                      <w:b w:val="0"/>
                      <w:color w:val="000000"/>
                      <w:sz w:val="16"/>
                      <w:lang w:eastAsia="es-CL"/>
                    </w:rPr>
                  </w:pPr>
                  <w:r w:rsidRPr="009F5FA3">
                    <w:rPr>
                      <w:rFonts w:ascii="Calibri" w:eastAsia="Times New Roman" w:hAnsi="Calibri"/>
                      <w:b w:val="0"/>
                      <w:color w:val="000000"/>
                      <w:sz w:val="16"/>
                      <w:lang w:eastAsia="es-CL"/>
                    </w:rPr>
                    <w:t>DFZ-2015-3777-VII-NE-EI</w:t>
                  </w:r>
                </w:p>
              </w:tc>
              <w:tc>
                <w:tcPr>
                  <w:tcW w:w="1275"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RELLENO SANITARIO PARQUE EL GUANACO</w:t>
                  </w:r>
                </w:p>
              </w:tc>
              <w:tc>
                <w:tcPr>
                  <w:tcW w:w="588" w:type="pct"/>
                  <w:hideMark/>
                </w:tcPr>
                <w:p w:rsidR="008D3A89" w:rsidRPr="009F5FA3" w:rsidRDefault="004A3E66"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Pr>
                      <w:rFonts w:ascii="Calibri" w:eastAsia="Times New Roman" w:hAnsi="Calibri"/>
                      <w:color w:val="000000"/>
                      <w:sz w:val="16"/>
                      <w:lang w:eastAsia="es-CL"/>
                    </w:rPr>
                    <w:t>Saneamiento</w:t>
                  </w:r>
                </w:p>
              </w:tc>
              <w:tc>
                <w:tcPr>
                  <w:tcW w:w="479"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RESAM S.A</w:t>
                  </w:r>
                </w:p>
              </w:tc>
              <w:tc>
                <w:tcPr>
                  <w:tcW w:w="745"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VII Región del Maule</w:t>
                  </w:r>
                </w:p>
              </w:tc>
              <w:tc>
                <w:tcPr>
                  <w:tcW w:w="320"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Teno</w:t>
                  </w:r>
                </w:p>
              </w:tc>
              <w:tc>
                <w:tcPr>
                  <w:tcW w:w="905"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Terminado sin sancionatorio</w:t>
                  </w:r>
                </w:p>
              </w:tc>
            </w:tr>
            <w:tr w:rsidR="004A3E66" w:rsidRPr="009F5FA3" w:rsidTr="004A3E66">
              <w:trPr>
                <w:trHeight w:val="340"/>
              </w:trPr>
              <w:tc>
                <w:tcPr>
                  <w:cnfStyle w:val="001000000000" w:firstRow="0" w:lastRow="0" w:firstColumn="1" w:lastColumn="0" w:oddVBand="0" w:evenVBand="0" w:oddHBand="0" w:evenHBand="0" w:firstRowFirstColumn="0" w:firstRowLastColumn="0" w:lastRowFirstColumn="0" w:lastRowLastColumn="0"/>
                  <w:tcW w:w="688" w:type="pct"/>
                  <w:hideMark/>
                </w:tcPr>
                <w:p w:rsidR="008D3A89" w:rsidRPr="009F5FA3" w:rsidRDefault="008D3A89" w:rsidP="00E17E52">
                  <w:pPr>
                    <w:jc w:val="center"/>
                    <w:rPr>
                      <w:rFonts w:ascii="Calibri" w:eastAsia="Times New Roman" w:hAnsi="Calibri"/>
                      <w:b w:val="0"/>
                      <w:color w:val="000000"/>
                      <w:sz w:val="16"/>
                      <w:lang w:eastAsia="es-CL"/>
                    </w:rPr>
                  </w:pPr>
                  <w:r w:rsidRPr="009F5FA3">
                    <w:rPr>
                      <w:rFonts w:ascii="Calibri" w:eastAsia="Times New Roman" w:hAnsi="Calibri"/>
                      <w:b w:val="0"/>
                      <w:color w:val="000000"/>
                      <w:sz w:val="16"/>
                      <w:lang w:eastAsia="es-CL"/>
                    </w:rPr>
                    <w:t>DFZ-2015-8959-VII-NE-EI</w:t>
                  </w:r>
                </w:p>
              </w:tc>
              <w:tc>
                <w:tcPr>
                  <w:tcW w:w="1275"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RELLENO SANITARIO PARQUE EL GUANACO</w:t>
                  </w:r>
                </w:p>
              </w:tc>
              <w:tc>
                <w:tcPr>
                  <w:tcW w:w="588" w:type="pct"/>
                  <w:hideMark/>
                </w:tcPr>
                <w:p w:rsidR="008D3A89" w:rsidRPr="009F5FA3" w:rsidRDefault="004A3E66"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Pr>
                      <w:rFonts w:ascii="Calibri" w:eastAsia="Times New Roman" w:hAnsi="Calibri"/>
                      <w:color w:val="000000"/>
                      <w:sz w:val="16"/>
                      <w:lang w:eastAsia="es-CL"/>
                    </w:rPr>
                    <w:t>Saneamiento</w:t>
                  </w:r>
                </w:p>
              </w:tc>
              <w:tc>
                <w:tcPr>
                  <w:tcW w:w="479"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RESAM S.A</w:t>
                  </w:r>
                </w:p>
              </w:tc>
              <w:tc>
                <w:tcPr>
                  <w:tcW w:w="745"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VII Región del Maule</w:t>
                  </w:r>
                </w:p>
              </w:tc>
              <w:tc>
                <w:tcPr>
                  <w:tcW w:w="320"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Teno</w:t>
                  </w:r>
                </w:p>
              </w:tc>
              <w:tc>
                <w:tcPr>
                  <w:tcW w:w="905"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Terminado sin sancionatorio</w:t>
                  </w:r>
                </w:p>
              </w:tc>
            </w:tr>
            <w:tr w:rsidR="004A3E66" w:rsidRPr="009F5FA3" w:rsidTr="004A3E6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88" w:type="pct"/>
                  <w:hideMark/>
                </w:tcPr>
                <w:p w:rsidR="008D3A89" w:rsidRPr="009F5FA3" w:rsidRDefault="008D3A89" w:rsidP="00E17E52">
                  <w:pPr>
                    <w:jc w:val="center"/>
                    <w:rPr>
                      <w:rFonts w:ascii="Calibri" w:eastAsia="Times New Roman" w:hAnsi="Calibri"/>
                      <w:b w:val="0"/>
                      <w:color w:val="000000"/>
                      <w:sz w:val="16"/>
                      <w:lang w:eastAsia="es-CL"/>
                    </w:rPr>
                  </w:pPr>
                  <w:r w:rsidRPr="009F5FA3">
                    <w:rPr>
                      <w:rFonts w:ascii="Calibri" w:eastAsia="Times New Roman" w:hAnsi="Calibri"/>
                      <w:b w:val="0"/>
                      <w:color w:val="000000"/>
                      <w:sz w:val="16"/>
                      <w:lang w:eastAsia="es-CL"/>
                    </w:rPr>
                    <w:t>DFZ-2015-9320-VII-NE-EI</w:t>
                  </w:r>
                </w:p>
              </w:tc>
              <w:tc>
                <w:tcPr>
                  <w:tcW w:w="1275"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RELLENO SANITARIO PARQUE EL GUANACO</w:t>
                  </w:r>
                </w:p>
              </w:tc>
              <w:tc>
                <w:tcPr>
                  <w:tcW w:w="588" w:type="pct"/>
                  <w:hideMark/>
                </w:tcPr>
                <w:p w:rsidR="008D3A89" w:rsidRPr="009F5FA3" w:rsidRDefault="004A3E66"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Pr>
                      <w:rFonts w:ascii="Calibri" w:eastAsia="Times New Roman" w:hAnsi="Calibri"/>
                      <w:color w:val="000000"/>
                      <w:sz w:val="16"/>
                      <w:lang w:eastAsia="es-CL"/>
                    </w:rPr>
                    <w:t>Saneamiento</w:t>
                  </w:r>
                </w:p>
              </w:tc>
              <w:tc>
                <w:tcPr>
                  <w:tcW w:w="479"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RESAM S.A</w:t>
                  </w:r>
                </w:p>
              </w:tc>
              <w:tc>
                <w:tcPr>
                  <w:tcW w:w="745"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VII Región del Maule</w:t>
                  </w:r>
                </w:p>
              </w:tc>
              <w:tc>
                <w:tcPr>
                  <w:tcW w:w="320"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Teno</w:t>
                  </w:r>
                </w:p>
              </w:tc>
              <w:tc>
                <w:tcPr>
                  <w:tcW w:w="905"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Terminado sin sancionatorio</w:t>
                  </w:r>
                </w:p>
              </w:tc>
            </w:tr>
            <w:tr w:rsidR="004A3E66" w:rsidRPr="009F5FA3" w:rsidTr="004A3E66">
              <w:trPr>
                <w:trHeight w:val="340"/>
              </w:trPr>
              <w:tc>
                <w:tcPr>
                  <w:cnfStyle w:val="001000000000" w:firstRow="0" w:lastRow="0" w:firstColumn="1" w:lastColumn="0" w:oddVBand="0" w:evenVBand="0" w:oddHBand="0" w:evenHBand="0" w:firstRowFirstColumn="0" w:firstRowLastColumn="0" w:lastRowFirstColumn="0" w:lastRowLastColumn="0"/>
                  <w:tcW w:w="688" w:type="pct"/>
                  <w:hideMark/>
                </w:tcPr>
                <w:p w:rsidR="008D3A89" w:rsidRPr="009F5FA3" w:rsidRDefault="008D3A89" w:rsidP="00E17E52">
                  <w:pPr>
                    <w:jc w:val="center"/>
                    <w:rPr>
                      <w:rFonts w:ascii="Calibri" w:eastAsia="Times New Roman" w:hAnsi="Calibri"/>
                      <w:b w:val="0"/>
                      <w:color w:val="000000"/>
                      <w:sz w:val="16"/>
                      <w:lang w:eastAsia="es-CL"/>
                    </w:rPr>
                  </w:pPr>
                  <w:r w:rsidRPr="009F5FA3">
                    <w:rPr>
                      <w:rFonts w:ascii="Calibri" w:eastAsia="Times New Roman" w:hAnsi="Calibri"/>
                      <w:b w:val="0"/>
                      <w:color w:val="000000"/>
                      <w:sz w:val="16"/>
                      <w:lang w:eastAsia="es-CL"/>
                    </w:rPr>
                    <w:t>DFZ-2013-5579-VII-NE-EI</w:t>
                  </w:r>
                </w:p>
              </w:tc>
              <w:tc>
                <w:tcPr>
                  <w:tcW w:w="1275"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RELLENO SANITARIO PARQUE EL GUANACO</w:t>
                  </w:r>
                </w:p>
              </w:tc>
              <w:tc>
                <w:tcPr>
                  <w:tcW w:w="588" w:type="pct"/>
                  <w:hideMark/>
                </w:tcPr>
                <w:p w:rsidR="008D3A89" w:rsidRPr="009F5FA3" w:rsidRDefault="004A3E66"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Pr>
                      <w:rFonts w:ascii="Calibri" w:eastAsia="Times New Roman" w:hAnsi="Calibri"/>
                      <w:color w:val="000000"/>
                      <w:sz w:val="16"/>
                      <w:lang w:eastAsia="es-CL"/>
                    </w:rPr>
                    <w:t>Saneamiento</w:t>
                  </w:r>
                </w:p>
              </w:tc>
              <w:tc>
                <w:tcPr>
                  <w:tcW w:w="479"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RESAM S.A</w:t>
                  </w:r>
                </w:p>
              </w:tc>
              <w:tc>
                <w:tcPr>
                  <w:tcW w:w="745"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VII Región del Maule</w:t>
                  </w:r>
                </w:p>
              </w:tc>
              <w:tc>
                <w:tcPr>
                  <w:tcW w:w="320"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Teno</w:t>
                  </w:r>
                </w:p>
              </w:tc>
              <w:tc>
                <w:tcPr>
                  <w:tcW w:w="905"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Terminado sin sancionatorio</w:t>
                  </w:r>
                </w:p>
              </w:tc>
            </w:tr>
            <w:tr w:rsidR="004A3E66" w:rsidRPr="009F5FA3" w:rsidTr="004A3E6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88" w:type="pct"/>
                  <w:hideMark/>
                </w:tcPr>
                <w:p w:rsidR="008D3A89" w:rsidRPr="009F5FA3" w:rsidRDefault="008D3A89" w:rsidP="00E17E52">
                  <w:pPr>
                    <w:jc w:val="center"/>
                    <w:rPr>
                      <w:rFonts w:ascii="Calibri" w:eastAsia="Times New Roman" w:hAnsi="Calibri"/>
                      <w:b w:val="0"/>
                      <w:color w:val="000000"/>
                      <w:sz w:val="16"/>
                      <w:lang w:eastAsia="es-CL"/>
                    </w:rPr>
                  </w:pPr>
                  <w:r w:rsidRPr="009F5FA3">
                    <w:rPr>
                      <w:rFonts w:ascii="Calibri" w:eastAsia="Times New Roman" w:hAnsi="Calibri"/>
                      <w:b w:val="0"/>
                      <w:color w:val="000000"/>
                      <w:sz w:val="16"/>
                      <w:lang w:eastAsia="es-CL"/>
                    </w:rPr>
                    <w:t>DFZ-2013-6008-VII-NE-EI</w:t>
                  </w:r>
                </w:p>
              </w:tc>
              <w:tc>
                <w:tcPr>
                  <w:tcW w:w="1275"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RELLENO SANITARIO PARQUE EL GUANACO</w:t>
                  </w:r>
                </w:p>
              </w:tc>
              <w:tc>
                <w:tcPr>
                  <w:tcW w:w="588" w:type="pct"/>
                  <w:hideMark/>
                </w:tcPr>
                <w:p w:rsidR="008D3A89" w:rsidRPr="009F5FA3" w:rsidRDefault="004A3E66"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Pr>
                      <w:rFonts w:ascii="Calibri" w:eastAsia="Times New Roman" w:hAnsi="Calibri"/>
                      <w:color w:val="000000"/>
                      <w:sz w:val="16"/>
                      <w:lang w:eastAsia="es-CL"/>
                    </w:rPr>
                    <w:t>Saneamiento</w:t>
                  </w:r>
                </w:p>
              </w:tc>
              <w:tc>
                <w:tcPr>
                  <w:tcW w:w="479"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RESAM S.A</w:t>
                  </w:r>
                </w:p>
              </w:tc>
              <w:tc>
                <w:tcPr>
                  <w:tcW w:w="745"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VII Región del Maule</w:t>
                  </w:r>
                </w:p>
              </w:tc>
              <w:tc>
                <w:tcPr>
                  <w:tcW w:w="320"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Teno</w:t>
                  </w:r>
                </w:p>
              </w:tc>
              <w:tc>
                <w:tcPr>
                  <w:tcW w:w="905"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Terminado sin sancionatorio</w:t>
                  </w:r>
                </w:p>
              </w:tc>
            </w:tr>
            <w:tr w:rsidR="004A3E66" w:rsidRPr="009F5FA3" w:rsidTr="004A3E66">
              <w:trPr>
                <w:trHeight w:val="340"/>
              </w:trPr>
              <w:tc>
                <w:tcPr>
                  <w:cnfStyle w:val="001000000000" w:firstRow="0" w:lastRow="0" w:firstColumn="1" w:lastColumn="0" w:oddVBand="0" w:evenVBand="0" w:oddHBand="0" w:evenHBand="0" w:firstRowFirstColumn="0" w:firstRowLastColumn="0" w:lastRowFirstColumn="0" w:lastRowLastColumn="0"/>
                  <w:tcW w:w="688" w:type="pct"/>
                  <w:hideMark/>
                </w:tcPr>
                <w:p w:rsidR="008D3A89" w:rsidRPr="009F5FA3" w:rsidRDefault="008D3A89" w:rsidP="00E17E52">
                  <w:pPr>
                    <w:jc w:val="center"/>
                    <w:rPr>
                      <w:rFonts w:ascii="Calibri" w:eastAsia="Times New Roman" w:hAnsi="Calibri"/>
                      <w:b w:val="0"/>
                      <w:color w:val="000000"/>
                      <w:sz w:val="16"/>
                      <w:lang w:eastAsia="es-CL"/>
                    </w:rPr>
                  </w:pPr>
                  <w:r w:rsidRPr="009F5FA3">
                    <w:rPr>
                      <w:rFonts w:ascii="Calibri" w:eastAsia="Times New Roman" w:hAnsi="Calibri"/>
                      <w:b w:val="0"/>
                      <w:color w:val="000000"/>
                      <w:sz w:val="16"/>
                      <w:lang w:eastAsia="es-CL"/>
                    </w:rPr>
                    <w:t>DFZ-2013-6732-VII-NE-EI</w:t>
                  </w:r>
                </w:p>
              </w:tc>
              <w:tc>
                <w:tcPr>
                  <w:tcW w:w="1275"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RELLENO SANITARIO PARQUE EL GUANACO</w:t>
                  </w:r>
                </w:p>
              </w:tc>
              <w:tc>
                <w:tcPr>
                  <w:tcW w:w="588" w:type="pct"/>
                  <w:hideMark/>
                </w:tcPr>
                <w:p w:rsidR="008D3A89" w:rsidRPr="009F5FA3" w:rsidRDefault="004A3E66"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Pr>
                      <w:rFonts w:ascii="Calibri" w:eastAsia="Times New Roman" w:hAnsi="Calibri"/>
                      <w:color w:val="000000"/>
                      <w:sz w:val="16"/>
                      <w:lang w:eastAsia="es-CL"/>
                    </w:rPr>
                    <w:t>Saneamiento</w:t>
                  </w:r>
                </w:p>
              </w:tc>
              <w:tc>
                <w:tcPr>
                  <w:tcW w:w="479"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RESAM S.A</w:t>
                  </w:r>
                </w:p>
              </w:tc>
              <w:tc>
                <w:tcPr>
                  <w:tcW w:w="745"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VII Región del Maule</w:t>
                  </w:r>
                </w:p>
              </w:tc>
              <w:tc>
                <w:tcPr>
                  <w:tcW w:w="320"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Teno</w:t>
                  </w:r>
                </w:p>
              </w:tc>
              <w:tc>
                <w:tcPr>
                  <w:tcW w:w="905"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Terminado sin sancionatorio</w:t>
                  </w:r>
                </w:p>
              </w:tc>
            </w:tr>
            <w:tr w:rsidR="004A3E66" w:rsidRPr="009F5FA3" w:rsidTr="004A3E6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88" w:type="pct"/>
                  <w:hideMark/>
                </w:tcPr>
                <w:p w:rsidR="008D3A89" w:rsidRPr="009F5FA3" w:rsidRDefault="008D3A89" w:rsidP="00E17E52">
                  <w:pPr>
                    <w:jc w:val="center"/>
                    <w:rPr>
                      <w:rFonts w:ascii="Calibri" w:eastAsia="Times New Roman" w:hAnsi="Calibri"/>
                      <w:b w:val="0"/>
                      <w:color w:val="000000"/>
                      <w:sz w:val="16"/>
                      <w:lang w:eastAsia="es-CL"/>
                    </w:rPr>
                  </w:pPr>
                  <w:r w:rsidRPr="009F5FA3">
                    <w:rPr>
                      <w:rFonts w:ascii="Calibri" w:eastAsia="Times New Roman" w:hAnsi="Calibri"/>
                      <w:b w:val="0"/>
                      <w:color w:val="000000"/>
                      <w:sz w:val="16"/>
                      <w:lang w:eastAsia="es-CL"/>
                    </w:rPr>
                    <w:t>DFZ-2016-2388-VII-NE-EI</w:t>
                  </w:r>
                </w:p>
              </w:tc>
              <w:tc>
                <w:tcPr>
                  <w:tcW w:w="1275"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RELLENO SANITARIO PARQUE EL GUANACO</w:t>
                  </w:r>
                </w:p>
              </w:tc>
              <w:tc>
                <w:tcPr>
                  <w:tcW w:w="588" w:type="pct"/>
                  <w:hideMark/>
                </w:tcPr>
                <w:p w:rsidR="008D3A89" w:rsidRPr="009F5FA3" w:rsidRDefault="004A3E66"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Pr>
                      <w:rFonts w:ascii="Calibri" w:eastAsia="Times New Roman" w:hAnsi="Calibri"/>
                      <w:color w:val="000000"/>
                      <w:sz w:val="16"/>
                      <w:lang w:eastAsia="es-CL"/>
                    </w:rPr>
                    <w:t>Saneamiento</w:t>
                  </w:r>
                </w:p>
              </w:tc>
              <w:tc>
                <w:tcPr>
                  <w:tcW w:w="479"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RESAM S.A</w:t>
                  </w:r>
                </w:p>
              </w:tc>
              <w:tc>
                <w:tcPr>
                  <w:tcW w:w="745"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VII Región del Maule</w:t>
                  </w:r>
                </w:p>
              </w:tc>
              <w:tc>
                <w:tcPr>
                  <w:tcW w:w="320"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Teno</w:t>
                  </w:r>
                </w:p>
              </w:tc>
              <w:tc>
                <w:tcPr>
                  <w:tcW w:w="905"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Terminado sin sancionatorio</w:t>
                  </w:r>
                </w:p>
              </w:tc>
            </w:tr>
            <w:tr w:rsidR="004A3E66" w:rsidRPr="009F5FA3" w:rsidTr="004A3E66">
              <w:trPr>
                <w:trHeight w:val="340"/>
              </w:trPr>
              <w:tc>
                <w:tcPr>
                  <w:cnfStyle w:val="001000000000" w:firstRow="0" w:lastRow="0" w:firstColumn="1" w:lastColumn="0" w:oddVBand="0" w:evenVBand="0" w:oddHBand="0" w:evenHBand="0" w:firstRowFirstColumn="0" w:firstRowLastColumn="0" w:lastRowFirstColumn="0" w:lastRowLastColumn="0"/>
                  <w:tcW w:w="688" w:type="pct"/>
                  <w:hideMark/>
                </w:tcPr>
                <w:p w:rsidR="008D3A89" w:rsidRPr="009F5FA3" w:rsidRDefault="008D3A89" w:rsidP="00E17E52">
                  <w:pPr>
                    <w:jc w:val="center"/>
                    <w:rPr>
                      <w:rFonts w:ascii="Calibri" w:eastAsia="Times New Roman" w:hAnsi="Calibri"/>
                      <w:b w:val="0"/>
                      <w:color w:val="000000"/>
                      <w:sz w:val="16"/>
                      <w:lang w:eastAsia="es-CL"/>
                    </w:rPr>
                  </w:pPr>
                  <w:r w:rsidRPr="009F5FA3">
                    <w:rPr>
                      <w:rFonts w:ascii="Calibri" w:eastAsia="Times New Roman" w:hAnsi="Calibri"/>
                      <w:b w:val="0"/>
                      <w:color w:val="000000"/>
                      <w:sz w:val="16"/>
                      <w:lang w:eastAsia="es-CL"/>
                    </w:rPr>
                    <w:t>DFZ-2013-5726-VII-NE-EI</w:t>
                  </w:r>
                </w:p>
              </w:tc>
              <w:tc>
                <w:tcPr>
                  <w:tcW w:w="1275"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RELLENO SANITARIO PARQUE EL GUANACO</w:t>
                  </w:r>
                </w:p>
              </w:tc>
              <w:tc>
                <w:tcPr>
                  <w:tcW w:w="588" w:type="pct"/>
                  <w:hideMark/>
                </w:tcPr>
                <w:p w:rsidR="008D3A89" w:rsidRPr="009F5FA3" w:rsidRDefault="004A3E66"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Pr>
                      <w:rFonts w:ascii="Calibri" w:eastAsia="Times New Roman" w:hAnsi="Calibri"/>
                      <w:color w:val="000000"/>
                      <w:sz w:val="16"/>
                      <w:lang w:eastAsia="es-CL"/>
                    </w:rPr>
                    <w:t>Saneamiento</w:t>
                  </w:r>
                </w:p>
              </w:tc>
              <w:tc>
                <w:tcPr>
                  <w:tcW w:w="479"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RESAM S.A</w:t>
                  </w:r>
                </w:p>
              </w:tc>
              <w:tc>
                <w:tcPr>
                  <w:tcW w:w="745"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VII Región del Maule</w:t>
                  </w:r>
                </w:p>
              </w:tc>
              <w:tc>
                <w:tcPr>
                  <w:tcW w:w="320"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Teno</w:t>
                  </w:r>
                </w:p>
              </w:tc>
              <w:tc>
                <w:tcPr>
                  <w:tcW w:w="905"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Terminado sin sancionatorio</w:t>
                  </w:r>
                </w:p>
              </w:tc>
            </w:tr>
            <w:tr w:rsidR="004A3E66" w:rsidRPr="009F5FA3" w:rsidTr="004A3E6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88" w:type="pct"/>
                  <w:hideMark/>
                </w:tcPr>
                <w:p w:rsidR="008D3A89" w:rsidRPr="009F5FA3" w:rsidRDefault="008D3A89" w:rsidP="00E17E52">
                  <w:pPr>
                    <w:jc w:val="center"/>
                    <w:rPr>
                      <w:rFonts w:ascii="Calibri" w:eastAsia="Times New Roman" w:hAnsi="Calibri"/>
                      <w:b w:val="0"/>
                      <w:color w:val="000000"/>
                      <w:sz w:val="16"/>
                      <w:lang w:eastAsia="es-CL"/>
                    </w:rPr>
                  </w:pPr>
                  <w:r w:rsidRPr="009F5FA3">
                    <w:rPr>
                      <w:rFonts w:ascii="Calibri" w:eastAsia="Times New Roman" w:hAnsi="Calibri"/>
                      <w:b w:val="0"/>
                      <w:color w:val="000000"/>
                      <w:sz w:val="16"/>
                      <w:lang w:eastAsia="es-CL"/>
                    </w:rPr>
                    <w:t>DFZ-2014-912-VII-NE-EI</w:t>
                  </w:r>
                </w:p>
              </w:tc>
              <w:tc>
                <w:tcPr>
                  <w:tcW w:w="1275"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RELLENO SANITARIO PARQUE EL GUANACO</w:t>
                  </w:r>
                </w:p>
              </w:tc>
              <w:tc>
                <w:tcPr>
                  <w:tcW w:w="588" w:type="pct"/>
                  <w:hideMark/>
                </w:tcPr>
                <w:p w:rsidR="008D3A89" w:rsidRPr="009F5FA3" w:rsidRDefault="004A3E66"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Pr>
                      <w:rFonts w:ascii="Calibri" w:eastAsia="Times New Roman" w:hAnsi="Calibri"/>
                      <w:color w:val="000000"/>
                      <w:sz w:val="16"/>
                      <w:lang w:eastAsia="es-CL"/>
                    </w:rPr>
                    <w:t>Saneamiento</w:t>
                  </w:r>
                </w:p>
              </w:tc>
              <w:tc>
                <w:tcPr>
                  <w:tcW w:w="479"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RESAM S.A</w:t>
                  </w:r>
                </w:p>
              </w:tc>
              <w:tc>
                <w:tcPr>
                  <w:tcW w:w="745"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VII Región del Maule</w:t>
                  </w:r>
                </w:p>
              </w:tc>
              <w:tc>
                <w:tcPr>
                  <w:tcW w:w="320"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Teno</w:t>
                  </w:r>
                </w:p>
              </w:tc>
              <w:tc>
                <w:tcPr>
                  <w:tcW w:w="905"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Terminado sin sancionatorio</w:t>
                  </w:r>
                </w:p>
              </w:tc>
            </w:tr>
            <w:tr w:rsidR="004A3E66" w:rsidRPr="009F5FA3" w:rsidTr="004A3E66">
              <w:trPr>
                <w:trHeight w:val="340"/>
              </w:trPr>
              <w:tc>
                <w:tcPr>
                  <w:cnfStyle w:val="001000000000" w:firstRow="0" w:lastRow="0" w:firstColumn="1" w:lastColumn="0" w:oddVBand="0" w:evenVBand="0" w:oddHBand="0" w:evenHBand="0" w:firstRowFirstColumn="0" w:firstRowLastColumn="0" w:lastRowFirstColumn="0" w:lastRowLastColumn="0"/>
                  <w:tcW w:w="688" w:type="pct"/>
                  <w:hideMark/>
                </w:tcPr>
                <w:p w:rsidR="008D3A89" w:rsidRPr="009F5FA3" w:rsidRDefault="008D3A89" w:rsidP="00E17E52">
                  <w:pPr>
                    <w:jc w:val="center"/>
                    <w:rPr>
                      <w:rFonts w:ascii="Calibri" w:eastAsia="Times New Roman" w:hAnsi="Calibri"/>
                      <w:b w:val="0"/>
                      <w:color w:val="000000"/>
                      <w:sz w:val="16"/>
                      <w:lang w:eastAsia="es-CL"/>
                    </w:rPr>
                  </w:pPr>
                  <w:r w:rsidRPr="009F5FA3">
                    <w:rPr>
                      <w:rFonts w:ascii="Calibri" w:eastAsia="Times New Roman" w:hAnsi="Calibri"/>
                      <w:b w:val="0"/>
                      <w:color w:val="000000"/>
                      <w:sz w:val="16"/>
                      <w:lang w:eastAsia="es-CL"/>
                    </w:rPr>
                    <w:t>DFZ-2014-2064-VII-NE-EI</w:t>
                  </w:r>
                </w:p>
              </w:tc>
              <w:tc>
                <w:tcPr>
                  <w:tcW w:w="1275"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RELLENO SANITARIO PARQUE EL GUANACO</w:t>
                  </w:r>
                </w:p>
              </w:tc>
              <w:tc>
                <w:tcPr>
                  <w:tcW w:w="588" w:type="pct"/>
                  <w:hideMark/>
                </w:tcPr>
                <w:p w:rsidR="008D3A89" w:rsidRPr="009F5FA3" w:rsidRDefault="004A3E66"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Pr>
                      <w:rFonts w:ascii="Calibri" w:eastAsia="Times New Roman" w:hAnsi="Calibri"/>
                      <w:color w:val="000000"/>
                      <w:sz w:val="16"/>
                      <w:lang w:eastAsia="es-CL"/>
                    </w:rPr>
                    <w:t>Saneamiento</w:t>
                  </w:r>
                </w:p>
              </w:tc>
              <w:tc>
                <w:tcPr>
                  <w:tcW w:w="479"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RESAM S.A</w:t>
                  </w:r>
                </w:p>
              </w:tc>
              <w:tc>
                <w:tcPr>
                  <w:tcW w:w="745"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VII Región del Maule</w:t>
                  </w:r>
                </w:p>
              </w:tc>
              <w:tc>
                <w:tcPr>
                  <w:tcW w:w="320"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Teno</w:t>
                  </w:r>
                </w:p>
              </w:tc>
              <w:tc>
                <w:tcPr>
                  <w:tcW w:w="905"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Terminado sin sancionatorio</w:t>
                  </w:r>
                </w:p>
              </w:tc>
            </w:tr>
            <w:tr w:rsidR="004A3E66" w:rsidRPr="009F5FA3" w:rsidTr="004A3E6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88" w:type="pct"/>
                  <w:hideMark/>
                </w:tcPr>
                <w:p w:rsidR="008D3A89" w:rsidRPr="009F5FA3" w:rsidRDefault="008D3A89" w:rsidP="00E17E52">
                  <w:pPr>
                    <w:jc w:val="center"/>
                    <w:rPr>
                      <w:rFonts w:ascii="Calibri" w:eastAsia="Times New Roman" w:hAnsi="Calibri"/>
                      <w:b w:val="0"/>
                      <w:color w:val="000000"/>
                      <w:sz w:val="16"/>
                      <w:lang w:eastAsia="es-CL"/>
                    </w:rPr>
                  </w:pPr>
                  <w:r w:rsidRPr="009F5FA3">
                    <w:rPr>
                      <w:rFonts w:ascii="Calibri" w:eastAsia="Times New Roman" w:hAnsi="Calibri"/>
                      <w:b w:val="0"/>
                      <w:color w:val="000000"/>
                      <w:sz w:val="16"/>
                      <w:lang w:eastAsia="es-CL"/>
                    </w:rPr>
                    <w:t>DFZ-2014-2653-VII-NE-EI</w:t>
                  </w:r>
                </w:p>
              </w:tc>
              <w:tc>
                <w:tcPr>
                  <w:tcW w:w="1275"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RELLENO SANITARIO PARQUE EL GUANACO</w:t>
                  </w:r>
                </w:p>
              </w:tc>
              <w:tc>
                <w:tcPr>
                  <w:tcW w:w="588" w:type="pct"/>
                  <w:hideMark/>
                </w:tcPr>
                <w:p w:rsidR="008D3A89" w:rsidRPr="009F5FA3" w:rsidRDefault="004A3E66"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Pr>
                      <w:rFonts w:ascii="Calibri" w:eastAsia="Times New Roman" w:hAnsi="Calibri"/>
                      <w:color w:val="000000"/>
                      <w:sz w:val="16"/>
                      <w:lang w:eastAsia="es-CL"/>
                    </w:rPr>
                    <w:t>Saneamiento</w:t>
                  </w:r>
                </w:p>
              </w:tc>
              <w:tc>
                <w:tcPr>
                  <w:tcW w:w="479"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RESAM S.A</w:t>
                  </w:r>
                </w:p>
              </w:tc>
              <w:tc>
                <w:tcPr>
                  <w:tcW w:w="745"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VII Región del Maule</w:t>
                  </w:r>
                </w:p>
              </w:tc>
              <w:tc>
                <w:tcPr>
                  <w:tcW w:w="320"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Teno</w:t>
                  </w:r>
                </w:p>
              </w:tc>
              <w:tc>
                <w:tcPr>
                  <w:tcW w:w="905"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Terminado sin sancionatorio</w:t>
                  </w:r>
                </w:p>
              </w:tc>
            </w:tr>
            <w:tr w:rsidR="004A3E66" w:rsidRPr="009F5FA3" w:rsidTr="004A3E66">
              <w:trPr>
                <w:trHeight w:val="340"/>
              </w:trPr>
              <w:tc>
                <w:tcPr>
                  <w:cnfStyle w:val="001000000000" w:firstRow="0" w:lastRow="0" w:firstColumn="1" w:lastColumn="0" w:oddVBand="0" w:evenVBand="0" w:oddHBand="0" w:evenHBand="0" w:firstRowFirstColumn="0" w:firstRowLastColumn="0" w:lastRowFirstColumn="0" w:lastRowLastColumn="0"/>
                  <w:tcW w:w="688" w:type="pct"/>
                  <w:hideMark/>
                </w:tcPr>
                <w:p w:rsidR="008D3A89" w:rsidRPr="009F5FA3" w:rsidRDefault="008D3A89" w:rsidP="00E17E52">
                  <w:pPr>
                    <w:jc w:val="center"/>
                    <w:rPr>
                      <w:rFonts w:ascii="Calibri" w:eastAsia="Times New Roman" w:hAnsi="Calibri"/>
                      <w:b w:val="0"/>
                      <w:color w:val="000000"/>
                      <w:sz w:val="16"/>
                      <w:lang w:eastAsia="es-CL"/>
                    </w:rPr>
                  </w:pPr>
                  <w:r w:rsidRPr="009F5FA3">
                    <w:rPr>
                      <w:rFonts w:ascii="Calibri" w:eastAsia="Times New Roman" w:hAnsi="Calibri"/>
                      <w:b w:val="0"/>
                      <w:color w:val="000000"/>
                      <w:sz w:val="16"/>
                      <w:lang w:eastAsia="es-CL"/>
                    </w:rPr>
                    <w:t>DFZ-2014-6141-VII-NE-EI</w:t>
                  </w:r>
                </w:p>
              </w:tc>
              <w:tc>
                <w:tcPr>
                  <w:tcW w:w="1275"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RELLENO SANITARIO PARQUE EL GUANACO</w:t>
                  </w:r>
                </w:p>
              </w:tc>
              <w:tc>
                <w:tcPr>
                  <w:tcW w:w="588" w:type="pct"/>
                  <w:hideMark/>
                </w:tcPr>
                <w:p w:rsidR="008D3A89" w:rsidRPr="009F5FA3" w:rsidRDefault="004A3E66"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Pr>
                      <w:rFonts w:ascii="Calibri" w:eastAsia="Times New Roman" w:hAnsi="Calibri"/>
                      <w:color w:val="000000"/>
                      <w:sz w:val="16"/>
                      <w:lang w:eastAsia="es-CL"/>
                    </w:rPr>
                    <w:t>Saneamiento</w:t>
                  </w:r>
                </w:p>
              </w:tc>
              <w:tc>
                <w:tcPr>
                  <w:tcW w:w="479"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RESAM S.A</w:t>
                  </w:r>
                </w:p>
              </w:tc>
              <w:tc>
                <w:tcPr>
                  <w:tcW w:w="745"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VII Región del Maule</w:t>
                  </w:r>
                </w:p>
              </w:tc>
              <w:tc>
                <w:tcPr>
                  <w:tcW w:w="320"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Teno</w:t>
                  </w:r>
                </w:p>
              </w:tc>
              <w:tc>
                <w:tcPr>
                  <w:tcW w:w="905"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Terminado sin sancionatorio</w:t>
                  </w:r>
                </w:p>
              </w:tc>
            </w:tr>
            <w:tr w:rsidR="004A3E66" w:rsidRPr="009F5FA3" w:rsidTr="004A3E6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88" w:type="pct"/>
                  <w:hideMark/>
                </w:tcPr>
                <w:p w:rsidR="008D3A89" w:rsidRPr="009F5FA3" w:rsidRDefault="008D3A89" w:rsidP="00E17E52">
                  <w:pPr>
                    <w:jc w:val="center"/>
                    <w:rPr>
                      <w:rFonts w:ascii="Calibri" w:eastAsia="Times New Roman" w:hAnsi="Calibri"/>
                      <w:b w:val="0"/>
                      <w:color w:val="000000"/>
                      <w:sz w:val="16"/>
                      <w:lang w:eastAsia="es-CL"/>
                    </w:rPr>
                  </w:pPr>
                  <w:r w:rsidRPr="009F5FA3">
                    <w:rPr>
                      <w:rFonts w:ascii="Calibri" w:eastAsia="Times New Roman" w:hAnsi="Calibri"/>
                      <w:b w:val="0"/>
                      <w:color w:val="000000"/>
                      <w:sz w:val="16"/>
                      <w:lang w:eastAsia="es-CL"/>
                    </w:rPr>
                    <w:t>DFZ-2015-1789-VII-NE-EI</w:t>
                  </w:r>
                </w:p>
              </w:tc>
              <w:tc>
                <w:tcPr>
                  <w:tcW w:w="1275"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RELLENO SANITARIO PARQUE EL GUANACO</w:t>
                  </w:r>
                </w:p>
              </w:tc>
              <w:tc>
                <w:tcPr>
                  <w:tcW w:w="588" w:type="pct"/>
                  <w:hideMark/>
                </w:tcPr>
                <w:p w:rsidR="008D3A89" w:rsidRPr="009F5FA3" w:rsidRDefault="004A3E66"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Pr>
                      <w:rFonts w:ascii="Calibri" w:eastAsia="Times New Roman" w:hAnsi="Calibri"/>
                      <w:color w:val="000000"/>
                      <w:sz w:val="16"/>
                      <w:lang w:eastAsia="es-CL"/>
                    </w:rPr>
                    <w:t>Saneamiento</w:t>
                  </w:r>
                </w:p>
              </w:tc>
              <w:tc>
                <w:tcPr>
                  <w:tcW w:w="479"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RESAM S.A</w:t>
                  </w:r>
                </w:p>
              </w:tc>
              <w:tc>
                <w:tcPr>
                  <w:tcW w:w="745"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VII Región del Maule</w:t>
                  </w:r>
                </w:p>
              </w:tc>
              <w:tc>
                <w:tcPr>
                  <w:tcW w:w="320"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Teno</w:t>
                  </w:r>
                </w:p>
              </w:tc>
              <w:tc>
                <w:tcPr>
                  <w:tcW w:w="905"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Terminado sin sancionatorio</w:t>
                  </w:r>
                </w:p>
              </w:tc>
            </w:tr>
            <w:tr w:rsidR="004A3E66" w:rsidRPr="009F5FA3" w:rsidTr="004A3E66">
              <w:trPr>
                <w:trHeight w:val="340"/>
              </w:trPr>
              <w:tc>
                <w:tcPr>
                  <w:cnfStyle w:val="001000000000" w:firstRow="0" w:lastRow="0" w:firstColumn="1" w:lastColumn="0" w:oddVBand="0" w:evenVBand="0" w:oddHBand="0" w:evenHBand="0" w:firstRowFirstColumn="0" w:firstRowLastColumn="0" w:lastRowFirstColumn="0" w:lastRowLastColumn="0"/>
                  <w:tcW w:w="688" w:type="pct"/>
                  <w:hideMark/>
                </w:tcPr>
                <w:p w:rsidR="008D3A89" w:rsidRPr="009F5FA3" w:rsidRDefault="008D3A89" w:rsidP="00E17E52">
                  <w:pPr>
                    <w:jc w:val="center"/>
                    <w:rPr>
                      <w:rFonts w:ascii="Calibri" w:eastAsia="Times New Roman" w:hAnsi="Calibri"/>
                      <w:b w:val="0"/>
                      <w:color w:val="000000"/>
                      <w:sz w:val="16"/>
                      <w:lang w:eastAsia="es-CL"/>
                    </w:rPr>
                  </w:pPr>
                  <w:r w:rsidRPr="009F5FA3">
                    <w:rPr>
                      <w:rFonts w:ascii="Calibri" w:eastAsia="Times New Roman" w:hAnsi="Calibri"/>
                      <w:b w:val="0"/>
                      <w:color w:val="000000"/>
                      <w:sz w:val="16"/>
                      <w:lang w:eastAsia="es-CL"/>
                    </w:rPr>
                    <w:t>DFZ-2015-8193-VII-NE-EI</w:t>
                  </w:r>
                </w:p>
              </w:tc>
              <w:tc>
                <w:tcPr>
                  <w:tcW w:w="1275"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RELLENO SANITARIO PARQUE EL GUANACO</w:t>
                  </w:r>
                </w:p>
              </w:tc>
              <w:tc>
                <w:tcPr>
                  <w:tcW w:w="588" w:type="pct"/>
                  <w:hideMark/>
                </w:tcPr>
                <w:p w:rsidR="008D3A89" w:rsidRPr="009F5FA3" w:rsidRDefault="004A3E66"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Pr>
                      <w:rFonts w:ascii="Calibri" w:eastAsia="Times New Roman" w:hAnsi="Calibri"/>
                      <w:color w:val="000000"/>
                      <w:sz w:val="16"/>
                      <w:lang w:eastAsia="es-CL"/>
                    </w:rPr>
                    <w:t>Saneamiento</w:t>
                  </w:r>
                </w:p>
              </w:tc>
              <w:tc>
                <w:tcPr>
                  <w:tcW w:w="479"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RESAM S.A</w:t>
                  </w:r>
                </w:p>
              </w:tc>
              <w:tc>
                <w:tcPr>
                  <w:tcW w:w="745"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VII Región del Maule</w:t>
                  </w:r>
                </w:p>
              </w:tc>
              <w:tc>
                <w:tcPr>
                  <w:tcW w:w="320"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Teno</w:t>
                  </w:r>
                </w:p>
              </w:tc>
              <w:tc>
                <w:tcPr>
                  <w:tcW w:w="905"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Terminado sin sancionatorio</w:t>
                  </w:r>
                </w:p>
              </w:tc>
            </w:tr>
            <w:tr w:rsidR="004A3E66" w:rsidRPr="009F5FA3" w:rsidTr="004A3E6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88" w:type="pct"/>
                  <w:hideMark/>
                </w:tcPr>
                <w:p w:rsidR="008D3A89" w:rsidRPr="009F5FA3" w:rsidRDefault="008D3A89" w:rsidP="00E17E52">
                  <w:pPr>
                    <w:jc w:val="center"/>
                    <w:rPr>
                      <w:rFonts w:ascii="Calibri" w:eastAsia="Times New Roman" w:hAnsi="Calibri"/>
                      <w:b w:val="0"/>
                      <w:color w:val="000000"/>
                      <w:sz w:val="16"/>
                      <w:lang w:eastAsia="es-CL"/>
                    </w:rPr>
                  </w:pPr>
                  <w:r w:rsidRPr="009F5FA3">
                    <w:rPr>
                      <w:rFonts w:ascii="Calibri" w:eastAsia="Times New Roman" w:hAnsi="Calibri"/>
                      <w:b w:val="0"/>
                      <w:color w:val="000000"/>
                      <w:sz w:val="16"/>
                      <w:lang w:eastAsia="es-CL"/>
                    </w:rPr>
                    <w:t>DFZ-2013-5293-VII-NE-EI</w:t>
                  </w:r>
                </w:p>
              </w:tc>
              <w:tc>
                <w:tcPr>
                  <w:tcW w:w="1275"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RELLENO SANITARIO PARQUE EL GUANACO</w:t>
                  </w:r>
                </w:p>
              </w:tc>
              <w:tc>
                <w:tcPr>
                  <w:tcW w:w="588" w:type="pct"/>
                  <w:hideMark/>
                </w:tcPr>
                <w:p w:rsidR="008D3A89" w:rsidRPr="009F5FA3" w:rsidRDefault="004A3E66"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Pr>
                      <w:rFonts w:ascii="Calibri" w:eastAsia="Times New Roman" w:hAnsi="Calibri"/>
                      <w:color w:val="000000"/>
                      <w:sz w:val="16"/>
                      <w:lang w:eastAsia="es-CL"/>
                    </w:rPr>
                    <w:t>Saneamiento</w:t>
                  </w:r>
                </w:p>
              </w:tc>
              <w:tc>
                <w:tcPr>
                  <w:tcW w:w="479"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RESAM S.A</w:t>
                  </w:r>
                </w:p>
              </w:tc>
              <w:tc>
                <w:tcPr>
                  <w:tcW w:w="745"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VII Región del Maule</w:t>
                  </w:r>
                </w:p>
              </w:tc>
              <w:tc>
                <w:tcPr>
                  <w:tcW w:w="320"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Teno</w:t>
                  </w:r>
                </w:p>
              </w:tc>
              <w:tc>
                <w:tcPr>
                  <w:tcW w:w="905"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Terminado sin sancionatorio</w:t>
                  </w:r>
                </w:p>
              </w:tc>
            </w:tr>
            <w:tr w:rsidR="004A3E66" w:rsidRPr="009F5FA3" w:rsidTr="004A3E66">
              <w:trPr>
                <w:trHeight w:val="340"/>
              </w:trPr>
              <w:tc>
                <w:tcPr>
                  <w:cnfStyle w:val="001000000000" w:firstRow="0" w:lastRow="0" w:firstColumn="1" w:lastColumn="0" w:oddVBand="0" w:evenVBand="0" w:oddHBand="0" w:evenHBand="0" w:firstRowFirstColumn="0" w:firstRowLastColumn="0" w:lastRowFirstColumn="0" w:lastRowLastColumn="0"/>
                  <w:tcW w:w="688" w:type="pct"/>
                  <w:hideMark/>
                </w:tcPr>
                <w:p w:rsidR="008D3A89" w:rsidRPr="009F5FA3" w:rsidRDefault="008D3A89" w:rsidP="00E17E52">
                  <w:pPr>
                    <w:jc w:val="center"/>
                    <w:rPr>
                      <w:rFonts w:ascii="Calibri" w:eastAsia="Times New Roman" w:hAnsi="Calibri"/>
                      <w:b w:val="0"/>
                      <w:color w:val="000000"/>
                      <w:sz w:val="16"/>
                      <w:lang w:eastAsia="es-CL"/>
                    </w:rPr>
                  </w:pPr>
                  <w:r w:rsidRPr="009F5FA3">
                    <w:rPr>
                      <w:rFonts w:ascii="Calibri" w:eastAsia="Times New Roman" w:hAnsi="Calibri"/>
                      <w:b w:val="0"/>
                      <w:color w:val="000000"/>
                      <w:sz w:val="16"/>
                      <w:lang w:eastAsia="es-CL"/>
                    </w:rPr>
                    <w:t>DFZ-2013-6142-VII-NE-EI</w:t>
                  </w:r>
                </w:p>
              </w:tc>
              <w:tc>
                <w:tcPr>
                  <w:tcW w:w="1275"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RELLENO SANITARIO PARQUE EL GUANACO</w:t>
                  </w:r>
                </w:p>
              </w:tc>
              <w:tc>
                <w:tcPr>
                  <w:tcW w:w="588" w:type="pct"/>
                  <w:hideMark/>
                </w:tcPr>
                <w:p w:rsidR="008D3A89" w:rsidRPr="009F5FA3" w:rsidRDefault="004A3E66"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Pr>
                      <w:rFonts w:ascii="Calibri" w:eastAsia="Times New Roman" w:hAnsi="Calibri"/>
                      <w:color w:val="000000"/>
                      <w:sz w:val="16"/>
                      <w:lang w:eastAsia="es-CL"/>
                    </w:rPr>
                    <w:t>Saneamiento</w:t>
                  </w:r>
                </w:p>
              </w:tc>
              <w:tc>
                <w:tcPr>
                  <w:tcW w:w="479"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RESAM S.A</w:t>
                  </w:r>
                </w:p>
              </w:tc>
              <w:tc>
                <w:tcPr>
                  <w:tcW w:w="745"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VII Región del Maule</w:t>
                  </w:r>
                </w:p>
              </w:tc>
              <w:tc>
                <w:tcPr>
                  <w:tcW w:w="320"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Teno</w:t>
                  </w:r>
                </w:p>
              </w:tc>
              <w:tc>
                <w:tcPr>
                  <w:tcW w:w="905"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Terminado sin sancionatorio</w:t>
                  </w:r>
                </w:p>
              </w:tc>
            </w:tr>
            <w:tr w:rsidR="004A3E66" w:rsidRPr="009F5FA3" w:rsidTr="004A3E6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88" w:type="pct"/>
                  <w:hideMark/>
                </w:tcPr>
                <w:p w:rsidR="008D3A89" w:rsidRPr="009F5FA3" w:rsidRDefault="008D3A89" w:rsidP="00E17E52">
                  <w:pPr>
                    <w:jc w:val="center"/>
                    <w:rPr>
                      <w:rFonts w:ascii="Calibri" w:eastAsia="Times New Roman" w:hAnsi="Calibri"/>
                      <w:b w:val="0"/>
                      <w:color w:val="000000"/>
                      <w:sz w:val="16"/>
                      <w:lang w:eastAsia="es-CL"/>
                    </w:rPr>
                  </w:pPr>
                  <w:r w:rsidRPr="009F5FA3">
                    <w:rPr>
                      <w:rFonts w:ascii="Calibri" w:eastAsia="Times New Roman" w:hAnsi="Calibri"/>
                      <w:b w:val="0"/>
                      <w:color w:val="000000"/>
                      <w:sz w:val="16"/>
                      <w:lang w:eastAsia="es-CL"/>
                    </w:rPr>
                    <w:t>DFZ-2014-1490-VII-NE-EI</w:t>
                  </w:r>
                </w:p>
              </w:tc>
              <w:tc>
                <w:tcPr>
                  <w:tcW w:w="1275"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RELLENO SANITARIO PARQUE EL GUANACO</w:t>
                  </w:r>
                </w:p>
              </w:tc>
              <w:tc>
                <w:tcPr>
                  <w:tcW w:w="588" w:type="pct"/>
                  <w:hideMark/>
                </w:tcPr>
                <w:p w:rsidR="008D3A89" w:rsidRPr="009F5FA3" w:rsidRDefault="004A3E66"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Pr>
                      <w:rFonts w:ascii="Calibri" w:eastAsia="Times New Roman" w:hAnsi="Calibri"/>
                      <w:color w:val="000000"/>
                      <w:sz w:val="16"/>
                      <w:lang w:eastAsia="es-CL"/>
                    </w:rPr>
                    <w:t>Saneamiento</w:t>
                  </w:r>
                </w:p>
              </w:tc>
              <w:tc>
                <w:tcPr>
                  <w:tcW w:w="479"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RESAM S.A</w:t>
                  </w:r>
                </w:p>
              </w:tc>
              <w:tc>
                <w:tcPr>
                  <w:tcW w:w="745"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VII Región del Maule</w:t>
                  </w:r>
                </w:p>
              </w:tc>
              <w:tc>
                <w:tcPr>
                  <w:tcW w:w="320"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Teno</w:t>
                  </w:r>
                </w:p>
              </w:tc>
              <w:tc>
                <w:tcPr>
                  <w:tcW w:w="905"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Terminado sin sancionatorio</w:t>
                  </w:r>
                </w:p>
              </w:tc>
            </w:tr>
            <w:tr w:rsidR="004A3E66" w:rsidRPr="009F5FA3" w:rsidTr="004A3E66">
              <w:trPr>
                <w:trHeight w:val="340"/>
              </w:trPr>
              <w:tc>
                <w:tcPr>
                  <w:cnfStyle w:val="001000000000" w:firstRow="0" w:lastRow="0" w:firstColumn="1" w:lastColumn="0" w:oddVBand="0" w:evenVBand="0" w:oddHBand="0" w:evenHBand="0" w:firstRowFirstColumn="0" w:firstRowLastColumn="0" w:lastRowFirstColumn="0" w:lastRowLastColumn="0"/>
                  <w:tcW w:w="688" w:type="pct"/>
                  <w:hideMark/>
                </w:tcPr>
                <w:p w:rsidR="008D3A89" w:rsidRPr="009F5FA3" w:rsidRDefault="008D3A89" w:rsidP="00E17E52">
                  <w:pPr>
                    <w:jc w:val="center"/>
                    <w:rPr>
                      <w:rFonts w:ascii="Calibri" w:eastAsia="Times New Roman" w:hAnsi="Calibri"/>
                      <w:b w:val="0"/>
                      <w:color w:val="000000"/>
                      <w:sz w:val="16"/>
                      <w:lang w:eastAsia="es-CL"/>
                    </w:rPr>
                  </w:pPr>
                  <w:r w:rsidRPr="009F5FA3">
                    <w:rPr>
                      <w:rFonts w:ascii="Calibri" w:eastAsia="Times New Roman" w:hAnsi="Calibri"/>
                      <w:b w:val="0"/>
                      <w:color w:val="000000"/>
                      <w:sz w:val="16"/>
                      <w:lang w:eastAsia="es-CL"/>
                    </w:rPr>
                    <w:t>DFZ-2015-4443-VII-NE-EI</w:t>
                  </w:r>
                </w:p>
              </w:tc>
              <w:tc>
                <w:tcPr>
                  <w:tcW w:w="1275"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RELLENO SANITARIO PARQUE EL GUANACO</w:t>
                  </w:r>
                </w:p>
              </w:tc>
              <w:tc>
                <w:tcPr>
                  <w:tcW w:w="588" w:type="pct"/>
                  <w:hideMark/>
                </w:tcPr>
                <w:p w:rsidR="008D3A89" w:rsidRPr="009F5FA3" w:rsidRDefault="004A3E66"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Pr>
                      <w:rFonts w:ascii="Calibri" w:eastAsia="Times New Roman" w:hAnsi="Calibri"/>
                      <w:color w:val="000000"/>
                      <w:sz w:val="16"/>
                      <w:lang w:eastAsia="es-CL"/>
                    </w:rPr>
                    <w:t>Saneamiento</w:t>
                  </w:r>
                </w:p>
              </w:tc>
              <w:tc>
                <w:tcPr>
                  <w:tcW w:w="479"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RESAM S.A</w:t>
                  </w:r>
                </w:p>
              </w:tc>
              <w:tc>
                <w:tcPr>
                  <w:tcW w:w="745"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VII Región del Maule</w:t>
                  </w:r>
                </w:p>
              </w:tc>
              <w:tc>
                <w:tcPr>
                  <w:tcW w:w="320"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Teno</w:t>
                  </w:r>
                </w:p>
              </w:tc>
              <w:tc>
                <w:tcPr>
                  <w:tcW w:w="905"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Terminado sin sancionatorio</w:t>
                  </w:r>
                </w:p>
              </w:tc>
            </w:tr>
            <w:tr w:rsidR="004A3E66" w:rsidRPr="009F5FA3" w:rsidTr="004A3E6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88" w:type="pct"/>
                  <w:hideMark/>
                </w:tcPr>
                <w:p w:rsidR="008D3A89" w:rsidRPr="009F5FA3" w:rsidRDefault="008D3A89" w:rsidP="00E17E52">
                  <w:pPr>
                    <w:jc w:val="center"/>
                    <w:rPr>
                      <w:rFonts w:ascii="Calibri" w:eastAsia="Times New Roman" w:hAnsi="Calibri"/>
                      <w:b w:val="0"/>
                      <w:color w:val="000000"/>
                      <w:sz w:val="16"/>
                      <w:lang w:eastAsia="es-CL"/>
                    </w:rPr>
                  </w:pPr>
                  <w:r w:rsidRPr="009F5FA3">
                    <w:rPr>
                      <w:rFonts w:ascii="Calibri" w:eastAsia="Times New Roman" w:hAnsi="Calibri"/>
                      <w:b w:val="0"/>
                      <w:color w:val="000000"/>
                      <w:sz w:val="16"/>
                      <w:lang w:eastAsia="es-CL"/>
                    </w:rPr>
                    <w:t>DFZ-2015-7000-VII-NE-EI</w:t>
                  </w:r>
                </w:p>
              </w:tc>
              <w:tc>
                <w:tcPr>
                  <w:tcW w:w="1275"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RELLENO SANITARIO PARQUE EL GUANACO</w:t>
                  </w:r>
                </w:p>
              </w:tc>
              <w:tc>
                <w:tcPr>
                  <w:tcW w:w="588" w:type="pct"/>
                  <w:hideMark/>
                </w:tcPr>
                <w:p w:rsidR="008D3A89" w:rsidRPr="009F5FA3" w:rsidRDefault="004A3E66"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Pr>
                      <w:rFonts w:ascii="Calibri" w:eastAsia="Times New Roman" w:hAnsi="Calibri"/>
                      <w:color w:val="000000"/>
                      <w:sz w:val="16"/>
                      <w:lang w:eastAsia="es-CL"/>
                    </w:rPr>
                    <w:t>Saneamiento</w:t>
                  </w:r>
                </w:p>
              </w:tc>
              <w:tc>
                <w:tcPr>
                  <w:tcW w:w="479"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RESAM S.A</w:t>
                  </w:r>
                </w:p>
              </w:tc>
              <w:tc>
                <w:tcPr>
                  <w:tcW w:w="745"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VII Región del Maule</w:t>
                  </w:r>
                </w:p>
              </w:tc>
              <w:tc>
                <w:tcPr>
                  <w:tcW w:w="320"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Teno</w:t>
                  </w:r>
                </w:p>
              </w:tc>
              <w:tc>
                <w:tcPr>
                  <w:tcW w:w="905"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Terminado sin sancionatorio</w:t>
                  </w:r>
                </w:p>
              </w:tc>
            </w:tr>
            <w:tr w:rsidR="004A3E66" w:rsidRPr="009F5FA3" w:rsidTr="004A3E66">
              <w:trPr>
                <w:trHeight w:val="340"/>
              </w:trPr>
              <w:tc>
                <w:tcPr>
                  <w:cnfStyle w:val="001000000000" w:firstRow="0" w:lastRow="0" w:firstColumn="1" w:lastColumn="0" w:oddVBand="0" w:evenVBand="0" w:oddHBand="0" w:evenHBand="0" w:firstRowFirstColumn="0" w:firstRowLastColumn="0" w:lastRowFirstColumn="0" w:lastRowLastColumn="0"/>
                  <w:tcW w:w="688" w:type="pct"/>
                  <w:hideMark/>
                </w:tcPr>
                <w:p w:rsidR="008D3A89" w:rsidRPr="009F5FA3" w:rsidRDefault="008D3A89" w:rsidP="00E17E52">
                  <w:pPr>
                    <w:jc w:val="center"/>
                    <w:rPr>
                      <w:rFonts w:ascii="Calibri" w:eastAsia="Times New Roman" w:hAnsi="Calibri"/>
                      <w:b w:val="0"/>
                      <w:color w:val="000000"/>
                      <w:sz w:val="16"/>
                      <w:lang w:eastAsia="es-CL"/>
                    </w:rPr>
                  </w:pPr>
                  <w:r w:rsidRPr="009F5FA3">
                    <w:rPr>
                      <w:rFonts w:ascii="Calibri" w:eastAsia="Times New Roman" w:hAnsi="Calibri"/>
                      <w:b w:val="0"/>
                      <w:color w:val="000000"/>
                      <w:sz w:val="16"/>
                      <w:lang w:eastAsia="es-CL"/>
                    </w:rPr>
                    <w:t>DFZ-2015-7723-VII-NE-EI</w:t>
                  </w:r>
                </w:p>
              </w:tc>
              <w:tc>
                <w:tcPr>
                  <w:tcW w:w="1275"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RELLENO SANITARIO PARQUE EL GUANACO</w:t>
                  </w:r>
                </w:p>
              </w:tc>
              <w:tc>
                <w:tcPr>
                  <w:tcW w:w="588" w:type="pct"/>
                  <w:hideMark/>
                </w:tcPr>
                <w:p w:rsidR="008D3A89" w:rsidRPr="009F5FA3" w:rsidRDefault="004A3E66"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Pr>
                      <w:rFonts w:ascii="Calibri" w:eastAsia="Times New Roman" w:hAnsi="Calibri"/>
                      <w:color w:val="000000"/>
                      <w:sz w:val="16"/>
                      <w:lang w:eastAsia="es-CL"/>
                    </w:rPr>
                    <w:t>Saneamiento</w:t>
                  </w:r>
                </w:p>
              </w:tc>
              <w:tc>
                <w:tcPr>
                  <w:tcW w:w="479"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RESAM S.A</w:t>
                  </w:r>
                </w:p>
              </w:tc>
              <w:tc>
                <w:tcPr>
                  <w:tcW w:w="745"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VII Región del Maule</w:t>
                  </w:r>
                </w:p>
              </w:tc>
              <w:tc>
                <w:tcPr>
                  <w:tcW w:w="320"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Teno</w:t>
                  </w:r>
                </w:p>
              </w:tc>
              <w:tc>
                <w:tcPr>
                  <w:tcW w:w="905" w:type="pct"/>
                  <w:hideMark/>
                </w:tcPr>
                <w:p w:rsidR="008D3A89" w:rsidRPr="009F5FA3" w:rsidRDefault="008D3A89" w:rsidP="00E17E5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Terminado sin sancionatorio</w:t>
                  </w:r>
                </w:p>
              </w:tc>
            </w:tr>
            <w:tr w:rsidR="004A3E66" w:rsidRPr="009F5FA3" w:rsidTr="004A3E6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88" w:type="pct"/>
                  <w:hideMark/>
                </w:tcPr>
                <w:p w:rsidR="008D3A89" w:rsidRPr="009F5FA3" w:rsidRDefault="008D3A89" w:rsidP="00E17E52">
                  <w:pPr>
                    <w:jc w:val="center"/>
                    <w:rPr>
                      <w:rFonts w:ascii="Calibri" w:eastAsia="Times New Roman" w:hAnsi="Calibri"/>
                      <w:b w:val="0"/>
                      <w:color w:val="000000"/>
                      <w:sz w:val="16"/>
                      <w:lang w:eastAsia="es-CL"/>
                    </w:rPr>
                  </w:pPr>
                  <w:r w:rsidRPr="009F5FA3">
                    <w:rPr>
                      <w:rFonts w:ascii="Calibri" w:eastAsia="Times New Roman" w:hAnsi="Calibri"/>
                      <w:b w:val="0"/>
                      <w:color w:val="000000"/>
                      <w:sz w:val="16"/>
                      <w:lang w:eastAsia="es-CL"/>
                    </w:rPr>
                    <w:t>DFZ-2016-278-VII-NE-EI</w:t>
                  </w:r>
                </w:p>
              </w:tc>
              <w:tc>
                <w:tcPr>
                  <w:tcW w:w="1275"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RELLENO SANITARIO PARQUE EL GUANACO</w:t>
                  </w:r>
                </w:p>
              </w:tc>
              <w:tc>
                <w:tcPr>
                  <w:tcW w:w="588" w:type="pct"/>
                  <w:hideMark/>
                </w:tcPr>
                <w:p w:rsidR="008D3A89" w:rsidRPr="009F5FA3" w:rsidRDefault="004A3E66"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Pr>
                      <w:rFonts w:ascii="Calibri" w:eastAsia="Times New Roman" w:hAnsi="Calibri"/>
                      <w:color w:val="000000"/>
                      <w:sz w:val="16"/>
                      <w:lang w:eastAsia="es-CL"/>
                    </w:rPr>
                    <w:t>Saneamiento</w:t>
                  </w:r>
                </w:p>
              </w:tc>
              <w:tc>
                <w:tcPr>
                  <w:tcW w:w="479"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RESAM S.A</w:t>
                  </w:r>
                </w:p>
              </w:tc>
              <w:tc>
                <w:tcPr>
                  <w:tcW w:w="745"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VII Región del Maule</w:t>
                  </w:r>
                </w:p>
              </w:tc>
              <w:tc>
                <w:tcPr>
                  <w:tcW w:w="320"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Teno</w:t>
                  </w:r>
                </w:p>
              </w:tc>
              <w:tc>
                <w:tcPr>
                  <w:tcW w:w="905" w:type="pct"/>
                  <w:hideMark/>
                </w:tcPr>
                <w:p w:rsidR="008D3A89" w:rsidRPr="009F5FA3" w:rsidRDefault="008D3A89" w:rsidP="00E17E5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6"/>
                      <w:lang w:eastAsia="es-CL"/>
                    </w:rPr>
                  </w:pPr>
                  <w:r w:rsidRPr="009F5FA3">
                    <w:rPr>
                      <w:rFonts w:ascii="Calibri" w:eastAsia="Times New Roman" w:hAnsi="Calibri"/>
                      <w:color w:val="000000"/>
                      <w:sz w:val="16"/>
                      <w:lang w:eastAsia="es-CL"/>
                    </w:rPr>
                    <w:t>Terminado sin sancionatorio</w:t>
                  </w:r>
                </w:p>
              </w:tc>
            </w:tr>
          </w:tbl>
          <w:p w:rsidR="004B7EA1" w:rsidRDefault="004B7EA1" w:rsidP="004B7EA1">
            <w:pPr>
              <w:rPr>
                <w:b/>
                <w:color w:val="FF0000"/>
              </w:rPr>
            </w:pPr>
          </w:p>
          <w:p w:rsidR="00C54972" w:rsidRDefault="00C54972" w:rsidP="004B7EA1">
            <w:pPr>
              <w:rPr>
                <w:b/>
                <w:color w:val="FF0000"/>
              </w:rPr>
            </w:pPr>
          </w:p>
          <w:p w:rsidR="00617972" w:rsidRDefault="00617972" w:rsidP="00617972">
            <w:pPr>
              <w:rPr>
                <w:b/>
                <w:color w:val="000000" w:themeColor="text1"/>
              </w:rPr>
            </w:pPr>
            <w:r w:rsidRPr="00617972">
              <w:rPr>
                <w:b/>
                <w:color w:val="000000" w:themeColor="text1"/>
              </w:rPr>
              <w:t>Resultado (s) examen de Información:</w:t>
            </w:r>
          </w:p>
          <w:p w:rsidR="00617972" w:rsidRPr="00BE72D5" w:rsidRDefault="00617972" w:rsidP="00A87531">
            <w:pPr>
              <w:pStyle w:val="Prrafodelista"/>
              <w:numPr>
                <w:ilvl w:val="0"/>
                <w:numId w:val="5"/>
              </w:numPr>
              <w:rPr>
                <w:color w:val="000000" w:themeColor="text1"/>
              </w:rPr>
            </w:pPr>
            <w:r w:rsidRPr="00BE72D5">
              <w:rPr>
                <w:color w:val="000000" w:themeColor="text1"/>
              </w:rPr>
              <w:t>Mediante ORD SMA N.° 2</w:t>
            </w:r>
            <w:r w:rsidR="00BE72D5">
              <w:rPr>
                <w:color w:val="000000" w:themeColor="text1"/>
              </w:rPr>
              <w:t>.</w:t>
            </w:r>
            <w:r w:rsidRPr="00BE72D5">
              <w:rPr>
                <w:color w:val="000000" w:themeColor="text1"/>
              </w:rPr>
              <w:t>173/2013, se solicitó al titular la siguiente información:</w:t>
            </w:r>
          </w:p>
          <w:p w:rsidR="00617972" w:rsidRPr="00EE74C1" w:rsidRDefault="00BE72D5" w:rsidP="00BE72D5">
            <w:pPr>
              <w:pStyle w:val="Prrafodelista"/>
              <w:ind w:left="360"/>
              <w:rPr>
                <w:szCs w:val="24"/>
              </w:rPr>
            </w:pPr>
            <w:r>
              <w:rPr>
                <w:szCs w:val="24"/>
              </w:rPr>
              <w:t>-</w:t>
            </w:r>
            <w:r w:rsidR="00617972">
              <w:rPr>
                <w:szCs w:val="24"/>
              </w:rPr>
              <w:t xml:space="preserve">Layout de la planta de tratamiento de </w:t>
            </w:r>
            <w:r w:rsidR="001A617C">
              <w:rPr>
                <w:szCs w:val="24"/>
              </w:rPr>
              <w:t>RILes</w:t>
            </w:r>
            <w:r w:rsidR="00617972">
              <w:rPr>
                <w:szCs w:val="24"/>
              </w:rPr>
              <w:t xml:space="preserve"> (</w:t>
            </w:r>
            <w:r w:rsidR="001A617C">
              <w:rPr>
                <w:szCs w:val="24"/>
              </w:rPr>
              <w:t>líquidos percolados</w:t>
            </w:r>
            <w:r w:rsidR="00617972">
              <w:rPr>
                <w:szCs w:val="24"/>
              </w:rPr>
              <w:t>), actualizado, donde se especifique cada una de las unidades y componentes.</w:t>
            </w:r>
          </w:p>
          <w:p w:rsidR="00617972" w:rsidRDefault="00BE72D5" w:rsidP="00BE72D5">
            <w:pPr>
              <w:pStyle w:val="Prrafodelista"/>
              <w:ind w:left="426" w:hanging="142"/>
              <w:rPr>
                <w:szCs w:val="24"/>
              </w:rPr>
            </w:pPr>
            <w:r>
              <w:rPr>
                <w:szCs w:val="24"/>
              </w:rPr>
              <w:t xml:space="preserve"> -</w:t>
            </w:r>
            <w:r w:rsidR="00617972">
              <w:rPr>
                <w:szCs w:val="24"/>
              </w:rPr>
              <w:t xml:space="preserve">Descripción del proceso que se realiza actualmente para el tratamiento de los líquidos lixiviados que se generan en el relleno, indicando volúmenes asociados y </w:t>
            </w:r>
            <w:r>
              <w:rPr>
                <w:szCs w:val="24"/>
              </w:rPr>
              <w:t xml:space="preserve"> </w:t>
            </w:r>
            <w:r w:rsidR="00617972">
              <w:rPr>
                <w:szCs w:val="24"/>
              </w:rPr>
              <w:t>tiempos de  residencia por unidad.</w:t>
            </w:r>
          </w:p>
          <w:p w:rsidR="00617972" w:rsidRDefault="00BE72D5" w:rsidP="00BE72D5">
            <w:pPr>
              <w:pStyle w:val="Prrafodelista"/>
              <w:ind w:left="360"/>
              <w:rPr>
                <w:szCs w:val="24"/>
              </w:rPr>
            </w:pPr>
            <w:r>
              <w:rPr>
                <w:szCs w:val="24"/>
              </w:rPr>
              <w:t>-</w:t>
            </w:r>
            <w:r w:rsidR="00617972">
              <w:rPr>
                <w:szCs w:val="24"/>
              </w:rPr>
              <w:t xml:space="preserve">Volúmenes tratados en la Planta de Tratamiento de RILes </w:t>
            </w:r>
            <w:r w:rsidR="005E40CB">
              <w:rPr>
                <w:rFonts w:eastAsia="Times New Roman"/>
                <w:color w:val="000000"/>
                <w:lang w:eastAsia="es-CL"/>
              </w:rPr>
              <w:t xml:space="preserve">(percolados)  </w:t>
            </w:r>
            <w:r w:rsidR="00617972">
              <w:rPr>
                <w:szCs w:val="24"/>
              </w:rPr>
              <w:t xml:space="preserve">y los volúmenes descargados del efluente tratado, mensualmente, desde enero de 2016 a la fecha. </w:t>
            </w:r>
          </w:p>
          <w:p w:rsidR="00617972" w:rsidRPr="00EE74C1" w:rsidRDefault="00BE72D5" w:rsidP="00BE72D5">
            <w:pPr>
              <w:pStyle w:val="Prrafodelista"/>
              <w:ind w:left="360"/>
              <w:rPr>
                <w:szCs w:val="24"/>
              </w:rPr>
            </w:pPr>
            <w:r>
              <w:rPr>
                <w:szCs w:val="24"/>
              </w:rPr>
              <w:t>-</w:t>
            </w:r>
            <w:r w:rsidR="00617972">
              <w:rPr>
                <w:szCs w:val="24"/>
              </w:rPr>
              <w:t>Especificar si se realiza recirculación de Riles hacia el relleno, y de ser así, cual es la metodología asociada a esta operación.</w:t>
            </w:r>
          </w:p>
          <w:p w:rsidR="00617972" w:rsidRDefault="00BE72D5" w:rsidP="00BE72D5">
            <w:pPr>
              <w:pStyle w:val="Prrafodelista"/>
              <w:ind w:left="360"/>
              <w:rPr>
                <w:szCs w:val="24"/>
              </w:rPr>
            </w:pPr>
            <w:r>
              <w:rPr>
                <w:szCs w:val="24"/>
              </w:rPr>
              <w:t>-</w:t>
            </w:r>
            <w:r w:rsidR="00617972">
              <w:rPr>
                <w:szCs w:val="24"/>
              </w:rPr>
              <w:t>Copia de libro o fichas de control operacional desde enero de 2016 a la fecha</w:t>
            </w:r>
            <w:r w:rsidR="00617972" w:rsidRPr="00EE74C1">
              <w:rPr>
                <w:szCs w:val="24"/>
              </w:rPr>
              <w:t>.</w:t>
            </w:r>
            <w:r>
              <w:rPr>
                <w:szCs w:val="24"/>
              </w:rPr>
              <w:t xml:space="preserve"> </w:t>
            </w:r>
          </w:p>
          <w:p w:rsidR="00BE72D5" w:rsidRDefault="00BE72D5" w:rsidP="00A87531">
            <w:pPr>
              <w:pStyle w:val="Prrafodelista"/>
              <w:numPr>
                <w:ilvl w:val="0"/>
                <w:numId w:val="5"/>
              </w:numPr>
              <w:rPr>
                <w:szCs w:val="24"/>
              </w:rPr>
            </w:pPr>
            <w:r>
              <w:rPr>
                <w:szCs w:val="24"/>
              </w:rPr>
              <w:t>Con fecha 04 de octubre de 2016</w:t>
            </w:r>
            <w:r w:rsidR="0082576A">
              <w:rPr>
                <w:szCs w:val="24"/>
              </w:rPr>
              <w:t>,</w:t>
            </w:r>
            <w:r>
              <w:rPr>
                <w:szCs w:val="24"/>
              </w:rPr>
              <w:t xml:space="preserve"> el titular dio respuesta al ORD. N.° 2.173/2016</w:t>
            </w:r>
            <w:r w:rsidR="0082576A">
              <w:rPr>
                <w:szCs w:val="24"/>
              </w:rPr>
              <w:t>, remitiendo un Layout de la planta de tratamiento de RILes, un instructivo del sistema de tratamiento de líquidos percolados y fichas equipo y de registro de mantenimiento PLTP el Guanaco desde enero de 2016 a la fecha</w:t>
            </w:r>
            <w:r w:rsidR="00C54972">
              <w:rPr>
                <w:szCs w:val="24"/>
              </w:rPr>
              <w:t xml:space="preserve"> (ver Anexo 4)</w:t>
            </w:r>
            <w:r w:rsidR="0082576A">
              <w:rPr>
                <w:szCs w:val="24"/>
              </w:rPr>
              <w:t>. Del análisis de antecedentes, es posible establecer que:</w:t>
            </w:r>
          </w:p>
          <w:p w:rsidR="0082576A" w:rsidRDefault="0082576A" w:rsidP="0082576A">
            <w:pPr>
              <w:pStyle w:val="Prrafodelista"/>
              <w:ind w:left="360"/>
              <w:rPr>
                <w:szCs w:val="24"/>
              </w:rPr>
            </w:pPr>
            <w:r>
              <w:rPr>
                <w:szCs w:val="24"/>
              </w:rPr>
              <w:t xml:space="preserve">-El Layout remitido no comprende toda la planta de tratamiento de </w:t>
            </w:r>
            <w:r w:rsidR="00B92D65" w:rsidRPr="00B92D65">
              <w:rPr>
                <w:szCs w:val="24"/>
              </w:rPr>
              <w:t>Líquidos Percolados</w:t>
            </w:r>
            <w:r>
              <w:rPr>
                <w:szCs w:val="24"/>
              </w:rPr>
              <w:t>, sino que sólo las etapas físicas de separación y sedimentación del lodo post-tratamiento aeróbico.</w:t>
            </w:r>
          </w:p>
          <w:p w:rsidR="00CB3F0F" w:rsidRDefault="00CB3F0F" w:rsidP="0082576A">
            <w:pPr>
              <w:pStyle w:val="Prrafodelista"/>
              <w:ind w:left="360"/>
              <w:rPr>
                <w:szCs w:val="24"/>
              </w:rPr>
            </w:pPr>
            <w:r>
              <w:rPr>
                <w:szCs w:val="24"/>
              </w:rPr>
              <w:t xml:space="preserve">-No se remite descripción del proceso de tratamiento de </w:t>
            </w:r>
            <w:r w:rsidR="00B92D65" w:rsidRPr="00B92D65">
              <w:rPr>
                <w:szCs w:val="24"/>
              </w:rPr>
              <w:t>Líquidos Percolados</w:t>
            </w:r>
            <w:r>
              <w:rPr>
                <w:szCs w:val="24"/>
              </w:rPr>
              <w:t>.</w:t>
            </w:r>
          </w:p>
          <w:p w:rsidR="00CB3F0F" w:rsidRDefault="00CB3F0F" w:rsidP="0082576A">
            <w:pPr>
              <w:pStyle w:val="Prrafodelista"/>
              <w:ind w:left="360"/>
              <w:rPr>
                <w:szCs w:val="24"/>
              </w:rPr>
            </w:pPr>
            <w:r>
              <w:rPr>
                <w:szCs w:val="24"/>
              </w:rPr>
              <w:t xml:space="preserve">-No se indican los volúmenes de </w:t>
            </w:r>
            <w:r w:rsidR="00B92D65">
              <w:rPr>
                <w:szCs w:val="24"/>
              </w:rPr>
              <w:t>Líquidos Percolados</w:t>
            </w:r>
            <w:r>
              <w:rPr>
                <w:szCs w:val="24"/>
              </w:rPr>
              <w:t xml:space="preserve"> tratado</w:t>
            </w:r>
            <w:r w:rsidR="00B92D65">
              <w:rPr>
                <w:szCs w:val="24"/>
              </w:rPr>
              <w:t>s</w:t>
            </w:r>
            <w:r>
              <w:rPr>
                <w:szCs w:val="24"/>
              </w:rPr>
              <w:t xml:space="preserve"> y descargado</w:t>
            </w:r>
            <w:r w:rsidR="00B92D65">
              <w:rPr>
                <w:szCs w:val="24"/>
              </w:rPr>
              <w:t>s</w:t>
            </w:r>
            <w:r>
              <w:rPr>
                <w:szCs w:val="24"/>
              </w:rPr>
              <w:t>.</w:t>
            </w:r>
          </w:p>
          <w:p w:rsidR="00CB3F0F" w:rsidRPr="00CB3F0F" w:rsidRDefault="00CB3F0F" w:rsidP="00CB3F0F">
            <w:pPr>
              <w:pStyle w:val="Prrafodelista"/>
              <w:ind w:left="360"/>
              <w:rPr>
                <w:szCs w:val="24"/>
              </w:rPr>
            </w:pPr>
            <w:r>
              <w:rPr>
                <w:szCs w:val="24"/>
              </w:rPr>
              <w:t xml:space="preserve">-No se especifica respecto a la realización de recirculación de </w:t>
            </w:r>
            <w:r w:rsidR="00B92D65" w:rsidRPr="00B92D65">
              <w:rPr>
                <w:szCs w:val="24"/>
              </w:rPr>
              <w:t>Líquidos Percolados</w:t>
            </w:r>
            <w:r>
              <w:rPr>
                <w:szCs w:val="24"/>
              </w:rPr>
              <w:t xml:space="preserve"> hacia el relleno.</w:t>
            </w:r>
          </w:p>
          <w:p w:rsidR="004B7EA1" w:rsidRPr="005B374D" w:rsidRDefault="00CB3F0F" w:rsidP="005B374D">
            <w:pPr>
              <w:pStyle w:val="Prrafodelista"/>
              <w:ind w:left="360"/>
              <w:rPr>
                <w:szCs w:val="24"/>
              </w:rPr>
            </w:pPr>
            <w:r>
              <w:rPr>
                <w:szCs w:val="24"/>
              </w:rPr>
              <w:t>-Las fichas de control operaciones remitidos no corresponde a lo comprometido en la RCA N.° 16/2002</w:t>
            </w:r>
            <w:r w:rsidR="009F5FA3">
              <w:rPr>
                <w:szCs w:val="24"/>
              </w:rPr>
              <w:t xml:space="preserve">, ya que sólo corresponden a fichas de mantención de equipos y no </w:t>
            </w:r>
            <w:r w:rsidR="009F5FA3" w:rsidRPr="009F5FA3">
              <w:rPr>
                <w:szCs w:val="24"/>
              </w:rPr>
              <w:t>un registro de operación de la planta de tratamiento de líquidos percolados</w:t>
            </w:r>
            <w:r w:rsidR="00B92D65">
              <w:rPr>
                <w:szCs w:val="24"/>
              </w:rPr>
              <w:t>,</w:t>
            </w:r>
            <w:r w:rsidR="009F5FA3" w:rsidRPr="009F5FA3">
              <w:rPr>
                <w:szCs w:val="24"/>
              </w:rPr>
              <w:t xml:space="preserve"> </w:t>
            </w:r>
            <w:r w:rsidR="005B374D">
              <w:rPr>
                <w:szCs w:val="24"/>
              </w:rPr>
              <w:t>según estableció la aludida Resolución de Calificación Ambiental;</w:t>
            </w:r>
            <w:r w:rsidR="005B374D" w:rsidRPr="005B374D">
              <w:rPr>
                <w:szCs w:val="24"/>
              </w:rPr>
              <w:t xml:space="preserve"> </w:t>
            </w:r>
            <w:r w:rsidR="009F5FA3" w:rsidRPr="005B374D">
              <w:rPr>
                <w:szCs w:val="24"/>
              </w:rPr>
              <w:t>tales como: caudales afluentes y e</w:t>
            </w:r>
            <w:r w:rsidR="005B374D">
              <w:rPr>
                <w:szCs w:val="24"/>
              </w:rPr>
              <w:t>fluentes, pH, oxígeno disuelto,</w:t>
            </w:r>
            <w:r w:rsidR="009F5FA3" w:rsidRPr="005B374D">
              <w:rPr>
                <w:szCs w:val="24"/>
              </w:rPr>
              <w:t xml:space="preserve"> sólidos volátiles en suspensión (en los estanques de aireación), edad de lodo y otras observaciones.</w:t>
            </w:r>
          </w:p>
          <w:p w:rsidR="0083764C" w:rsidRPr="009F5FA3" w:rsidRDefault="0083764C" w:rsidP="009F5FA3">
            <w:pPr>
              <w:pStyle w:val="Prrafodelista"/>
              <w:ind w:left="360"/>
              <w:rPr>
                <w:szCs w:val="24"/>
              </w:rPr>
            </w:pPr>
          </w:p>
        </w:tc>
      </w:tr>
    </w:tbl>
    <w:p w:rsidR="009F5FA3" w:rsidRDefault="009F5FA3"/>
    <w:p w:rsidR="009F5FA3" w:rsidRDefault="009F5FA3">
      <w:pPr>
        <w:jc w:val="left"/>
      </w:pPr>
      <w:r>
        <w:br w:type="page"/>
      </w:r>
    </w:p>
    <w:tbl>
      <w:tblPr>
        <w:tblW w:w="13687" w:type="dxa"/>
        <w:jc w:val="center"/>
        <w:tblCellMar>
          <w:left w:w="70" w:type="dxa"/>
          <w:right w:w="70" w:type="dxa"/>
        </w:tblCellMar>
        <w:tblLook w:val="04A0" w:firstRow="1" w:lastRow="0" w:firstColumn="1" w:lastColumn="0" w:noHBand="0" w:noVBand="1"/>
      </w:tblPr>
      <w:tblGrid>
        <w:gridCol w:w="6085"/>
        <w:gridCol w:w="7602"/>
      </w:tblGrid>
      <w:tr w:rsidR="00866172" w:rsidRPr="0025129B" w:rsidTr="00313078">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66172" w:rsidRPr="0025129B" w:rsidRDefault="009773E7" w:rsidP="00313078">
            <w:pPr>
              <w:jc w:val="center"/>
              <w:rPr>
                <w:rFonts w:eastAsia="Times New Roman"/>
                <w:b/>
                <w:bCs/>
                <w:color w:val="000000"/>
                <w:sz w:val="20"/>
                <w:szCs w:val="20"/>
              </w:rPr>
            </w:pPr>
            <w:r w:rsidRPr="006B4E65">
              <w:rPr>
                <w:rFonts w:eastAsia="Times New Roman"/>
                <w:b/>
                <w:bCs/>
                <w:noProof/>
                <w:color w:val="000000"/>
                <w:sz w:val="20"/>
                <w:szCs w:val="20"/>
                <w:lang w:eastAsia="es-CL"/>
              </w:rPr>
              <w:lastRenderedPageBreak/>
              <mc:AlternateContent>
                <mc:Choice Requires="wps">
                  <w:drawing>
                    <wp:anchor distT="0" distB="0" distL="114300" distR="114300" simplePos="0" relativeHeight="251724800" behindDoc="0" locked="0" layoutInCell="1" allowOverlap="1" wp14:anchorId="668E0935" wp14:editId="7204254B">
                      <wp:simplePos x="0" y="0"/>
                      <wp:positionH relativeFrom="column">
                        <wp:posOffset>2493010</wp:posOffset>
                      </wp:positionH>
                      <wp:positionV relativeFrom="paragraph">
                        <wp:posOffset>280670</wp:posOffset>
                      </wp:positionV>
                      <wp:extent cx="779145" cy="269875"/>
                      <wp:effectExtent l="57150" t="38100" r="268605" b="587375"/>
                      <wp:wrapNone/>
                      <wp:docPr id="29" name="29 Llamada con línea 2"/>
                      <wp:cNvGraphicFramePr/>
                      <a:graphic xmlns:a="http://schemas.openxmlformats.org/drawingml/2006/main">
                        <a:graphicData uri="http://schemas.microsoft.com/office/word/2010/wordprocessingShape">
                          <wps:wsp>
                            <wps:cNvSpPr/>
                            <wps:spPr>
                              <a:xfrm>
                                <a:off x="0" y="0"/>
                                <a:ext cx="779145" cy="269875"/>
                              </a:xfrm>
                              <a:prstGeom prst="borderCallout2">
                                <a:avLst>
                                  <a:gd name="adj1" fmla="val 59579"/>
                                  <a:gd name="adj2" fmla="val 103395"/>
                                  <a:gd name="adj3" fmla="val 61297"/>
                                  <a:gd name="adj4" fmla="val 113055"/>
                                  <a:gd name="adj5" fmla="val 280657"/>
                                  <a:gd name="adj6" fmla="val 120796"/>
                                </a:avLst>
                              </a:prstGeom>
                              <a:noFill/>
                              <a:ln>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rsidR="00536520" w:rsidRPr="00227706" w:rsidRDefault="00536520" w:rsidP="00B02E10">
                                  <w:pPr>
                                    <w:jc w:val="center"/>
                                    <w:rPr>
                                      <w:b/>
                                      <w:color w:val="FFFF00"/>
                                      <w:sz w:val="16"/>
                                    </w:rPr>
                                  </w:pPr>
                                  <w:r w:rsidRPr="00227706">
                                    <w:rPr>
                                      <w:b/>
                                      <w:color w:val="FFFF00"/>
                                      <w:sz w:val="16"/>
                                    </w:rPr>
                                    <w:t xml:space="preserve">PISCINA </w:t>
                                  </w:r>
                                </w:p>
                                <w:p w:rsidR="00536520" w:rsidRPr="00227706" w:rsidRDefault="00536520" w:rsidP="00B02E10">
                                  <w:pPr>
                                    <w:jc w:val="center"/>
                                    <w:rPr>
                                      <w:b/>
                                      <w:color w:val="FFFF00"/>
                                      <w:sz w:val="16"/>
                                    </w:rPr>
                                  </w:pPr>
                                  <w:r w:rsidRPr="00227706">
                                    <w:rPr>
                                      <w:b/>
                                      <w:color w:val="FFFF00"/>
                                      <w:sz w:val="16"/>
                                    </w:rPr>
                                    <w:t>ANAERÓBICA (4)</w:t>
                                  </w:r>
                                </w:p>
                                <w:p w:rsidR="00536520" w:rsidRPr="00227706" w:rsidRDefault="00536520" w:rsidP="00B02E10">
                                  <w:pPr>
                                    <w:jc w:val="center"/>
                                    <w:rPr>
                                      <w:b/>
                                      <w:color w:val="FFFF00"/>
                                      <w:sz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30F14C6" id="29 Llamada con línea 2" o:spid="_x0000_s1042" type="#_x0000_t48" style="position:absolute;left:0;text-align:left;margin-left:196.3pt;margin-top:22.1pt;width:61.35pt;height:21.2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6XN7AIAAGwGAAAOAAAAZHJzL2Uyb0RvYy54bWysVdtuEzEQfUfiHyy/072kSbpRN1WUEoRU&#10;0YoW9dnx2smCb9jOjX/iK/gxxt5LUlpAQvRhO7bPXM/M5PJqLwXaMutqrUqcnaUYMUV1VatViT89&#10;LN5cYOQ8URURWrESH5jDV9PXry53ZsJyvdaiYhaBEeUmO1PitfdmkiSOrpkk7kwbpuCRayuJh6Nd&#10;JZUlO7AuRZKn6SjZaVsZqylzDm6vm0c8jfY5Z9Tfcu6YR6LEEJuPXxu/y/BNppdksrLErGvahkH+&#10;IQpJagVOe1PXxBO0sfUzU7KmVjvN/RnVMtGc15TFHCCbLP0lm/s1MSzmAsVxpi+T+39m6YftnUV1&#10;VeK8wEgRCRzlBboRRJKKIKoVEj++K0ZQHmq1M24CKvfmzrYnB2JIfM+tDP8hJbSP9T309WV7jyhc&#10;jsdFdj7EiMJTPiouxsNgMzkqG+v8O6YlCkKJl8Ats3MihN74PNaXbG+cj4Wu2mhJ9TnDiEsBvG2J&#10;QMNiOC5aXk8w+SkmSweDIjoHxk5Ag1PQKMuL8XND56eYLBukwxcMQZLHiPKLdDR8wdLoFJTl6bgY&#10;tfVos4TKdBUJKSu9qIWIHStUuHBa1FW4iwe7Ws6FRVCDEi/gL43dDTaewDypxVtVIX8wQLUGdOsz&#10;mEwCvw2jUfIHwYJtoT4yDl0CHGaRhjifrHdXfcl6K4AMKhzC6pUa7n6r1GKDGosz2yv+xVuPjh61&#10;8r2irJW2fw6VN/gu6ybXkLbfL/dxJLLzkFW4WurqAHNidbNAnKGLGlr0hjh/Ryx0HuwW2IL+Fj5c&#10;6F2obCNhtNb220v3AQ+DDK8Y7WADldh93RDLMBLvFYx4WFedYDth2QlqI+camIbeh2iiCArWi07k&#10;VstHGKBZ8AJPRFHwVWLqbXeY+2YTwnqlbDaLMFhLhvgbdW9oR3bowYf9I7GmnUsPA/1Bd9uJTGK7&#10;NpN8xAZKlJ5tvOa1D4/HOrYHWGkgPdmZp+eIOv5ITH8CAAD//wMAUEsDBBQABgAIAAAAIQB6h/hm&#10;4QAAAAkBAAAPAAAAZHJzL2Rvd25yZXYueG1sTI/RTsJAEEXfTfyHzZj4YmBLKQVrp8RgTHwgUcEP&#10;WNqhbezOlt0t1L93edLHyT2590y+HnUnzmRdaxhhNo1AEJemarlG+Nq/TlYgnFdcqc4wIfyQg3Vx&#10;e5OrrDIX/qTzztcilLDLFELjfZ9J6cqGtHJT0xOH7GisVj6ctpaVVZdQrjsZR1EqtWo5LDSqp01D&#10;5fdu0AibnrZv5mMfPQzb02AT+X568UfE+7vx+QmEp9H/wXDVD+pQBKeDGbhyokOYP8ZpQBGSJAYR&#10;gMVsMQdxQFilS5BFLv9/UPwCAAD//wMAUEsBAi0AFAAGAAgAAAAhALaDOJL+AAAA4QEAABMAAAAA&#10;AAAAAAAAAAAAAAAAAFtDb250ZW50X1R5cGVzXS54bWxQSwECLQAUAAYACAAAACEAOP0h/9YAAACU&#10;AQAACwAAAAAAAAAAAAAAAAAvAQAAX3JlbHMvLnJlbHNQSwECLQAUAAYACAAAACEAZ3+lzewCAABs&#10;BgAADgAAAAAAAAAAAAAAAAAuAgAAZHJzL2Uyb0RvYy54bWxQSwECLQAUAAYACAAAACEAeof4ZuEA&#10;AAAJAQAADwAAAAAAAAAAAAAAAABGBQAAZHJzL2Rvd25yZXYueG1sUEsFBgAAAAAEAAQA8wAAAFQG&#10;AAAAAA==&#10;" adj="26092,60622,24420,13240,22333,12869" filled="f" strokecolor="yellow">
                      <v:stroke startarrow="oval"/>
                      <v:shadow on="t" color="black" opacity="24903f" origin=",.5" offset="0,.55556mm"/>
                      <v:textbox inset="0,0,0,0">
                        <w:txbxContent>
                          <w:p w:rsidR="00536520" w:rsidRPr="00227706" w:rsidRDefault="00536520" w:rsidP="00B02E10">
                            <w:pPr>
                              <w:jc w:val="center"/>
                              <w:rPr>
                                <w:b/>
                                <w:color w:val="FFFF00"/>
                                <w:sz w:val="16"/>
                              </w:rPr>
                            </w:pPr>
                            <w:r w:rsidRPr="00227706">
                              <w:rPr>
                                <w:b/>
                                <w:color w:val="FFFF00"/>
                                <w:sz w:val="16"/>
                              </w:rPr>
                              <w:t xml:space="preserve">PISCINA </w:t>
                            </w:r>
                          </w:p>
                          <w:p w:rsidR="00536520" w:rsidRPr="00227706" w:rsidRDefault="00536520" w:rsidP="00B02E10">
                            <w:pPr>
                              <w:jc w:val="center"/>
                              <w:rPr>
                                <w:b/>
                                <w:color w:val="FFFF00"/>
                                <w:sz w:val="16"/>
                              </w:rPr>
                            </w:pPr>
                            <w:r w:rsidRPr="00227706">
                              <w:rPr>
                                <w:b/>
                                <w:color w:val="FFFF00"/>
                                <w:sz w:val="16"/>
                              </w:rPr>
                              <w:t>ANAERÓBICA (4)</w:t>
                            </w:r>
                          </w:p>
                          <w:p w:rsidR="00536520" w:rsidRPr="00227706" w:rsidRDefault="00536520" w:rsidP="00B02E10">
                            <w:pPr>
                              <w:jc w:val="center"/>
                              <w:rPr>
                                <w:b/>
                                <w:color w:val="FFFF00"/>
                                <w:sz w:val="16"/>
                              </w:rPr>
                            </w:pPr>
                          </w:p>
                        </w:txbxContent>
                      </v:textbox>
                      <o:callout v:ext="edit" minusx="t" minusy="t"/>
                    </v:shape>
                  </w:pict>
                </mc:Fallback>
              </mc:AlternateContent>
            </w:r>
            <w:r w:rsidRPr="00866172">
              <w:rPr>
                <w:rFonts w:eastAsia="Times New Roman"/>
                <w:b/>
                <w:bCs/>
                <w:noProof/>
                <w:color w:val="000000"/>
                <w:sz w:val="20"/>
                <w:szCs w:val="20"/>
                <w:lang w:eastAsia="es-CL"/>
              </w:rPr>
              <mc:AlternateContent>
                <mc:Choice Requires="wps">
                  <w:drawing>
                    <wp:anchor distT="0" distB="0" distL="114300" distR="114300" simplePos="0" relativeHeight="251719680" behindDoc="0" locked="0" layoutInCell="1" allowOverlap="1" wp14:anchorId="2417B5CB" wp14:editId="3CA5F6DA">
                      <wp:simplePos x="0" y="0"/>
                      <wp:positionH relativeFrom="column">
                        <wp:posOffset>4401185</wp:posOffset>
                      </wp:positionH>
                      <wp:positionV relativeFrom="paragraph">
                        <wp:posOffset>286385</wp:posOffset>
                      </wp:positionV>
                      <wp:extent cx="788670" cy="178435"/>
                      <wp:effectExtent l="266700" t="38100" r="68580" b="393065"/>
                      <wp:wrapNone/>
                      <wp:docPr id="24" name="24 Llamada con línea 2"/>
                      <wp:cNvGraphicFramePr/>
                      <a:graphic xmlns:a="http://schemas.openxmlformats.org/drawingml/2006/main">
                        <a:graphicData uri="http://schemas.microsoft.com/office/word/2010/wordprocessingShape">
                          <wps:wsp>
                            <wps:cNvSpPr/>
                            <wps:spPr>
                              <a:xfrm>
                                <a:off x="5124450" y="1028700"/>
                                <a:ext cx="788670" cy="178435"/>
                              </a:xfrm>
                              <a:prstGeom prst="borderCallout2">
                                <a:avLst>
                                  <a:gd name="adj1" fmla="val 39910"/>
                                  <a:gd name="adj2" fmla="val 1241"/>
                                  <a:gd name="adj3" fmla="val 41583"/>
                                  <a:gd name="adj4" fmla="val -12181"/>
                                  <a:gd name="adj5" fmla="val 265015"/>
                                  <a:gd name="adj6" fmla="val -27174"/>
                                </a:avLst>
                              </a:prstGeom>
                              <a:noFill/>
                              <a:ln>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rsidR="00536520" w:rsidRPr="00227706" w:rsidRDefault="00536520" w:rsidP="00313078">
                                  <w:pPr>
                                    <w:jc w:val="center"/>
                                    <w:rPr>
                                      <w:b/>
                                      <w:color w:val="FFFF00"/>
                                      <w:sz w:val="16"/>
                                    </w:rPr>
                                  </w:pPr>
                                  <w:r w:rsidRPr="00227706">
                                    <w:rPr>
                                      <w:b/>
                                      <w:color w:val="FFFF00"/>
                                      <w:sz w:val="16"/>
                                    </w:rPr>
                                    <w:t>PISCINA 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1953A92" id="24 Llamada con línea 2" o:spid="_x0000_s1043" type="#_x0000_t48" style="position:absolute;left:0;text-align:left;margin-left:346.55pt;margin-top:22.55pt;width:62.1pt;height:14.0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3F69gIAAHYGAAAOAAAAZHJzL2Uyb0RvYy54bWysVdluEzEUfUfiHyy/t5OZrI06qaKUIKSo&#10;jWhRnx2PnQx4w3Y2/omv4Me49swkU1pAQvRhem2fu5275PrmIAXaMetKrXKcXnYwYorqolTrHH96&#10;nF+MMHKeqIIIrViOj8zhm8nbN9d7M2aZ3mhRMIvAiHLjvcnxxnszThJHN0wSd6kNU/DItZXEw9Gu&#10;k8KSPViXIsk6nUGy17YwVlPmHNzeVo94Eu1zzqi/59wxj0SOITYfvzZ+V+GbTK7JeG2J2ZS0DoP8&#10;QxSSlAqcnkzdEk/Q1pYvTMmSWu0095dUy0RzXlIWc4Bs0s4v2TxsiGExFyDHmRNN7v+ZpXe7pUVl&#10;keOsh5EiEmqU9dBCEEkKgqhWSPz4rhhBWeBqb9wYVB7M0tYnB2JI/MCtDP8hJXTIcT/Ner0+MH6E&#10;ruhko2Gn5podPKIAGI5GgyG80wAYjnrdfrCfnA0Z6/x7piUKQo5XUGdmZ0QIvfVZ5JrsFs5H0os6&#10;clJ8TjHiUkANd0Sg7tVV2tS4hcnaGAg0rdugBem2Ib20P+q+xABhZ1cXaZaOXjHUb4OyQb+TxkSh&#10;U1reBm3QRTZMh72ajTpH4KXhIySs9LwUIvauUOHCaVEW4S4e7Ho1ExYBAzmew1/FPdh4BvOkFO9U&#10;gfzRQNE1oGufwWQSKl3VNkr+KFiwLdRHxqFfoIJpLEKcVHZyV3yJHICviAwqHMI6KVWV+61SjQ1q&#10;LE7vSfEv3k7o6FErf1KUpdL2z6HyCt9kXeUa0vaH1SEOR1W0cLXSxREmxupqlThD5yU06II4vyQW&#10;+g56Gvahv4cPF3ofmK0kjDbafnvtPuBhpOEVoz3sohy7r1tiGUbig4JhD4urEWwjrBpBbeVMQ6Wh&#10;8yGaKIKC9aIRudXyCcZnGrzAE1EUfOWYetscZr7aibBoKZtOIwwWlCF+oR4MbYodevDx8ESsqafS&#10;wzjf6WZPkXFs12qOz9hQEqWnW6956cPjmcf6AMsNpGfbs32OqPPPxeQnAAAA//8DAFBLAwQUAAYA&#10;CAAAACEAtZ/j0OAAAAAJAQAADwAAAGRycy9kb3ducmV2LnhtbEyPwU7DMAyG70i8Q2QkLoilXWHr&#10;StMJJiZN4rSVy25Z47UVjVM1WVfeHnOCk2X58+/P+XqynRhx8K0jBfEsAoFUOdNSreCz3D6mIHzQ&#10;ZHTnCBV8o4d1cXuT68y4K+1xPIRacAj5TCtoQugzKX3VoNV+5noknp3dYHXgdqilGfSVw20n51G0&#10;kFa3xBca3eOmwerrcLGs0b8f5XZXnj8e3pJ+s6eqTEev1P3d9PoCIuAU/mD41ecdKNjp5C5kvOgU&#10;LFZJzKiCp2euDKTxMgFxUrBM5iCLXP7/oPgBAAD//wMAUEsBAi0AFAAGAAgAAAAhALaDOJL+AAAA&#10;4QEAABMAAAAAAAAAAAAAAAAAAAAAAFtDb250ZW50X1R5cGVzXS54bWxQSwECLQAUAAYACAAAACEA&#10;OP0h/9YAAACUAQAACwAAAAAAAAAAAAAAAAAvAQAAX3JlbHMvLnJlbHNQSwECLQAUAAYACAAAACEA&#10;Eb9xevYCAAB2BgAADgAAAAAAAAAAAAAAAAAuAgAAZHJzL2Uyb0RvYy54bWxQSwECLQAUAAYACAAA&#10;ACEAtZ/j0OAAAAAJAQAADwAAAAAAAAAAAAAAAABQBQAAZHJzL2Rvd25yZXYueG1sUEsFBgAAAAAE&#10;AAQA8wAAAF0GAAAAAA==&#10;" adj="-5870,57243,-2631,8982,268,8621" filled="f" strokecolor="yellow">
                      <v:stroke startarrow="oval"/>
                      <v:shadow on="t" color="black" opacity="24903f" origin=",.5" offset="0,.55556mm"/>
                      <v:textbox inset="0,0,0,0">
                        <w:txbxContent>
                          <w:p w:rsidR="00536520" w:rsidRPr="00227706" w:rsidRDefault="00536520" w:rsidP="00313078">
                            <w:pPr>
                              <w:jc w:val="center"/>
                              <w:rPr>
                                <w:b/>
                                <w:color w:val="FFFF00"/>
                                <w:sz w:val="16"/>
                              </w:rPr>
                            </w:pPr>
                            <w:r w:rsidRPr="00227706">
                              <w:rPr>
                                <w:b/>
                                <w:color w:val="FFFF00"/>
                                <w:sz w:val="16"/>
                              </w:rPr>
                              <w:t>PISCINA 1</w:t>
                            </w:r>
                          </w:p>
                        </w:txbxContent>
                      </v:textbox>
                      <o:callout v:ext="edit" minusy="t"/>
                    </v:shape>
                  </w:pict>
                </mc:Fallback>
              </mc:AlternateContent>
            </w:r>
            <w:r w:rsidRPr="006B4E65">
              <w:rPr>
                <w:rFonts w:eastAsia="Times New Roman"/>
                <w:b/>
                <w:bCs/>
                <w:noProof/>
                <w:color w:val="000000"/>
                <w:sz w:val="20"/>
                <w:szCs w:val="20"/>
                <w:lang w:eastAsia="es-CL"/>
              </w:rPr>
              <mc:AlternateContent>
                <mc:Choice Requires="wps">
                  <w:drawing>
                    <wp:anchor distT="0" distB="0" distL="114300" distR="114300" simplePos="0" relativeHeight="251722752" behindDoc="0" locked="0" layoutInCell="1" allowOverlap="1" wp14:anchorId="45FBD553" wp14:editId="6933999B">
                      <wp:simplePos x="0" y="0"/>
                      <wp:positionH relativeFrom="column">
                        <wp:posOffset>6420485</wp:posOffset>
                      </wp:positionH>
                      <wp:positionV relativeFrom="paragraph">
                        <wp:posOffset>970915</wp:posOffset>
                      </wp:positionV>
                      <wp:extent cx="607695" cy="180975"/>
                      <wp:effectExtent l="419100" t="38100" r="78105" b="276225"/>
                      <wp:wrapNone/>
                      <wp:docPr id="28" name="28 Llamada con línea 2"/>
                      <wp:cNvGraphicFramePr/>
                      <a:graphic xmlns:a="http://schemas.openxmlformats.org/drawingml/2006/main">
                        <a:graphicData uri="http://schemas.microsoft.com/office/word/2010/wordprocessingShape">
                          <wps:wsp>
                            <wps:cNvSpPr/>
                            <wps:spPr>
                              <a:xfrm>
                                <a:off x="7143750" y="1695450"/>
                                <a:ext cx="607695" cy="180975"/>
                              </a:xfrm>
                              <a:prstGeom prst="borderCallout2">
                                <a:avLst>
                                  <a:gd name="adj1" fmla="val 49764"/>
                                  <a:gd name="adj2" fmla="val 1945"/>
                                  <a:gd name="adj3" fmla="val 48570"/>
                                  <a:gd name="adj4" fmla="val -8963"/>
                                  <a:gd name="adj5" fmla="val 177293"/>
                                  <a:gd name="adj6" fmla="val -58142"/>
                                </a:avLst>
                              </a:prstGeom>
                              <a:noFill/>
                              <a:ln>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rsidR="00536520" w:rsidRPr="00227706" w:rsidRDefault="00536520" w:rsidP="00B02E10">
                                  <w:pPr>
                                    <w:jc w:val="center"/>
                                    <w:rPr>
                                      <w:b/>
                                      <w:color w:val="FFFF00"/>
                                      <w:sz w:val="16"/>
                                    </w:rPr>
                                  </w:pPr>
                                  <w:r w:rsidRPr="00227706">
                                    <w:rPr>
                                      <w:b/>
                                      <w:color w:val="FFFF00"/>
                                      <w:sz w:val="16"/>
                                    </w:rPr>
                                    <w:t>PISCINA 3</w:t>
                                  </w:r>
                                </w:p>
                                <w:p w:rsidR="00536520" w:rsidRPr="00227706" w:rsidRDefault="00536520" w:rsidP="00B02E10">
                                  <w:pPr>
                                    <w:jc w:val="center"/>
                                    <w:rPr>
                                      <w:b/>
                                      <w:color w:val="FFFF00"/>
                                      <w:sz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AAA5058" id="28 Llamada con línea 2" o:spid="_x0000_s1044" type="#_x0000_t48" style="position:absolute;left:0;text-align:left;margin-left:505.55pt;margin-top:76.45pt;width:47.85pt;height:14.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ajR+AIAAHUGAAAOAAAAZHJzL2Uyb0RvYy54bWysVd1u0zAUvkfiHSzfb2mytGmrpVPVUYQ0&#10;bRMb2rXr2G3AsY3t/vFOPAUvxrHz04wNkBC7yI7t7/x+55xeXh0qgXbM2FLJHMfnA4yYpKoo5TrH&#10;nx6XZ2OMrCOyIEJJluMjs/hq9vbN5V5PWaI2ShTMIDAi7XSvc7xxTk+jyNINq4g9V5pJeOTKVMTB&#10;0ayjwpA9WK9ElAwGo2ivTKGNosxauL2uH/Es2OecUXfHuWUOiRxDbC58Tfiu/DeaXZLp2hC9KWkT&#10;BvmHKCpSSnDambomjqCtKV+YqkpqlFXcnVNVRYrzkrKQA2QTD37J5mFDNAu5QHGs7spk/59Zeru7&#10;N6gscpwAU5JUwFEyRjeCVKQgiCqJxI/vkhGU+FrttZ2CyoO+N83JgugTP3BT+f+QEjrkOIvTi2wI&#10;FT9CV4wmwxTkUGt2cIgCYDTI4Boj6gHjwSQb+vfoZEgb694zVSEv5HgFPDOzIEKorUtCrcnuxrpQ&#10;9KKJnBSfY4x4JYDDHREonWSjtPa77mGSPiaepME1cNeDXPQh6XiYta3Sw6R9zNl4Mrp46QoyPIUT&#10;Z1kyeQU06oPOhuM4DcWGYjQpgtSWw+cr1bIUIpRTSH9hlSgLfxcOZr1aCIOgADlewt8gxA42nsEc&#10;KcU7WSB31MC5AnRDgDcZeaJraoPkjoJ520J+ZBzaBQiMAwdhUFnnrvgSd1YA6VU4hNUp1cT9VqnB&#10;ejUWhrdT/Iu3Dh08Kuk6xaqUyvw5VF7j26zrXH3a7rA6hNmIRz4rf7VSxREGxqh6k1hNlyX05w2x&#10;7p4YaDtoeViH7g4+XKi9r2wtYbRR5ttr9x4PEw2vGO1hFeXYft0SwzASHyTMut9brWBaYdUKclst&#10;FDANjQ/RBBEUjBOtyI2qnmB65t4LPBFJwVeOqTPtYeHqlQh7lrL5PMBgP2nibuSDpi3ZvgcfD0/E&#10;6GYoHUzzrWrXVNOu9RifsJ4SqeZbp3jp/OOpjs0BdhtIz5Zn/xxQp1+L2U8AAAD//wMAUEsDBBQA&#10;BgAIAAAAIQCn5DXT4QAAAA0BAAAPAAAAZHJzL2Rvd25yZXYueG1sTI9BS8NAEIXvgv9hGcGb3d2S&#10;ljZmU0Qo9CBCq1C9bbNjEszOhuy2if/e6Ulv7zEfb94rNpPvxAWH2AYyoGcKBFIVXEu1gfe37cMK&#10;REyWnO0CoYEfjLApb28Km7sw0h4vh1QLDqGYWwNNSn0uZawa9DbOQo/Et68weJvYDrV0gx053Hdy&#10;rtRSetsSf2hsj88NVt+HszcQ1DHIxf7j+JKts0+99fXrbjcac383PT2CSDilPxiu9bk6lNzpFM7k&#10;oujYK601s6wW8zWIK6LVkuecWK10BrIs5P8V5S8AAAD//wMAUEsBAi0AFAAGAAgAAAAhALaDOJL+&#10;AAAA4QEAABMAAAAAAAAAAAAAAAAAAAAAAFtDb250ZW50X1R5cGVzXS54bWxQSwECLQAUAAYACAAA&#10;ACEAOP0h/9YAAACUAQAACwAAAAAAAAAAAAAAAAAvAQAAX3JlbHMvLnJlbHNQSwECLQAUAAYACAAA&#10;ACEArA2o0fgCAAB1BgAADgAAAAAAAAAAAAAAAAAuAgAAZHJzL2Uyb0RvYy54bWxQSwECLQAUAAYA&#10;CAAAACEAp+Q10+EAAAANAQAADwAAAAAAAAAAAAAAAABSBQAAZHJzL2Rvd25yZXYueG1sUEsFBgAA&#10;AAAEAAQA8wAAAGAGAAAAAA==&#10;" adj="-12559,38295,-1936,10491,420,10749" filled="f" strokecolor="yellow">
                      <v:stroke startarrow="oval"/>
                      <v:shadow on="t" color="black" opacity="24903f" origin=",.5" offset="0,.55556mm"/>
                      <v:textbox inset="0,0,0,0">
                        <w:txbxContent>
                          <w:p w:rsidR="00536520" w:rsidRPr="00227706" w:rsidRDefault="00536520" w:rsidP="00B02E10">
                            <w:pPr>
                              <w:jc w:val="center"/>
                              <w:rPr>
                                <w:b/>
                                <w:color w:val="FFFF00"/>
                                <w:sz w:val="16"/>
                              </w:rPr>
                            </w:pPr>
                            <w:r w:rsidRPr="00227706">
                              <w:rPr>
                                <w:b/>
                                <w:color w:val="FFFF00"/>
                                <w:sz w:val="16"/>
                              </w:rPr>
                              <w:t>PISCINA 3</w:t>
                            </w:r>
                          </w:p>
                          <w:p w:rsidR="00536520" w:rsidRPr="00227706" w:rsidRDefault="00536520" w:rsidP="00B02E10">
                            <w:pPr>
                              <w:jc w:val="center"/>
                              <w:rPr>
                                <w:b/>
                                <w:color w:val="FFFF00"/>
                                <w:sz w:val="16"/>
                              </w:rPr>
                            </w:pPr>
                          </w:p>
                        </w:txbxContent>
                      </v:textbox>
                      <o:callout v:ext="edit" minusy="t"/>
                    </v:shape>
                  </w:pict>
                </mc:Fallback>
              </mc:AlternateContent>
            </w:r>
            <w:r w:rsidRPr="006B4E65">
              <w:rPr>
                <w:rFonts w:eastAsia="Times New Roman"/>
                <w:b/>
                <w:bCs/>
                <w:noProof/>
                <w:color w:val="000000"/>
                <w:sz w:val="20"/>
                <w:szCs w:val="20"/>
                <w:lang w:eastAsia="es-CL"/>
              </w:rPr>
              <mc:AlternateContent>
                <mc:Choice Requires="wps">
                  <w:drawing>
                    <wp:anchor distT="0" distB="0" distL="114300" distR="114300" simplePos="0" relativeHeight="251741184" behindDoc="0" locked="0" layoutInCell="1" allowOverlap="1" wp14:anchorId="7B98C1F2" wp14:editId="2E555DAC">
                      <wp:simplePos x="0" y="0"/>
                      <wp:positionH relativeFrom="column">
                        <wp:posOffset>1619885</wp:posOffset>
                      </wp:positionH>
                      <wp:positionV relativeFrom="paragraph">
                        <wp:posOffset>1247140</wp:posOffset>
                      </wp:positionV>
                      <wp:extent cx="864870" cy="269875"/>
                      <wp:effectExtent l="57150" t="38100" r="259080" b="282575"/>
                      <wp:wrapNone/>
                      <wp:docPr id="48" name="48 Llamada con línea 2"/>
                      <wp:cNvGraphicFramePr/>
                      <a:graphic xmlns:a="http://schemas.openxmlformats.org/drawingml/2006/main">
                        <a:graphicData uri="http://schemas.microsoft.com/office/word/2010/wordprocessingShape">
                          <wps:wsp>
                            <wps:cNvSpPr/>
                            <wps:spPr>
                              <a:xfrm>
                                <a:off x="2343150" y="1971675"/>
                                <a:ext cx="864870" cy="269875"/>
                              </a:xfrm>
                              <a:prstGeom prst="borderCallout2">
                                <a:avLst>
                                  <a:gd name="adj1" fmla="val 56634"/>
                                  <a:gd name="adj2" fmla="val 98491"/>
                                  <a:gd name="adj3" fmla="val 55403"/>
                                  <a:gd name="adj4" fmla="val 106566"/>
                                  <a:gd name="adj5" fmla="val 161759"/>
                                  <a:gd name="adj6" fmla="val 121877"/>
                                </a:avLst>
                              </a:prstGeom>
                              <a:noFill/>
                              <a:ln>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rsidR="00536520" w:rsidRPr="00227706" w:rsidRDefault="00536520" w:rsidP="003600BC">
                                  <w:pPr>
                                    <w:jc w:val="center"/>
                                    <w:rPr>
                                      <w:b/>
                                      <w:color w:val="FFFF00"/>
                                      <w:sz w:val="16"/>
                                    </w:rPr>
                                  </w:pPr>
                                  <w:r w:rsidRPr="00227706">
                                    <w:rPr>
                                      <w:b/>
                                      <w:color w:val="FFFF00"/>
                                      <w:sz w:val="16"/>
                                    </w:rPr>
                                    <w:t>NUEVA PISCINA DE CONTINGENCIAS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18000AE" id="48 Llamada con línea 2" o:spid="_x0000_s1045" type="#_x0000_t48" style="position:absolute;left:0;text-align:left;margin-left:127.55pt;margin-top:98.2pt;width:68.1pt;height:21.2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0u8wIAAHcGAAAOAAAAZHJzL2Uyb0RvYy54bWysVduO2yAQfa/Uf0C8dx07jnPROqso21SV&#10;ot2ou9U+EwyJWwwUyK3/1K/oj3XAdi5NL1LVPJABzswwc2bGt3f7SqAtM7ZUMsfxTQcjJqkqSrnK&#10;8cfn2ZsBRtYRWRChJMvxgVl8N3796nanRyxRayUKZhAYkXa00zleO6dHUWTpmlXE3ijNJFxyZSri&#10;YGtWUWHIDqxXIko6nSzaKVNooyizFk7v60s8DvY5Z9Q9cm6ZQyLH8DYXVhPWpV+j8S0ZrQzR65I2&#10;zyD/8IqKlBKcHk3dE0fQxpRXpqqSGmUVdzdUVZHivKQsxADRxJ2fonlaE81CLJAcq49psv/PLH3Y&#10;LgwqixynwJQkFXCUDtBckIoUBFElkfj+TTKCEp+rnbYjUHnSC9PsLIg+8D03lf+HkNA+x0k37cY9&#10;yPgBqmLYj7N+r8412ztEATDI0kEf7ikAkmw4qO+jkyFtrHvHVIW8kOMl8MzMlAihNi4JuSbbuXUh&#10;6UXzclJ8ijHilQAOt0SgXpZ104bjM0xyjhkO0mF8jemeY3q9tNO9xqTnmLiTgbtrUO8ClMX93vAa&#10;lF2AknjQ73sQpKMJEqQ2IT5iqWalEKF4hfQHVomy8GdhY1bLqTAIUpDjGfw6odDBxgXMkVK8lQVy&#10;Bw2sK0A3Pr3JyFNdkxskdxDM2xbyA+NQMEBhHFgIrcqO7orPIZngKyC9CodnHZVq6n6r1GC9Ggvt&#10;e1T8i7cjOnhU0h0Vq1Iq8+en8hrfRl3H6sN2++U+dEcc+PBHS1UcoGWMqmeJ1XRWQoXOiXULYqDw&#10;oKhhILpHWLhQO5/ZWsJorczXX517PPQ03GK0g2GUY/tlQwzDSLyX0O1+crWCaYVlK8hNNVXANJQ+&#10;vCaIoGCcaEVuVPUC/TPxXuCKSAq+ckydaTdTVw9FmLSUTSYBBhNKEzeXT5q2ZPsafN6/EKObtnTQ&#10;zw+qHVRNudaVe8J6SqSabJzipfOXpzw2G5huIF2Mz/N9QJ2+F+MfAAAA//8DAFBLAwQUAAYACAAA&#10;ACEAQjTrj98AAAALAQAADwAAAGRycy9kb3ducmV2LnhtbEyPwU6DQBCG7ya+w2ZMvNmFYpuCLI1R&#10;9OLFIg8wZUcgsruE3Rb06R1P9Tj5/vz/N/l+MYM40+R7ZxXEqwgE2cbp3rYK6o+Xux0IH9BqHJwl&#10;Bd/kYV9cX+WYaTfbA52r0AousT5DBV0IYyalbzoy6FduJMvs000GA59TK/WEM5ebQa6jaCsN9pYX&#10;OhzpqaPmqzoZBWU9vzcVYlkP9etbuRx+XKyflbq9WR4fQARawiUMf/qsDgU7Hd3Jai8GBevNJuYo&#10;g3R7D4ITSRonII6Mkl0Kssjl/x+KXwAAAP//AwBQSwECLQAUAAYACAAAACEAtoM4kv4AAADhAQAA&#10;EwAAAAAAAAAAAAAAAAAAAAAAW0NvbnRlbnRfVHlwZXNdLnhtbFBLAQItABQABgAIAAAAIQA4/SH/&#10;1gAAAJQBAAALAAAAAAAAAAAAAAAAAC8BAABfcmVscy8ucmVsc1BLAQItABQABgAIAAAAIQBo/J0u&#10;8wIAAHcGAAAOAAAAAAAAAAAAAAAAAC4CAABkcnMvZTJvRG9jLnhtbFBLAQItABQABgAIAAAAIQBC&#10;NOuP3wAAAAsBAAAPAAAAAAAAAAAAAAAAAE0FAABkcnMvZG93bnJldi54bWxQSwUGAAAAAAQABADz&#10;AAAAWQYAAAAA&#10;" adj="26325,34940,23018,11967,21274,12233" filled="f" strokecolor="yellow">
                      <v:stroke startarrow="oval"/>
                      <v:shadow on="t" color="black" opacity="24903f" origin=",.5" offset="0,.55556mm"/>
                      <v:textbox inset="0,0,0,0">
                        <w:txbxContent>
                          <w:p w:rsidR="00536520" w:rsidRPr="00227706" w:rsidRDefault="00536520" w:rsidP="003600BC">
                            <w:pPr>
                              <w:jc w:val="center"/>
                              <w:rPr>
                                <w:b/>
                                <w:color w:val="FFFF00"/>
                                <w:sz w:val="16"/>
                              </w:rPr>
                            </w:pPr>
                            <w:r w:rsidRPr="00227706">
                              <w:rPr>
                                <w:b/>
                                <w:color w:val="FFFF00"/>
                                <w:sz w:val="16"/>
                              </w:rPr>
                              <w:t>NUEVA PISCINA DE CONTINGENCIAS</w:t>
                            </w:r>
                          </w:p>
                        </w:txbxContent>
                      </v:textbox>
                      <o:callout v:ext="edit" minusx="t" minusy="t"/>
                    </v:shape>
                  </w:pict>
                </mc:Fallback>
              </mc:AlternateContent>
            </w:r>
            <w:r w:rsidRPr="006B4E65">
              <w:rPr>
                <w:rFonts w:eastAsia="Times New Roman"/>
                <w:b/>
                <w:bCs/>
                <w:noProof/>
                <w:color w:val="000000"/>
                <w:sz w:val="20"/>
                <w:szCs w:val="20"/>
                <w:lang w:eastAsia="es-CL"/>
              </w:rPr>
              <mc:AlternateContent>
                <mc:Choice Requires="wps">
                  <w:drawing>
                    <wp:anchor distT="0" distB="0" distL="114300" distR="114300" simplePos="0" relativeHeight="251726848" behindDoc="0" locked="0" layoutInCell="1" allowOverlap="1" wp14:anchorId="1BF75399" wp14:editId="7A4ECC53">
                      <wp:simplePos x="0" y="0"/>
                      <wp:positionH relativeFrom="column">
                        <wp:posOffset>1533525</wp:posOffset>
                      </wp:positionH>
                      <wp:positionV relativeFrom="paragraph">
                        <wp:posOffset>380365</wp:posOffset>
                      </wp:positionV>
                      <wp:extent cx="779145" cy="269875"/>
                      <wp:effectExtent l="57150" t="38100" r="554355" b="473075"/>
                      <wp:wrapNone/>
                      <wp:docPr id="30" name="30 Llamada con línea 2"/>
                      <wp:cNvGraphicFramePr/>
                      <a:graphic xmlns:a="http://schemas.openxmlformats.org/drawingml/2006/main">
                        <a:graphicData uri="http://schemas.microsoft.com/office/word/2010/wordprocessingShape">
                          <wps:wsp>
                            <wps:cNvSpPr/>
                            <wps:spPr>
                              <a:xfrm>
                                <a:off x="0" y="0"/>
                                <a:ext cx="779145" cy="269875"/>
                              </a:xfrm>
                              <a:prstGeom prst="borderCallout2">
                                <a:avLst>
                                  <a:gd name="adj1" fmla="val 56634"/>
                                  <a:gd name="adj2" fmla="val 98491"/>
                                  <a:gd name="adj3" fmla="val 55403"/>
                                  <a:gd name="adj4" fmla="val 106566"/>
                                  <a:gd name="adj5" fmla="val 235602"/>
                                  <a:gd name="adj6" fmla="val 157322"/>
                                </a:avLst>
                              </a:prstGeom>
                              <a:noFill/>
                              <a:ln>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rsidR="00536520" w:rsidRPr="00227706" w:rsidRDefault="00536520" w:rsidP="00B02E10">
                                  <w:pPr>
                                    <w:jc w:val="center"/>
                                    <w:rPr>
                                      <w:b/>
                                      <w:color w:val="FFFF00"/>
                                      <w:sz w:val="16"/>
                                    </w:rPr>
                                  </w:pPr>
                                  <w:r w:rsidRPr="00227706">
                                    <w:rPr>
                                      <w:b/>
                                      <w:color w:val="FFFF00"/>
                                      <w:sz w:val="16"/>
                                    </w:rPr>
                                    <w:t xml:space="preserve">PISCINA </w:t>
                                  </w:r>
                                </w:p>
                                <w:p w:rsidR="00536520" w:rsidRPr="00227706" w:rsidRDefault="00536520" w:rsidP="00B02E10">
                                  <w:pPr>
                                    <w:jc w:val="center"/>
                                    <w:rPr>
                                      <w:b/>
                                      <w:color w:val="FFFF00"/>
                                      <w:sz w:val="16"/>
                                    </w:rPr>
                                  </w:pPr>
                                  <w:r w:rsidRPr="00227706">
                                    <w:rPr>
                                      <w:b/>
                                      <w:color w:val="FFFF00"/>
                                      <w:sz w:val="16"/>
                                    </w:rPr>
                                    <w:t>AERÓBICA (5)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7C2185E" id="30 Llamada con línea 2" o:spid="_x0000_s1046" type="#_x0000_t48" style="position:absolute;left:0;text-align:left;margin-left:120.75pt;margin-top:29.95pt;width:61.35pt;height:21.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PGL7QIAAGsGAAAOAAAAZHJzL2Uyb0RvYy54bWysVdtuGyEQfa/Uf0C8N3vzXVlHllNXlawk&#10;alLlGbNgb8sCBXzrP/Ur+mMd2Iuduhepqh/wAGeGmTOXvb45VALtmLGlkjlOrmKMmKSqKOU6xx+f&#10;Fm9GGFlHZEGEkizHR2bxzfT1q+u9nrBUbZQomEFgRNrJXud445yeRJGlG1YRe6U0k3DJlamIg61Z&#10;R4Uhe7BeiSiN40G0V6bQRlFmLZze1pd4Guxzzqi759wyh0SOwTcXVhPWlV+j6TWZrA3Rm5I2bpB/&#10;8KIipYRHO1O3xBG0NeWFqaqkRlnF3RVVVaQ4LykLMUA0SfxTNI8bolmIBcixuqPJ/j+z9G73YFBZ&#10;5DgDeiSpIEdZjJaCVKQgiCqJxPdvkhGUeq722k5A5VE/mGZnQfSBH7ip/D+EhA6B32PHLzs4ROFw&#10;OBwnvT5GFK7SwXg07Hub0UlZG+veMVUhL+R4BbllZk6EUFuXBn7JbmldILpovCXFpwQjXgnI244I&#10;1B8Msl6T1zNMeo4Zj3rj5BKTnWP6/V6cXWJ655gkHsBzlyCI8eRQmvUHcWAPyuPMo8E5KOkPszSA&#10;gI4mSJBaQnzEUi1KIULBCukPrBJl4c/CxqxXc2EQUJDjBfziUNxg4wXMkVK8lQVyRw2ZVoD23gPK&#10;m4x8euuEBskdBfO2hfzAOBQJpDAJWQjtybrnis+BzGAFkF6Fg1udUp263yo1WK/GQst2in95rUOH&#10;F5V0nWJVSmX+7Cqv8W3Udaw+bHdYHUJHJCPPjT9aqeIIbWJUPT+sposSKnRJrHsgBgoPegeGoLuH&#10;hQu198zWEkYbZb7+6tzjoY/hFqM9DKAc2y9bYhhG4r2EDvfTqhVMK6xaQW6ruYJMQ+mDN0EEBeNE&#10;K3Kjqmfon5l/Ba6IpPBWjqkz7Wbu6kEI05Wy2SzAYCpp4pbyUdM22b4Gnw7PxOimLR30851qh1NT&#10;rnUVnbA+JVLNtk7x0vnLE4/NBiYaSC9G5vk+oE7fiOkPAAAA//8DAFBLAwQUAAYACAAAACEA/EJV&#10;1OAAAAAKAQAADwAAAGRycy9kb3ducmV2LnhtbEyPUUvDMBSF3wX/Q7iCL8Ulrd1wtelQQdCBMKe+&#10;p0lsi81NabKu+/fePenj5Xyc891yM7ueTXYMnUcJ6UIAs6i96bCR8PnxfHMHLESFRvUerYSTDbCp&#10;Li9KVRh/xHc77WPDqARDoSS0MQ4F50G31qmw8INFyr796FSkc2y4GdWRyl3PMyFW3KkOaaFVg31q&#10;rf7ZH5yEert9w92jeP16mbpk53SSnnQi5fXV/HAPLNo5/sFw1id1qMip9gc0gfUSsjxdEiphuV4D&#10;I+B2lWfAaiJFlgOvSv7/heoXAAD//wMAUEsBAi0AFAAGAAgAAAAhALaDOJL+AAAA4QEAABMAAAAA&#10;AAAAAAAAAAAAAAAAAFtDb250ZW50X1R5cGVzXS54bWxQSwECLQAUAAYACAAAACEAOP0h/9YAAACU&#10;AQAACwAAAAAAAAAAAAAAAAAvAQAAX3JlbHMvLnJlbHNQSwECLQAUAAYACAAAACEA5Ujxi+0CAABr&#10;BgAADgAAAAAAAAAAAAAAAAAuAgAAZHJzL2Uyb0RvYy54bWxQSwECLQAUAAYACAAAACEA/EJV1OAA&#10;AAAKAQAADwAAAAAAAAAAAAAAAABHBQAAZHJzL2Rvd25yZXYueG1sUEsFBgAAAAAEAAQA8wAAAFQG&#10;AAAAAA==&#10;" adj="33982,50890,23018,11967,21274,12233" filled="f" strokecolor="yellow">
                      <v:stroke startarrow="oval"/>
                      <v:shadow on="t" color="black" opacity="24903f" origin=",.5" offset="0,.55556mm"/>
                      <v:textbox inset="0,0,0,0">
                        <w:txbxContent>
                          <w:p w:rsidR="00536520" w:rsidRPr="00227706" w:rsidRDefault="00536520" w:rsidP="00B02E10">
                            <w:pPr>
                              <w:jc w:val="center"/>
                              <w:rPr>
                                <w:b/>
                                <w:color w:val="FFFF00"/>
                                <w:sz w:val="16"/>
                              </w:rPr>
                            </w:pPr>
                            <w:r w:rsidRPr="00227706">
                              <w:rPr>
                                <w:b/>
                                <w:color w:val="FFFF00"/>
                                <w:sz w:val="16"/>
                              </w:rPr>
                              <w:t xml:space="preserve">PISCINA </w:t>
                            </w:r>
                          </w:p>
                          <w:p w:rsidR="00536520" w:rsidRPr="00227706" w:rsidRDefault="00536520" w:rsidP="00B02E10">
                            <w:pPr>
                              <w:jc w:val="center"/>
                              <w:rPr>
                                <w:b/>
                                <w:color w:val="FFFF00"/>
                                <w:sz w:val="16"/>
                              </w:rPr>
                            </w:pPr>
                            <w:r w:rsidRPr="00227706">
                              <w:rPr>
                                <w:b/>
                                <w:color w:val="FFFF00"/>
                                <w:sz w:val="16"/>
                              </w:rPr>
                              <w:t>AERÓBICA (5)</w:t>
                            </w:r>
                          </w:p>
                        </w:txbxContent>
                      </v:textbox>
                      <o:callout v:ext="edit" minusx="t" minusy="t"/>
                    </v:shape>
                  </w:pict>
                </mc:Fallback>
              </mc:AlternateContent>
            </w:r>
            <w:r w:rsidR="00BD5201" w:rsidRPr="006B4E65">
              <w:rPr>
                <w:rFonts w:eastAsia="Times New Roman"/>
                <w:b/>
                <w:bCs/>
                <w:noProof/>
                <w:color w:val="000000"/>
                <w:sz w:val="20"/>
                <w:szCs w:val="20"/>
                <w:lang w:eastAsia="es-CL"/>
              </w:rPr>
              <mc:AlternateContent>
                <mc:Choice Requires="wps">
                  <w:drawing>
                    <wp:anchor distT="0" distB="0" distL="114300" distR="114300" simplePos="0" relativeHeight="251720704" behindDoc="0" locked="0" layoutInCell="1" allowOverlap="1" wp14:anchorId="3C0191C0" wp14:editId="2341477F">
                      <wp:simplePos x="0" y="0"/>
                      <wp:positionH relativeFrom="column">
                        <wp:posOffset>5428615</wp:posOffset>
                      </wp:positionH>
                      <wp:positionV relativeFrom="paragraph">
                        <wp:posOffset>269240</wp:posOffset>
                      </wp:positionV>
                      <wp:extent cx="864870" cy="180975"/>
                      <wp:effectExtent l="209550" t="38100" r="68580" b="619125"/>
                      <wp:wrapNone/>
                      <wp:docPr id="25" name="25 Llamada con línea 2"/>
                      <wp:cNvGraphicFramePr/>
                      <a:graphic xmlns:a="http://schemas.openxmlformats.org/drawingml/2006/main">
                        <a:graphicData uri="http://schemas.microsoft.com/office/word/2010/wordprocessingShape">
                          <wps:wsp>
                            <wps:cNvSpPr/>
                            <wps:spPr>
                              <a:xfrm>
                                <a:off x="6677247" y="1010093"/>
                                <a:ext cx="864870" cy="180975"/>
                              </a:xfrm>
                              <a:prstGeom prst="borderCallout2">
                                <a:avLst>
                                  <a:gd name="adj1" fmla="val 38014"/>
                                  <a:gd name="adj2" fmla="val -2331"/>
                                  <a:gd name="adj3" fmla="val 48518"/>
                                  <a:gd name="adj4" fmla="val -7744"/>
                                  <a:gd name="adj5" fmla="val 360325"/>
                                  <a:gd name="adj6" fmla="val -17677"/>
                                </a:avLst>
                              </a:prstGeom>
                              <a:noFill/>
                              <a:ln>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rsidR="00536520" w:rsidRPr="00227706" w:rsidRDefault="00536520" w:rsidP="006B4E65">
                                  <w:pPr>
                                    <w:jc w:val="center"/>
                                    <w:rPr>
                                      <w:b/>
                                      <w:color w:val="FFFF00"/>
                                      <w:sz w:val="16"/>
                                    </w:rPr>
                                  </w:pPr>
                                  <w:r w:rsidRPr="00227706">
                                    <w:rPr>
                                      <w:b/>
                                      <w:color w:val="FFFF00"/>
                                      <w:sz w:val="16"/>
                                    </w:rPr>
                                    <w:t>PISCINA 2</w:t>
                                  </w:r>
                                </w:p>
                                <w:p w:rsidR="00536520" w:rsidRPr="00227706" w:rsidRDefault="00536520" w:rsidP="00313078">
                                  <w:pPr>
                                    <w:jc w:val="center"/>
                                    <w:rPr>
                                      <w:b/>
                                      <w:color w:val="FFFF00"/>
                                      <w:sz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0236495" id="25 Llamada con línea 2" o:spid="_x0000_s1047" type="#_x0000_t48" style="position:absolute;left:0;text-align:left;margin-left:427.45pt;margin-top:21.2pt;width:68.1pt;height:14.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pg+AIAAHYGAAAOAAAAZHJzL2Uyb0RvYy54bWysVdluEzEUfUfiHyy/p7NkmTTqpIpSgpCi&#10;tqJFfXY8djLgsY3tbPwTX8GPce2ZSaa0gITow/TaPnc7d8nV9aESaMeMLZXMcXIRY8QkVUUp1zn+&#10;9LjojTGyjsiCCCVZjo/M4uvp2zdXez1hqdooUTCDwIi0k73O8cY5PYkiSzesIvZCaSbhkStTEQdH&#10;s44KQ/ZgvRJRGsejaK9MoY2izFq4vakf8TTY55xRd8e5ZQ6JHENsLnxN+K78N5pekcnaEL0paRMG&#10;+YcoKlJKcHoydUMcQVtTvjBVldQoq7i7oKqKFOclZSEHyCaJf8nmYUM0C7kAOVafaLL/zyy93d0b&#10;VBY5TocYSVJBjdIhWgpSkYIgqiQSP75LRlDqudprOwGVB31vmpMF0Sd+4Kby/yEldMjxaJRl6SDD&#10;6AhdAZnFl/2aa3ZwiAJgPBqMM6gI9YBxfJkN/Xt0NqSNde+ZqpAXcryCOjMzJ0KorUsD12S3tC6Q&#10;XjSRk+JzghGvBNRwRwTqj+NkUPtddzBpF9NL+/3kJabfxQzGw2T8EjPoYnpZNnjFF7DaiWcU94Hn&#10;uuk6AY26oF6SAXkeBGw0OYLU8uETlmpRChHMCOkvrBJl4e/CwaxXc2EQMJDjBfzFoc/BxjOYI6V4&#10;JwvkjhqKrgDd+PQmI1/purZBckfBvG0hPzIO/QIVTEIRwqSyk7viS+ASfAWkV+EQ1kmprtxvlRqs&#10;V2Nhek+Kf/F2QgePSrqTYlVKZf4cKq/xbdZ1rj5td1gdwnAkl54bf7VSxREmxqh6lVhNFyU06JJY&#10;d08M9B30NOxDdwcfLtTeM1tLGG2U+fbavcfDSMMrRnvYRTm2X7fEMIzEBwnD7hdXK5hWWLWC3FZz&#10;BZWGzodogggKxolW5EZVTzA+M+8Fnoik4CvH1Jn2MHf1ToRFS9lsFmCwoDRxS/mgaVts34OPhydi&#10;dDOVDsb5VrV7qmnXunPPWF8SqWZbp3jp/OOZx+YAyw2kZ9uzew6o88/F9CcAAAD//wMAUEsDBBQA&#10;BgAIAAAAIQBBvwf03gAAAAkBAAAPAAAAZHJzL2Rvd25yZXYueG1sTI9NT4NAEIbvJv6HzZh4swsV&#10;bUGGxhi9KYm13gd2BOJ+EHbbUn+966keZ+bJO89bbmajxYEnPziLkC4SEGxbpwbbIew+Xm7WIHwg&#10;q0g7ywgn9rCpLi9KKpQ72nc+bEMnYoj1BSH0IYyFlL7t2ZBfuJFtvH25yVCI49RJNdExhhstl0ly&#10;Lw0NNn7oaeSnntvv7d4gxF290s9ZPdPu7XTb1J8/rzpFvL6aHx9ABJ7DGYY//agOVXRq3N4qLzTC&#10;+i7LI4qQLTMQEcjzNAXRIKySHGRVyv8Nql8AAAD//wMAUEsBAi0AFAAGAAgAAAAhALaDOJL+AAAA&#10;4QEAABMAAAAAAAAAAAAAAAAAAAAAAFtDb250ZW50X1R5cGVzXS54bWxQSwECLQAUAAYACAAAACEA&#10;OP0h/9YAAACUAQAACwAAAAAAAAAAAAAAAAAvAQAAX3JlbHMvLnJlbHNQSwECLQAUAAYACAAAACEA&#10;fs9KYPgCAAB2BgAADgAAAAAAAAAAAAAAAAAuAgAAZHJzL2Uyb0RvYy54bWxQSwECLQAUAAYACAAA&#10;ACEAQb8H9N4AAAAJAQAADwAAAAAAAAAAAAAAAABSBQAAZHJzL2Rvd25yZXYueG1sUEsFBgAAAAAE&#10;AAQA8wAAAF0GAAAAAA==&#10;" adj="-3818,77830,-1673,10480,-503,8211" filled="f" strokecolor="yellow">
                      <v:stroke startarrow="oval"/>
                      <v:shadow on="t" color="black" opacity="24903f" origin=",.5" offset="0,.55556mm"/>
                      <v:textbox inset="0,0,0,0">
                        <w:txbxContent>
                          <w:p w:rsidR="00536520" w:rsidRPr="00227706" w:rsidRDefault="00536520" w:rsidP="006B4E65">
                            <w:pPr>
                              <w:jc w:val="center"/>
                              <w:rPr>
                                <w:b/>
                                <w:color w:val="FFFF00"/>
                                <w:sz w:val="16"/>
                              </w:rPr>
                            </w:pPr>
                            <w:r w:rsidRPr="00227706">
                              <w:rPr>
                                <w:b/>
                                <w:color w:val="FFFF00"/>
                                <w:sz w:val="16"/>
                              </w:rPr>
                              <w:t>PISCINA 2</w:t>
                            </w:r>
                          </w:p>
                          <w:p w:rsidR="00536520" w:rsidRPr="00227706" w:rsidRDefault="00536520" w:rsidP="00313078">
                            <w:pPr>
                              <w:jc w:val="center"/>
                              <w:rPr>
                                <w:b/>
                                <w:color w:val="FFFF00"/>
                                <w:sz w:val="16"/>
                              </w:rPr>
                            </w:pPr>
                          </w:p>
                        </w:txbxContent>
                      </v:textbox>
                      <o:callout v:ext="edit" minusy="t"/>
                    </v:shape>
                  </w:pict>
                </mc:Fallback>
              </mc:AlternateContent>
            </w:r>
            <w:r w:rsidR="00866172" w:rsidRPr="0025129B">
              <w:rPr>
                <w:rFonts w:eastAsia="Times New Roman"/>
                <w:b/>
                <w:bCs/>
                <w:color w:val="000000"/>
                <w:sz w:val="20"/>
                <w:szCs w:val="20"/>
              </w:rPr>
              <w:t xml:space="preserve">Registros </w:t>
            </w:r>
          </w:p>
        </w:tc>
      </w:tr>
      <w:tr w:rsidR="00866172" w:rsidRPr="0025129B" w:rsidTr="00F15690">
        <w:trPr>
          <w:trHeight w:val="5574"/>
          <w:jc w:val="center"/>
        </w:trPr>
        <w:sdt>
          <w:sdtPr>
            <w:rPr>
              <w:rFonts w:eastAsia="Times New Roman"/>
              <w:color w:val="000000"/>
              <w:sz w:val="20"/>
              <w:szCs w:val="20"/>
            </w:rPr>
            <w:id w:val="1520814470"/>
            <w:picture/>
          </w:sdtPr>
          <w:sdtEndPr/>
          <w:sdtContent>
            <w:tc>
              <w:tcPr>
                <w:tcW w:w="5000" w:type="pct"/>
                <w:gridSpan w:val="2"/>
                <w:tcBorders>
                  <w:top w:val="nil"/>
                  <w:left w:val="single" w:sz="4" w:space="0" w:color="auto"/>
                  <w:right w:val="single" w:sz="4" w:space="0" w:color="auto"/>
                </w:tcBorders>
                <w:shd w:val="clear" w:color="auto" w:fill="auto"/>
                <w:noWrap/>
                <w:vAlign w:val="center"/>
                <w:hideMark/>
              </w:tcPr>
              <w:p w:rsidR="00866172" w:rsidRPr="0025129B" w:rsidRDefault="00866172" w:rsidP="00313078">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1A609753" wp14:editId="069A09DF">
                      <wp:extent cx="5657850" cy="3505113"/>
                      <wp:effectExtent l="0" t="0" r="0" b="63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5657369" cy="3504815"/>
                              </a:xfrm>
                              <a:prstGeom prst="rect">
                                <a:avLst/>
                              </a:prstGeom>
                              <a:noFill/>
                              <a:ln>
                                <a:noFill/>
                              </a:ln>
                            </pic:spPr>
                          </pic:pic>
                        </a:graphicData>
                      </a:graphic>
                    </wp:inline>
                  </w:drawing>
                </w:r>
              </w:p>
            </w:tc>
          </w:sdtContent>
        </w:sdt>
      </w:tr>
      <w:tr w:rsidR="00866172" w:rsidRPr="0025129B" w:rsidTr="00313078">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866172" w:rsidRPr="0025129B" w:rsidRDefault="00091BF8" w:rsidP="000F5854">
            <w:pPr>
              <w:pStyle w:val="Epgrafe"/>
              <w:rPr>
                <w:rFonts w:eastAsia="Times New Roman"/>
                <w:color w:val="000000"/>
                <w:lang w:eastAsia="es-CL"/>
              </w:rPr>
            </w:pPr>
            <w:bookmarkStart w:id="129" w:name="_Toc467071550"/>
            <w:bookmarkStart w:id="130" w:name="_Toc467071640"/>
            <w:bookmarkStart w:id="131" w:name="_Toc469498595"/>
            <w:r>
              <w:t xml:space="preserve">Figura </w:t>
            </w:r>
            <w:r w:rsidR="00C15095">
              <w:t>1</w:t>
            </w:r>
            <w:r w:rsidR="000F5854">
              <w:t>1</w:t>
            </w:r>
            <w:r>
              <w:t>.</w:t>
            </w:r>
            <w:bookmarkEnd w:id="129"/>
            <w:bookmarkEnd w:id="130"/>
            <w:bookmarkEnd w:id="131"/>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866172" w:rsidRPr="0025129B" w:rsidRDefault="00295B0C" w:rsidP="00D26DA7">
            <w:pPr>
              <w:rPr>
                <w:rFonts w:eastAsia="Times New Roman"/>
                <w:b/>
                <w:color w:val="000000"/>
                <w:sz w:val="18"/>
                <w:szCs w:val="18"/>
              </w:rPr>
            </w:pPr>
            <w:r w:rsidRPr="00866172">
              <w:rPr>
                <w:rFonts w:eastAsia="Times New Roman"/>
                <w:b/>
                <w:bCs/>
                <w:noProof/>
                <w:color w:val="000000"/>
                <w:sz w:val="20"/>
                <w:szCs w:val="20"/>
                <w:lang w:eastAsia="es-CL"/>
              </w:rPr>
              <mc:AlternateContent>
                <mc:Choice Requires="wps">
                  <w:drawing>
                    <wp:anchor distT="0" distB="0" distL="114300" distR="114300" simplePos="0" relativeHeight="251730944" behindDoc="0" locked="0" layoutInCell="1" allowOverlap="1" wp14:anchorId="195F0830" wp14:editId="6DC9DC32">
                      <wp:simplePos x="0" y="0"/>
                      <wp:positionH relativeFrom="column">
                        <wp:posOffset>-2336165</wp:posOffset>
                      </wp:positionH>
                      <wp:positionV relativeFrom="paragraph">
                        <wp:posOffset>-1600200</wp:posOffset>
                      </wp:positionV>
                      <wp:extent cx="788670" cy="178435"/>
                      <wp:effectExtent l="57150" t="38100" r="830580" b="88265"/>
                      <wp:wrapNone/>
                      <wp:docPr id="32" name="32 Llamada con línea 2"/>
                      <wp:cNvGraphicFramePr/>
                      <a:graphic xmlns:a="http://schemas.openxmlformats.org/drawingml/2006/main">
                        <a:graphicData uri="http://schemas.microsoft.com/office/word/2010/wordprocessingShape">
                          <wps:wsp>
                            <wps:cNvSpPr/>
                            <wps:spPr>
                              <a:xfrm>
                                <a:off x="2250219" y="2886323"/>
                                <a:ext cx="788670" cy="178435"/>
                              </a:xfrm>
                              <a:prstGeom prst="borderCallout2">
                                <a:avLst>
                                  <a:gd name="adj1" fmla="val 61836"/>
                                  <a:gd name="adj2" fmla="val 105202"/>
                                  <a:gd name="adj3" fmla="val 58793"/>
                                  <a:gd name="adj4" fmla="val 115744"/>
                                  <a:gd name="adj5" fmla="val 40806"/>
                                  <a:gd name="adj6" fmla="val 202426"/>
                                </a:avLst>
                              </a:prstGeom>
                              <a:noFill/>
                              <a:ln>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rsidR="00536520" w:rsidRPr="00227706" w:rsidRDefault="00536520" w:rsidP="00857F15">
                                  <w:pPr>
                                    <w:jc w:val="center"/>
                                    <w:rPr>
                                      <w:b/>
                                      <w:color w:val="FFFF00"/>
                                      <w:sz w:val="16"/>
                                    </w:rPr>
                                  </w:pPr>
                                  <w:r w:rsidRPr="00227706">
                                    <w:rPr>
                                      <w:b/>
                                      <w:color w:val="FFFF00"/>
                                      <w:sz w:val="16"/>
                                    </w:rPr>
                                    <w:t>PISCINA 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F64DB56" id="32 Llamada con línea 2" o:spid="_x0000_s1048" type="#_x0000_t48" style="position:absolute;left:0;text-align:left;margin-left:-183.95pt;margin-top:-126pt;width:62.1pt;height:14.0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SR99gIAAHcGAAAOAAAAZHJzL2Uyb0RvYy54bWysVdtuEzEQfUfiHyy/073kto26qaKUIKSI&#10;VrSoz47XTha8trGdG//EV/BjjL2XbGkBCdGH7dg+cz0zk6vrYyXQnhlbKpnj5CLGiEmqilJucvzp&#10;Yfkmw8g6IgsilGQ5PjGLr2evX10d9JSlaqtEwQwCI9JODzrHW+f0NIos3bKK2AulmYRHrkxFHBzN&#10;JioMOYD1SkRpHI+jgzKFNooya+H2pn7Es2Cfc0bdLeeWOSRyDLG58DXhu/bfaHZFphtD9LakTRjk&#10;H6KoSCnBaWfqhjiCdqZ8ZqoqqVFWcXdBVRUpzkvKQg6QTRL/ks39lmgWcoHiWN2Vyf4/s/TD/s6g&#10;ssjxIMVIkgo4GqRoJUhFCoKokkj8+C4ZQamv1UHbKajc6zvTnCyIPvEjN5X/DymhY47TdBSnySVG&#10;J5CzbDxIB3Wt2dEhCoAJXE6AEQqAZJINByP/Hp0NaWPdO6Yq5IUcr4FnZhZECLVzaag12a+sC0Uv&#10;mshJ8TnBiFcCONwTgcZJNhjXfjc9DGR6xiTxKI1DcsBeDzTog0bZ5LJJoI8Z9jFJMpoMh8+9jfqg&#10;YZzFL0Q07mMgnGEaQFCOJkmQ2oL4jKValkKE5hXSX1glysLfhYPZrBfCIChBjpfwF4dGBxtPYI6U&#10;4q0skDtpYF0BuqHAm4w81TW5QXInwbxtIT8yDg0DFCaBhTCqrHNXfEk6K4D0KhzC6pRq6n6r1GC9&#10;Ggvj2yn+xVuHDh6VdJ1iVUpl/hwqr/Ft1nWuPm13XB/DdKShgv5qrYoTjIxR9S6xmi5L6NAVse6O&#10;GGg8aGpYiO4WPlyog69sLWG0VebbS/ceDzMNrxgdYBnl2H7dEcMwEu8lTLvfXK1gWmHdCnJXLRQw&#10;Da0P0QQRFIwTrciNqh5hfubeCzwRScFXjqkz7WHh6qUIm5ay+TzAYENp4lbyXtOWbN+DD8dHYnQz&#10;lg7m+YNqF1XTrvUgn7GeEqnmO6d46fzjuY7NAbYbSE/WZ/8cUOffi9lPAAAA//8DAFBLAwQUAAYA&#10;CAAAACEAT7c5MeIAAAAPAQAADwAAAGRycy9kb3ducmV2LnhtbEyPzU7DMBCE70i8g7VI3FIHhzY0&#10;xKlaJE6cCBVnN978iNgOttuGPj3bE9xmtJ9mZ8rNbEZ2Qh8GZyU8LFJgaBunB9tJ2H+8Jk/AQlRW&#10;q9FZlPCDATbV7U2pCu3O9h1PdewYhdhQKAl9jFPBeWh6NCos3ISWbq3zRkWyvuPaqzOFm5GLNF1x&#10;owZLH3o14UuPzVd9NBJ2l0vz3Xqs97t06V3f5u5z+ybl/d28fQYWcY5/MFzrU3WoqNPBHa0ObJSQ&#10;ZKt8TSwpsRQ0i5hEPGY5sMNViWwNvCr5/x3VLwAAAP//AwBQSwECLQAUAAYACAAAACEAtoM4kv4A&#10;AADhAQAAEwAAAAAAAAAAAAAAAAAAAAAAW0NvbnRlbnRfVHlwZXNdLnhtbFBLAQItABQABgAIAAAA&#10;IQA4/SH/1gAAAJQBAAALAAAAAAAAAAAAAAAAAC8BAABfcmVscy8ucmVsc1BLAQItABQABgAIAAAA&#10;IQAKXSR99gIAAHcGAAAOAAAAAAAAAAAAAAAAAC4CAABkcnMvZTJvRG9jLnhtbFBLAQItABQABgAI&#10;AAAAIQBPtzkx4gAAAA8BAAAPAAAAAAAAAAAAAAAAAFAFAABkcnMvZG93bnJldi54bWxQSwUGAAAA&#10;AAQABADzAAAAXwYAAAAA&#10;" adj="43724,8814,25001,12699,22724,13357" filled="f" strokecolor="yellow">
                      <v:stroke startarrow="oval"/>
                      <v:shadow on="t" color="black" opacity="24903f" origin=",.5" offset="0,.55556mm"/>
                      <v:textbox inset="0,0,0,0">
                        <w:txbxContent>
                          <w:p w:rsidR="00536520" w:rsidRPr="00227706" w:rsidRDefault="00536520" w:rsidP="00857F15">
                            <w:pPr>
                              <w:jc w:val="center"/>
                              <w:rPr>
                                <w:b/>
                                <w:color w:val="FFFF00"/>
                                <w:sz w:val="16"/>
                              </w:rPr>
                            </w:pPr>
                            <w:r w:rsidRPr="00227706">
                              <w:rPr>
                                <w:b/>
                                <w:color w:val="FFFF00"/>
                                <w:sz w:val="16"/>
                              </w:rPr>
                              <w:t>PISCINA 6</w:t>
                            </w:r>
                          </w:p>
                        </w:txbxContent>
                      </v:textbox>
                      <o:callout v:ext="edit" minusx="t"/>
                    </v:shape>
                  </w:pict>
                </mc:Fallback>
              </mc:AlternateContent>
            </w:r>
            <w:r w:rsidRPr="00866172">
              <w:rPr>
                <w:rFonts w:eastAsia="Times New Roman"/>
                <w:b/>
                <w:bCs/>
                <w:noProof/>
                <w:color w:val="000000"/>
                <w:sz w:val="20"/>
                <w:szCs w:val="20"/>
                <w:lang w:eastAsia="es-CL"/>
              </w:rPr>
              <mc:AlternateContent>
                <mc:Choice Requires="wps">
                  <w:drawing>
                    <wp:anchor distT="0" distB="0" distL="114300" distR="114300" simplePos="0" relativeHeight="251728896" behindDoc="0" locked="0" layoutInCell="1" allowOverlap="1" wp14:anchorId="7411644B" wp14:editId="5A41944B">
                      <wp:simplePos x="0" y="0"/>
                      <wp:positionH relativeFrom="column">
                        <wp:posOffset>1162685</wp:posOffset>
                      </wp:positionH>
                      <wp:positionV relativeFrom="paragraph">
                        <wp:posOffset>-2252345</wp:posOffset>
                      </wp:positionV>
                      <wp:extent cx="788670" cy="178435"/>
                      <wp:effectExtent l="800100" t="38100" r="68580" b="621665"/>
                      <wp:wrapNone/>
                      <wp:docPr id="31" name="31 Llamada con línea 2"/>
                      <wp:cNvGraphicFramePr/>
                      <a:graphic xmlns:a="http://schemas.openxmlformats.org/drawingml/2006/main">
                        <a:graphicData uri="http://schemas.microsoft.com/office/word/2010/wordprocessingShape">
                          <wps:wsp>
                            <wps:cNvSpPr/>
                            <wps:spPr>
                              <a:xfrm>
                                <a:off x="5748793" y="2234317"/>
                                <a:ext cx="788670" cy="178435"/>
                              </a:xfrm>
                              <a:prstGeom prst="borderCallout2">
                                <a:avLst>
                                  <a:gd name="adj1" fmla="val 57786"/>
                                  <a:gd name="adj2" fmla="val 1242"/>
                                  <a:gd name="adj3" fmla="val 53502"/>
                                  <a:gd name="adj4" fmla="val -5439"/>
                                  <a:gd name="adj5" fmla="val 403716"/>
                                  <a:gd name="adj6" fmla="val -92739"/>
                                </a:avLst>
                              </a:prstGeom>
                              <a:noFill/>
                              <a:ln>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rsidR="00536520" w:rsidRPr="00227706" w:rsidRDefault="00536520" w:rsidP="00857F15">
                                  <w:pPr>
                                    <w:jc w:val="center"/>
                                    <w:rPr>
                                      <w:b/>
                                      <w:color w:val="FFFF00"/>
                                      <w:sz w:val="16"/>
                                    </w:rPr>
                                  </w:pPr>
                                  <w:r w:rsidRPr="00227706">
                                    <w:rPr>
                                      <w:b/>
                                      <w:color w:val="FFFF00"/>
                                      <w:sz w:val="16"/>
                                    </w:rPr>
                                    <w:t>PISCINA 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7A6E42B" id="31 Llamada con línea 2" o:spid="_x0000_s1049" type="#_x0000_t48" style="position:absolute;left:0;text-align:left;margin-left:91.55pt;margin-top:-177.35pt;width:62.1pt;height:14.0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oiK9gIAAHUGAAAOAAAAZHJzL2Uyb0RvYy54bWysVd1u0zAUvkfiHSzfb2mStumqpVPVUYQ0&#10;bRMb2rXr2G3AsY3t/vFOPAUvxrHz04wNkBC7yI7t7/x+55xeXh0qgXbM2FLJHMfnA4yYpKoo5TrH&#10;nx6XZxOMrCOyIEJJluMjs/hq9vbN5V5PWaI2ShTMIDAi7XSvc7xxTk+jyNINq4g9V5pJeOTKVMTB&#10;0ayjwpA9WK9ElAwG42ivTKGNosxauL2uH/Es2OecUXfHuWUOiRxDbC58Tfiu/DeaXZLp2hC9KWkT&#10;BvmHKCpSSnDambomjqCtKV+YqkpqlFXcnVNVRYrzkrKQA2QTD37J5mFDNAu5QHGs7spk/59Zeru7&#10;N6gscpzGGElSAUdpjG4EqUhBEFUSiR/fJSMo8bXaazsFlQd9b5qTBdEnfuCm8v8hJXTI8SgbTrKL&#10;FKNjjpMkHaZxVteaHRyiAMgmk3EGjFAAxNlkmI78e3QypI1175mqkBdyvAKemVkQIdTWJaHWZHdj&#10;XSh60UROis+QBa8EcLgjAo2ybDKu/a57mKSPiZNhSA2460Eg8p6ZdDR4BTPsY85Gw/TipatRHzMc&#10;pFn8SjzjPujsIslqS1CMJkWQ2nL4fKValkKE1hXSX1glysLfhYNZrxbCIChAjpfwNwhtDjaewRwp&#10;xTtZIHfUwLkCdEOANxl5omtqg+SOgnnbQn5kHNoFCIwDB2FQWeeu+BJ3VgDpVTiE1SnVxP1WqcF6&#10;NRaGt1P8i7cOHTwq6TrFqpTK/DlUXuPbrOtcfdrusDqE2UhCVv5qpYojDIxR9Saxmi5L6M8bYt09&#10;MdB20NKwDt0dfLhQe1/ZWsJoo8y31+49HiYaXjHawyrKsf26JYZhJD5ImHW/t1rBtMKqFeS2Wihg&#10;GhofogkiKBgnWpEbVT3B9My9F3gikoKvHFNn2sPC1SsR9ixl83mAwX7SxN3IB01bsn0PPh6eiNHN&#10;UDqY5lvVrqmmXesxPmE9JVLNt07x0vnHUx2bA+w2kJ4tz/45oE6/FrOfAAAA//8DAFBLAwQUAAYA&#10;CAAAACEAntbBteIAAAANAQAADwAAAGRycy9kb3ducmV2LnhtbEyPy07DMBBF90j8gzVIbFBrp4G0&#10;CnEqihRYopYgtm48TQJ+RLHbhr9nuoLlnTm6c6ZYT9awE46h905CMhfA0DVe966VUL9XsxWwEJXT&#10;yniHEn4wwLq8vipUrv3ZbfG0iy2jEhdyJaGLccg5D02HVoW5H9DR7uBHqyLFseV6VGcqt4YvhMi4&#10;Vb2jC50a8LnD5nt3tBJe65dNNSb15/ZLHGy1Gd7M3QeX8vZmenoEFnGKfzBc9EkdSnLa+6PTgRnK&#10;qzQhVMIsfbhfAiMkFcsU2P4yWmQZ8LLg/78ofwEAAP//AwBQSwECLQAUAAYACAAAACEAtoM4kv4A&#10;AADhAQAAEwAAAAAAAAAAAAAAAAAAAAAAW0NvbnRlbnRfVHlwZXNdLnhtbFBLAQItABQABgAIAAAA&#10;IQA4/SH/1gAAAJQBAAALAAAAAAAAAAAAAAAAAC8BAABfcmVscy8ucmVsc1BLAQItABQABgAIAAAA&#10;IQCKGoiK9gIAAHUGAAAOAAAAAAAAAAAAAAAAAC4CAABkcnMvZTJvRG9jLnhtbFBLAQItABQABgAI&#10;AAAAIQCe1sG14gAAAA0BAAAPAAAAAAAAAAAAAAAAAFAFAABkcnMvZG93bnJldi54bWxQSwUGAAAA&#10;AAQABADzAAAAXwYAAAAA&#10;" adj="-20032,87203,-1175,11556,268,12482" filled="f" strokecolor="yellow">
                      <v:stroke startarrow="oval"/>
                      <v:shadow on="t" color="black" opacity="24903f" origin=",.5" offset="0,.55556mm"/>
                      <v:textbox inset="0,0,0,0">
                        <w:txbxContent>
                          <w:p w:rsidR="00536520" w:rsidRPr="00227706" w:rsidRDefault="00536520" w:rsidP="00857F15">
                            <w:pPr>
                              <w:jc w:val="center"/>
                              <w:rPr>
                                <w:b/>
                                <w:color w:val="FFFF00"/>
                                <w:sz w:val="16"/>
                              </w:rPr>
                            </w:pPr>
                            <w:r w:rsidRPr="00227706">
                              <w:rPr>
                                <w:b/>
                                <w:color w:val="FFFF00"/>
                                <w:sz w:val="16"/>
                              </w:rPr>
                              <w:t>PISCINA 7</w:t>
                            </w:r>
                          </w:p>
                        </w:txbxContent>
                      </v:textbox>
                      <o:callout v:ext="edit" minusy="t"/>
                    </v:shape>
                  </w:pict>
                </mc:Fallback>
              </mc:AlternateContent>
            </w:r>
            <w:r w:rsidR="00866172" w:rsidRPr="0025129B">
              <w:rPr>
                <w:rFonts w:eastAsia="Times New Roman"/>
                <w:b/>
                <w:color w:val="000000"/>
                <w:sz w:val="18"/>
                <w:szCs w:val="18"/>
              </w:rPr>
              <w:t>Fecha</w:t>
            </w:r>
            <w:r w:rsidR="00866172">
              <w:rPr>
                <w:rFonts w:eastAsia="Times New Roman"/>
                <w:b/>
                <w:color w:val="000000"/>
                <w:sz w:val="18"/>
                <w:szCs w:val="18"/>
              </w:rPr>
              <w:t xml:space="preserve">: - </w:t>
            </w:r>
          </w:p>
        </w:tc>
      </w:tr>
      <w:tr w:rsidR="00866172" w:rsidRPr="0025129B" w:rsidTr="00091BF8">
        <w:trPr>
          <w:trHeight w:val="383"/>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rsidR="00866172" w:rsidRDefault="00866172" w:rsidP="005B38B6">
            <w:pPr>
              <w:rPr>
                <w:rFonts w:eastAsia="Times New Roman"/>
                <w:color w:val="000000" w:themeColor="text1"/>
                <w:sz w:val="18"/>
                <w:szCs w:val="18"/>
              </w:rPr>
            </w:pPr>
            <w:r>
              <w:rPr>
                <w:rFonts w:eastAsia="Times New Roman"/>
                <w:b/>
                <w:color w:val="000000"/>
                <w:sz w:val="18"/>
                <w:szCs w:val="18"/>
              </w:rPr>
              <w:t>Descripción de medio de p</w:t>
            </w:r>
            <w:r w:rsidRPr="0025129B">
              <w:rPr>
                <w:rFonts w:eastAsia="Times New Roman"/>
                <w:b/>
                <w:color w:val="000000"/>
                <w:sz w:val="18"/>
                <w:szCs w:val="18"/>
              </w:rPr>
              <w:t>rueba</w:t>
            </w:r>
            <w:r w:rsidR="00091BF8" w:rsidRPr="0025129B">
              <w:rPr>
                <w:rFonts w:eastAsia="Times New Roman"/>
                <w:b/>
                <w:color w:val="000000"/>
                <w:sz w:val="18"/>
                <w:szCs w:val="18"/>
              </w:rPr>
              <w:t>:</w:t>
            </w:r>
            <w:r w:rsidR="00091BF8" w:rsidRPr="0025129B">
              <w:rPr>
                <w:rFonts w:eastAsia="Times New Roman"/>
                <w:color w:val="000000"/>
                <w:sz w:val="18"/>
                <w:szCs w:val="18"/>
              </w:rPr>
              <w:t xml:space="preserve"> </w:t>
            </w:r>
            <w:r w:rsidR="00091BF8">
              <w:rPr>
                <w:rFonts w:eastAsia="Times New Roman"/>
                <w:color w:val="000000"/>
                <w:sz w:val="18"/>
                <w:szCs w:val="18"/>
              </w:rPr>
              <w:t>Imag</w:t>
            </w:r>
            <w:r w:rsidR="00091BF8" w:rsidRPr="00091BF8">
              <w:rPr>
                <w:rFonts w:eastAsia="Times New Roman"/>
                <w:color w:val="000000" w:themeColor="text1"/>
                <w:sz w:val="18"/>
                <w:szCs w:val="18"/>
              </w:rPr>
              <w:t xml:space="preserve">en satelital Google Earth donde se identifican las unidades que componen el sistema de tratamiento de </w:t>
            </w:r>
            <w:r w:rsidR="00B92D65" w:rsidRPr="00B92D65">
              <w:rPr>
                <w:rFonts w:eastAsia="Times New Roman"/>
                <w:color w:val="000000" w:themeColor="text1"/>
                <w:sz w:val="18"/>
                <w:szCs w:val="18"/>
              </w:rPr>
              <w:t>Líquidos Percolados</w:t>
            </w:r>
            <w:r w:rsidR="00091BF8">
              <w:rPr>
                <w:rFonts w:eastAsia="Times New Roman"/>
                <w:color w:val="000000" w:themeColor="text1"/>
                <w:sz w:val="18"/>
                <w:szCs w:val="18"/>
              </w:rPr>
              <w:t xml:space="preserve"> del Relleno Parque El Guanaco</w:t>
            </w:r>
            <w:r w:rsidR="003600BC">
              <w:rPr>
                <w:rFonts w:eastAsia="Times New Roman"/>
                <w:color w:val="000000" w:themeColor="text1"/>
                <w:sz w:val="18"/>
                <w:szCs w:val="18"/>
              </w:rPr>
              <w:t xml:space="preserve">, </w:t>
            </w:r>
            <w:r w:rsidR="005B38B6">
              <w:rPr>
                <w:rFonts w:eastAsia="Times New Roman"/>
                <w:color w:val="000000" w:themeColor="text1"/>
                <w:sz w:val="18"/>
                <w:szCs w:val="18"/>
              </w:rPr>
              <w:t xml:space="preserve">que fueron </w:t>
            </w:r>
            <w:r w:rsidR="00091BF8" w:rsidRPr="00091BF8">
              <w:rPr>
                <w:rFonts w:eastAsia="Times New Roman"/>
                <w:color w:val="000000" w:themeColor="text1"/>
                <w:sz w:val="18"/>
                <w:szCs w:val="18"/>
              </w:rPr>
              <w:t>constatadas en terreno</w:t>
            </w:r>
            <w:r w:rsidR="00091BF8">
              <w:rPr>
                <w:rFonts w:eastAsia="Times New Roman"/>
                <w:color w:val="000000" w:themeColor="text1"/>
                <w:sz w:val="18"/>
                <w:szCs w:val="18"/>
              </w:rPr>
              <w:t xml:space="preserve"> el día 09-06-2016</w:t>
            </w:r>
            <w:r w:rsidR="00091BF8" w:rsidRPr="00091BF8">
              <w:rPr>
                <w:rFonts w:eastAsia="Times New Roman"/>
                <w:color w:val="000000" w:themeColor="text1"/>
                <w:sz w:val="18"/>
                <w:szCs w:val="18"/>
              </w:rPr>
              <w:t>.</w:t>
            </w:r>
            <w:r w:rsidR="003600BC">
              <w:rPr>
                <w:rFonts w:eastAsia="Times New Roman"/>
                <w:color w:val="000000" w:themeColor="text1"/>
                <w:sz w:val="18"/>
                <w:szCs w:val="18"/>
              </w:rPr>
              <w:t xml:space="preserve"> </w:t>
            </w:r>
          </w:p>
          <w:p w:rsidR="005B374D" w:rsidRPr="00567539" w:rsidRDefault="005B374D" w:rsidP="005B38B6">
            <w:pPr>
              <w:rPr>
                <w:rFonts w:eastAsia="Times New Roman"/>
                <w:color w:val="FF0000"/>
                <w:sz w:val="18"/>
                <w:szCs w:val="18"/>
              </w:rPr>
            </w:pPr>
          </w:p>
        </w:tc>
      </w:tr>
    </w:tbl>
    <w:p w:rsidR="009315D9" w:rsidRPr="009315D9" w:rsidRDefault="009315D9" w:rsidP="009315D9"/>
    <w:p w:rsidR="00721845" w:rsidRDefault="00721845">
      <w:r>
        <w:br w:type="page"/>
      </w:r>
    </w:p>
    <w:tbl>
      <w:tblPr>
        <w:tblStyle w:val="Tablaconcuadrcula"/>
        <w:tblW w:w="5000" w:type="pct"/>
        <w:tblLook w:val="04A0" w:firstRow="1" w:lastRow="0" w:firstColumn="1" w:lastColumn="0" w:noHBand="0" w:noVBand="1"/>
      </w:tblPr>
      <w:tblGrid>
        <w:gridCol w:w="3830"/>
        <w:gridCol w:w="9958"/>
      </w:tblGrid>
      <w:tr w:rsidR="00721845" w:rsidRPr="0025129B" w:rsidTr="005D728A">
        <w:trPr>
          <w:trHeight w:val="142"/>
        </w:trPr>
        <w:tc>
          <w:tcPr>
            <w:tcW w:w="1389" w:type="pct"/>
          </w:tcPr>
          <w:p w:rsidR="00721845" w:rsidRPr="0025129B" w:rsidRDefault="00693825" w:rsidP="008E4AB3">
            <w:r>
              <w:lastRenderedPageBreak/>
              <w:br w:type="page"/>
            </w:r>
            <w:r w:rsidR="00721845">
              <w:br w:type="page"/>
            </w:r>
            <w:r w:rsidR="00721845">
              <w:rPr>
                <w:rFonts w:eastAsia="Times New Roman"/>
                <w:b/>
                <w:bCs/>
                <w:color w:val="000000"/>
                <w:lang w:eastAsia="es-CL"/>
              </w:rPr>
              <w:t>Número de h</w:t>
            </w:r>
            <w:r w:rsidR="00721845" w:rsidRPr="0025129B">
              <w:rPr>
                <w:rFonts w:eastAsia="Times New Roman"/>
                <w:b/>
                <w:bCs/>
                <w:color w:val="000000"/>
                <w:lang w:eastAsia="es-CL"/>
              </w:rPr>
              <w:t>echo</w:t>
            </w:r>
            <w:r w:rsidR="00721845">
              <w:rPr>
                <w:rFonts w:eastAsia="Times New Roman"/>
                <w:b/>
                <w:bCs/>
                <w:color w:val="000000"/>
                <w:lang w:eastAsia="es-CL"/>
              </w:rPr>
              <w:t xml:space="preserve"> c</w:t>
            </w:r>
            <w:r w:rsidR="00721845" w:rsidRPr="0025129B">
              <w:rPr>
                <w:rFonts w:eastAsia="Times New Roman"/>
                <w:b/>
                <w:bCs/>
                <w:color w:val="000000"/>
                <w:lang w:eastAsia="es-CL"/>
              </w:rPr>
              <w:t>onstatado</w:t>
            </w:r>
            <w:r w:rsidR="00721845" w:rsidRPr="0025129B">
              <w:rPr>
                <w:rFonts w:eastAsia="Times New Roman"/>
                <w:color w:val="000000"/>
                <w:lang w:eastAsia="es-CL"/>
              </w:rPr>
              <w:t xml:space="preserve">: </w:t>
            </w:r>
            <w:r w:rsidR="00721845">
              <w:rPr>
                <w:b/>
              </w:rPr>
              <w:t>4</w:t>
            </w:r>
          </w:p>
        </w:tc>
        <w:tc>
          <w:tcPr>
            <w:tcW w:w="3611" w:type="pct"/>
          </w:tcPr>
          <w:p w:rsidR="00721845" w:rsidRPr="0025129B" w:rsidRDefault="00721845" w:rsidP="008E4AB3">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B92D65">
              <w:rPr>
                <w:rFonts w:eastAsia="Times New Roman"/>
                <w:color w:val="000000"/>
                <w:lang w:eastAsia="es-CL"/>
              </w:rPr>
              <w:t xml:space="preserve"> </w:t>
            </w:r>
            <w:r w:rsidR="00B92D65" w:rsidRPr="00B92D65">
              <w:rPr>
                <w:rFonts w:eastAsia="Times New Roman"/>
                <w:b/>
                <w:color w:val="000000"/>
                <w:lang w:eastAsia="es-CL"/>
              </w:rPr>
              <w:t>4</w:t>
            </w:r>
          </w:p>
        </w:tc>
      </w:tr>
      <w:tr w:rsidR="00721845" w:rsidRPr="0025129B" w:rsidTr="005D728A">
        <w:trPr>
          <w:trHeight w:val="319"/>
        </w:trPr>
        <w:tc>
          <w:tcPr>
            <w:tcW w:w="5000" w:type="pct"/>
            <w:gridSpan w:val="2"/>
            <w:tcBorders>
              <w:bottom w:val="single" w:sz="4" w:space="0" w:color="auto"/>
            </w:tcBorders>
          </w:tcPr>
          <w:p w:rsidR="00207EDB" w:rsidRDefault="00721845" w:rsidP="008F751D">
            <w:pPr>
              <w:rPr>
                <w:b/>
              </w:rPr>
            </w:pPr>
            <w:r>
              <w:rPr>
                <w:b/>
              </w:rPr>
              <w:t>Exigencia (s)</w:t>
            </w:r>
            <w:r w:rsidRPr="0025129B">
              <w:rPr>
                <w:b/>
              </w:rPr>
              <w:t>:</w:t>
            </w:r>
          </w:p>
          <w:p w:rsidR="00721845" w:rsidRDefault="00207EDB" w:rsidP="008F751D">
            <w:pPr>
              <w:rPr>
                <w:color w:val="FF0000"/>
              </w:rPr>
            </w:pPr>
            <w:r>
              <w:rPr>
                <w:b/>
              </w:rPr>
              <w:t>Considerando 3.5.19.1 – RCA N.° 16/2002</w:t>
            </w:r>
          </w:p>
          <w:p w:rsidR="00721845" w:rsidRDefault="00207EDB" w:rsidP="008E4AB3">
            <w:pPr>
              <w:rPr>
                <w:color w:val="FF0000"/>
              </w:rPr>
            </w:pPr>
            <w:r>
              <w:rPr>
                <w:i/>
                <w:color w:val="000000" w:themeColor="text1"/>
              </w:rPr>
              <w:t>"</w:t>
            </w:r>
            <w:r w:rsidRPr="00207EDB">
              <w:rPr>
                <w:i/>
                <w:color w:val="000000" w:themeColor="text1"/>
              </w:rPr>
              <w:t>3.5.19.1 Sistema de Recolección de Líquidos Lixiviados: La captación y conducción de los líquidos lixiviados se realizará a través de una tubería de HDPE, de 250 mm de diámetro, perforada, instalada en la parte basal del relleno sanitario. Existirá un segundo dren, consistente en una tubería de seguridad, de iguales características al anterior, ante un riesgo potencial de ruptura de la primera geomembrana indicada en el sello de impermeabilización basal</w:t>
            </w:r>
            <w:r>
              <w:rPr>
                <w:i/>
                <w:color w:val="000000" w:themeColor="text1"/>
              </w:rPr>
              <w:t>"</w:t>
            </w:r>
            <w:r w:rsidRPr="00207EDB">
              <w:rPr>
                <w:color w:val="FF0000"/>
              </w:rPr>
              <w:t>.</w:t>
            </w:r>
          </w:p>
          <w:p w:rsidR="00BC6879" w:rsidRDefault="00BC6879" w:rsidP="008E4AB3">
            <w:pPr>
              <w:rPr>
                <w:b/>
              </w:rPr>
            </w:pPr>
            <w:r w:rsidRPr="00BC6879">
              <w:rPr>
                <w:b/>
              </w:rPr>
              <w:t>Considerando 6.1</w:t>
            </w:r>
            <w:r>
              <w:rPr>
                <w:b/>
              </w:rPr>
              <w:t>– RCA N.° 16/2002</w:t>
            </w:r>
          </w:p>
          <w:p w:rsidR="00BC6879" w:rsidRPr="00BC6879" w:rsidRDefault="00BC6879" w:rsidP="00BC6879">
            <w:pPr>
              <w:rPr>
                <w:i/>
                <w:color w:val="000000" w:themeColor="text1"/>
              </w:rPr>
            </w:pPr>
            <w:r w:rsidRPr="004A3E66">
              <w:rPr>
                <w:i/>
                <w:color w:val="000000" w:themeColor="text1"/>
              </w:rPr>
              <w:t>E</w:t>
            </w:r>
            <w:r w:rsidRPr="00BC6879">
              <w:rPr>
                <w:i/>
                <w:color w:val="000000" w:themeColor="text1"/>
              </w:rPr>
              <w:t>l titular del proyecto se obliga a ejecutar el siguiente plan de medidas de mitigación, reparación y compensación, que a continuación se detalla:</w:t>
            </w:r>
          </w:p>
          <w:p w:rsidR="00BC6879" w:rsidRDefault="00BC6879" w:rsidP="008E4AB3">
            <w:pPr>
              <w:rPr>
                <w:color w:val="FF0000"/>
              </w:rPr>
            </w:pPr>
          </w:p>
          <w:p w:rsidR="00BC6879" w:rsidRDefault="00BC6879" w:rsidP="008E4AB3">
            <w:pPr>
              <w:rPr>
                <w:color w:val="FF0000"/>
              </w:rPr>
            </w:pPr>
            <w:r>
              <w:rPr>
                <w:noProof/>
                <w:lang w:eastAsia="es-CL"/>
              </w:rPr>
              <w:drawing>
                <wp:inline distT="0" distB="0" distL="0" distR="0" wp14:anchorId="20E2F59D" wp14:editId="3DF53EE2">
                  <wp:extent cx="4657725" cy="2997546"/>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BEBA8EAE-BF5A-486C-A8C5-ECC9F3942E4B}">
                                <a14:imgProps xmlns:a14="http://schemas.microsoft.com/office/drawing/2010/main">
                                  <a14:imgLayer r:embed="rId55">
                                    <a14:imgEffect>
                                      <a14:sharpenSoften amount="50000"/>
                                    </a14:imgEffect>
                                  </a14:imgLayer>
                                </a14:imgProps>
                              </a:ext>
                            </a:extLst>
                          </a:blip>
                          <a:stretch>
                            <a:fillRect/>
                          </a:stretch>
                        </pic:blipFill>
                        <pic:spPr>
                          <a:xfrm>
                            <a:off x="0" y="0"/>
                            <a:ext cx="4671836" cy="3006627"/>
                          </a:xfrm>
                          <a:prstGeom prst="rect">
                            <a:avLst/>
                          </a:prstGeom>
                        </pic:spPr>
                      </pic:pic>
                    </a:graphicData>
                  </a:graphic>
                </wp:inline>
              </w:drawing>
            </w:r>
          </w:p>
          <w:p w:rsidR="00ED3E49" w:rsidRPr="00207EDB" w:rsidRDefault="00ED3E49" w:rsidP="008E4AB3">
            <w:pPr>
              <w:rPr>
                <w:color w:val="FF0000"/>
              </w:rPr>
            </w:pPr>
          </w:p>
        </w:tc>
      </w:tr>
      <w:tr w:rsidR="00721845" w:rsidRPr="0025129B" w:rsidTr="005D728A">
        <w:trPr>
          <w:trHeight w:val="627"/>
        </w:trPr>
        <w:tc>
          <w:tcPr>
            <w:tcW w:w="5000" w:type="pct"/>
            <w:gridSpan w:val="2"/>
          </w:tcPr>
          <w:p w:rsidR="00721845" w:rsidRDefault="00721845" w:rsidP="003151B8">
            <w:pPr>
              <w:rPr>
                <w:color w:val="FF0000"/>
              </w:rPr>
            </w:pPr>
            <w:r w:rsidRPr="00F15F8C">
              <w:rPr>
                <w:b/>
              </w:rPr>
              <w:t>Hecho (s):</w:t>
            </w:r>
            <w:r w:rsidRPr="007E2D5C">
              <w:t xml:space="preserve"> </w:t>
            </w:r>
          </w:p>
          <w:p w:rsidR="00721845" w:rsidRPr="00253230" w:rsidRDefault="00721845" w:rsidP="00A87531">
            <w:pPr>
              <w:pStyle w:val="Prrafodelista"/>
              <w:numPr>
                <w:ilvl w:val="0"/>
                <w:numId w:val="8"/>
              </w:numPr>
              <w:rPr>
                <w:b/>
                <w:color w:val="FF0000"/>
              </w:rPr>
            </w:pPr>
            <w:r w:rsidRPr="005F32AE">
              <w:rPr>
                <w:rFonts w:eastAsia="Times New Roman"/>
                <w:color w:val="000000"/>
                <w:lang w:eastAsia="es-CL"/>
              </w:rPr>
              <w:t xml:space="preserve"> Durante las actividades de inspección</w:t>
            </w:r>
            <w:r w:rsidR="00207EDB">
              <w:rPr>
                <w:rFonts w:eastAsia="Times New Roman"/>
                <w:color w:val="000000"/>
                <w:lang w:eastAsia="es-CL"/>
              </w:rPr>
              <w:t xml:space="preserve"> del día 09 de junio de 2016 se constató la ex</w:t>
            </w:r>
            <w:r w:rsidR="00B92D65">
              <w:rPr>
                <w:rFonts w:eastAsia="Times New Roman"/>
                <w:color w:val="000000"/>
                <w:lang w:eastAsia="es-CL"/>
              </w:rPr>
              <w:t>istencia de un afloramiento de lixiviados (líquidos p</w:t>
            </w:r>
            <w:r w:rsidR="00B92D65">
              <w:rPr>
                <w:szCs w:val="24"/>
              </w:rPr>
              <w:t>ercolados)</w:t>
            </w:r>
            <w:r w:rsidR="00207EDB">
              <w:rPr>
                <w:rFonts w:eastAsia="Times New Roman"/>
                <w:color w:val="000000"/>
                <w:lang w:eastAsia="es-CL"/>
              </w:rPr>
              <w:t xml:space="preserve"> en el sector NE del relleno, donde se observó una cantidad importante de </w:t>
            </w:r>
            <w:r w:rsidR="00253230">
              <w:rPr>
                <w:rFonts w:eastAsia="Times New Roman"/>
                <w:color w:val="000000"/>
                <w:lang w:eastAsia="es-CL"/>
              </w:rPr>
              <w:t>escurrimiento</w:t>
            </w:r>
            <w:r w:rsidR="00207EDB">
              <w:rPr>
                <w:rFonts w:eastAsia="Times New Roman"/>
                <w:color w:val="000000"/>
                <w:lang w:eastAsia="es-CL"/>
              </w:rPr>
              <w:t xml:space="preserve"> de lixiviado</w:t>
            </w:r>
            <w:r w:rsidR="00ED3919">
              <w:rPr>
                <w:rFonts w:eastAsia="Times New Roman"/>
                <w:color w:val="000000"/>
                <w:lang w:eastAsia="es-CL"/>
              </w:rPr>
              <w:t>.</w:t>
            </w:r>
          </w:p>
          <w:p w:rsidR="005802D1" w:rsidRDefault="00253230" w:rsidP="00A87531">
            <w:pPr>
              <w:pStyle w:val="Prrafodelista"/>
              <w:numPr>
                <w:ilvl w:val="0"/>
                <w:numId w:val="8"/>
              </w:numPr>
              <w:rPr>
                <w:rFonts w:eastAsia="Times New Roman"/>
                <w:color w:val="000000"/>
                <w:lang w:eastAsia="es-CL"/>
              </w:rPr>
            </w:pPr>
            <w:r w:rsidRPr="00253230">
              <w:rPr>
                <w:rFonts w:eastAsia="Times New Roman"/>
                <w:color w:val="000000"/>
                <w:lang w:eastAsia="es-CL"/>
              </w:rPr>
              <w:t xml:space="preserve">Sumado a lo anterior, se constató que existe presencia de lixiviado </w:t>
            </w:r>
            <w:r w:rsidR="00B92D65">
              <w:rPr>
                <w:rFonts w:eastAsia="Times New Roman"/>
                <w:color w:val="000000"/>
                <w:lang w:eastAsia="es-CL"/>
              </w:rPr>
              <w:t>(líquidos p</w:t>
            </w:r>
            <w:r w:rsidR="00B92D65">
              <w:rPr>
                <w:szCs w:val="24"/>
              </w:rPr>
              <w:t>ercolados)</w:t>
            </w:r>
            <w:r w:rsidR="00B92D65" w:rsidRPr="00253230">
              <w:rPr>
                <w:rFonts w:eastAsia="Times New Roman"/>
                <w:color w:val="000000"/>
                <w:lang w:eastAsia="es-CL"/>
              </w:rPr>
              <w:t xml:space="preserve"> </w:t>
            </w:r>
            <w:r w:rsidRPr="00253230">
              <w:rPr>
                <w:rFonts w:eastAsia="Times New Roman"/>
                <w:color w:val="000000"/>
                <w:lang w:eastAsia="es-CL"/>
              </w:rPr>
              <w:t>en los canales perimetrales de intercepción de aguas lluvia en el sector S del relleno</w:t>
            </w:r>
            <w:r w:rsidR="005802D1">
              <w:rPr>
                <w:rFonts w:eastAsia="Times New Roman"/>
                <w:color w:val="000000"/>
                <w:lang w:eastAsia="es-CL"/>
              </w:rPr>
              <w:t>, los que son derivados a la planta de tratamiento de RILes</w:t>
            </w:r>
            <w:r w:rsidR="001E080D">
              <w:rPr>
                <w:rFonts w:eastAsia="Times New Roman"/>
                <w:color w:val="000000"/>
                <w:lang w:eastAsia="es-CL"/>
              </w:rPr>
              <w:t xml:space="preserve"> (líquidos percolados)</w:t>
            </w:r>
            <w:r w:rsidR="005802D1">
              <w:rPr>
                <w:rFonts w:eastAsia="Times New Roman"/>
                <w:color w:val="000000"/>
                <w:lang w:eastAsia="es-CL"/>
              </w:rPr>
              <w:t xml:space="preserve"> mediante una </w:t>
            </w:r>
            <w:r w:rsidR="00BC71AE">
              <w:rPr>
                <w:rFonts w:eastAsia="Times New Roman"/>
                <w:color w:val="000000"/>
                <w:lang w:eastAsia="es-CL"/>
              </w:rPr>
              <w:t>bomba de impulsión</w:t>
            </w:r>
            <w:r w:rsidRPr="00253230">
              <w:rPr>
                <w:rFonts w:eastAsia="Times New Roman"/>
                <w:color w:val="000000"/>
                <w:lang w:eastAsia="es-CL"/>
              </w:rPr>
              <w:t>.</w:t>
            </w:r>
          </w:p>
          <w:p w:rsidR="005802D1" w:rsidRPr="005802D1" w:rsidRDefault="005802D1" w:rsidP="001E080D">
            <w:pPr>
              <w:pStyle w:val="Prrafodelista"/>
              <w:numPr>
                <w:ilvl w:val="0"/>
                <w:numId w:val="8"/>
              </w:numPr>
              <w:rPr>
                <w:rFonts w:eastAsia="Times New Roman"/>
                <w:color w:val="000000"/>
                <w:lang w:eastAsia="es-CL"/>
              </w:rPr>
            </w:pPr>
            <w:r>
              <w:rPr>
                <w:rFonts w:eastAsia="Times New Roman"/>
                <w:color w:val="000000"/>
                <w:lang w:eastAsia="es-CL"/>
              </w:rPr>
              <w:t>Conforme a lo anteriormente señalado, es posible establece</w:t>
            </w:r>
            <w:r w:rsidR="00B01615">
              <w:rPr>
                <w:rFonts w:eastAsia="Times New Roman"/>
                <w:color w:val="000000"/>
                <w:lang w:eastAsia="es-CL"/>
              </w:rPr>
              <w:t>r la existencia de</w:t>
            </w:r>
            <w:r>
              <w:rPr>
                <w:rFonts w:eastAsia="Times New Roman"/>
                <w:color w:val="000000"/>
                <w:lang w:eastAsia="es-CL"/>
              </w:rPr>
              <w:t xml:space="preserve"> afloramiento</w:t>
            </w:r>
            <w:r w:rsidR="00C17EC2">
              <w:rPr>
                <w:rFonts w:eastAsia="Times New Roman"/>
                <w:color w:val="000000"/>
                <w:lang w:eastAsia="es-CL"/>
              </w:rPr>
              <w:t>s</w:t>
            </w:r>
            <w:r>
              <w:rPr>
                <w:rFonts w:eastAsia="Times New Roman"/>
                <w:color w:val="000000"/>
                <w:lang w:eastAsia="es-CL"/>
              </w:rPr>
              <w:t xml:space="preserve"> de </w:t>
            </w:r>
            <w:r w:rsidR="00C17EC2">
              <w:rPr>
                <w:rFonts w:eastAsia="Times New Roman"/>
                <w:color w:val="000000"/>
                <w:lang w:eastAsia="es-CL"/>
              </w:rPr>
              <w:t xml:space="preserve">líquidos </w:t>
            </w:r>
            <w:r w:rsidR="001E080D">
              <w:rPr>
                <w:rFonts w:eastAsia="Times New Roman"/>
                <w:color w:val="000000"/>
                <w:lang w:eastAsia="es-CL"/>
              </w:rPr>
              <w:t xml:space="preserve">lixiviados en el relleno; además de la </w:t>
            </w:r>
            <w:r w:rsidR="00B96DFC">
              <w:rPr>
                <w:rFonts w:eastAsia="Times New Roman"/>
                <w:color w:val="000000"/>
                <w:lang w:eastAsia="es-CL"/>
              </w:rPr>
              <w:t xml:space="preserve">presencia </w:t>
            </w:r>
            <w:r w:rsidR="00B01615">
              <w:rPr>
                <w:rFonts w:eastAsia="Times New Roman"/>
                <w:color w:val="000000"/>
                <w:lang w:eastAsia="es-CL"/>
              </w:rPr>
              <w:t xml:space="preserve">y conducción </w:t>
            </w:r>
            <w:r w:rsidR="001E080D">
              <w:rPr>
                <w:rFonts w:eastAsia="Times New Roman"/>
                <w:color w:val="000000"/>
                <w:lang w:eastAsia="es-CL"/>
              </w:rPr>
              <w:t xml:space="preserve">de líquidos percolados </w:t>
            </w:r>
            <w:r w:rsidR="00B96DFC">
              <w:rPr>
                <w:rFonts w:eastAsia="Times New Roman"/>
                <w:color w:val="000000"/>
                <w:lang w:eastAsia="es-CL"/>
              </w:rPr>
              <w:t>utilizando</w:t>
            </w:r>
            <w:r>
              <w:rPr>
                <w:rFonts w:eastAsia="Times New Roman"/>
                <w:color w:val="000000"/>
                <w:lang w:eastAsia="es-CL"/>
              </w:rPr>
              <w:t xml:space="preserve"> canales perimetrales </w:t>
            </w:r>
            <w:r w:rsidR="00B96DFC">
              <w:rPr>
                <w:rFonts w:eastAsia="Times New Roman"/>
                <w:color w:val="000000"/>
                <w:lang w:eastAsia="es-CL"/>
              </w:rPr>
              <w:t>interceptores de</w:t>
            </w:r>
            <w:r w:rsidR="00B01615">
              <w:rPr>
                <w:rFonts w:eastAsia="Times New Roman"/>
                <w:color w:val="000000"/>
                <w:lang w:eastAsia="es-CL"/>
              </w:rPr>
              <w:t xml:space="preserve"> </w:t>
            </w:r>
            <w:r>
              <w:rPr>
                <w:rFonts w:eastAsia="Times New Roman"/>
                <w:color w:val="000000"/>
                <w:lang w:eastAsia="es-CL"/>
              </w:rPr>
              <w:t>aguas lluvias</w:t>
            </w:r>
            <w:r w:rsidR="001E080D">
              <w:rPr>
                <w:rFonts w:eastAsia="Times New Roman"/>
                <w:color w:val="000000"/>
                <w:lang w:eastAsia="es-CL"/>
              </w:rPr>
              <w:t xml:space="preserve"> (canales excavados en suelo sin impermeabilización)</w:t>
            </w:r>
            <w:r>
              <w:rPr>
                <w:rFonts w:eastAsia="Times New Roman"/>
                <w:color w:val="000000"/>
                <w:lang w:eastAsia="es-CL"/>
              </w:rPr>
              <w:t xml:space="preserve">. </w:t>
            </w:r>
          </w:p>
        </w:tc>
      </w:tr>
    </w:tbl>
    <w:p w:rsidR="00B01615" w:rsidRDefault="00B01615" w:rsidP="00253230"/>
    <w:tbl>
      <w:tblPr>
        <w:tblW w:w="13687" w:type="dxa"/>
        <w:jc w:val="center"/>
        <w:tblCellMar>
          <w:left w:w="70" w:type="dxa"/>
          <w:right w:w="70" w:type="dxa"/>
        </w:tblCellMar>
        <w:tblLook w:val="04A0" w:firstRow="1" w:lastRow="0" w:firstColumn="1" w:lastColumn="0" w:noHBand="0" w:noVBand="1"/>
      </w:tblPr>
      <w:tblGrid>
        <w:gridCol w:w="2521"/>
        <w:gridCol w:w="4320"/>
        <w:gridCol w:w="2661"/>
        <w:gridCol w:w="4185"/>
      </w:tblGrid>
      <w:tr w:rsidR="005802D1" w:rsidRPr="005626CB" w:rsidTr="00E349A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802D1" w:rsidRPr="005626CB" w:rsidRDefault="00EB17A1" w:rsidP="00BC6879">
            <w:pPr>
              <w:jc w:val="center"/>
              <w:rPr>
                <w:rFonts w:eastAsia="Times New Roman"/>
                <w:b/>
                <w:bCs/>
                <w:color w:val="000000"/>
                <w:sz w:val="20"/>
                <w:szCs w:val="20"/>
              </w:rPr>
            </w:pPr>
            <w:r w:rsidRPr="00EB17A1">
              <w:rPr>
                <w:rFonts w:eastAsia="Times New Roman"/>
                <w:b/>
                <w:bCs/>
                <w:noProof/>
                <w:color w:val="000000"/>
                <w:sz w:val="20"/>
                <w:szCs w:val="20"/>
                <w:lang w:eastAsia="es-CL"/>
              </w:rPr>
              <w:lastRenderedPageBreak/>
              <mc:AlternateContent>
                <mc:Choice Requires="wps">
                  <w:drawing>
                    <wp:anchor distT="0" distB="0" distL="114300" distR="114300" simplePos="0" relativeHeight="251771904" behindDoc="0" locked="0" layoutInCell="1" allowOverlap="1" wp14:anchorId="047A3C72" wp14:editId="606D9ACF">
                      <wp:simplePos x="0" y="0"/>
                      <wp:positionH relativeFrom="column">
                        <wp:posOffset>2978785</wp:posOffset>
                      </wp:positionH>
                      <wp:positionV relativeFrom="paragraph">
                        <wp:posOffset>1069975</wp:posOffset>
                      </wp:positionV>
                      <wp:extent cx="260985" cy="869315"/>
                      <wp:effectExtent l="57150" t="0" r="24765" b="64135"/>
                      <wp:wrapNone/>
                      <wp:docPr id="78" name="78 Conector recto de flecha"/>
                      <wp:cNvGraphicFramePr/>
                      <a:graphic xmlns:a="http://schemas.openxmlformats.org/drawingml/2006/main">
                        <a:graphicData uri="http://schemas.microsoft.com/office/word/2010/wordprocessingShape">
                          <wps:wsp>
                            <wps:cNvCnPr/>
                            <wps:spPr>
                              <a:xfrm flipH="1">
                                <a:off x="0" y="0"/>
                                <a:ext cx="260985" cy="869315"/>
                              </a:xfrm>
                              <a:prstGeom prst="straightConnector1">
                                <a:avLst/>
                              </a:prstGeom>
                              <a:ln w="19050">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AFD6C68" id="78 Conector recto de flecha" o:spid="_x0000_s1026" type="#_x0000_t32" style="position:absolute;margin-left:234.55pt;margin-top:84.25pt;width:20.55pt;height:68.45pt;flip:x;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rYb6gEAABcEAAAOAAAAZHJzL2Uyb0RvYy54bWysU9uO0zAQfUfiHyy/06RF7bZR033ocnlA&#10;UHH5AK8zbiz5prFp2r9n7GQDWiQkEC9OHPucOefMZH9/tYZdAKP2ruXLRc0ZOOk77c4t//b17ast&#10;ZzEJ1wnjHbT8BpHfH16+2A+hgZXvvekAGZG42Ayh5X1KoamqKHuwIi58AEeHyqMVibZ4rjoUA7Fb&#10;U63qelMNHruAXkKM9PVhPOSHwq8UyPRJqQiJmZaTtlRWLOtjXqvDXjRnFKHXcpIh/kGFFdpR0Znq&#10;QSTBvqP+jcpqiT56lRbS28orpSUUD+RmWT9z86UXAYoXCieGOab4/2jlx8sJme5afkedcsJSj+62&#10;7EjNkskjw/xgHTBlQPYi5zWE2BDs6E447WI4YTZ/VWjpog7vaRRKHGSQXUvatzltuCYm6eNqU++2&#10;a84kHW03u9fLdWavRppMFzCmd+Atyy8tjwmFPveJtI3ixhLi8iGmEfgEyGDj2EAqdvW6LkqS0OaN&#10;61i6BbIoEP0wlTOOqmZTo43ylm4GRpbPoCgekjtWK4MJR4PsImikhJTg0mpmotsZprQxM3Cs/0fg&#10;dD9DoQzt34BnRKnsXZrBVjuPxf2z6um6nCSr8f5TAqPvHMGj726lwSUamr7SmulPyeP9677Af/7P&#10;hx8AAAD//wMAUEsDBBQABgAIAAAAIQAP9bs/3wAAAAsBAAAPAAAAZHJzL2Rvd25yZXYueG1sTI/B&#10;TsMwEETvSPyDtUjcqJ20idoQp4JKvUMpQr258RJHje0Qu0n4e5YTHFfzNPO23M62YyMOofVOQrIQ&#10;wNDVXreukXB82z+sgYWonFaddyjhGwNsq9ubUhXaT+4Vx0NsGJW4UCgJJsa+4DzUBq0KC9+jo+zT&#10;D1ZFOoeG60FNVG47ngqRc6taRwtG9bgzWF8OVyvhOVGnFx/m5WT6Xbp/zy4fX+NRyvu7+ekRWMQ5&#10;/sHwq0/qUJHT2V+dDqyTsMo3CaEU5OsMGBFZIlJgZwlLka2AVyX//0P1AwAA//8DAFBLAQItABQA&#10;BgAIAAAAIQC2gziS/gAAAOEBAAATAAAAAAAAAAAAAAAAAAAAAABbQ29udGVudF9UeXBlc10ueG1s&#10;UEsBAi0AFAAGAAgAAAAhADj9If/WAAAAlAEAAAsAAAAAAAAAAAAAAAAALwEAAF9yZWxzLy5yZWxz&#10;UEsBAi0AFAAGAAgAAAAhANGCthvqAQAAFwQAAA4AAAAAAAAAAAAAAAAALgIAAGRycy9lMm9Eb2Mu&#10;eG1sUEsBAi0AFAAGAAgAAAAhAA/1uz/fAAAACwEAAA8AAAAAAAAAAAAAAAAARAQAAGRycy9kb3du&#10;cmV2LnhtbFBLBQYAAAAABAAEAPMAAABQBQAAAAA=&#10;" strokecolor="#bc4542 [3045]" strokeweight="1.5pt">
                      <v:stroke endarrow="open"/>
                    </v:shape>
                  </w:pict>
                </mc:Fallback>
              </mc:AlternateContent>
            </w:r>
            <w:r w:rsidRPr="00EB17A1">
              <w:rPr>
                <w:rFonts w:eastAsia="Times New Roman"/>
                <w:b/>
                <w:bCs/>
                <w:noProof/>
                <w:color w:val="000000"/>
                <w:sz w:val="20"/>
                <w:szCs w:val="20"/>
                <w:lang w:eastAsia="es-CL"/>
              </w:rPr>
              <mc:AlternateContent>
                <mc:Choice Requires="wps">
                  <w:drawing>
                    <wp:anchor distT="0" distB="0" distL="114300" distR="114300" simplePos="0" relativeHeight="251767808" behindDoc="0" locked="0" layoutInCell="1" allowOverlap="1" wp14:anchorId="67D8D648" wp14:editId="04A17541">
                      <wp:simplePos x="0" y="0"/>
                      <wp:positionH relativeFrom="column">
                        <wp:posOffset>3536950</wp:posOffset>
                      </wp:positionH>
                      <wp:positionV relativeFrom="paragraph">
                        <wp:posOffset>1061085</wp:posOffset>
                      </wp:positionV>
                      <wp:extent cx="296545" cy="1947545"/>
                      <wp:effectExtent l="0" t="0" r="84455" b="52705"/>
                      <wp:wrapNone/>
                      <wp:docPr id="65" name="65 Conector recto de flecha"/>
                      <wp:cNvGraphicFramePr/>
                      <a:graphic xmlns:a="http://schemas.openxmlformats.org/drawingml/2006/main">
                        <a:graphicData uri="http://schemas.microsoft.com/office/word/2010/wordprocessingShape">
                          <wps:wsp>
                            <wps:cNvCnPr/>
                            <wps:spPr>
                              <a:xfrm>
                                <a:off x="0" y="0"/>
                                <a:ext cx="296545" cy="1947545"/>
                              </a:xfrm>
                              <a:prstGeom prst="straightConnector1">
                                <a:avLst/>
                              </a:prstGeom>
                              <a:ln w="19050">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98C15A3" id="65 Conector recto de flecha" o:spid="_x0000_s1026" type="#_x0000_t32" style="position:absolute;margin-left:278.5pt;margin-top:83.55pt;width:23.35pt;height:153.3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ulX4QEAAA4EAAAOAAAAZHJzL2Uyb0RvYy54bWysU9uO0zAUfEfiHyy/0yTVtrBV033oAi8I&#10;KhY+wOscN5Z807Fpmr/n2Mlm0SIhgXjxJfbMnBmf7O+u1rALYNTetbxZ1ZyBk77T7tzy798+vHnH&#10;WUzCdcJ4By0fIfK7w+tX+yHsYO17bzpARiQu7obQ8j6lsKuqKHuwIq58AEeHyqMVibZ4rjoUA7Fb&#10;U63relsNHruAXkKM9PV+OuSHwq8UyPRFqQiJmZZTbamMWMbHPFaHvdidUYRey7kM8Q9VWKEdiS5U&#10;9yIJ9gP1b1RWS/TRq7SS3lZeKS2heCA3Tf3CzUMvAhQvFE4MS0zx/9HKz5cTMt21fLvhzAlLb7Td&#10;sCM9lkweGeaJdcCUAdmLnNcQ4o5gR3fCeRfDCbP5q0KbZ7LFriXjcckYrolJ+ri+3W5uSErSUXN7&#10;8zZviKZ6RgeM6SN4y/Ki5TGh0Oc+UUlTTU0JWlw+xTQBnwBZ2jg2ZOJ6U5drSWjz3nUsjYGcCUQ/&#10;zHLGkWr2MlVfVmk0MLF8BUWpUL2TWulHOBpkF0GdJKQEl9YLE93OMKWNWYCT/h+B8/0MhdKrfwNe&#10;EEXZu7SArXYei/sX6unazCWr6f5TApPvHMGj78byriUaarryNPMPkrv6132BP//Gh58AAAD//wMA&#10;UEsDBBQABgAIAAAAIQBv5iDL4gAAAAsBAAAPAAAAZHJzL2Rvd25yZXYueG1sTI9BS8NAFITvgv9h&#10;eYIXsbttbVJjNkUKnpRS21Lwts0+k2D2bchu0/jvfZ70OMww802+Gl0rBuxD40nDdKJAIJXeNlRp&#10;OOxf7pcgQjRkTesJNXxjgFVxfZWbzPoLveOwi5XgEgqZ0VDH2GVShrJGZ8LEd0jsffremciyr6Tt&#10;zYXLXStnSiXSmYZ4oTYdrmssv3Znp+EVG3t3VKHbVrOP43rzWIXhbav17c34/AQi4hj/wvCLz+hQ&#10;MNPJn8kG0WpYLFL+EtlI0ikITiRqnoI4aXhI50uQRS7/fyh+AAAA//8DAFBLAQItABQABgAIAAAA&#10;IQC2gziS/gAAAOEBAAATAAAAAAAAAAAAAAAAAAAAAABbQ29udGVudF9UeXBlc10ueG1sUEsBAi0A&#10;FAAGAAgAAAAhADj9If/WAAAAlAEAAAsAAAAAAAAAAAAAAAAALwEAAF9yZWxzLy5yZWxzUEsBAi0A&#10;FAAGAAgAAAAhAMQO6VfhAQAADgQAAA4AAAAAAAAAAAAAAAAALgIAAGRycy9lMm9Eb2MueG1sUEsB&#10;Ai0AFAAGAAgAAAAhAG/mIMviAAAACwEAAA8AAAAAAAAAAAAAAAAAOwQAAGRycy9kb3ducmV2Lnht&#10;bFBLBQYAAAAABAAEAPMAAABKBQAAAAA=&#10;" strokecolor="#bc4542 [3045]" strokeweight="1.5pt">
                      <v:stroke endarrow="open"/>
                    </v:shape>
                  </w:pict>
                </mc:Fallback>
              </mc:AlternateContent>
            </w:r>
            <w:r w:rsidRPr="00EB17A1">
              <w:rPr>
                <w:rFonts w:eastAsia="Times New Roman"/>
                <w:b/>
                <w:bCs/>
                <w:noProof/>
                <w:color w:val="000000"/>
                <w:sz w:val="20"/>
                <w:szCs w:val="20"/>
                <w:lang w:eastAsia="es-CL"/>
              </w:rPr>
              <mc:AlternateContent>
                <mc:Choice Requires="wps">
                  <w:drawing>
                    <wp:anchor distT="0" distB="0" distL="114300" distR="114300" simplePos="0" relativeHeight="251769856" behindDoc="0" locked="0" layoutInCell="1" allowOverlap="1" wp14:anchorId="411C0412" wp14:editId="6AD50EFD">
                      <wp:simplePos x="0" y="0"/>
                      <wp:positionH relativeFrom="column">
                        <wp:posOffset>2586990</wp:posOffset>
                      </wp:positionH>
                      <wp:positionV relativeFrom="paragraph">
                        <wp:posOffset>1025525</wp:posOffset>
                      </wp:positionV>
                      <wp:extent cx="510540" cy="628650"/>
                      <wp:effectExtent l="38100" t="0" r="22860" b="57150"/>
                      <wp:wrapNone/>
                      <wp:docPr id="70" name="70 Conector recto de flecha"/>
                      <wp:cNvGraphicFramePr/>
                      <a:graphic xmlns:a="http://schemas.openxmlformats.org/drawingml/2006/main">
                        <a:graphicData uri="http://schemas.microsoft.com/office/word/2010/wordprocessingShape">
                          <wps:wsp>
                            <wps:cNvCnPr/>
                            <wps:spPr>
                              <a:xfrm flipH="1">
                                <a:off x="0" y="0"/>
                                <a:ext cx="510540" cy="628650"/>
                              </a:xfrm>
                              <a:prstGeom prst="straightConnector1">
                                <a:avLst/>
                              </a:prstGeom>
                              <a:ln w="19050">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A557E33" id="70 Conector recto de flecha" o:spid="_x0000_s1026" type="#_x0000_t32" style="position:absolute;margin-left:203.7pt;margin-top:80.75pt;width:40.2pt;height:49.5pt;flip:x;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Lb76gEAABcEAAAOAAAAZHJzL2Uyb0RvYy54bWysU8uO0zAU3SPxD5b3NGlFO0PUdBYdHgsE&#10;1QAf4HGuG0t+6do06d9z7WQCGiQkEBs/Yp9zzzm+2d+N1rALYNTetXy9qjkDJ32n3bnl376+e3XL&#10;WUzCdcJ4By2/QuR3h5cv9kNoYON7bzpARiQuNkNoeZ9SaKoqyh6siCsfwNGh8mhFoi2eqw7FQOzW&#10;VJu63lWDxy6glxAjfb2fDvmh8CsFMn1WKkJipuWkLZURy/iYx+qwF80ZRei1nGWIf1BhhXZUdKG6&#10;F0mw76h/o7Jaoo9epZX0tvJKaQnFA7lZ18/cfOlFgOKFwolhiSn+P1r56XJCpruW31A8Tlh6o5ua&#10;HemxZPLIME+sA6YMyF7kvIYQG4Id3QnnXQwnzOZHhZYu6vCBWqHEQQbZWNK+LmnDmJikj9t1vX1N&#10;RSUd7Ta3u215jWqiyXQBY3oP3rK8aHlMKPS5T6RtEjeVEJePMZEQAj4BMtg4NpCKNzXR5n0S2rx1&#10;HUvXQBYFoh+yGUIZR1M2Ndkoq3Q1MLE8gKJ4SO5UrTQmHA2yi6CWElKCS5uFiW5nmNLGLMCp/h+B&#10;8/0MhdK0fwNeEKWyd2kBW+08FvfPqqdxPUtW0/2nBCbfOYJH313LA5doqPtKVvOfktv7132B//yf&#10;Dz8AAAD//wMAUEsDBBQABgAIAAAAIQBuPgtp3wAAAAsBAAAPAAAAZHJzL2Rvd25yZXYueG1sTI/B&#10;TsMwEETvSPyDtUjcqJ2QpFWIU0Gl3qEUIW5uvMRRYzvEbhL+nuUEx9U8zb6ptovt2YRj6LyTkKwE&#10;MHSN151rJRxf93cbYCEqp1XvHUr4xgDb+vqqUqX2s3vB6RBbRiUulEqCiXEoOQ+NQavCyg/oKPv0&#10;o1WRzrHlelQzlduep0IU3KrO0QejBtwZbM6Hi5XwlKiPZx+W+9kMu3T/lp/fv6ajlLc3y+MDsIhL&#10;/IPhV5/UoSank784HVgvIRPrjFAKiiQHRkS2WdOYk4S0EDnwuuL/N9Q/AAAA//8DAFBLAQItABQA&#10;BgAIAAAAIQC2gziS/gAAAOEBAAATAAAAAAAAAAAAAAAAAAAAAABbQ29udGVudF9UeXBlc10ueG1s&#10;UEsBAi0AFAAGAAgAAAAhADj9If/WAAAAlAEAAAsAAAAAAAAAAAAAAAAALwEAAF9yZWxzLy5yZWxz&#10;UEsBAi0AFAAGAAgAAAAhAJcotvvqAQAAFwQAAA4AAAAAAAAAAAAAAAAALgIAAGRycy9lMm9Eb2Mu&#10;eG1sUEsBAi0AFAAGAAgAAAAhAG4+C2nfAAAACwEAAA8AAAAAAAAAAAAAAAAARAQAAGRycy9kb3du&#10;cmV2LnhtbFBLBQYAAAAABAAEAPMAAABQBQAAAAA=&#10;" strokecolor="#bc4542 [3045]" strokeweight="1.5pt">
                      <v:stroke endarrow="open"/>
                    </v:shape>
                  </w:pict>
                </mc:Fallback>
              </mc:AlternateContent>
            </w:r>
            <w:r w:rsidRPr="00EB17A1">
              <w:rPr>
                <w:rFonts w:eastAsia="Times New Roman"/>
                <w:b/>
                <w:bCs/>
                <w:noProof/>
                <w:color w:val="000000"/>
                <w:sz w:val="20"/>
                <w:szCs w:val="20"/>
                <w:lang w:eastAsia="es-CL"/>
              </w:rPr>
              <mc:AlternateContent>
                <mc:Choice Requires="wps">
                  <w:drawing>
                    <wp:anchor distT="0" distB="0" distL="114300" distR="114300" simplePos="0" relativeHeight="251766784" behindDoc="0" locked="0" layoutInCell="1" allowOverlap="1" wp14:anchorId="0AACE1B2" wp14:editId="255B1ECA">
                      <wp:simplePos x="0" y="0"/>
                      <wp:positionH relativeFrom="column">
                        <wp:posOffset>3100705</wp:posOffset>
                      </wp:positionH>
                      <wp:positionV relativeFrom="paragraph">
                        <wp:posOffset>896620</wp:posOffset>
                      </wp:positionV>
                      <wp:extent cx="866140" cy="163195"/>
                      <wp:effectExtent l="0" t="0" r="10160" b="27305"/>
                      <wp:wrapNone/>
                      <wp:docPr id="62" name="62 Proceso"/>
                      <wp:cNvGraphicFramePr/>
                      <a:graphic xmlns:a="http://schemas.openxmlformats.org/drawingml/2006/main">
                        <a:graphicData uri="http://schemas.microsoft.com/office/word/2010/wordprocessingShape">
                          <wps:wsp>
                            <wps:cNvSpPr/>
                            <wps:spPr>
                              <a:xfrm>
                                <a:off x="0" y="0"/>
                                <a:ext cx="866140" cy="163195"/>
                              </a:xfrm>
                              <a:prstGeom prst="flowChartProcess">
                                <a:avLst/>
                              </a:prstGeom>
                              <a:ln w="19050"/>
                            </wps:spPr>
                            <wps:style>
                              <a:lnRef idx="2">
                                <a:schemeClr val="accent2"/>
                              </a:lnRef>
                              <a:fillRef idx="1">
                                <a:schemeClr val="lt1"/>
                              </a:fillRef>
                              <a:effectRef idx="0">
                                <a:schemeClr val="accent2"/>
                              </a:effectRef>
                              <a:fontRef idx="minor">
                                <a:schemeClr val="dk1"/>
                              </a:fontRef>
                            </wps:style>
                            <wps:txbx>
                              <w:txbxContent>
                                <w:p w:rsidR="00536520" w:rsidRDefault="00536520" w:rsidP="00EB17A1">
                                  <w:pPr>
                                    <w:jc w:val="center"/>
                                    <w:rPr>
                                      <w:b/>
                                      <w:sz w:val="16"/>
                                    </w:rPr>
                                  </w:pPr>
                                  <w:r>
                                    <w:rPr>
                                      <w:b/>
                                      <w:sz w:val="16"/>
                                    </w:rPr>
                                    <w:t>LIXIVIADO</w:t>
                                  </w:r>
                                </w:p>
                                <w:p w:rsidR="00536520" w:rsidRPr="0043017C" w:rsidRDefault="00536520" w:rsidP="00EB17A1">
                                  <w:pPr>
                                    <w:jc w:val="center"/>
                                    <w:rPr>
                                      <w:b/>
                                      <w:sz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C49B3FE" id="62 Proceso" o:spid="_x0000_s1050" type="#_x0000_t109" style="position:absolute;left:0;text-align:left;margin-left:244.15pt;margin-top:70.6pt;width:68.2pt;height:12.8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MsAcQIAADEFAAAOAAAAZHJzL2Uyb0RvYy54bWysVEtv2zAMvg/YfxB0Xx17a7AGdYogRYcB&#10;RRusHXpWZKk2JosapcTJfv0o+dGuy2nYRaIkfnx8JHV5dWgN2yv0DdiS52czzpSVUDX2ueTfH28+&#10;fObMB2ErYcCqkh+V51fL9+8uO7dQBdRgKoWMjFi/6FzJ6xDcIsu8rFUr/Bk4ZelRA7Yi0BGfswpF&#10;R9ZbkxWz2TzrACuHIJX3dHvdP/Jlsq+1kuFea68CMyWn2EJaMa3buGbLS7F4RuHqRg5hiH+IohWN&#10;JaeTqWsRBNth85eptpEIHnQ4k9BmoHUjVcqBsslnb7J5qIVTKRcix7uJJv//zMq7/QZZU5V8XnBm&#10;RUs1mhdskxiFSE/n/IK0HtwGh5MnMeZ60NjGnbJgh0TpcaJUHQKTdPl5Ps8/EfGSnvL5x/ziPNrM&#10;XsAOffiioGVRKLk20K1rgaGPwCdSxf7Whx42qke/xrKOrF7MzlMdsxhpH1uSwtGoXu2b0pQiRVMk&#10;c6m51Nog2wtqCyGlsqEY4jKWtCNMN8ZMwPwU0IR8AA26EaZS003A2Sngnx4nRPIKNkzgtrGApwxU&#10;PybPvT5R+irnKIbD9pDqWqTM4tUWqiMVG6GfAu/kTUOk3wofNgKp7alONMrhnpZYh5LDIHFWA/46&#10;dR/1qRvplbOOxqjk/udOoOLMfLXUp3HmRgFHYTsKdteugUqQ0yfhZBIJgMGMokZon2jCV9ELPQkr&#10;yVfJZcDxsA79ONMfIdVqldRotpwIt/bByWg8Ehsb5/HwJNANnRaoRe9gHDGxeNNkvW5EWljtAugm&#10;deALjwPlNJepn4c/JA7+63PSevnplr8BAAD//wMAUEsDBBQABgAIAAAAIQD931c64QAAAAsBAAAP&#10;AAAAZHJzL2Rvd25yZXYueG1sTI/BTsMwDIbvSLxDZCRuLG1Xha40nRDSTrADHQLtlrVeU9EkVZNt&#10;4e0xJ3a0/0+/P1fraEZ2xtkPzkpIFwkwtK3rBttL+NhtHgpgPijbqdFZlPCDHtb17U2lys5d7Due&#10;m9AzKrG+VBJ0CFPJuW81GuUXbkJL2dHNRgUa5553s7pQuRl5liSCGzVYuqDVhC8a2+/mZCS8HT9f&#10;xRfumu0mbYZtu4y62Ucp7+/i8xOwgDH8w/CnT+pQk9PBnWzn2SghL4oloRTkaQaMCJHlj8AOtBFi&#10;Bbyu+PUP9S8AAAD//wMAUEsBAi0AFAAGAAgAAAAhALaDOJL+AAAA4QEAABMAAAAAAAAAAAAAAAAA&#10;AAAAAFtDb250ZW50X1R5cGVzXS54bWxQSwECLQAUAAYACAAAACEAOP0h/9YAAACUAQAACwAAAAAA&#10;AAAAAAAAAAAvAQAAX3JlbHMvLnJlbHNQSwECLQAUAAYACAAAACEAUaTLAHECAAAxBQAADgAAAAAA&#10;AAAAAAAAAAAuAgAAZHJzL2Uyb0RvYy54bWxQSwECLQAUAAYACAAAACEA/d9XOuEAAAALAQAADwAA&#10;AAAAAAAAAAAAAADLBAAAZHJzL2Rvd25yZXYueG1sUEsFBgAAAAAEAAQA8wAAANkFAAAAAA==&#10;" fillcolor="white [3201]" strokecolor="#c0504d [3205]" strokeweight="1.5pt">
                      <v:textbox inset="0,0,0,0">
                        <w:txbxContent>
                          <w:p w:rsidR="00536520" w:rsidRDefault="00536520" w:rsidP="00EB17A1">
                            <w:pPr>
                              <w:jc w:val="center"/>
                              <w:rPr>
                                <w:b/>
                                <w:sz w:val="16"/>
                              </w:rPr>
                            </w:pPr>
                            <w:r>
                              <w:rPr>
                                <w:b/>
                                <w:sz w:val="16"/>
                              </w:rPr>
                              <w:t>LIXIVIADO</w:t>
                            </w:r>
                          </w:p>
                          <w:p w:rsidR="00536520" w:rsidRPr="0043017C" w:rsidRDefault="00536520" w:rsidP="00EB17A1">
                            <w:pPr>
                              <w:jc w:val="center"/>
                              <w:rPr>
                                <w:b/>
                                <w:sz w:val="16"/>
                              </w:rPr>
                            </w:pPr>
                          </w:p>
                        </w:txbxContent>
                      </v:textbox>
                    </v:shape>
                  </w:pict>
                </mc:Fallback>
              </mc:AlternateContent>
            </w:r>
            <w:r w:rsidR="00B01615">
              <w:br w:type="page"/>
            </w:r>
            <w:r w:rsidR="00ED3919">
              <w:br w:type="page"/>
            </w:r>
            <w:r w:rsidR="005802D1">
              <w:br w:type="page"/>
            </w:r>
            <w:r w:rsidR="005802D1" w:rsidRPr="005626CB">
              <w:rPr>
                <w:rFonts w:eastAsia="Times New Roman"/>
                <w:b/>
                <w:bCs/>
                <w:color w:val="000000"/>
                <w:sz w:val="20"/>
                <w:szCs w:val="20"/>
              </w:rPr>
              <w:t>Regist</w:t>
            </w:r>
            <w:r w:rsidRPr="00EB17A1">
              <w:rPr>
                <w:rFonts w:eastAsia="Times New Roman"/>
                <w:b/>
                <w:bCs/>
                <w:noProof/>
                <w:color w:val="000000"/>
                <w:sz w:val="20"/>
                <w:szCs w:val="20"/>
                <w:lang w:eastAsia="es-CL"/>
              </w:rPr>
              <mc:AlternateContent>
                <mc:Choice Requires="wps">
                  <w:drawing>
                    <wp:anchor distT="0" distB="0" distL="114300" distR="114300" simplePos="0" relativeHeight="251763712" behindDoc="0" locked="0" layoutInCell="1" allowOverlap="1" wp14:anchorId="33B8FCE8" wp14:editId="5ACB1BBC">
                      <wp:simplePos x="0" y="0"/>
                      <wp:positionH relativeFrom="column">
                        <wp:posOffset>6719570</wp:posOffset>
                      </wp:positionH>
                      <wp:positionV relativeFrom="paragraph">
                        <wp:posOffset>1024890</wp:posOffset>
                      </wp:positionV>
                      <wp:extent cx="866140" cy="163213"/>
                      <wp:effectExtent l="0" t="0" r="0" b="0"/>
                      <wp:wrapNone/>
                      <wp:docPr id="60" name="60 Proceso"/>
                      <wp:cNvGraphicFramePr/>
                      <a:graphic xmlns:a="http://schemas.openxmlformats.org/drawingml/2006/main">
                        <a:graphicData uri="http://schemas.microsoft.com/office/word/2010/wordprocessingShape">
                          <wps:wsp>
                            <wps:cNvSpPr/>
                            <wps:spPr>
                              <a:xfrm>
                                <a:off x="0" y="0"/>
                                <a:ext cx="866140" cy="163213"/>
                              </a:xfrm>
                              <a:prstGeom prst="flowChartProcess">
                                <a:avLst/>
                              </a:prstGeom>
                              <a:ln w="19050"/>
                            </wps:spPr>
                            <wps:style>
                              <a:lnRef idx="2">
                                <a:schemeClr val="accent2"/>
                              </a:lnRef>
                              <a:fillRef idx="1">
                                <a:schemeClr val="lt1"/>
                              </a:fillRef>
                              <a:effectRef idx="0">
                                <a:schemeClr val="accent2"/>
                              </a:effectRef>
                              <a:fontRef idx="minor">
                                <a:schemeClr val="dk1"/>
                              </a:fontRef>
                            </wps:style>
                            <wps:txbx>
                              <w:txbxContent>
                                <w:p w:rsidR="00536520" w:rsidRDefault="00536520" w:rsidP="00EB17A1">
                                  <w:pPr>
                                    <w:jc w:val="center"/>
                                    <w:rPr>
                                      <w:b/>
                                      <w:sz w:val="16"/>
                                    </w:rPr>
                                  </w:pPr>
                                  <w:r>
                                    <w:rPr>
                                      <w:b/>
                                      <w:sz w:val="16"/>
                                    </w:rPr>
                                    <w:t>LIXVIADO</w:t>
                                  </w:r>
                                </w:p>
                                <w:p w:rsidR="00536520" w:rsidRPr="0043017C" w:rsidRDefault="00536520" w:rsidP="00EB17A1">
                                  <w:pPr>
                                    <w:jc w:val="center"/>
                                    <w:rPr>
                                      <w:b/>
                                      <w:sz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A26CC28" id="60 Proceso" o:spid="_x0000_s1051" type="#_x0000_t109" style="position:absolute;left:0;text-align:left;margin-left:529.1pt;margin-top:80.7pt;width:68.2pt;height:12.8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u5ncAIAADEFAAAOAAAAZHJzL2Uyb0RvYy54bWysVEtv2zAMvg/YfxB0X22nW9AFdYogRYcB&#10;RRusHXpWZKk2JosapcTJfv0o+dGuy2nYRaIkfnx8JHV5dWgN2yv0DdiSF2c5Z8pKqBr7XPLvjzcf&#10;LjjzQdhKGLCq5Efl+dXy/bvLzi3UDGowlUJGRqxfdK7kdQhukWVe1qoV/gycsvSoAVsR6IjPWYWi&#10;I+utyWZ5Ps86wMohSOU93V73j3yZ7GutZLjX2qvATMkptpBWTOs2rtnyUiyeUbi6kUMY4h+iaEVj&#10;yelk6loEwXbY/GWqbSSCBx3OJLQZaN1IlXKgbIr8TTYPtXAq5ULkeDfR5P+fWXm33yBrqpLPiR4r&#10;WqrRPGebxChEejrnF6T14DY4nDyJMdeDxjbulAU7JEqPE6XqEJiky4v5vPhIliU9FfPzWXEebWYv&#10;YIc+fFHQsiiUXBvo1rXA0EfgE6lif+tDDxvVo19jWUdWP+efUh2zGGkfW5LC0ahe7ZvSlCJFM0vm&#10;UnOptUG2F9QWQkplw2yIy1jSjjDdGDMBi1NAE4oBNOhGmEpNNwHzU8A/PU6I5BVsmMBtYwFPGah+&#10;TJ57faL0Vc5RDIftIdV1lhiPV1uojlRshH4KvJM3DZF+K3zYCKS2pzrRKId7WmIdSg6DxFkN+OvU&#10;fdSnbqRXzjoao5L7nzuBijPz1VKfxpkbBRyF7SjYXbsGKkFBn4STSSQABjOKGqF9oglfRS/0JKwk&#10;XyWXAcfDOvTjTH+EVKtVUqPZciLc2gcno/FIbGycx8OTQDd0WqAWvYNxxMTiTZP1uhFpYbULoJvU&#10;gS88DpTTXKZ+Hv6QOPivz0nr5adb/gYAAP//AwBQSwMEFAAGAAgAAAAhAK2wrQzhAAAADQEAAA8A&#10;AABkcnMvZG93bnJldi54bWxMj8FOwzAQRO9I/IO1SNyo41JCCHEqhNQT9ICLWnFzk20cEdtR7Lbm&#10;79me4DajfZqdqZbJDuyEU+i9kyBmGTB0jW9710n43KzuCmAhatfqwTuU8IMBlvX1VaXL1p/dB55U&#10;7BiFuFBqCSbGseQ8NAatDjM/oqPbwU9WR7JTx9tJnyncDnyeZTm3unf0wegRXw023+poJbwftm/5&#10;DjdqvRKqXzf3yaivJOXtTXp5BhYxxT8YLvWpOtTUae+Prg1sIJ89FHNiSeViAeyCiKdFDmxPqngU&#10;wOuK/19R/wIAAP//AwBQSwECLQAUAAYACAAAACEAtoM4kv4AAADhAQAAEwAAAAAAAAAAAAAAAAAA&#10;AAAAW0NvbnRlbnRfVHlwZXNdLnhtbFBLAQItABQABgAIAAAAIQA4/SH/1gAAAJQBAAALAAAAAAAA&#10;AAAAAAAAAC8BAABfcmVscy8ucmVsc1BLAQItABQABgAIAAAAIQBHDu5ncAIAADEFAAAOAAAAAAAA&#10;AAAAAAAAAC4CAABkcnMvZTJvRG9jLnhtbFBLAQItABQABgAIAAAAIQCtsK0M4QAAAA0BAAAPAAAA&#10;AAAAAAAAAAAAAMoEAABkcnMvZG93bnJldi54bWxQSwUGAAAAAAQABADzAAAA2AUAAAAA&#10;" fillcolor="white [3201]" strokecolor="#c0504d [3205]" strokeweight="1.5pt">
                      <v:textbox inset="0,0,0,0">
                        <w:txbxContent>
                          <w:p w:rsidR="00536520" w:rsidRDefault="00536520" w:rsidP="00EB17A1">
                            <w:pPr>
                              <w:jc w:val="center"/>
                              <w:rPr>
                                <w:b/>
                                <w:sz w:val="16"/>
                              </w:rPr>
                            </w:pPr>
                            <w:r>
                              <w:rPr>
                                <w:b/>
                                <w:sz w:val="16"/>
                              </w:rPr>
                              <w:t>LIXVIADO</w:t>
                            </w:r>
                          </w:p>
                          <w:p w:rsidR="00536520" w:rsidRPr="0043017C" w:rsidRDefault="00536520" w:rsidP="00EB17A1">
                            <w:pPr>
                              <w:jc w:val="center"/>
                              <w:rPr>
                                <w:b/>
                                <w:sz w:val="16"/>
                              </w:rPr>
                            </w:pPr>
                          </w:p>
                        </w:txbxContent>
                      </v:textbox>
                    </v:shape>
                  </w:pict>
                </mc:Fallback>
              </mc:AlternateContent>
            </w:r>
            <w:r w:rsidRPr="00EB17A1">
              <w:rPr>
                <w:rFonts w:eastAsia="Times New Roman"/>
                <w:b/>
                <w:bCs/>
                <w:noProof/>
                <w:color w:val="000000"/>
                <w:sz w:val="20"/>
                <w:szCs w:val="20"/>
                <w:lang w:eastAsia="es-CL"/>
              </w:rPr>
              <mc:AlternateContent>
                <mc:Choice Requires="wps">
                  <w:drawing>
                    <wp:anchor distT="0" distB="0" distL="114300" distR="114300" simplePos="0" relativeHeight="251764736" behindDoc="0" locked="0" layoutInCell="1" allowOverlap="1" wp14:anchorId="3CF3D1C4" wp14:editId="70C31734">
                      <wp:simplePos x="0" y="0"/>
                      <wp:positionH relativeFrom="column">
                        <wp:posOffset>7152640</wp:posOffset>
                      </wp:positionH>
                      <wp:positionV relativeFrom="paragraph">
                        <wp:posOffset>1188085</wp:posOffset>
                      </wp:positionV>
                      <wp:extent cx="0" cy="275572"/>
                      <wp:effectExtent l="0" t="0" r="0" b="0"/>
                      <wp:wrapNone/>
                      <wp:docPr id="61" name="61 Conector recto de flecha"/>
                      <wp:cNvGraphicFramePr/>
                      <a:graphic xmlns:a="http://schemas.openxmlformats.org/drawingml/2006/main">
                        <a:graphicData uri="http://schemas.microsoft.com/office/word/2010/wordprocessingShape">
                          <wps:wsp>
                            <wps:cNvCnPr/>
                            <wps:spPr>
                              <a:xfrm>
                                <a:off x="0" y="0"/>
                                <a:ext cx="0" cy="275572"/>
                              </a:xfrm>
                              <a:prstGeom prst="straightConnector1">
                                <a:avLst/>
                              </a:prstGeom>
                              <a:ln w="19050">
                                <a:tailEnd type="arrow"/>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xmlns:w15="http://schemas.microsoft.com/office/word/2012/wordml">
                  <w:pict>
                    <v:shape w14:anchorId="24FFC923" id="61 Conector recto de flecha" o:spid="_x0000_s1026" type="#_x0000_t32" style="position:absolute;margin-left:563.2pt;margin-top:93.55pt;width:0;height:21.7pt;z-index:251764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FxS2wEAAAgEAAAOAAAAZHJzL2Uyb0RvYy54bWysU9uO0zAQfUfiHyy/0ySV2oWq6T50gRcE&#10;FSwf4HXGjSXfNDZN+veMnTSLFgkJxIvv58ycM+P9/WgNuwBG7V3Lm1XNGTjpO+3OLf/++OHNW85i&#10;Eq4Txjto+RUivz+8frUfwg7WvvemA2RE4uJuCC3vUwq7qoqyByviygdwdKk8WpFoi+eqQzEQuzXV&#10;uq631eCxC+glxEinD9MlPxR+pUCmL0pFSMy0nHJLZcQyPuWxOuzF7owi9FrOaYh/yMIK7SjoQvUg&#10;kmA/UP9GZbVEH71KK+lt5ZXSEooGUtPUL9R860WAooXMiWGxKf4/Wvn5ckKmu5ZvG86csFSjbcOO&#10;VCyZPDLME+uAKQOyF9mvIcQdwY7uhPMuhhNm8aNCm2eSxcbi8XXxGMbE5HQo6XR9t9ncrTNd9YwL&#10;GNNH8JblRctjQqHPfaJkpmyaYrG4fIppAt4AOahxbKAOfFdv6vIsCW3eu46layBNAtEPczjjKGpW&#10;MeVdVulqYGL5Cor8oEynaKUT4WiQXQT1kJASXLolbhy9zjCljVmAU/w/Auf3GQqlS/8GvCBKZO/S&#10;ArbaeSzqX0RPYzOLV9P7mwOT7mzBk++upaLFGmq3Upr5a+R+/nVf4M8f+PATAAD//wMAUEsDBBQA&#10;BgAIAAAAIQDag6PE4QAAAA0BAAAPAAAAZHJzL2Rvd25yZXYueG1sTI9BT8MwDIXvSPyHyEhcEEta&#10;YIzSdEKTOIHQGGgSt6wxaUXjVE3WlX+PJw5w87Ofnr9XLiffiRGH2AbSkM0UCKQ62Jachve3x8sF&#10;iJgMWdMFQg3fGGFZnZ6UprDhQK84bpITHEKxMBqalPpCylg36E2chR6Jb59h8CaxHJy0gzlwuO9k&#10;rtRcetMSf2hMj6sG66/N3mt4wtZebFXs1y7/2K5e7lwcn9dan59ND/cgEk7pzwxHfEaHipl2YU82&#10;io51ls+v2cvT4jYDcbT8rnYa8it1A7Iq5f8W1Q8AAAD//wMAUEsBAi0AFAAGAAgAAAAhALaDOJL+&#10;AAAA4QEAABMAAAAAAAAAAAAAAAAAAAAAAFtDb250ZW50X1R5cGVzXS54bWxQSwECLQAUAAYACAAA&#10;ACEAOP0h/9YAAACUAQAACwAAAAAAAAAAAAAAAAAvAQAAX3JlbHMvLnJlbHNQSwECLQAUAAYACAAA&#10;ACEAiixcUtsBAAAIBAAADgAAAAAAAAAAAAAAAAAuAgAAZHJzL2Uyb0RvYy54bWxQSwECLQAUAAYA&#10;CAAAACEA2oOjxOEAAAANAQAADwAAAAAAAAAAAAAAAAA1BAAAZHJzL2Rvd25yZXYueG1sUEsFBgAA&#10;AAAEAAQA8wAAAEMFAAAAAA==&#10;" strokecolor="#bc4542 [3045]" strokeweight="1.5pt">
                      <v:stroke endarrow="open"/>
                    </v:shape>
                  </w:pict>
                </mc:Fallback>
              </mc:AlternateContent>
            </w:r>
            <w:r w:rsidR="005802D1" w:rsidRPr="005626CB">
              <w:rPr>
                <w:rFonts w:eastAsia="Times New Roman"/>
                <w:b/>
                <w:bCs/>
                <w:color w:val="000000"/>
                <w:sz w:val="20"/>
                <w:szCs w:val="20"/>
              </w:rPr>
              <w:t>ros</w:t>
            </w:r>
            <w:r w:rsidR="005802D1">
              <w:rPr>
                <w:rFonts w:ascii="Calibri" w:eastAsia="Times New Roman" w:hAnsi="Calibri"/>
                <w:b/>
                <w:bCs/>
                <w:color w:val="000000"/>
                <w:sz w:val="20"/>
                <w:szCs w:val="20"/>
              </w:rPr>
              <w:t xml:space="preserve"> </w:t>
            </w:r>
          </w:p>
        </w:tc>
      </w:tr>
      <w:tr w:rsidR="005802D1" w:rsidRPr="005626CB" w:rsidTr="00B96DFC">
        <w:trPr>
          <w:trHeight w:val="4789"/>
          <w:jc w:val="center"/>
        </w:trPr>
        <w:tc>
          <w:tcPr>
            <w:tcW w:w="2499" w:type="pct"/>
            <w:gridSpan w:val="2"/>
            <w:tcBorders>
              <w:top w:val="nil"/>
              <w:left w:val="single" w:sz="4" w:space="0" w:color="auto"/>
              <w:right w:val="single" w:sz="4" w:space="0" w:color="auto"/>
            </w:tcBorders>
            <w:shd w:val="clear" w:color="auto" w:fill="auto"/>
            <w:noWrap/>
            <w:vAlign w:val="center"/>
            <w:hideMark/>
          </w:tcPr>
          <w:sdt>
            <w:sdtPr>
              <w:rPr>
                <w:rFonts w:eastAsia="Times New Roman"/>
                <w:color w:val="000000"/>
                <w:sz w:val="20"/>
                <w:szCs w:val="20"/>
              </w:rPr>
              <w:id w:val="1418826977"/>
              <w:picture/>
            </w:sdtPr>
            <w:sdtEndPr/>
            <w:sdtContent>
              <w:p w:rsidR="005802D1" w:rsidRPr="005626CB" w:rsidRDefault="005802D1" w:rsidP="00BF5EBC">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075E1F47" wp14:editId="40E2A429">
                      <wp:extent cx="4145089" cy="3108816"/>
                      <wp:effectExtent l="0" t="0" r="8255" b="0"/>
                      <wp:docPr id="76"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bwMode="auto">
                              <a:xfrm>
                                <a:off x="0" y="0"/>
                                <a:ext cx="4145089" cy="3108816"/>
                              </a:xfrm>
                              <a:prstGeom prst="rect">
                                <a:avLst/>
                              </a:prstGeom>
                              <a:noFill/>
                              <a:ln>
                                <a:noFill/>
                              </a:ln>
                            </pic:spPr>
                          </pic:pic>
                        </a:graphicData>
                      </a:graphic>
                    </wp:inline>
                  </w:drawing>
                </w:r>
              </w:p>
            </w:sdtContent>
          </w:sdt>
        </w:tc>
        <w:sdt>
          <w:sdtPr>
            <w:rPr>
              <w:rFonts w:eastAsia="Times New Roman"/>
              <w:color w:val="000000"/>
              <w:sz w:val="20"/>
              <w:szCs w:val="20"/>
            </w:rPr>
            <w:id w:val="-764378251"/>
            <w:picture/>
          </w:sdtPr>
          <w:sdtEndPr/>
          <w:sdtContent>
            <w:tc>
              <w:tcPr>
                <w:tcW w:w="2501" w:type="pct"/>
                <w:gridSpan w:val="2"/>
                <w:tcBorders>
                  <w:top w:val="nil"/>
                  <w:left w:val="single" w:sz="4" w:space="0" w:color="auto"/>
                  <w:right w:val="single" w:sz="4" w:space="0" w:color="auto"/>
                </w:tcBorders>
                <w:shd w:val="clear" w:color="auto" w:fill="auto"/>
                <w:noWrap/>
                <w:vAlign w:val="center"/>
                <w:hideMark/>
              </w:tcPr>
              <w:p w:rsidR="005802D1" w:rsidRPr="005626CB" w:rsidRDefault="005802D1" w:rsidP="00BF5EBC">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395881B7" wp14:editId="137510BE">
                      <wp:extent cx="2258829" cy="3011771"/>
                      <wp:effectExtent l="0" t="0" r="8255" b="0"/>
                      <wp:docPr id="7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extLst>
                                  <a:ext uri="{28A0092B-C50C-407E-A947-70E740481C1C}">
                                    <a14:useLocalDpi xmlns:a14="http://schemas.microsoft.com/office/drawing/2010/main" val="0"/>
                                  </a:ext>
                                </a:extLst>
                              </a:blip>
                              <a:stretch>
                                <a:fillRect/>
                              </a:stretch>
                            </pic:blipFill>
                            <pic:spPr bwMode="auto">
                              <a:xfrm>
                                <a:off x="0" y="0"/>
                                <a:ext cx="2258829" cy="3011771"/>
                              </a:xfrm>
                              <a:prstGeom prst="rect">
                                <a:avLst/>
                              </a:prstGeom>
                              <a:noFill/>
                              <a:ln>
                                <a:noFill/>
                              </a:ln>
                            </pic:spPr>
                          </pic:pic>
                        </a:graphicData>
                      </a:graphic>
                    </wp:inline>
                  </w:drawing>
                </w:r>
              </w:p>
            </w:tc>
          </w:sdtContent>
        </w:sdt>
      </w:tr>
      <w:tr w:rsidR="005802D1" w:rsidRPr="00557733" w:rsidTr="00E349AF">
        <w:trPr>
          <w:trHeight w:val="300"/>
          <w:jc w:val="center"/>
        </w:trPr>
        <w:tc>
          <w:tcPr>
            <w:tcW w:w="921" w:type="pct"/>
            <w:tcBorders>
              <w:top w:val="single" w:sz="4" w:space="0" w:color="auto"/>
              <w:left w:val="single" w:sz="4" w:space="0" w:color="auto"/>
              <w:bottom w:val="single" w:sz="4" w:space="0" w:color="auto"/>
              <w:right w:val="nil"/>
            </w:tcBorders>
            <w:shd w:val="clear" w:color="auto" w:fill="auto"/>
            <w:noWrap/>
            <w:vAlign w:val="center"/>
            <w:hideMark/>
          </w:tcPr>
          <w:p w:rsidR="005802D1" w:rsidRPr="00A3215B" w:rsidRDefault="00C15095" w:rsidP="00BC6879">
            <w:pPr>
              <w:rPr>
                <w:rFonts w:eastAsia="Times New Roman"/>
                <w:b/>
                <w:color w:val="000000"/>
                <w:sz w:val="18"/>
                <w:szCs w:val="18"/>
              </w:rPr>
            </w:pPr>
            <w:r>
              <w:rPr>
                <w:rFonts w:eastAsia="Times New Roman"/>
                <w:b/>
                <w:color w:val="000000"/>
                <w:sz w:val="18"/>
                <w:szCs w:val="18"/>
              </w:rPr>
              <w:t>Fotografía 4.</w:t>
            </w:r>
          </w:p>
        </w:tc>
        <w:tc>
          <w:tcPr>
            <w:tcW w:w="157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802D1" w:rsidRPr="00557733" w:rsidRDefault="005802D1" w:rsidP="00BC6879">
            <w:pPr>
              <w:rPr>
                <w:rFonts w:eastAsia="Times New Roman"/>
                <w:b/>
                <w:color w:val="000000"/>
                <w:sz w:val="18"/>
                <w:szCs w:val="18"/>
              </w:rPr>
            </w:pPr>
            <w:r>
              <w:rPr>
                <w:rFonts w:eastAsia="Times New Roman"/>
                <w:b/>
                <w:color w:val="000000"/>
                <w:sz w:val="18"/>
                <w:szCs w:val="18"/>
              </w:rPr>
              <w:t>Fecha:</w:t>
            </w:r>
            <w:r w:rsidR="004A3E66">
              <w:rPr>
                <w:rFonts w:eastAsia="Times New Roman"/>
                <w:b/>
                <w:color w:val="000000"/>
                <w:sz w:val="18"/>
                <w:szCs w:val="18"/>
              </w:rPr>
              <w:t xml:space="preserve"> </w:t>
            </w:r>
            <w:r w:rsidR="004A3E66" w:rsidRPr="004A3E66">
              <w:rPr>
                <w:rFonts w:eastAsia="Times New Roman"/>
                <w:b/>
                <w:color w:val="000000"/>
                <w:sz w:val="18"/>
                <w:szCs w:val="18"/>
              </w:rPr>
              <w:t>09-06-2016</w:t>
            </w:r>
          </w:p>
        </w:tc>
        <w:tc>
          <w:tcPr>
            <w:tcW w:w="972" w:type="pct"/>
            <w:tcBorders>
              <w:top w:val="single" w:sz="4" w:space="0" w:color="auto"/>
              <w:left w:val="nil"/>
              <w:bottom w:val="single" w:sz="4" w:space="0" w:color="auto"/>
              <w:right w:val="nil"/>
            </w:tcBorders>
            <w:shd w:val="clear" w:color="auto" w:fill="auto"/>
            <w:noWrap/>
            <w:vAlign w:val="center"/>
            <w:hideMark/>
          </w:tcPr>
          <w:p w:rsidR="005802D1" w:rsidRPr="00A3215B" w:rsidRDefault="00C15095" w:rsidP="00BC6879">
            <w:pPr>
              <w:rPr>
                <w:rFonts w:eastAsia="Times New Roman"/>
                <w:b/>
                <w:color w:val="000000"/>
                <w:sz w:val="18"/>
                <w:szCs w:val="18"/>
              </w:rPr>
            </w:pPr>
            <w:r>
              <w:rPr>
                <w:rFonts w:eastAsia="Times New Roman"/>
                <w:b/>
                <w:color w:val="000000"/>
                <w:sz w:val="18"/>
                <w:szCs w:val="18"/>
              </w:rPr>
              <w:t>Fotografía 5.</w:t>
            </w:r>
          </w:p>
        </w:tc>
        <w:tc>
          <w:tcPr>
            <w:tcW w:w="152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802D1" w:rsidRPr="00557733" w:rsidRDefault="005802D1" w:rsidP="00BC6879">
            <w:pPr>
              <w:rPr>
                <w:rFonts w:eastAsia="Times New Roman"/>
                <w:b/>
                <w:color w:val="000000"/>
                <w:sz w:val="18"/>
                <w:szCs w:val="18"/>
              </w:rPr>
            </w:pPr>
            <w:r w:rsidRPr="00557733">
              <w:rPr>
                <w:rFonts w:eastAsia="Times New Roman"/>
                <w:b/>
                <w:color w:val="000000"/>
                <w:sz w:val="18"/>
                <w:szCs w:val="18"/>
              </w:rPr>
              <w:t>Fecha:</w:t>
            </w:r>
            <w:r w:rsidRPr="00A3215B">
              <w:rPr>
                <w:rFonts w:eastAsia="Times New Roman"/>
                <w:b/>
                <w:color w:val="000000"/>
                <w:sz w:val="18"/>
                <w:szCs w:val="18"/>
              </w:rPr>
              <w:t xml:space="preserve"> </w:t>
            </w:r>
            <w:r w:rsidR="004A3E66" w:rsidRPr="004A3E66">
              <w:rPr>
                <w:rFonts w:eastAsia="Times New Roman"/>
                <w:b/>
                <w:color w:val="000000"/>
                <w:sz w:val="18"/>
                <w:szCs w:val="18"/>
              </w:rPr>
              <w:t>09-06-2016</w:t>
            </w:r>
          </w:p>
        </w:tc>
      </w:tr>
      <w:tr w:rsidR="005802D1" w:rsidRPr="00557733" w:rsidTr="00E349AF">
        <w:trPr>
          <w:trHeight w:val="453"/>
          <w:jc w:val="center"/>
        </w:trPr>
        <w:tc>
          <w:tcPr>
            <w:tcW w:w="249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5802D1" w:rsidRPr="00557733" w:rsidRDefault="005802D1" w:rsidP="00A51E07">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4A3E66">
              <w:rPr>
                <w:rFonts w:eastAsia="Times New Roman"/>
                <w:color w:val="000000"/>
                <w:sz w:val="18"/>
                <w:szCs w:val="18"/>
              </w:rPr>
              <w:t>La fotografía corresponde al sector NE del relleno. Se puede apreciar la acumulación de lixiviados a borde de la celda.</w:t>
            </w:r>
          </w:p>
          <w:p w:rsidR="005802D1" w:rsidRPr="00557733" w:rsidRDefault="005802D1" w:rsidP="00A51E07">
            <w:pPr>
              <w:rPr>
                <w:rFonts w:eastAsia="Times New Roman"/>
                <w:color w:val="000000"/>
                <w:sz w:val="18"/>
                <w:szCs w:val="18"/>
              </w:rPr>
            </w:pPr>
          </w:p>
        </w:tc>
        <w:tc>
          <w:tcPr>
            <w:tcW w:w="250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5802D1" w:rsidRPr="00557733" w:rsidRDefault="005802D1" w:rsidP="00A51E07">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4A3E66">
              <w:rPr>
                <w:rFonts w:eastAsia="Times New Roman"/>
                <w:color w:val="000000"/>
                <w:sz w:val="18"/>
                <w:szCs w:val="18"/>
              </w:rPr>
              <w:t>En la fotografía se puede apreciar la acumulación de líquido de coloración oscura, claramente lixiviado, en canal perimetral de aguas lluvia, en el sector S del relleno.</w:t>
            </w:r>
          </w:p>
          <w:p w:rsidR="005802D1" w:rsidRPr="00557733" w:rsidRDefault="005802D1" w:rsidP="00A51E07">
            <w:pPr>
              <w:rPr>
                <w:rFonts w:eastAsia="Times New Roman"/>
                <w:color w:val="000000"/>
                <w:sz w:val="18"/>
                <w:szCs w:val="18"/>
              </w:rPr>
            </w:pPr>
          </w:p>
        </w:tc>
      </w:tr>
      <w:tr w:rsidR="005802D1" w:rsidRPr="00F551C3" w:rsidTr="005802D1">
        <w:trPr>
          <w:trHeight w:val="244"/>
          <w:jc w:val="center"/>
        </w:trPr>
        <w:tc>
          <w:tcPr>
            <w:tcW w:w="2499" w:type="pct"/>
            <w:gridSpan w:val="2"/>
            <w:vMerge/>
            <w:tcBorders>
              <w:top w:val="single" w:sz="4" w:space="0" w:color="auto"/>
              <w:left w:val="single" w:sz="4" w:space="0" w:color="auto"/>
              <w:bottom w:val="single" w:sz="4" w:space="0" w:color="000000"/>
              <w:right w:val="single" w:sz="4" w:space="0" w:color="000000"/>
            </w:tcBorders>
            <w:vAlign w:val="center"/>
            <w:hideMark/>
          </w:tcPr>
          <w:p w:rsidR="005802D1" w:rsidRPr="00F551C3" w:rsidRDefault="005802D1" w:rsidP="00A51E07">
            <w:pPr>
              <w:rPr>
                <w:rFonts w:ascii="Calibri" w:eastAsia="Times New Roman" w:hAnsi="Calibri"/>
                <w:color w:val="000000"/>
                <w:sz w:val="20"/>
                <w:szCs w:val="20"/>
              </w:rPr>
            </w:pPr>
          </w:p>
        </w:tc>
        <w:tc>
          <w:tcPr>
            <w:tcW w:w="2501" w:type="pct"/>
            <w:gridSpan w:val="2"/>
            <w:vMerge/>
            <w:tcBorders>
              <w:top w:val="single" w:sz="4" w:space="0" w:color="auto"/>
              <w:left w:val="single" w:sz="4" w:space="0" w:color="auto"/>
              <w:bottom w:val="single" w:sz="4" w:space="0" w:color="000000"/>
              <w:right w:val="single" w:sz="4" w:space="0" w:color="000000"/>
            </w:tcBorders>
            <w:vAlign w:val="center"/>
            <w:hideMark/>
          </w:tcPr>
          <w:p w:rsidR="005802D1" w:rsidRPr="00F551C3" w:rsidRDefault="005802D1" w:rsidP="00A51E07">
            <w:pPr>
              <w:rPr>
                <w:rFonts w:ascii="Calibri" w:eastAsia="Times New Roman" w:hAnsi="Calibri"/>
                <w:color w:val="000000"/>
                <w:sz w:val="20"/>
                <w:szCs w:val="20"/>
              </w:rPr>
            </w:pPr>
          </w:p>
        </w:tc>
      </w:tr>
    </w:tbl>
    <w:p w:rsidR="00ED3919" w:rsidRDefault="00ED3919">
      <w:pPr>
        <w:jc w:val="left"/>
      </w:pPr>
    </w:p>
    <w:p w:rsidR="005802D1" w:rsidRDefault="005802D1" w:rsidP="00253230"/>
    <w:p w:rsidR="00253230" w:rsidRDefault="00253230" w:rsidP="00253230"/>
    <w:p w:rsidR="00BC6879" w:rsidRDefault="00BC6879">
      <w:r>
        <w:br w:type="page"/>
      </w:r>
    </w:p>
    <w:tbl>
      <w:tblPr>
        <w:tblW w:w="13687" w:type="dxa"/>
        <w:jc w:val="center"/>
        <w:tblCellMar>
          <w:left w:w="70" w:type="dxa"/>
          <w:right w:w="70" w:type="dxa"/>
        </w:tblCellMar>
        <w:tblLook w:val="04A0" w:firstRow="1" w:lastRow="0" w:firstColumn="1" w:lastColumn="0" w:noHBand="0" w:noVBand="1"/>
      </w:tblPr>
      <w:tblGrid>
        <w:gridCol w:w="6085"/>
        <w:gridCol w:w="7602"/>
      </w:tblGrid>
      <w:tr w:rsidR="00253230" w:rsidRPr="0025129B" w:rsidTr="00BC6879">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53230" w:rsidRPr="0025129B" w:rsidRDefault="005E0D85" w:rsidP="00BC6879">
            <w:pPr>
              <w:jc w:val="center"/>
              <w:rPr>
                <w:rFonts w:eastAsia="Times New Roman"/>
                <w:b/>
                <w:bCs/>
                <w:color w:val="000000"/>
                <w:sz w:val="20"/>
                <w:szCs w:val="20"/>
              </w:rPr>
            </w:pPr>
            <w:r>
              <w:rPr>
                <w:noProof/>
                <w:lang w:eastAsia="es-CL"/>
              </w:rPr>
              <w:lastRenderedPageBreak/>
              <mc:AlternateContent>
                <mc:Choice Requires="wps">
                  <w:drawing>
                    <wp:anchor distT="0" distB="0" distL="114300" distR="114300" simplePos="0" relativeHeight="251755520" behindDoc="0" locked="0" layoutInCell="1" allowOverlap="1" wp14:anchorId="4E2564E2" wp14:editId="0B9C1DC7">
                      <wp:simplePos x="0" y="0"/>
                      <wp:positionH relativeFrom="column">
                        <wp:posOffset>7071995</wp:posOffset>
                      </wp:positionH>
                      <wp:positionV relativeFrom="paragraph">
                        <wp:posOffset>2683510</wp:posOffset>
                      </wp:positionV>
                      <wp:extent cx="99060" cy="394335"/>
                      <wp:effectExtent l="57150" t="0" r="34290" b="62865"/>
                      <wp:wrapNone/>
                      <wp:docPr id="74" name="74 Conector recto de flecha"/>
                      <wp:cNvGraphicFramePr/>
                      <a:graphic xmlns:a="http://schemas.openxmlformats.org/drawingml/2006/main">
                        <a:graphicData uri="http://schemas.microsoft.com/office/word/2010/wordprocessingShape">
                          <wps:wsp>
                            <wps:cNvCnPr/>
                            <wps:spPr>
                              <a:xfrm flipH="1">
                                <a:off x="0" y="0"/>
                                <a:ext cx="99060" cy="394335"/>
                              </a:xfrm>
                              <a:prstGeom prst="straightConnector1">
                                <a:avLst/>
                              </a:prstGeom>
                              <a:ln w="19050">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CCCA67A" id="74 Conector recto de flecha" o:spid="_x0000_s1026" type="#_x0000_t32" style="position:absolute;margin-left:556.85pt;margin-top:211.3pt;width:7.8pt;height:31.05pt;flip:x;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hni6QEAABYEAAAOAAAAZHJzL2Uyb0RvYy54bWysU8tu2zAQvBfoPxC815IfSWrBcg5OH4ei&#10;Nfr4AIZaWgT4wpK17L/vklLUIgUKtOiFEkXO7Mzsand/sYadAaP2ruXLRc0ZOOk77U4t//b17avX&#10;nMUkXCeMd9DyK0R+v3/5YjeEBla+96YDZETiYjOElvcphaaqouzBirjwARwdKo9WJNriqepQDMRu&#10;TbWq69tq8NgF9BJipK8P4yHfF36lQKZPSkVIzLSctKWyYlkf81rtd6I5oQi9lpMM8Q8qrNCOis5U&#10;DyIJ9h31b1RWS/TRq7SQ3lZeKS2heCA3y/qZmy+9CFC8UDgxzDHF/0crP56PyHTX8rsNZ05Y6tHd&#10;hh2oWTJ5ZJgfrAOmDMhe5LyGEBuCHdwRp10MR8zmLwotXdThPY1CiYMMsktJ+zqnDZfEJH3cbutb&#10;aomkk/V2s17fZPJqZMlsAWN6B96y/NLymFDoU59I2qhtrCDOH2IagU+ADDaODSRiW9/URUgS2rxx&#10;HUvXQA4Foh+mcsZR1expdFHe0tXAyPIZFKVDasdqZS7hYJCdBU2UkBJcWs1MdDvDlDZmBo71/wic&#10;7mcolJn9G/CMKJW9SzPYauexuH9WPV2Wk2Q13n9KYPSdI3j03bX0t0RDw1daM/0oebp/3Rf4z995&#10;/wMAAP//AwBQSwMEFAAGAAgAAAAhAJ846WrgAAAADQEAAA8AAABkcnMvZG93bnJldi54bWxMj8tO&#10;wzAQRfdI/IM1SOyo46T0EeJUUKl7KEWInRu7cdR4HGI3CX/PdAXLO3N050yxmVzLBtOHxqMEMUuA&#10;Gay8brCWcHjfPayAhahQq9ajkfBjAmzK25tC5dqP+GaGfawZlWDIlQQbY5dzHiprnAoz3xmk3cn3&#10;TkWKfc11r0Yqdy1Pk2TBnWqQLljVma011Xl/cRJehPp69WHKRttt093H4/nzezhIeX83PT8Bi2aK&#10;fzBc9UkdSnI6+gvqwFrKQmRLYiXM03QB7IqIdJ0BO9JoNV8CLwv+/4vyFwAA//8DAFBLAQItABQA&#10;BgAIAAAAIQC2gziS/gAAAOEBAAATAAAAAAAAAAAAAAAAAAAAAABbQ29udGVudF9UeXBlc10ueG1s&#10;UEsBAi0AFAAGAAgAAAAhADj9If/WAAAAlAEAAAsAAAAAAAAAAAAAAAAALwEAAF9yZWxzLy5yZWxz&#10;UEsBAi0AFAAGAAgAAAAhAHDSGeLpAQAAFgQAAA4AAAAAAAAAAAAAAAAALgIAAGRycy9lMm9Eb2Mu&#10;eG1sUEsBAi0AFAAGAAgAAAAhAJ846WrgAAAADQEAAA8AAAAAAAAAAAAAAAAAQwQAAGRycy9kb3du&#10;cmV2LnhtbFBLBQYAAAAABAAEAPMAAABQBQAAAAA=&#10;" strokecolor="#bc4542 [3045]" strokeweight="1.5pt">
                      <v:stroke endarrow="open"/>
                    </v:shape>
                  </w:pict>
                </mc:Fallback>
              </mc:AlternateContent>
            </w:r>
            <w:r>
              <w:rPr>
                <w:noProof/>
                <w:lang w:eastAsia="es-CL"/>
              </w:rPr>
              <mc:AlternateContent>
                <mc:Choice Requires="wps">
                  <w:drawing>
                    <wp:anchor distT="0" distB="0" distL="114300" distR="114300" simplePos="0" relativeHeight="251757568" behindDoc="0" locked="0" layoutInCell="1" allowOverlap="1" wp14:anchorId="7F2F0F71" wp14:editId="4B704C13">
                      <wp:simplePos x="0" y="0"/>
                      <wp:positionH relativeFrom="column">
                        <wp:posOffset>6685280</wp:posOffset>
                      </wp:positionH>
                      <wp:positionV relativeFrom="paragraph">
                        <wp:posOffset>2518410</wp:posOffset>
                      </wp:positionV>
                      <wp:extent cx="866140" cy="163195"/>
                      <wp:effectExtent l="0" t="0" r="10160" b="27305"/>
                      <wp:wrapNone/>
                      <wp:docPr id="75" name="75 Proceso"/>
                      <wp:cNvGraphicFramePr/>
                      <a:graphic xmlns:a="http://schemas.openxmlformats.org/drawingml/2006/main">
                        <a:graphicData uri="http://schemas.microsoft.com/office/word/2010/wordprocessingShape">
                          <wps:wsp>
                            <wps:cNvSpPr/>
                            <wps:spPr>
                              <a:xfrm>
                                <a:off x="0" y="0"/>
                                <a:ext cx="866140" cy="163195"/>
                              </a:xfrm>
                              <a:prstGeom prst="flowChartProcess">
                                <a:avLst/>
                              </a:prstGeom>
                              <a:ln w="19050"/>
                            </wps:spPr>
                            <wps:style>
                              <a:lnRef idx="2">
                                <a:schemeClr val="accent2"/>
                              </a:lnRef>
                              <a:fillRef idx="1">
                                <a:schemeClr val="lt1"/>
                              </a:fillRef>
                              <a:effectRef idx="0">
                                <a:schemeClr val="accent2"/>
                              </a:effectRef>
                              <a:fontRef idx="minor">
                                <a:schemeClr val="dk1"/>
                              </a:fontRef>
                            </wps:style>
                            <wps:txbx>
                              <w:txbxContent>
                                <w:p w:rsidR="00536520" w:rsidRDefault="00536520" w:rsidP="003942B5">
                                  <w:pPr>
                                    <w:jc w:val="center"/>
                                    <w:rPr>
                                      <w:b/>
                                      <w:sz w:val="16"/>
                                    </w:rPr>
                                  </w:pPr>
                                  <w:r>
                                    <w:rPr>
                                      <w:b/>
                                      <w:sz w:val="16"/>
                                    </w:rPr>
                                    <w:t>LIXIVIADO</w:t>
                                  </w:r>
                                </w:p>
                                <w:p w:rsidR="00536520" w:rsidRPr="0043017C" w:rsidRDefault="00536520" w:rsidP="003942B5">
                                  <w:pPr>
                                    <w:jc w:val="center"/>
                                    <w:rPr>
                                      <w:b/>
                                      <w:sz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86CDFA7" id="75 Proceso" o:spid="_x0000_s1052" type="#_x0000_t109" style="position:absolute;left:0;text-align:left;margin-left:526.4pt;margin-top:198.3pt;width:68.2pt;height:12.8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IhMcgIAADEFAAAOAAAAZHJzL2Uyb0RvYy54bWysVEtvGyEQvlfqf0Dcm/W6sZNYWUeWo1SV&#10;osSqU+WMWciuCgwF7F3313dgH0lTn6peYID55vHNDNc3rVbkIJyvwRQ0P5tQIgyHsjYvBf3+dPfp&#10;khIfmCmZAiMKehSe3iw/frhu7EJMoQJVCkfQiPGLxha0CsEusszzSmjmz8AKg48SnGYBj+4lKx1r&#10;0LpW2XQymWcNuNI64MJ7vL3tHuky2ZdS8PAopReBqIJibCGtLq27uGbLa7Z4ccxWNe/DYP8QhWa1&#10;QaejqVsWGNm7+i9TuuYOPMhwxkFnIGXNRcoBs8kn77LZVsyKlAuS4+1Ik/9/ZvnDYeNIXRb0YkaJ&#10;YRprdDEjm8QoRHoa6xeotbUb1588ijHXVjodd8yCtInS40ipaAPheHk5n+fnSDzHp3z+Ob+aRZvZ&#10;K9g6H74I0CQKBZUKmnXFXOgi8IlUdrj3oYMN6tGvMqRBq1eTWapjFiPtYktSOCrRqX0TElPEaKbJ&#10;XGousVaOHBi2BeNcmDDt41IGtSNM1kqNwPwUUIW8B/W6ESZS043AySngnx5HRPIKJoxgXRtwpwyU&#10;P0bPnT5S+ibnKIZ216a6Ts9jkPFqB+URi+2gmwJv+V2NpN8zHzbMYdtjnXCUwyMusQ4FhV6ipAL3&#10;69R91MduxFdKGhyjgvqfe+YEJeqrwT6NMzcIbhB2g2D2eg1Yghw/CcuTiAAX1CBKB/oZJ3wVveAT&#10;Mxx9FZQHNxzWoRtn/CO4WK2SGs6WZeHebC2PxiOxsXGe2mfmbN9pAVv0AYYRY4t3TdbpRqSB1T6A&#10;rFMHvvLYU45zmfq5/0Pi4L89J63Xn275GwAA//8DAFBLAwQUAAYACAAAACEA6pTVYuEAAAANAQAA&#10;DwAAAGRycy9kb3ducmV2LnhtbEyPMU/DMBSEdyT+g/WQ2KgTB6I2xKkQUifoQIpAbG78GkfEz1Hs&#10;tubf404wnu509129jnZkJ5z94EhCvsiAIXVOD9RLeN9t7pbAfFCk1egIJfygh3VzfVWrSrszveGp&#10;DT1LJeQrJcGEMFWc+86gVX7hJqTkHdxsVUhy7rme1TmV25GLLCu5VQOlBaMmfDbYfbdHK+H18PFS&#10;fuKu3W7ydth2RTTtV5Ty9iY+PQILGMNfGC74CR2axLR3R9KejUlnDyKxBwnFqiyBXSL5ciWA7SXc&#10;C1EAb2r+/0XzCwAA//8DAFBLAQItABQABgAIAAAAIQC2gziS/gAAAOEBAAATAAAAAAAAAAAAAAAA&#10;AAAAAABbQ29udGVudF9UeXBlc10ueG1sUEsBAi0AFAAGAAgAAAAhADj9If/WAAAAlAEAAAsAAAAA&#10;AAAAAAAAAAAALwEAAF9yZWxzLy5yZWxzUEsBAi0AFAAGAAgAAAAhAE8QiExyAgAAMQUAAA4AAAAA&#10;AAAAAAAAAAAALgIAAGRycy9lMm9Eb2MueG1sUEsBAi0AFAAGAAgAAAAhAOqU1WLhAAAADQEAAA8A&#10;AAAAAAAAAAAAAAAAzAQAAGRycy9kb3ducmV2LnhtbFBLBQYAAAAABAAEAPMAAADaBQAAAAA=&#10;" fillcolor="white [3201]" strokecolor="#c0504d [3205]" strokeweight="1.5pt">
                      <v:textbox inset="0,0,0,0">
                        <w:txbxContent>
                          <w:p w:rsidR="00536520" w:rsidRDefault="00536520" w:rsidP="003942B5">
                            <w:pPr>
                              <w:jc w:val="center"/>
                              <w:rPr>
                                <w:b/>
                                <w:sz w:val="16"/>
                              </w:rPr>
                            </w:pPr>
                            <w:r>
                              <w:rPr>
                                <w:b/>
                                <w:sz w:val="16"/>
                              </w:rPr>
                              <w:t>LIXIVIADO</w:t>
                            </w:r>
                          </w:p>
                          <w:p w:rsidR="00536520" w:rsidRPr="0043017C" w:rsidRDefault="00536520" w:rsidP="003942B5">
                            <w:pPr>
                              <w:jc w:val="center"/>
                              <w:rPr>
                                <w:b/>
                                <w:sz w:val="16"/>
                              </w:rPr>
                            </w:pPr>
                          </w:p>
                        </w:txbxContent>
                      </v:textbox>
                    </v:shape>
                  </w:pict>
                </mc:Fallback>
              </mc:AlternateContent>
            </w:r>
            <w:r w:rsidR="007235EC" w:rsidRPr="007235EC">
              <w:rPr>
                <w:rFonts w:eastAsia="Times New Roman"/>
                <w:b/>
                <w:bCs/>
                <w:noProof/>
                <w:color w:val="FF0000"/>
                <w:sz w:val="20"/>
                <w:szCs w:val="20"/>
                <w:lang w:eastAsia="es-CL"/>
              </w:rPr>
              <w:drawing>
                <wp:anchor distT="0" distB="0" distL="114300" distR="114300" simplePos="0" relativeHeight="251790336" behindDoc="0" locked="0" layoutInCell="1" allowOverlap="1" wp14:anchorId="2E234FA4" wp14:editId="1BB31F25">
                  <wp:simplePos x="0" y="0"/>
                  <wp:positionH relativeFrom="column">
                    <wp:posOffset>1117600</wp:posOffset>
                  </wp:positionH>
                  <wp:positionV relativeFrom="paragraph">
                    <wp:posOffset>257175</wp:posOffset>
                  </wp:positionV>
                  <wp:extent cx="452755" cy="551180"/>
                  <wp:effectExtent l="0" t="0" r="4445" b="1270"/>
                  <wp:wrapNone/>
                  <wp:docPr id="19" name="Imagen 19"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2755" cy="551180"/>
                          </a:xfrm>
                          <a:prstGeom prst="rect">
                            <a:avLst/>
                          </a:prstGeom>
                          <a:noFill/>
                          <a:ln>
                            <a:noFill/>
                          </a:ln>
                        </pic:spPr>
                      </pic:pic>
                    </a:graphicData>
                  </a:graphic>
                  <wp14:sizeRelH relativeFrom="page">
                    <wp14:pctWidth>0</wp14:pctWidth>
                  </wp14:sizeRelH>
                  <wp14:sizeRelV relativeFrom="page">
                    <wp14:pctHeight>0</wp14:pctHeight>
                  </wp14:sizeRelV>
                </wp:anchor>
              </w:drawing>
            </w:r>
            <w:r w:rsidR="00C17EC2">
              <w:rPr>
                <w:noProof/>
                <w:sz w:val="20"/>
                <w:szCs w:val="20"/>
                <w:lang w:eastAsia="es-CL"/>
              </w:rPr>
              <mc:AlternateContent>
                <mc:Choice Requires="wps">
                  <w:drawing>
                    <wp:anchor distT="0" distB="0" distL="114300" distR="114300" simplePos="0" relativeHeight="251759616" behindDoc="0" locked="0" layoutInCell="1" allowOverlap="1" wp14:anchorId="41BE9CBE" wp14:editId="488FF7BE">
                      <wp:simplePos x="0" y="0"/>
                      <wp:positionH relativeFrom="column">
                        <wp:posOffset>7588250</wp:posOffset>
                      </wp:positionH>
                      <wp:positionV relativeFrom="paragraph">
                        <wp:posOffset>241935</wp:posOffset>
                      </wp:positionV>
                      <wp:extent cx="248920" cy="302260"/>
                      <wp:effectExtent l="0" t="0" r="0" b="2540"/>
                      <wp:wrapNone/>
                      <wp:docPr id="58" name="Cuadro de texto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92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6520" w:rsidRPr="004A3E66" w:rsidRDefault="00536520">
                                  <w:pPr>
                                    <w:rPr>
                                      <w:b/>
                                      <w:color w:val="FF0000"/>
                                      <w:sz w:val="28"/>
                                    </w:rPr>
                                  </w:pPr>
                                  <w:r w:rsidRPr="004A3E66">
                                    <w:rPr>
                                      <w:b/>
                                      <w:color w:val="FF0000"/>
                                      <w:sz w:val="28"/>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4FA83B7" id="Cuadro de texto 58" o:spid="_x0000_s1053" type="#_x0000_t202" style="position:absolute;left:0;text-align:left;margin-left:597.5pt;margin-top:19.05pt;width:19.6pt;height:23.8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FlmvwIAAMkFAAAOAAAAZHJzL2Uyb0RvYy54bWysVNtu3CAQfa/Uf0C8O76EvdiKN0rW66pS&#10;epHSfgBr8BrVBhfY9aZV/70D3luSl6qtHyxghjNnZg5zc7vvWrTj2gglcxxfRRhxWSkm5CbHX7+U&#10;wRwjY6lktFWS5/iJG3y7ePvmZugznqhGtYxrBCDSZEOf48baPgtDUzW8o+ZK9VyCsVa6oxa2ehMy&#10;TQdA79owiaJpOCjNeq0qbgycFqMRLzx+XfPKfqprwy1qcwzcrP9r/1+7f7i4odlG074R1YEG/QsW&#10;HRUSgp6gCmop2mrxCqoTlVZG1faqUl2o6lpU3OcA2cTRi2weG9pznwsUx/SnMpn/B1t93H3WSLAc&#10;T6BTknbQo+WWMq0Q48jyvVUILFCmoTcZeD/24G/392oP7fYpm/5BVd8MkmrZULnhd1qroeGUAc3Y&#10;3Qwvro44xoGshw+KQTi6tcoD7WvduRpCVRCgQ7ueTi0CIqiCw4TM0wQsFZiuoySZ+haGNDte7rWx&#10;77jqkFvkWIMCPDjdPRjryNDs6OJiSVWKtvUqaOWzA3AcTyA0XHU2R8I39Wcapav5ak4CkkxXAYmK&#10;IrgrlySYlvFsUlwXy2UR/3JxY5I1gjEuXZijwGLyZw08SH2UxkliRrWCOThHyejNetlqtKMg8NJ/&#10;vuRgObuFz2n4IkAuL1KKExLdJ2lQTuezgJRkEqSzaB5EcXqfTiOSkqJ8ntKDkPzfU0JDjtNJMhm1&#10;dCb9IrfIf69zo1knLIyQVnQ5np+caOYUuJLMt9ZS0Y7ri1I4+udSQLuPjfZ6dRIdxWr3671/IcAR&#10;0JyY14o9gYK1AoWBGGH+waJR+gdGA8ySHJvvW6o5Ru17Ca8gjQlxw8dvyGTmBKwvLetLC5UVQOXY&#10;YjQul3YcWNtei00DkcZ3J9UdvJxaeFWfWR3eG8wLn9xhtrmBdLn3XucJvPgNAAD//wMAUEsDBBQA&#10;BgAIAAAAIQA8xcqR3wAAAAsBAAAPAAAAZHJzL2Rvd25yZXYueG1sTI/NTsMwEITvSLyDtUjcqJ20&#10;gTTEqRCIK6jlR+K2jbdJRLyOYrcJb497guNoRjPflJvZ9uJEo+8ca0gWCgRx7UzHjYb3t+ebHIQP&#10;yAZ7x6ThhzxsqsuLEgvjJt7SaRcaEUvYF6ihDWEopPR1Sxb9wg3E0Tu40WKIcmykGXGK5baXqVK3&#10;0mLHcaHFgR5bqr93R6vh4+Xw9blSr82TzYbJzUqyXUutr6/mh3sQgebwF4YzfkSHKjLt3ZGNF33U&#10;yTqLZ4KGZZ6AOCfS5SoFsdeQZ3cgq1L+/1D9AgAA//8DAFBLAQItABQABgAIAAAAIQC2gziS/gAA&#10;AOEBAAATAAAAAAAAAAAAAAAAAAAAAABbQ29udGVudF9UeXBlc10ueG1sUEsBAi0AFAAGAAgAAAAh&#10;ADj9If/WAAAAlAEAAAsAAAAAAAAAAAAAAAAALwEAAF9yZWxzLy5yZWxzUEsBAi0AFAAGAAgAAAAh&#10;AAjcWWa/AgAAyQUAAA4AAAAAAAAAAAAAAAAALgIAAGRycy9lMm9Eb2MueG1sUEsBAi0AFAAGAAgA&#10;AAAhADzFypHfAAAACwEAAA8AAAAAAAAAAAAAAAAAGQUAAGRycy9kb3ducmV2LnhtbFBLBQYAAAAA&#10;BAAEAPMAAAAlBgAAAAA=&#10;" filled="f" stroked="f">
                      <v:textbox>
                        <w:txbxContent>
                          <w:p w:rsidR="00536520" w:rsidRPr="004A3E66" w:rsidRDefault="00536520">
                            <w:pPr>
                              <w:rPr>
                                <w:b/>
                                <w:color w:val="FF0000"/>
                                <w:sz w:val="28"/>
                              </w:rPr>
                            </w:pPr>
                            <w:r w:rsidRPr="004A3E66">
                              <w:rPr>
                                <w:b/>
                                <w:color w:val="FF0000"/>
                                <w:sz w:val="28"/>
                              </w:rPr>
                              <w:t>A</w:t>
                            </w:r>
                          </w:p>
                        </w:txbxContent>
                      </v:textbox>
                    </v:shape>
                  </w:pict>
                </mc:Fallback>
              </mc:AlternateContent>
            </w:r>
            <w:r w:rsidR="00C17EC2">
              <w:rPr>
                <w:noProof/>
                <w:lang w:eastAsia="es-CL"/>
              </w:rPr>
              <mc:AlternateContent>
                <mc:Choice Requires="wps">
                  <w:drawing>
                    <wp:anchor distT="0" distB="0" distL="114300" distR="114300" simplePos="0" relativeHeight="251747328" behindDoc="0" locked="0" layoutInCell="1" allowOverlap="1" wp14:anchorId="5620223E" wp14:editId="29CE85C8">
                      <wp:simplePos x="0" y="0"/>
                      <wp:positionH relativeFrom="margin">
                        <wp:posOffset>4244975</wp:posOffset>
                      </wp:positionH>
                      <wp:positionV relativeFrom="margin">
                        <wp:posOffset>2089785</wp:posOffset>
                      </wp:positionV>
                      <wp:extent cx="1590675" cy="1709420"/>
                      <wp:effectExtent l="57150" t="19050" r="28575" b="62230"/>
                      <wp:wrapNone/>
                      <wp:docPr id="68" name="68 Conector recto"/>
                      <wp:cNvGraphicFramePr/>
                      <a:graphic xmlns:a="http://schemas.openxmlformats.org/drawingml/2006/main">
                        <a:graphicData uri="http://schemas.microsoft.com/office/word/2010/wordprocessingShape">
                          <wps:wsp>
                            <wps:cNvCnPr/>
                            <wps:spPr>
                              <a:xfrm flipV="1">
                                <a:off x="0" y="0"/>
                                <a:ext cx="1590675" cy="1709420"/>
                              </a:xfrm>
                              <a:prstGeom prst="line">
                                <a:avLst/>
                              </a:prstGeom>
                              <a:ln w="28575">
                                <a:solidFill>
                                  <a:srgbClr val="FF0000"/>
                                </a:solidFill>
                                <a:head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453D3817" id="68 Conector recto" o:spid="_x0000_s1026" style="position:absolute;flip:y;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 from="334.25pt,164.55pt" to="459.5pt,29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mPV8QEAADQEAAAOAAAAZHJzL2Uyb0RvYy54bWysU8uO2zAMvBfoPwi6N3aCJrtrxNlDtuml&#10;aIO+7opMxQL0AqXGyd+XkhP3CRQt6oNsSsMhZ0SvH8/WsBNg1N61fD6rOQMnfafdseWfPu5e3HMW&#10;k3CdMN5Byy8Q+ePm+bP1EBpY+N6bDpARiYvNEFrepxSaqoqyByvizAdwdKg8WpEoxGPVoRiI3Zpq&#10;UderavDYBfQSYqTdp/GQbwq/UiDTO6UiJGZaTr2lsmJZD3mtNmvRHFGEXstrG+IfurBCOyo6UT2J&#10;JNgX1L9QWS3RR6/STHpbeaW0hKKB1Mzrn9R86EWAooXMiWGyKf4/Wvn2tEemu5av6KacsHRHq3u2&#10;pcuSySPD/MouDSE2BN66PV6jGPaYJZ8VWqaMDp9pAIoJJIudi8eXyWM4JyZpc758qFd3S84knc3v&#10;6oeXi3IL1UiUCQPG9Bq8Zfmj5Ua7bIJoxOlNTFScoDdI3jaODS1f3C+JNcfRG93ttDElwONha5Cd&#10;BA3AblfTk9UQxQ+wHkT3ynUsXQIZ4Al9RRlH4Kx9VFu+0sXAWPg9KPIuqxor56mFqZyQElyaT0yE&#10;zmmKWpsS6z8nXvE5FcpE/03ylFEqe5emZKudx99VT+dby2rE3xwYdWcLDr67lDko1tBoFkevv1Ge&#10;/e/jkv7tZ998BQAA//8DAFBLAwQUAAYACAAAACEAScRUheAAAAALAQAADwAAAGRycy9kb3ducmV2&#10;LnhtbEyPQU+EMBCF7yb+h2ZMvLmF3RQBKRs1MTHexI2Jt0IroO2U0C6L/97x5B4n8+W971X71Vm2&#10;mDmMHiWkmwSYwc7rEXsJh7enmxxYiAq1sh6NhB8TYF9fXlSq1P6Er2ZpYs8oBEOpJAwxTiXnoRuM&#10;U2HjJ4P0+/SzU5HOued6VicKd5ZvkyTjTo1IDYOazONguu/m6CS844P9ErdBLMK1h+65ES/T+CHl&#10;9dV6fwcsmjX+w/CnT+pQk1Prj6gDsxKyLBeESthtixQYEUVa0LpWgijyHfC64ucb6l8AAAD//wMA&#10;UEsBAi0AFAAGAAgAAAAhALaDOJL+AAAA4QEAABMAAAAAAAAAAAAAAAAAAAAAAFtDb250ZW50X1R5&#10;cGVzXS54bWxQSwECLQAUAAYACAAAACEAOP0h/9YAAACUAQAACwAAAAAAAAAAAAAAAAAvAQAAX3Jl&#10;bHMvLnJlbHNQSwECLQAUAAYACAAAACEAdoZj1fEBAAA0BAAADgAAAAAAAAAAAAAAAAAuAgAAZHJz&#10;L2Uyb0RvYy54bWxQSwECLQAUAAYACAAAACEAScRUheAAAAALAQAADwAAAAAAAAAAAAAAAABLBAAA&#10;ZHJzL2Rvd25yZXYueG1sUEsFBgAAAAAEAAQA8wAAAFgFAAAAAA==&#10;" strokecolor="red" strokeweight="2.25pt">
                      <v:stroke startarrow="oval"/>
                      <w10:wrap anchorx="margin" anchory="margin"/>
                    </v:line>
                  </w:pict>
                </mc:Fallback>
              </mc:AlternateContent>
            </w:r>
            <w:r w:rsidR="00C17EC2" w:rsidRPr="003942B5">
              <w:rPr>
                <w:rFonts w:eastAsia="Times New Roman"/>
                <w:b/>
                <w:bCs/>
                <w:noProof/>
                <w:color w:val="000000"/>
                <w:sz w:val="20"/>
                <w:szCs w:val="20"/>
                <w:lang w:eastAsia="es-CL"/>
              </w:rPr>
              <mc:AlternateContent>
                <mc:Choice Requires="wpg">
                  <w:drawing>
                    <wp:anchor distT="0" distB="0" distL="114300" distR="114300" simplePos="0" relativeHeight="251753472" behindDoc="0" locked="0" layoutInCell="1" allowOverlap="1" wp14:anchorId="72EF1AA7" wp14:editId="59DE6011">
                      <wp:simplePos x="0" y="0"/>
                      <wp:positionH relativeFrom="column">
                        <wp:posOffset>6567170</wp:posOffset>
                      </wp:positionH>
                      <wp:positionV relativeFrom="paragraph">
                        <wp:posOffset>1025525</wp:posOffset>
                      </wp:positionV>
                      <wp:extent cx="866140" cy="438785"/>
                      <wp:effectExtent l="0" t="0" r="10160" b="56515"/>
                      <wp:wrapNone/>
                      <wp:docPr id="71" name="71 Grupo"/>
                      <wp:cNvGraphicFramePr/>
                      <a:graphic xmlns:a="http://schemas.openxmlformats.org/drawingml/2006/main">
                        <a:graphicData uri="http://schemas.microsoft.com/office/word/2010/wordprocessingGroup">
                          <wpg:wgp>
                            <wpg:cNvGrpSpPr/>
                            <wpg:grpSpPr>
                              <a:xfrm>
                                <a:off x="0" y="0"/>
                                <a:ext cx="866140" cy="438785"/>
                                <a:chOff x="534786" y="259862"/>
                                <a:chExt cx="867111" cy="440444"/>
                              </a:xfrm>
                            </wpg:grpSpPr>
                            <wps:wsp>
                              <wps:cNvPr id="72" name="72 Proceso"/>
                              <wps:cNvSpPr/>
                              <wps:spPr>
                                <a:xfrm>
                                  <a:off x="534786" y="259862"/>
                                  <a:ext cx="867111" cy="163830"/>
                                </a:xfrm>
                                <a:prstGeom prst="flowChartProcess">
                                  <a:avLst/>
                                </a:prstGeom>
                                <a:ln w="19050"/>
                              </wps:spPr>
                              <wps:style>
                                <a:lnRef idx="2">
                                  <a:schemeClr val="accent2"/>
                                </a:lnRef>
                                <a:fillRef idx="1">
                                  <a:schemeClr val="lt1"/>
                                </a:fillRef>
                                <a:effectRef idx="0">
                                  <a:schemeClr val="accent2"/>
                                </a:effectRef>
                                <a:fontRef idx="minor">
                                  <a:schemeClr val="dk1"/>
                                </a:fontRef>
                              </wps:style>
                              <wps:txbx>
                                <w:txbxContent>
                                  <w:p w:rsidR="00536520" w:rsidRDefault="00536520" w:rsidP="00BC6879">
                                    <w:pPr>
                                      <w:jc w:val="center"/>
                                      <w:rPr>
                                        <w:b/>
                                        <w:sz w:val="16"/>
                                      </w:rPr>
                                    </w:pPr>
                                    <w:r>
                                      <w:rPr>
                                        <w:b/>
                                        <w:sz w:val="16"/>
                                      </w:rPr>
                                      <w:t>LIXIVIADO</w:t>
                                    </w:r>
                                  </w:p>
                                  <w:p w:rsidR="00536520" w:rsidRPr="0043017C" w:rsidRDefault="00536520" w:rsidP="00BC6879">
                                    <w:pPr>
                                      <w:jc w:val="center"/>
                                      <w:rPr>
                                        <w:b/>
                                        <w:sz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3" name="73 Conector recto de flecha"/>
                              <wps:cNvCnPr>
                                <a:stCxn id="72" idx="2"/>
                              </wps:cNvCnPr>
                              <wps:spPr>
                                <a:xfrm>
                                  <a:off x="968343" y="423692"/>
                                  <a:ext cx="0" cy="276614"/>
                                </a:xfrm>
                                <a:prstGeom prst="straightConnector1">
                                  <a:avLst/>
                                </a:prstGeom>
                                <a:ln w="19050">
                                  <a:tailEnd type="arrow"/>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5E5AEF16" id="71 Grupo" o:spid="_x0000_s1054" style="position:absolute;left:0;text-align:left;margin-left:517.1pt;margin-top:80.75pt;width:68.2pt;height:34.55pt;z-index:251753472;mso-width-relative:margin;mso-height-relative:margin" coordorigin="5347,2598" coordsize="8671,4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WPgQMAABwJAAAOAAAAZHJzL2Uyb0RvYy54bWy8VsFu2zgQvS+w/0Dw3siSHdkRohSB2wYL&#10;BG3QtOiZoShLWIrkknQk79d3hpTkJHXRoovtRSbFmeHMm3lPvnw9dJI8CutarUqani0oEYrrqlW7&#10;kn7+9O7VhhLnmaqY1EqU9CAcfX315x+XvSlEphstK2EJBFGu6E1JG+9NkSSON6Jj7kwboeCw1rZj&#10;HrZ2l1SW9RC9k0m2WORJr21lrObCOXj7Jh7SqxC/rgX3H+raCU9kSSE3H542PB/wmVxdsmJnmWla&#10;PqbBfiGLjrUKLp1DvWGekb1tvwnVtdxqp2t/xnWX6LpuuQg1QDXp4kU1N1bvTahlV/Q7M8ME0L7A&#10;6ZfD8vePd5a0VUnXKSWKddCjdUpu7N5oBKc3uwJsbqy5N3d2fLGLO6x3qG2Hv1AJGQKshxlWMXjC&#10;4eUmz9MVgM/haLXcrDfnEXbeQG/Q63y5Wm9ySuA8O7/Y5Nl0/naOsE5TyC9EWC1WqxVaJNP1CWY5&#10;J9UbGCV3RMv9N7TuG2ZEaIJDJCa0shmtjNyF+RvxClYzWK5wgNsJpL5T8xGzY8Vpvtwsw6jOFbPC&#10;WOdvhO4ILkpaS91vG2Z9zMWFYWSPt85HoCZzzEQq0gNXLxbnMSgCFrMMK3+QIpp9FDWMBjQoC+EC&#10;KcVWWvLIgE6Mc6F86BXkJRVYo1vdSjk7pqccpU/H9o226CYCWWfHxSnH5zfOHuFWrfzs3LVK21MB&#10;qr/nm6M9DNGTmnHph4ch8CHLMUl89aCrA7Td6qgezvB3LYB+y5y/YxbkAmYbJNB/gAf2oaR6XFHS&#10;aPvvqfdoD3MJp5T0ID8ldf/smRWUyL8UTCxq1bSw0+JhWqh9t9XQAqAEZBOW4GC9nJa11d0XUMZr&#10;vAWOmOJwV0m5t9Nm66MMgrZycX0dzECTDPO36t5wDI7A4uB8Gr4wa8ZJ8zCi7/XECla8GLJoi55K&#10;X++9rtswgUccR8iBoRHd/5+qy5mqS7KFrxD3GrqJP6QSpJaCN2zqNTB8qyJhnd8OKkojkH3kAbIJ&#10;a5ntcPMdil/km+UKLkfZy5b5xShrE8WhLahn2Rrl8ZmefcNu5y1rd42H7GP6sTcvoEc5QOCf8hv3&#10;nrXyraqIPxhQd2at7sfrpJoIEEQq1HKC/idZ/JyMp+n/Eyz+3RLghx9KQOT71OkwqOELA59ggOvZ&#10;N/7pPkB5/FNz9RUAAP//AwBQSwMEFAAGAAgAAAAhAJCOBZjhAAAADQEAAA8AAABkcnMvZG93bnJl&#10;di54bWxMj8FOwzAQRO9I/IO1SNyo7YQGFOJUVQWcKiRaJMTNjbdJ1NiOYjdJ/57tCW4z2qfZmWI1&#10;246NOITWOwVyIYChq7xpXa3ga//28AwsRO2M7rxDBRcMsCpvbwqdGz+5Txx3sWYU4kKuFTQx9jnn&#10;oWrQ6rDwPTq6Hf1gdSQ71NwMeqJw2/FEiIxb3Tr60OgeNw1Wp93ZKnif9LRO5eu4PR03l5/98uN7&#10;K1Gp+7t5/QIs4hz/YLjWp+pQUqeDPzsTWEdepI8JsaQyuQR2ReSTyIAdFCQpCV4W/P+K8hcAAP//&#10;AwBQSwECLQAUAAYACAAAACEAtoM4kv4AAADhAQAAEwAAAAAAAAAAAAAAAAAAAAAAW0NvbnRlbnRf&#10;VHlwZXNdLnhtbFBLAQItABQABgAIAAAAIQA4/SH/1gAAAJQBAAALAAAAAAAAAAAAAAAAAC8BAABf&#10;cmVscy8ucmVsc1BLAQItABQABgAIAAAAIQB+gwWPgQMAABwJAAAOAAAAAAAAAAAAAAAAAC4CAABk&#10;cnMvZTJvRG9jLnhtbFBLAQItABQABgAIAAAAIQCQjgWY4QAAAA0BAAAPAAAAAAAAAAAAAAAAANsF&#10;AABkcnMvZG93bnJldi54bWxQSwUGAAAAAAQABADzAAAA6QYAAAAA&#10;">
                      <v:shape id="72 Proceso" o:spid="_x0000_s1055" type="#_x0000_t109" style="position:absolute;left:5347;top:2598;width:8671;height:16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KR9cQA&#10;AADbAAAADwAAAGRycy9kb3ducmV2LnhtbESPQWsCMRSE74X+h/AKvdWsFrRsjVIEQWg9mC1Kb4/N&#10;c7N087JsUk3/vREEj8PMfMPMl8l14kRDaD0rGI8KEMS1Ny03Cr6r9csbiBCRDXaeScE/BVguHh/m&#10;WBp/5h2ddGxEhnAoUYGNsS+lDLUlh2Hke+LsHf3gMGY5NNIMeM5w18lJUUylw5bzgsWeVpbqX/3n&#10;FHwd95/TA1V6ux7rdlu/Jqt/klLPT+njHUSkFO/hW3tjFMwmcP2Sf4BcX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ikfXEAAAA2wAAAA8AAAAAAAAAAAAAAAAAmAIAAGRycy9k&#10;b3ducmV2LnhtbFBLBQYAAAAABAAEAPUAAACJAwAAAAA=&#10;" fillcolor="white [3201]" strokecolor="#c0504d [3205]" strokeweight="1.5pt">
                        <v:textbox inset="0,0,0,0">
                          <w:txbxContent>
                            <w:p w:rsidR="00536520" w:rsidRDefault="00536520" w:rsidP="00BC6879">
                              <w:pPr>
                                <w:jc w:val="center"/>
                                <w:rPr>
                                  <w:b/>
                                  <w:sz w:val="16"/>
                                </w:rPr>
                              </w:pPr>
                              <w:r>
                                <w:rPr>
                                  <w:b/>
                                  <w:sz w:val="16"/>
                                </w:rPr>
                                <w:t>LIXIVIADO</w:t>
                              </w:r>
                            </w:p>
                            <w:p w:rsidR="00536520" w:rsidRPr="0043017C" w:rsidRDefault="00536520" w:rsidP="00BC6879">
                              <w:pPr>
                                <w:jc w:val="center"/>
                                <w:rPr>
                                  <w:b/>
                                  <w:sz w:val="16"/>
                                </w:rPr>
                              </w:pPr>
                            </w:p>
                          </w:txbxContent>
                        </v:textbox>
                      </v:shape>
                      <v:shape id="73 Conector recto de flecha" o:spid="_x0000_s1056" type="#_x0000_t32" style="position:absolute;left:9683;top:4236;width:0;height:27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6eZ8UAAADbAAAADwAAAGRycy9kb3ducmV2LnhtbESPQWvCQBSE7wX/w/IEb2ZjJTakrlKU&#10;QA+lUKvo8TX7TILZtyG71aS/vlsQehxm5htmue5NI67UudqyglkUgyAurK65VLD/zKcpCOeRNTaW&#10;ScFADtar0cMSM21v/EHXnS9FgLDLUEHlfZtJ6YqKDLrItsTBO9vOoA+yK6Xu8BbgppGPcbyQBmsO&#10;CxW2tKmouOy+jYLt2eSMX8dN8nNI8oHn6fupeFNqMu5fnkF46v1/+N5+1Qqe5vD3JfwAuf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f6eZ8UAAADbAAAADwAAAAAAAAAA&#10;AAAAAAChAgAAZHJzL2Rvd25yZXYueG1sUEsFBgAAAAAEAAQA+QAAAJMDAAAAAA==&#10;" strokecolor="#bc4542 [3045]" strokeweight="1.5pt">
                        <v:stroke endarrow="open"/>
                      </v:shape>
                    </v:group>
                  </w:pict>
                </mc:Fallback>
              </mc:AlternateContent>
            </w:r>
            <w:r w:rsidR="00B01615">
              <w:br w:type="page"/>
            </w:r>
            <w:r w:rsidR="00A76A14">
              <w:rPr>
                <w:noProof/>
                <w:lang w:eastAsia="es-CL"/>
              </w:rPr>
              <mc:AlternateContent>
                <mc:Choice Requires="wps">
                  <w:drawing>
                    <wp:anchor distT="0" distB="0" distL="114300" distR="114300" simplePos="0" relativeHeight="251749376" behindDoc="0" locked="0" layoutInCell="1" allowOverlap="1" wp14:anchorId="43185F7E" wp14:editId="19142D28">
                      <wp:simplePos x="0" y="0"/>
                      <wp:positionH relativeFrom="column">
                        <wp:posOffset>3382645</wp:posOffset>
                      </wp:positionH>
                      <wp:positionV relativeFrom="paragraph">
                        <wp:posOffset>4409440</wp:posOffset>
                      </wp:positionV>
                      <wp:extent cx="2743200" cy="0"/>
                      <wp:effectExtent l="57150" t="57150" r="0" b="57150"/>
                      <wp:wrapNone/>
                      <wp:docPr id="69" name="69 Conector recto"/>
                      <wp:cNvGraphicFramePr/>
                      <a:graphic xmlns:a="http://schemas.openxmlformats.org/drawingml/2006/main">
                        <a:graphicData uri="http://schemas.microsoft.com/office/word/2010/wordprocessingShape">
                          <wps:wsp>
                            <wps:cNvCnPr/>
                            <wps:spPr>
                              <a:xfrm>
                                <a:off x="0" y="0"/>
                                <a:ext cx="2743200" cy="0"/>
                              </a:xfrm>
                              <a:prstGeom prst="line">
                                <a:avLst/>
                              </a:prstGeom>
                              <a:ln w="28575">
                                <a:solidFill>
                                  <a:srgbClr val="FF0000"/>
                                </a:solidFill>
                                <a:head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3EDAF1E" id="69 Conector recto" o:spid="_x0000_s1026" style="position:absolute;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6.35pt,347.2pt" to="482.35pt,34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9xD5AEAACQEAAAOAAAAZHJzL2Uyb0RvYy54bWysU9uO0zAQfUfiHyy/06SF7e5GTfehS3lB&#10;UC3wAa4zbiz5prFp2r9n7LRZbhICkQfHl3Nm5pyxVw8na9gRMGrvWj6f1ZyBk77T7tDyL5+3r+44&#10;i0m4ThjvoOVniPxh/fLFaggNLHzvTQfIKIiLzRBa3qcUmqqKsgcr4swHcHSoPFqRaImHqkMxUHRr&#10;qkVdL6vBYxfQS4iRdh/HQ74u8ZUCmT4qFSEx03KqLZURy7jPY7VeieaAIvRaXsoQ/1CFFdpR0inU&#10;o0iCfUX9SyirJfroVZpJbyuvlJZQNJCaef2Tmk+9CFC0kDkxTDbF/xdWfjjukOmu5ct7zpyw1KPl&#10;PdtQs2TyyDD/sktDiA2BN26Hl1UMO8ySTwpt/pMYdirOnidn4ZSYpM3F7ZvX1C7O5PWseiYGjOkd&#10;eMvypOVGuyxaNOL4PiZKRtArJG8bxwaKeHdze1Ng0RvdbbUx+TDiYb8xyI6CGr7d1vTl6inED7Ae&#10;RPfWdSydAwn2hL6gjCNw1jqqK7N0NjAmfgJFXpGe+Zg531KY0gkpwaX5FInQmaaotIlY/5l4wWcq&#10;lBv8N+SJUTJ7lyay1c7j77Kn07VkNeKvDoy6swV7351L34s1dBWLo5dnk+/69+tCf37c628AAAD/&#10;/wMAUEsDBBQABgAIAAAAIQDrHCcX3gAAAAsBAAAPAAAAZHJzL2Rvd25yZXYueG1sTI/BTsMwDIbv&#10;SLxDZCRuLGV0ZStNJ4TEhdNokbimjddWNE5J0qzw9AQJaRz9+9Pvz8V+0SMLaN1gSMDtKgGG1Bo1&#10;UCfgrX6+2QJzXpKSoyEU8IUO9uXlRSFzZU70iqHyHYsl5HIpoPd+yjl3bY9aupWZkOLuaKyWPo62&#10;48rKUyzXI18nSca1HChe6OWETz22H9WsBXT+/SWETX0Y5u/D51RrW4XQCHF9tTw+APO4+DMMv/pR&#10;Hcro1JiZlGOjgM3d+j6iArJdmgKLxC5LY9L8Jbws+P8fyh8AAAD//wMAUEsBAi0AFAAGAAgAAAAh&#10;ALaDOJL+AAAA4QEAABMAAAAAAAAAAAAAAAAAAAAAAFtDb250ZW50X1R5cGVzXS54bWxQSwECLQAU&#10;AAYACAAAACEAOP0h/9YAAACUAQAACwAAAAAAAAAAAAAAAAAvAQAAX3JlbHMvLnJlbHNQSwECLQAU&#10;AAYACAAAACEAsQPcQ+QBAAAkBAAADgAAAAAAAAAAAAAAAAAuAgAAZHJzL2Uyb0RvYy54bWxQSwEC&#10;LQAUAAYACAAAACEA6xwnF94AAAALAQAADwAAAAAAAAAAAAAAAAA+BAAAZHJzL2Rvd25yZXYueG1s&#10;UEsFBgAAAAAEAAQA8wAAAEkFAAAAAA==&#10;" strokecolor="red" strokeweight="2.25pt">
                      <v:stroke startarrow="oval"/>
                    </v:line>
                  </w:pict>
                </mc:Fallback>
              </mc:AlternateContent>
            </w:r>
            <w:r w:rsidR="00A76A14" w:rsidRPr="00ED3919">
              <w:rPr>
                <w:rFonts w:eastAsia="Times New Roman"/>
                <w:b/>
                <w:bCs/>
                <w:noProof/>
                <w:color w:val="000000"/>
                <w:sz w:val="20"/>
                <w:szCs w:val="20"/>
                <w:lang w:eastAsia="es-CL"/>
              </w:rPr>
              <mc:AlternateContent>
                <mc:Choice Requires="wps">
                  <w:drawing>
                    <wp:anchor distT="0" distB="0" distL="114300" distR="114300" simplePos="0" relativeHeight="251745280" behindDoc="0" locked="0" layoutInCell="1" allowOverlap="1" wp14:anchorId="36151CD7" wp14:editId="63003E9E">
                      <wp:simplePos x="0" y="0"/>
                      <wp:positionH relativeFrom="column">
                        <wp:posOffset>6115685</wp:posOffset>
                      </wp:positionH>
                      <wp:positionV relativeFrom="paragraph">
                        <wp:posOffset>2356485</wp:posOffset>
                      </wp:positionV>
                      <wp:extent cx="1938020" cy="2444115"/>
                      <wp:effectExtent l="19050" t="19050" r="24130" b="13335"/>
                      <wp:wrapNone/>
                      <wp:docPr id="63" name="63 Proceso alternativo"/>
                      <wp:cNvGraphicFramePr/>
                      <a:graphic xmlns:a="http://schemas.openxmlformats.org/drawingml/2006/main">
                        <a:graphicData uri="http://schemas.microsoft.com/office/word/2010/wordprocessingShape">
                          <wps:wsp>
                            <wps:cNvSpPr/>
                            <wps:spPr>
                              <a:xfrm>
                                <a:off x="0" y="0"/>
                                <a:ext cx="1938020" cy="2444115"/>
                              </a:xfrm>
                              <a:prstGeom prst="flowChartAlternateProcess">
                                <a:avLst/>
                              </a:prstGeom>
                              <a:blipFill>
                                <a:blip r:embed="rId58">
                                  <a:extLst/>
                                </a:blip>
                                <a:stretch>
                                  <a:fillRect/>
                                </a:stretch>
                              </a:blip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69F538A9"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63 Proceso alternativo" o:spid="_x0000_s1026" type="#_x0000_t176" style="position:absolute;margin-left:481.55pt;margin-top:185.55pt;width:152.6pt;height:192.4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6C2LvuAgAAXAYAAA4AAABkcnMvZTJvRG9jLnhtbKxVUU/bMBB+n7T/&#10;YPl9NGkLg4oUVUWdkBBUwMSz6ziNJcf2zm5T9ut3tpO0YmiTpvFgzrm77+6+O1+vbw6NInsBThpd&#10;0Pwso0RobkqptwX9/rL6ckmJ80yXTBktCvomHL2Zf/503dqZGJvaqFIAQRDtZq0taO29nY1Gjtei&#10;Ye7MWKFRWRlomMcrbEclsBbRGzUaZ9nFqDVQWjBcOIdfb5OSziN+VQnuH6vKCU9UQTE3H0+I5yac&#10;o/k1m22B2VryLg32D1k0TGoMOkDdMs/IDuRvUI3kYJyp/Bk3zchUleQi1oDV5Nm7ap5rZkWsBclx&#10;dqDJ/T9Y/rBfA5FlQS8mlGjWYI8uJmQdGTWEKS9AMy/3JlDVWjdDj2e7hu7mUAx1Hypown+siBwi&#10;vW8DveLgCceP+dXkMhtjFzjqxtPpNM/PA+ro6G7B+W/CNCQIBa2UaZc1A7/o8hApMRe5Zvt755N/&#10;7xdS2ChpV1KpXu5ow6b/fbhSQ24N3zVC+zRhIBQSYLSrpXWUwEw0G4GEwV2ZxzywviGREDwEdh6E&#10;53UQK8zlCQcxZToosOrTTJUmbUEnl3mWRVBnlCz7MhxsN0sFZM9wjFerDP864k7MEFBpZDM0KbUl&#10;Sv5NiZCG0k+iwk5jI8YpQnhjYoBlnGPJqSJXs1KkaOenwXqP2LMIeCyww+4AessE0mMnChIhVXAV&#10;8YkOiXWl/8l58IiRjfaDcyO1gY8qU1hVFznZ9yQlagJLG1O+4TsAkxaEs3wlcQLvmfNrBrgRcGpx&#10;y/lHPMJQFtR0EiW1gZ8ffQ/2OHOopaTFDVNQ92PHQFCi7jQ+4at8Og0rKV6m51/Dy4BTzeZUo3fN&#10;0mD3c9ynlkcx2HvVixWY5hWX4SJERRXTHGMXlHvoL0ufNh+uUy4Wi2iGa8gyf6+fLQ/ggdXwmF4O&#10;rwxs9ww9TviD6bcRm717eMk2eGqz2HlTyTjrR147vnGFxcHp1m3Ykaf3aHX8UZj/Ag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EMCqlLdAAAADAEAAA8AAABkcnMvZG93bnJldi54bWxM&#10;j8tOwzAQRfdI/IM1SOyo81DTksapAIkPoKCu3XjyUO1xZLup+/e4K9jNaI7unNvso9FsQecnSwLy&#10;VQYMqbNqokHAz/fnyxaYD5KU1JZQwA097NvHh0bWyl7pC5dDGFgKIV9LAWMIc82570Y00q/sjJRu&#10;vXVGhrS6gSsnryncaF5kWcWNnCh9GOWMHyN258PFCCgMOt5XOubLrY/vx7Up+dEI8fwU33bAAsbw&#10;B8NdP6lDm5xO9kLKMy3gtSrzhAooN3ka7kRRbUtgJwGbdZUBbxv+v0T7CwAA//8DAFBLAwQKAAAA&#10;AAAAACEAgePIgoUDAgCFAwIAFQAAAGRycy9tZWRpYS9pbWFnZTEuanBlZ//Y/+AAEEpGSUYAAQEB&#10;AGAAYAAA/9sAQwAIBgYHBgUIBwcHCQkICgwUDQwLCwwZEhMPFB0aHx4dGhwcICQuJyAiLCMcHCg3&#10;KSwwMTQ0NB8nOT04MjwuMzQy/9sAQwEJCQkMCwwYDQ0YMiEcITIyMjIyMjIyMjIyMjIyMjIyMjIy&#10;MjIyMjIyMjIyMjIyMjIyMjIyMjIyMjIyMjIyMjIy/8AAEQgCgAHg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7zdtGcbhUy3Kn7o2sMY+tZ8W&#10;pWlwyLbTCRnwNvfJ7Yrobbw8b2xgure/2CaNXwYgwyR0zmut1I9TmUJGYZHZs8YHXNRkY9Qc9KqN&#10;qNtPPELeRdrRRsfm4UsitzVnzckHCnB5FVGStoJxaeoHhxjnFLu+bOcGowGeN5CEMaMASGHBOcf+&#10;g0FTjeqMU7n0NUmmKzRYE4xhvXmkabLEqD7VDscRLKNpR2ZAfcYz/wChU3PXnn+dCsxO5cLtIFYH&#10;5h0HrTARt4kKHIyPWoN7L3xQoZ8/LnFCQbkplDH5mJA6VNHIEjBBAY8ZFQlv3YKhQoHP1pHyR8rb&#10;hnPHWjcC3JBHJErqSG7j1qUI8qcuFXAwvvVATbcFmJ579ql+2yGU4UY5IpWY9C5Csy3hJkbaF5Bb&#10;g8VJcPsQnAzjNZDyMzHexyx5x7UrSOzEsxPYZ9KOTW7C+hciuJWuBhcoRkrVzh4trADIyR7VkrK6&#10;g7TyelTR3skcmZF8wYwQ3p7UOL6AnZFwywfabWMsCVjlkQjttRl6/wDA6jmdERSfmJPSorJi00w2&#10;jDRSED0+RqrCaRTyA2O3pUxWrHLVImDBmAZc89BUyEpMA6YHQj61V8x/vBsVM8skpEs0m/sAOtWS&#10;WYTG0jRzRpgchl6g05oIY0km8zJzlU3VT80Nyr7VGPlPWpYhHIdgKq+cqD0NS01qPciklRWBAfB6&#10;bVLD+VShojGpUkyE9BU58vZsCDoSc+uKpj5F85NhXdtGGGQfp1ppg0S7gAQyhR1x6U8hFUMD83Ue&#10;9Vmffu8xsE80zeQoUtwBkVQiw0rEkNwccGkzhQWBwT09ahEjDBxkjpTmmLqNw570WAsb1RiQMEjg&#10;UOweNSTh6rCT65pQ4yCRnBosA8PxzTt2FznPFQFxubaOM9PSnAkgkkEdhQwHbhyRzjrUq7nwccZ7&#10;VCZNyg4wc4IFIWdDtB4B4xRe4EruQ3AK46Uw55z2pjEltxznFAYk8nk0ILEoJK5B4FPLHjoMfrUe&#10;QoxnORTc4xnkEcGjcLE+5crnnIpA3PHK9qYjY6k7R3p5aN2bjaCeMdqVwsKXIOfWjdnueabImxgq&#10;vkYyTUZOG6kgU9AJC2Dx3pQT1qPIHXk0+PawLOQqD170N2CxJHhjyMY5qZU8yMupCqg5z3qsME/f&#10;4PY1JGU27XzgnFQ31GkO3kgAN8uaN+BjOcU+WGHAMb4OehqFlMbZ6+vtRzKwWZIMnrx9aXPOM1Rl&#10;uwlynzb4wjbgPXK4/wDZqY+oz4UQwKGHR2/zisKmKpw63YJM0YZTJcyRhUEUKjzZnbaEc9Fz67fm&#10;P/Af71RQ3VjZWZNxPIX8+T92ifMcyN/+usc2s0hEc02yMlnwzHOWO4n8aQ2cCnlhJgf8tGPJ+lcM&#10;8e2/dLSL0/ijewXTtMnmw2GkkK/yzViHWLyRITc20QkZvnTlSB7df51n+dOGUWyIsY67pePyxTC+&#10;pzRsojZmPB3fu4wPqclvwFYvE1G73KsjWudRvt4EFvEA2SfPbb+WM/0qE6ncJ8ssi+Zj5lh9azZp&#10;Y1XasrSNgDEfyj8TzVd9zSF+YuMAIvzH61Eq85aNhoX5NSuY4l8xyF3cLNMc/kKil1Cd1xH8h9aq&#10;rZbOYrN7iRh99270/wCzvDGJr2WKBApd1X+H/P0rGU1u2F2Z76PYNfxFYXtsyBmKMcE/3se3tiuh&#10;0bxHLYactjBbiSG1TajMTvYZI56Dt61ysN5r9tKGuLy5DSIAIbqzRoU/3CpY8N0bA+lW4NRc211H&#10;JYWk+yIBdqvHufeueXC/73/Aa9HkqJbii2h1vp1v9ghikIDxCVWfy9pbLOUJIyPz7cVDFcxPZWdw&#10;0bxtbSKbxllOLlGy23HbHHzA9qsrqkEVqyz6Zcw7pCT5Uvm+WuxR1XIX5t3Y1SgOjJaOst3fXFnI&#10;Pvxrt2AdW3ZHP4VScorU0VyGDVYpbme3eMiOJC8oDbQ5DqB/6E9aNpPC8Zdrq4gjVl37RuGD1YfS&#10;o0tfDUmj3pt7ueFNQmjjlnfCsFQeaNuc9Tt/+tUqafa24EEXii0MTEohkf5ePfGP1pKbWxVhySzG&#10;AqL0PGpDgSIOC27P57VqyEkmVktpreaQOFjVZPvklenUc/Wo5bO7eWYQ6tYylVQ/NLtzyy7R1/y1&#10;Vb3w/q9y3lK9usiHayJOgww69KuNWSW4csXqabtNE5RYY5FEau+GCkA7cde/zVRublobqIzTPbQo&#10;qvcBot3yHvxn+Goj4e1+W/a5ku9MdWUNJvn2kyMOWGBjlv8A2birkmieII7aVY7SFmdNoAYsp/HB&#10;putK1kyXCPQmd0jmmgAbCSGP5vX8aFktvLV4ZwWJO5D6dv8A2asNtF8WPMbtYEaKWRJo2+1bf+Bc&#10;9/motLDxFawzLPazNNCozbQfvN4yzdAf8lvrVKvNE8iehuJtkjmZefKTewDdQSB/Nq6A6DpkqRzQ&#10;39xGknKk4weM+grz83V2iQTDRNSEySA7ZIH6e3Hb7230Wo4dfujFJtku7d4mzLFuddpA9OKbrzew&#10;RglodfeWn2ZoZIJDPbzxCZJiMZz2/wAmqqknOBziuet/Fot42xfNDJChfbztC/M3BrGTxNeaw/26&#10;5nYF1YqVlK4dZF5wP4drbee1awrStqiHBX0O73UBucnOBWHZaijwK1zqUsd3clvs8PliSMbdoOeh&#10;XLN/ndWxZz2Ikniv57p3BG2S3QBerdQSf7tNYiOzB02mW4MG6XGeIJc/UxtUSvhQCnXvVeS7toP7&#10;RnsryWZobWd1V7cAA+S2PmBO78qwItVvI/s0s04lJALpzHGn1JAHNL28U3Yr2baOvigMqlxIAYwc&#10;gdqls445jtcDczYya5Wz1aRrpVedmhd8MHbdgH0IrpBYXjuqWscd0jP5fnxTLsU+/wD+qnGrGS7E&#10;yptMfNEI5NyMHhLY47UyL/XBi3yoc5FNlspoeHQmRX2bY28xSc46jv6LiluLWe0K71YAgZOD8pIz&#10;tPvWiknpcnla1HI5dZ33OwWMke4JWq6sQeM4pfOjt7S9mdsJHFuY/RlqhpV+mpaat0HAZmIKmqTQ&#10;NXVy+STyeuMmpFlIhYN2YD8OaWRF8oyieJ2b5QisNwC+tMUstux6/vF/LDUcyaFZ3HM6l/3QwuBg&#10;FqbvJOMDI6UwHnIPOakLIiRkpnKE4PrluadxWELlTgjtSeZ1ByAf0ph+4JAy4JIx34oDBQCeW5GP&#10;SndBYk3ZHGT7UpaNWClmzjOKfAY4gX8vJI/Wo51DvuGCQQML1FLm1sOwjTu+EAA5ycd6ekoUgnnF&#10;NaKRF3OpAPTNQE+WCzE7R1ourBqWTJvfIPB9aFJDHPOOTzWY+pW8cmxXALAcFemalt7yJ929mGOp&#10;7HJrP2sU7Fcjtc0CcoCGA9aceVyGGcc+9Vg0fAVtwOcCntlWKrzkcCqTT1QrNbku45680m88kGoS&#10;7A8jDe9MlmPlMyK7sV42fNz/APXockldiLG8k89aYZ0QkO6g5x96uYW78Qrfq6aPeSr0G2B2GP8A&#10;eq7/AGHq+oXsE7wi2iZiZRJOnyfhnOfwrnni4xW5agW9R1210+NSGV3J6elZtp4xE8yQmIujNj5u&#10;1aa+FLH7QJbq6Mo6ABuP0xV2Ox020djbWKBuxCjcPoT92uSePj0GrWsTguyLIV2gjOKDceXgk8jn&#10;FVwjZZ85HUktx+fT+dQSXVlCm+WRXfOAOdv6/wCFYTx9SWkdBcqLkmrSurRwhBngEKc/hUJW6lwG&#10;OwNzukaozdaltH2KwUK3G+V9v/Au9H9n3jxK960aTZ/5Y/w/ia5pVakviY7EhiWJMtIGAHIRdo/W&#10;m5Wc4CS+X1GF4P48UxorIxJnduf7ySfMf6j9anSaYSkohCqcLv2tkfQcVndbjsNFo84VpJ4kiPHC&#10;buPzqaOPTwpcyPKVGB5aFicVUyohIkAYgkhd21B+FV2Lch7lyGHCwxUubULl+S6ckRwwwxx4OTK2&#10;5/0/xqvNtljUTyzzlfuxodoFZsbTR5Nvp4RjgedcNyf1potJizSXF67HJXYjfKR9KHK2rC7NgNBD&#10;EscUfk452r6+5qNrhmY4cA44CLVMzxFTzvOMe1VpdRSORI0jfcw4AXis+ZvYRf3ucb3cgZGN1Rma&#10;3RsbE3MDwctmqU08zBip28A4781E0jhm3HG0dT0pWb3C5aR/J2wKTNBtOIZW3Lj6n+pJ96Ix58pd&#10;SNzoA0StxM59BkbT+X0rNj09I1jeC/nlBdvLb0we/Tp/n0q/cQTX6747u3uLOJ1Mrxv8quRx0+8f&#10;l5rrt2LtcSVvnZZ1Mbrj94vRxjjA/Q/yprXlrCg82dTIVx5077kc/wAvz596jhjsntWjmuIXm2l4&#10;n/uFeOenTd/49xVnyYZYt8tzuLYEiSttBbHULuIX2x3ou0C0G/YsqMFAAqkNzg88celMHmRHzIlV&#10;JnQGTDqyOCV5AzlSPpUyGBXtnW4lxEhCNsGH2jG18ZH93p/jTIUiFwZBdPGxBkUea2wt04HO0UXk&#10;PUaIlSLMkYXyAJHMXQjduzyT+OPypI3ik8yQsCx4E0Xzbyp57Dn14/HmpYI7NEEkckcMkgUSBn44&#10;6deMD/JpqCKPz5PtUcTl1ddi8N69PX7vWqjzPQaTaGN5iBbizSOYJxJCyfO2euOAac08kfkylXUu&#10;pY7U3GM+4HNMdIJ76G5bY7CMIyqSu/nn5h+fT+tSyb5Hby5QqNGGB8t9wbP3Py2/MMemBjJtQlYa&#10;hIa+pyXyuskDzylSrv5pz/CBz7e/64q9a30lxbll1BEkTKIn2kM/I7DOcetU1YvcK1xA86cHHz5U&#10;j/a6MPqPwqWeKO6uJ99rP5Ejk7W989Pp9aOWYckuxYgaS6tELsJZFG1Vl352+5B+X8zTFa0OJppL&#10;qNzzlJTj6HOeai+yiSGIDT7yOUIA0m9WbI/i7f1p6Wt0xzJYSnDnbnHI7Hr1/hotVQezd7imwsyp&#10;J3SR4CnzVG1R1yOPm96a9rtyLWaCCMH5YTZx7T+g/nUjWF15jywQSrIQM7m4OPx/u1P/AGdOrKwj&#10;kO0HAaT1Pf8AyKf73uL2bvcoLp+yfzfsNm90SzNOE8oEELhflB6bd3/AqljeaAzk2kTyuhwqy7lz&#10;823PT+81Wp7XUUilFiIhMU481vlLe+M8Uj6ZdyJGoS3hOwB1jl6HDcjgfxewpp1OoOEjNthqLW2r&#10;tLFbpcPYyrDHB/G5jbC4OP8AZrEiXV30uS3u7e+SNikg3n+Jd3y/LxxXTjTL3y28y4tvMydmX3ZH&#10;bPSrHkbDy8O1iNxEqqT/AJ+tUpTW6KXMtDgi8ltO0J85tuPn8huc/nWtp8yXFpO1qnzIoTesR38l&#10;egyP5V02HgcsmoQZPHzyjaBULeVvAkurNsph2Dhcn6MabqS7ClzNaoz7S5s4pvO1HTpSwhLLIbN3&#10;Ifadp6fNz7/zq5b+INNlTbPfYXP7sSSmDccffALD6dKsC5eLaWNvtH96VOB2/OoG1bT0uhBd3MLt&#10;KvmYY7gB83zZ5H50vaPsZ2aNDTjYPdaldHN9BIQstvdnerc45yCO2fqtJo02jXOpz6dcaIIfOnMk&#10;X2cCOONAFXBwV4+TPv6VRh1XTYonFvfWkdsxBdljXqKmW9svMWeN4Wchtjq27juvFNYlplLzNNoo&#10;wHvbVFk02S9ULhjwBnPXnklvzojtIpbZPK1yxWSZVZQzrtLY5UfMc++P71VYbqSOILCZTb7sqgAY&#10;Bj6BsjP4VDO8BtYEIMptHcwOAu4bjyOOK2jil0BKLdman9hanNbrJDJZTtjBMUpYZH1Aqjd2l3bP&#10;ClygVzH90MGzgkHofU1HpFro9lepfLp0sjiMEM0S/fHRufu/h3qr4kvVuNZS4huzbI9v5YWRSuX3&#10;u3XH+1W0cT5jlSj0LhRViiBkX5mYgbhkdKYyOp4OcHp6iqUd6LqGC3huLR7gKZGBl96sTzpBemNL&#10;u1kjxw6y8jHr2/Wn9aSdmyHTi0OkYxgGT5FJGKlhl2N1yeufWs26nuoTE8Not0sjMp/e/d44bgHi&#10;riyhBCvlpllJIiV2VefujIX+VU8XBK7ZPIiZ5XJ5zg5OOtMJyucH3prvN5h8u2bYv3SWFWHu/JiI&#10;eK2RWXh5D0P44rGWY01okTy6mBq9gGT7UdxdBx7Y6VkW2qCWZUMgEmSCNu7OD/D2rrJLyK4Lqbq2&#10;27SPkK9PzritViX/AITGKaGMzWJ2pLcsvyGQ9F3Djd8iY/3az+sxqO6VjSN7WN22u5jPFHEJfJcc&#10;u69R7da2xd2sCENK8z7gNkXXn1/u/jVGV7yS3XEcbyhcbgvyge2P8anl82RY3W0aH+D5c4z6/wCc&#10;VzTxU9og9S2+oTAFo7eKLBOGlfzTgfQAfrUaaxd+eG83C7vlWJen1xx/Oqf9m3jyDz4/Li/hMvyg&#10;j65O6rH9mSRAOqZ2524j2r/32R/Q1zyk5ayZNmXTfTM27zH3E8ndzTWmklP7tJZeMYChQKfHawKw&#10;CmXeRzu+YDH0FVZraG5l2+Y83O07vlRPoBj9TWXMr2CzHSX1tApLzxCQEARp+8bP0Gajtp7xwxZV&#10;j3Dgy/4cnH4CrEJhiZURWdV7eXtAA7CljeV2fzItrMxKnG0genP+AobXUNitNCyyD7dc3E5flhZo&#10;cDHbPX8qVWiWVTb6eqSKvMjfe/U/1qxNdeXGY42eTnJWPrk1DNLJghSgYgerUc+mgx00UzBZN3lA&#10;gfxBgfwpioQoEk/mMCTub3qidMkkWbzriWd5DnbcLujT/dGameDbIHkd2+Ug/nWcpq4tUDXyRTeQ&#10;m0ycnG6k864kbcZJNrdQPlAxThIE3FYvmPfb1qCW7MfzFcZOMVLncLkmIlO4569PU0rSkKPLU8dB&#10;VRr2TZvhVYxk7ie1Qm7kWLL5lYgH5e/0pLmYi+zFxiQqOMEP81R5j2lZJwwAOR2H0rISS5upm3KV&#10;TIK+9NhtfLuZpZJDtZywT0yuMf8As1WoeYXNy2+yrGdoRQem1fWoZnjLB1AcrkcelVImt47dIgS/&#10;bHOfxqeMxEptbB649aErO47kSSyyCRmt/wB2rbQyttJz61Bcb3mMyhVXOGUA8jHHNWyhnRliA+Uf&#10;fb19hUCWMka7SpIILDDdxWl1uNWLRn8PI01vJcXJCEiRZJfk+b5fUjaf73RqlFto8K+ZDaYVWVEc&#10;z7Q4f+IEZ+X1p8T6ZPsiSC0+0OFjWPyzGVDdtuf+A+ny9KdM0MUEkbaGZG8vMUaS7lfA+g4Fa+3f&#10;RG6mVovscUlxJe6dbJcIA3mwSu28EbfvYPRflOT0p0M9kUgmtdLke03ss++I7f7u3gj+L+Kohfwx&#10;yHbtjhKNIYsnenG7Ztx2qudbg8xY47TbI7AFHba5O9V6ED++n1q/ayewKWpsqulrOVjsYUYsPLj7&#10;kfXikaexiVg2nxbgDwp+9+hpsTRyyKQ8SAsEWLcVLMegFTSSWK2rPJGJFgILun8GemevBqfbTRak&#10;V/7ZtPsr3EWneYi8boMN9MgDP14P/wATLa300zebNpkVpaSRgxTTH+P5uHHJXPbjHrRNJa2rLLbW&#10;mXblmaUdD9PX6VYGrWo2NNFNHGSQxHQkemcbvlrT28rXSHzopxaw7yRo8FvbwyKxFzIpaNMfdyyg&#10;9asyT3dn5iXcliHwHia3YyIwJ9cDb8vPIFUm1OHciWZcQTNiIMwUufYCr8LW32nY1xEDOuUXyAuc&#10;/e5/nUvESXQXORx3uozeWubVCQSNzL2qraajr8xuluUtUMMrbBFKWyn8B6Hk/TAq9I2nJEu+8jkZ&#10;yR5Ywuf1qpPNZQPbxRWR3sNyquzp0KjBpqvJoOcklfVhp32s30UKyEKgk6jLNyU6tj2qrFc6rc3H&#10;n/2kv2RYyCqJuy4f5vnJH8Pt+JrRszGy3CuyxPGAY4mYYce2Mn9Kjln+zzNeTW0kcRYKPLZM56Ln&#10;Pr+NDrySBydtCos10FPmNdSMeAsfynJ/Fhx9ef0qAQ6gkV1PFNqcyuVkCPtzAfl6D+LI68itmK90&#10;2TeLlHABAjZ1GCfXApZTbt5f2aZwE7buMAccCj2smGvcyLiHUiPMtXDlT88cnyt/Tn8Ke9hcjash&#10;8mR/uLPIOp6AgH/CrMumQ3N0Z5pIzIeu15F/9BIpx0ZHeSWOfyZQQUYMzInphaXtW9EF2Ni0B9iI&#10;/kGbDbnVjtb3G49qf/wi8USiaSZN0kgPFz8nHy7SCO//AKF3pZktoI5bFpL2SNztlSOZF8sdyG68&#10;1ljw9p9tbLbaTaXl0srDfDLffLsz97J53fiKXtJ9WFzXfw/HbkRz3EELHJAZ0yhP402Kxt3OI2Tz&#10;GwNmwMf94e5p9lBDaLLcNZeXd7ehkViW/wB6pZIGtrwTwWjSyypuk3SnDZ+7xyP0qHVltcHqU7ax&#10;tTLIklxfRSxgkl93Rf4sqNmPxou7DR47WO82z6jalQFZG3BD90dAall1t3t5rSeOKNduCsUrZBPb&#10;pVKGHWrWLcs21XJYQrK+/H3Rnkj7tClJvVk6F1tD05fnt7S0eXYNwdvn/kRVZ9PsLjUJbS40Uwxr&#10;GHF1FK+wuPm47LWfPpNk00N0l3LBdknPmt8rHa2cYwf1p19BLqEyXCanlEQR3Csh3EqPvDnCgfjV&#10;xSbuGjLl5p9tBb2ixm7AdmSAG8Kq7j+E96Le3gSRwulXlxdxDD5ndkwfQnjiqWm3r20dxBolxGko&#10;AkKBjtb9AK2LfUb+5t/JmuRBLIoZpfLPDHtQ/d0BKO4jXFxDNEkXhu6dpc5ZfmQYG4d6k1KS7mjt&#10;45D9mVPvxrEOSR79h9KzpbbWba1S2U/aYA2Wlt5xGTn+Lbg9P94VFJJqE14X1MSiHaPL+U/0JH6U&#10;nKKejIbS2NCePRkQNJaR7tqhgynbx1YnB/hqWO40i1khkTSID5ifJhYUynbIP/66nhs7eXTgHYjK&#10;7RLu5H1qnLY3ulTxzRaol9Z4Cm2nAyh7Yz/+uo509OonsTSa0zSeYmnWojYfJtVZXXHVfkBH602L&#10;X45pJi1nGix4Bi3bnTJ9FH9TWTdarZaj9ol8iaOZBtiieXbEc8FT2z6VlXdtYG2Wzs7tdFvWVVmR&#10;p15B/iHP3j2pqDejFZo7qCWeUEgW0wwcBEHy/wA/5ULcyRyiKQ21m0uQEniH7w/3VGMtXGXeBfQT&#10;x3N/ALdCZdt8jZz6ZGP8KsWXiPUL+N5p7MtEDtCjzHZB9R95v9kCn7NrVi5rPQ7IXMMUbCOOFH2l&#10;Pkh2/wBfm/Os/T4Y7MO4llmkbcRJ8n5FarrpkTyBnNwFILPtl2hj+hpILCOO1VWk3qM4LzFnGfwH&#10;9ay5mtEx87NDz1kUXDTPGI1OU3hh1+9uGDVf+0pZLh43v4Mj/UJF98/L82SQT+lVntLe4ZQ1lbzL&#10;CMKfK2kn68VbQhioaFImyOUbdx+FQ5CuMF758apBO3lhyG813UufbAFT7dqNG8KSI+CfM9f8+1Me&#10;6KBmt47mY4w7ou0Lnpk1WV7zzCIvKjU/xytuz/OldoVywS6ykiNduCSd1RtOiBDK8aAEkbMcn/Pp&#10;VR76CA7bq5d9gJJT5R/n8ay4vEkMp8yCycRq+F3dZMe/pS1ewr9zf8/+KNRnAIJ/+vVeectGx80L&#10;sByB0J+prnI9T1K7ZpW22kJz8u07iM8f5xUUkyTOxaV2CkZ3fdFChJuzE2kdGl9ZgMYmMnbimS6k&#10;vmYjjYZ5JHSucMjcx559FU9KkhD71RljjTaQCzH5Bg03Rtq2LmZurfTOQc9TgU3yma5WeW8YEA/u&#10;+zGs+0KRth/mduM7uh9q0YXjY7Si49axlaLGi4kfnR8kEY4/GhrP5AuehGfyqEXCR9DhR71G19Cd&#10;x3EngcN3NK7HoSfYICg/e5YA59Mk80w2SRncF5XpQ0wB2xgDj5qRb+RSfOMeCfl29qLyE7B9nEac&#10;R8H26UxrXe3K5GMjPbFSPcyzAeUQwOePYVLG8vGEz7GhSYGa1uDEwEPLAg02OBpbYH7OQ20YVuwr&#10;YAYSYIXOOlKc7lAIwASaftGFjJhtWtrYxBly2dx9c/5xU6KxjCkbuoOPpV0jaNxwcjOcdKgcSc+W&#10;obnGKTm2FinHLBcBgVvJ440D+bLEeCHzgdvvfWp/sMxuY5p9ZntxFGwjjC7evTOc9PpV+LVr4Xws&#10;h5M0lx8sKsAqb8MQoOflyq7ug+76lafBO16oaWBJQ0gQRxN/qyeNp753eorZ8y1NEojI4WjiR7Kx&#10;trkkAK03/Ac/Ng9aY73ck8DXGjBJo8ltzjp3X/a+X/x2rcU8QQRRtsMTcwP2x/8AXouL2WNEf7HN&#10;LkAEccA+/wDwGpUncrQrpp0MbxyR2tuJUZWik3HdkDhgeeRUT6eIRsuI5drHl1X756ckVqRyuiqI&#10;7Z4dyk7Ze2arxXWoxTy/aZYZbfGU3ffU9xQpNBoUH0nTYN0S2jrCUARo/l2IPTv972NVpdLtrh4Z&#10;YvtzLEx4nwypjavQ424+eughlZnVkYhgpAAYYyazZ7idp3kl0+STaSPndfmTPbH3apVHcWhkXdhB&#10;NJEVt7qdIpWMcifwKR98ZOMn2/OrCw29rCvlzO/kdDsDE84OfY/e4q413MkLyWdqvm4YLC78qB0x&#10;2/WlgvUktQFgW1uAzCXnk7t3zDim6jYaPYyZdITUN8FxLZzIwJTdvjljzt+6/wD9Y0kmmR2cEOLg&#10;IsZG5JUWcp/sjGB+ldDbW9otzJePdyCSQKFGNwkPTuAammje3eQhmdGTjdt2sfx/wpc7WgrGPCpJ&#10;t1juFJLZO5SuabIk81zbrcwXFvEjbt0RWRGO3HPQ4/8Asav4M0vk3lrZRZYOszfM+fXgj9c/So4r&#10;uC2snlnl8y4id0kdU+UjGUwD6/d/pVxlLcV2nuZN3pwDReTe36CRmZZV8psleNp4HHzd1rTCWOmR&#10;u07CaRxuMoXb0FMae5uoV23P2CVmJdHRF8j+Llsjr8mP0q2dWt7SZkuJ5JY0VQkbn/W5/wBnHQ9q&#10;HKVhxet7mb/wkOmKR9nuj5pAKhbZ5cHG7oP/AK9V7nVtPubaOebVJp5V+99niZVBBXGRj/a/Ndta&#10;iXdo8SG3gt7VdwkKRIPToarXcGpyy77HUYLZWIZI5bUbcfdPTH15/wDZavmiOUuxXtontrhXn18T&#10;osu9kCbDsI27T/tfPU0V7p8siwW0D+e7GNZF3dQcsp7c9qkt/wC00srddTjtbpRwXb74B+YHphv4&#10;qjjW5t7tZ0D3duqjfbB1y2NwA4wPr0+7/s0cyaC7QQ6hDcr5Tx5yxjUsvLcZzio7LUHt7xIYJJYX&#10;MSSOiu21ww+9yf8AO6iZX0/yEjso5oUBD7FVX/D/AMe71V02A63qUqWqt5rqSgEmU3oFOzOPl/Hu&#10;3UVcVGRSaZcMsM8skskJV3bl1YLn6/Wn3F3PF5V1DDHcFF2I7dgP4Xbr9OtZlvHOPNsryArOAVdT&#10;ngDrTbeOW11GRSXa3dcIv9z0PWps09CHdPQkN5JNaOoi2yF1OZVZXjAGSvH3v89adHftpkxuVScy&#10;gqHbsvYs2ff2qrNcyeY0VxJ5u5VEc0nQnPC59cfLTr+6uLaVblrfMJLGTd/y3P3hz1XLdecV0QtY&#10;uLbNJ9Zimvw6gGRhkJ5W3B9j/FU4v5ZBIEkWZlAI2Y781xevPNZrDqdvZPdWPloXhRyjR7Pm5bry&#10;OvBxWjoOpx6vbzvaWsemziUBbaaVm+4q4XcQD93pUVaaUeZEzSsdL9sHkedECyjI3Dse4qha63Fq&#10;NxJZoFjuo3C+XJ8wkH+NSP5NkoF7tt45mBLM238veohcW73NxNp9wPt0EJa3eRCuGH8IcZ52+orG&#10;FNSZMIuT0JptU1TRdPZZ9PkMMvCvafM6Dp9z+L/dpsF7b6kkcsE8cyrHulBzGAT9Rj+orKnaCV7P&#10;VY9Q1G0upQUurZnOwTADcUJ4w25vl5+72psiyC9l1S4vZpEmjKPC+52VQG2rgdh+PP8AvYrqWGSV&#10;+poqbuUZ7Fre7mbAWSOQzCK4l+RtvzBs5+b5f/QelasVlPqfg64ttyR6pOVNnerGksYhVgwQkknO&#10;c/7XzDisqNLcLdx6TJHMZ3VljdfNSOQHBYAnKt9/PFdPcam0aIZZGd1UZB7fWtKtTkjZLUc2oqxV&#10;tNBs4bGB9VtJb28iZSywLsi42/LjjcB7itsX100MryafFZW8g2jbKN/6fd/OsCLX7m/ums9Pt9j4&#10;3PJ/AB/vVbjsrqCBRe3cIaRuqyhvp/kVxS53rI59TVj1Pzrb7TMkhIUuAF3Njp9f0FSRmzvIo7i6&#10;hlycFI2Xa27txmqNpZC1kaWAtG8uC7O27zPoCP5Uty12ZleW6yedzsw4A/IZ+lTyXdwv1Nl72K33&#10;GTTLiOPHLSY/QZz+lCtdvIHW3ZbdTlnaQL+n881xl5ew2lu8jzPcXDMfLEkpUOT/ALoy34U60kuj&#10;Gkt9IXmx/qlbhOO/tSdNpaBzHQ3l0sls0MoilYEsMg7QfpWdcX0rJEjTKB/ExwuQKzzqbfaRCiqz&#10;sRkhD5a5/PmksoJ7xVeSYtKCc7MbRxjgnFCg+ouYg/tFkvY/PjMcMkvlpH3k9+f9r6Vcdy5/dW0i&#10;hyB8xDLgdzxSCwtknmeKEmYEIzv97/gP/wBalGWURgiONIyuW+Z8np+vXmrajuiRxt2MILu0jq2M&#10;M23j2HFQEs2d5lOMoRCoXjPvVlkjhVDLeRJnBHzfOTS3F3b3EpFvDMY1BEjN0/Du1ClYZnm7/d7b&#10;Uqp4B8pfX5eTUMk652xq8gL52hd2SeOprVm06FoZj9pI3JtCruXA75I/L+tRRx2ljLhDHPIkYAjX&#10;5Qmf9n/P1ovF7gUoWlklDGGRFcErHtLbcepq9IRD5SS3sFuzZfZK218ZXBx71QuJ9S+1w26xyWMa&#10;lxO+8Rt93jHXq1Z91psH2iTULmRH3oS0zJ/Cex57LR7OMnqI0n1Wwjv2tlZrmUqOEb7gI3c/3c0r&#10;3cnmpHbWyxQRAEvu6k9hWJYWCFJYbGGWSWUNLNIU278n73YY+b/CtJLMJGyteedMw+RUH7vIpSpp&#10;PQZbKySYlkumEW5TJ/Dyf4RVgvarcqwikbIGV5wD61XaOIyxqx3YJwN21Cf58fSpPtAhDDKnaMth&#10;ulYtBcuJfCAGJYTwDz6etRXWtXkUaPbQkjeFbzX2og7ms+bU4YJI90/mAgsUC/MecfkKrTa4Jl8u&#10;GzyjPt3s/Un+Ee9EafWwXZspqqzIZI5i6luW+6GJ4/4FVmO9ZWxIwXIrDnZ/tMck1wY4FQbIg3f5&#10;ajudRR1CglFDbiexHXij2aYXZ0qajGcKBk55x2qeO+jZinGcZrl472V0i4O2QZ3+w/xqaB55ZmkL&#10;IkSgn3NZypj5maUFkbSVktILedWVci5+bLZ3bgBgLj2HzHtWjZxWgMhg3JeMv8GecFcMOnP4nmq1&#10;pDfC2a/ksbS0mDq0c6I67SpztwxYf8C/+J5j1O4VLfbdTSv5QEkkvn7f3fXdkMCrDb2P4Vbu3YtO&#10;xes7GEPNZxW8scqDeu+It5zEgfNnjkc9RUcUGoPNbXP2u6s3gUo1tKPkn8w8Lt9m+p+XbnrSje0U&#10;c8Oq3chSNXl89Bu2Kd3bnnbk5/u0+XS7e6kUyIZoDIsimORt6P1+90/T8qtNLoPciFtrdxep/p6z&#10;ohY+R5vzZHHCYB+7v9auWhjMDFJVkkBDSB93yBj789PeqGoaVb+QhFxcIuVJ3N84P93Jz1b3A96t&#10;F40iDLJIqqwGVznOcfrUSsGqHTW7+cuy1eRW53byp9u+Of5U0XieXPJDZTzPHCnlRRSj5+eX3HPG&#10;G5U/nUsF7P8APEW2StlQX+XOPXNMgvY4Z/tUkcsJSMqJOF2EKx9+u3mlG1wt2IGkspLCO5UNIoTz&#10;PL4znrkfSqj+dNcBTaxyxybQhaUq+O2f+BfWlnuIXjbTjcWkjBxIFx88aN8pH0+Wq9vcPHf+QbWT&#10;cWEcTn5cldozj2+Vf+BVqkkC0Vi2RG08byBY4whCbbk/JhlxjPOaZuszt8tnhY5cHd6j+7gVHNpz&#10;yhIrK4yQ5aQY4wN2R06moDpiL8l1e70jcbU8r7w74OQf61SimPSw9xZXk1xbid5iwEfnY6Hrxgin&#10;wW8Zuz5l88g3H5CNzY/ujp8vy+/8PNZEmmXMN5N9iuTcOQRHCGVpWzt2tsLqWxt27efxp32ZjaHZ&#10;NLBcLuCwyxHAZ/mdXHXA7Zx+NU01sQ5M21topZpJ5liUOysxHfAx39KkjSPUbVSZGmVtqxFscY5/&#10;zxTFt7xTGkBhNu8a4Rf9bG59eMsu1uwP0plnHFeanJa3ElvbzqpjYSL8xwFO4sBjae1RfuNNdRIL&#10;Ke3HnG0WSTzCilNrbgfQf/Xq7FZPBvSNbjptDntx90f1qo2sRae8JnLqzSbInaJdmcY4zjn0461d&#10;jvvttrP/AGfeyBotspjukf8A1X3S+MHvvXjA+X+7RZvcLoh8u+m0x5ZYzJIqhA6/d445Hr602Q3N&#10;hBGQkAnEQEkkjcb8/Ljp+NSz6gIbl4bpHMDwl55rVG2A78cse/3Ogqtb2MdjAbSe5mubWYMRcL82&#10;4jd3Hf5du2pasxNoszzW/wBotwbpopSTlVj3K4P+FO81JLr5G2pkgqihepzWZdST2t0lpIsv2Ysw&#10;gJX5cDovB6/QGoWWOO6a4i8wqz7FRGLLy3BH13etFnuK7TuWrr90Ufzm80thV+9n736/nUDT2qiT&#10;Iy6F5Hlz8o28tmn3dvJqdri1TZNnJDeg9M9/w61k2U32yWODabOORdhMqHagHXO2tormRadye72P&#10;aukrRxwbgW+X54/Rx360RS7bRo0lieM4yE9/4sHj9KnkWG4nzFILiRQvmZiGGH90Y54+v41TsrSB&#10;5I1t722tZi+1v3hUISO/BK5+tdNOCUTopwVtSVtYltRHAiPO0asBGrhUfJ6htv8Ae6+1RD/TW+0R&#10;WnlSoFSQxdj8yrjI6f5/iq1rug65p0PnND5qXEilkjnTAK9WBblf4dy1Ut7TT7wXV3oNzb3vkRvc&#10;S26ttk8oNy4zhWHr8wPoK15U1qW4pkOo6h4evbyDTPE8Jay8wmG8Csslqo28h/8A9f3asazBbabN&#10;DcaLqlzPpzRlWM67Tgfxbv4ge/A+nesnTdW1eDQG16KXTbqKOcG8iR1x5bn77qR0+ZR8vTdjir09&#10;/ZWF3Yzi6hijvWYTWvnbd4bghQSPlO5wcAg+m6moJWSEkorQntdZXTtNku5LWS+WFmMVkJ0XZIfv&#10;9fX2/wDiahN5ceJbOK80mH7PIyg3EaqG8t8codwP6Hd7VzFvYanr+rMbCznS2850LSr8kLAr82Mj&#10;d9zmtq00qbwxb6jc3/8AZ8101wvlTRdV+TbnoNv3uOfvL1rdUna7M5VNbIdcXg0BmaSGB9UlIjVE&#10;ULgDhuWArQsLie8QTXkLQR7jgt6VmaTFFPcSX11Gkjlsxg/wAf59avNqkN3JPF9mAgTAZ2YbMbd2&#10;0fX61w1Nzmk23dmhaTWd3C5JkVQTtRXC7yPUirjXbRRCOK2t0QEOqn5ihI559aw21xnDstskMKj5&#10;Sehx0467qZDO17KhnvyNnLW0Sjr2yf8AP0rLlbepLZrLqVzEjxpPKJHyzPL2H+HotVZXuLqUgbIV&#10;Dbd8/wAzn/aA5Cj/ADmoPMSOVnWEy3LKFZ93zD6n/wCtT4zJISzwqjNwSrbice9LRPQAtI/sqM7F&#10;pn5IeXr+HHy+lLbwT3LmW/AdXJ2xKp+72PUfj1zVxI4IV8yZ9sa4Ls/3R9f8/hS3N/8AKEsY7dYZ&#10;FGD3cH5s7qmUtRepSZ4QRDZwl8KQyK3yISG6/wBaV7k2dxGguWjhaMA2aDngfeBB+X/dxzVeWS4m&#10;fZEyRqQSSFHH4mqkkf2J2aElpXUbpO4APQf5NNNWHfsaU960JVBE6r/tNuP1P/66gd7ySV42B/66&#10;cfj36/yqOzMLxGSUr9nx85lb5SfT6ir/AJkUkJkiREjOPLkMny4+n8VCYitbM8MjwLbC6kCsRa4O&#10;wj/aNXYjNp8D3Wo38StIzYEbbUCn+EdP++cGozdMY+LgRrwpX7vPr1qjdyho4WhmK8hpH8zpjj/g&#10;Wf8APpS30A02vAJBGFYngAD3qa3uorqTc1wsDQtn903JA/h59f734Vy15eLJMYxKxk2hwE+UCqKp&#10;cPGvlncSoIx94gn8Oc0uRBc6dZIZIXnuJQ4Sc42sFVCH3BTk/wBKv2d3unKoJHkQCPeV2xMmOP8A&#10;dB+lcetnPFDlzyjIQhz1X+lXDvkY77qcJx5q7j06/wDs1OyuFzR1DVjA0clzfEMUK/ufukn8Txt/&#10;Gs03eCoM07r5e0eY3UZPH4VSWzRLtmQmVAqiH/Z7mrE9vI8YjIODknb0ABwB/wCO1Ta2ASbUnnnE&#10;abfMPGA3QdadJeGGBW2OCWOf8/p/wKpRHbtOgDH99t4Vv/Hce7fpTJBJNbyb2xIVJUdxkcZP+9U6&#10;AU72ceXPGR+/2lVfd8gTH/xX/oVKbi7hU+Tv2RkAI3zY47f8B/yKs3FuUh8hSH8xmcMPvAZ4H4VI&#10;0MQkj818xGMsdq7eQMc/8Cq00kBnW/2mCCWSdnkmd92PQDI/StGTyGVPP3bly5H4f41HCgaWIBgI&#10;/wCL2B5Jqu8kbSOytvATiNPv9MjNJ+87oC950ihWXakkYAQ+mR1+tVkvZiyu6OzSyuEPO58eg9//&#10;AIqo1unhuXTZHMQrZxn9OfX2oivJQIxhAgjzH83IPXBpcoHdw6roc+pXFjFqUqC6gzNDchvuqjc4&#10;BO7C89sbaltTptppFzLbFImguJGmM7CdpAycOrnlQRt+UAEHdxXJ20Vvb3bw3V0ReT3DfJLB+9kD&#10;bUCluSqbvTFdI8brqsjrJItrIpcsjfun/uNjj5iv4fw4rnkrbFp6kuvXlukFwbF5J0EZ3oFK+Ufv&#10;bG5O7jbVO2vL3TLdYNk9uh+/HKpVgBt4I9fm/CrMdw0HlPbhQxcqWjcrgj8+PXn+tOM0OoXSXzye&#10;dOgyPMTc5UK3JP8AwL0NK/cfMPjlIk8mSdY0idgAqfMSSufQf3x/wKp45bv7LGgiRlRwWwQx+Ych&#10;jj7vpjoaqz28f29L23LSKrBXAb+AfdYD+Ij6j8az9Lv7i5tnnkBa6guWicBenOcduR9BTvpdC5ma&#10;R1jSTLHd2ylvIcAx/Pkud2W54x+JqW31XS7xJomljVslgjZbYBwV45/U/epyzwXUKjyAzzjKtt/z&#10;1/vVmXGkyxataFYDHEI3Xew2tu/ulurD1rXlpuN1uaKSsWr23hieCe1kjJXZE7y9gBgZ67vyqjFD&#10;HcW8M8Nz++LFkKg5JxtOeR16d6k1C2vLNVlRY5LYxl/Lt8SMZP4V6Hp+I/hrFguFtJobBICJoo2l&#10;bapwgJ3FcE59hST01J5+5YFzfvqkFmZHjMyuzDYcEKm4tn+ID5c/71dBbTRQJIL6bbIF+V/ukuMY&#10;/OoYN0RllkZPOMxRJP4HQbl4P+78vT+KmXGsxWty8EIysamLK5YNg7hgHjj2NTJrdA7PVFuTTbVp&#10;I0eLZHNgeZw3J5K8+/8AD+Vcv4kh1nTjC1vNLd6UG/frcRRMIc9GDBc4DfltrokaS8WSWcrJJHHt&#10;dYGOwBuuU9fw/Gq6z3ulR7L0r5xD3Oz70U1sN3IOAGO372Dn7vFOE2td0TqZ2meIrO/1R9DufMun&#10;QGSW8hkRJG+8GUD07bhhl9eK6ufSLW6NtewSKZk3p5zOzYPyscgHH1XmsqLS7G0uor6xuoYJZbRX&#10;gtZ4uCp2snAyf7h7bfq1XrS0njnButTt5Xi3RwQQRDZtA2pnglj97GGH0zzVTlG90L1IvLluWmst&#10;UhspI9+22t5BFM7KDh3AKrt/vDDE/MpxmrVpZWUt1DeQ215ayRjy1yy7Fxv6D33425H3afeXMvmQ&#10;3GnLDKQ7K8UyDa4BXoeNp/2cn71QXt0qWWpQrDNbSR2rKu2LjONqc89PqdtS5qS0GiWKaw1O3a6E&#10;vlGQDKbWU/I3XaMfxfN0z8tYk2myaFbiRNaEUDXAldJWLRup/hJI+YN8pGTnPc1qiRluYbFbnR5I&#10;ELuIY2KyQkn6993otTTWAniH2knYWxa3lp8s1vx+P937vIPoaFJrToK1zIe4tpGMQtWktJWAQrcO&#10;zRE9SSR/WoBHLZyN5M6TRsCqsrLh8cN07nrt/L2muba+0S8cNDbSw3G6ZJtn7rIPcZJVT7dPQ1DY&#10;pbanpF3B9nW1MsmGgWVmAkXqyfVvp9KuDWzKhvZjAXz+6PkBGyw5Xbn/AOyqtLPJdieadYxDv/dO&#10;xO0+vb5fwz9avWlzE7JE25ZowY5ECdc9Mf3v0qKWdfLjCSJLGcsPvLtDccg4/i9v641hC0jWMLSI&#10;ZZz5JuJHiRjGGPnLuBOev13VSYzOfNEB+0rGTsHTYRk8ddu35h13fWpJVhtESaIotv8AMHjCHEL/&#10;AE9/m7n+lTS2M00VskYjltnjCW43nymyPuoMY5/CupWsdKVtjZj1AX3hjRrKHy/NtrhvO85htIAA&#10;XOfuqVYZXj7tULLTn0zxDbtYaEsV6gmWGKE+SNrRnJCAjcccjr93AFVodRgtba50/UrdhdglRLL8&#10;r7C3Kk4PTsw+Yj9WavoN14Ukj8S+HdduPtFygW5s5p/MByu1WUPywB9Tx2bFC3G1oJDqEdhZXFrJ&#10;EBBIGDnlXYv1+Zsnbt2rtz/DzWDJrNzHDDpjW9nPqdyvkRQ73dihRlAR3B6/d6fia24Zj4h8IXF+&#10;NNSC70wOLhLmdoUZwu7I5IkO3edoA4713nhtbLW9AtfEd1oejxE7nt57FQ0ihMqijGdmBu+UMe/A&#10;Y4rohBMxk2jG8MaRHpmh29tb3FwrzxLK8dwo8yPdyVyv3iPc/wD1+G8b6p9n1Z9PVZQIcsVdfv8A&#10;P3u/Vkr2eWyiMjTXMq3MiERxqWBHy/wjvw3zbc87a8J8U6hHq3iqeZSIlUeSq+XtxJ1dgM9A27Ha&#10;t5StGxjGN3dly3Mk0VpbKPKURFpX3fdwef8APFU7jWZ7q7a3tw72aHGfK3bT/FjGKm0yCa8SVVZI&#10;bYKFLn1/vc98fw/7ta9nLBEohsIRvC4Em0NzXn1XGLJnZaFGDTp7xY5GcRxg5EcrFXx9M/1rdjiH&#10;leVEqenyYXPrz70R2MNtGHvp23Pg4Td5rn3wK0Tb20BUOyQmQ/KG6n8OTXHKbexluZ0NsLdEAUqM&#10;kkex7U5JHeRVjTaZCflTt9TVy5Cht0kjMwJyAw4x2xWPcXUxkb7PHKsKqCXbCgA+3P8An0pRu3qI&#10;dcGZHbzV2+UeGb5Vx7iqx1KCJlVYzLKWIJeX5Tz6Y/4D0qFEeLT2IOY1JiV2z85I3KPXA7023uLS&#10;HzAqss25guV3Kmevvj8apxQE7z3cqSOiRWvJCh36AfxY/XoaQHfIm6J5HLHJ+7jj39apzXcLR+dP&#10;J5keN7Hd1yOf92p7XUFuHItbeKGJOD5cZ4zS5bK4F0RRRI/yrIp+Yg7sAH+E5NVJ5jMRMwUyLkjH&#10;QfSo50yiosg4IGezZ5NWI4YVijkkbbGpA8rb2H41OoFaIy3KDlWSQ4YbeOvWrK2AIBmyQFGRu7U0&#10;zI6b41MJKnG5eeKglmu55RGkirbt5e/CDK/PtLfk3NTq9guaAh0+2jm5DuyDDH68inCaKR2WABTw&#10;uTjistrffpoQMI7kTuRuzzjaO3aqyXz24kCsu5QdwZh0x/n1oUGx2bNx4wc+Y4ZWz869M59OelV7&#10;h1lecs0aDJIHcnP+FZdrOZov3okQM4+Zeh7mi4jhDOySyZ8wmPzG6ZPTj73FNQaeorO5cib7Lywj&#10;GVBXdjB4J/zx/DUcl3OH6ADK/TrUkl1b2pZyEBCADdhjjH3sZ/2qhuilzeCc3BgURBWYNyfWqirv&#10;Ua1ZNBAzXcF3E7OJiqoNv3FP+NXIE3RkuybTllPoD2PHUVnx6g9v/wAtGLFcKD14/Wm+Y+DOZI41&#10;2qpRWPIO/wD+xocXcqxeTPklwVMioxdVzx2qpP5n2Zn2nIXaF+7xnvTra5tYZGVYh84KzNt5OQvy&#10;1JGUed5GilVVxlt4wQTxj6/Q0rNMLXKA33Vo2V2tggjvtqHbGJXRgFVcNIfY+tbFvYRQ3Jc9Cg2L&#10;x8g706eATmRECiMHO1v4vSqU0tEFrGOIy10xQHGMlT0P/wBaj7LNLJvZslT8z7ev/wCutEbI0Y5B&#10;YAjG31oEsTzRrxtK9O5A9aHNiudu4s57iTUQlrIzqsUm5BtAjfcjDBwpH0qjd2qQyW0McjRQyho0&#10;LL8sTHpgdPvbfT6VZuIjql0turaeEkZhuTPIz6Dlc7e5ytWJLa+Z5IZY4luIk3TSFtwx/EOK5Pe3&#10;ZTIrOzuU08S5SGTYZW2sOo4dQev+10/Gs59NmNrGqPmSQgRsmF8sN8u49OB904z/AOPU911PEN1a&#10;QwyNJcK0lvK/yLH90uev8Py9enrUllpUkh8rzlhV15+YMgYexHQ/L0JptEkC6dexSWSw3axO0iiU&#10;SgqigjhjkZyWq/e2d/pul6heywQXCW8Tuv2e4f58OrbmGAMbeDyaqW32qCdt8qqrXTCXyk4/iYtt&#10;znG5fu99236a+panI9jdzRSNeW0aS77fytvmRlvubP8AJ9q2ioJWZa5epQEVvfwKZGXCYEe19pGB&#10;kDP9386xE8R6nZag1obhbiwdhBdzPEeWXj+MD+Ld0yPl61esrZZ0vrR7pRHbw/aUaRmV3j+4owOf&#10;mKv0H+NQ6hpl5f2cN0zG1VWYt50qspj+gDfKO3I+vzVMEluZsdNcS2VoksCw3NvJL5YiX+Jycqqf&#10;3vmWmT2dldMupTOY5IIHg8tZGUJu2+x+6z7u4z7VZUTWUh8mGVrdGL2gX78OR90Hk4VWXPPNY4W2&#10;tGtne9kuxewpNMXj+RQ+5gMuT82zaTxQr9AJbObTUkF4brzIfJ2qqsfLQ57E4/2V/wAd1a8vmXiW&#10;93azvHJGhMASXcjhh909ttYWqRxazPI8N00LK+cIy5dB1bHBzUdprNzZ6otjBKxQYBTb82ewJODu&#10;/OiUeZaAmzoo7e/+xhPtuyUFZUkgwroAeQW53c/Kc9Q341bk1W8021VNX8trQAEEruyj7VKc/wAP&#10;zc5/u91rKh8TmyeS2eVkvkz5bGDaX+70LcNj7v8AvfhW/p2qW+pLdI7A7lH7jymiOOnTr97o1Tyy&#10;ittC00Zctve21xNd2ulWt3auTJBceUF8p89JD9/n723GBVWfTbDXI1S5tbpJ4iWeJ0K8jb9w5A/4&#10;CcD3rXki0r94GvUKTKyRpwyTfQchj8u3jH/jtQvdXekwZk0sJGMeTLMnr8o74z9zufvdetCkxuzM&#10;SPRzZXb3dpfzXEEYCxxYK+Se6leu75eeetWH1i7iglF1afabGUFZAxPyADnKHt9AfpWul/bSTQyy&#10;2Ec2IdnmwuY3OdvXnDf3uc0rR6HdtGkt1FaTEECO59MN8x3jr935hiqjvqK3Y5fUda8PyX8ZeKaJ&#10;gQPtUG9RGccB+h/4Dge4roLJ9QTTg1oyzxMoA4+9jovPGfu9qivdKtZXeGOS3keBAHLK8fntnvkf&#10;Mv8AFwMfWqCedGMTDAJ34wI//HRj8eBVysloTrcu2EDWbvGLmcwsVZY5vmaNz1GTy35/nTbGzltL&#10;qWIuzGU713fwAent/LvzTlna3nd5X81X+UHugO3J/D61be3kntxcQiSWBZDscNtcN34z1/HmqjFS&#10;1OmnFSKksRQyLd220MxDsy9v7wPH9apRSLZQRGcxmDzH2zj/AFSZLMQ/1/z0rS0mVjZyWN8N12mV&#10;kcv9/wC9hiD698j7ytipbaaG3mxNA8bsWV4Z1ZY5AP4s9P8AgVb9Dq9mmuxSh+zTCSKYyRblAjdR&#10;uycN6en61XuPtdvplyEEs3lrmNItueOfl3gj+H0P9K1rSzWOKSNTi2ijIe3f5WjB6MOdjD05rJ1L&#10;xLpWi6lb2lytwPOlVRMuFHI4YAjOR8npTTd7IUoNdSkNbs9Yu9Pjhhub3UjIbe6RiGif7vc42/xZ&#10;wPoe9J4huf7Nghis1lnhgjkMln5SyS2w+79487fm2hsZ+7zW/Domn6TdzX1pLFGiNvMbfunYsOh7&#10;YPsc1nXiz6+msr4ZsNk2nuIrViyQoVZVYKWbjkfw5Ga0jrLQp6R1Itb/AOEpstUfUZNGv7zSraZY&#10;1tJrUgOvl7ioVSxIL4G45JLNu9u60S4t7LTtRgXR47ODR180tYiNLa7dlBaQBVByu1lPGPvYzgYZ&#10;Z6Lqtv4csreG/uGnW3bc80o3iWTqoRQOFf5gx3H8Kji8MppKobWW0bzyIZbto2WcsFZUkeTu+C45&#10;GOevr3xjY5JO5qSSJ4ihjsrS5W4wd8kaSFRGhVlyWx1D/T7rcV4Z4sL2Piy+iumge+LhWaJNw3bV&#10;B6fdPyV6T4jXxBFo02p+HZIxeAMYoYojLLuB+bZjO4bW7g4K/wC1x45YtJ9skeRmNyWJlkmf5gzH&#10;cST60qjshLY29FETyrazhjCoaSYqnftzkfxV00/iG0sEjsbKBPP4ZEiUbvz/APr1x9vfwmQra8pt&#10;5Y9/p7Vfg1Sy0O2e/CNPfSjK7mPrxx/DXBUg5Mxknc2rie4s4mvr0SGcj5VZi27P5j9Mms3T477J&#10;vrgyfaptyQwy7Wx/tDIwv+etctZXmra5qpknuHyvzOmOMZX5R2rdllklmWIFZ7+c7SiJu2IOuSAB&#10;tH1NQ6fKrE2saTXc6+XBIFIVAsrRIdruf4cknjHpz9KkgkbconCoGYHyyvf0UZP4/wCcRQwxaVbp&#10;E6reak4PlrH8yofun24qTzmS0kcFI/MJIwg2jHy8Dj5vVsZqJaLQTGT211dKsaO0coONmzv/ACx/&#10;s81JLBZAhZXdZI2BkCLw5zWdNfvbW2YI3aVjlAW78fp+VLpSsBLdT+Wz4HmBW7Z5+X/d/hzzUuLs&#10;ItJZm+R2eE85IXIwQOwJxVktDbQotukZwS5CNu3Bfw/u/Xn14qM6naoQbDzM4J3t8oI7gD/62aaN&#10;SeWdWRvLGA0jMvJ/Dn8eTU2dtRtCsAImVDngKBuGQR04qDbPHDuEi+a4/L/9dNVVkdnMgSQEsBu4&#10;qKRbgqViaNQ69Rhjkn+7nNFhbiy+dJcs0fzuFyMt8xHt/n+Gkhka3iaGJmJYkEH3OarxSzSyR2sX&#10;yyTn52V+/wAvy/7WKtWWkzSnz7lHhCmIFz8vBRQW5/2t/enyq2pVi1ZTs5aZCVHJaPsefuj+v86s&#10;mGxN08r2aAuoGSvBIK4/+vVMRMrC4jDNIpJH1Jx1z0G7PQ1DGt3AIklmj2eaYRG3zM5+6Mf56dvm&#10;qba3QkTSWSG6V58fKCCB/Erc8fhUbWJRERm3nBYS7eAM/wBf7v8As0v2No9SSKLzUikX5CVHXs3b&#10;b7LU81sVuUs4VfzFwCxx8ow2F/8AHqL+ZSRCloBcvlCrMAfYAjI/KoLu0lQfu4hJlUCbvmPJ5J+i&#10;/rV6VhHDDGJWbYGCbvvNtHOfYLzTrbUZ7tJZtu5dpG4LwxRO1Ck1qJGPDp5uLtfMd/LZgNvZiP4D&#10;/Xmrn2W3nZosuYSm1wF4Qf5arsJhggVVZEZpCzbOvsaiW3ZLwSQo53AmRdnCf7XHp74xQ5tjbKBZ&#10;g8VtIqoJ3EjyT9cHg++7PT/drRdYotjGaL5CC7eUuSoG0de/zUyGeG5uLl4jBIR8hYNv5BycHp93&#10;ndVeSOfzE8o58/coBi3DGPvf4f7tN3YaslbUmZWRVUyGPDFvQUebcM/YL5SkHHXcemfX5ainC+bI&#10;9vGn7sINrMWGBu/n839aBuWRIXh8oMxBz02FeOP4RmkorcLCrG/ks7OTkdfQ1BPMkBYFsuPkwKS7&#10;vTEhb5cAn5exJrMFwHlzMh3ZJO35h8vPFXGLerCx6vBbSp4h1G5/0dowRK693DbsHIJ+Yeain/dW&#10;obBLy6s7gLM2/wAxwgX5Tj5eM/xYbcv+TVzUZpbbT7iOG1ivr2KVvPiVfKE6K7fj/c7j7q81lWcm&#10;qW6JdkFId3nSsin/AEQFV6nn+Ld6/wAq5ZJvVDktdCnqlxfWkVsJ5TbWl1Iojj3hsqd2Odx3D7zc&#10;ndjtWhpM9x9h8+8t5Y4JJlXMvy7Mnbt69m/WhtYtLyyt5SkckbTBVKdioVuf/iammuoJbd2LJ5Yn&#10;IcNncW7dKi6eliHuLdwpcM8ySq8SXAiUcq8ncbeO23v/ALPFZlnMlvJqcUfmbhJvDGUN5m8btuMj&#10;j7uM1uJb2rW6wpan7UM4lkYcY7kDO0etU5YIL/TLmfTdQMdzabVmhWDmJtqg7ezAHb6fep6tAGpW&#10;91J4Uu5BabZogiQug82R33H5VT0ZeN2SfmWs7S7HWLPSGlc3Sy7QyWjoPLXn50+fB5XZ+P8AstTN&#10;Sukg0MxT+a0cBLPKfupIpUo/GSuH/Op7fxSt1qdnatazw+bEbton3bkON2Aef4vT+7Wib5Ngbuau&#10;+4TUDDHexXBn2si7du4KOWI9fmwfSsrxHpupmxuLm2LXd4LXbPDFPu2AncymMkBsbuw/lW68NrPq&#10;YgtIYwjh7a32vuyrfNwwJ/2c4P8ADWJILzRY2aCF9SliCxtBu4mBDKe/Qtx1qYuzGc5pumwy29xN&#10;bGWPU0ZbiQLIFCREqG4z83zdcZwK05NNudT0tdUeC5JMCPOm8qcsiK2MjG75a3LQOllc3M5lsLlZ&#10;lSG3RdyEfxIeD1+6aZepHYanBbxzuwmiSW2xn99kfKNhxtP4fSqc+oWOalt7XVtNVyiRXr3DxmaR&#10;j5g5bDf7Q+VOg/Gue+xavoFzfyzXEkSptUlSdssbPz1Df3lYf0xXosVhBqqww+bJHbTzRsrowVkK&#10;ncUIyRtb+e36VBFZkuP7UjSedpn8tSrsfm7O5XDE/KSoY/8AjtaU6lk7gr2sYWmx3a2jSrqF55az&#10;SS3EK/IMoOGGPTb93H4Uy1ute0iBp4rm6uWjkK+XdOWR1UbShznbllrXlSbSpbaWOZmhcg+YkR5+&#10;6q5+v6LWgGivYQ1uySRPJ5ckLyjB9cDn+dZttO7WgcrM+Xxf4Uu4yPJu7OYqHdVi24d/bkf7J4/x&#10;qK6n+36c5tLyC+hhdCRt2uOM+h6/d6D8qkn0K2hk3W6jp8pbHXPTp0qezW0cuYsBwxWZT1OAu3BH&#10;+zQpL7KKV9jK0jWtXTdHeyyyvE3zM+PuFd3JON3y7V/pVm7gS01MT2ZRbd2XzY2ibYMrt3DHr356&#10;elQ6kLq2vYHeBTYhT50m3hO3fv8AjV+BzJ5MXmxkMAsYV/vkndzzhh+P5Vo4u9ylB31L1kwjTZMs&#10;qRzNjeq9Mde34f1q1bwXdk5ninZLIkYdPmQn3HHX/wBl71lRsXt2WdHHlrukSVBt5G3dkEFfve/H&#10;41ML3VrZVit7eM6bKrmSRflePafukcjcV6f7vStIQsddKny6ova3ZLMiXwTbdxji4t+4+Xr22eqn&#10;I+nZv9ofbGNnNEYlkAVoXX5SexG0g/7XT8+tQaTqom0rzJftMs+4IyPhTx3H9MHHvio/Eeg3GpWw&#10;ltLqXzowHVYnC+aTt+U4+6R7n8+taJa2Z0t6XQ2+t76Sz8m11C5tSHPKMPxX0pu1ta0+ManAjPbg&#10;LueMMu37p2j+H36Z9Kz/AA881xq6fap3t7mJRFOkv8LEff8AoG3H3+XrXR6lYanqEMVro4RLjUYg&#10;HK/6iB/L6tx0PzHp/D0Pe7XaSJTW72Oev/FOl2sP2fekqpAoNvJncXJ48sgfMpP0Hsd1ereGPD0P&#10;hzw/DYJHGkrMJ5iCMCUgZHQdNuP+A1S8I+D4PDFnK1y8NzqN0qi6dIQI228gDIzx68Z9OldKXLck&#10;8mu2jR5dTlq1ebRFKCJt0oMxkYPuVfukEfwg+m2orGydIdkt20g3CXOwKd2O5+tXLi2tryHybu3i&#10;uIs52SoGH60/y0zkLyBxXRYxuZukQSW08ThWkU5V5Co5IO3d+NfPXjmOeH4matYfYBp9oZRJbwKQ&#10;VlUgDzQQOjYz32/d/h4+mwcEYFeH/G3XLC58T2mjWluRq9rDia7KMSqSYIRRj5scHd/Dk981nUWg&#10;4nDQPGLfMjI8ilv3aryvpk+tV7iJrqV55CpOANvdQen5VGs2F2JEs8inJ29z/lqmuJXKIJpsJ94Q&#10;o3zn68gfnXNZ3uJptjNPktrcSKFVp88SD5tnbg1rwX0ka/Z7M7Y3UbwOrYPU/wBKoQaZ9ph3xRNB&#10;ERkf32z9f1q6hFnDlmZZEUbB32npk5rOdmRKKJxK0MLXF4Y3kK/LCud4H93sOPpVW7u/tFwyRx+a&#10;wHEP9046f/rqlJds4YO+EkIJJY8/57U+wma1vEZoFI2Ancm7Kjd/30frWah1ZFmbFpYRIv2i6nb7&#10;pIVR0b0ye34f/XlYRzwmO0VhGi7hu6Y9eTmsttRutZkSCEfutp/eL2wcYHP3j/nitSLTp4tzpdRN&#10;5RC7Hb5mI9vT8KzkmgaKc0MZLQM26QBiUOeV+gqS2TbvyZWjYj7mMMuMdeeBVnzbJZGDFJwpPmSN&#10;8xz/AHR1C/l9ait7oSrudmFswIC/ePHaobdhEsNpatIrbNtwDh2cHv8AdwDjo3zehpym18xvKswy&#10;NIMkv1BPqcBfmfbUqLC6ulvFF5kjqTuyu/A78np+FNMjCJrZkwmd4x8zPkfe+obp/wDZVF7gTXGp&#10;eTes32VP3Q8t8K20HPCkn128d6oQz3N7HbG4vLlXM3yuG+QgbQcY9PwohsJpVuPtQMjtKzI+SrK8&#10;nXg46be/6VZ2XJUfZ4w/zYX5R8n8BbrjHy809ENLuQ25lOl2pubrfOJGVojltobkevQL61P9uWO7&#10;FxBGt6d5+ZNqpGwTH/6s4/8AiXDTJTehI9rIjkEvlc4OeaumDTdMhPlx4LZBSNFYMQc9wR/wKi6Y&#10;0ivp+oSzmAQ/u4S7K4aMsjbVY9SOv9a0JbeQRSXEjAFlwilh8mQvJ69PrVVtQglsXQ7I7fyy0nkP&#10;ynocD+L1/lQt5HKsdr9pjk3yr99CruW52jAxwvzHrge7VDTvoGg+O3w6KIUTcpJmK8Ybt+Py/Woy&#10;sMxizLJsVm2oq8Fycf8A1ttLd3F4ZppoEieR4godZRhXHU/N/dHVufpVS0s7trSK6T51kgxIuNqJ&#10;gseO+Nuz0x7Ucrau2BZddLVLffCyszKi/e3EsWUe/wD+zU1xcNc6PILWMRzlipjVeXUNjgEfMxVd&#10;1VHtW+yPpttbtGQhLv8Aef8AvFgSMLn+Fv8Aa7dApknYKYbC6+RC6712xI7lcImccD/x3b2pcq3v&#10;cLEjadawacsDp5KeUWyzcpuOSPwX3psiRF1aAyrH5YCmNfl2jt9T071PIJpLpxcywGCMiPY6eacf&#10;NuGADzUc9/FFOifZywEROCu1UjHy9hjd6Uk2wK4jtRLHC8LOsg3Oqjgfe71RnvwtvJJGvmRD/V8n&#10;CAfwirclpPdCVDlHLB1bsAxb5ev+flqa40lbazSOxjVzHEM7vX5V/TrVpq+rEYktsly/mz7f3lyZ&#10;GVAeB979fw/hqtFC9sk0jPGRJI3luxKrEoC5U8E87v8Ax2thLSSfUfs6eWVgC75XU/OW9Pb/AGsV&#10;clitVktpGtw8ruEWN0+VCpb5vX+dae0s7Ma0OygulvH1JYXntZ4oTbgSBuSDnersO6fKV55X3qF9&#10;QWU3A1AOsEh3ARSmNyVKkS/Ic4Dbflx07c4q3polurOK13l5LW3PVBFyydkxlct16iqlxfhWdLXy&#10;IURFE+JdrIW+YuRwVBZfvVyuWug29TOaDTClxYQI7MJjKEnjH7snb8xKYH8e0Nx75pjQQXNrd2mZ&#10;k+175reRH+9n/WKfruwOpq7Mbq7slt7e6e08wht0v3Z0O7o/+Gf/AB6qEd1YsLRr2KY2t0Vt4Ykb&#10;b+8Z2QB0J6/xbQc+2AaHFt3QpIk0vMXhecwThrq3zAY4+/Dfc5JX5Vxtzzu/2q1Z5dIt57fCJbfu&#10;Y5y7D/XkdcHA2gnr/u49cZstpZaf4slfUZ/J0udlcXPz7yUjYA45GQ27GP7u7+GsbUtRi8QeGpdP&#10;umS1v9OkcmF2OXVmyMuecHc3y8AdqqzauSjsILkXVncyjezbZIlSJ/3ZXf3AI247N/wLPzVy8Wna&#10;9aeG5Yf7OaaGIpcQSmQzSQplojliEyNrL2+6uSRtrXJOnTW11P8AaQ64kW2gZG8wbORzxsDe2TV2&#10;a5vI4ZRbWa3mmW0axwWyu27aDjg5x935uv8AD+FTCStYDm/D2rWOn3E9xDJrRS0mZTMqb4Y32Mu0&#10;KTn+HIx1/lraYLhbh2juHm0gLNcC+S33NNGRvQb8dQ235cfX1qPVvDNvqtvqy2NybB9Rt4hPaBjJ&#10;506nKPnJC7T1wejdapTG6/s25utKdoL6zhWykt2uS4vBEG42n7r/ALz5cj+FucmtbQa0KsaE82l2&#10;Qllv7yGK5khE4hiyxkD87dg5+6m3tzt4G7mVdQl127vYbHUZmitI4LoW9yGjkSNEQ7gpA3Z/3Rnt&#10;SX5sIbS9N3bPA0VvGEure12yxEvu/e7T9z+EKc/hmm2k0VvBa3hhnm+yhorm4kl3TC374RFG5fl3&#10;dz95gD82Z5E15lRg2tByXLwXEz/2gUt5JhtlniefflMu3y52/Mv3j+dXZfKEkk9rfTorR5F1L8qc&#10;7Th0/wB7pk1BHCYrO2vf9D1PTXUCO7gAZZAfl2kfwt+X3up5xFdiW10mYaTp8plkV0WCafdG4+7s&#10;BB/w+vy0uRpmqou1wls7qW2Mpj+2Q24IMds48x8fxDPC4C/41lG90W3ujZA3mm3YchLe5g/1n+1w&#10;Pz/3vrVmLVDBGiyrHbEyKzrF8ygMWHX+L5q0nvdN1FPLuIFu4VDNIfuyI46KM1rGXSSNIWtaQkfn&#10;yTLKz+dH5YS5jT5thx95ev4f5zVbTd8sjEARjLhvukbjt3c4Le35jvSR3l3Z4ulM01r5wDpHEWAH&#10;3WPrj15/hrbihguLdmjx5i4KomGGD6MePr0+opqMdzWFOL1Oat7yeUxxXXlxwvkxTrjY/wDPa/3P&#10;m4/HrTYrSe0gWynTD20aSJt+4UZecZB24+v41r6zo8tss9zaGN1mgJeGSDdscdGGDhv1OKpaXIL/&#10;AE2MMsNyLc5jijcbxJlSQJCMtj5+vb8q10aKdPXYv2enNqE7SLIrBlJI4VkJb73X5h83v97tWXaP&#10;9kWK1PnZjjICfKwkk3/dPON26Xt1FX1toxKstjbst5GxJjb74UL8/wA49G/hP/sopLm6iuRDPd2s&#10;88xYxvv+V/Kxna/PzEd+enXOaUexqkki2NIea0SS3gdpVUE/NuyoPGB/f+99fl61XhnheF7eR5rS&#10;TBUSLu3IV68jn6r9737VzGg6jNqFvJbXMximfYLcwJJtSQdc5A/XP93Arp23z6H9st0ZZ0jO6Py9&#10;3mHLYO0kc7fTH4VpyvqK6toZyWGp2oEt28d9GJSqES7nAzuJDn7v+6TWlcanqN7FDawG7yzBVexn&#10;eOQcNtxtx03cr3H+7VDSrrZK0KAw3I6pt2s27qwByPzrqPD2ow6ZrFw4uZTFcqqvbFFVo8ncH4PK&#10;AbvmAz83TirjFOSuxSbUdEdVYS3v9m2SXkM8lysaxzzPsUl1GGcgHu3pVzNMk3JIwf7wNJu7V6aV&#10;kee3qSHB5PrxSg1ED70op2ES7q84+L/hga5p9rrWnwPLq2nMI3WKEs0sJ5KsRnpzjP8Aeb1r0MU+&#10;OTypgNwXd/LvUyV0CZ8nizaW3ZYISpRiv3tvds8+3sf60loireNuhBRVBYpnnHqea6z4haNDo/xH&#10;1AQWw2TRNdxxwKy43KVbGDjOeTwPve9cw8Oq3KLHHbC3t9hd3kTkc9ge/wCX1rnfY0JZb+QzGCNm&#10;UDOdvzcf3c4HA3dqqBbm7Gwny2kcby3Qc44P8v5VesxFaottaR+beSpmS4ki3KAPuqq9P89qbcWt&#10;1PkXEUyLDgx7lLbcbcYxwv8Au8fSs9BaFWXTpJ2fLOiRBN52fLuI3LzgdaktwssObhWW2RyCwyvm&#10;N6DHr71dntSkqWxkwEAeRthw0uMFd3p8u30+Vv71UrmLyyzSROVibIAZcPnpjvxQldBy3RsfbGt4&#10;I7aECBHUAIv3T9cZ5/Gm3LBreOBfLxjEs6dWz/gPl6VkQwjz5MwlrhgPkVjkAe/Rc1vAJGDZvt3P&#10;g7lX7x+Xqf4sVzVEou5jONmVZHSNmEQjVQAU+jHv3/nVyyZ7vUFtDEQxZSZJYzsOG59+PY1bsNBR&#10;d8+qwsY2UrhVP3TtOR/6CeKty+Jr23laJNMe0RVIjl8vc2z5d/QZb5X/AL1YuV9ESl3H/wDCJ3Yi&#10;uXuFTzWYog3bWQfT+LDJ60rWt3ZK0XzsQ4CKqbgwB+Q9fl/z0qlZ3d+1y08skk6FFitf9FK8ZVeA&#10;W38Drx17mtFtRvEgjay05luY5fMV7qPagB9OoY+tZuLW7HoL59r5Iku55HEUTROGXZtLLjcDk/39&#10;vUj8ay77UJbe9tlsYDJDGoGc/KFG7bwR0DcHH92tP7Ikbs9ssd5JKw80z56jkKOgb/e5q9FaWunQ&#10;xI1tBG0sjsItyMWJI+UEfdA+9tP8K0JpdLiRlYuIYpPNilWaOIyLFKxU8hW5PH+1+FJBpF5d3G/U&#10;GeC33PFIRlcR7WUsOMNll4bGMdO1bHkapftGIPD+I9vmSXTsfKAXsmR8x+91x93P92qt1puq2Goh&#10;r5kbT5dscg3BQiEc5Pu3yjC/w9DuY01e1x6leXRILe8LQyK+9tgtl2ttOGyvOPmCrt74+tShYrW9&#10;muFWWUKTGjpEP3ew/d6DkL65Hp96mfarTR5Le2CteyKqnOwKiORtbr6t8x/iq9c+ILyKGVbjTrYw&#10;mRQVaUrlP4WH1bovBxzg7sCHzPYLIyEudJ0q/Bt7aOW7+dY4kK8c7yOoCk7v8/KKvxRXOpJbvaQm&#10;2t3LCR3XaoXd2GAfm/8AQl79TYk1O+uYZ57W0gsnSNhBcyxJsSQejHnj7v3jXM6hfXWoXttB/a88&#10;kYMUk9wctkMq8DGf4t+P6bapQckM614UEuw6jCI48iRl+U79/oec4+XbTL+O5jvIXSQSRpnEYi8x&#10;eOc9csOwwCctxXFyxXs2vvrNxeIqMNkbRN+9YKNm/YcbmO3cev4jprxy3NjbW7wwvBa+XmRb7O3I&#10;+8/QHcd3OzH92k6XL1Cw+9n1WMwzR2V41tPwY5IHXCZ/uoDtPrkg/wBLkXhhI45QWmEEMoO0qYiG&#10;PzDq3b2OKh0rxJLqd7JDFZm10+XcsRG5t+N2HG44UfLn6VsSyWjahvXyCGyvmt1+XaP/AEL5qxqT&#10;lDS1hqPUq3MkMX7qNvMa3BCK67QMfT/Py1RjfdZxvHh1OSzbeOc/p2rcktYt/EgnBXPl/QNlh7/h&#10;XPz3sFrEjJFJHDENgM3UMqsAH477VqYXlqDTEt2nSNobWJct83lSPzx0/HbVmSKElZJJfM8pc4VT&#10;gk9B/wCO+vNJp17qOqwyFbOIBMATP/Djadu/19cZ+lXJ4jYqVjWCOLcSpkRpHUgZKhN2P4e4H0rf&#10;kd9QSRLol7Hp+saLcQtNukheO8tpScQFUV0Xud5bcpzn5l/2amsJLbdrE4leXUZDCZGfKufK+Tdn&#10;b/c3E5rW1JDcXEcFxHCt5GxAikUdww3r0+Y7uf61yUWkOdPins9GnvnVSXuYZ0ge0yPuBXzuA+XC&#10;4JHpjatTKLb0FLRnYz3Fzp9hY+Ibe+kdNvnS2coZisJ6BRk7cq3PH0weaxNasR4lC3B0+4e6WT7Q&#10;koMixREbTvJx0Xbxg/xYxVTTPFker6bHJHazRS26I88cSh1kAK4lbgfd6N/F8u7A2mulh1ttavpY&#10;rZXNtJG+US7dCc7S6vuAwVVlPT+LOcU1dPXoNyucnqdr5thcwT2811N5ioEkf5kf5hwXI28Nx0+8&#10;2KLy50bVPDZ12/s4WtI2jiuZltZEQyLhcuI1O0ZY46j7tQmd9JlWSONiXiA8ljuzgrvw+en+yQP4&#10;cVo6L/Z15rts1j9psP7RiNvJaCFAk6bvn3b+GHz5PB+XkDiqh2JUStZ3aPYwNbmwvEsYGiDWcrs8&#10;Man7xJx8hXr7LnnrWm+q67PbAR2yrZ2ssFvK0L7leEdZscnYo9/4WJFSXWkaMsl1faLZCTTbxZLY&#10;/ZYnadSh8tjg42/OrYzx3x0rF0K2ubi7aOyhWO8jh/06IyPkfJtGA/H8P+AomrO1htWOqs9J0bxF&#10;fTalok8VveRTebBKAUR3PQlARz93Knru6CqMVo96GmltNP028E0jSWcJVjcFQrGTYBuyNqhlOefW&#10;s7T7RY9bhtLdL2HL7mE0G35UD5duzMGjC7g2B82ciuwhtrDxXeteweXBqdvmMNFMTFdJ7qR1x3PP&#10;rVKk3HRGnJzRvY5SC+8Q2NzHqN980LFobt44xteRdo2SDjj5nUZ/u9K00s4Jr3f5wWd49spicbH5&#10;ZgpA+Vcbt3T8KsLA+1oR5csUjNHeIFH3xtQkM/3eeqnP8hVBrK1trtZxZxrv+Y3KrtwCjAN1O4Dd&#10;zz13etTbotC4wa2ZZtrS3s4Z4DGiQzo26GP5kErrx7fwbiw/iX15osrE2UENsS9wnnLudmCjH3hu&#10;PIUZ6N2/Wo5by+sprTS7i2jvjeILqxlhiDRPlV5EvAXJdvlOflUc/NU13ClnZNJ5kj24UGbCjEBP&#10;Vs89Ou7pmpkpp2kUpScrFSbRbGa6VZdO3srtHIu7a8O47uDxuz96q1r4e/eXjs8lrPcMlxG8bPKW&#10;wGBUryOV2txnPYitS28+12JIHVV2vArL+8LqOWOBjP8AFuzyv40RQWsz3At2cXFowd/s/wC6Z3Hz&#10;bthwMfQbc1cW9jeKtoyC5uZdPY27sZQWQTIrjb/d4Q52/wB49v8AvnFVlvoNPgKHR7mSFtyxtERG&#10;Y3JUAk9GX6A59PSrcapd2NndXLQ7oVYO7wL5u9T97PGcDp0/9BrQhfSrtoJYGhcSBgvkyldikfMh&#10;TgZC/wAWGyWb8d0rI2slsacU1jqGnTJLcv5SRr8jtufBPXOB079D3z3qHyo7SOJrmJI03KjKrvuk&#10;4ZQ+7J5C+wPqfmqm0HmndALtLyCRZLcwSLFnn1J+bK9eOd3SrFoIb7zPs4ktbwOwkSEbcuB97aPk&#10;b37+1Jx7DT7kVzGHuGkhtIr6Is2GVWjkT6j+L+9txTZi8geSOO5u9sxjdnfdvHysvYndtbdwfmXv&#10;0p12ZbUiYfvRcBUVd3Qk8HnhgPvdRnbtHNSy38EkUcJWFZolAkbZuDpt+716j5flPFJXRVjO0yzt&#10;L8XE9tZrtgO27s374PzkZ+9j+8OneprINZs6C4MFu58pmMsfBD7f4/kbPbjJ7DvVbVvEcNhqWm6h&#10;ZLKnm2/769t8SoCDgBkBznHT27dl4rWJpZ5rpLqbzbdnK+WJFVHz8wxgZ/z0zWsU2Qeir4j0XS9Q&#10;EOuS24mhUiO7tt+9M/MDLhfLVm+91/u5615T4mvNVvtRii0zS757tir28ttE5Mh5PylfvbT6HHy+&#10;gre8EeF4vGuuS3d/B52l2zIks03zeZhf9Wp68fKC2Tj5a91jnECmO2jWCPPypEu0dMCuulQv7zOa&#10;pVsrIg0v+0V0DTE1kINUW2QXQTG0PjpxxmrQPFRbyxyTkml3c8V2JWVjlbu7koPNPBqIdqXNAEgP&#10;pSFzkAJkDBJHt2pvbg0j5VDj6Ae5pAeWfGCP7Lb22s/uWlSZbYyLD8iLlWwc7g2Pl7Yz/u15TJci&#10;SJ/nE6yYVwp27z15x9419Ry2Nrd6fcWN7ClxZSxmOSIjduBPC8DP5CvnCaLw3b6zcQQXEt3aiZ41&#10;ZXbbFFuxxuUbSfvFcewNYVEWmVzqlzI5sLeIPb42OF689cY7Ds1OVp97ukkm6ZvMU+btCDtnGP4u&#10;uKFgSeSWITJbQbPMUJ155HRR/D0/r3HuLeMyWyTZZflMn3lzjb2x1b/2asWxsLi5+0XM77GMUKjH&#10;y9lPXI9+tVInla6RDGWUNtXb/H9B/wB9Vdl0y5dZZIp0mYwvtKtx+H+1/D9f92tO28PX9y6mxiuX&#10;aVdgZU+45CjjP3h61HtEtxcyW41PM0m5eGa3uGuFA2Fk+fDdFxycfifp81aNs7XmS0UMSqrkl1Ct&#10;g9QQAPl/KrmheD7uCQSa6kUClRIHnlTjHTC9d31A/pXXw2trb3MZW7l3cHdEuzGR/sZH1yPpXDVm&#10;r6GMtWci1xLbqky3EUiQqxL7TKHG1cDPT6cH8q6LTNTa+hkaC2LugIVFg2kKOqjIG7HtVqS38PR3&#10;BSeyk+0bWPlwK+4g/eYsmNv8HWqaX2iNqkdqllE5todzyqzS8naOuWGPm2nJrF7XFYlvoldnWKcx&#10;yRjMoRtvH3ipZTlcL1xn/wAdrnrnVFtIR9lt/s4m+YyTl1JHsXOePYD3x8tdZJZ6XNZH7S+p2sKs&#10;QkdtOVGVH8GAd3yrz19/4aZDB4d1eWWQ6eHeB8g36hvLJC/Kjn1WqU0lqNRuc9bLf6in7i1NtHD/&#10;AKyR4JfwQc45781ai+zaHdNcTQwT3xVRuk6xjuw4yvy9Oc1qeI7K8voHURSxM8DeX5Kqjoy7vlBb&#10;I+nQ+9ed6vba8NWfTdS06YxShXZ4ldoVjO3LHGOV3YNVTfPqPkaNSfxTeTXc9888EkrKFjUKXC/x&#10;HCZHTdx0+9+Wfawapqcq3BnTyg5bZHAFz5R3HGT8udv3hn5vamyR6e+nL5FikEimKCOIR7Um3bhu&#10;POGJK/ewc/LjO6t/TL3TtDheGacLeEskkfmhl+X+H5f4F3P7+o9NWrLQaj1ZR0nT9SujHNMgZY3S&#10;Q87VYeX91P7xDNt3Z+Ye6NWrpui30Lma6uY8XLsA3O5oht2BOc7fVun3sfeySDUbi+S4u2d5rqZB&#10;sjfcpzt6lEB2t/Dx06Vc+zwajOtrfapfRSGIHZBmFi6nnLhcKPl2luCPm5rN36hZC3ugxJqdtqE0&#10;qQwsjLNHMwiRI23ZyuR/n5TgZrGudFSzlur2HDs6q6pGzqoOxm3u+T/D0yD97odvy17WQXtvdzfa&#10;jK0e6RGm/wBJRlyuMEsQo7jJJIXkfLmlvsXl0rSXEryh8ecXClC/BAB5/wCBAj6FuapS5dBaCJet&#10;YxO1iWkRvLYh5Xl8sj5UcckY3fhWbb6kurXdul6ZxbuWXyJ/nEbr9/f+P8P+79KSFpYrOQ29vKJJ&#10;o1USXKqw2DjZzwo3fMev0IqdDq+pau6aZaz3slzAzzXXkeUIgTkkE4GT8hPX6nmjR3Baqxo2T2Ag&#10;SFZ5BKEVYjLFtbKhkC9f4lXaOf8A0KrWkzWVzYyrfoxlEjSRl5DgEcDGO38POcisy90bxLbaTYi/&#10;+yRpuBi3S7jg/exgHn65+lWLa5t4YJIZBHE0cYw0jbvnBZRsXgtn/wCJ/vVzTjfVO407M2buxsLi&#10;WZodTa2+4JLXcdvmLuVie2QOjZP8P92q0ujWkSTXFxaTSKUXakWdrbQfmHJ+cfL61nwXF7PKPKux&#10;DYrM3nBcqz7S2V/2QNn/AH1t471JHqt08H764liaVAqrHlXIx82Pf5l6/wB2p96LSuDkmM1xF05r&#10;a7nM0nljyxENqpHj+JwB2bZngVjnX1S6ZbCTNrLIWYTgM3l/NnHA2g/hWlqU6T2Fs92iTXCSN5qk&#10;BlRc/e3ZHP3a5bUnsJNPht1ujBcNiVJV/eCd23NIxYfe+bp/vf7NdlKKmtRWuensvl6jYXVtuupo&#10;isu9pztcr827aTnbu6c/+g06O1vdKi/0O/tDHGjXMwlyj7yZDwE3dO2Oppuj6dp0lm19aat957ZF&#10;ELbihB5RlJGNydG5z9RWlqf9lmcXsUwt2tppbeaOScIu0IrNtY5Hy/e5PP3q5WpcqQatGdqWt6M1&#10;xHqVkILUx20qPDBbgBcdTuAAzlf6Z4plnP8AZLZrexWC1kjVZZ3gLNNcDG3dmM/dJ2JtwBnqe409&#10;CmtEvbyym0aQRwXBuIGkiTM7On31AIHK7c/l9DU5Li20zVLjUNLtZtRns13Y/wBVJCEZvLB4Cfdw&#10;OW+b2qk7sW4R2bM72hujHHIREZrn90YyU+6Tz8wVtpWqFxpNxpNnphtV8+JLuKKGcKFedHSRZ++U&#10;Abb34+pOa8VxPa6Xb3ENtK+m4WSO2uWVpYwE+f5+rLt6MT9au293ZtDpurXVxFLc3wdLOIncscQk&#10;Xd8vTl2bPcjbz8uBpS0TTRtTXRlDQ9Lt9Vnn1Hwzqk01uEIaC7uWie1kx8ytg9R8ueSv61du7OS9&#10;vboXFo8+qQukj+XOxkTO4Fo+UP3dq7Rk/e4NaU/hW1kS5uGgSO5aRriKawtI2SU5A/1YYGQ/dZuD&#10;n+90xXk8J/ZpLa+iv/7MmlKxIwMo8oDAyFkCsRyAVxj1PTbr7LXm6GsacUylcaT9pupr4axLeF43&#10;H2OdPKXym+d1CjG4bvcY3dttU7dLzw2YNQ0aUzPHIBPZ5/eGJj8p7biv3dvce687kD39tPMmow2W&#10;yVh5N9bP+6lfHy/fxye+CR8rfhQv5YUmVd7LEuEnX5uCRtLJjP4qSo9xTWj0NrJG4bbTfHH2fVrO&#10;RLbWbdCGh83CzBu5Ax83y8H8D7Yw1WKHVWh1FJtNvIysMkUp2q7AfIqt91id2eCc/jWbdbtLuLS6&#10;0gXM87yDcxlX5yTw+cfN83XGM9faugTXvDXjixjsddSOK8KgxzcZXnjOeoDdiOvYEZq2o1N9zJxR&#10;na5aJLaWkKre2G0NHNdWl3sMIbYwZFKkDcy4bBXs2GxlX6XqEWnW/kS7b1w2wxn72zb8pY5H3t33&#10;dpB285rYn8MX5077NJKuo2JO6K7gd927+8yrkt/d4yPm3H7tc9DotzFewadarLcXMSGfy3G7B8zC&#10;nGB5YHsR+FRaSsmi4pbEun6/YS20ky3EFtYRxok8NwybIg3KnO0dO3p7Vcj1Ow0/wna6aXljvY4T&#10;9m1CWHIVtxBDEFc8++337Vp3PgE69e6i+o2ZsbW+hRp4IJkO+VSc/KFAwcKSSTz3Fc3bNqvh0XWm&#10;X1wJrW1J5Oz96qBsFo5G+QkbSWAPselaKnyK5cXFuyLN34h0/Srewu7+62kyshu7WKTy0B4Dngng&#10;7Fbn+LgeqavYWcQhXUV0u00+4nCC8jYxgyEK4ywUrsZeQ5BGeuC2aLGbTr+C/hj8PxW9opVnRb4E&#10;ylmxtCHcMv2Vc5HQ/NWzJcXEET211Gxg8vyzbTw5ZI/YZzz7cf8AfNHm0XfoilDDa3drLCZ0js54&#10;hb7L25DlZNzbWLbhuyf4ch6ydmoXkh0/UNJjaaILB9ofO8jdsDJN67vU5y3JzWN4j8O6RbzXaRRX&#10;VvM5zPGuZ0CZK5jcYZcfdK7Tj24zo+GmMuk2ugXk91NKT5FjeIiiRIxt2wyZxwG24z94dPu07aBd&#10;31LWo+JZILWOOZWuYQCY5vK3b/n79NrbvY59qLTw9fSmG61GwktrMypG7Id0m1jgcYY4DN9AN3OM&#10;5ivdK1DwJJHFY2Saly1xb2k5Oy3yMMpXcQEJ6MM8/eIrsF1P+yfD9lqPiu4stLmu3K+WHO1SSSgB&#10;5P3FGeuK1pUoyevQznUaWhn/APCB6J9lnt5Zbve7CQXFu6xPG4/ubAB+lRwfD7w3E6LcwPfxpnZ9&#10;p+ZufU/xH8q6MSxyRiSGRZY2JAdfagn3rujTitjllOXUkhW3toFt7SCK2gXhYol2qKeG96rg04Gt&#10;bdjJu+5aQ9fYU4NmoUfjmnBvypMZMG/SnBqgD470ofNICcGnE5APXFQB6emWBODgc5NAyVG2tuIB&#10;PPHbmvMviV8Oob2G51/QbV/7TeRXuo5H3QMg6kJ13fdJ6rjdmvSMsDz1qSKdo5Ay/Q1Eo3QJ2Pk2&#10;zu729uVijsbmabeVaBI2kP8AFxgAnhv4a6iw8Fa1LpKSoEkuGQ5t5WETlxyUHOWfPG0ha7vx1pGn&#10;aN4pj8U2tn9pLW22WGH/AJauu752/DqxyflXn71cBN4i1NfMWzlETgkxy7/njGfvFjnc5/Ify4as&#10;mnaISnbQ6LTPD3iuKJFl02aGPlfs4hO9Thf4j/vfw5+726VYbQvOmgh1CKe1uiHK3NnfIp2e6Zzj&#10;d7j+dYOkWXjOO4a7Gs3EYl+aSa6nfP8AFySMj+fNb2l+HLtV83ULq8vcPn/RpXTOei+n0yfyriqP&#10;W9zJu5rWeh2UKMsmpTuxkDW7yS7n2dG6EbfyH0PWopftUZmEN/cmGFfLRo2OE9Tzzkbm6k+2a19N&#10;iaxukP2IQwRI2+WWVImCfL8o7tt3/eOPvf7WVq6jJd6lEs9trVrYRy/IwkgfzAmV+/GQC2WX1HFY&#10;WbYHNaroFnqc1sqeL7e3shF/pYRf3l033Gw3GQW3Ltx8vpWta6bpOnxwKr/aPs4CRo1yrfIAuT5i&#10;+v4D5aydQvNAtdMaG/23c5URm8FrtOX+h+Vd23/6/Ssqx1K01H7JPHp1usbO2WaVGZXfd82Mjdna&#10;2cgfd3dqqfPOOmyE2+h2bwWN5HHHPYM0iHyst8xGDu6nn7yp/wB81LNa2ty0U5aSVIhsRGfzFPG3&#10;P/oYrFmv2YWpSeMmSRkduNmQN2Y+fmU7uMA5rQtJrtYWE9p5khRY2PG2PI+8M8MO3GfpXL7/AFZP&#10;MzUtJ0iktbEvKbeXjcp6Y+b5/Yrvy386z7qW/me70rYYElKIrI52oo3NubgdW3+vHfuJLm/U20Ki&#10;yaMhxIMptcEdPvc/7Xai4vr4t5lvCEbeIz6mPHbGTjb7Zq41HF2NFUsrGBcag1vbrNawTDypABM0&#10;f+rD8DCkdWbagzg/xH+GsA2k8l7AkU9vPPLEswilba7qcbQo5C5HzHkH7vPNdS2rwQ3KpcxFPtCK&#10;TFlW6HaM4Pb71WrS20yNVdIrO6vblsBp4A20YbYof0C/wg42/L3rpjWstUP2jehh2/hiXWmtjq0b&#10;6Zb2csbS2yl+hG4KNvDBlb72QQVbruBrpdVu7BfKSS6vnmki3LHHPtaREH9/AdtnzKMY+83XNVLv&#10;RdUWOWTVtTSWWIyrF9nnKosZH3jw3z/LtHC8M31qpFYWJluTdyxT4D27wySHyjHubKJtPyt90HAH&#10;3WonO730Fdm7JcOtu32mzMDqolglZ/NhwP4c8j7vX/7Gs9HtNOSbUH1u3nt4JXJhiiZkdg+FBJKh&#10;SCvcf3uao3Nzb6BZLDcQzyi5YC1CZwAgycZ/4B2/WmN4mihs5rU6IskcrOnlqu7MmNx45LfwZ64r&#10;H3uwGa3i+0Oi201l4cVnMjF4PMkOyMBcE92yGzuGPQ81rzz6qTHbX1vLbxv977LA/lRgjhe/Hz85&#10;6fdrEj1xpdVVtOsfskciC53Ou0GMuy8cd2rYe+ub1E8+SSHEOS7naXBG4k4+7navy5/hX8aqO2lg&#10;TLEMSWYujcXyyo8gJ81BsYDb6Y4+XB6/zp6nylaSa2imuJLhbcGDG2NQ7YxkD+7zVTTDNqUnkzKF&#10;hmJzN8jKn3f/ALHHFR3wuINVgEscsNupPyspz5mcA/NkcbfTn1+7WC1dmFzVgiIt1jvBCZFLZT+4&#10;ffPpVfVDFbWBcyJbKwKl2+Xy8g4cMc87mWs77Z9m1yS2nmkdFlywf7/zHdzz/tf/AK6NYvpBqGnu&#10;g8tECzRRLF5rPuZQML6Y3/XdVU6bdRdgSu7HJyX0M6i38gGRpufNl5x0+76hvpVG30K6+aOWdxHu&#10;OE2jP4nk/rXYWVvaRnfaW4imG0ROylX+7gnafut6e3zVsQ6LHsDEgg8n34r3KNNJbGyjYtXmh2kl&#10;jptkLu5hsbyL7PO8aBVzEwO8jKhXX5ccY9jSReF1uYtYsxLepoRjadru6ULcz4Vdw3gdG2sdpXp7&#10;NiuelbXrDVpLJrO7u5zNvWO1gLbM7flbHC4+6e3vWl4e1x7vVZItXm1OW1vra5tPscsbR/Mi8pGx&#10;b5SAyjgf3vSvKippWMNtDe1fTpnitrzSbwWc0p+zI1wZJGLrHtRyAGEY2rzyo+bk1ymsX0mri8u9&#10;TvFitfKW0ltYWR3hdRj+ANt+6/8AEPu/Suu8HXunyW9tJbi9lup5Ww19dRym2lbd+7G0547ZAO1u&#10;g4rBvbO3ji16eKS4urgzLdyStEFhcRDYiHruY72Ysf0pU3ZuL3Q0O8OarY3trBameUzxzraxWyWe&#10;6O2UFmQ7Tkrj73T+Hk1rRa7beIN2ky29msdlKYwwV1F0qZJUZwy7S3PI+90qpY2WsXFwusAeTZuk&#10;80r2pUm1cw7Y3kDsWkBVnywB9eMVPol5ZyWkeuySW1z58k0iRmLy1I3qoBzj5z3wDn71aSdo3Nk/&#10;d8yey8e6NdajaW1/q+s2d9LLgyoriIs4+VDjcBwR8pyF5I2nNa0ei22pXM1pHql1HeJNIGF+rTpM&#10;pJ+XEhyv8OP5Hg0yDULC8vLi1nlwbiOQst2u6F/kXHyYwyna3y9c9Papf+IJLzU7axwW1OBIkaAN&#10;LHHcQt/HGeZFI6bgSDu2uGIArSDc0a002tSnqyX2lRXX2qyaK73COMGUElMcFeQrj/ZyvK/eqxZy&#10;QXlybl1czKFDWr43xbkUNhuPlC7f4hiuhh8Q6X/Y/wBl1cJcaa7mBXlUMVPI2OvZvQjqORjoK+q+&#10;CbgQTXWkyR39uyJJHZ3OQwZfu4f+hGOMYO41UY30XQ1UrfEcitvp4gXTtWiSxlnhYwRRHd5kgO08&#10;BcKAnIXg7fxrG8X+FobiLzrV7p9Rt4vIt5Hu0VblYxk5Xb94lX6EHCruC5rq0CSC4W8s7WK6jjWK&#10;4acsqE56M/zFXz0YgY3cAVSvjp+nWn23ZKr2cQSZIY13yL/AoyCJP7jfN8w28nL4uL1LcbrU4m3+&#10;IHijwzctaNexXEUJAD427iMcDn7vzfe59/Su50T4z6bqN1bf2pZxJqEPCecg3x5HOxiB1/CvOLib&#10;wtqXlQx2H2KP7aJCnmPNvSVV6PxtA+9t4+ZumBW5D4fsBPcWdlHNqhjWYhrxkQgqudkfHzN68HHQ&#10;Yx822iXYy19T2W2+IujXESyeaq7mA654zzV6a+8Naz5L3n2O5KBggmAYAEYIOeoPvXzPL4eMLeXF&#10;p19byj5GjKSRvGx9QVHG72xVJU1u0vWtHurpNrMoWVD8wU7ThsfyzRrbcOVH09q+s+HbS1tLGSNZ&#10;0iwYVtgqrAFGAwOQFwPT8qjvBFr1mr6dON9srSRXcikGInPXJ5U7eR0P+yQK+fbmw8Ua1BfWUwif&#10;7GQzNICsqn7oz1aT+7tUH6VYt9a8XaJoWoC90HUGt7zyI/38LxAMpwqcgFw3XgfxVtGMZL3jOTlF&#10;+6ekzxGK5ln1CxCyQzNFNeCzfYrEfK2Wx8p3ZPVfmrCjkVrRNO1a5h2yuzR3dqfLe1c7sOYyev32&#10;LAkZXgc/Nj+EviHqPh/UI1177VZvNI0kpuonjEuE47evvXqVp4l8K+Koo7q5tNOuZegm+Uup9mHz&#10;L+dctTlpuzOiLlJXsc9deL9Y1DSIkaZLiWxLw3NzZhWjugyNtEiqS0OQq9/v/wCzWQvhi3+Imk3d&#10;ndwx2b2cim31d082ZwNwML/MN2N2eCO3Hau/k8AeGL+LdYTX9gxz+8s7xsgH0LbsD6YpdE8Dr4et&#10;ryK31V7mS8m8xmniwxAHyqSPT+9irpVE5XbM5fDZIz/Dmhx+FvD0GkR3hvWjZnM5gEWc9AAM8Aep&#10;Y+/8NaRbNWJNE1SM8RxzD/pnIP8A2bFV2sdRi4exn/4CA38s16EJQtozmd2KGzTw3amra3XObeYY&#10;OGyh4+tIN3mLEsbu7BiAiFvu7c9P96rul1JsycN2p+70NNW0vG6Wk3/AlK1J/Z+oMPltG/4E6r/W&#10;oc4rdj5WJu9DQWCRebJIkceQN7ttXP41MNLv/wDnkg+sgrB8YeCNV8R2Np9luYYp7N3ZIpJSscm4&#10;d8KeR2/3mqXVitmNR7nQrC6x+dKpMQjMnyfMzKBk7VHLfhXl1n41g8bz6pa3MkKQiBTaWEkirEX3&#10;9CwILP3GePatey8B+L4bEAS6f9phbEInuHVArff27Q20H0xXIXfgLxfpmuXGt32gR3EkaoqT6ZMZ&#10;SzAFS4X75OMfw1hKbmrGqios63RPHMZszYpPGXsZjFcxXjbZCFGCI/o34fLx6V1V94m0bTYzI07z&#10;YwcRAKpyM4ycDP0JrwvWrFdPnSW6tp7KaaXK3d1bsGVzub7sqoy4b+KsR7DRVlkP2syqo+UEjkn7&#10;zff7/QfWlGTirJhKz1O78TeLB4vk8m1jmtbTcS8Q+/Iyr8uc4GBu4520+zh03S9091PEkjR7o3lZ&#10;pHDD/nnF0b/e5+orlrKdbe1ZbNYYdo+VNvOR34B5H4Vp6dDcGM4n3Ky5kab0IwQH/hz7n/Zrkq3b&#10;ZyzWppf8JpM1ysFtaSrCEA8+d/NfPsMAZ3fwghquS6q8zK8khmIlCiOCD7menX9W4Hp2pmjWtrFp&#10;sot2uoLV5AqJG205H1y+31yD687jWjNqmm6HfW8s1jDLeGEwwBoE8593PIA37B15xnt96uZ72SIK&#10;dlJqV/azMATcRcwtsKx+UDtG9gc717rn8Du5t3+gpMH+16xHLczbhdDyeoI+7tDA/df/AOtU1lqk&#10;2qwiW4unCLnzXERjt5CPmfGwvu9vdevzcQK+lLZzJG8FjZur/vHZd13Iw6KCC7HsOcfN3qLSY7Db&#10;bwPbRvayWlxiLegkMGFlmG37jtjLD5vu5H8PB25qvYaRYaJZXLzwmN7lCGfyQY2Py5QBiwC4Xldx&#10;A7D5as3NlqOv3cccMZW2hjaIWiN88b9DvP8AfK8lSQ3p/EBmQW1paeJm0XVrdZdVutPmaN5GCLAV&#10;R2UONnIyvXd067uapRlJctxqLeg6G8sZtPe7jlNw8MMZd9x52iOLaD0bDMvQt97/AGlq1DNcX9ze&#10;zRQtHKDjcqK0T5LZORnc235tvBz3HWsEWuu6PYR3UL3Et7FMLaC2RykG5flHzZUt83yhQB8ytzmo&#10;Y72RDcQXNpFZzzoHmaJfkTzVfkDkLGPvjgk7ue4pSopK6Jsb1vrFvFNHBctLPcRI/mSow2jy+uST&#10;0+78wJ/wbb6tY3TWrxyytGdpkJl8tju/vDjnd+dY+n3Bi1KKXyVWFywjaX5nMY6Zxgcj5tvH8Nac&#10;Yljil8i1kka7ml/fBt0bQjDIgHzHPzfdGMbeSMis/ZoVtTUmW38qZrqKFGKbHklgLEDGfk6/7w6i&#10;syz1HUltPPtLuyu5Ef5IfP8ALSSMfKNgbb5YCt+dbXhvVdH1FpI1gl86wlLGbcmSPmA4GBkfN1z9&#10;K4XxBZvofia6sxbR3CSRrc2t3EZFDwtz13dRtx8x52571rThf3WVZnVvcxWs4v5NQvBakxyOk+Zw&#10;ki7fkCDIbK7l8zJ+bqtRXOh6Y15canZarHIJz9pgt57dlh345wOCxDdeuPu4JWsJNdjikDLujaVf&#10;LQK6yFgd3zL2wF2dQ/8Ae55pLrWpZ7wpY200tzGmJWllj8uJEGVLOUXgL6/j33V7KSWg0mdBc20d&#10;xYvNYQ2q26qS6xr8/TBwo28/cx1+7tJApk8tpa2VrBY/Zx5MXmp87N0C4XjG4/L90E/1rnLu91C9&#10;iKvKby3jRPLlh3t5Yx/Af4U9Fzz7fNVuwjvbizj05hDYzXSS/vGysscK/MFUqPmz94sSMn2b5l7P&#10;TVjSNG3m1LUtUhSN47PTvK3tJJjcMHa6EgHb8270xtq1b2cOnackOsJBHdtEQUklGBnsEyP4fm6C&#10;op/C1tia2tphLbuhV4d3z88lS+PmO7dnG2r0Hhqwsla0uQNnltFDPKBK8BYKvU+i7duAKxqctirq&#10;xbt57UWrTRiR4Xf5nC/Ofvf99f54qGbV7eGBnv5o1ITLKqs2/I45z3+93+70q1baZDCsy7ZZAux0&#10;ds84TljnuW+aqN/BbS6LcotjbzQzwtbtM23MUi7tnmZOF+82MDGHXisIJN6k2uY8upW1xPdIjSxS&#10;PbxSK+3zRIOhwDjcCn8XqvFV7GxtLmCK7N5Ndzli+6aAqqDtsG5um2r2q6ews9LmSDe8MCxfvJV3&#10;PzwexUDc+eoPy4AqaCNw5ZmbO0KR9K9fC0VbmRpBJK5et4hu8xzuPvV3zsLxiqCPgYpTL8vXpXop&#10;WLNOwVbfxHZnRba3tJ4CN9zK+8yW52ST8bPk43H/AH25NTeJbq0n12AaRbw32qWLh7uW5vDbmOPf&#10;tYkr9z/eAGAvttOJe+fZ28k1nLcsDam8tfKuUyV8tvMEig4b0K84rBtPGkFssdyYWimjZ7qVLT/W&#10;yfI2csCvReRkkex6N40ZSmrWMeZyZq6frNpqOsReILS4eGzFx50EVwjLMX67NociQANyoxtDK+MV&#10;13nXkWhzDSpbe3UTMZfKhaRiTsZ2BwDjj72OPwrgofE9gbOWSDSbW71CaaKCK0lhG+PB5dQCRGdr&#10;feA59wpx08kVzoGqRzvLqF5azWZVIbT5TFcb493mKCCwRXTLAY+VsjtWbhJO60F1sSz/ANnrqEtj&#10;YQQxW11p0d01zcGeNGnZnQjA2vyfLz8w+nDVW0q0tbnRGVWstQj0+JIzZxxOy4DeXtBck5JHtu9P&#10;lrVuEuIpNP8Atq28Vu0TSfYmkaGCFhs3bmKYZgrcbioHrT7GDT9IstQ0vVI7jTrq7aOaSRpxIMCZ&#10;mVEZCduB03fjkUKzbctv1KjuZsck2sadEdR04SW8ipcxqYVZ0dux3j9y2NzBhg1T8TWccNn9nbT5&#10;raayfzYLqB1jkjbK/OhJB6dME5+7j7u21r9u/h7V21eeGW4lkidFv4IWZFhznE0fRRv6sQBlVYHP&#10;3bWg+J9N1uziitpJp0MEkk8TwlCQu3cPm+9gPjcOzZ9hcXJWa2OmnNXsxdd1CKPU9NsZhcXlpqcE&#10;yomz9/vjJfyWGDltpT5mBbKqQcnNZdtF4k0zxRb6Ppmp3i6Ld3ZT7ShBa3J+Ybg2cg4x2wdwPIrL&#10;hluf+Eh1PX7uae2tJl+wQXUkh3wWobmQb/7z9OBxkYG7FLc3Ov6OZrrRbm9ZiSn2qSB/nVzkNlww&#10;bd0DAJ83c/dro0bRrdtMow+KXk166vrqAnV7Xda3cM1w+HZDgqcHKn5doYYOfUZB7q38N23ia3uL&#10;3QNbmM8UgWS3uxGHUryFdwjZUjoSrcHrkYrzXW9H+3+JL27tVtUnuJzPO0VwXXMhZ+SCV4+b5cik&#10;0i/uY0aaC6ktNQt5DJHKJCuQT930/wBk/wDAeytW9otaGfM0dp4w+GtzZy2N/olpdGaecx3ggIaQ&#10;ggkPuRVKDd12+oxjmvP9T8MrplskmtXdrpzZZIjJG/yxk8iOEj756/M2FLckN9z0Sx+KOv20TtPY&#10;tfxRr5kkkSqWCDq4QHLAdTjkLzj5Wq2Pjxo8Lol1FLFuAKs0bYcE/eBx0xU3aew9TyTTPFb237mf&#10;V51t/nSJwCpb5GwGTPyq25QcZA966DQvGOuXFncvpwur2MyxwELYiYFNjZGNp3Z29+iq3Hzcelzf&#10;Gnw9PYSvp+oWxuQuUjmymT6fNivM/EXxNuNQ1XV54b6RZILuKXTYyCY1EZG4kDGSOo4qopSdkNya&#10;1JtW8QWt4WSXRxDOoSRpIHnheFl+44RXVI2DdPlrX8JfF3UG8TMmuafd6naEKttNaW+97QEAMSFG&#10;XyerE54bGc4rO0b4paw2ha7cMUYRX8FwZjd4kWMzRkhU/iG0MGx/fHGAa65/jVYeU0wuUIQDegXg&#10;Z96JXh5gvfPSrhdM8QWJtr+yS4tJVEipcwNggjg4YDaw/AiuX1n4V+Fda1Fb37N9lmEYQPaEwkY7&#10;nZgE+559+lcTqXxnmtGgna3ntreZd8HnQN+/x/EDjp9KbY/FTxDqxhOn6HdSrMzm3coqrcAHBCsz&#10;DcQf4Rk1HPUktUNRUXuWb3wP490zULSLw4wisYrWKOWR77zGmmC5aQh/ugucYUjIXpzit2y074ow&#10;2UEksujzynmS3lZoyh9nUvu/IVjr428bofLm8JeIs8n5LXP/AI9RbfELxLG7Cfwv4mj28nzNPkYY&#10;qXFPeJSb7m23iPx9YyH7Z4PuZAvVrKeKVT9MkH9KzpfjLHpdz5Wradf2ZBAK3Fsw6j1AqKP4zGGU&#10;RXERjkPRLu3kiP8AL+la8Pxc0yeMJcRw/NwylwQf5/rU8sF3Qe8+iZ5zq/xQm0i71pHiuvMv2Lww&#10;XEDR4jYMQ2Dg4Ibjr9a7S38bab4SuNPN3exG11OEzpNGGEeA3QZ9N1dND8SNIkiwyLtIxhWDDBOA&#10;PyrNl1TwDLawQTeH9HkSLIiiaziKx567QVwM+1aurCUeV3IUJJ3sRt8ZfCgJ3avEoH+yzfyFVJvj&#10;l4Tifat+8g74gk5/SrP2j4drx/wimh49TYxH/wBloTVvh/ZyiSHw5okRA5aOziVh/wCOiufkpd2X&#10;738qMeX9oHw4jBY7e9kOfvCMAfqRWnovxSfxJcSQaFYpqV0kfmm1jfZIF3KpbLhU43f3q00+JOgW&#10;SARLa2yngBCoH6YpG+LOheZgX9mq+jzop/nTcadtEwSk+iLP/CTeLI8pL4I1EuRx5dxbEfn5tRL4&#10;41q1kVNQ8G6tDgAsYjHKQDnGFRyW6UwfFzwwo+fU7UH2mQ/1qZfir4dBHm3qRIQCrOetTeKezQcs&#10;n0Bviz4Vhma21Ke60+XoY7+0kiJB9mHSqzWHws8TQEiy8PyrIw3PCiwvk+rLhs/jWynj7w9dQ/Lf&#10;20kbesikH86ov4m8DTYZ/wCyJNzhdxWI8mr9r2bJ9m+qMa5+EvgG6QR2M93YgsDttb0yAn6SbxWf&#10;d/BawnkIg8U3JHXZdReaMe6qyD9K6+PXPAp/eK+ijA++BFV3+2/CiR5a50tFwC24ouM9M0nUb3Id&#10;Ndjg7v4a6vbwlLDxNp6pFEUVTA0Cj8FJC/hXJar4Yk8O3AbWtbsru3kUlo7KdlnmwMEM7LhQfYEn&#10;p659pj17we8fmR6ho+xjjIePmmf8JD4KWRSNQ0TzD0w0ZNTdIh0l0R4NceLLQzJbwSwCFflEflqu&#10;SB8oU8bcBU/h+91Har+n+K7G91gq32NRbBFEon3LHGR8yxsRnd9xAw5z83JGR7NH4/8AB6RsbbWL&#10;FggziDDcZ6jHbNMvPib4V0+4a2vdVW2mXG6ORGDLn1GKd4EqgzzdvF0dvO0OhaZYgxE7VEZkCZ52&#10;ZXJ3H7p56NnnaM07a51G88Za/e6bp90biytYrVFW3MxjZx867MHjczscj+del2fxY8L6hem1sbye&#10;6lU/MIYGYAeuRxiuP8JeIk0eDXNZnjc3evX73kZSRX/cbiI1BGfRxSbhBNspU+XVlS60jxXqupLJ&#10;aaFdxIkkVwx8sQ7vLywRTIwPLsW3EhvX1Muo+BvGniCf7RLpGl2TvG0LCSZR+7L8LlNxCiP5OMn5&#10;f93HTXfxDv7WGSVNNa4ZYhKsasFyO/JP+NYGq/F3XdN88P4UnKxEAy+aPLHU/fH+7z6Y5qITU9kS&#10;qcH1GQfCHWY9QMp1TTLO0LLiJEaV02gY+Yqm75ue2Kra54dl8IQafDNqKalaXLyoZYovJZRj/Vry&#10;wywYjOR8qnjisLWPin4pvIluX06Cwt1j8wOJvMyTuAUEcbiyv8pwacs13rGgxXVxeXFyYnKx29vb&#10;vuG8Lh/4hkKuRzg7tuOKucNNUVOlDl03Jm199D0J3JgmihbMKJL87EHEaIGD7cbnA+U/d6IM1v8A&#10;iDwWvj6K3mSb+ytQsVMUYubcqk0ZyyrwccH5tvbd92uEu5L2RxayTrbyCAJL5M55Kq3mcRjr90lT&#10;3Ze3NM0jWtV0yAWtvJK0bO8UbsN2F+9+rM/Xd97jHWlqlzdTlTtudLY/D3XNMt7qeeOC6v5CyPOs&#10;h/cAdTzjcct/DgfWnab4cgtLWYTTXN5DMCZHjlEWwZxwcEt95c8c/dH+1ZXUYjNzbeZK4WR/N+Yo&#10;2dpx14HscfNV+XUbadI9x3iOd41eJuXdfkPQf0rF1pX1GpIzZ1S9hZrSzESqvlLOuxjtZPv/ACI2&#10;3H/j26smSLUFRYrGOe5mAAKxYlZse4z0/u5A9q19c0e9vIYVsdSt4ZUUkWk6DawK+o3fMfu8D61j&#10;XCahZy3tlcXNzYi0sTKzeUfKacuuDnBOArctzgKx7cXFOSGy9Y6RPeOunx3s/wBqjc7o9yrnn+D5&#10;CWyzd8e4rZstKezIgC3Esi5aQzAeYIz820bAAwC9Ovzf7tcLBr15dWd26IbvUrkruLZUzgtsOOhz&#10;95hkHls+x2pXi07S47W7320kR8pLx2eTDZYhBs+9x1wQELbfrMqTFY6221CaLSG0y8ME0hdws7qq&#10;7ox8yBuAM7W54qK5trDUbK3gWFpYm2uItxXLjpv5G4D3JrltI1+C+1Kziub23W737fPeARSIEH3z&#10;yeB83zOwb0z0qKfxBci4EmnIL4IpCqzIsqNllO8Encfpn65rKVCfMmhq50ayxRajFZXJtoppFcRp&#10;A42gKG2c46/L92p7rTmtIlZW8wSLuQ9iScdaz4tR1zyGNzZxtHJOJREq7XjTG09c8lm/8drVt9U+&#10;3n5Q0bgAeQ+eor0aMKqtbY0UWK+h3DR2mCiNMu95JG+VE/vfj/nrVC4X7LK8cbhwBw/GT/n2NaU5&#10;85lgkiznoVz/AI1lPoReRlhiZA7Es6/Kc/5611pyW7LSMjW/7R0HVNGm0qCO1jlkMB1eK7kUXTOE&#10;GHBI8sD5Mk8Z289QK0Xwz1SPULCLUb9oIoVea4liYTZ2ytiFFAHO1S5YnHzHj1045vEWiWFhrBnS&#10;7Ev7h9kqAwSsvG5xkKHC4Ldyqt1Ip1varf6LHBqpXTNV0uRxaR3U+2YRtwiKw+997aFwfu8GvMjN&#10;xSSOa9tjLurOXRfE2olN6jyw0M2rMqyy4CA+X82WdfmAba33WyDWhcXtjPbaZrV5BcSajAjGa6ja&#10;TbgvsfKEhWdUl3cBc/MPTD7q7mutIjmE0+qaLdjN9K9o5ksZQoZXTZztO7Z2A2qcgNyxtN00abJZ&#10;61ut7CSUR/aBfJ5lm5JwhDIQwI3McH7vY7S1K7umLqXxc219oXlf8JRe3Wn3N/Gxurm4LhI2lVds&#10;ylQMH5evH3uRTYtJtvCl5rFpqotYQES4s3so9yRqXKfvY8Dk7cdwNrYJrmtN8N6nqdjqfhq9vTJA&#10;kBj02K2ZXtnmByHyCNoJ3twP72QduK6C61+6jn0u+vJ5Y7y9sza3cNrbhvKeAhjDuLFlBZo+vHzN&#10;1zwOKW2o+h3i+JFurB7Sx1eSy1Jo90T3NrshUoI+CGX5VJ4I+98zegrlL8Rw61Nd+KNGTSTeLs/t&#10;mylzGrlUw0qh8YZuhJwCuWGMmoo/sJ1SS+1O4uIr25CgwSMi7ACocnBYsG7d8VPpU1trtxcWMtvf&#10;llfyY387zlDZAaNh+78sjdkbgSVZuW6AozcnZm9F3IpJtS8Mz2GkXsFpcWIML3JincmNEB+aPBD8&#10;Hf8AMV/hVSMHNZOuaI+s6bo2oQrNp2rzRzPFH+7eCYK37v5x8mW3siMQA3TGMGt+y0+O/wBP/sq4&#10;uoIb+FDbpHGoiaZUK4BiyNrBlbaw2qPujA6cxcxh59P0u4uXkvVZrd7OXYqECR8q5Lg79j8L3Kr3&#10;67pWeh2JaWNjxP4SbQUhuUhvJ440Rm1CyTAZQMksiZ4VU5x19P46559HknVdRjMc0bFkM1v909sj&#10;kfMO64BFdB4pa6ttB+zDX/tNvp8iyyCGUzS3MeDvkIOBhSzZ2kkEf7IrO0fUbbRtf0/NvEltrET2&#10;ly6SHY1wg+XcvzbZA+5TlsENxnrWi8ibHP2t9Pot1HK6zxY+fdtKmMg8Y6fhiuhv/EGsLZyaj4fu&#10;3ivTNHPPFE5WO428EGPjbkDlkI4T7vzFq1NW0mK5aOMFIeD5J2/uJF55U8j8jj8mFY8ek/ZXW8Du&#10;sscoYx/cZM/MeOOMdGGR/KrUkyGmhdQ1yx8ZaGulTWFraanbQzw20EumokVzLsDIInBIjbfux8xV&#10;/T58Dy+4kjtdMhF5GHyrSJEMKRITznvx+Fenaxp1xv8A7RsVin2gma127uB/EijBb5f4f/icVVtP&#10;Elg1umYrKaHeQA8SNnPJOMetNSt0C10ef/2hdJpltdR3CypEFjkh5BYAKecfeUMvPP8Adrurb4Xe&#10;KdY8OxeXpDwC5kjlUyXMewxFgQWAfdwvO3/2bmqmsXzyXISytNMNhIyNJHHFGuNp5+XHf73eu1i+&#10;Mdromg6dpdtot3cSWdtHAXBDKdihQcn6U5PstRJMtaj8M/Feu3SPqH9gvaHBSC4eWQ2oMaBkTCjI&#10;LL6g4VcMKmg+DN21tHDLqtnZQom1YLW3eZUBbeQhlcsoLc8kn3rlbj48+J58mw0K3ijJwu8k1l3H&#10;xM+I+q8JNDbKQfuKAR+IoS0DW53E9xrPg1jb6/qV7rGnSPJ/p5h8xoFPGGRjnH/AuNvT17Gwtfte&#10;mW82l6wGs33bGhy3JwwyihSp9VJ/i59/Bbn/AISvXk8rVfEibJOXzn9elXfDR1jwTKLix8RLMmw5&#10;gWBmUqfr9Pu4PfGDUci3vqVzPY9o1/wpYeLtHXTNR1HUbfyZ1eR7PEQaQBl53BuPm9geMVn6H8HP&#10;Dul2+pW8sx1ZboRqp1CJJXt9uT8jYGM7ucY6Ck0DxuuveXFYXVrbXxkQPp95JiKVTjd5Tbd270Q/&#10;yo8S6j4Y1m3mtNY1A6fqcLlYZ9KnZpwAN2QFGWHX5SCOeOearmfUnlb2Em+B/hN3LRWhgLHJaKaV&#10;SPwLkfpXI3Hwn8PefNHHqGqQujFSXZJRkfgtW5NHmtJDDa/E/WrJlIDC7tVfbn1+YV1QbTZWJj1W&#10;M56Ext/jVwnBv3hNT6HnNz8IAwP2TXrWQ/8ATe3eL+Rb+VZ1z8INZAAjOly4P3oLo8/99ha9ZMMA&#10;zjUbT8Wb/CoiQpx5sZ+ki1a9i9mTep1PF7z4Xa/CilNGdpjIFTyJ0bOT7Oa9n0T4baRp6xxaroul&#10;XjQ20cDSGBGMjBFBckjOTtY8/wB6rGiSxXevQQJKJGhU3DqM8KvT/wAe212j5wQcE96wrJfZZpCT&#10;e6OWm8I+FtIW61qTS9Khsre2Z2jazj2LtGc9PX8fevPtC+I+oXGgwWsi2NxG0OyVbqKR9y9MH95j&#10;7vtXqviJVk0CS3eFJ/tLrEY3XcHHUjB/3a5G40LTLOynvJ/C4aKCMsY7OxIeTHZQgGSadOn7t7g5&#10;666nIroXgfVbFVXwukEsjNI88F/IsinHOAwbj/ZPAqtL4B8EwWcjWupa3FKFLlZUtZvlHsyqfzIr&#10;E1PXtX+2JLZeA9Q0q0jUBo5I55STnruZeOPTH41WvPFN6BI8fh6WK3kUDcYZlkL8Z77f8/Wk+ZeZ&#10;XNHzRvN8JdKeF2TxRbF8nCy6QdxP1Vz/ACrHPwZ1C7lJtdY8PIgIx5000RP/AAFo/wCtUP8AhY8a&#10;o0c2nX9uxHLJeZwcdlKDH51fh+JOkkKDd6mhH/PW0i29O5Vs/pTXN2F7r6lKb4M+KJCwsbCzvcZw&#10;1rqERB/76YHNWtP+FfiTTZUa+8P3aTxuWja3KyjcFOxiy7sfN1wD/Dxwa2bT4iaAJEkl1DcVcNt2&#10;SqWAPTpj9amt/G+nLNKx1a3tgrFQ6S7sjPB47fgaTk0tiGlvcTTtInhF5NcabdW2oKzRh9RJnd1+&#10;bhAw2KuPl27D9fumtmW91De86waZLbssscr6hab5CqjkR4wqlvm7gfMvGBVJPH06sNmtkMDt33Oo&#10;lQy9iFz/ABdmIqPVfEd9bahG0yJcffBke1jkTOFbaW2kNjruycdulcVRvm5l+RjKbWzK93Jb2Wi3&#10;kR060sPNt3kCQuxRWY56N91cpk4A/i4q6kdnbW2l3aJMRY6dZrbFZMF+EfeASNvzSv8AK3ZW6fLW&#10;Rrms3OoaJFpS2VhbrcskUV75IjkjjjO4gMCBzt3cj+LPuvRLrdjiKyn8OSytA6WzyPLKrg/dJVDn&#10;qNo4Iw1S78mutwu+XVnNWD32hadHNh7196o8kr/u8Rou/D56/dxyeFb+6cdDbeK7afyodQso3e6V&#10;jHG8rMkm3dnY4+9hvfP3uu6pYovDyWIF9p2oJZuATFBKsuWJVdgzjj5UbsQdp4qOw8J6LFY/Y016&#10;cQ28yzxRXmns0kGW42ujH5gvHv3HolCMtepCi94smayj1bN5YagsDPmFIysmAipy5b5+u3+7xT9X&#10;0jT5phG906XKxjz7xPmbYegOQd2Vi+7n5h61paRpdjFayN/b1oWiBjhaGYqygLjnzSOvfDD1z1qg&#10;+n6/pd5HvuobuwNsXD3TkuX7bdskg4+7tB2+1ax5kveO6k3az3Oc1Lw39omt7nSJ1W4lTd5d7beQ&#10;jsP9YuQQF/vDLH2NUW02S00j95Bm72oEs45dzgYycIMFfvo33v4q7d7PU4biO8/taS1eIqZGlufK&#10;iRDtXgFMY2qrHdv+70PJGXdazezRxs8T28zNuhvPNeW0R/m+U8fKG+7uTHHy5xuqt0TUoxfqckb6&#10;5tNQgYLJhJZYlSR3jA8ps5AwC2OhUd/oRS614m1CByLS0S2W6QM0iruzkLlOT/d+gPyj13dLq9te&#10;/bALi0t5NPjcFXl1CK4aCIptbG8K6/wkqenzctXO674eh1mTfpusRzM8oNugfd5cbbdgLAfMw+bP&#10;U+9KEUpptbHMqUk72Mmz1u6a5aC9SH91G+142eJkGPmQgHDD8D7GtvQ9fv5tGQX0Av4d8imSdhlV&#10;K8L6rn5upP3etYMOk3huJrY2t1JGtwPLCu8SjZ1zu+fnvzxSafeXNrHcG2uyDP8AuZWjV8SxZ54A&#10;x/c64+hraqlKNkOalbVHba/4ZuL26m1/SVtbYSRAI8v+qjTC7+f4f414B+7twd3HMxaRYSWdva36&#10;fZ3tJB587wswlnLyskRRc/JsbHyg/d9MVdj1G8hhmhWWDypZR5zorrwFYhmGfL46cY5bOPlAG5pu&#10;uC6sJNPt5GuoXWFLWTZtPlA7jnk7trLtOMfd3ZrGCmrRIUW9ihc6Lc6vdS26WGm2tuqoHmEY81ws&#10;eH8tOU2s6s24jdtb+7itiy0/T9JspZbaHdeyuWe5f7znP1+Uf7IxW3Z+G7a6vdtlf3RMCYkMmPmy&#10;eM8Hvx1HsKxLiG9i1Way+yyXMtvKY5LeKMtL/eDYGeq/MOtddOMVobRikiSWU/KSNzDA5+v41ECr&#10;MDuCuMYOecZrHudeltL+ayXw5rG6Jike+AxB/clwNg+ual1u2Z4I7iMOoRRuH90nntn+tdCsB1lj&#10;qb2xUTqJIcggr94Htz/9atL+0jdQL5aIowfu/K+P/rfhXmtrqd3aN8srnac+3NbtprMUxLO6oxYk&#10;sq8Z75/n3pOIKRm2sF34GvoY9UsvIs2cxmK+kKDy9y7/AC3QlSM8ru/2uBXW6bOmr+L7qGG5tpri&#10;1tRcafcuVcTRs53ZChTx8uODnG7qMVQEHiLRtah8NSvp11pwVcadMQkVzCIAp2uVYp8yuRz/AAgZ&#10;5rOl/sbS7+78SWfl2EMUCtGzR7biEgbdg5ypb7pAxt34I4NeS7M5mTyvDJoel6pGkTXVluMzLAsO&#10;GhklAO0/dbcqkdD2/irR0rw9oeu+F9S/tAWOo20a/aowLhY2UlMhTICWXL8HO37vQjrytoINU0eP&#10;UbDT7US3dvNBfSFisyOf3iFEMhDZRk7/AJcit+18OaRfabdWkF3JB5f2UTx7drRBZMyOcg/MzLgd&#10;VB78cK3LInqYa/DedvJvvC3jH7TMksM8dnIokNqDIcNKdxCqiqc8HLIRipfGBt2hS91I2kkEN5bS&#10;3FxZTJ58kph/e70X7uW8pSQF+6uea3LuBklW7hujFrt9LPHY+ILREWKYbCnlzleFB+VlyCMqDuHJ&#10;qG8RNSntbjU9JksNUt1WO9mt5YUedwi7jcIykP8AONy5BBBXjk7N78yTZvGDmtC7oGmw+THqTKW8&#10;PO5VGsYzukDNtYSH7/Hfqfpt4tand6adIjmu7q8lv/PQLLAjIIFd2EZbfyqA7QGOMllrh/DM88Wo&#10;apaT3F3DM4mulSe2WG3up0P74FARuKq27bGVyE+grs4b7TNfnsfDvibSrRzfIzWTWcvzxzLuLKqt&#10;yoxwGzj5QDjiso0nGViqfuMZKfDWsR/2nq2l3CalHtim1KxGyYHBBkZOhIK9SCSvX5ciqUV3pusW&#10;MkV7dWV3ZRPtxdXaKRGVfY8cyrhW3bs/OwHU4LDDjqlprGvRzafaXWkXUziCFyjIhmUL8rxH7sgD&#10;L8vPC8FvlzHpyXGpRJqEEljOodjcpBbusy5ZsuDtB5Ze5P3uMVq5P7R12Vrkwnuha3EbX9tdtdEz&#10;RM8Cs3Xfyif6wBfmLISvy7gR1qNbayitpLe1toY724my8SRO0JRg2H+fjO/5QxZD83P8NZmpaje+&#10;DzDfwbbjTdSjcfabeQbrWfZlSSiBxgN03cqSOO/SJc6fa3ei2YuEsdavIUWGSMKYpSGVWjV8jk7W&#10;IDfePRiSKdnYu6KOiabPb6hEPDZnhjuGaS50ue4Els+B8wQsSN33NvKvhuT1plpfadrElzbeXNp9&#10;+909pPa3b7447gHGwOM8/e+Xo475wK6vSYLSPxHLpsiCGSGQtFKpMMkTkYHlkqFmBPHBIG7awOa5&#10;y48E3Oqa1qWs7Y7XX96GSyW42reA/NtccBXVV6qWUlFb1LXFNq7IbV7Fa70q+tXaS7URupbcIkGE&#10;x8wbIzwe3r71jePfh2mp3C6x4ejS3uXZluLJpCvnyhipKHpvyhY9ARtPBznqLG1utgWUSafcTzBJ&#10;ktXWNiWTcnmpvG2TbsG3Kn73WrR+xxTTk3c8cyyGCSaSExrG4ZD854A3tO2GAx97J44qM7Eumjwa&#10;a3ltrNLkM0MkUmx4pM8spwQec9evp61avF8pX+y3LBfLEhfcWA4y4Gfau+8S6NaS6nbPK0UksrtD&#10;L56ldySfukcEA8nYyjhuVXIAYVxGn+HZpvGI0eS7P2C3m8xnmXYzJlV2+q5+Vew+77VrH3iJKxr+&#10;CdD0/wAQ3V8bq4vDZ2wCp5JEY3H146/TP1+7XU/8INoisAupa6ASeBcRY6e8dbFpDbWFstrZwpBC&#10;v8KL1NWEUyyADl2zgAct9K6Y01bUxcnfQwW8AaPIf+Q1rq/700bf+0xVf/hXVo3y/wDCRX4HP/LK&#10;P8OwrpmyrYYHjsaXdVeziTzvucta/D4afremalHrs94trdRvLFLahN0Qb5+Q1d1e3iLqsmoaJZ2t&#10;nN5bxrmMRq5Y5LyFASx9OR/FyaobuaN+O/NQ6EWNVZI5i88O+Ob7VbzUm1jw6Hum3NGrThRn+78h&#10;x+dUp/D3jyFFWKx0a6AwP3cqj9X2n9a7UMTxzml8zHej2MQ9pI4ZdC8dJL5jaFbMSMDy9RjX/wBC&#10;l/pTZ4/Gdmjed4YuXCjLeTPHL/6CTXd7s07zJDwrHOMDmk6ER+1kT/CLT9Qjg1bWtVsZLSe4mW2h&#10;imHzKijcTn0JYD6pXpcqeZgA4wcnFcdZeLPD+nw2FgfE/h8QpH++H9oRljIeTzuAAyff8K0n8RaM&#10;kizReLdH2nAaOS5i2nvwd2R+tcrjd2S0NL9bnn/xm1nVLLWdCsdMt9QeOGGSe4a3hYr8xCx5K9xs&#10;b/voVxsXxH1KyMLXktzbjBCtPDIu4D+7muy8Yaprg8U6nNFPCLJjFHYyYLooCjfuIIAyS2P97254&#10;KL4ha7eanLZgvH5TOot3l2xKM8kgjOD9DVypJq4Rk9jqIvjDeFQn9qwkDgMzR/qeKnX4q374xqsb&#10;LnkBV/mDXnmpXmm2VpBbto8TysxeaWNn8sN/sJwF59h9KxUJmnWS2sEyFLCNUO38doAqHBD5rHs0&#10;fxQ1Hr9thf8A3h/gan/4WpqiqTtt5E7nBH+NeFmItcSRzW2X3fNsTaD6rn26/wBKvQ6dCCWa2RlC&#10;922rg/xAjPT6H+Lik4LuL2mp7GPifNIwjls7Aw7RvR4ucj/PpVW48eWW1/M0HSDCcEI8at09fkry&#10;CZbaOOLMZdyTk42jnbjH9OtSafbBLtYmadJWbKxLIqZY+oYEf1+lS6atcHPyPXItTtdUMcg8E6C0&#10;U0nkx4tlfn+6W2AZPZep9KuW2oWU++I2mmSShiqRlgryghldQjHKnb7fxbtuGIPKaPplxYxPqEWi&#10;S28oTZIQzqnmKuEEmC4ZMdcFf/HuNU6HfXrmc2ttGZQTG9girOgKtgq7hzv+4vAT6+vLUS2MZNvZ&#10;GidW0uDT5LO90WCSMjypbGS08t0UJwDjbtTHzDgj09az0eGPVr9xaQW0LWsOy1YyebGiDAPJIYBu&#10;u4jjt93NiysIreSczXGpLcgbw1/cxzm4Upk5cbTkdOVz9d1SSeILPTn2wrbrdFy3zbmLgj7vmAd2&#10;/wC+u+Kxk2vdTuS5aWYzTdPMOly3Bv2a5uCscF0qbWjVh9xRgDj5fm7/ADYA/iRLe1tku7aS481r&#10;kMpiVPmVCdxw4wenX09fTBvvF63E7pLbG1WWJpEf7Qrpgc7o3AAXH90/7vWqcOqvcyW1nNcIs06s&#10;qtx0L5Kn+6Cu1ff5azdKbd9jG7R2kMNss09vOqiSLb5gQbUQjovP/fNX08gGNXC7WDbfKwrjd1bJ&#10;B/ib0rhdE1K5upbSW8iU/bLny3UNzHgJ8xwD2li+Yk4Hbnjc0vWLfVobvVrRZJIYEJaGVhtQY+Vu&#10;/VV79D0z2ynGrF3LjUlF7m3qlvNdyxqbNrtZDmKYz7pYZBtGMPGQwx0wM5XqKxlt4LnVG2adMbu3&#10;Ifz7s/6gb9oR3CIOflXbuYke1dNb38cyRmMjyXX94ThTzt7gdv7uD/OmXk0tzbO0pNwdpR3j/wBZ&#10;j5c4ZBnPyetdFPEJqz3O6niIuyZjW6y3K3Ftdaba2strI5je1u4VYgBskrux93+Hn5e3anS6DrNv&#10;brLbyRSuczO11fPI7ljnGBkqfxb73pWXe32lWs6Wdvo9g8j3OY7hLNmRCUUfOHYSKw6bgAGHXAXN&#10;aT6pYzaclzaWsdxHCywyO7TKRL5W7GCcYY9FGcenymurVWaN7plKQK8wiudPa7uJcSsJooY4rdPm&#10;HDhN7IBtO11CkbuRUraVDmR7ZYr5GibfHDdDeAvrGRskQr83Bb7vFXJLvQ7efTk1i4l0+GdftFtF&#10;Krqy7R1j+Ud1+6c/e/3a2F0+ewjjurHWH1LT7k4jNyqzqwHJ4wvOdwC56/eJocmh2Wx5FdaTKYpN&#10;srj7LE/mIYtq4KYcAnjnoM4HoKxreZo9VZIZvs8d0d4ZScW0oVd2efmBPX2285+WvVm0uTSbQy3m&#10;o213N9ozJuxbfu9nz5wAPveoI9PukVj3mk6VrN5Fp9zqcTNKpMK3Sm2UNl18uKRP3chDKOm75v4u&#10;DW0KiMZUupnQ69rWgxSS34sriVQ22GVjG4OFAw454K9yB9a17X4j3MzwyslwbENJHcm0fY+9VZt/&#10;b+62eelcqfD8v2ptOvrr7PqWnMkcCSyqGuoh1RlOD8nbj5l7Zxu6O603S5dNtkew+zPczssiw7P3&#10;edpJfqm1TzyfqeopOcab9TlfuM7jxPq9vrHgFb6x1OG8ltLqOXEfMro3ykFTyp+bPQfdriY7u0kh&#10;aWXc8Eh8uTdn5c+v9Kj03R9J0yyuLG9vWdUnF07tclGgQBk3NgYX125B+bgfLVlNBla186K4gkvI&#10;Y2IAKxicb1KM/J6jeOvvgdK0jiYXsw50zLv7BbMK8O0wP0dOh+tURE+47XVSoJXDdRWgZpbI/Z7i&#10;BwjR75Ld1bcD8udnZsM204qtPF5A86Ji1m5Yxybumeua6001dBctw+KtbTWoYr60lv7sh7Tygxke&#10;IMjYMZAYsy++/I7nqNKLWLS28DxWGppeNq+os8x06S1dBIGBz8xyD0VzlgPu5xwKy/D72UPilDq9&#10;/b6brpsJViuZrhVtfOHEfzcn7jMOePqQKorrs2p+KWtJfEBAhlFvZS2V3KN02NpcOrBFU/MN3BZa&#10;8pU+tvuMVFnQWH/E8Sz1Nlgs18P3Hl380rCPfCsSiF2jxj5ixUNkYC8njNM13Xru9g8QCG18q/sL&#10;qJUiuJMx3Kb+EK8/Md33QQPvc56zaV4h1WLQI7qfUHaf7QI45rmeS5Vd8a/IRjezB9wK9ivpWZa3&#10;+o6HZanZ3/hrTb66EZha7tJpLdVLZJZwQVdTuRuijrUqN5X7DUeqR0egW0Fv4bBa5t3t9P1JLm+h&#10;aPy1igEZZdhJHJLKxyx/vAf3r2t6fd3eizX8dxqV9o8wEr293MWe2fd8/lyg7kIDMq/eA+YMCMY5&#10;Sy1Ew2E41Sxv7zw/FaxeQrZYRZz5kKzQgeYC7ZDdtnXK1ctNR1RH1CK11DUlkYmd7SUKqxkgt82W&#10;J+43LbduF6ZqnzRf9am0eaJT13wXa6JLdstrc3EcDQSJcE+Z+7YMAZeVGV3dhuG1uNuDVhLe/knO&#10;mvdXEcjhLyxt2kMggc/IDHJtLx53Kdq/Pn5gMcNs313DaKLmFbRImSBDDPviEwQLtYcfu1Vm+ViD&#10;83puamFrXTNaim1Szs77RrhGlulcCRFZukoLOI9h2bdvA+7tz0XRXbOjlT1sUbe+i13TdStfEmh3&#10;EetxWXmS27sYRcxozfvlkHCyrtbqB3xlCQLU/hbU7DULO6jvprgCNRa6il0lsbvcflVyWO5nO3G6&#10;Pnb941uS3mm3etztNo62d0ZSLg3rszsH8xCiBgUw6K2MOg/ef7WKqwi9vtETWv7OkjsRbRxKbSaK&#10;USLDlU3Kd+8BmLDbyD6FQabRfqVLmWSyg03RvEOiJc2t/bfZ2XzY1i4LCLy3VQgG0oOOm4NwVzUO&#10;q6PpGkWVh4eu79rq4tbl0We7dRLb+b8yKzAgkjapxuUHcpyMYrX0GebSITeXekR/2h5HmWtjFKIj&#10;qEuSxlKriIYX+IKcnc2egqGVrnVrua9bTdP0lptxEmoXm1WcFsLhk5z9/cA34U2tNAT7kdyp1G2h&#10;GpXTPrfliKwljjMVzyuRmTGQjc4Vl3tg4PFaAutcuNGjNrdTatqUE9uxuJbdYthCMsgVXC8A4Pmc&#10;j9532nObczxaVbwfZtTe9tYJTqEUsBEYeb5kWJRwvl79wG4knb0atjUdVS21kz21qtjZXFub155Q&#10;SzS4DvsGSAoVd7AYb7x6n5joNrUk1fS0v9QnvLci11ONCl/E+ES6JAUbgxAb5VUq2CPl6oa5bUtc&#10;v9Hu7fVJ7Wxukgl8me2uYpLS6hDvwgAIikQnfsZgfr1rZa5neVX0q2N7Y2bDyk3iT9243hEkjZWj&#10;K/dCuCNu3HHJoWerXWqaV9th0VDBDJunjj1eOUlecbDlgo+b7p+Q9zzkF9bglpYoanFZatHfx294&#10;lzb3bD/Vf69WZuuMkK+/5RkLnbx93Fc14jjVPE9m1k3kamzQvMkSsvnMr5TK8Bs+1RX3hs6YbjWd&#10;Kv5PLgkK7oFJkgZmxsnU/dGPXKkbdrOOVW81S61h7G6vr61jv1nMCZgbawHIYZOWPz8Lgf3gx6DS&#10;LsyWromi8cvHKwv9OOLeVRM8Dn5F/vck/wA/zrhPF+uzeK9emuxG0drCpS2h/wCecQ5yfc8k/l6V&#10;1ni+705NInt2tIjflhGJ4l8pV2uud6+o+ZfX1zWDo3hrVtW0S8uNPhjneUiNmeVVLKPmdUz/AMAr&#10;qU3JHM4pHrulWQt/D+mxWk0V1FFAq+dE+9Txzzk5NSbuhyD1/SvDnsvEHhdpWEeqaWXG15I96K+O&#10;fvKdrL+JrTtfiL4lUq0t1b3kasGMcsYVvzXB/U1op2VmQ49Uev723Yx9DTlRnVyuDsOHGeVPvXB6&#10;T8U7RS7axpEsYBJRraQNzj0bB/WuO8LH+0/iFYX95cQwNLem7mYuI1BBMmOexPHem59hKL6nte8j&#10;60ocntTZY2BMindG2XV1PBFQ7yMZ78CqEWAxzgU8OwOc1XD9hShj1zQCsQrpOirGUXQ9KVW6gWUf&#10;J/Km/wBh6Fx/xItKGP8Apyi/wqwH9elPG5gWUEjOOBU2XYd2TxsqReWqosQAAQYxj0rnvGvg9fFa&#10;nUdLc2+vbVikLPsjuI1Xox/vfcw34H1G5lvz6U5XIOR1FDSasCve54Pcxyw30tvq63Mc1niN4iwU&#10;7yfu/wD2WTwvekQC7vktYpHQqclGYsIwOSDwBx/Ou7+K9pIBo2ryahH5vz2vklxv2A70dVHOB0P0&#10;X+9XFb7OxsDbWxklkl5kk3bdnDYx9e9YSVnY03LTXaQqBHgx/c8wytljj5lH9f8AOcyUzahJGJpo&#10;1jB3De3yYHsAT/Oo4m8x03/dUFU3fNjr3+vvVhMS2rMspDAgKm3qv1FQkkA24nhgmAWRpAE4KsVX&#10;BGc/+PelaVktvDYRmEG2upUVjM67hGPmO1TwVyvpk5ZQKzIkkvbpVXaZGORhRgADvn0/+tWhctJc&#10;i4Q272qkJ5QdWb5R9OenViQKGPzN/wC32v8AakYaG6+dFNuYv3SYAG1V/vY3KvJP17V0cGo3VqGg&#10;tZrxyrZxPZBSJjuU7R8wZvwH0+auQtorQWwhNu891EqmSe1lMTp8i/Kd2AwO3aMBfqelaUN9YRTi&#10;RkMjyIPPiWMZwR8q8gMqE7d2ME9/WuSdJNmLi27o3ItXu5YbmS+lY2tsqvJIgRZR/dwcAR/x/Mfy&#10;PejHM01jc3QeK2tEVPnSCPLMR8qoeCuFRtzYBG1myOM5jX1tc6irW1lBHb+VsVvLMaCMn742bOSy&#10;7Tk5H8uxs715LaCxhtNIFug3rAjiWf5NvyjZI235V2lSFIK/eNZSioaktWMLWtOgS58qzjuJ13vJ&#10;t2GIOiKXLb2y78Kw3HYMpgLzkpcaFq8mo3N/o9m9ykKy2k8X2fzdrQIsSqQOzhxJz9/bmuyfV7Se&#10;C2iuBbWy3TiA7bmPBJHKMByv3vU89COlMmia1DzDdI5uVUxR7GMchCqCR/EPl5YKzfTtz/WWnaxN&#10;0cYkRn8PtcvcTLcwW8wmRIgzbrmKKBccgcvG67emeeO3QaJ4dbQ4rW9kW7M0sTebCI/LjReyAZYc&#10;pLt27uT/ALrGp7fyNIvL5IbBjJcSGQepQlvnwPujd8wxj7y/3qz73XdT0nT1vtTa5jE0hVILaPe5&#10;ON2d4OP4vfHzKe9KVaVRcqRN2bjQX5SEumxo5SoAT5ZV3qNw5J+70XJ9/fft1tWmjaYlRGPnkeJv&#10;k9uh/Tr+dcNpF1eyiGa20a4BaQM80kvzHcOMcfeG115Bx7bhXTWt8zX00c975OyAGOIoe+4bc+/4&#10;/ermkmnruO6uWJrny4vIs7yFVdBIsMu3YAPTrtx82P8Ae9q5PX/Ds15phfRTmSGIO9rDhcDLZCDA&#10;H1zn7vbgjo7vzZLZ2kWKC5k2hILefa+B1wTncp7/AMX3ugGBVn8RJYai1rei7hulCK3mxbUPDYUb&#10;e59v0+atY1Zxd1rYtVJJ3uZtr48bT9CttK8U+C4Y7C0QQTX1wBsn2rtIRWQ+Y7Y7MPXOATStruly&#10;f2fB4Rke6tYrKVLjRZI/OjhUDeNgbDMX3NlgTn5QADtFbs1smtJLG1pu2xiSRWUbZCR64I/P5fcC&#10;udm8HaHDGEi0aJWZVMUsgZHyOQQVfr9MV308RCqtTrpVFLrqaa+K9E/tOSyuZ5J5r23W7FrOYo44&#10;vMTfkN5e77u1vvY56CtWDxELXT4f7Pvbm5SQEW63UUH2SPax3ASRLGy7ccFueehzmvOr2y0+O3kt&#10;hqdoiKjecj7Z/Lz2AzvVv+BADb0/u2NAudLsrpLJpYLu3aZpbYi5OYXx9/YAhZdrbf4h93g7cVo4&#10;NL3TV3Z0+tT6Zq8sd1rjxyXEbCKG5t5JAkE2Wx+8wCuNvKhue/8AermBp1npfiKTTftElvOXWWS1&#10;uAWEqFV5DkszAfP6/ebirUPiPTJbyWLVLmyWW2lV0JDW1xCpxtVGjUcfd3KRx3yeV2L3Wm0byxc6&#10;3qbWF/KVsxMv25CrA4y3mbsbXw3zK3oPVKMrWYSjFrUwZLKa0uzY3U9pqUc6iSG43eVICNuNpTKM&#10;NvzbSD/Dk1ZfWNX0vUreKPT4ph5aMUWcTyANtU/72Py+bpjpnpqdm17fBLy1jguAWtrc6NbZdcfd&#10;ZsgYYNtEgyfX+7WZJr+mz6nHLZ+GUktY8QzWm8XPnBeMl3GVAVto2D5fvZzQ6PNuc86S6HdTXSXO&#10;houoWkY8ybKj5mOQ7dMMOm3b2zWaLTTYbp/Jm8lZtyvHPLsDeq4z9/6fmK4f+z76ylMskF9NAYTu&#10;fadkEaH5XDkjd83VePryMSrLC9ss0zJNHvBWWPbtj2hcfMR6tzwD8vr0UYTp6Rehi4Siz0W48C6X&#10;p6HUtV0uR9P1D929vBcNcpayArtkQcFtyjnoV27cEc1zPhXT549YntPsSeTePFIlve2IaKaPeqbS&#10;h43hedy7SD1NbWk6Jq+jTx3/AIgvxoujRSSTC2uvLmlmkI5WNGG4r95skbsds5aq9t4l1TVfGn9m&#10;SWE97p6E/Z1sp5I7pYSGKnyvNMTY771JwfwDSnsbxit2jeTS73RrubR8XCrfIVhN6zTRSHcHaOSR&#10;QGQf3GLFvVhT2h1vTIbG61XRrJkmWRmAt2dIdo2rFKTjGc/Kf73cn7xDpen6zp9lDHa3+kXlg3n3&#10;SSQxTNIqNteNSSgPu2wr6g4xVOOaTWZUL32rtNawZ+yMTax3cYUiKdFYSEgK2GxkN8p5+bExira7&#10;msYpHOjwxZN/aEOjpd6ffLDH5hglK8bdsm5GIEiH5mLYx8u3ALcsvFvJdGtbfVZDb3mmiQt5Nuu4&#10;FS3zhQpyMfxYJz5nRcNW7e2F4tqZLAQ31jDE4tIGuxLNBH/GhyNygfd5DcfKW+asVNQINtZ28YtD&#10;JOIv9b0I2lGjb+Fw/Tj/AGf967v1NXFbkcPiO90iSKJf7H1Dy41cX2n2cTyqjDI3sUBIyN3BD4zn&#10;5g2NeLUTb6cIQWa3Q78PHuKKQwbGHG4Dcu7kx453cZqjqGj6pqmovJHbi1glzJFp5UR4RV2v5UWF&#10;bYNiMVCnja3z9GxdM01kmENnb3gSRN1j9kkaaWCeNt74QYKkbR8r/PnlckkVdlIjWJ29vfSm1uZt&#10;LFpJaW0HlLas00bFtjNsWMSKjA7cBQx9uMZr3GpWF1aaXpImaOSDRrZU0uKNlDyNEW3b2PykFzjc&#10;xb5GxyTnnl1S48QWQjtZpJbqO4kMvkRIzzp8wLp90+YflZmz9cbV39IEk1ay8OFY7dNesoo+DKXl&#10;+yD5HywxvKPyIwSSGXHXFC0C9yHSde8QPaG48QQzwwadEY5bbySZ2jwFJIkK5CtJhGYnO2TDZGG0&#10;Z9ZttQhNzqcVnLbrElzDNcRG2xH8wj8twM5Hz4XZS6UtpYzarosc7rZRrDbJpF6qlWhLhfOSQZIY&#10;yNv25/iZducbdKxurU3/APYMt0kNjq5KW8cucxSFfu4YYw6bsqDkP0+/mplaTGtFcg1xm1HwybWC&#10;x1G5tshont5Y5p49oCLIqIm5lDrnruz95Rms648rweI4Nedr+S5u/s7Qxr5mIXVlDO+B1wNyDcVD&#10;A5Bf5r8/iaw8Oz3llCtzq2qWTSbrMWslvbmTBfeqO5G0yMvzKD6/xAluo2Vlq3hmHxK9oht9VVUv&#10;miUqYnIbY7ou4OCzbTgbwZN3OMK+W24XKmoCzshayW19aW1ldLL5V3bxPLBHw0hAdPmX+8ysRj72&#10;ahkmtNF1WTxBpskj60HkLhIiyX3y4CZX7su1Tt+TYfQbsjJQXuhaiYreWNFjkFxGnm7kcMFO136y&#10;Kw5HOD1FTWeqabr+gz6ffyXFnJp8u57gMsDRiP5lVMZDJu256KCqtgblwluXujpUg0vxEmialP5m&#10;k+IruHYzwFIS6lmRI5UYEkPtYZ2FTtbjAXHC6zq6WOu6lLb6XNYXtldgLBbsPKZm4bhR/C6jud7b&#10;eRnFdxpF5A+ovPdagZtQsZzZeak7Kh8qTcUYEfMw+fa2Mfw5IxnH162tpfiHqi22uII9RlihkhVC&#10;7ncqlg4I2+WVZMMSV/h2NztqLTepDutjyzxDaSi1gZ0DlNsck6fMru25znIByd2eT9PRTRPGOs6F&#10;aCyheKexDZW3mT5U3bskY/8Ar/Sr/ieK6srm8inVHQFFRooBFGdm4FRjjjf7/d6/3uVDHeqsu0k4&#10;Oegrpg2tjGSTPSNK+Kts8aw6lp93BKAoMkD+YjHpuI4K/hmr00HgjXkW4U2jbWx5kW6Ignb6AHiv&#10;KFELlAR8oPzf/q/+vUbQIfmZQDgdRWql3MnE6nxxoei6GmnJpN1JK8xfzRJMsm0Lt7r61QsfCet6&#10;pof9p2mnyz2zMybotpPHH3c5b8BWLjCgYACjA9qsQ399axqkF/dQLjAEU7KAPpmldXCzLMdzrug3&#10;DbZbqwlwEIkQpjHzdDx+ldBZfEjW7V1ivbe1vtowXYeWxP1HH6e9YD6jqd7p6wajqd/Naq5kjild&#10;mQsPcn/Grxv9NvI4zfaCglAVTLZysm846spDD+H0pptA0dlZfEbQrtolu4rywkcnl1EsfXuRz9eB&#10;XR2uoWF83+hajazg8/LKGPX8Oa8eFjp1y/l2OpGHj7l9EV3evzDI+mcfrVdtOvrJvPSNgRg+dayK&#10;20dRyhO39KamxOKPcjbsrBCjFuR+8G7OfrXnfxB1/UbPxekGmajc2y20CJII22r5hy5z03YDL1zi&#10;uf0/xRrukOzQatcllcN5UzeYpz9c/wAPuKy7y7lvdTur6Rz51xI8hKn+927nGOOtDldAo6naeDfF&#10;PiHV/FUFhc3/ANotpgzzB4xkIg3dQB/d2/j06Y9K3Ddj3ryb4d32nadr97c6hdralrMxQksFDMWH&#10;/wATXp0lyiZ55HP4URegNa6HBfFNAfFNjLI8kUD6eqxlk+VyHfIHb+7muKKYkDnduJzwvSvTvH88&#10;N34ZjYaWtz5UwzeRk7rVTx2PzAt8vOR+NecSoiZWIqu3r8vJrKW4+gWcSpcIWjdzIwUxrhcZ9TXR&#10;wjSoHmlNtHqIhDlDIvlLnYxBHb73rn/DFsfLYN5TLgjO9/vBPQDgZP3Rz/e6da1JZUSyt4Yb2ERW&#10;oLvFFE3mbmA3F3/ix8g6/wB3A4xWUtytikb77Pb+Utmo3MAdmWPTpv5/u+n5VnW811ezOjrOzq2I&#10;4ljMhLgk4APf5vrWxiTU4IbhYZpZvNNv5su7aM/cz12sfmX0+nzGt3Q5Lnz20+6lls5dRzEx8vcR&#10;ECq5fIyxyuOnRWXPzGk5qKE2IYpPDunW1uixyyyhRcSZ3JGWOzaGTBkAK7TsIXPchs1KJI9LgGoi&#10;RTO08UDRyHZC0YLbHwoBZCoXd1+71q/HpcwsYry/eI3NkyFIxJujZFZ234AH97jPbbxmrcVih+0C&#10;7kiMMK7bWwSNm3GI/Nv4G0D5CepzwMda5nUT0QufojMh0e0g07UPtUL6fcB1lSaKIzwgON3HTqFX&#10;POPu+nM1xrVtFLFLZ313LFGxSSBPljCruYsSmf7+0evv0BcXmo3dkhlvfKuHk3BJH27wAzbjkkKT&#10;35PvXPa3qOpbVkt7h1trVjHDItxuVZG6pGQcfXk5780crk9TOabH3nisajcxyxC3kKyfuyYFgY7d&#10;v3znDY68moZNYvorprie5ypZo5Hil3o6Af314baNo4JHy/Ws7UL6/vIDNeQWSZTMkkEce52A4LYJ&#10;OT3Y4+lM0y5ms7wyR39/aSojWz3UQzLEvZEyy/MRxtyON3vWnsIW2J5eh3tjrst3ZpJBLcz3E0Te&#10;QYryNY4QduFdnwVyy8tnPt3EMPjO/sZNOi2JAZHjS7dleOO2fP8AC/32IX76kcFsAZxnjra4utP0&#10;64vbyKJzFf2rm1faY7hSkxZgRkbfu5xkZk96sW9vBftqmq3wlaOEoTKsyebcXEm5o14BDs3zMfXa&#10;2GzgVP1aC6ByI9G1rX7/AFPQ7HVYry7ikhVzNDDtk3FyGhIJKjI3ZGCd4460ye5vXtmedYri+Xy/&#10;IhXHmzxhFOMc7SNzdl4VjztNZfhyC40uF4dat5LfSbjSkknt2ZiIl2swkKjAD+YsHU8B9vY1d1LT&#10;2vy0+rWk51S3CSWUkMnzllEjv5gCkqio0GVAyP3YA+auWVFbEtaGno+swXTG7uLH7JJje0sSvzEw&#10;+Yx5JCoPlVsf7RBG7jRul0/XdNazeOze3ubYta3gt0CxSruVMD/Z+5wQ2PfGOUF/f6VPatceXNFa&#10;QsIWkdmKxneTnywNyZZvmAwU7fLmtG31oLo63Nlbwm3XZLFIkkMmyQn58plz5YHTI3fjWDi4PmRK&#10;0GapqGq6WtnZSW13OwtRPNNDBxDu4RwiD7jlefT5uuBWhaa39osF+229zDsRGaR4vl/eHlgT/AP5&#10;1oaZqF+dSupJb42tvMfOWFf+WZIXHy5I9+2NuOtM0u2ePQ7mG51C6vw0jXDmZtxZyv8AAeNqDZxw&#10;MVLcUtNxp2ehRu9L0q50+XUBtuDsSRnj3qIw2PmOBnA+hGagggmgkvLi0uIAjBfmRWl2SAN8vQ7d&#10;31BP0zWzaW0um2li0hzuXysRSGQLzt3E88/jn1x2oy+RdztId4DM6DcjLJvX7w5+8Qvpn6120J8y&#10;szuoz5lZ7mHrNjYX+nw3k+m2l/uRUZ7eIb4x3yPlaMntv6f3fWh4W8Pafr32mfw/qMUOoLsCWk2C&#10;8Sw7GLKRtZk3e2faumaTyld1l3bWADMv3T6cHr+NVI2tLy6jd7a23QLmS6YbWUKccYVyx+bhQp+9&#10;2AJHTd2NminNFZ38tzLextJqVgjQ3UrsDLIjLjeuei4Z0UBj90c5OBRt30e7uZrn/SNOZ1aBHV22&#10;wnoMhOf0P3WzW1rt/pk+oJNZiX7VFud5LqV4kuN5XOUAAYD5fus2PbtZvtE0xdU0/UdJ1Bkd1eVY&#10;GlZpVQHG3l0CodyLyDjselHNpYLGZc6XDZtNZM9rKYSImedW6qV2fKQNrZ/2evXC4J525sNa0l1n&#10;sphbSovmu32UKkqjrnaCf0Ofmya7LV9Ak1CyMjNZxh1WZVaQ4D7sbN2Sf4v4Gb3NVRFdjRFY2Vxc&#10;JbhgPtHmeUAgVtocAvtLbmC4GPX0lTstNSJxKV9o2v2njK8u9L2+XbQgSzXyRz+VlRGN4IZsbo5P&#10;mAxz1XcxrM0i61vTdfOrMy2V9EGFoxxKJLduhDncGQ9Aw4+Xius01LXW57SbTryC28TvbKbR452B&#10;vLAsqgfvM/OiKwKsPmK7uRnNTxBZT+HNLiuNItrD+ymmb7TZ3e/ZEZPuAbiCqv8AeG3DjdjJAqk7&#10;Dtc2LzxT9u8LxaxdI63H2j7FfvbfuZkdiRDOpAG5QuQVPr/s88tr509rqDxBpkMlrd6efMQWqhY5&#10;JACxZk27eT8rYAz6YbC874ivoNQaN9MnksrSaNJDE7BlWYcEMcANtbo2M4bPG7FULnSlPhsaxBLP&#10;BeXMuyeCCRPKKL0287ufk9fvflSjre4N6WsdhqPiS5It9YishJompHKTbwJbO52hnt5WYBSM8gkB&#10;nXHzE5re0EaL4ljkh+xKsvyNIk7OvkN827kFflPdTuG5cEGuG8E3L29hJYXZL2NwxjlB2SNbuo3w&#10;yAcHI+bHr04Brc0Ca90O2ur1ZZZg0rx3cEcgbB2p++i28sCGR+2R+szXYqDfU19Vu9W1aWXT9QLz&#10;o8S3ETQRiL7NLGTsmiOTtzhkZd653MQRuFZV7I6XTXWq3b2oaNI/tZkKFGXhVbCsWX7rbgNyf7SC&#10;tu433lnFol9O7ujMI51R1mfAxsCEtx35BUndwQaytYiC6JfO0wk3IDmSL5YuPnRkGCw3I3QH5W3c&#10;7WNTHsy2uqKukaHdSNHqmn2aJfRySCA29wvmTgIzMBtJBJ+8AB15BPBbW8OWlvexXnibT7m7TVIH&#10;t7aAeXuWKWZEDyhMgYG5n25x6gDis/wFPceGruHTr5LfUNGmvVvVmgbfLayKiuJCCN20rweBhdxO&#10;K2/tNnp3xBY6NdRHSNXeO9Vgo8puM5JbI3IwZhwuA3UfKat9zNdh9pJp8ctlqKJqFw2iW9zbMtmY&#10;tsSRRqSWPytMHduFBKHzOoxitiwvxqumaZq+kN5c8lm0smmNG0sE6OEXypiuTuXbhXKnIbOCWxTo&#10;YrGATLqEOn3dvdTtLD51mXZ/MRUdPlO7lm5Yqfv9MbScrStM0PE2ktbzWUc1wr2V3YSMJLIsx3Ak&#10;s/zbli3sGZCrxn7qbqSs1bqDuh+u6jdJJb662krENPu5IZ7u0cTvEB1EoONrBW+8cHuc7tlZU2oR&#10;RJPpjJLZSXqLK8ttc+XKylVxLs2lGy3XBBB+X+HldbN5oviK/wBS07UZbO1u5GnCtayLvuo22NgK&#10;OC2N2043RsMnHNU57jRfEOnXQs2XTdYgj/tFLKZmMA8snc9uzbQFZc74uR93AGw1LjdlXsjYi162&#10;ltJba+v5dYt7hWKwNAJHRRJuLruPz4CN8ykhD1HrkzpoiXStaWr6Mb+EGG4nhWa0kUFGdt65ZGAO&#10;3c/GxmJZd3HNJbLY6jBFcy3sRCqQ0UAZpCu7HfqG68n8d2K3bi5JIuNMSCys48wNCt065kMZEcz7&#10;mTy1HXdjgbuOfmaVmBp6tDbtorWt9JdPLJteCaxVisxGHSdGVirjBQNgkEq3z72zVy/0+S4Ntql+&#10;EfUbKIyW7zLxNGflaNw6bl8uVmKtjOxvoBy769rdoVs28RxPbTSSyy2yzpf+Yp6fvnV043cb9uRw&#10;TWxocF7bXd1caq0xlkQvFG90s8Yc9c7lByV25yDyvBG7C3Cm7+QpSVtTmvGF/dXbt/aljYSSiQbp&#10;rRZf3m0KpYk8fTAH8VcbexaaxMgV1J+ZxEvCc/Qfw/N3r1WZlfho9yrxtf5hVBtOsZJFElqCwyA2&#10;doFdSpNdTmlNHkkhg3MsL7h0ycdKUSF+WPJP516PeeDdHvFb5p7eUnIdcbQfcf8A1q4nUvDup6U7&#10;+ekMsYORJHL8rD2Bwabi0JNMZHZ7yRuRTjtJTZNPkjAzsII7Nz+VV7dlkADoXAYZPPy4q/a2EF/q&#10;cdnB9qkLbtrfKvbccdf5VGtxmc0PU5xgn5fajzHU5UhSp6HPPr/nitqfw7LaKWkNwvJyRGW+X+9k&#10;cY/L61lyXCeUgW2RRGS3mEHe4z7kj9BT1BCi7ZnkWVUuVVc7lU5x+X8xU1s1hNJtiSWCXIH+WFVg&#10;7y7gshhdlw+SFU49OgXikTMZDKeAcj8al+RUdXZmjqOhva6U1+siyw+Yq/JKG2s3r/3zVvwn4On8&#10;TSs3+kRoDhWjgLJx1LueF/P6VnPMjxPuU7mHenaZqOsJAltp93cpGjEQiJQwLvtG3n+9/dz+HJzK&#10;btYqUUnodlH4ctNClmitxb3MhIwyKkjqPmPGQSrfiKzdTm1YTSQJDexr1jWKTgMdvzZ29PXB/H5a&#10;v6X8Qo4NGS0v7OKK9g2oZBHwTnBYqMcjuvH1FNbxrqE0txbo8FzCy7oZXhdTGjD/AGThcL8wzk7q&#10;0vZEMyrqWSOxbTp1d47nYZG3Dcm35hn3H8mzxWQY7KNSbgyPbg/OEUZwT169fxFAtyrmSV7hw/DP&#10;u8yQ5+v+FL5MF0whhE894ufMTZ8qKO+cnj1yoFQ3fUk0PEetQ3bLJpen2MdkyKIlWBFlTAUAFygd&#10;j+J/LFT+XHpumwrdyzpeOyvLHHbBkcMF4ZyflKr/ALJGWaqEdmkMq2+nWgutSkYABxz93JKA8L/v&#10;EZ9KtMJf7T/soFrm/lKmVOJGWU8bFwGOR/Fn+Lt3MS20As2zyi+uNOtkaRZ4jueSP5U+RmSYMMFW&#10;XbuHHO3H8TV0Zn064mhltYVtr+zkfzDtO2WTezbV3k9VZsKMcdPvU2LTYkv9RMgumhYtblIp1k8m&#10;KMLsyCR0VeeD/ED7pt0eyeO40yG5lvnmERi+9KxAbf8A8sj177Dk/pWE2tirJLUuYvZrm6BsbsQQ&#10;qRJNHB8kao74fb04br04/Ck/sz/hI9U0+BZont0kEU5DgqI2O5sEKyj5fm+bj5e1ZF1cavqEnktd&#10;tLFBNtWSa4kURssYwn3zuOWyeC3ysCc1J/aeowXctzZ24ja5g3STWqR+eIyzDCBTncRuB27fu8n0&#10;yVKzTRFOCvc6DQfDnhy/hmvEtNSktZJRA9zMsZVlUqBsiZQDu27jgMB6nv0cXhfw7qdun2O2tHjt&#10;02eRF/rID5fzPkuoU5ZA3yD16dOJ1WeYXUFtBKq2ctsJZYbs/vtxLbVZiMbNrLhfuHuKk0a90/Qt&#10;UeX+zvtvkWT+ZeXFwzTn5JZSYiQVG5o5B0zluorSzsdVkWvE3gnw7aXcMU93evJOzxxzPLJ5wfO7&#10;bkxEHO/byx4b+I4riLnRpLWDULq9b7ZaKrC4tbV/s7IPMQna7q6MflTOCz+o7139trHhPUNL1LR7&#10;+6kSGzu5IEnvWWU4cgq5AwdpcMSu04LbQwyc0dV8L6nYQpqayWV7b7VFtNZTlYpeGO942dSZMY7y&#10;DnkVUZtbmc4RexgaUtzqMMGl+GtG0y1WfH2uZY3n3MxIjhDSswLfLuZo9nO7oEJPUvpFnpusWudM&#10;nbSdJaaaa48uVvPnhAAG4/LlmYKGAzvjbHBxWCusW0trp1pbz6VZ/wBmgz3V/bRoyJKJwfL+6ok+&#10;VU27Sd+MFjt3Dp7nVNR1fTo2n0rU7jV7pXfSbWcfNKn7lUuJGUDB3SSNtBCAAHA2IQT5mzla1H3N&#10;4160MniKASX1xL9kdQheKGEx+e207skhJY0Bz1br2FXV7MapcX97dXd2haQS8ufLMLJGsytGucAb&#10;I9y5OdueV4rVePT7a9mWDVGuZoJ5vPW2kWdbd3j8sswz8gEMLqM5KD3+Ssm1m/s6bTJHa+so1SZ1&#10;1YSx7bpAhImZH+VmKuwbB/hQZNZWd7ol3Me11W8+1R2y2bLdsFWxkilEwt5dn7znBHG1A33sbemc&#10;5W71Yada3cptTa386pGZoVRYbNXO98bfvE/MNuAAJKml/sWZIl/4TCy+zWuLS0mCS7n+bPGcDIHy&#10;8sVx5eSN2azZYpNOfUNR0PVnuBqAFrbXGXtijl2yzEBSxCru3Hbg/wAJApuKe5NtdTtNL0557a2l&#10;mvpJQYTtaOILuJPzthDjA+T5vvfd5NOma2shaW8tu5guh5BvAP3exxtzLk7cAr8208ddtcnH4nms&#10;oXginZY3IjmumTbI0Z2gTbMfM4LKwzgn0wOdRQRolxbyLDLAQIrwSS7oxKDtG3gnaDtIYAY353cZ&#10;rhlTtK7FZJ6Gp/aNzpkEs6nAaYl51lZgRhure5656f8AAqkhlsdWhXMUtyyRtkxRHchXnjacr8vz&#10;Hjk1yc1xcIst1e28tu0IZ7d4U3SjA+YMWBDbVZsMrYx2x93Rt5by4jgvFVhaGBJI5Qjsm47VPACn&#10;gdMkg/e9qORwd0wjJxZqalIdPaQrbvc7It/lRv8AvFHlsyMQCTn/AGcZrPfU7XbbvFdtfWc961t5&#10;nmJvjZf4WwSfp2NbmoXNobFzJbhdQt5vLtppd8A/i/dMT/F/ucj0x97Oe3uZtVSDQ2jvb4yCa4jX&#10;LeWwXjHIH8Psvrztr0ISTjdnowlzJMoy659ivLq1YrcbSpMSyjfDzzvxxx83v83FUfGHiu5fTILv&#10;T7YWIt4lEu2ISh2J4Uknbj+LdsUk8981pWFrf2eopDe20XnRS/vfNtUYvIBgggsB8x/iwf73PfR0&#10;i0t1tZGup0u4ykyI7W4toYUlj3urHKhUOz7xVcHdwGHy05JPUcpGJpWtW/7zVF06QagYDc2skUzb&#10;Auxcs6iQMxUsV/gA9WzVez1EeINJj1a6hjmvwWWaWeV1UKPvjHG1fu5wMD04G6dLX+zrmCR5Jk06&#10;KAiPzHDQyOEZgYsjHPZhJ/F1FUdFMtnquoXFpJcWzxttgBWOVEkfcdpB+WTcybflP/oK1WjWgam3&#10;qXhuDU9KOqaxbaxDLp7Rf6HskjimTzOGBCfK4D/eGf7o9tqy1XU7e3kt72ePxfotwkkDFhsuliDE&#10;AEtiOXHJ5Kvk9RjFYlyLOM3N+0Wn3jxkR3lxd6LfWbDBDkko5iDfcOfk6r7Vd0RE0yG8fw9AiW15&#10;H5gjnlhRssm3eHjL7kO7+6nK/hWbvBWYoW6mfd+ANE1SykTwZNLcPOhjayvYds1ohdXZ137WGChj&#10;J+bPmMMjv51Z3ESyQQWwZXwVSIsFx6jk/MfvevK+tel21/e/2VKk1kGlZ1E8ezzBHKz7o5os552q&#10;7befrVq61W6v1nbU7nTdSgjzstr1UZlOS55x5gHyr0IA+XjFUqnRl8nY5bT7KBJ1dJ51lG0kn962&#10;R5ZA4OWBX5g2P4asNp8GmTxzppOpTwFvOimhfb5TEKMyJgDoVTcD/PL37fRdKnSWxVH0a7w0kcMk&#10;cpt5kG4/JuV2VvWM7vYsMAWrG+k0SS6s50F1aMTAkjOW2uVYbsHnBZl6D8KTkWo6HOpNaavpMcN9&#10;ZX8+pRoyrdpMymaKJWZVBIwJE6r037ccbkrW0i7mvLSA6pGJrlLpIReLGJfNdo/OdTwNr4fK+/mZ&#10;xjmjqllNoN5Na21rcS7omuIJTaGQDC85Xb93aNpwc/L04Nb+gQWuvW2k2d7btCrOLwTxeZHKzuir&#10;lmyp80jed2PmCr/s7qurE2dynr1lZWGr2eqXGpSWs1uou1leHMUvlS+XtLR4ZyVVm4BJG4kYya0L&#10;GzkltrGaZIfse25tJLqDLQeXhiHjdSNp/wBlgGG3B5ywlt9PMk8E9zc2kujSMha2nt2S6tike9Hj&#10;AwY3JYncdvDcF/lqpoNu+nW94H1STT7oXQuXubKP/j4tnO07o+Vba5c7SG+9x0NQ2rFI1buOW7tL&#10;eOGNora+hW2ljZlGZ4n8lShOTvHlfxE8NjOKj1GSfVtL0d0ukttr3IjuJ3WPbcyYZUAB37dp2Nty&#10;AjSE/dBq7b3kv2aaHTZ4U+w3cQhaKUTmIEiF1V/LG2MfI+7HSRs8cUy5m062vL62mvIYIxm7sm+z&#10;8FJQyhduAWAdlVlyfurkD5jRditoTSWkhtGSO6nuftZhu7G2nf8AeLMqgfM5QcttT5nIbzFxkM+a&#10;8v1SW8n0K11GSOSRpp59rOvytzmQggE4DM6jsfmA6EDqI7KfU7K+0+4aD+0bVJtS0W+jfarpJucx&#10;kk5VlfdIrcggORlM5dq+lt4gnvprKXfqGjiW1vkmcLujiZtjqozwzF93B+fdnj72iRF+hx8F1dya&#10;V9siljU2mWkm88KV3lUUpwQpG3jDc/NmtbT7kW76hZ3cNpqsIRozdQrtlTheqLIqSYZeVIzn5s4W&#10;su1tpJ1aa2to5UljMVwyfMryA/OB82GX+PnnK/7VdVo+nQ6DtuoVkbLg73l2eY+OGxjK/wB772fa&#10;qUW3ZCbtqGl6LpVhpdrNFNFdy+YJuYvl4+5jIB47Z5FWXkdlaQhmAYZao5JAxZgAMk8ComztUjoc&#10;j6YrshBRRzzldhIcscE4PPvUfXjuDSZwfancHpwa0M2Ac9O1JKIp4GgniWSFxh0bp/n8RSFWH0zS&#10;ZOM8j60MDmZ/CU6XMhsLuCO2ZSI45Y23L7bgM4/GrujeGxpuowXz3QLxJxtXqSrZ/wDQq1yecjmp&#10;FPTJwKnlV7j5nsTBn4y27PvxVO40rT7mN1ltI9xGPMGNwHtVgbMfeP4U/egUgIT602kCbOYv/Bdn&#10;K++1umjDAkpL3/ECsmXwZewyMscbTyDaNytxx7DJ5r0IsDCix2sasCcyc7mHp6cfSs3XbkWXhfU7&#10;s7o5kiCq6H5wzfKn+fSs5RRomzzOwspdUvorKzYbmcI8zqdkWTjnru/z1r6C0bwR4V0zSLPQHjsL&#10;u8c/am+2QLJJcuQuSi5+VccBR0/MnxXQLq20/S7W/wByO/nM0kW4KvmKcoD/ALJ/+KxWtJ4w0y4F&#10;1PPp6Wmo3KOpuIrssUJ6Nhxn8mrnmnsjRNbs7y/+FOmDUv7V0CzlRLUl2068XdDvHQhjlsDbypDf&#10;ptOH4z8RXupabHaaxHaQ3zIpQR/NcxvuAxJIu1GjI6beR8u7GeeFTXmhFmdOvb+GS1UDzop38xhj&#10;5gDuwuatz+KLi+lnvru3WyMrEQeWmAo+XKngD34IPzUkmDlEr77OUXC6VDJcXMyFQkz7XEmVwYgc&#10;blC/8CO7lcLk7djZtqV3/wAI/YzQ21xsP2mRAiJIVGzbsKqG997D5mxkCqvh9bl1kgt4rOaaScTe&#10;bexos8e1WL/vjk7AiM3B/nWtpfiBDcanDNLF9njgu/LmlUyTArF5g2v97hgqld2Pmxik2+go26jd&#10;Q8P2mn28xTVFtkgjaORrUxNLO52kIZFz827+EA9M5HzFcmTWbLToYl8N2qadJJlEuw3HlAqrSyOQ&#10;X5b+ENt7beFLVdY1htQ0S1mj3QzXDkzmA/xbVwWwfl3fO3qe+e1Gyu7GeSGG++0SxrjMMO3fO/ru&#10;JJ47LtPt1zRFO2oSa6HYaVFe2Nj9j1K7nd4ZZGeKBwsryYVNsb4IYDcrd1G3nBbBzneS0knvBC1h&#10;AwSaOAxp5kcRbooJ6lG+bnP8XNP0bUdPvGih1C0jtrWBGZLwztI7Ag4SViMsPmU8DgqvAHXTXRJ1&#10;srq+dblLC9i2kw4ljBMhdkkC8qse5fmAYFfTJWs5WuKST2MSeGzv4jeSXACoV8+GOdI/LDHLEqSS&#10;yE/NwSPboKS71Bo7Sya3mWSSzMk8M4EjKu7adw8wZYKy/LkHjuTkl9pZHT/MS8UN57KqeXOsiSv8&#10;2H3RhlUBF9TxuPOadLobXfh68vZ727ur+NmtWWNC0Z3fdyemAVcjn6cYpaJashKxHqCzXGpLPYPL&#10;Zi6t4jHA05ZY1WPAGMnhfKwM5+7irdpJrHh/y5DcWbqkjrLFdusKSIQrFeoLbuvAP3V/2TVMI2ke&#10;I79vsV3Pc2cYECJGHhg+XchYscbWK89CATjnO3YnubO61BrxJIL29Qxsst8gS080De1s+6MHaZOA&#10;zsm7OS396rbGsXoMmGjxXck97CbSKRXkkQKJ43wwB5H3vvL/ABDbuyF4xWzHcLZi50qygRkvHFzb&#10;mC5/dyO5jAEfmBuQW+7ub02ndhsO8udS07V7y106ysdNhntkfyG0+KJlhlC7o/M2mRmjc/3v4M4w&#10;pWtmy1K/m8K6klt421NDAkUc08omVowZtysMSfu9wZl4AGFUZ+9USgtNStW9in4p0GBZ4dSsDY6F&#10;cRSyfaTcxjcT8u/CfOGGfN+VT042+mDFrGoaTpmpX8V1A41CF9NsnaTZ5MecvKiHkLtOxDwfm4+7&#10;g7/iK11aaLybfVNSubq4jikkhknlZTvR3j4YsVkfytu0Fcnsq8HGttJje/0lNVgbUDdIhsnlLLiL&#10;zTnYqsF2ncSuSSX+Xb8xxUGramc0mynJrtnoenKmhwsbydJVurqfBabK7TIiNwuG8zoTnYp+XkVN&#10;d63Y69C0N5dXKRWdp5EEjHe8EIkUBdvyrISu3I4JPfqa0LTwxK1xdTOoeCCHyhavFtPm5dwobC+X&#10;wv3h0dtueKs/8Iza6Zo8k8ljqUWm3b28zRWcsbTBHBJRlb5ZBu2AMuAR2GCpHUh3MJNJnISeHdPs&#10;bVUn1M+bOocNNbsixrtyCuCS2R14yNvIBxWxGL67ifRXtGOnRwyNafZ1LkSK25FJx8vzuy/NjHmd&#10;CQM95eadZxKGNrLdxQ2RWOC88tpctKrFSBw3yfKfm6fcHer1lCNKvbq7+z3lu14iGGE3Qk+UL8vB&#10;VSu525X5j3rnliLq+5k5XPO303VLrSby5WwUXrrE8tm/yssin7+044CtyuW4+bjou7o2namNI829&#10;LRRXMbz+WqquY4tnzDgnCr/CCCd3fc1dbbyRW882rpBFGWkTzGaNt5KhE+QE7GG1eeR7etTz6tZ2&#10;kv21II3MJ861jQA8GPa2O/zJ155rnnVT0sTddTnraC9s7i0C2xlT7Q8VjePtIDLIc+ZtUffC8ccd&#10;M4+aqMGj31vdTW9zFa3NwsivCqJH5gikXcxwh+8yrLnKkenqOvtbiE6KyAAafextAXSTh49iqOB/&#10;F9ao3GmJeQakJSllrFtNFOk0wx5bKjiOQg/LyGbK5C8e9RGqtmUrGU+u2ekjT7RbRVv51RtjRPs+&#10;ZF+fhXOQv8O1vfhayJ/CUvh3WrOSNJftBm3SqqSNJMzovyjY21lzIynYoJ/ebc4wNiCH7Nf3eyJp&#10;LeyQQ3M13G/mXCojxb4niwcldirtAPytwetUG0Sx8LWcdl/Zd3q+lySSSzMI2a7tHGCZQrDy12qV&#10;4H3ssGzsBHbRcUuW500pJaMhf7Ra3dnf6s0t0sjSJcwxWuxvLRNvnFsYk2/eOQp3d8YNW/D/AInF&#10;+JY9Tns5IbYukKmHmNz9/MZB3bg23g5H04q/pFjrV1MsGlrBfaBqETbNRyAMDkM0UgVhluq/qa5q&#10;XRrXUbi/VRcxywSFVItmUBsbQA5Y7Rtj3Fdiqo24xwRbUWtTZ8stjp9Qm/s/TbG3t7RLy2t5vOS3&#10;hxI4wNxZFULyImT+L+7wgbJ4LUtWttcF3cxW01jeRmJid+9HGxuWwFODu4yOOnFdVp+n2FzqczRs&#10;ZLq0vGGEX5DKzLlQc4zuVNuAT92sXULOXT9TvJLu2vDZTSb76ILt2jbuDR7jltu9GOBkBVOR1p07&#10;R06i26npXhyBrfSZbe8sLi+LyG5P2N1aGJ2fZ5YUMX+4ueQUx09KJ9P0vTb5dQmgayuMgW9neWwD&#10;rIEyojaEuuRsdtuPbiq3h/xfbT281hcNLPPFMYLbzX8s6iilVd9uCN2/cxUrnDY6I1dFdaNa31oL&#10;x5XlmmdomcxDNniPbhFGNoUK3Qn61lKPNc0tzLU4ifXJXvbiNbeJpIWjncCbyijAsyOMj+7tYdT8&#10;3H8VaavJqNtCNU2RvJ/r2gzsQ/Kpzx8397dz9DzWfBF4RsYbKG9tk0vUNXmQCJXP7pVJjyDuUqmY&#10;22g/hk1uavplv4k8K2j6LqE0f2e5+bzTjYU3ZWTIfkN83HB25HYmFScXcmnBp73OfuLU2ExMc6NB&#10;LhN4+VHI5xz3G70yKqXpuZILe5QQ3EMbFE+0y+Vs2jd5RfIKrtV8ckZ7VVhh1BzIt6Y1f54337m3&#10;D7wbJzuDL1yetHnRusxMq2rMSI2VvkOON31LfN/njZHQXftWmT2bWcd1K8RGCJsMHiIxs9GAVdw4&#10;/vc44GXossL2E9zN+8ElwTdWd/EXgdkALTROiuVY7Xwyb1yOV281PpsUSK1r5U5NkJLiWWa6C2pA&#10;CqkbZQtzIY1wQp+8c4JNS6dqZjiMU2mTJDBJslgi3eUmz5ODkfOGVOgHKtx6XsiN2alvDp2sW3m2&#10;cs0tkQkf2psLIsmNqpKnDJIvy7eCjDkYwazDfXemaEbq4szY+bcNZzPdr5eWaWSQ/wAIOz5ZUCg9&#10;WbimWlzqGm6zpt5Pc/Z7q5laG2n+0tIDCG3eTKpQK8ZByOpHGPWuuurZNb09mmmv0gl4W4W5lHll&#10;Nw3qzZJI+73PzMfmxtqXYetjAiuFuPGH9nhjFZXlh5KTKEbalysfkzZAAyssS5bH3iMetc3f6tf3&#10;lxp0N/ZMNV0smxvrd1HlhcujSR/MBvbfuJHRo1b3Ou1nff2bHpuqO0s9kTvSWUN9rtinyTRcMfl2&#10;tlU4+XOflJEUltb+I7rT9SQRS3NxbIt0srn5ph8khKrt3btqucZyW7VSaRLTZz0t1PZyRyNeT2E9&#10;u5l07UdikRzBtzJJ5e75HP8ACQQH5wAz7tWS7utRuIdV80weJZ2e0vVszlL5cffTblPM2YO3gOG6&#10;ZHzRXV5Z6XppknkPmwXBSZU3NFNG/Q8FOPu7uMH9KTw9YN9km0u6soBAuGaQ3iffB4AQZK4X+L5S&#10;NzdmrRXexHXU19JsZdKkmub1mdptpRfK2sDjOe3G1lXnurZrSd/OjKk7QSOSu7HH+e9OuhdNIZZw&#10;5LclpPmY/U9fzqLL43KFO5SOVDD3rphFJGUndlQFWxzw1R5KPgE5zx61ZeEuflbgn5SOmah8tpiq&#10;Km6XoAq/erVMyaG7h6DB70mQOvpUSuRwMD2p+VPB4NUSx284VS3A6A9qN+FycYzUbZHA6U3djJIx&#10;zQBJlSefWnbgBwKgLdxSbhjrxQBYygPTOPenBwDkGqwJPQdDT1PfNA1uXRIAMjrmuQ+IV4j2Onab&#10;5yqCz3EqMp7DanT1+YV1CkDq2OPfmsDWdCfUb6W4jkgzIoT50Pyr+B/P1/WspJmqaOTm0yC1gaMO&#10;srqsb/L/AKsyN/CvJ3AD+LPXdxRbaParF509rcTADIJ+ZGJ+nOB35H411H9jxWum21jdzO07xxOg&#10;VRhOWXPTOS3/AI76VVZraUGeVmRGQKGRWYIny7FI5f8An9e9YNu47JmNaWV7cFpPJULk9X6/hx0r&#10;QjsVEEt5c3cNu0armGVirvu9AgIYfiP6UNqEzCVvJVmJ2KsMflLwMA4GOn3uc5PUnmsyaBopikd1&#10;a3TbTmMkqyZHGN+Nx+hPK80CasWIr1/tExtxlpIZLWNR8vysiiQ8452t+A7/AC1FpEFpbR3hvLtY&#10;1mRbUzHLIqv5m4HbzuPl5HBx3z0NG4vrhJVkVVYQPhItn3dv8J7fXjmp9Ttt8r7pALcybUSPy3Gc&#10;ct94HOevy0bEjLiC40tNlxDLZm5P7ua1fbGQvy8MThvm6/N+VWJZZ7aBpbmJpYmXERkjRncgnaoO&#10;3Kjb9AdvTpUUN8Io5mUKkatGpMjbnbbuwcccj3HXj+KiK5muZrmS4nlaYo4DHC7gg6ng7mG3Jz+e&#10;WGALjrRpbnUbcXd7FG0UYFvGQ/7sHaE2hOFzuzyRx3LYro9P/tqOBtN0+G3exDxSPdzv5VuWCAMm&#10;4uo6epDAbemFNc9BbRvPGk0jeTcpuiefAIwqknfwMr1Ocfd/CprqKQR2s3nRzeQryIgVflCqcqQ2&#10;MjZGuMgj7o9qhq7GtjsovEC6etxZzR6THcvmW9eG5SeNCCpRV6ruBAzt77j/AAkhPDmp+E9LltW0&#10;q61H+2b+KR5o52P2eJzGWUEuqBsllxxndzvxjdz01pp9u0MtzFDtTVJYFjikTDW6DphhkAmTAYE4&#10;IbOCq40LPUtMsoILaVU1FYXCWk1ukjTN8qJg4kT5c70VckE/7KfNnyJXt1Gk73L3h26gbQxcXL3z&#10;wkSaY1ha3ASS4lMm4y89iZUXdjd838R5NR76/vZdR06DStO0eHyZLI21pbK0k5GXw0jbnb+FR8xG&#10;VGB2qPU72PS7+GfEqRvG9yIZbVNkh2RzAc/JzwTs/P1sx28i6hFdXqLbvLGL6Ked9pEGzbE8mdxY&#10;ltp6E7vlydyii7V2aJGb4YE0l1F/aGrXV7pKIY0SGfHzMD8zByDsX/8AVnvu+HbabRtZjsbdob+y&#10;1J543DSLMdqH5Ywqkqx+UNtCr0Yc4GJodGsbvSTpFyLG+Zn88x2VzuMa/PumV+N2fkwwDHC4Oeah&#10;s5rXShYeW8yRxvvIkAV4+NxB5G4qzev8KkYIrOpU0ZE6iirG7cabpGjWcVt9l328s4dFuizKJ1+R&#10;WKkYyAcbtpPy98MGZquu23my/bEkN1p84AbfjeSQUVR1H+pgO7J5UcDHOPBrF3HNZwSSpJIJNqmX&#10;+PcGyDvAPO3Jp+vqscr6mltbXNvMkcVvEyljNLtYM4wD2ZW9jXEpTbs2ccpu50OqXrRNbyCPfcW8&#10;vzgOMuQm+NgAT8zKiN7e1U/tcQFhbTFpm1Y+WGiT5o9qbt4Hr86tt/3ax21CSFmknvPNW3mGyAqs&#10;oyqMvGc/oePlz96tK6vbPWLhr3fdW89nFNFG9wo8ty8O3eAjb8r3Yfp2yUXfXYjdho2pf2kt1Hde&#10;VMAhQQwMGUqv3t+zPJ9j/wCg1HrGrxagJdMs7WK7kaaOGVSzL5fyZYM+QOe+WAHcfLTFtbHR9Ggg&#10;N9ONQkcs9w2niQfZ22l9ik/7K4yG/OpdW/tmwt7idNSvZrSGdoGvbaZdsQDBdoifDyNtKMWG4fMv&#10;zNW8KavdFqLewr2esXl1ch7CSVYY/KR4pAySJlchAJFZh8v3gcDvzms6PWLW5tWtBp11JbwP5s88&#10;cb4X5dwAfPU/hjuSKy7mPxXYSnUrW1u9St5GkSPUrad7jenQvLhiQ2DgqypjcQR022Bd6ndQG01f&#10;TbCFbizE0N7K72g5bcDJltjZX1UZ3Y3DmtnRSBwfU6LTlluft8emRP5EIinW7VHZJcOu0EH/AFZV&#10;vvZHPzE8LvOqk9hB5dxfssEV/HDazJKvzofm+V3A6bejE/w8dxWJps9+/wBnhZ7FbtSfswuZJI3n&#10;BK/IHmAEnHKsO+0HeGY1sveadPKFvIWCTBna38oqsbRdF2OMrlV9SP4u/PJUhaVxWNnT76PbDFBc&#10;wefbyKZ0iXcsmCMdMliflxz1VcZ3Yplv5KzG9kiuZZoo2t4JXO54Q+3OAM9dv3h/tf3qxLeG8hsI&#10;4BE9xbOVFteJnYEDKRGVYDnCt8pGM/MKum6EVzJe3SARLE8rwMu4Kcrs24ONg/e+v8PpWEptPcd2&#10;ieONLKwt5oS0gSRI385QvmJ8uzhMBW2txwB8tSXEtxLq6MknEtwjzo0qMsez5jxwcheA3H3uh21m&#10;Cfbcy+bJCyrGLhssI0VcY3MSQFA+XKk4z+rRPbRWUhuI7l7ea6ijBM8m0o74OML/AHt+cdfl5ojV&#10;lawKbsWI7KxuLiFo/MCSyiadZZTtck98/wCrH8O0AcN06ko9ol1E4n3lLgSb1kXzAQvHzxucdX9M&#10;/NWfZ3V7N4blmlihtbcqkKib5psE7W25Hr5XT+7gA1pWUdwuj3NvcXG6dIpGkaBXXYnYdOp3L/U9&#10;al1Jp3vqPndy4jaTqV1YarcWZuNRsCsUOppIyuZAR8j5PQd2kHRutdBDdWkNlcLcRQNPOot1u1VW&#10;tJJJDsCjaWZdzMuQQPvelcS16ltPIPtFs8ccyxqZpRA+513j5ScLkerj1rp4L++0q0Oo6bpyeVIM&#10;XUDzKWt2PKsCATIpzvXPYt3NelScrq+p2U5NqxyevWV7eQabqI0GzubGPTPsd07TpOYzDOwGMZZg&#10;NvPB4Zl+/gHZtdNsdJjWCwspNOJmYS26zvJG8i/flCEn+7t3Zxldue9XrnQWj0ZbLTrKx+yTSStc&#10;iIKol43iPySdp3ck7WwAAcN2q3SzaZYyWdkkAZGYfu2EYQrwP3TQvtRm+XaCRtbPO4V0NXOiLsYV&#10;5p7sXOmxO9vdF2gmSLcigfKR+H4/XvWPdnMYS8Y4jj8qNFL70dSwKDI+bG3ccHo24HFdrNNLc3Ed&#10;osM9/qUqtNJBBbbTGzMyEeacbUUpzuwT26jF+e3m0qytLPT9NF1dzuYYxPOfLtzI6szShn3NjZng&#10;D0Gc0kminJHA/wDCJ61f3E9rZWMHlsBPLcXd5LEhX5vKYqrDMhAba3ON3TuNSPUtP07y47G/ttU1&#10;Vi32tbCOOUDzMu6AsyowH97OfUDFdbZ6pql+qyanoht5pysStBq773G4ASIuU9mYKckbfpWJqv8A&#10;wma6ks+k6qs2lwjdcJbLDFMcqzR72uNzDkoucvgcgZGKvR6Mzu1qYqak98ptNQ0zUleKV3g+3WmF&#10;ba23ejchwrMnzAnHf5c7p/Dui6gV1x7hb63s7KRo4LV0SOKSQD5Vi+U8O23hflw2cbsYk8P6v4p1&#10;PU9ShudblnmhiUw3UcdpG75ZlEQCxsd2VyR1DLjkfMzYlTxBdrdalLLeGGeawC3MgeMOcuBskLqr&#10;nYy9BgbcksBSdloNczFmgj1TTFurCaeO6s5Q88N1J5RhkjblAcr5Y7/eONqtuBG8YOt2unT31jZW&#10;08+lx3kvnfZ3g3PbyImBLsSMmRX6KwdQd3AwDXTeH4mnSGRYrjTWt7iRLpbbbiThZd2ch8H5sdfv&#10;YAK4225dLtNVtZdTiGn3F3G220vpmafcjfOFBiaMgkN90cANycdZT1sy2tDi47Gw1KW1E5vdStt0&#10;k9wLgZCImVYkDPC7edpfjoS3KrIula/qMr3nk3EUyFnhMfyE7OGiYgH+4u4EbvTPRl4/iC08VrqW&#10;paVp+j/2YPtEJtrNhFqMn/PMyoD8hXf6j19RseI/EeiahPayXAtLDUZoobmB4JXkS6hkVycnaAhQ&#10;7lPc+2MDppq2phN9LHP3Ojm3MKaTrWrWMSfNDbNKZYUwe0b8EfU1dOp6xCzeWmmy5TDlFkty/PcZ&#10;dfyAq+LyVUETvbLHJIYmklRWaPeNud55UD6haTUvDmpaWRmJby3ZBIl5aDfG4xuLZHQerdPet1bq&#10;ZjU16B44xfWk0bnlvLVJcH0z8p27fb8KuX0thdaf/aEREBLBIo/NDF8dWwM7ePXH8qwUWOVULOwV&#10;iVXau4k9vT+dI4SBzEpUqgIJXOCfUf8A6qtRV7pkN9CaVi5Mh5Y8t9TTPMByMYFRCQkYDEYp25Dj&#10;PDdfUVoQSiUt8pJ9gacTGpTzNyqW5ZV3DHtVVgyMcFGwem7j86Ip2ibO4rnhh60CJlCurMpTA6jd&#10;/SnvBJG+ySORHAyVZeQKg80OuGSN846LzSjyzjCOMkD71IBxzjANC9eoPtUfyYOdwHb5qkUwjpuN&#10;DY46smBO09MnjFSQx75B5mfLyMnvTRNbiMYVt/HXpT1uA3UD0GKhtmlkiTUbRbvR7uBI2m27TGiu&#10;Ffgr099vX9TXESQFTI4eGOTIBIbcHz0z35/u5HtXewzny2XJwcZ2uwP5gg1xWt2kdrqdxokVv51u&#10;xV0bcGlG7728k55bpxWMl1GmZ+p3l3d3sStNEiWxEY+zptWMA7sKD672/iP1qnNPBcrM8gs9L8py&#10;IYQJG8wEfN03FR36dW46fLbuUs0lkVHXzoFKKjsflP8Ad6D+lWrCOLTLU6vdgu03yWaDO2cgqzEY&#10;5wvyZYHr0I2tUNodinKbGC0kjtZ4jM5YvGd8oUY6HcoOPwP3u/GIW065jRr2a4lWJ90nmrnCOu7q&#10;Qflbd0z1+9TrqT+25FmgtILZY4FWSGP5UTbGiF+T/EI16Hru9tyQaNKLe4mkjtitm0YNx5oWSMP/&#10;AKvgldx/PA6ikJlZorY285KPN5OzcI4h8qnd8x4yv8NVE2iJ5MSRpLgBnYMdowxAHH+z6D6VbuY1&#10;3M1zNJOAyiKR4mUsBt+bp1/h5z/F0qxaRxyXguleOeO2HmSR7W+fK7fK6Dd93H03dTVLYndkBHmb&#10;7S2hknjSOUgE7nXCOxPGf4WUH/d7dKm0O9MSxl2soXtUZlSTHzgE/Ju54LNyp/DFT2kccsVzcK1w&#10;89qY4vsixGMkTblb5E5wDtTbnncvWnW0uk6PPmJY7rU0QmNgglhtCefm+8JXB6Yyo77+Qqe1ikrF&#10;6O71GyurKz1GytDDpwQ3UksSyfeO4jLA7nbdww4zz/tVV0jULNHuLaDSZrpbmA2zu58yWADgMFGF&#10;2heTknkckDhmTWmsWEmow3GqwjNx+9hmZm87GfnO5fxHO4elQ2N99iePyZonuGT92bbKsj9Mjrt+&#10;X+IAgN2+XNTYrqdRNfSxah/ZuijTxNAywRrdQpKDIVwziWQNmQtxtwfvY68mIEaxcanM2k3QSSSS&#10;6mtrhEXAf/lorgAscfNwRj0K8ijpyS3zXVh9mtGjnWKKRbS4W3fcuPLI3jZvX2IPr3FWIba4T7Q8&#10;MUay3Em12W4jlEgX5lLbCdxH97b9R65SaivMmpVsrGtb6FYavbiKx1E2N1C5jMc0/wAh3gYJfOWJ&#10;+bOAf4ueeMttMurmyuobm3kkubBXfYqH94JI38tjvw+A3oPyxmn+GbKLWPEsVvEEmguG8gwBzFJK&#10;qH78QGQWX7wyV+7/ALLVbvLfxJNqV5o/mSSTpOkH+kjyovnkwCijIjDv05+f+AYFc7jO+hyuMnqa&#10;NpcyX6XK3SFrhikNvbTsWij8yHBChcHaDIrt0+9Hz6WfKsnnt721jVrmxij06CO6Y+QuUPmSPgjd&#10;tDLgDvIp5JArMtdUuLbT5b66v7jUIproxzD7Ozp5ihELRkj5337Asg+YdMVfuEi0xG0yTV4xPc8X&#10;TwIyCGYspUS/MShUNgopbPTAxxjKnNO6GqUn0M+6srZrqSO98VR6dbyHkNGVL4/uHoqfe+XAA3df&#10;mqaO1hEMkWnXUDtKrO89ozxXW+P1Lxnr/sAc/rJd6fLcX8OkHXLl7idDcQPaO7fJjJ8olQJlI52h&#10;m29RxvNZ/wBiub/SdtvPNf3bxL50sUwlCqP425IUj5PlUMX+VtwHNbRg7K5caLb1LdlpEdpZSX2t&#10;3jbIzHtR2PmOjNsLh8fLj+6v4nCnHQWXjK6u0kujLLdy2Vk8m19+FCvsDjBHLKyEYxna2OeRwNvd&#10;tcXzQtFA+pgFEZcrJPEuSVV8jbKVf0+f5eS1dT4Xgutb8Za3YTtNb209gsJZHKvCmDtyRj7u7bux&#10;yVyea2ULI6oRUdEjpdZ8SaholzpeiavK97cSxg3lp5UTx4aRtvU54UHGP7uccVi3kPhLH2X+y4I7&#10;y8iWSO3t5TcvEMjLRluPv7gY85+X7veucv72+1jX9ZvdSSW3t7zfdJfxRMglS2yhQHA3Ljae/IA+&#10;kuuafpq6re2QtLm5824neNIkKqgLbsDbz/EyFUHP81KKvYJpNao1biPQYLRbOwlW6guo3YtNtt0i&#10;KN8zRh2Cqw+YdQTWVHqN7p9ja6hpVnfyGAgx3SRO6omfkw/P+2p5wdzcY4qPUdE1bFk4ex06QEwq&#10;t3ar5oXbuCorNJtAX+HKovcqWNc7eeHNStUk1u1tobe2ucyLIsTKLVuQ6BWX92yjlSTgBlw27Bqf&#10;ZRe7OKUddzq9O8Vzr4iuLrUnV1u4T9qmjnDedJsVRkBmj46bQP4fyv6TrSZnmW5jIhlEbzMrYER2&#10;ruxwW+VXU5/u/QHkr2PT4rCRB4Y1q4nVfJTULu6aGVyyFgUgVDlAMkZLDbgEjIqODXr2DRp3sVtl&#10;mnkiEatbRsZBnD53A7iWbuD91qxqYZSdyHE7azthf6c13NqCTzXzyyRwlh/pA8zhSH4bG1vl4BG7&#10;2qfSv7ct7lr3VprWO1fbHGy5USPH8wWIHO1Nq7jkj2HauVtLlGt1a+s3lEZsnmhMYj+URyMNvHyh&#10;wxxjHG3bx93sILZNVtJdQ1exmhkuHmSeO2uS0UXybVV8Ecjc3TP8XeuWouRNMnYmit44QLiKUR20&#10;reY+9kbyueg2Y3A/Kqr2C7qdDHLe6Pd6fHeRTWROH83DfaFCv5g2gjac7Ru/T0ytYW/8gQ3wsZIZ&#10;JmeN/utwrgdcO3ysqliOnQDrSRzQW17HBiO5jdFlghSVNig7d8snOMfNwucfeUetYcr3TuF7Gwtl&#10;Z6tcoBpS3Ub3ywPLLp7zO7SDLSEEfKFG7LZ6VX0y1sLa3k0+3iWbRtZsxaX32d8m2LPiGfEgBCKX&#10;cFQSFxnnBJ6nWdI1PT/C8c1tdzXtxHGftDJGVKfI2NkZOcHdt253fMvI61zlzDvCXkdm4vLO3jlk&#10;eKWRc7stIxRwQqMWbPB9xwHHrwvHc9WKTK1v4c1bw3qPlxG0aYztFdLbwiKYReXlJI1Rdo3MueMH&#10;5FXOOF6CCC9luxbyapZI0xkdbWWJ45zGx5k/eIB5i/e3bD06Gq/hTWNMurGHTLhZY1gh8uzubw/v&#10;o4ySxhc5427MqT95VYDO3e9aa5TQdZsUudRtpNN2NBbw3UqysGIVQ0YL7mGVdDwMGTBHy8XJWeha&#10;empY8SHX5NHSC11e/wBDj+0yyXbzW+yd8HIYypuUjP8Ac+8Aq4G4Cqfg/WbS0NsJtZUpqVrb/anW&#10;xaJEZY+czrjlgvyr8uPlXB5A3hB4g0xTdtbi+04gAlJys0UfXaCSrY3dPnYD071VOrWT6mkcFz4g&#10;huZkP7u7ud8GSPmTa8pDNjoqgkfexjmjmdtRcuo24urttHuRbS3Wp/bxIbVIcRFIHx97zNhwCijc&#10;fvqyjqwzp6PqOh6Pp1xq1zpF1p9ykSxjdZhXKYVVC7c7lz0Yk/exnsMQaEYIby6kvUttjLI1hbxS&#10;+TgrwDbbVEZ/iZgT7+taaz3Qs5bmC9lmuGtY57SSVHWGNC2/LJlW3hGbCkc9ydwUCa6CauFr4Ys7&#10;tbjUdNLaXd3a77ieeFR8wR/nKCQbSA+3gcfN9R5zqfh+607WWtdNsgJ/O2PLd2ceZJnZ5jJIRvHl&#10;qvl45x8vQMK9E06S6ji1OG/nFvNIjWtvI6bPs5ZFMpZkBCpuaIBs5yOtcF4murHRNHg0TVba/uL2&#10;xieM3Ft/o8IieLY3loxKzJluPuEblxjPNLXYOpo2rvcXtta2lz9lvg/zLH+9jijKMFaU4kjaMbcn&#10;aSBu2lk76Vvr8UurtYM5aeRJG04lZ1eVVzgKztmXDRorYwX29NhrntLt7vRPCzTwXaTajrUMCwI8&#10;KgW9my5G5DuGGY+XuIIxjLDctZdgi6T5L2mqN4fW5nPFzE1zbrtTImUOCN2Ou47hu44yAuVbFcz3&#10;OtuVlvbjU9LjuIPD15JdWsTNLebWDN5rnDDBYldoCnj1zyBmX/g7UrWwh1HU4ra+ghG2O5SYEQAM&#10;zNseJkYbsnHB+bv6zajCswmivb2OXVdNh+3X50eASwyMG2llDJ8pCMpfBz80nyHqMnwXZal4ykWy&#10;kWZLa2uPPub5p5GW4hDcRQxnGAS/QjHzMcqeDdO6RM2mdCfB+v6jYW9za29u/wBrVZkh+0LG4A6H&#10;B9PY9Ku2+m+LvBdi2tXYjmSNgv2UTeYbdWDLvAxgDJzwep5r02yjgjH2G1RUSDAxu3MvTrn1rj9R&#10;8e6PGWElrNf28kP70ojLiNx0Kkf/AKvl71ftDPlbZ53OyxNGy+bI23dIJE+Vjns38Xvx+NUZfkbP&#10;O1icZ/z/AEroZoLICaSzPnWDxv5Py+WVz9wsG+ZSO/T/AMerCJjjY+aflX+HPXHp1rqhJNaGc0R7&#10;uSW4OQfUGmlsHJOR7VGzKGK7h68mkMqYPzr+daGViZZGVw6MVYcgq1BkLOxc5JOc96ie9tnlBlaN&#10;Mrt/dBVXgccdKjW5tC3/AB9oATjLN0/z3/lRcCztUktvxgZ78mmgd934Zqn9vtN6xm5i3MP79TiQ&#10;PI8UYdpU4KxqWbj86TaCxZMThV/epk5yit0x69ufrTRwcZNS/wBl6q6q8WkarIvrHp80g/RTUsWg&#10;eILrHk+HNY5HSS1Mf/oZFHMgSZAuB0J/wp4JzgA1pReDvFzqGXwtdMuD1uYEOfo0gqzD4F8Zy4D6&#10;KkQPXzruLj/vgmpckWjJQ7GHOSMZx0rG8TPY2KmeeyWe4ukeIOF3FXXayPkEfMPm9foa7wfDbxaP&#10;nMuiwjsktzJ/SOrDeA9UkhktNQ8Q6RGrRNEE89pNmcsMBgP4m3VnKUbbjszwyLVZDFG0r3D3IUmK&#10;SInzY/TD9efyHpmtedRd3Fpc6g5a0SYBYLtsyKEVQVI5OCq5LEDP1rvLb4JqkasPGkEssbdIdG+0&#10;MpHoQxbH6VoWfwe0wSLc3uva3dzNvwy6RNEUXGMKpBCn6g57Adazdug0meZRW9ybIu2xCpAWYrtQ&#10;k+/8TY9OfaooglzpcoTRYBHAUaaZlKtjpwPX73zEY9a9al+E+lGd4xa+Mr4LGricSWaBz/d/e4Yn&#10;nuMcewxn6h4F1eytp10jQdRjWRAbqTWNWtAm0MpP7uI4/gX5sjjjBqdbXK6nmNxYSxW0cbW/2iOS&#10;MNGS4ZlDYcdOx689N1aWm6M8Z1C71RITBbReXHAJvJZpGUpuwASoxuwx/j28N92pbmG5lu0aWOzt&#10;4fmiEqS7vPcf3AM+YPu/MAU9+lLPeC5gW3khICgSzJAdrzP/ALQwu35f4Sc/NtA6tU3Y1FdTNtZB&#10;bR6hNLCwsrmNbMOTtYsfmAyfvfMq7sY45wOKNIugiQMYo1ulzKr+aqDPy7SSeM7tx45NSyxpeNA0&#10;7bGgUIiLhQiD+EfX6k53NzUUUSTzmONWe4jfAjtm3Mcc8AZ/w96roS20wLxtNLJvxGI9sb+UZMnv&#10;nBH4dPpT7L7THLF9niWabCiEXOFThuFAcMGP1/ntqW6tZreKaWZo4VjBj3tc/LuyuV4zyN3pxupU&#10;g04Wt0wl1Ke6EyqTEkMUKRfNnBk5+jcUr6Etsl8xJCl04glWeWN1dYMCPBbMQAChfu8dPvLV6/ME&#10;F3LqqSRrC8tw32cRBPJ/dMV2c/Nhm/8AHf8AaxTdNuLO5vbKOzig+zPdRQzeZKVlnLOucEsEY/eP&#10;yjiq1hd2Z0i3kuZEnjt3d7lIyQrM/AVTwF92z0/AjncXJ3MuSUmUrLFvc6XIlik0YnQlpATx0KSE&#10;H5hhtvIH3tuOK9IFppukxXd34lhnkhS/AMdrIrSyrGjOPPIOGmXq20K3ctJuzXIvcz2sFpDpjoVe&#10;4E8cU6eXscp88o4A4+6rAfLu7Mua2Le9066tb7Q9SmjtjdurNKkkjSNKN26QhFb59yqy5BOG25Ha&#10;30OmCSVjU/4WbaaTdSNo9qbtMK5kRkgWFEB2wBFzuCq+PmdgMcAGtLRrLTdSm1LVIvDlsmnJcI0N&#10;60QdLjDEsBGE3bg24FuQMcZPXzaHw1NYwGWx3y2+91juVkRYW5+8PmJ/2TvX5dy5Fep+FLbxJDo9&#10;qsMUy6fIu82L2ao5LfMzb2YBASzDgFz1AxyFJJFor6toej3c1pc31vPbLccQNp4j2206lcOjpFlH&#10;b5cfMM7cbchaxb+1sdPe3eDUorm8vDHcW8VzZmMybZM5Yxrs3Y8wfL86bt6Y53dNpPiCW2sEglvb&#10;iS7muDG0tnC0sVsCd5Mj4PKoyAsR/eyTyAssZ1R7W0h0e3fw/fzNdXqFIo0TCqykMFU+YAPm5LfL&#10;167c0xtHl+sWbavf2trFBHbahDcCNyzKTKdzZkQoPmb5+flH+qUhR86J1fhu4uJvFJfUbm3gvVsD&#10;aHhcEyurxu5z+8IVW3c5459TT03T7jXp9JtmuWkuk1JTdT20Mixloo3mDIrhColL4OVAaRMjIxtJ&#10;LRNZuDqaH7NNJaQG4nX5cLJI6TYX+EhJGPXHy9AeujdtAS6mfa2VxoniPSrQR+TDIite2jOrRxy+&#10;ayPjtxt3+o3NgAVleM9Rkt7ibRYLxkeyuXE8r5iV8udrIoLclV+8dzMOerMK7TxF593dSavAyTSw&#10;7GeBETa11JAUkQZbHCN5zNggLtz0Nc5qlzFNq80xv7+2yEt/PA+a6iXo+dwdV7cAfdwSvGHG17si&#10;bujnLqxlTTY76+uIYp5B5kazTFJZ+wO3OOV9QPu9PnrVtNTvo9HaCVYptRS43xBdPEhieNcf6sps&#10;yBsXceisuAcVLqKrZaZb3M90lv500sH2k6esLhSEYCN8SMyhmYbt2eMj7vzaujItnbRWOn2twusQ&#10;yGH97en7THEJVTzxsGcD5sqCQqr0b5mBNqyZySRj6pYalbaVNHqVlPLqWPNudQubH/R4iXz5ayMA&#10;uT/E2AGPy5xuLrrVxaz3D/2jAsEdnefZrg2x3GRmPBcMctxvIwQoH8A6V0MerWGr6YiarcXkKalK&#10;IY2mHmiIS/dEjEL+7VG+9gkM+c5TNV7/AE+W+vZ5rae2iubciyW3mgjmFwsSoRM6SH/WHawPGcfL&#10;xs+bLnXXQz0KuoER3+qXk2sCFPstqYSYX8qRF/cMoYfPuXkH5MjbVhoJU0rSbPU7hXuZtSlMtvHI&#10;G8yMKpAUocYK/L1/i681NrCsfDE81jHHHeXDukTW4KoElGItyNzHIRFt3KSAfl6H5W6pDaxnQ5LS&#10;VJbPT7Z4Z5DjkbmUMR6n5WOOytx2rlm4yt3/AMkSxtjLLBcXNtrWlNdLe3CwRNcv8hnAYxoi4HyK&#10;jZPH3/L5q1CuoLplxdafKv2e4EXyWUEKl4VC5OSMY3Py2DsC7ao2f2rULrwtNI0rqZ3YQF/vMyJM&#10;0m8A9pYYyuB93qxZsak9+L6y0a6jlH/EyLTRozHZGV8xy5QZP3W2+mf93BiomrWX9f0htHpmg+Jb&#10;HVYLaKZortryLBjjkjlUgffcjcTgnrwR8tcjpF/aafFewxWS2sOkagyNcQ3pEJty0mwx7XHQ/IV+&#10;b+H3CZ4stH1CZrySZ75b5nM6m081EkUIEYxzKPvRspLLtf5lzXW6dZWUFt5sNnqH2aPeTFd6VPv8&#10;soEZEIBfaR/CwYk89q7HdrlPRa7mNqsOraXqGp3radb31lEHmVJ4/LnSPDSMEkQ/v1b7vJLKzLlS&#10;Pmq7/bVlrOktqH7qyitmBv7D5pZJMNggqdhV/lVvMBOdvORWTqNtpPh68u7O71OCOB3LwNdRT20k&#10;EfyqQCU2sP4iwIy3Y7sVVj0XRtU/sp7TV5p9Qg3fZp4rtlE6xlWljEhjO5VV2BUqfTI6Veq0Zott&#10;DRsNU0C5uEttE1e2iuELt/Z1wTbz7yPmVWdVDfh/dzmpvGD3P2VoJbcalpckkK3d3Hdg/Z8PkcFS&#10;GKsrDGQzFo+p6V/E/hXTvEF+kjsFjvIkW5khuRDOsqHYJGDqBt288KPut1+Xby9n4VXWdR/sa91C&#10;XUobKWO5g1KyuFlimVT80VyUJEcgBfaSe78nOaqKjuDb2O9gitTa2sllFK9tBL9nt2u3JaMlUG0O&#10;BuUsWycH+FVAyeILtTq1umpaLbwX9xGgmexuT5bEupVXD7SuQ6sAwCqMGpNZvE0mWz1Bru3vNKll&#10;RZIvs/mCOcyAh0P8RVlUGPAPygjaRkPl8KaJc3l14nQpBq9/bmK1lSbbFPIF8xJEP3TlVyxwVZQx&#10;Kj94tEY3E5WL15rLSS6bDeaUifbLQpHIH3lC8asV3AjaAVbLDccRZ7isi/e1ufFOjTme7jeK3fyj&#10;CSsLh0MUu9WwU8rhgc9PU7iLVv5N9p97b+bB9qtppLeXTBfLtkRSY/njyCN8fUEdeQOavy6tZwvc&#10;2wuYYHijWTbe/ulZXi+Qb8AMn+s+dTuBRgAcGizDTY8x1Czur3xpJLpmiPdRiYPZSwhYWSIR7VjX&#10;Ebr5Yj2jY6n7p4wzVv3ngbWLtIDLHDBPEUSOPUplhSREbftEdszJg7eWIGdzfICd1KuialZajbeI&#10;LLT7QpDLMuoaZJ5i/Z3JdiRvJGw8EyblRtobb0A0tR8deFfDix6n/ZNjK0pJkn0iFZHD5yVJKrnh&#10;925ioO5scirs9iblRvCWqz6EjbNMsfFNx5ltPPHes0FxGY2H74OGJJLZIAO5lXJ/u5+ieBvE2lQy&#10;HQvE3h62ndkjujFKzozhWARRtyo+bPU5boEwQWv8e9AWQyw6FqDIwByY40yQeTwx4/E/d5qOX47Q&#10;QIu7Q5o5JV3RpNc/6pexwqHbnt3+XJ6jNJS7CbXc9A8NW2paDFJFqmoRasXdR5sEMhuGbHLPuY8e&#10;mPwArDT4ZXFwHnl8TXbZ2r8mlmNsJwPlYkdMdFGcVxNx+0beTYEXhyKOUfdc3ecH1+5UP/C7Lw3v&#10;2qOHSo5ACy7xK2wnr6ddzd/w9BQl2FzLueh/8INpenx3Er3WupblQXkPkRoOu5suPl59cfjTtO8G&#10;6FqUEN/b6ZNuZsoJrvIfbwzMu4hsnapUrj5enNeb6n8VdY1a3a0udYsY1chx9ngcFSOmGyef4hVO&#10;z+IfiRzJBa6jBZadYon7yK3VVDcKMl8/7K/1q+Sey0FzLqevWvw90a8svK1fwna20i3JkDQ6jI27&#10;JI4cbWx6IeBu471MPhtoVtN+58PabJGA3/Hxezs3GNv3s/7Wfwrxubx1rVw8jSeMOVPAV4l49sVV&#10;m8SX8yssviqaRWHzAagvP61fJPuReJ77beC/Dj2ykeH/AA+wdQVZrRZQfX7wqdPDHh2zfdDpfh+2&#10;A4ymnRqR9Dn+lfOv2yScfNrM04OeG1At0/4FUQsre4kVTMszOerTb8n9aPZy7i5kfRWpS2UVlJaW&#10;3iJdOEiFQ1qIYmDcc7mVgv5ZG71xUE3iXw6unG1uPGahmRQ0kdzGrj3BAyK+flsLWLDlLdeMjcVq&#10;wLMbiBHGeBR7F9w5/I9tXxt4Qs1H/FSXV4FYqzC4eTrwfu+//wBamzfErwkZN/n3sqqhHyxTMDnb&#10;+FeMQ2U8cIKwsqszY468tUnkTdShXnqwo9gurDnPWn+K3h/ywfsV9csBztT5Sf8AgTVSPxV0rGLf&#10;wzOR6uIkH8zXmPkyBeUzn2qSOGRAGWJsg8AJR7CI+e/Q9Bf4rTeagtvDFsqyBnDyTlenH/PPr+dJ&#10;c/FTX7fT7m6aw0qJIU3AGVzn0HQde1cBHHKbjAQjau48dM1Jc/2kmn3a2kMEu6MK4li8zjPKgdOf&#10;8ih04oOYsXfx+8W+Y3k2GlwrgEbkdv6jmsmf46ePLlfkksoMf887fB/8eJrkXs8I5zK+SWVmUrgZ&#10;5JBApstqIpFEasz7RuG0YGR688H2pJIDo2+JPjzUSFuPETwRyEEBI169h0pkia/rF0rXWqXN9dvl&#10;THIXlbHGcAYVlH0rHMkwaOCRmjiOBi3+Ut7k4JqYSzXc62txLdPCjY8qOTchI698thvXNS0UnYsS&#10;rHp90V1GZ5nyPlbO/AH8X4eo/GoZtaWGZ1WHaS3ySOnzvn168/WrkENs9usEJhglyZFeVGXzAeqn&#10;rt/2c4X73NQKodt0CgKM5+0uMpn5RyMDBPTpzQkhNvoSwM94A7FZWRf9Uj7mVOoOMDp9PypboKY3&#10;RrZomjPz+ZFt4zx1PytVS3mnuoRYmNZVkdVZp/4sN8oUccBn+9n+Jugp8eHbKzebbzM0cc0yMUXa&#10;MlwMH7oIJ9AvOKTRJuWz6cdX06fULJrgyxtFcvI6+X+7/wCWhJXK4TaxzwS1Qajdzrbq01pEqQiB&#10;vJXMbOxQ/ejUBtinG0EAHbye1aN4bjSzY2ljrGpSI9jFcSr5jqI96xbIpMnCln3ZUDONvJ3YHM3d&#10;3K6NMdYknWLckyea6q77sFRz8qBfu4FQlfUrRKx07XdtpmqWWoTws8tvJYzxCWLyYpXSGIuFYq3l&#10;qW68Lj04xWJb6pZaVJDato9tFfSkQTXE8vmGEfMu5UYYDD+9gAeh6jFuLWO4k8yG8mDPGsspkkOI&#10;22jdnqWx2/iPpT9Vs5ri8gZruIreKHMrxtgurGM5KgjllZuCR83XmrUULm7El34gl1O5LyKtvZ+c&#10;WiTzHUImfuYX5WIHoo5b04qS7gtxbMlpbmOzMPmLLJOkkjqpzhQCTH8rM23c3PftV2y8HzT6ytkk&#10;U13bSFlQiLynK5OMqx3L3z8vB7kc1ztzbppjtLBeCYZZcqflZuh25+8B/exRpsgu+p3toYdE02wt&#10;Lq8mnvtSZY0s7GUSFlcIU3GTKxkt8u4Aj5W+VsB63/tUOj2jTaZqaaRG0saSsxe5aR13bBJldsOW&#10;bB2qq/M390bubtNPfXNVtJLK3vDrFraxhRNd+WdoztbCRgQge8uQrKBu77UlodLtrJNQ0e3n1LU7&#10;pjKkbGYSoNwLM07PtBHIYFT/ALPNYVEjRSdzttO8UxJoU9zrMkIMkhR45rmNkcjkfPGoOBtPUEZP&#10;BOVBvW0N4mqaXqM8U9xBvMkd3BcssVujKCyfOzPKHkUAfKMBlHGSK4e00PSTq9zrd7ZyyW0975UV&#10;vCrzlcIrDzB8hjQLztcKfXIwR09zrsWoWZSPw/aRW8in7Rby3H2QXRfBwOgEm6PaGJP3W5xmsbq5&#10;XNfQyodS07TIFubTWrz7TpPmz3X2yEPOzyyFRuLMpi++e2CNu4tt21Bqk9sbedbfXzaXcavPHDPb&#10;v54UytKfkAxIFO0HkAYZjjbWpNruneIbBX1G1lW+tp90FhfFEldgOQJCFIfaozkpkqFDMhO/lNV8&#10;Q51pX1DQWhaynkSxk3+UzK2FKb8gfNtOcpnllwWblpajctLhrcudDSDTbYXryyG9MMMwO+Nvl8on&#10;IaSMvGoKjDEJGMKck4en2FxNd6jcai8UdrZv+8S8VmdFU42jYpaOMsvO1V2djgVp61DZHxNb2cqG&#10;0EqpdxWzKyKc7UIB/usqrngA+pOcbLTahq2ki2FxDNqsD7Nk2ZcxuqhtjnLqN/zLkNjao2nbQ6nK&#10;ku5yVKl9jmbzR7c6pM32gz3EBkuJJGmkibey4R8SqndeI8HjgZ6tLfw31qtjNYzzx6rBDCsc+T5s&#10;YZFJV2YD5tzsN3A+ZlwDVHV7GYzDyDJFHbtsAvIjFwvzuOcDKMrMVAzhvauit47Vtckivjdtp2pO&#10;+ngviMKM5jm35Pz7o+M4wN3GDSlJuxhJu466mh8WXsP2m5ylre7HKfKHjYodhAOMllcbvugbs+ol&#10;a1v4tMsmVmiW4iCxJLKLlJ0BYhcJkL8u1hIFJ2fxdRVfQ5xaaFdObGeKxvXt7ZQy7sQMru8x99su&#10;45zTNYub/WNOubOBt8e1WmsrdjnYqM+5eg6bs4PB8vII6Ye9KXKthJNmyJ7m91vWLTT5rfS5bWUG&#10;SeS4PkMQ+3a4QYUvu2nJz6AmqmrwyzWa6fq8K3C3lzHHa3VtcrCJ/kkTiXBHmFvm+YYy2MY5qS9l&#10;m1XRL/Uxez39rIv2W52xvvVYYpZBuGCFy7xjjj5c5zxWDYarJJYXVyz5t4bmOdbqHDYDfK0boCNx&#10;E3kA4wfuuMcGlGD3j0Cxu65aS6ZoWn2lldTzPYW89tI8UbKomWFvLbod25olC9B29CuFDfwC4ZHi&#10;SZ4bO3ae4lbb5CBN8cKe5dkz0rpNLuzoskFtqIhh864+yzIiq2GZk8iVm56fK24A7upx8tE1i6ul&#10;uFiAkkTTbgDC/OTuTZ0HyRJz/u8DPFZKVo2l5g+w+4eUaRHqOjy6f9u06JFninRI5ZIU+c+WxBVv&#10;uxfvAeT2HC02FI9RvbK+sv8ASH+xILieKRo2ihCK7xPJ5ihk2tkMMsCnSteTU3nnCNp5nltpjHDN&#10;HcJHNBGA2HAIbd7KTxubBqG80GbUL3S/LvobTULaLblmAjniwF2MFIMZAbhgp54wCK7kkevbqZGu&#10;3Gq+ENPtbq08Ts+mNYotvHeW7TwXToyqnysp8supbIjxwm/PzYrZ1hNfv/EMEmnvqFrGjFlDOs1n&#10;IuFlDMzAtbs43jcQwzgZHzAFnpep+FNHnsrqO+XRfMaS2mSMXb6e/P7xQu4NHn5mRgAM8Eniqs7a&#10;5bx6ZczWkWqaQ8mxr6zSGW1WJDlZlWMAqTg5GBghcEkLt11sQrJnTQ2Vvf6ndD7NbW819GtvcLDc&#10;mOYMijBCqT0V+GyeGzyrCs+9vjodvb2lvBdPDqTmFFmu9rblZ1kYPIDyPLjKs/DbuevF3ThLb6VN&#10;fvp9qmn4wkMkTL5KsMushAAZMk7XGR6nurr63i1zQrqy1bTwZHUh4hcguvynLqxA/hblsA5XlT3y&#10;Vk9S3foYHjz+zbC3stJv7C7uwQphV5QZswoF3pIAGLkFGP3/AOLKdxX8GTaf4j02+0Sy1G6uVjnS&#10;6sPtUflS2chRmVgcMI03qrAjeCDgj52zd1fwtqB0WOO90201zS7eMhUvJGNycxqMwOdzRsWQDy8n&#10;nruzkUdJ0LTvCmvz2FjHqeqvdaVNdw+Y4E6IpSVU8vYjFyzd39RtGSK6ItNeZk9/I6LVtTtbHwaN&#10;Wmk2GylVZZHhjNxYynKiN9yyBVBbZuwx2SZBP3mm1GW51nwbNi3mWQxSjcyxRpE+CUUruJG7tyxG&#10;5euc1TsrjSQ91b6rJpGoX02Tq2n25VlQG6QeZKudgMStufIOCHO7qThsuoaXpeqBHur/AFTT7d5r&#10;K6kmMsV1ZtIjFgqBRgBSMKWKgfLkKooaCO5nWFymoarG5if+3IAtvqixSSxm/tQ6eTKgwG8yM+Ww&#10;AbcRGwJORnGH9v67DqNhBDaSXFgPPkt5LfaXcqRzE4G77rNwPfmuku7KLxCkWrafPLBqhtm+02TK&#10;GR2QElyAB5bEc7lCbh2ViUrktXaae3OrO8tv4hsp4zazRy+XI0O1d8R3HIYFmxuBYgYye7Tu9Q2J&#10;7TSjrPwz0u/02SCz1CBnWfMexJQXboQoCv8Ac6EZG7Nc0/hjURpxlkKvcSXGwEL8m3byd3Vifl/y&#10;a7rUrrStW0Syv9NnuhNOM3tkbcxMzrz5hVVxk7slgSpPPGWrMazv5dPXUo7CX+zo7lYJbmVwoiBU&#10;Hce7dR2x71pG3UGcxLp3iF9HXSVvIP7PGX8gKi5fr97q2WXuaht/B3iMQtPHozvAAwc7UbjH/fS5&#10;/Cu9XT2tyI1n2uHV45Qf5f5/hq6s13HO7wzOfN42N/FvdcA0c/YTieUjSL8STXEkEdxIUEao7fMv&#10;bO3PYUtzo17dReYbWFSUCID8vzA+2BwPbFeyXFpHqOlST+XHPHEvnPHJ1TG75uCD933/ADrjZy7N&#10;mDzVeRcGNvvMPy/2fWtINSZElZHFP4f1DZG0lsQ7KCpdly5Pp2x+Jpk/hzUkAIgEke35fmXn1rqG&#10;3+WBHuKFiy/L7c+nNSxN5kYLnDHJ9+a05UZNs46bQdRZgrxPKQAobcrYweAMnp+X0pIfDF9dSxxp&#10;EkbyNtHmuqIPq5wFrsWynKnjqCKa0m44wAMnp6fjT5UK5xk2gX8JB+yHIyf3bbmHOOSMCmHQdSAB&#10;/s6fDdQF6/eruNwG4hcAjAzSpIQMBmA74NLlDmOEXRdQRwRZXCMeVdkZe1POm6iFb5LtcE54bp6/&#10;jXdyTtLIz7jycgH39PYUitKThd/Hv0o5fMdziv8AiZwvI8L34IIKzZkXA6Edf87alhXWDD5099dW&#10;8DlxuM7Md6rnGwEtg9AxG334Ndm6yxuVcY2jkg9PrT2UF9pIZtu/hw2MjvS5fMdziI7zWIwxe+u1&#10;A/jM77sj0/8ArVZj1bWYZojLdXqM6jBcnoQ3IGcsPv113nuMKjZwcYz0p/mEyKY1OBjarEdfrScC&#10;uY57T9d1FrovfNcta7C0q7fllK/wtx82WZehGN26seNL5HFxdSRgXTb23Py+T2QfPx7Cu6u7gwaM&#10;whwGbpEIw2/nvnAx+IrBOljUr+M2LQrHIpV5IGSQAlFPJz2b2B9qzejsV6GTsivbuNIUkChjia6Y&#10;RgH1/D/OadKsotfLjuba1t1YAGJT+GCTls/r6VburJJFeG/dvNjkKPGV28j+If3s1A80lpZLHGgW&#10;ORg3MQ3BV/E/IG9OpX/ZxSJ6FJGWdldkunhZcO7t199g7fiauWmJtUtLNLhI4Qp8yVlOy3THLbQO&#10;vrxknjOarLcyyKlwsokgUhnby/L3MvJQ7MBQR7j61paRaWuoRSWfl20kUu+XGGdk29fLCc8jouP7&#10;uduc0PRCWpen0pbW6nuYp5pdMLqkFxIoXeCeSQCSpPz/ALvBYfLxTtHWDR5b26vHZLSVcQqZR/pG&#10;0K7YA+7uHlKfmHySMo54E3iKxiSOB9PcBpMLbGKWPYkQwhQbc7lDfN5gI/izy2aGe8t/DmiXGmIl&#10;9cPFMzG3CsbZ1mlbzCVx5eE24Y4wOcLsWou2h6JlK/bUZNPe+ufJ1GS7nkNxlg8n2j7zhlyDH0+X&#10;amPmxk07xbMs12Zpjlrl5ZUDfelViMOSf9npjk7qhtr3UkuoFd4bKC9cC6RlVkaQ52NhVwqBWUDG&#10;MBfzn1LUte0rVbqOOa0jjhuDGI7VI0R1j+RVOznG1V/iPDdaLahdDrmcx3cMtoLiTzrKyiC2ymJl&#10;kNumcbQdzts+6R/FnjrV7T5Jdk+n3E0tpCN3Ea72iilRkdnJOGKnyjtDAg9vlrnmZxfX1tHO91bX&#10;chmE28thVR2RmycZG5WOenzU22ubSaLzLe7kiuxAfN3I0cMuDwcoSc/dB6USjcDpreUbv7B0m2m1&#10;SOCF4YpPltnmmH7xUJ3bmwzsWRWOAOMVRe9llu7K+tvPvLuSbyZ9IsYFVYZlyTmUZOGYbxgHO1hu&#10;+TdS3HjTUrawgtdPvrwzJHkRyXJVFibqnDEyfi3TtndVj+3/ABLqWizy3WvXUWGUyQvqLupTDDej&#10;Bzxu4K8Y+VstzhJW1GkrnWa1FeT6XLLLcazaadcOl3NZWGm/Z2wThofN43ZLNjIZlWMfKBnMkb6R&#10;oMGm6Xp2oJbKEWWS1vJZbryi0bbQ0cQXbv3sW3Mvrs6GuT0NdR07VJYNNnjNxIMQ3V+oMT4+Z0cc&#10;/u9q8rhsvtb6dNoGjeHvEDXUbW+oaVqJ3vIto0hguC0sccjxk5Yg7tu0sR+8OBWUlpqapJ9C1PfX&#10;l4r2k95cLawcN9ls7WSJEHCeWp3PIT/dCc+oGau3eseGrjykGmaPf38TebLa3DxQXQUcBt0gxvA2&#10;sVBQ4HB+XFZ8ui2D6E9lZXEkVos/+ttfInt3ESFR57qW85yWyVPbHyx1QQ6pJoN1d6fYaO+jxs8D&#10;SLdJNC53K/7uHGyMndu2yZGFwcYzWaggcUbD+IdE1O7kgnuNOtZ9plgvPNj3w7eFMvmP823LY+c5&#10;PfG2ububewM8aX8GjX8t7kxXMUzN55jIGzcZSBwqAL8688ECtLWV8PiyXTtX07SDfC2ee2Swg8gh&#10;NzDH7nejtuU/KdoJXpWJPqNnDpSQWx1izgbO6L9ysIx/fjB2bx9VI9KLWWhjUbS0LUXicC1tdLv9&#10;K01YI3JjEEEamNmK/MfMLn5i2042fe61rWVzpmuacqWwm3WZJnME4tZ7RN25CZJCY8F1+7uwPxqh&#10;p8dre6LFPZPHNKFLLE0SLMCGUks2PmBbblQrcbeAzDOfqmnaxql1YrbGyEU+IbezWXaYbnpKVjfB&#10;477wCQyj5zzWTjGT7HK3dmvrNtey6rpNyoTUrV7oQ2d0ZFAePI5LqSqsGXeGJwx+hWsrV9JjvLuK&#10;9it4vOvBB9lsGkfY7KGQbGx8y/exg+9all4e8Tfa5lSK5s4V82BGuxu8+KMfIj7AWGd7OXxgMvqK&#10;p2+gJp+mCWTxA2Y0SdLWKG4WYyqETdzGpVijYDbR97k/xUKLRNjVDJaNNBq2qQ217aviXTYoRIrv&#10;NGvDYIXI/eghTwrdAc1ia3BY6Tq63Vrp0z+dCdiHdhGABBTOflJdR3w0mwetVr3w9c3t5fi0icIs&#10;I2Ws8ySSSLHJsVQU2lfkiXOAMJ5hzx82x4zma28K3V7Y6rgXOoR3MKjMMsUbxtIIpE2ElQ0jKq5x&#10;8y8/IaUYxU9OpUTb0LxOusSn/X2ySadlJIpcmTy5Bvc55Yg9PZtvXFRf2bp2paVfTSQvJbwao940&#10;Srua6VeVQckLllXODnC4wOg5q1ij0PTbfUp541v1gkCQSgLHZl0bKHBHznbu6Fsrt962vDWocCOW&#10;1ubllVZGRvmaY42KfRf4lPOPwrmrJwd4MTZc8iCH4iJdyq11cGO6lkVW2mMqhkRGTaWkbb5QCgjA&#10;XPJY1TtNPSCfRZ/tqKk+qxTwSFvLDkyS/NwD8rJuToOW5wK1dat3u9OaaJ2upmbzEJ2bXjLsNocB&#10;uANuVHfdwB0yLW+0N7iG0FtLdXPn4BO/BLh3PykjcB25wSzYH96XJuOnQTIP+Eg1iHxNNYa34UNz&#10;Zuwmu5LlY2KhEHziRNqKTti3Y6kLg/dFa+n+KvC0Fs7WnhbxeI4oHklnUbRaKG+ZgPM2xnKfe4OO&#10;M44q5a3Xivybw3Npp95czPmzkS03BlUbljWTaFYMf4i3XtitC8afWdJgivba9kgikXzbG2ACkFiC&#10;ksaDG07T8xBX3XrXpc6T1R6nLLboW9Hl8G+IGKWGtJfsB88F+d6Fs53KDhQ4/vR4/GqENrpXw+8Q&#10;XE9rp3iax02dgZLdYI57GTAADIQxMb52nLEZwRjkYyJvhwt/epqOiw6NY4PmGO4iIWPBbaVTbsb7&#10;meS38Xzd6mtEvbK+TTtRvdU8P6haESA2ups1tNFtwSscrPGBndhQAARg7eK0Tj0FZ3L+j6rohtWj&#10;sora8tHXbKbvUY4pFVm5gEZOR7K7c/dY9Ma1p4mF/FdR2MFpKYJjDlg/ytkFRyTtByvzZ428rj7v&#10;L6tprPM02o6fY+KNMutsiT6Q/wBln5AyWSLmfAxz+QzxTdI8MS22ozyeDPF8ljqbIrHSNUgO58AY&#10;K5bkbO43D1I7TyX0Q3JLVnX2M91qatJHcot3FNse0voR+6APUhQu3B+Ycse+fTOOqNo1nc3Wj+HF&#10;1XWflgnjtbjZcwQOzdWYMzEPtYnvvVySBurVvpLjwra2uqa7fRSxxwmC7nMAiHGNrFlyMZ/h2knP&#10;H900r7V/tUKsPtNo1wpNsiTQrHdQ/M2+I71kZWDIduCR0x3pRTg72BtSVjAj8Oaf4Ym1aW68QXNz&#10;HNZPo9jLc6ZJK0e9WcrlQRL8q53bcHPfocrRdR0nXrGLQrzxNZJGbpjZx6dHcxSWIUL5bITEg+Vx&#10;lshU+Zm+XYAPSLO5bSZAHvJRBChZzMOFQvxuwQMjdknAJ7HqK4fxL4Ct4dZj1Tw1Z31nMuPKbTnQ&#10;W80blyWySp3npwT/AMsyARwNYzTWpLi07HP3M8WkamziRTe+bE80iIVeSRZFZEZCCfLKKz/eGNyo&#10;eUzTLDV47a5j1bRdWiMun27SXcEzeQlx5j7Yi7MNqud8THHG/ccjArX8X6VbKNP1V9Ksbq6mMlve&#10;T7drRziR97hVKlvn54VunJ+bNc3a6b9mje4LrPJGyqQu5fuSNhyMAbd68cH7vWlFJ7Dbtox+o+Nt&#10;a8K+J5ryKVDp108dvcb49xj2qqtIgGNrNs3FfUc811IRHgE95qEc1nPF9pKSy/JOCMqQP4mI39q5&#10;KZI72yEUtsZrVHAjjddwTaPQ+i0WVnAuoxwoy2m4EKEi3AfQcbfwrZxTsSm0/I2JL/TNOt4bSzju&#10;rxIdmHki2/INuxSTt6fc6c7d3WopvEN8s0y29nb2iyINjyy+ay4T0G0ZLVmyyO0m3zA3Qn5fT8Ka&#10;qhhlEVSAQQvfknP+cU1BdRt9i7FqV5DpsyxTMluyLBK6qNpxuwM/3vl/8d+tY53yPjJJc9R15qW7&#10;XymVHXCjBI/iyDjp/D+NVXfyJiNxaM5+oA74/wDr1rBJbES13HRxup2lhg9z8tOeLcYZo5hHIoGH&#10;3HrTZApxhgGA4P1+tNVma3kPk527f3ifw4/Hv9DWhk7Eomny26PzWfO7GOp7/wCcUjLGCTgqM5FJ&#10;vjk8pA4CbQCWwvbv/wAC/SpDcy7IIi6OkQbCfw9ffI3H24+Ve9BI0xIvy9wcnHSlVVCscEkDj601&#10;siIM4KSEf7y/gc/71SETuSAd3GN24ZwB784xQCQ5R0OBkc/WkCoWGVCnH93/AD1qLcP4sj5cjKnn&#10;6cGnfu/M5mVlKk7uV/Q4P6UDJFR8vuSQ4yuAvSnKnmZUbVwGYlvYf5xUauAUdiML1AUL0PWpEZWa&#10;NpFaVRJlkRtrY+XODg8n6H6VLZSSsBjCKrKBz1DfWiZJoCiTFQ2AQiuG4P8A6DSx/PGu4SCPB+U/&#10;wNn8N2V20xI1VAV2ncwGxm5P89v/AO1RcdkEywssTyR/OOd+wsQT1wBznaq/WsrQbT+xbW9uri1L&#10;Qz4cRiJW+UAkdT6sMVpT6lFp8ih4iVcERorbjjHJ57/jWxpei6/4h0RZtAuotGuJdzrNfyPC8kXI&#10;PlEKRj7uWU/j2rOTQI521ufDWpwazreo3V5D9mhhjggsyNzyEMOrg7gNvt+Fcw8AVd0ryDc7BlTo&#10;38Q9dufY8dzW/rGl6mLqG31mAPctK5ikjYTJOPlyxmyd33cbjn7u09KyL1X+zRSySGSJULRxsD+7&#10;wfu4P/fX/AqhMTZa0Czude1iaNLjT7W1toTcT/bCqRpAo5xtzI3y9NvPfIrqL5tNh8LyXWnKx0mW&#10;FLS7aKP/AEgyIN5WQ7QMsvAY9NrdTvQcddXH2Kx+xWWoDzSuLyW1RmZzuJ2BxhWQFuxwSu7J+XF2&#10;a/tl8H2scFlJcx3M7f2oRIUO+PaI89QgxIz/AHiC8j5+6oA1cEytfXUq2Vlp1rNm1tbaKRYVyqhp&#10;AZi8pB+Yjdt/w6Hb0URLqO1YEkimF1aQmMkfbJZYZIVwhxs+ZsMy5BJwMmq2rW63lvdOYH8rSrw2&#10;8tkJlZWjG1IyXQL8gZdp/i+ZQD82Vg8K3uoH4gaDcyNby3M+p2ymRY9vlqZApQIuFVO33eO2KVrg&#10;SCC0k0+WS7vYUv5kdLO2tFH+j4bqxUfKvzcKST82eDzS67bNG8xuIbmAm5klZYlXyo43bIwQSGwf&#10;4gcEMtNttHtpNOsmv54o0wbWS3+SGVZFbJVt3T733iAQf4ejNLLMI3eKe/S+WJNtpZWVysgDt/Dv&#10;G75A3XP3u2N1R1GVDFG+qW0NkxPm+UkUS/xStHt9fmDP83XkVZ1uSyh1W7jSxidYZDFC4YQPt3fK&#10;xXlMH+6EX7zU+4tU8N2zNIkJv7jzbWAsyt5cQdlZzj7rnovcBW6fK1ULS3gV5LmW8j8u3jMk5Vtp&#10;bK/Mi/7R3beR1b8aN2OxTeKOU2sW82tq+4RmRiwjUs3JwPmx9D7CoNPgSC/aUoJ7cAyOQzDdGBh8&#10;HuMMw5HPpWvahL7Vp7hCYdKMkrxRxFZZUjyzBMZ6+rdPmzVPyby9sUn+zTC0Yhfu7Ucnp82fmK+/&#10;T9KtPoK3UmuNcikvZ787BdNFGsqHO0Apjt/dbbnn8qv+HtTvNM8OSSWtu63t6kkc80g2oLMhUKD+&#10;IBmX7wIxt45FcjOoEjAp5skh4UZYk56kV21zpPiu2vlvLLTTHJFsS3SG9imMLp9zCI4Knbz8wbe3&#10;PO6k0rFRZd0rTtP3JreqavfWsN02y2sI5Ge6vG5GFyVDR7tx8zIHO3IbGJ/tOmXVm0Os3erQ6XaS&#10;zSRQXeGSQs3CBo2+ZvugNyB8xxVGfStZvoL3V9c/tKfVb393Fbo+GgwN4YswY7M7UCD+82T8vLtL&#10;0+9mhjs9zT6Y0gkls7W48pzuQlivZihZh90cdP8AZyly9wc7BreppeLvFpe6TbxCNVuJzK0SqoUQ&#10;7Y2YjgcbsE9yM5NSz6XHZ6FFqssjs0SojXF4iiZGDkMf3gYsgHlYXAH7zhu1Ns9Nn0bXL+2m1K8s&#10;7iJiYpmiZg3zruSXLZZGTr0yF4ON1bNt4b0qzEllev5cdxEA0RlffB+8YoCFLbkUNF82GU7VPfNR&#10;OpFI55zuO8P62br7ZpNzaafOt1B58P7/AMhbkjk5BVQrFHcnAz/Fg8Gr2paOfsOnXKRxXVpaStLb&#10;jzizQphQ8RPmNudQuNu4YHQAVjabZQaUdO8nVCI7Nc3D3ETOJWHdSoI2lVZRu4wnWsoW0ela3FDq&#10;ljva5dmIVtuyYklJEI4+ZNh6kE8HPNc8kpN8pi/I67+x9DW5OoW9vbP/AGjcYjnjhQpBM+Qy75N3&#10;yl/4QhZN3TAFRx30l0ftFvpzpLbo/wBrgkt1mEIWJHKvMACvLbu33doPdcTTtUmsLCV5llktWkg8&#10;5HX77k/exj5T685z+VdMLzTZ9GvJ9F1uGG+uSX8i3WSDzJdyudjygJ5nyr/Cfr0rJ83USdyjaaqu&#10;p6de3c0xFzuhkJk6iES7tp4PDIsta3ks89tYQWs91awalbtDLAu5442RypOBnYiPv3H+9jrXGRvf&#10;xxSNNcE3kMnlyRXMIVlzt8olgcsPlmB9m711ul61bXLQ3iXMOn2UjfZlt/JL+YVwVDMjEtGAeeOq&#10;81KoSc0kOMW3Y5m/0e9uz9vtLW3ktVllie9h1KCYs7glgIxJzLtCrtxyBlj6TtqF3ZqoW4kgt7WO&#10;Z5I7W5DPPt3bNzp94Fmz6At0657keDfB99fO994Qs7e5WURSfZLySAN0YFEQheCV71np8P8AwKbw&#10;Ja+KNXsbuDdsge4RWjBILAhoycdAc57fj3ywuiSexq6Rm+GnkstHuNK1cm6+0J5kcRb7qOmCY2QZ&#10;3gdck/3uCKd4iYR39iLC3tnutbiCR3kS7ZEiyPM3SccKGU9Oi4YngVB4w8K6p4Zkm1nSrma5slxJ&#10;KbS6VWhTOM42s2AfmLcAfyq2/jC3bw1YxzWxmZp3W5WwdE87MeG2qMhf4csBztbGM4rlr0nFqSXy&#10;CSSPR7DQrqxgkk0+VRMzCQIcSQXQAPUEdR/eABHq3SsPUTqH/CRyXclm9nIHPl3NsxYFT2kGNykf&#10;3gJEPdBXUaRqUk9uLUQiKWC33KsSBVYKWQlMHopHzLnKFuRVCfWriLW9Giv2t4LS/uTBK5Zjhije&#10;XgnGNxXnpy2Oa3SuektDntT1+60/MepWckU6bWj1COOMwSxr18wKybTu4O1gD6DpXRCe18WwSW09&#10;9aSLMWKttLFI2ONw3r13bflGNo3fPWr411TRfC3hWW9vsRoxWOERqrPI/VcA5DADcTkdAa8/tU05&#10;dLW40SS+bT753LJa20ym3Veksak44f8AiGEI6bSpolTa1ZKakX7axXTZNun3Flb2JfbLeaa++0ZR&#10;tx8hYiOQqy5Vi4bdxnjbRt4bW51G0sPEum6aqxtNDLPJFF+9jES+WNy4CuU4Rh1VOny8XNUllbff&#10;aQdSsdQhJludtugF4jnYRHG0mfMx153Z2/Kfl26DAW+swPqv2M3xgWbTtMkAQtMi/LJIpzyG3YAY&#10;4+XA3cmkrjexiWep+KPCcU6jV5NYtYZD5kbRsXSFnADxyfMTtDL8jhuNx24FbSX+mXi28Or+Fre3&#10;upUNw0cjoPKZAAswZRsbJVR5m1ONo+YcVXj1O51DSEuJmeO/SWO5vA6rsddzJIjA9Y23MhX+H1wt&#10;ai2Vhc6asumzJYvBGLMNKxniYbsCI+YTuVfNYBsdGX+6UD52kLlVyTzNCEEVzFqYS6g+Vblo2hMy&#10;qPuqwTEg27AWTsue5FZ2tzaroGhSWth589ldmSWYY3NY24VmJjbLbiCV+b5vp3Gck11p88tothHp&#10;2ozKslsNMfy4WUSMVDuFO3I3dCUJZcAdTShmK+JLjSrC4nt7jUZZJjcmR7aVLnftw6lTE+Tjhdm/&#10;dkrgg0egeo7WDP4t0G5utLujcahYXRW6hjcMLhCEUuYsnbjyozt5GQ3B35rm7XUJbZ0i1RRHBPbM&#10;qB43R3fLPuBO4Mvy7T838O0fdrqdN8W6ixvra78QWuqm3hMnkzwT2twcqhjb90xATLjJx+pqhN4h&#10;t7p4X1nw1pcmmyWIJa11KKeWNQvyqFkXeuQ2wLlduWbIwSKin0JkjDglSCPeyC5WYxXEkCfejRvu&#10;b+2CjK4wckN2q5aW0UsllqOlSyOsk37tjEV8zB9T/D6+nzZxzTLtrHxJr0N3Yj7Ks5VbiHaVwAzD&#10;y92W2sPk+6eNqgD5aZrF8t1NITEImBClETav4/VtzGtk7sgrz2Zs5JYsEruO1/747NzzzUD/ALtV&#10;kXL7iQQucritCK4f7AbWVBNqC2qtK/OfKU7gn4K+44/hWs+R5MhT3APHfitFcfQZI0JEhXcI1HGO&#10;v4/jVYSnhjhwcjJ+bOfzqU7kTcRmN87T3OOtRBA7IpCRqSBvbouT1PWtEiZCOWBRCqIMcH+9k+tN&#10;8vfLnIAYDOP6/wCRSIm/jdnB4z34qN4yrcqdynlGXrjt2qzJkmzPzKxPqetPCiOMNIH3Ngx5cKCO&#10;nTB3fmKiRmC7WRyoJOeeAfanCT5FIhcKp+YhaCSRGRWWXOHByB/Cce3TH51ZSRVjgnt7xpJlUny5&#10;cK0ZBzuHZgfm/wAOmaokHBQBiVIIbsfak3Aszvt45w/T8MUNFJkksskzNI7+bMxJkI/jPr+NK8aq&#10;7KZVdEJIkXOG/QHn3psTqRhPulSSFUN+P+TTUI5I3nK8bPX9aBE7FrcRspy0qEBk7DoVOfu5pGZc&#10;BmGQoHH0+tRiRk+6xAx0HX86lj/hZsANngrwKl6FpD/NdgLh1nd9xb2/h5z61KfLvbhftG+KNEGR&#10;F8rfmMFj+vvTQhkVgAxUrzjuB/hVyAeZFGFhDeWnzS7du4decd/xNQ2VY5rxTotquswta3pUiNE3&#10;ybmyRtXvngf3uOVrGuXuYrfEl2myHhY1DMu7OD0P+16V0viTUbawjjS3gDalcHJJDY8oEZVhn5QW&#10;HYD6ioLTUkjsb2xudAt5rq/VY0uY1WR7eTcd2w5O35do9c8Z71mxGRFaadc2csM7XAuPKV7ZB91/&#10;m+fudvy/X6d6qG2lgk3idZTErYSZ9zYXbn5c5UHdx/wLHSt3RtY0uytJptPgu3vkEkANwUWB0YfK&#10;rIDn+90P8P8AtVDFPHOYkNxakqPmbykiGD82D2yP7z5/Gpu0S1oYUitHNuG2TAP3I9xB+bjnt9Kn&#10;kRP7Pu447a4mUhXVhJtVUPV9vJ+b5PTHTndWu9m8Un2OGJ5PmBCtF5yMrDPHlk8/7ODVqfR45zpO&#10;k29i95cwO7XNrb2syPc9CFQuM4VevyqRuYn2dxWIFuPI8W6xMlrfSJK88Vxbqg2sjnays+Rty2xR&#10;wcHpzim6RqENlbTLIj3OliUQy3MdsiyrbOz78KwwpK7uhz823OMVsTaRqk1vqepn7Xb6dc3eRbta&#10;qoJRmZPMdW+4G6rnkr6qpqjrlpFDqVy2n3bGxJ2QoxfZHMJON6AfLlYt33AMrjPymp5k9CrdRtrY&#10;2kp024G52vZlt4YpIgIYGkPSXP8AtNvC5xs2luW5f4W+xWUMOoaq7pZLrdvLPIhKK4iErMqqcdDI&#10;vyjn0B5qC/sz9ruXWWXynvkmg1BZVa2eUByCXBIwo6/8C5XoTxHaQ2fhvS7NpUikYz6m0km7dcmS&#10;YRbYgBj/AFcaueRnPqMUwJ4tSuLC70++l0RP7TkdktftK/Z4bcSbdo3lgWKr91mKiMbcdAVTVtC1&#10;WMFJYJ7PzMSmK4gP79R8owFUBvvNlsjPatXRPD/hbVNFuHludTs72MbIwWixccgLlACeA/OCAPQ1&#10;Hu07RNKk0JrJLvR5rmSdp2keV7aLcFjmAGFZsfMyoFLL34BSdL2W5Wpk22kwS6ldW91aXFyU2tuj&#10;utsZdxlUBKZyW+XofutydtWrSzvPEEgaKEWulQwvaiR7v5FMm7KLK5Jcn/ZB+VcEda6FrfTbTw9B&#10;od7fRm5hDeY8Ctdo46hkOD/vD27VjWGu39l4fuIrS2hmS0YPA8Ee3zFRlyWjIzuC7nbHaXJx/Ewa&#10;MTVhaaFrEy6OS1rCh3SyojPkHGc8jBLbeAPpXQ6Nd6gwutW1PxlcCxuZ/JhiEskklzJxmMYx5b7d&#10;q7gAAGyARXKTzQ3lvNrFxCkqzyZlVV5Cj2XG3Lc9V+ua6DQWFnqnhuWJ7GS1tZkNtHdzorFy4bn5&#10;lOQ6/eC8fKCD81D21D0J/El/PAFmuYLcmWUxzwy2zLE0YUbUc5znujj5vLZX43PWfNqNkEkthYyX&#10;dmwDLZm6+eIYyhRm3MxA2hcEdOQwrXtTJfeRbG70warEuI2eCDypX6KS/wB9Wz8pxhffuy6ve+Id&#10;N1GO5XUrW0aKSJJ7eC4ibyx5ah8HJ+82/qc/N33VjdbGM5Xdy3cwNDdxC2upbSY2cVsftKlURok/&#10;dv8A98rtPAGO+6qmp3VwYrl5IXE1jdQ7J23fulMjLtfgddvr07A1NbXUd5fJaySRC+uZWRJAiNFO&#10;cM21GVSVIaVTwcH5unfHt9V8uy1BJZpjBcSp5peUZPljkbGx5mdvOATXMots59Wy7JbubNrkPsdr&#10;Vo4Nv3Zkbd83+yV+THv/ALtULwJLBGs6uIUlXy8NuYx+Y78Dn5R8v13cDrV2KSzk8NCNtyNcOfKg&#10;jy0VpE7dyzZbd29AzZIODVVdtpZ3MU0ay39xZ/ZxJFs+VAHL499qtn0G3+9TiunYErbjpdUuLpY7&#10;yRcwkIsQXG6PcWBzn2Zs+vmUa7rmosmnQ2Onix0hb2VreRIguJGODiTG1QN3+rHHrk81mSXGmJpt&#10;7BLLeqiMJVjt4vNdg+3JZ8oFVdqYwDk9RxVnTNO02TQvtlhbz290Z/syXl5ccSSH5nKqEG0Kq4Lf&#10;MQXHqK2jTS1ZSRSlvJZNYv0stzebdEwRhNxaMS4XgD0birGnTW13exwXLGO3jUKZU+9Hu/i7fxfN&#10;WUmnzHTl1C2hlm35t+MM8cuW6rklR35rd8O6+s11YXF5umvw4srgs/yT256K5/ikIXZuJ+7t7qK1&#10;soptFxstUdfc3vlaXZQ/bZI7y2jSK8SSTc+zcq7uoDfwKec5qhdajLaadJbwLNNcCJLnf5+3/b2p&#10;/d+SVHK5P8VYWrSwi7McdxNHOLMo8c6HCxDcMn/aX5WPJ5qea/0601waTLrEvlW255S7BVeSTarx&#10;hsgZESom1mQfK3zinzN2sXzXO0i8YappHhoarHqgmS3lXyIJlDN5eNjqWJ+VRK6qGIOB/vAVQ1LV&#10;bHW7a11TUvCelXMN0jNPcIQsrOGjX5mjKnkyJhXx97dz0rjLeBG1K30y2nM2n3cskMSMvlOkUoSM&#10;q6ngFSFYscgNHuyc89H4UsJJxrmiQbdUFjALmyAL+S8sB2jMo2ttLMcAEcL1HIrOU+SN2wUjqNO1&#10;GfwneyS3dzJ/Z95AZ47mJ/OVUYjY0bZPzKqruBPz7cfNxjrp7OW43kQWdxaT7JJrVFLKM/8ALROf&#10;mV1XK9MHjqDXBWWqXkVpJYSrClnDJNbMJrdWEkTMXRxhgNjfvVOH+UpkkHr1mkarGiDQ7ixdbgwP&#10;PbxTQfLNBu2siSoW5LbZOMEF0wDnAlK+h2vTVGT4k8PJcaPpzQzNbWVuUt0+YXBjAPyeUWB3IS3K&#10;ggHylXIqHStFvLiHTIVsLS7vbe7K3F+rgRvaNHtkQ4faGCvtDIXxt6g8V02n/wBj6hpdi+jaJZX+&#10;mTEyRLcLK02FJydsiEOQVA+ZlwdvOduamr30eoRImpwXWlxSnEFgzwQx3jA5O5sO3947W2kH/awa&#10;dmkF79C9qeq6dojwW2gLYT6i0U5WaeUdY0c4Uk4zngkZwP4cZ28tYXun2Gn293qsjXJ1aPzbiaSe&#10;RrhFB2F2UZWT7n3l2na21McZ2rGfTbvVV0q+0e/ttqtBayLKzKQy7Hy6qrxtj5RyAdqjPAwy4MWp&#10;29qh0lY7C0laCWVrsILOIOp/1So24Ou47eEAjXnoad+gkrai6jpV3eaO2o+H5RNI0yS/aIZ1KzHC&#10;q75jHJcLyCAMM3AO0VY0W+axdrJ/tKO7qp+0ROgkd418vDbSN+3arZzz7/exbaOx0qdb/RZTNYxS&#10;Ol/5988KPCdwIZJjswB8x4X73BO7Ju6lZ6jfWt3qGk5i8SWzGU6VJdMIXZCgJjPygptbO4YIZlya&#10;TjfYd7bjfFmmzayv9j6fFcWWsWzrNAYykcdwPMypRX++EABfGBGZCcO3B5K/8VRWPil7mUT6h4fj&#10;vBc2X+iOfsrqgZSqMqqpBbsRgbt5LAZ7XU0k1vw1bavADZamsEUCXUhK3cKyOvyghWZWcHp1GRg/&#10;OTXBeM76+12zg1q2g0+W/sFW11i4tkJdZSBh1GVLAjcoyOCsi8dWuFiHdGvrmprJPJ4h0fVb1he6&#10;e91Dbx7zE8hhmAJj5BdJY8EnITEY6kGuHv0u9Q1OJpLi1klSZphdRNGxaRkXc8oBypdsdv4cDkVt&#10;eCdTh1bSrm21F3a88PyG9iyxR5beXi5XyyQAFwkvGfmGc81XX7HqmnBpbO1El6VjVmx5kSLGroRk&#10;f6tvn6547VdrOwJ3RVtbG7nv5Yrq7ubeBJFdna3DNC5TeNi8H5vpwe1aV5cJ9rkuhHGBE4WOJU3K&#10;SvqcfNju1QSaZfzGadhc3Akfhlk3JHGBhAGAAwAuBj+7xRLDNFZweZaNBKY9+yXYmYgWUMBxuYs2&#10;3nLZXdn5lC3GK3ER6Q8Fzrlqt9eyW9vNKY7i4UYwrLgknt7/ANKZukdTHKJGnV/LUdsLu6CqrfJG&#10;cb8EZHzd+9WZM7YSzlUmRX67gxHyljj/AGt1aoWxFkbQQ3JOD/nNM8rE4Lt5Iyyu/l7senGR396Y&#10;rt5qqCWMnCgfMTnpTjvljmVVRpOFwy8568VaE9RJ7R7ecwCeGXcqlZIm4Odv/fOD9KhVpNvls4Kv&#10;xjd39+RUshjlmKwxeUC+2NZp1yMnjLsFH1bgfSpNZ0PV9BktItWsVtvta7oXEyur4wCNykqMEjv3&#10;pp9zOSK4A2jacg8cdqf5iRmMMzFSPm29Afm+n8/4qrJuZVEe0ncFCfxMWz2p4kO9tnHzFQG+Zhxj&#10;6fp9KZDJhLGNxmjZiARlX5/kf59Ki84DAK5wCM8U6F5jIrQyqs6gOCX/ALo3bRnH9386PJ/0eW5u&#10;nmtmlj324MXyTHzFV1H93Hzt3+7/ALtADlkD7mIfJ2gbm2gHGf1oIbLFpF6EgBjjpUJ8uKQlCzhW&#10;+UMm0n6jmnxRLKx2hSyjJDsq4yVXjJ+b73YUDJ4ohIAXdNgUlj/dA9j9786lLxguscoMfQZ+XP1A&#10;zUDFPLLbeGyCqrt/LFTb40kZ40RVJAXf0x78mpLRZhAlZYyRhmC47nJ6DNaaR276F5k8jQeY7o83&#10;mhdhZG24T1Gz0rKuZhC6vEkLKyrJC8sXyNz98IeMH3X8Ksyam9zpG68k32gyk52DlAPk4wDnb8vW&#10;s5JjbOVvdReVfP37r2JngSOKDjy/lwxYklSdzY4x8tbdrGNJtpNLmgeS2uIpJ5JgzhcjmQTLHIo3&#10;L93lsAM3B3Vz9j4gutHhuBa2xlmu1EM8Mn3TBlTsGOckr94EH5fXpv8AhfxDNpuuyaWYZW0fUjHa&#10;3izQhpFiUeWI26cp5jZbj7yn0rOSdhrcwLq4s77VZbkQMjSkSrMWOJCAq542/wC903fM2aqeTDcz&#10;OszxxqB8xfGDz2Pr6VpXi2ji3bT0+SMkLFyq52qhJ3E7cnnknjuammS2ES2ywmWMud8iPu/eKX+R&#10;0bB49gPvfhRdWCxgyTF7fNxbTllHyzq7ZaTOdx35PsMY/Ouq0u01HTNaj0xrtLRtT0+Nbi6tpGKW&#10;qSPEWZupYBV2MoKgfN0CZOdqN3KLe901rqe8it38sW7y+X5ZzzsX5en3Su3+9UkN5eRaTbRx23nX&#10;thEqwSovmMsbPLJjHXYe+cfI2D96k9iTTi0zT49JkmZ7i0F8ABb3TBZGjBjZZAiDCx7WfO8n6k1l&#10;XH2jTbWS30y4/wBCe5Uyzbd2+Rdw2d/k3M/XOatC5mtLf7ZY30sUlqcw4lRmEiAjAyc4VWUq3C4j&#10;bGM1nlp5oba4mktZvO3XDtCjySJk5dn38cdu3vxURQ2yi2+xMmwS2TBCsqxScOhK59mBbg9sdvXp&#10;rXWNVm8PvEYbKT7FLB9jxbIkm6SFnkVdo2YUZyu3+LnvWULO3utPvr2aSRYFZt7vEd0qZXZ8/TJ3&#10;L8uc7ema1J5rG3u/DNrdyeVKkKTOGUtHDJJEgKtty20xpF8uDyze+buhK5RttatoGTzpF2OWDxRR&#10;KwHlN5iqTgBgPl7j6V0NkLvUQst9pNlp2iOwy+pNFJ5h+7mORkL5K/KMH+FcHrXL2X2fRNQ1FLvb&#10;JPDLFJDDOUdZVO4ByeUaMpIv+8GUgEZFXxcald6ZafbrWSS6MZjUkbVRY3yyFBjg7myqEc7eM9Jl&#10;FDTZd07Q9EtdTgm0q2ubiGaUwqzFZRKCxjUIu0ttP8TYIx8o3g1R1KD7PFauZoU0+ISLCkQaNoZA&#10;F28YB+/1baPU8krS6Zc27apDdajHNdXEbtdXsYO1VjjCsqrgKuxj8oUYCbl96xJLy4ijt0YykKjK&#10;3mqvyru3Ab8k/wB3v03UWbe4X00NQ6xq0Xzrq9xbwysYwLeXakwP99UztH97JY/N0HSrFqBf6Mln&#10;Be2K2+nbzbTzK0cmx85UHHzBsru3KOehxuFYpjn1PEdna7Ikja3t9/yg5VcvjjltzN3+9wPuitCG&#10;K50eOFrGIyTW0X712QiONmO5d7Y+ZSNh2kAZbnihrTQl3samn+HtIkuo7G+1aw82BlV4o5XjUg4O&#10;FfaxH8PXb93rVy51a+1Cwis5mQuZGDQum5cMW8spydv8X3COFqnLPIuvJZ3MtrJERFvmitUUzMdr&#10;M5ICnOFbrmse21JZ57ZLWMkGdhDGM5KrjaUAA49eeu5q52nJnO02yy00d5NZxopG1PPhJG0ieTbj&#10;pjj5V/Bfzl1BH1W/fW7RXNmjiB7t4v3e8u37xjjGSPz9PmrHJu023TKJnEQYCNgwc/KgJ7fe/wA9&#10;qZe3GoypbTXNs1qhCx26wnaioQpKqmScFWVu+Tu61apsFF7mzfwNc3d7LDcC2kgtUMqooZ1Rhv34&#10;JG4DdywJZdvSrOltZWOba5mea3vLSRRGYv8AUyPG21lJPXHXGeO/rnvbSafq39lalcW1rcQTmS3n&#10;a3VQ5B3f61yoUfz3YODUUTW2nXNo1r/p1x5jKkaY8tvl+XbywbDbictz+lHs3bQOV2LNxp7pp5SU&#10;iytHkWC7vJYCXTY2/ai5y7g9h13ckBciXVobNdP07Sobua4sbRpInbbHHIjEI8kxCs25WDKOT0j9&#10;F5ZDFfajZSW4kjtJ7WP5lu7gWhuCWY7i0hCtneynnn8q0DDKnhe8sktRHf3Goh5WjYEcq4xHJkKw&#10;G+HHOOODzTV0rMaTKHiKb7Pemeynin+3Mk8jwMSJhgorkcHLFX8zHR93AyBSWdl/Y81/BHFayR3d&#10;upjknjdVQlg5Y8gqwRWb26Y+9V6yh0pvDsGj2Fk+pXPmvm2KNHcNjBdnjLMUddhB8vPydaims762&#10;sVthotzHdzBZBDdWrQlAZGO0I3/LMllBbPIDc0pPogasKbS71WCKzsLYDVmt1e7ilaPzpkU74wFz&#10;lT9124OTtznac1ZYrsWTaA9jPp+pSsJY4d4jkvCoYDJI+buF5yx/3qSHw5qN9f3TabNMrvJb+bc3&#10;EqKztKzZmEeMqm/8Qv41vnx/P4k0YRa/oDX0VusezUbZN00R65f5QvLqmeV+8tP4dtR7HP6X52jw&#10;rq/iawhurAOtvtMhmkWQMu4MSWMZCI+OnLLxiul0m4vzPNf28r6bIlwften2cWy1W33ZIHGArL7f&#10;xbgfmanzQeGPEGmvDJd3Flpt1cq6xpEfJhmQMcFskxnbK67cEZ+bgdNCa6Nx4u1ExyrDZ30DRG3V&#10;YzDbxtDjeCNysP4lbIB2tgHBxlOamrNA9TW0wwXV3JdW9l5lzepKLjSrq6jRZid7thGK7i237wGD&#10;t3nO4ldSTw8l5DqNvo4CtYTJINJntwY4yEYq8IJ4VyVZQDgFTg9RUNmj6lqQivbi2h1aEoizK5zO&#10;yDI3pjPmFdrBgTndww+XNywj12y1G3+0FLqN4Gaz1RIl83P8VvMIyAx3MSrjP8XUnNXFXPQlpsUd&#10;Gmvb8xw6jaWgFzIl48aoU3FQpaVZCuGf7jlTyQufk2/Ncv8AULrT49IuGsLXXtPkeNLm8NwMyNuG&#10;10B4z0xvYZK4HQGrF1o66w8V7A9vZapHKrXCOFRpAvPmMBtdWUtk7WCkMSM7hWLHqttpGp332u1v&#10;tKYz4fyQskcYd+ZvmdlWPLReYqAgNtPqofUEXdZtZv7Viu/OMqR2Dw2otgoh3SswXbwCFCMmQHbn&#10;YduVBqHwhq3laVJf3smx5B9lvw0TpCZk/wBcykAlX2qzFdo3PzkZrQ1prrRn1LXbMJJHAwe6ikZN&#10;kyjG8gqrFWbHGc4K9sgGtq99bW3h+7ex06O6LXRaKzEgeS+j+Uvxgs0qszllxkbck9CZu2OyOR0U&#10;XWhfFfWrXdp13o+uX0kckB1K3+VHZmB8oSEkFGZRkL94dOh3IrVL/SYvF2nBo9Qgu5GdN7brWPG9&#10;oQRt4XawGSMlth2jgY3i7SPDtprNxAfD2mzagIVuYxLNLahoY4zkE+Yq/wDLM9ARwcnOGNjwp4y8&#10;1PEF3b6JZRw6ZhooLNyFmQ7j8xcuNhUvlgg2huuGYjZ2lqZK8dDtbGax8WaHdJLDCr6taPEVYMnn&#10;IM+XuAAZXQbyyKepbaSOR5y32bT5brV7WL7NZ28r6brejzSyOs9wXyWjcD5C23Kv8pBRRgHGeyh0&#10;23k0m9NvfXGl2UUDXggjiWKK2ljEcgljAwFA6MjAcsxHFVmgl1rTJZNZebTr+/aS282yiAbU3SNZ&#10;IdjlthJRQNwO19rLwAMyhs8+h0efSvGHh+//ALQSeBiJLe8hIU3NqDsMUmfvShVZXQK3UBjjmrWo&#10;XVnbxWsi200z3kQMF0hWGIoApiYxKR84TahYEL8u0pS6TqUb2Gl2etXG872FrqI+Z7K83sBlXBZV&#10;I2hlwB8owAVGci70zULDWk0PUokjujsYMHHlEEKQ4bJAXHJYcLWq1FYsLM99b/aolZJAPLlXzS3J&#10;9PY01ZJZjFBLcPOsKFIlmn4hHXC7z8o/2RVRmW0vHksJ5HVThZGXb5i+6+h962tKs5PEwmt9KgBv&#10;Ej8yaGSXa/ylgSn94fgTWmlhWM0ufJMUhAz84wvc7e+PSktrhIJFMyRuI4CEjP3Tl2/H+J8c0reS&#10;ojhKSm4UlSsuG3H/AGRgf1qvLjmMLygOcNzmqTuDQ8pKE8kp5g6gx44z6nn/AOtU/wBkV4y7Tbpz&#10;tXZs3bh7n6+1VIpJkicGdizLhmHU5/Ht/nNTLO65fn5hgj/D603foJW6kkMrKcTxrOiHlJN2Rj0I&#10;IK4+v4VdGn2Mtq91oz3sAgAEiXs8e1vvN+7GP6/XG6suWNm2kOrk5ARc59u1RMxQPkFU4Vt7dKeu&#10;5LYkivHIMrsbt9fXvTMPGoKRxFwuw/Ke/O45yPpyKlMqsMRBXVF6luevX8atziKTTbKeFlR2jYSI&#10;rB+Q7fMeT/Dt+XFVcixnbbhC2I2BHUhemeKnSG6ml8q2gkmaRyFjhRpPwGM9BWlqugavoMUE2oWh&#10;jtZgrJcK6ujEjjBXP+19e2az7mI28zRy7pGXb5YglG1gQuDkH+7QmTaxGSHkZwihCCVCtu28/wAq&#10;lijeUxpH88hYZTbzSM5mVJiMscZZ/mY8Y55+X8hSN+8CwtKEUjBZpOMA5568UwFZthDEujEHOffp&#10;37/5FWItq2/2szKHjljAiZvnOOjDGD1XnBFVl2NGCzMZNw4+8AB9aQlhGZNz/Kw+YZzz70mikx/n&#10;SyySzSSs80rtIzs5ZmJOSSTnr16mkvImuLCa0UqGkXb8zbec+vtTU3b1WMrlyAv8uTUoKkHcMMp/&#10;u0mO2hyDvqllKkUodLiM5SXd1x6Gun8I3i6XoX9oS3tvK0mqqlxYmZVkjt2ikWZjuI5fKYPQFFyR&#10;xTdQso9Qe33JwrfdZ9qAHrk4Pb+KsCewSHUZrVo/OJYkvAd2R9/gAE4C8ngfhWUkthq6dzpNY060&#10;udRubeeTT7RUWGa2u7acR+fbspZZWR3LszBkLKmWzk7SRzl6DYAeKLWxvP3Qiu0ie4jbcihnw/Of&#10;mBXdW/c+GdK0+O3j1XXk1PS7VFkiljXaqx5zJFGScsT9PkO7jccNzupabFZ3sEsFwJ7S5INtdiUC&#10;KRAVH7xOSHPy7lyMFvQVCsU77lyS18y8vv7WjktNRZmAkaA4ebPzcHH+0eT/ABL/AHqr3trFZarb&#10;P8wgngjmaLcGbC/L97pzt+8M8etOM8UEB1GabTLyUzqEM0onkGwtwYt+GV1bByp9iKlvpDrclvCw&#10;tvO8tvKSBQqxo0jPsQc8DzPukkBFUe4QhukzQteXsqqYXisb37RhW2R7reVFBz23sijPdutW9YuT&#10;N9nljzPI+nWkU0W0bf3dvFl944Zd3J64K1Y1DR7nTNJugk8DX2quXZS/3LaN8j7oO7fIqnjp5HUq&#10;1czLb32mWnn3FpKsJkOXVgyDjbu/8e45H1o32E0dPZT2Md9BC81w9nb24uLrLCJZI0kZwkoyNoLS&#10;bFxkfMvP92pcXupj7UjypeysWa58qWNkuC/LSF1B+Rum35Tjb7kQ3aaf4fe8V2luFurgmOI/65oI&#10;2J2O2cYL8Fvm5i+6ezNP1K5lSDQxGIBI7Nbfaoy25hz5bMAAqt/eQLjPJwS1FuqC/QrwazcaYbaW&#10;OctNaqRE1sPlt88ZDKWH8b5XOMt0NXLe5jvJrwXemxS+bEkuxd0CyKu4yOfL/i2/7PO3oT1kaK3u&#10;rf7VLpdzZ28kht5oWUbrckffBYZZR97kA5VVJPBqE6ENMuLeW5vE2hFRFjaPMh28qNxxw3yjOc/e&#10;wduCmF2V7edPIuIY7m5d5XWSKJniZV2jjchAXb935eMFV4+Wuj06zsL3RJptUtVF1buJL+VAfJky&#10;mQ5H8UmG5VBn5m/vErkX9zd6XNGsE1ta26W3mmzG6Rtjfd8zaoRiU5HIH3VJ4xU2l3t9ea5HeXNu&#10;7W4eO0aNEVALNxLHOqrkCIHc33QMEtjoaUtribtqaU6SXmtWunuXt7TKRNDG+5424ijSR0JAADxL&#10;tAX88k1NVs9beS4tVme5+zgxXEBYybZYzj7mcZbcpVdr8dB8hA6BtFk0Sza30+8kmguL23tV1KNt&#10;0yW4DsY5FGOgVAGwAUkxyoWrMegy2d9q+qWUepXOlagY4btFhP7iNlb96p/iaPBB4Gzd1YEOMnUV&#10;9GRznP8AhpL2WNU06OSLW7aKT5Hhj4kXcSuCMq27YowQ2WXkVv3+jWVwmsW0t7N/ad1p4gMlzvKy&#10;MnlPvlfgqQWRSxPPcVLo2qpcPpVzqJEN/ZqyltvzQwtJjG7p8v8Ae9F2/wAQrTuLC4tL671Jbm7t&#10;/tEMNqp+zpKo3QSBZJkJYbDu56/6vnINc0qrc9NEZuV2YUPgzTEnn1GPNjbw2/lS28YfzpNmyQSq&#10;P752/dAx6AladrOnW8c1/f6pbSRrdQ+TLGkEiOpB3YSNo/lB3Nlg443dOtLBJqWqahrXiaS2ubKx&#10;s7gGWwAMU7Z2jam0MeFZWLYUZk3d/lx9W1KTVLhbtLHyL9T5b3Tu2CgGNvLExkr1XOPQ+mijUb1Y&#10;1FvU0/GGhPqsNvqUsqTyX8Vuqb1MZs8bw6Z/uA/wnHH8IrEsNE+w6zLFBOlleRQOpu4LlIvLztz0&#10;/gC788bvvEkbatR32v20UEUukXK2jRCQKlu8kD5G7aDyfmCrnjrt/u83bPUHkW8tF0z7PLMhKPbS&#10;7S+X2lnjO7c/y/dwR/F/CorRSnBWZonbRnPpoEsN/aaYDNtW6gE9u9xvhvFd0G9BwGBaSMjHJRs8&#10;bTXUxaJZ6pq1hFFpyaRqcFi3nS6YgeK4SaPy43XBG3buYiTn/wCJsreaD/pFpdN5UGnqHMiwfdjw&#10;yhY3PGQ7su4Z529QtR+H9c3ah5NgiLChJ+zRxnZOxffxlvl27P72NzcAdKfPObtFC1vZFW+0K11D&#10;RY7rUdVkEMcq/wBl3CnZLdQkbBESzIqyFYlY7iTmRuBkE8/o9lb3qSWVzLcXEybkQvL5aJ/E8qFi&#10;3mKiruKkDf2r2jTtI0+5h8yfT4s5w8ce7DDO7kEkY3VieKvCselRrrWiva21jDBtv7T7HGuYyMO4&#10;ZQDtCt8ygj1q3CSj7wOLsec+IvDes6W2n6isjxPZWNuUnhZihmdgqpGMHPyMuExyqN9K9B8L61pO&#10;naPa/YpZbOTZHCEdSpLMN2xs43MW31ja9rV7pLarqGiWF1autxbadp29y6xgQqzllOclUVcZJx5m&#10;RgqxrO0J9EuNKiu7/To49TknkiuEgKj7YNrfuwW442q/Jx8q9N2aUJNR5hJF34hxXWseL4Nc0iPU&#10;reC2shDdyx24aWNw5PzxtgqcH72T0XpV20tLDxJ8M3tLZooGjmmkhv3lSNiSDuZy3zKrt97gj5tu&#10;P7uJNrE/ha9e+soptZ8NSWzNLC19iBCZFG7LbiTuHBOc9jTdZvZLfw5Z6o0Mc9lqbP8A6TbQIqQo&#10;jb8PjPzndtOT/B3rOcpO2grnS6xYXEN2QLVtQ05kS6jtISY7nT3OEaWF2+8oKs+1iV+Xkc8aVhc/&#10;Yra6YwyMzhJZ3e38ppGcKd0q7lO/b1bKk7WYK+7idr+MwpNpd4JfIaJ3s0wyXcBBVW2R/Oh25VmC&#10;EYXlPlJTOutE/sXUbuzs7rWtMmlm+1xyzXLSW7K4bbGuVCM6uNojZlb5vlckgqR1R6Daub1rbPNr&#10;el/bLhbKYEsk1jOsZunC4C4lLMU+83ljjO7OTmn6hoCal9p1SySWxvp/9IlsbyOOZbhEIDEICRh4&#10;/kIz3TIBANYuk61daZrTWur2f+i28rs0jYaS0iX7rMvzFUZfmHJwflPOGOQunt4G8VXFxp1rd/2P&#10;bpJc2qmUT2t6sicxiU4aJgFyVYyBsbjgYq1sQ7pkl1qGjyxnTtU0i70yO2syG1G0crBFagjKMfMD&#10;43j5F652gLhipXWmmhu2sbW7sLe7e4/tBZ76MxI8ylC8CZ24jEciBihL/u2yOSK7Ca60bxBoaeIN&#10;JWO+spZBJ8sLFo5Y9xB2DDbwcfNyQBkDq1chb6LBNMyQaReRtdw/KtpcC5hufvKEdHj+4P8AnoxH&#10;3s87iCtt1qUtdTSu7abVNEuX1Pfp1xdj7CLFwtxIrb/MJaUhseYqN82CkY5IIU4wfG2p3qxW8FsX&#10;sEfTo5F1CKcSJG7Kq7TtO6NNirjYQrFs7Du42vD13aXFhcaRJpZKQwiO401rjy7lYkZEkZ3G0FUL&#10;zFVAAZVXaM528t4jvLNb6TTJZrm70m/jlit7kRGARRsFeIABf9XHL5qlcbwrfKDypcRM6LwjqMHi&#10;LSdV0S/t2la4R7KRbRgsZkaLjySRtAKw5xn92xbjb0xNY0jWdIl0nS7aCXUhK1uRc20gaMSQM0aO&#10;IwSVk8pYGZkOBsxzuJpPDGvv4c8RWnhCXSIdPFxeot2YhJILsyqUAMrsTwHDFlADbTjArUms002O&#10;LTdSttStdLsIYL5VhtiIrkgZCMyt80iFoEPzOSIvlC7qtqxKepyWotF4phOt6dJI2rW8Qee3XCSS&#10;fxi6jReMn5i4T7r4YgA5Wto+vK+iTaXrF7LLYl/9FuCryNaM+d545aNh8rqORuYrzkNn3FvNaatH&#10;d6bqkds0Dl0a2SeGVTj/AG0Ur/dPb3NSnUhPdNLcBUvbqQl7iGMRo5P94ABN30C/QnmrS0C6FvNL&#10;ubG7FvNCCpUSIYpBIkiHo0bjhkP/ANYgEGoo5Ra3MN9aXCtLazAEO3lPE2VHzc52dt2Mfe5plwEy&#10;PKDBzySWFS26xmzW3jRUeYhZz82ZOWbnJwuF+lXbQXU2muJFA0/V4LFYCZJhIjphCseSyORnDBdw&#10;Xdht3GMrWdKY4p2gmla7jTAZ0U/aIe3zpnLAd2wV9DV7wroOoeKJ3022uLmPS4WUyuX3IjMeNi8d&#10;f8j7tevaLoWg+DWb+w9Lj891AlvS5kd+QNu9vu5+9tGBjmp5rAeGXsUlkf8ASB5aszCGUj5W2nb0&#10;/wDZTSXU6JO5g81YWbKb16fX/wDVXu/lWfiG3u5dW0i2mtwTHK12inAA4JU8gjsQQa8j8V+Fn8HS&#10;iW6n87Q5iyWlyg+bzDuKo/uMHPXgVcKlyWjFe6mSRbnKxuGLqWXahz6Yx0ravZvDep+GpI9N0saf&#10;q6ESn7+2Qon7zJY7cHexXv8ALjFc/HctGyvbzKvykfuz2PaocurMY8ZIaItt4wfrWtrkPYmefzYo&#10;l4CwjEY/n1J69+lSQCaTw8spiElvbX80c8g+/CkqQEd/lyyY3Y/vVWzDLdLG0v2eGR9u8hm2Bjye&#10;Mnj8asaPFHd22qJcv9nWUxYkZwsavu4357BvmOM/1oZKLl1dyy79Mk1W7n0vCywRySvzH94AAkhW&#10;H3TjvVCISK6DiRSw3b/lx+NJteTSxP5eXtDl3Xd/q2O0/k//AKFShoxG0iPlnYLz0cY5P/66a0E9&#10;Q37iBnoO/aniQBCoAY4AH8WM8f5/OqzSbC6SwL82OR2x+H+FSbrf9wyLhwCxDN157jr/AMBzzTFc&#10;cAw+YsW3dAetPZt/LYBJ+72H0piYXduIO1Qw/wBr2HB5p5lWVUMSMGVB5n1B9v8AZ20mUgMIKnaO&#10;in73Tjt3p64QjK4GeRTGZ8lVYEcrhc9B359aDIMnkdM+1IsmbargSxK4ORsfPGR978OtZ19ZGRtV&#10;gn25GY4hbOvzAfPzj7y7+f5HpV0klQ3XI609WPLD5WPrUuwn5GRb6pqei6dc2UuxoJ0DW7NDG3ky&#10;+Wq+YDwVPlswHp8v92ug0DXLeDwzPp9z5N9rN3MfNjurRLlYEjRyCPMXHmFizj70e3PQkgNMNj5t&#10;xE8Kvbzg4LIrvGSMBlcY5HXgisG4c2mp2tnOEgaGBETUGthuK4Vk3qMh/wCEDuO5wuKzlHqClrZn&#10;aXev6Utxe6VqXh7SNWWG1t4Y3S0SC5MjhWYqUH7tVUuCMna20ZArkTpPlRyJGk1khYrLeNcQSRsz&#10;bRhcmMoo+rfSrlvqlmmuebcQ/bdJuWZXEieR5DIPmdGDfKx3hvQ+YFz6V4/Eek3XiC3XUbWS30e3&#10;mMsdvGu15WyB8znlVI7D07ZqVcbsLH4RvpdJWGDxBp9x5LiSK3ZV2NvxlgX9sdjmn6bYT3/lifXI&#10;UsfP+zIkc5EcJJ4/dx58z7xztIwOc4qz4q0iMeLBNpjS2Mclq8xYgyEbSVdQ25jwDjaDggcfern5&#10;b2TTbG3gh22gYlhbk7ty5++T6noeei8GjcWx0kviG10me/vILGYXvloLVb5gTEuQBEE6Z2MznJY5&#10;7A/Mc/S/Euo3E0VtGqW1tPcjAtLdFJ2nPOBuZh0+ZmyPcA1jy3TX1qXuDcXa2xwGmcsgUnIUZGVP&#10;br13E5rR0SHVIY2uLO1mRplVICsW5huHLdwqAbvb5vVaGlYE3cuavdf2hfJFcX0cd5bhxCDEJPta&#10;Hkna20xyAcDJG/av8XzOXmlalHGYEl1gCNvOaPVNFZFVmG3eJFZyB/tcfU9aRbXUYbsajfz2MVyR&#10;lpvvSqBnKjywq8q2Opx6jjEFo1jpaN9jvkiu33D5pZpJnP3t22NNoI92zS22E7mlp+i2Un+hXNrP&#10;DfxSGI4lBSeRTjLxzlDuLbc7HBA2/Keta48OXGkaTY3qC6dTG4uWuIttso+bpGQQ2FTcWyxbauSu&#10;fmy2aXVLFo7jUY9asMq/2gMy3URO/Y4aRVMo+Vg0Y3EeXx3rS0u2TS0+029tHeTXqrYTWM97FEZo&#10;A4XaWLD5ygxxn70bLnGaxqN2s2ZSb2Etn1a7s1eGxtohfWgQTRtt5R3ROOnl7V2Hj8OK1Naiv30v&#10;Svs8yWzW07pBMVCrayAOG6btqhunXiReuzFZOhx3HhW51qwunE9nbK97CI3UlTnYvyD7jN8rFRkH&#10;bx92o/D93rHjJ20vSAzrNqcdxKx3YChcNLI3ReIwBxyegJFYuknK62JUex09zpk9ncyXN9Z28d9c&#10;m3MM0Gxo49yokrRhF+80ssmGPeTpVbxLPPcaHoOjSM1zIrrNZxpKvmyiFUyNzYDHMkm1c/wrxkba&#10;6bSPB3iy80i60jxHf6ZDYTSOxW2XfMA3HyuNu3j1B/h4P3a5PxRoMXh3XbW31eBZ7WSAx2ssEbqJ&#10;YgUUpuAc+ZsVeo5JY5+aiNKSd5FcrK17tv4Yryy8R/b2Ny1pBMNIT7PayMVXZK5ZiiEbQPvb85yT&#10;uxSeHVJdCTUZ7a7s7e8k3Kqna8xbKOrDqwOWAbaR+9b+9825p2taXbLq2mx3fmDV7dbXzJmZZnJM&#10;h8xvLj/eS7CuGP4muRXwsthqElzbmco807EBkTeo+4EPTn5jyePl4zw28JK3Y0iy/puoQTaTcJBf&#10;3Nur3Hk3kMsog8pZQwMi5OzYNzfLkHPbpV3TtDWxuozKnnpGXAm5YR5j2HfkfNu74/h/Gs8z3F9q&#10;rKmnWsd9IquEnnRUkH3tw3kJk/I21yfbsKu2XiXWD4ig06+RLeGeRbeRXtxE0idAw7fTHWtIrmd2&#10;DfcuJZwwSSO9yn+mYDMkBQHJ7oM9GbuDXSaHb+GNGubWO8v5JprgYha3t2dDg8rkINpGz0H0rMuB&#10;LDNpn2nzILiG4Rpo2IZHUtsYocYztXcylVxt71z+ozalqd/Pd2WJZoWxJbohVySyjcFwA33kxj+9&#10;WilG+gXR69pWp6VdXUg0m4AutrF0lRlkQAr0Jxu+9Vua8jLSWUsjbTE6sYbaST5iOh28fXoK8csL&#10;2aS0tdQjltBJMrAxvCWkUKBvVkU/N8rW/r95uMrXZw+MZbrS2drrTrbVGlSFZZAESRpS2x8qR0C5&#10;Pf5W69pc7p2GndDdI8QW+oeF9PGrmzPnSlzFNArxFk/d53Nj7zLxxu/eccYqlqOnWqeItbvNKkEF&#10;xJZtG1tMyGETPF5SmMsSEky+3awGVZsZzUc+j3kMunvFopWGCZknhWGG7UFHYkAZLLu83jDArt4H&#10;ar51KTUJdRuLHSrZZZJlRo47HetyDIiuzb1HzBVl+XtuXPzK1ebOUob7GbbRzdxJpd3pUWoWelRX&#10;guB5t88rv5r3uAsn+jn90Sdu7nuzAVpaG1vJ4ev7hdatrO1uJC50wxOTbS7VjjAYfdC7eWQY2t2G&#10;MXG0uxtNS+2ahGbj5ZndLZzi0YYBBEgBSRlk3Dc49sgZrP1HTkgsFGp2lvbSXOkFIbEMtyi4n38b&#10;QCzfdXd2+X+7mlOpzLsL1ItF1p9V8lo/NeORWFlKyDz7J/MjM1u5DAOillcNtBRDI42bMDsLITQ2&#10;N/pk9pO3lkRTwQyby4kBdwvfIKvtXkAbhjpXFaLpiQPpsCalpcFjrF60q3DQmRruIAiSNy4G1Sjb&#10;NqlSATkc1sXt3q+kR+INYubie4Caoj5WMxEr5UPlcDlVKyhTnOCD0LmuucU9UdyvszQ0mAalcwzL&#10;q9rrEV3axQxTTosU0PDofMEeA65b/VvkHLBW6AzaL9ng0m3FmtzeafdzOJhDl2Xhwz7WZi0LDYvl&#10;DLIykZLKaz9N1Ww1meO60u1aG42B4gg3Jc7SfllbKrv+bBXd/DydvNdDo+pfarG/ttSsxFLPJJLI&#10;lpbrGBKBuO4MxG5uoycP83J5qea+jHbsc5e6W/g3Ubk6LokUmmTxF7+1mcouox5GJIjhYopI+flG&#10;Cc5APDVszap/amgLMTDqNpLL5dpNLIySQkswCSkBvnDLs3DP3f8AaydSOHUTbwWs9hZX+lyrtv7d&#10;onKxxkdYw2Swww4IHRsdeOR1Lwhrnhe71K48HXN/f295A5vLK6ZnczYDLcxttKSFio3KwO75l53f&#10;Jpbmja5F+V7EepzLFr+j+KLXUIJIo7YSRtcy7d0YlgjcGaT5dwSWYdQ+Wzg7smrqfhPVo/BelpZ3&#10;c97dWCzRC3ldyyRh8CIgEBpEDL8p4wrbeMCszS7XWNU8L6npWpQazHqTwLcRzG3LJC6FEKKmwMcq&#10;zB9u/wCX5cHGC7Q/FWq+GtWli1SW8WK/tYWnhhiWPyVMeBJHH91X2jftAA56HbydLDb1ucjcWEF5&#10;cxyTXk8OmaWglDWpG6282QBSqZAXDtu7AnuM123ijU7dPHeoQM01rqFvdyyW+qiE7kRkA8hAg+b5&#10;xncQfvMD1JZuU1LX763tSLHX7hH2PCxMV4BbzGKVGAAV/MkiOOzKpBJ6c/rsct3p9j4stbFbaW/O&#10;68wGDW98B52cH+GX5HGD/EQegqldom9mR3UBjlVixlXJWORv4wRuDBSAeevIH0qrbxzCQv5eYYmB&#10;lLL+6IZuj9ufep5dVCeasdsHEkTPamWPlEkRgF4/uvvXr8p3L/CKZby6i1p5V5K3kD/l0+ZU3fN2&#10;B6j3rREuRRXMefOZQ5zsdF4cH07VoaXYSapqcMDxyfZ0/vfL5h7IMZ+99Kr3G2BCscjSPcSIyWVo&#10;25Od2zfydzf7PUbuoat7T9NjSwu4La5lhuomZ9sS7QxUZxnHb68+9NuyGtWdbcW1j4Us5LNrMWTm&#10;CKL5Ii/mI7N5jqR3C8df4unet6wt7CKWHS7VrkzwRNdL/rGUxltu8NnYy7l4XHT/AIFmjKIPEYtR&#10;byKbqzt9gJbzFd/LQBsgnp845H3qwvDuq3Nu/wBkg11zcQl41S5lVQ4U/NjgH9RWLZdjuL++sNF0&#10;e7e681Xu4ivlJsWaSNEY4TOAzBfc59qhXUm1O0l0e4sViWeCNme7j+1ebvj3gBWGDhv4SD+Hambm&#10;11fw/DearA1xI0y3ISVgyQBQPuEY/u+n8WO9SX9215cPbC5aB0CeW0X90qow68n73yHHbr3ovqJo&#10;838daLa+G7+GystOFr58CSI5O2GSQf63Zyx+i5OO3HFcwYGdnCurrnGI89/Uda9bvoIPE+jHw9fq&#10;ZJosRWlxt5gmDMqOfY98HBHpxXj0MkoRbeVpA8LkPE3WNx8rf+g11U5XRlNWLNrps91EjQx7ts6p&#10;sX/W/N/FjBLD5Pf6VLa2to8Js9RuJraOVxIZoE83y9o2gH+98zbj/wAB5/u1maR42haVzGASELdQ&#10;aYxYsZCC2MZz2Aq7NkXQQI0V04PIUNHsP9znPr/D1606Noo4ZXJV2wY0iO7CZ5DjnHH3eT/FSC4U&#10;jYQUjwQMY3Y788Gm+WFhfjzDjhd3r/n1pkil4pDGCzYHDkN/Lp/nvTxHF52ACYQzYkZeT6cfz5NR&#10;W1mZ1nleRYIYkMgeVf8AW842p/eO7b0z+lPVULENIiDacblOCR9M80xjkbY6yGRBtIx8u7j6Yw1I&#10;2PKUksACxDNnLg+vbj6fxdaiZlQ5CgjgEO3fvUGSW5PGfyoA0xfwQ2jQw2cUjSKAZZ9zPGQe3Qc+&#10;+761W+dmBfO05UEdP/1VDGm7kHp1FXhlo5pY4vkXHAQtjJ45/wDrilYpMVYZDbNMyhYVwu5mHzN7&#10;fTvTU2/dZvl5Ofvc/jjvUbuWyWJz1NOYHoc47Z9KQx4YHaAehPPr/wDqqjqyxTkNcJI+AP3nsB9w&#10;c/7PtViWfyIXcnO1ckbqo/aop23RyxrJIcAfeI29/wD9VKSVibO5JY3cWnadc+UwvJ7uFRIqN8gl&#10;RsKm0jOSF38j5ug6ctsdNcxx7I47mC5y8kkvzRxsQ3Ueo3ZGOtV59Jt1Rby6lWCxn+YpAm55GB+6&#10;M58sFuNx/I4xT21jUbiKCzD2qMCY0VFO75j0Cg5Yn5RuwXbbyTWTQ9DpdE1mO107ULa5vIbm4kfy&#10;4xK37yFU6OBg7f4vlAI9u5w9K0qz8T2GpwBXTUopRPBcOWKxQg7XEp6AAsvz/mfRmg22mw2upf20&#10;VSCM53xRBbppCPuBzny/++G+g61Ql1iJt0GiRLpVphkdw26by8AfM/BYt3AAHsKLa6A2PGn2tlHG&#10;dYlk8qQsIooV+eUZ+8Pr8vp9389eTX9RmXytO042kJyfMmxuOe+2sfSm+yW7yWlxNGshJeF3+8vq&#10;R0YfhV/7bC58++KwQ78PNB8vPsg4Y/7I2+571L3EKIryyhfU2826it2U3SNnYI2/hfb2b7tb76ZB&#10;o2qi98NM81tqPlfY3KebKsbrnDf3edw5HJjbGdtULG7ikkhfQbi8k1JISI5FnhjD5G4o8Eg+cYba&#10;VDuMLW9c6faaRZWuspaxWEylllktZJPJjZv9ZEoJyoBbcF59uGrOT5dROVtRJtc1Sw1D+wbyR/sE&#10;VpJMtvNF8g2JvXCjtvRW2/7P1rFuLm10zQtPt44LiOSYy3XmrIPNQGXYDvPHJgjXjB4DfxVUgby9&#10;Pt9LsbyLUZVgcxGNCOC+9kRiA+4DnaVG75htPyE9l8ObRdH8ST3msyIjyQvBZLIMNFyCzc/dOY3T&#10;d13d+ahrXUmzkxn9gvqF5Bd+JNR1HTIrr7O0MSRkXczwx4IRmI8pd7ghSCScnjv6vpcdpDp1t/Y7&#10;Q2em7Nk1sATubP32fr5nqxLZ754ritROneJrVIdQguLkWs7RxvIzRnHysO4P3GTpg1Q8c6pLYeBL&#10;jTtDsfsqi7EhWJH8xWWRX3Dn+915raKSikjaMUj1WFWWOQi6eZd5JfH3AR0wMdfvV5h8U/ENhqcP&#10;9gBrm2NpiQ3SwCdGmVWzEybgV4dfmwfvdBjNbNtr1rDodvbRutxrF5Mtrcw27hmjdwx3ERs3yoFZ&#10;jgnC+2K4jxZoN9pmn6jqc7yzT3d+YmdoJPKjWQMxwXwHYZKhlJQdjluFfuU7MxVjEOgQySi2voI4&#10;PtbiK9likti7Ku5QSEX5pEQ43HlfeqsOnazrt1NbaVLFMsISSS8uEWNYgfmOMgvIu7d/D+FamrR6&#10;lp2t3MdleRWVzcMYm04W26GFlO4xoDmLaG46n2HFamjyWmhynU764sfttzISYLONY5YIx0AjTC9P&#10;mPyHPY9i9FqQ7JCW3gJPNP2nVXuLXUISkytAGWGVwTG8Rz8pVtp6cjcMjNcl4csrrxBp8by31zLp&#10;mnNm4+UqturDHmI38Lr8rYJAfZgnjnvr/wAcWUEunXNtdwNYSsHKxRNvkkX7qpxjI3fNmpNFXW49&#10;BvdT0/U4PEkc95EkkMDLvhi+7JPLHgFmI2jaVOB83PJMc+5ne7JNdsdR1DUDqWg6jp8ccaCzZZ5/&#10;KlkmO6ZPLPzbsCXhep8tqz5dM8caYpvdUh0+1ga9tvJiuJrUQvEFkBVcsNoBaMfdB5zztrL0XTrr&#10;TL/V5ta0+cWUMLJaw2oDRRLK/wAhjlwSrg8cjJ3e9dA2pTvolvqLeG54lVlN3Hc3O4mGNNoOAgCP&#10;975eNu3OQTWDlZJaPzC6tqT/ANgTeIJ7u6to9PtJ4tUkeSWF2jJzLKjqSCzMwRV+YKvLbRkZxz/i&#10;Tw7e+H9fuL66l2WF3cQ39leXbZCukZdojjruUyp6koufvBq6iw1CK58PWMumGXTVN35T2srI6ySS&#10;MrbxuJLBgrsFz1XqVPzZOp6Tqlp4hsdPg0y21kOkgH7t2Qo7SMNyFvuj+L/d2gdKmNZpuI+ZW0K3&#10;iDSdSXxfFb3GqWWmyy2/7pEtrky5Ef7118pSpBG4k5A7c7aaLpLTVmKG7v5vK3NdWl5GriZfKdxP&#10;H5LSR7nTnev3m2nHbWN3q7aU6XF1b2t9dQzQGz+2xExQhcP5KIylnOOnUBe9Yc/hzS72zs7r7Y0a&#10;zSmdnjurbzCWaTLeWSWkZSmW3EBcNjkHDTU1yyRKuW7PX0gv0u/FH27T9LvrjzGsL2KUtEVi2EJJ&#10;gEL+938hfbNOm+yNeWOkC3ubq40nzWsXto0k3MW81WUkA7/L2ttC/wC0c4rNv5dPtNRmjjvIp9Pv&#10;Y5TZ2bq6pMHYlUZlf+EbRuyGJVeccVuTPfXlw1lY2kcgsrcB7UF1ZDGu0yFyys23ao4wQWXDEOXr&#10;GdO0rxJa7G69pcappsQh0S6FrCXgt7GaIhk81B5kcybU8qPLLhl3fLu428VlaxDdpcaXpzSapZWi&#10;qHM32tpJbRhJKVEzuoLRFduFODnv8tOurKxsIWuLKRvMe5WVxd5UIMnGySNVXnpukZc7VznvdvLt&#10;rNItNvLezutKmP2kS28a3WQxx5hjAP7tl+YshDgcjuK2Unex6TRBe+Hlg8OoJtXnhj8xpzOnmStD&#10;LnDgBcebGx4MZ5j3NkkYxqWWq3zTi9i0+yu9S06Mq0CSeSBIW2uomICbMbvlwPnXrksFrrb3d7Hq&#10;1nd3FxCY7WS4kmtZFnB2I22SF1UHeCy5XCFgxBB5L1Vv7i6tbnWfIjN9bos8wtFAiv4XVS5UFSJM&#10;qIjsyrAqwyeprfVi02NJ7PR5dB89Huo7a3t2ka3hLq21SdyA7gY/K3tx2G3j5FAt6TBPI2k6FJqr&#10;Xa2tq9rNsKkqgb5HcjcN42Rrtzyc8DNYF3qNnp3h03uo3CrAyK1is3nRy6fM8e+HLL85V3jb52AO&#10;AATktUeurr+m6toEnhaK6mttaf7ReajBaCdvMAWNDIFIz5aDJVsKSXbk/duMW9yJNXOk8WW0WtaV&#10;c6akUNxJODFBd290ytIY2ZhG0gztcBXwzgqCrcYJxxtlYr4l0q90K6vku9Z024KQyXSqt35e5g9u&#10;WJ2E79xjySOAD5eRjdl0OxvZI77VHna3uRHb3NpawmMvc+ekBn5baocSLu3APhFcYZRt47Wraf7A&#10;uoJqtzeJbEQRmSfzUWXDKG80HY6NHGozj5+4X5lou7C8jKvNXvfB2o2LahoV/BbxOkkU1xAyeU6u&#10;r5jBCq2dq7l6Z796tTpZ2Oi+KreEveWb6jptjps52s6mKFz5vDY5jXAI5+boMYGlHrmumxs7nwv4&#10;h1S0STzFe2vZ0ljhZCpMSb0J+6yOMk/K2Dna1QXfiG6u/B+v3PiFrXV7iGS3lYvAkJdlmVUw8G05&#10;McjHknbjryQNU1sS0zDS8uI7WW1maIXxulliAXpF5bq5Bz1yseOB/EetYF1qTWeqBVA2RwiMqfmB&#10;y7Nu+tdt4n8N+H9LNjfJevJBMny3BYSxRuWX5N3BwP7xFcbq+kKviA293NHbSxskcqTrtCA/xHgc&#10;bfm68irjJEtNF/TdRt7i4W9inCzW5LkSRLGgRgFU53Et78cFetbPhe+ikunb7VqEiqzFIbeRY/NO&#10;P4shv0HP3TXIPYXvntqSRL9hA3PKz/JsLlVUdC2P9gE47VsaZLZW2wpH5vngyb403OrEMBjPb7vy&#10;/pSYRbudJpepNYWxFrpV8RdSNiZ227idu9STzv3bmVh+R7TWGrx6sYdH120c3M0xFvdQxGI+eg/d&#10;LuGPvjIHq2ztmmp4wtvtNuslxeXWlxyq93FJBtdI12omCANuN/b/AGaz9bt3tpbm0MTPp8I2uWl3&#10;KMn7oPoNv3snb61Bodpp8qXXhuSyvLQFzbC43+UcOquu5fk+6wVlzx9/a2Ogqc3ifaHsJNpLRoZ5&#10;F+/PuKsG5/3F7/3uBWLf3iXukQ6kJjJc28DQ3WRuaSB8lp5E6Z3fI2P+WkbdulG2YXemWkjS24Fx&#10;I0Xnxu6xIBtJw2QdxbdhgR97oV4WditzqJmjs7z7TDNIxVsCJ2O5QTw3pzt2/XtXLfEi2W11dXt9&#10;kUd4wmnCf8tJXTlsitGXxBHcWMUsoVN6KWkR9wDDk+nXdx61zX9of2lol1JdReZsi/dRSROrIQPv&#10;bj/EG6etXBvmuTNaWMQlWUqVVWdQBt+bOMdff6VGCBnj5f60oHyZ3YIAGCp5plxcrASzFEXII2nc&#10;v6/d/Gus5mPkgkSCGaa3uIYpsmKVojtlAOCVyPmwfelaGOOJHiuGeUqS67duz8aiV51NvNCrSRsT&#10;NHtVWQHOD8vI6rypH4VXa4hX5HkCMBjEh2/zouIvzbiyDz1mVkUg/MrJkcpz6e1LLDcxWdvcTxsl&#10;vcF/IdsYfaV34+hqtFeK0iqQ0kJYPIsbqrunfDkHb+R+hqS1mMczpbTvEbhNjoZfvqSpw/QN91T0&#10;xQBCSwO08A8EHvT4ZlMLxGCJsocPJu3J345HP1B+lSrCJJTFPLHEoYDzJF2qgO454BLfgDxUMiIS&#10;Sjo0e7gqvX3GeaAJV8sRoIlZTjDHd96nlzsYKxRWxldx5/z70xGj8tczQ5jyDF91vZjx0/E0Mdyh&#10;y5GCAfwxTHsOSTkHblhjr0p6NsjyRnd8q57nvTJBF5u2CZn4GN8e3P6nj8vpS28MmoX9ppkMyIsz&#10;hEL55x8zn5e/3sdKmTSV2NNkTrv86It+8BKn+4o/9m/Otfwj4CvvE+oSwaVcWlolnFueWcn5ywxw&#10;APmx36AbvcUnisz6f4iaCxPkpFaqxjWPY3m4DDCDO3IZCOx2tj2qaR4qv/DviG7uo7u7SdbVnhjl&#10;BjM4/gBXp935u/8AFg1lz3H1Oq8U/CXWtH0eRdI1GDWmCMZreO1ZJlU9NqgvuB5ABx+Pbi9Qg0tb&#10;C4vtP0m4gmuQtoLaMNIEkBQlgxYkN8rIynn952zXq1x4kj8mz1aO5h024iRJWQzIpuEkVZMLGWzv&#10;I6Y+981ec+Itf0241XWjbKltLqk0c3lSIWkiRo8PtcceZLkFuMbTjdkkVPNfUpxSOQvWbVIJLzds&#10;hQb5A338sV6n+JiWY7jyR1NOt4IBe21tPFJFHuAYXGF+Y9yPQfUcV1q+C9et9CuNRsLOO1iMqGB5&#10;bhIzIYw+SsbknIO3HI59akvdAu9G0yO6urGxuWO6aS6mREUKXUFshkkxubCsD9FBxgvoRyspg/2H&#10;qF1brqMV5LGjhLYWaSFyvU/NgqNqcY59hxnY0nXfCL3MFxq+jlNRtVO2bBaHAXIVlctt5JPC8fLg&#10;9qhl1Tw7eWVzeaVZ2titlIzXNvbwM8xtwFjT94wwWJZicNn5d+7dk1iWc2nagk2n6W8itPhgJmCK&#10;i/MSSMuoPfIAx9TUtNmi0LdzrU0HxIvNVlu44YpLt0aLzHEr27Nyqk8fd46rnbV680VdOvdbTUtT&#10;Z2hn8iGxtW/1sG1D5pJHJAlj6jn5uoBp9jrOkWenw6q+nJNqSxSQmWSNZLeQh2VTtC5jk+5hlAzt&#10;bpk1M3ibUfs9j4jjsrTVra7upZZbaXejxPG/8Lhgdu11+U5X5sbflGIk3ayRlLcjmtLLTPHGoTJe&#10;PDJawXbhodyytttpXiccffxsbJP6qSa1reTmw0WUIJoIJNsMj7UDu3/LMbjszncwALKu7d/FXT2u&#10;o6prs/2VLPS1eOBW0yLULm42yhmKCNnEqhmP3eV5PGOuKkupS3Nvuj8K2C6lYxSzfY7kTqqxg4KJ&#10;A0uxirq5OQfZeprNNu1wjYrReIZY9KXVPEjyvaT3os2jsEVWi8lHLZyMbtzp1xn/AHTir934f8S6&#10;yC8UGo3EttqAiS7iXyLZ7Mn73z4LNu56sBlvrXV+GNT/ALU0yc3zahp91Yyia5ggjW2Ikk2jpGF3&#10;Db5ZVuc+ZyStcU9rq8cdh4w1OTVPLmTzZLaCd/LnjZ8q5LMdoKlnK9OBjBziua25cmrXOihs2/4S&#10;HVNRa80zRZL0Q2jxx3UbyxsocNIPKDLv6DBA4Zs++JptoLHT5baTxPqM2leXLFC3yLFcxFHiTaAx&#10;OFDcsSoxtx93lXms5JWW71JbTRYQfttw9qrGVm24aHAY53qmcfp1NDU2g1OKF9Jg1HUvtkMEwktJ&#10;GVrFwWXYBgkYZ1woYk/Nms05SIvdFm+u5ru9vNHvLVI9P1V2mntzqULbpTJ5gcclm/izt6MeuMCo&#10;/Fdr4fHh1L2zsX0W7WRIpTEi4khBXt/eA/iAXJ25J61kaxpuj2mrWFlb2gl1BUVbh5bmNf3gdgyP&#10;sPykY+8oG3vmrU1xa6TqlxazT5sZRGltHqDLKYS27epYKybRubpkH5c4yQOjmajbcV+43XUvbvRt&#10;Pt9HE95oa5mjgtIGW4jj3YlEmQVZ1Zo8v34bC5rpHXRdB1G31jQ4Y9KEdm1s8sodUWSJVyeq+Y3H&#10;3sEMGI5LCuLL3On6g80FnDZtfXCvFYNdpFah4yuX5Khf4wOn9Kk1zSNaSwEWpg2NlEJZXiYySJN3&#10;LxsAybdwH8WeeAAama59L6A7s7Dwj43vdS1S8SGKUl7ZYUsmlcl1yBgCT13L1bjcefmzRey3OkeJ&#10;bCG9vZrW8ukFvDZmCO5gydykbnZFP3+cJntyDWTLfx6ho2j6nZPfz3sFskMLskf7sRhvlJDg7Qm/&#10;LHJx+FbHie/k1G4svNkls9Yt5St1YeSbjIeMBZI0X5JPkYncR8o7DvxyXLO32RK1zno9d1Dw9e6U&#10;lzZWunahbSSwXTSo0UN9AkwaNkLDDbfnUMSD935qnsL65uzqGtaZd3V8Lu1S7m09ZzHNCGcrOy84&#10;2hlb5eARJ1450/GS+FvEGrWk8ou9Gtp42a0WCAQr5yFt8kjBSpbKqoUE/UHg0he6rrurj/hJLKSy&#10;OqxLpcesWEbRq0cm5ArAqUYF+vK8bsdOOtQg9UaKKJY/Es15r1ro9xbalY25aCGSC4xkxlGykm7A&#10;WP5+e3uM1aHhawvLG7WKa/jEMM1wDIxlW7RxhN8o55DOzfKMNJ1yK4I21xFfxbrK0ulhiSDAEi/a&#10;Iyu0bgCGyR6YcFcZrsLHW/O0i8u4tJRJdE097aW0i3eROPORFKF2LsgT7yNxlVPOcVE6fLrEHFIz&#10;b/SbLUre3n0vUWXUI7PyPKuGWdZQpyuOCFU/eDNgt94YPy10Gq+KNWsriHT4LAX+sXXmx61p0OEO&#10;CEPlxbFAJ+Zv3m0n7o3Ptyc7RHOvWa6b4f022sdQspA1vFHJIXCHcZN7yErjduO4MfTaDzWnLqq6&#10;rc3fiPwvqEUutPE1rHZSM0CzyHIeWLpucrnAB47HNU9XaSuJo7jWYYte8TaXENHtJRcQOZJZiSRE&#10;MFjtX+In5ec+wNcefEYjsreO6trN2tJUs59HvpizbmBZZv3wKsF7KSpGzBbLYGH4ju4NY0e5jEjR&#10;3lixaBRAVBR92ZI2808huq449+td3oHjdbPwtpEiRW9nAwSONSQfNKBfNUjcSp4cDdyNvU81MY31&#10;Z1t20RFjU7wXn2SLMgCeTMGE00yqqylFfATd5irt5AAVgp53DN05NE1bTdRtbzQbx9Ja5dPtUCs6&#10;xlGDyZCMZIj+7B2lQdz52ncav65rnhttdt1trSFpdi3EUVqN7R3LMytmOMZkPcKxCk5yckCs638U&#10;rq+tSTNLPFdJNEi+XepOgBSRT+5RiseWIVwcgsFbBHQS5Wwvc19AsdCvLG/t10W4aOS8WGaaVopV&#10;L7lliIZPvRhirbenLZXk1Lph1vSvDupJ4b3ahPaa5IlxDdq0W+LyleRItu7LA4w/c7sDkA2NZefR&#10;rq61aWGwiMsqxanfTQxvGYR+7UHO0+ax2DaX8sZzjqKt6XqCavaWsKSXEek3ltJZvbljNsVvmWXz&#10;V6Fk4+8Au5cDAqldO5DV1oZ+jaNZWEWv6xbX0V9aR2zSIn2hz5NwkT+cJlUgeYxlYsPlHQhQRkeb&#10;aFrlvqjSXMGk3NvpXlpHcWSXPnRxKFUF4hlSfupuT7w6hgeV67wpoWmaBdaoLNpbbWdKeaeKxNxu&#10;iiDBRJNEQQZYnEca7XJKEYbn5q5q38FXf9r6ha6DaJe2M8ou9Pvba+TzIEdfMiVgT5ke5dq7jjPy&#10;nPFU7WYle5MbaK303UbVZZG026hLW9zF824no2/A3fL5q9BuLLkA8DOW0sT4Quf7Zmmj/tnyLrz4&#10;iEgi2l0ijUHLOBvkkdgCF2ouMkgXdMuvJ160stZa/wDt1xcrFLbS20aoqlf3itmQBXKP94L/AHQB&#10;Vm3+HNzNcSppl7bw6fE6JFLLcs0hR2+RxEobcD833iu70qYuxbV0cZb6fc2eiXPlXeLjT28y6s7g&#10;bUgBkaHf23Y+Tpn73XrUhl0zUrdLDUpoPKigxY6iYmU2/PyW8+Qfk9Gxx6EdOj8ZeGv+Fc3GkapP&#10;qp1CwuJjbXdrb2xt2KhRuw249P4V4AwOD81TXOnz+KPCVncaf4blsdHto2it77UpwqlXfdK8pBzs&#10;CLndjG4HGWIFa26md09Dh9c0Se21CeM6vFc3sECkDft82JweAeVJG4LtViP7uRzWVaXklvH5Usrx&#10;SKm0iX5gR97gV2nhyKzudLhVrmKTSJmlto1OZJNPmdW2qzNgLHL82c/JuXORya57VEslikk84XEj&#10;KWhRcrt+6C2c/Kd+7K5FNPoLl6mtY63b22gS6jJcxSXk96Lbyd24mOKLqfYtL+PY8Gtvwv8A2HrV&#10;kNNu5pbbUYop7i7W4ty0DIzLg74j8mFEbZdSPpurz7UxEdVu3tVhhie5kZY/uqg38Ac4+7VGWaQv&#10;HLKQ0qgRqVYMVCjaBj6dOtPlTFdo9h0eG/g0e2tryKOzvbVjc6ZqUFwJor1Y2LzHegZWHltL8pP8&#10;cgwSxxXuPE0Umj289tFDbX9rFMl3p1u33Z0k4kAP34xufKk5Hqax/B3jLSvDNtAg8QXNurTiW7sz&#10;byPEeeVj2MoTnB3A87RkH7tc3rc1hNIX0m+e61JrozIAhRgH5JByfnBXnn+LgDFTy3drFX0vc1bj&#10;Ubi9X7PfWn2fau6FoRuSQb/7/RT99u3Pf5jU0OoxR+Fby3+0M8zyxrBEjJ+7bHz5YZDAjjbnOW9B&#10;zkG2kv7tZ9Zn8iQofNSJgxc/gMKT7fpWzbahZ2Vo3zrYxIn7vYu4nHqaaSTE5XRHa6LPNNBLLi2t&#10;iFMkt5KIFHqozn/vrFb2i3PhjSAZdLurPUdQX5mvU06e6lRhziNGTYmOx6+/YcmZTq167w25l8sH&#10;M98m4D6K3FbVmbOK1DXvm391GR5MnLKi47Dj8OTVOTZKsdUfFl5cwTG5TxSYXmUFprJskgNwgyxU&#10;evA/hpyeILLy9lzqWoiPO1nu7SYKhHruUKtY/wBruXaTytGkIVcE7+c/3un+ferKalaW8pjkgaGb&#10;5f8AXvtD99ofpn64qdbFdTX26Br+nw2CjQrxYpN3nRRxtJtweDznjfwvaq2peDtGe2mSXT5kyMJc&#10;W7NvTA4I3HH3V27T27g8jNvp7zUpFdvA1hfgxlhNcXMDOVHoeT/KnRNqFnZefa21/YlId724le9t&#10;+CoyQclfv/8ALNuOuCFNTdrZjsuqMPW/C+raPpYmuUW/iyrxXkeVcRn5tjJnKt824cH/AHvlxWdp&#10;Wmy32vQafcw3CAKJJkVPm8vG7/gOV/8AQq0bjxbZ+IP+JaCtvO/yrEW3KJR08t+OH6fMPlKp0+eq&#10;+hX4uIby+LsJvM8p9o52D5if9n5matYzlszKSV9Dq4YfDU0cdjd6TpkNtNdRwkeRy3zYLeYMOuF/&#10;2ufStPUPhFompxRP4f1q602YoWNtd/6QoGM7eoZPzP0rhS0ayMlzE9xG4eNw2Vwdu3I9x1r0HwNq&#10;kcVhb2w+aaGKONi7fvI4zuX5x7dm4yu3rRKTWpUYqR5vrelP4T+z2WrWVxFfSb/NmMu6GZR91oWw&#10;Bg++dvfFc9LqcljPLeQMqXEbqY4ivyhO+c929q+lrqztNXtlt9St49Q095DM0Nwobyyu5Qfqe2CP&#10;r6+KfFnwxZ+H9Whu7RXk027iCROB0K/eV3ycsMLjjJDd8Uubm0FKDWpe8QzL4qjs9Ta3NzHd2yC5&#10;jmvY0B2HeGj8wggqvm7tv/PTtmtO0gvIvh5qmi2Om6a4a8hmtbVbsTZAb95jc+P4FzgjILd+a4zV&#10;PD0914b8N2TE23kLMZjcScoz4ZE28HJxjgVZtNP08M01zCo3WdsltFHZI+dlvH50jO6jG7DgdcNu&#10;6FRmVZLQaWpc1DTtNsNSvNQaS0juTbjyo5ruExphY1EYw4ONu5TgNnZjGzIePQrCW61qGeLUdIKW&#10;7b7gC5OJV+b7zovzfLs3cj7vdjxTSwsrG6uLOx1F4T8kkZtixuQrIuBvVyoHzqp6/dbArJlFldX/&#10;AJ2ov9mkNuRE0Nw08wOflZmkbDOdw+5gY+YKMggS0G9Dt/EuvaNrs1+LbULKx1DT4ECxxrHFFMyl&#10;/uOW6gHnA5+7jNZEHjd7Cd7ry2lmk8xRNd/vFVf+WZ2FVK/Lx9459s4qm2v7vA+n+GDZWc0dpLLL&#10;Bdbv3ygszbeg2nLMu7/IisJIdY8TQrOgktlRHmthHu3rHtXYG3Jtz93qMe/d2Fc6jR/H/h3w94bu&#10;NAC3dvevcPIz6dAqqSygBs+Z1AwDyMc4rBtdSsL25k1D7Zqt1Pn/AEid7GNY32/MR5xl+Y/7y1uW&#10;sWn2/jptV8CxLZ38SbmtZ7R5IRu+R3XBPloCyqeuD0+Wse6t9b1vVNQt7iKeXWNRffuXY0bbjlkH&#10;zsVAHyDHGOvrQ2gTsZWoT2D3kcNkLhdPhbbdLdRpIX55cYUHO32Bq/Zy6VNbfZLfTrl4ILmSWBXP&#10;3DIIg+WG0L/qlxvA+97VHPCYru4eC4i812kETbz5iBn55HC/x9Qalt/Cs/iWPVbu2eC0sIDukuZJ&#10;yqCT7iIOMybm4DEfxVPKmrCaujTlk1nVfD8t/pc+oad5F3NGklvMzMxaRX2gKM4VtwGCPx7znx9J&#10;qk99c6glwDEuPOFsrNZMMAyqM9HLN06M2eny1ja1Y6y+qaVpxnuodHNjBJi1uAon3xL5zIM4Zt7M&#10;p61X09rnVUfS7qUiS3Q/ZLm6uJY0s4VO8xk9MMqsOBu3FfTiXTTViOU29S1OS2g0a9tvIXUo4jeT&#10;JLM9uJbcKuwLtYLsZV2hSM/dA64qzLdbLSS50e2S30u/Je40ia9eZEVFzOYuMlQs2XCgOv7zH3Ts&#10;5uwle41fVBq7xXl7IskUt9eDdBFxncXTfuO75NqL/F15rTubuTNm9vPPYw6aqyWItmeUXN2yLhCy&#10;cLgsuMqMruHXNJUklYcYaFrSdXktLS4njt7m8tbW7UajLbShXjZGXY8a+V8q/MyldvJ28jHFW41z&#10;T9tra2mlXt3HfW8aSw200cEkaOinZ5iL13f3kG5V67asp8PdXu4hcf2hp+j6hdXqmy0k3LKnz5DY&#10;AbcgXnAwTiqN9pV3a+JLG1tRc3tvbwRy/b4NOaMFcqh2c5ZAm1SxI/i470JQv6A4pGtqvhTwlp+k&#10;pqWm6wuoWojV/wCzWZFv4t20YEqhh5iFhmMp0yO2aNMtnhsmu7GGxaV7VkhvLmQ/uTluqyD5W2/J&#10;655BPQ0tL0awvPFvl63q1zpdkbCSCyvJAhiEgJ+8zll253sVyvzd+5z73SdVm+0+dGZUi2mS5WzK&#10;hynyLIrEfKNrbQo2jCrxuXkdpdRWTFl0UPeNPquoyrbSsqsyDzHuo3kbDec5Krj+9ub+Hu2K2dB8&#10;O30/iOPTPD3iafS9HDeS1vfMZ1LOuSNjKsUqsRjA79u5yLzT9N0X+z5fEUt7qWjfITFC22Z2I+cE&#10;gldgKrjJBPbFW7zQdH1UyWNlBqel6bbXW6OO/YiHy8MQxcglfmEo2nGPmwGYPi3awMu+JLSw8M6m&#10;nhq/kfUEsYlljS1ttqnc3CPE8nzYHzD5iDu5HArcm1+HxL4QvZbJbA3ttbxRQ3ckJ+0W53D5CgQl&#10;SG4CjcMLkHNcHBoVsmmRmS4jt7mR/PLLcKyC0kVsYHO7ayvnIH1O6naimtaTq0+uX1mqXt2zyDUL&#10;izaNSWG4SRdELdenUdjWSpxfyGo9TQ1m+jv7aOwh1SwmjhcS28tlaeTDukVHkjMiiNSincQCA3zY&#10;NdP4U8N/a9Phu319LlbqAvfukwVlQnAzgyRyfN14V8r2IrO8T2dz4j8UWNjbyTXH2yzhuLGQW28R&#10;WzAyb36BcMxUvgg4HAKmi40rw9odpcNdade3WqabF5D3FtMrbmeRvmkVjjyz5mw5Ptx1BN6JLRsb&#10;2NPW00e0vbCbXhqMF1G0cgvra6iY3AXGxPLGcY+8Wx/Dz95RWTDqmj+F70C8mjuYLlir+bG0UqjC&#10;8HryBsb51APynArIj1HUI5r65jtzPp5gaS7juZBBJBIWb7nmEk7S2AAD91dwwTne0jxZ8O9Z8NW+&#10;j+ILGbS2Q+YsivI6SyNiNpCQzMn3QSGP4nuuRuPvaiJ/Ca6frNxcLcxyx6XJN5cd9HE0WN6SxJvY&#10;Hvu7sxyy87av694O1BL29sIpBcTtb+bbNNIzNJI1wvyFcEFWjyFYYKFTkj7xwZrGLwla3EGi+KdO&#10;8QafqskUtzBPcos5SNjhogzgSMSMcH+ELg9R0UN09/8AEDR7hZ5E0JoxeP8AKfMikUsr27odx3b2&#10;5Xngsc9xlPmhO62DmKN/4u0y3uppDfT/AGyyLw2mpaQkTxMo5dzFvULn2J3D1NYKeVLZWt0LqDUN&#10;LWLE0ulzSebYush2ytAQHWIJgHIPzMW3H5ci6BZ3ojv98dlaPOLZ4olZniY7mRVL8SEhdvJAyy/N&#10;ngRz+DrphrD6ddQXI0yZ8TmRYZUZFbJKn5gRszuAHKkKWAzW65UdTuSw209j44N2t60sNvawsEsp&#10;Wf7Y7xptjjeMcea7EEkAKvPPyiuq8NTW2i+K9M0bVrXT01OSVGSxtlIt9NiJBBcZOZXcoEDZIG12&#10;IJxWJbahqg1m6N1cDytNlZLHUkUPNYSPJng8ecjfPuVi+V6YJKl2gWUfhfxfNeXs5vvsAiN0kyky&#10;ea0m7d5hAEkeXd1kODlOcAAlpq2pNmdN4IX+39DspLu4XV7KGCJfKvUQL520E705BYDkMck7t26v&#10;SJna6iMTRo8TjYYWUMrqRypHpXlml+b4YTULKwezlFtOw8p7xFZmU42MgJG8/X8a7yTxXoEEEskk&#10;sytExV4toyMLvOTnaoC9WLBaPQPU43XtI1qyugYd17fwwedZGENNeW2JwoBdZEZkZHP3jgbWH1u3&#10;OjeIpX0m20y3sUuIl/07mSAyKjZ2DaAkW5XwzKuSWOAAoxb8M+K9K1a81LxZGhW3mCWVtshkkk2x&#10;lvvBQdoJZiOBw3Jro11/StQlDrc7QCTvn/dOu3rhHwePpUuyGrs47xHp+h2PjG1jvNIgtpLe0F1b&#10;SuVYSxpkzKsjrx5Q2svIKrngAIKi8M6/rWtazc6l4c0xho+sIjxvckLFaFGeEgYOd5EKvtUN95c4&#10;HzVmeKpYNd8WQeLhK1/pWjtHYaXaQOc398csytkYVR/GehVO/Sq/w3+I13qOsS6Hfi0liuZmTTvs&#10;0PlrbMo+WJVyAiFUG3BPTnJJNaKKepndrQ9R/sxZfsMd1bxX81pIJIZpIh8snTzADnDDGAccUxDp&#10;/wASvArre2c8Gn6ju8oSko5Cv8kgHB5KhgD1GM8GsuLUD4j1jVtMtpJE/s1vKvRF/wAtGI4RDx+P&#10;+c7FtBbSaFFbeV9lmgYReT/zzweMqCeMUX5VYbVzwHxJp974H8Q29g5jjto4jY3TwwiFr2FwSZHA&#10;G0qR8oPONmDyDSXkUkbMkj29w0EaGG6WLas9uxyjgJgcq/Py53L1yzV2nxsjYeJdHlEpWG4sXiYh&#10;S23a2Ru4Pynd/wCO89OPLnuH05YWhWWe3ZREV87coDf88wB/47k/SqSEnpqSmxs5dzPao6ld7Kvy&#10;/P8Ad4/nVRtMtGXaEKEDjFdKPDl7cLGyD7Kkqhme5VlKJ/u9f89asxaRYwMEku5JbhE27412qcfe&#10;b8ffOf5rnihtHJWnh6O7gLwwmZQxBkdwqn/ZB4/nV7+zJYZZhYIkCsxxNO/zuvZjjfz/ALNdVc6X&#10;Fa3EsYQuscmxt/U/eI/EiqnnWdoVVvvRjJHmehPp/wABFTzt7ENIx4fD0Qm23WuqSuNzRQ98fdGS&#10;On0qwnh/w3DN9ovZLu9wc7JZdqt6YwoqGe6UuZPlYsMKo7f/AK6QQXd6P3Vs5UZw7fKv5mtEn3Fo&#10;aK21lNZstrY2+9mwu6WTCDcvvjJ//XzWtbwqFOyGxRggCxLvy7kdmDZ4/GsJNIYHZcXIBHZP8a3b&#10;bSLqxulntZbjzRl8hgwVCMrx/wDWqXEaLX9lXMKL5948M742NvSQR+nBAP8A49+NQSpqtjObddY0&#10;UqFyWuUniGfT5fMX6jIq7Mq29jc3M6iQ20TOwcbmHG6sD+xdaGu2d7qNilnYS2q3m6Rg0aZx8hxn&#10;n5shSN2PxpX7jlJJGl/aHiyN5BrVlb2Fs0m211YJ59qTgCNZJN4AQkDEnbuDxt0bWHxUj38UUmj3&#10;99DFFKltE8qy58xA7KGQKyZSRdwJxlSSBzW3Bro0yMWM9rBcaTNBm4s5cMjBuuOo/wAd1bd1Z6ZN&#10;aWkWjRxTW8OmPHaRvg5jAJCbnyf4U6/jWNWVleOpKb7nlOtWzeLMrd+Gmt/EFgJUvrbnfIhiYpKC&#10;2DtyrcZ4O3seMZtAu7HVFN1Oq3/2uOyukRvvzMAwMjngEAEu3zKdme+a760mutJ+xpA10dKt0N0l&#10;75u7yIlCqIsvlmXd820f3lrmb2KF9Q1jU7aO6t1u7giXTY1ila6fayCVFZT5cZErA8nZv90FTSr8&#10;7aRHMm7HIya/dCedH3MomkUNJnqG55re0Xx4+mBRdbLiCFvNMflBiSSucPwykr74/wDHqdq/hDUp&#10;ZLW1lt2uBeWVzcaZapMse25+QzB93O0KTIuMbty9AWAy9ctYjJ4ik0yO5TTzpluVWRNjrJ58IZJB&#10;j7wZnwvXG0811aOyGpNM9zGp293Jp91YXJn0+7hE6Tq3UH+Er69j/EDWXLHFr2hzafeWiyxwXCvY&#10;m6yPLnRHclmOeCOBnjk+1RW2knTbWC0sWuX02ATAtazp+7bcwwnGONu7r16/xVQKL/wj3hm7ERZr&#10;iW3mluNnMpMbI2D8oVjuXH3v4cZ61yVKvLqi5ysjlNOitJdU8zXZZXa7tWMLpG+fMR97RglVRsNF&#10;Iq5Y/MueQ2KXUfClraaXdazHarJpNvbRSbrwlJIi/wByJgM/d3LwByH5LYNdbbeai317fxST2kMj&#10;LJ5SCTZhmCOvdW29NuMlmOMnJ5XXreCxj1CMRRSRXduYI2eP+EMhjyUCBXRl4yGJXdlh8ubp1FN6&#10;CUrmXoD2kLeXFq4tvNy8iZ3ZZhyR8q/wrzxRP4S1vyZ7q2nh1C3dvmFrL5TIM9wSOB7ZpllYXcEU&#10;lnZwxRm7CRmURbpSvLFYsnOCeu3n5eCBnO7aajbN9kB1GV2lkzN5cYLiNeXI2ndvI3YyNmeCe1bN&#10;tbFpaamHZ+FPE+o2pvrPQ7yXC+W0rFZMn2HXj6H1Paqn9g3MErW95bGW4eMhYQv8ffKgh1J2uvT+&#10;H8a6mWa41QHTrnxIsizqsltbz3ayROjl15G0eWwA5UIfvLjk1Np2p2cHii9sLKNGuNVj8q31A3pi&#10;jt2VvvxEDzFy3zFSV+hWhSb0G0iK2tIbTV9PvLjUtKSaODzWntHLFi6hWLZDN5gDfPkhSCrbuSDc&#10;HiGGzt4tTmmsLS/kPk+c7O6tHy0iBXOY2bp1cduBmqTvrN9fxadaWd3JNpwKGRtUlWNJFkGzzC+V&#10;fhW+6Bu3ZGO8WqvcPNdWGr2y299Ewea9gmOxiq74/LcIDvb5Ryw/izgVm6bk7mbpu5HrtjqdjapJ&#10;cC10uRYzsjKjbduVVhsXawjYp0B2ruTA61n3Vre6dptvY6vF5GZ2aSJnjkilaQYG05PReevXt8vM&#10;up2FvrGnXDXHiPWpWt7rLW+pF2fhfmy7fdxuXt0/Otrw7qur+FdblhuLeS/sYdySWomR3VncYdCf&#10;lZ0CfdbH1rVKySRaVitOn2fT4/sptBp7NHHJLNEPKjkK/IzsuApb+LK9W9aZpA1G0upLbUreXULF&#10;1ia5EcrMpURtsQxkASAt8ozxvXr3p2o31nq+sard6Tp81tLdkK8hmeOG4TCfvJYXTDOGVgQrDlWP&#10;OOcWC5Gm6hOt7HGtnchY5Zo4vmh+ffuBH3fmXng7h8vNHoP1L2pQaeLiOWzu47KFg6xtNbFdgyy+&#10;UXgyuNyvjzFVvm6leaueCNYYa02mXGqwaHNO8vlXUFhDJeSkqo8rzNvyrlWO4qCx71ZI1maKy8Q2&#10;mpXULwK/myRsJ4zvZfm+TPA81CcdO3+zUl1Tw2NSh1yzhspEnZrG8tZ4xNO7FDudEbcQh8zIcsOV&#10;C/dOKaaFIig8LeJZ9UnvBqPiXULWdGm+0i0dZFnViiGSJ92cfMOO2QDjdVfTLrW/EFlPZfZxaX+j&#10;ATf2lqIKm1i3ZMJBUsUxtwuBx6D5TqeHPDOoa3Nqelv4lvNP17RgY4ooS0MSpubd+74O1xhiVKj5&#10;l4OKxNR8W+IrSeBdcvtTS0nmCvmbaMfcdo1cb2XH94kHoR6KXkZNne2Gv3VnarYa/oMbHU28qG7t&#10;EdnaGRR88bN8zEyCNuSGHXGRXNQWGpaZdJp1r4XvXuGhW6glfMqkFMSIdny4ZE2lRgkfLt9dGO7u&#10;RY6Po82rLc2rzZs9Rmn37lcHyyTztw+3JIO3b2xVXWYdS8N6qbu/vL6K7s7NYLGKZGW3iK7EPk+X&#10;JnG3dhim3LdflrjUpXd/kRc07u306T4R6Rq1i9xqVvA6xzfa7x4mCHasicYDIGXI3A4HTFc/Lfz3&#10;WiLenwzqNysIe1S7tXkdY8gbG2jouPKwMY/d4wMsD2mm6l9u0uzF1pukTaJcyMwtHiWFUnXcWKjG&#10;3LLvI3dXVvugVoWuo6s+hwatottElhfW6YtfMVVs2L7NhAUFlO7jG3bsYZ5zUwrO+qLVmcJL4tTy&#10;bq2ufD9kDCiLbXmq2sbzAlV3IskSoGCncQ2ckYyAeKwF1HXrS+/sjRNf1BGMhW0jF/LGgTqMx7gF&#10;UL7V22rQzeKNN1LT721f+19AtYpoBHFOwLszb0GCpMTqg5xwD6jFcnLe6xMrXUGlac2nXLmLzgqM&#10;8Fxs5RGPz7x90c87a6ozZUddGSeK7NtNfwxaTLHdqNIy8cjhlkczSMXLgA/xEjI49X5zHo0Nro+g&#10;R3stzdW9vqgkhg0r7E0v2mEkBnScALvBX7rE8qpPGKg/smWyt86q1vptsm1oHvN8mY/lX90I924Z&#10;XjJAy3bmp/D3iaTQdOvbfTfEdvbabdBy1q0MsyK5wMKGQEHac/K3PvjjRq6C2h0GmrJbRzC60vRr&#10;+0ECbLy8lg2uMLsznG5dq7xnH19Of8QypcC3sZ7CKOE2s0jqyr5khX5y3mRghUAXj5n9P71V7i00&#10;O90+SJ5726REDrI0iRyMhPIXJkdU3KrHKtjqMbm3dJ4c0JbgXhXTpIry0kWG2R1jmEu9Twr7lSSP&#10;5SDw2fM6Co5OXUSjYzofCmgHW9IKeRcabeW6rcRq25bRgq5ffnci+u44y3v8qa74ktrPxPY6X4Dt&#10;YJr5dkSz2kEZaRsdflADEfkNvPfMmpaRYx6rcaRqfhrUIpPtZlRZgzwvubDMDEqfKP4MNwPWrGta&#10;ZZ+Gt1pYSajoli8QjmuYIovMn9VMiEy7Sdi7QP8Aez1E2i5e8J2uZMF5eQ6omoaNhLmyk+0wRM4/&#10;fxIckHI7j2/CtPTtIsU8MXoN3JcJql5NIVWKTfJCWTyzOYlZlIVGcLhR87ZPJxk6bqNxb65dGGcw&#10;rKWjuJ/K80ENuZcIw2Mf4tvy5Ct2rb0rU7OdodLeKER3V1PBcnYEeUKV2SwsoU708x8KAMoWQfMV&#10;yO6OteZvWWk27+F2tdShsn1n7B5VogRyoWIOsJY4y3LQp/e/edBuFUptGi0vwz/wjwubllhD7Ww0&#10;okjzmRl2oflxOwVOC+1WwA9aFhBeTTaxpF5bGC+tUe3h8iRgWuFjD+ZG7khWZG+ViC3zMRgbqTVi&#10;um6M01tbXF5Nc6gtvbBLIhnaRWYlhglhsRkOFYYbj1qbt6Ba2pzGqaQ+uWkfiKGys7xdXtUinCF4&#10;XluQVSVkTYzM/mRscKAdpU4Pz0niO0aLQxpxe3nur6FrpdsiTpFH8pxkcsdu/wCbG0HhORmjw9oF&#10;1/Y17opn1XSjbXBnKXMTfvIJiscsEmGUsD5cZ3FQAM5xuFX4vC+na5pTaxeLFaWTTyWqSPbRRiAI&#10;UWLG3Jm+TcuASrbcn7oq3JJ6EpdyHwD4y1zwt4bitJ9ItLuzufOjsVD7ZzNGFIUqcGRTvU/KP4jW&#10;deS30+gXWqeIr+4n1WwLyMY5I40w/k4VFABZ085ZCRwDt4NLpNzYy6pBptrZW8CWEsyW11LI6v8A&#10;ZnikzvGV6SfMZAQf3mFCD5RQ1DXJtO1iVLfQ7VWt7YRONQi+SVJMEtIkhPfbj2VcnjFVuyVojp9P&#10;07UF8KaJYLDAmjQTte6fcgE381u8m8IBgBCRwzn5MdC3Q1tZ0my8BWVpq2jRWFrpwnS3nu/s0t5e&#10;+cocjaZCiAMActH5eMkAnAqhoGotf+JGudb1CCK9uoFNu6xL5CbG3eW+BlUwqgLx93afWvTPFnjX&#10;wB4e0ubSNSlg1WORAv8AZ1sglA5zkn7qEHnqCOwpq9xO1ix4Pt7CfwlBeaLCirfTS3M3lyeZtZjy&#10;2TxvC7V77Txzg1J4g1LQfClismqapbWk5dW8pTuldW2gny8luPvH+dcb4Qg8rwRa6TD4ikis0BZ4&#10;rN2Vi7HcUMnDbhuxtTaPr8xpmv2vhuxt7OBtG01hgv8AantlLPg9CSCW+9zyahpc2petrnTaF4o8&#10;LeKfE80JskkfU9LW3tknVT5sSl2aM9dpJLN26c8gAeea7paeDfFt7pWm2zeSZA9s8MZd1DLnyyxz&#10;yq8df9qun1rShZ2mizeFE0201m4ge3tvsjhFcFldmbIBACo+GH96qfjLSNV8aiO80WFRKsrNeyyJ&#10;JaCYSwqqsPNAZkQRqv3fm645Jp86asZPQ4uW887EXk3FxcXMhWHZ8/mEbVKgDO75vTNTafc3+qbo&#10;9MEkk1tLGZpjs2nJ285IOPl7Z/8AHq6c+F9c0LyVe6trrzpo5YbuGZRGs+Aduw58zezOh3E7vlxg&#10;4Ws4SCOS8fw7ayQajqZNnLYXKostvICqbVc5+UOuT7dfWspSS2M5zsWZtF8/xrYwLNdJE9vLcTXE&#10;sgRptrqiJGDxgfL83JPzHjoOR1mbTLfVLpJZjEFm2CE9goXb3z/wI9fvc7q3ovENzyp8mGWaQxW9&#10;1LEGeB1kTIAOeGVeVwPY/L83R3l14Z8P+bq76bbXB1N5EYNL5jSEsoKJ3VB8vyjHy0qU22kyISbZ&#10;5aPEUEAnltIGeKPaGmWMnk+pI+X+LHSlt/FFzfiWK0WRrxyohi25EvYr9ehH0b2r2Hw7qtvp941t&#10;pnkWMju7RW0UYRQDy2MY/udx+NY/jazj1nWrXUoraO5udT06W3uWiv4rTy0hZWaQySKy8q21uPuq&#10;R3rscka62ueZ2t5rl+cyXf2Zc4IRev48/wAq349F1BraW58/Vri1Vd08kUkipGP9sjj+VVH0eCy0&#10;/T76yujd2cqurXAjKoJVdgV6Djb0zgnrgVa1Cz1fUdJ0/UtLSJbC3l+wxzSXKQN9o2b5JSxIVQW+&#10;UNu/hVetQ5Jgmkrscvhzxb4djXxHb2U1xol9aDzLl7hHzFKA245bcmPl+Y4x61oW+q6lq+lSJJLB&#10;fP5UGn4t5dxSZQPLYhsHBTflucFWzirlney2Pw6i8MRXUupahqdmJQJRvSEOHZYxlsYHlZGM59Md&#10;MxNNurOWLWoobmbT1mLQJDG7RTzGNUXdsztbdIxOPvDNYzlGW5jLUu6JquhyX9/5kU9/pMcbwwqk&#10;mDGU27W9G+h4O6tFdbVylvIstpeT2Vza2TbDzIztvx/sDy+e2eneszUtPtoryJ7i1vrbUHhVEeW1&#10;8q0ml2r9yF8cAr9zO0Y3Bf4BDrEesGy0rUZrsanZywPKunyfuntHDqjFVwpUkLv3DbtG/ty2Uved&#10;kGqVi/p18Do8UPnmKOO7dJQsW7EB+QN6sR8vzZwBu4ruPBuuaVqd9d6XBZW7raEqUkhCywxnGMEh&#10;eM7lPvtriJNLlifVptHuILux1Ef6IJdqm3O9icK+AuF+Xcf9rmpbTV53nt7m5jtZJ7x7a3nubP8A&#10;cyTSvK6qGP8AEu1HwxZgdihhzWEFytuIoXTudL4nu1mtLi5eCIXEUsdmt39mDSxlg+3DYxs3NE3U&#10;DC/lgNdR6Noen3djZqq2IOkag6Rj5AFjMkzjaY9oddw3Ak/u8fe4v39yZ7W9a2t3ls2gkuEScDfb&#10;zNB8scowQq4ZSuRt+br65txpsemeFdZ0jT7V4byP/T7y8vZlgjjnb90IPMdxnKs3zAkNuxnD8XF3&#10;ZfNqQ6VqVpbu9xZW1wJiwZwlwyJdyyJ8m2MsQXP7r5V/h/hyBnopJINK0VpZ7iDT7WwUTtFCglFu&#10;+9dnpuy3y9Vx8uCNorlNC1j+1/Dd0spt7e40a9toY7hlCFDKGSRy2Btyy53c7e3auzsWae21BLiO&#10;G/tRGV8iBQwuYd6jn6hs9vzpShHmfMJRu9TKeGCKc6hJqNteaddTpb7XV1kjQ7MYj6Md+3vz8uMc&#10;0eIPt5ibTLS+0bULNFdUtJ4DEUuIvl+fc4LfIuBljyq9qqX1lp+gaILKW5kubSwYTWDRyf6V99kL&#10;dto2yqi8ghlXg/KDl6nPdR3VrpuhX9w814nnLKoIkch2A8yR0VlXcrgriMbOpO052p07O8XoaRi1&#10;sUNQDFrcNd2MFxdfPBbh9q+UTkc7VVW+ZgFBz8v+1zfPhy7h02S3a0nN0ruJJoonaFlL7lIBVfM5&#10;Vs7Cw2qvU5pb+7juNRnSQltQh3L/AGzpcwty0yPksy5Y4Bb5mKqT5f3ueK8iSQ6fcWcck7IsXkXE&#10;UjlMORudhH8oVmXrwcfNkn5q6NlY1Wu5OLq1judO1VkeN3tJZYhc2qKqToGGD13Zbo2cH5VwPmNV&#10;dC1rSbm81GyvNKtz9ktEhspsxnyezsNu1d5X5twHVW67qt69bf21rr3H22MXTFI2C2rQKVVfkYB8&#10;lct9B97P8VSQzahpmr2s66XDPax2iGzlubJjCuUX0AaTKpt/eYwV4waaDVMq2aalFpxeDxDLNp+o&#10;J5yB5QrwbWkXd8hzgMvbr6U68vJdUVXvLqVo4WQq5Zz5nlnBXzt2VddynnB+ZW/3pDd3d3NcWmpW&#10;Vlb6ldyC8huYFMDgcAKMqAw+6wyTnb0HNQ2cuo3QnsdX06z1Lzb8XMsM77JiS6uMf3QyLL0xkt14&#10;xTYXFtre2RTHeafMLe+xcJvlRokUH5kzgnG5ue59BWk5uIJbyJreZirqm9nfaNqbNvXCkd8AHDL1&#10;rMtrG2+0rJpl3bPZ3VsYZ7RvuN5iKAqghT977rckLtOaXyZ7IRSWhaC4nldJmvZyqefjavGMKSm9&#10;Tkr7H5cVNx3SV2aFjGb55I5ILhltYvtM6R7GKYON2xwNwLNu6/jisw2dlLPHNp9zNHPEQ6W+qeXA&#10;kfqCrtsZANmcE1lB7DUtL025tLZ4NTS4kC7JXX5s4SVHA6FvXbyvf5jXQGW+lsLSzuIys8Mht7mE&#10;TruACIyOVyWYPub15X/aFTOTjsRKasYsn9oeGNVuYYRNHBI++BImdkcOGQuqHsV6ccr69o3uxd28&#10;9jcva3eotETaPGZPNRQc4fgbMjouQct05xVzTrhvEMzaBcKw00szQzrIn+iyZ6REkBVYqoK8gluR&#10;u5GpHY6L4bGnXd7qOr3tzbpKs9qR50cqlGEysGwIwyfKvf8Ao7prXchz6F+xuZNRtL661vWP7Paz&#10;+XyJkZZ7eV5eRmUbvLzsZY8/TFZN5qVxeeH5NMs76e4mZhCLp4NsSqu5k3IxYKW2rhifl9t1RQQW&#10;l1pK2lpcebNbW4ad5YSolUvFGi5QjIQNtLc/db0xUej6Zo8i6nLrJuoLB4AtutqxKhAjKG53F+Wb&#10;r3rFPVsh6FK10oeZpq6zaxCFmMv2mxVYpEUqvmRhImVVcf3irZHbjna1Zrh9KtdJe/kvruK2H2eW&#10;eQNNbj5lBQgBm/Lj9aoTs+q2OmXCCSynLC0VJF/dTQKN+8Hn96F++pO7G3HUiq1vqdhrqG61abUd&#10;KuEmNva3Fn9+Rl2/IyYzle2D1k6GiXNJ3ZN7k+natLea1Fod0ZIWaFYftMm+QQOqvsOwAnlm9D99&#10;vrXV+GrrxDN4V0WbR9dhmk00XAvLKOAOLlXYMq7dwRwMMuVZcZIByCK4bTbCw03URYXaTRRxI80i&#10;RSL5gXDSFC4b5j5Xylem5u4zVW21RotMmuJLhhZyLHEttbRpGC6zrKWWOPhSE4LHOd2M80nSu/c0&#10;t5FJHY6brWiaJ4iuNchs4luL+xBvrZphstJfkw5wp/dM7BWbJfvyevRWfie1hguf7VH2NrSVbhLq&#10;3kjYyxOMebH94cs2QvzfLtIPCEYSf8JLd+F7PVF8XeH7mGRVjkTV3iLyQ73CiZuchtygqckZ5OVq&#10;iniV9b1/RdEvf7O+zCZbecWMEctvMA3Khj95RuYlh/tYLE0Ok9/xKS6iabbeG0s9Jiv5pNW06Pzp&#10;Y777WEYSyfMI2TnawAXGf4m/2vlzZtQ0W4CWTeHr7bYxSl1gleEyFRhd7YcO4/vbf4V57V0fiC0T&#10;Uby3S3mhtZ4mF1Jpl/cw7JZZXDMi72TcV+RSrjbjoCRhsmDw1LCtzrum+WuZWjm025iO+FZEdZE3&#10;EZ2A/Jt/2mz0BOymrXfUZh3/APwjyXgeU6p5VwVj/wBPgR2eMsySOpBPzqfu8jI7g8Vbv/Fw8O6j&#10;nQlklULFL52oRgLIVHOYwPlx8yj5v4uMZNWb+31C8soFgsPt19NemKF2s2VZLaKOLarKOfl3ZLg7&#10;h82T1qx4mewsLmBdO0ZbySOJZJvMuzc2vI2HG4CXG1UI354Y4GNr1rG0kNWKzXfhbdf4hf8AslVD&#10;WskPnyLG7fOgZiUdQN2Cefu9+pZbtouny6dHHquozwJc7bnT0kFyAhYZlRlTOz1VgGDdAade67o1&#10;3ouk3Fxp99p2q28S2CSwWjywzoT1AZwrBQzYBJLbgD0rdj1jULPVdO/4R3UrHVLRtOjAW5L2hLeY&#10;UiLgYUsAyRjcWDbG75y3HQd7rUTxdeaNBvt9Pa3utTgXdNe2VqoE0eGQbuqq4z2wdrZzWFpsLR69&#10;pPh/U0ggjfTrdRK8bsWaV1uWZl+9zu8o4/u/wrux1GmXlhqlrdaH4ctYIZLSza5e6ukQCYqU3gYX&#10;HTcQ3JyWw2OahVdL1HxJLdX/ANq86Pd59wFxNJ+7YmJQrHcQqsSwOdu1S3393PfdG3U1PDuuWWu6&#10;jdaZKrz6xpEnliaJW8y4Tj3ywEnB65Tk1fW8ubbT5bDxFotuuhS2yyXkM0ZeU3W4YQKHwQTsxsBw&#10;3YDkc/e3azG31fRNOa2uHgUNqc0aQO6ldm2NuY1wv8UhPG3gctVP7NdqNNtde0fUNOYSiS11K3hJ&#10;CRg/6qRAOn+2NoDNvx3eLa6FXutTpLbTtJvJIotH8P6bp2oWE7qzzM8eAevzAFs43fLg/e+8M1le&#10;JrTVdJ0iL/hI3vLnU7qD7KJ/Dil4HtEMe6ORXZREWJGPLVQSe+cVcGqT+HPGMh1O9huY7tQ0kseS&#10;Yn42yKoyTH9wsxXb8zEdhWT448X2+pWA8PXCIuoJef6QwyVgClkccZ3Pt+Xbx97irgKXc5q61TSb&#10;Kzma3mnspJGZDKzGRmZCMbZvLBwrclYtvu5+U1eNt4CGim51+bWLjU5D5gsrcrGGZmdt45PXltzs&#10;cBuBXIzIkFtaxG3iLPEHJf5urtzglv4VXv8Aw1E0guJWe1RlTcd8z/Mq/wAtx/zntW6Rg5XNTUNU&#10;huEQ22mQ6db2yYjhhZ5ZCPUuxPP02irOgWNtPGYLBLTUdR1CwmiezuNPdmtpDwgSQtkvjJ3DGNvA&#10;NYe1Sq4UnHOT8zk+5/ljAFXbSYQXCuSBzg/N60NaaC1e5Y0rTtbiY3Wn6nClzbxNgz3C2otJfuc7&#10;/kw670XlTlu22tW/tp7TR0tBGttqcVyFv4omS4aNHbG/aDk4Vc5A535zxlotYk1O50VrGK+u2sUc&#10;zLb2shVXyOcL9E75x8zAfeq/deJ9KNhqN1e217ojarKzwCzjZJZBkBmllK5kUHcfLVlQbcbelZSu&#10;7CbaNddH1e4sp9d0zXZo3htX+yW65ZpSiMBzu/d8/Ptwf4f7qmr2t63qMsmomx1DyJrK1uXn3Ql5&#10;XEZA8yMEYJBZc9BhmPasYEWEdsfDwmlDGKKS3jYYikjhysmT93cGUfN3j+YNuqafSWsLvWdasr9b&#10;44S1kt5gyvCs+0MmW+RspxuBP4dK5ea0knsZuTvYvaVYXeq6DPdyTR29xtMaXNzcly1xI25chQFG&#10;1fnGB97oQv3se/0+w0C+ubeO6xqccO4TAs1wx6sYd5baBhhuBJ+9yM4Gzo8qro1rpUTfZfJd3vHu&#10;c5SbeIy5HVQFhfG4D73+zipJdbfWtDtdTt9GmvIIFa1niEjq8qtvxESrAMfmRhuzt27sVelnYpxT&#10;iY114b0hvG88VjNM88UP2g2qlGYyFUdWB2kRjLJlhuzknPrh6leC11dxFoFzAiX0jyRzHzJVjDiQ&#10;kpsXapDNjOTlcc7a721soU1VrnTrRIbCW1hE85KMbNoyojjJBPyY2dDg7W4qobK+1GPTrq+uJG1b&#10;SLgCYvPtiMaOXV2/vBgzKPvYDbeDUQqpbmS0G3UfhqwspbjUUS1Fq4itPMVrf7RnJfavy5G5exK/&#10;eU+lcjrur65ZeLNN1lNDmttO04JFHaFMo0cgy0cmMhWkDY2nBwy8cV2mqRakmqXNkdVgkj1NlfTb&#10;S4KzEqyLI0hkUFlVC0hPzDcCcA5FZ82i654evN/hN7C7M22GSS2kdbi8lkj3GSVidqpuZioBJwuO&#10;fmI3hUWiZfNpYi8J6z4WOhHQ9M09bK+upZPJivDJdxXWQp37BhWA2cK3QrjJywOmmoW9td/2ReQW&#10;FxptzPBLFbWs/kfvB5T7ol/hUtufaD+Fcpf6x4sGm2EOl3z2lpqEks109nCIoYGMmxyXjAyC6S43&#10;Z49etWbS80/Sb2HRl02Gazt0aY3NyjXFzPJGdy85xGCoCBACA3Db8NUVYt6pkSvuaEOnR2cWkWKa&#10;nu0ub7Tpd08hWBpYGPyKqZJZwXdSw7rz90VPosMc1tcWl/e6klvJcrHYTQSMojiSJQkbDOMtF/CR&#10;1289Ky/Es6TP4cvrPT0v2ubV2tLi4jNvJcEHeEaOPbscblAYH5guQ3PFzSfDF7d3V1YW9x9kSaLG&#10;oW+wTLGQnIEhYs219zDk4CqAzfxQ4yfXUI3uaOn6xLrGnQ2jXiXKR3KQSPdW3yhBI6J98ru3bcDn&#10;73at2xuSuoXA1PT7ZLSRfIstPl/fTTsRukbcR935kAUH9VxVCPwFZQ2N1FZ+I9VuNUvI/NSe7dmj&#10;kVWDFgowWI92P3uvzVWtNHlfRZE1jUvOaAyxRmdE+b725yOTjDYOSNw/MlSTjodE6kuWwzV44U0O&#10;8v8ASrQW8mlXck/nW5kdYQVfzApxsyGfO05ABbg44z7fxQdG0PTois6XE0sfmb4WVcPtfcO7Aq3H&#10;HG78KZpq63oOt2s8s8l1EiTW089yEVtpLTfLESWwxwx4PO0DvVjUNMt38QgFEa2vlW+itY7cQPCz&#10;BjBu2Z3NuVg2OCV6d6l2S11MXe1h09rPHJLqGla1BFq9m7DVGcMtvLAW8tQd0eG4VAwDBSVLZOS4&#10;uanfanoWtPDbXO9tTt90aanp4kht8EARiSMho4z9wKQQOu7OTVe0Xw/dQ3I1CxS4XVJWt7a6gRv9&#10;HkjjO9w5VNqk7VYfNnaxZiowKdtHq9lZaP8A23BpqX9nLJcSCS4cvbxuVVUzGWCK5Qq2chVbp1FN&#10;XSVg1SLd/BpVney6dqd1LDD9vSZHScxnyzFE3Uc7gy/dyMbpD7lmnvYpo9rcade3NtJL5FktzeMz&#10;MIUkeUgOAAUkG0lu3THpg6tcR2mp3dnql1Y3lzbJFKgeaJnlV0WTid+xDfwKSw4q9oWuXut3ok1C&#10;yF7Z2xikSNSV845wP4P3jkfMfLXB8tmwKlU6nLdiipD9W1uytLCazjktXvVuGlH70RLJkZA4K7j9&#10;zHB+br0NWr7WL260zSJljm01r+MGSVlCzeWu18A+hbYPugsE3fdxVOxv7aVpLvVdMs3hSBIorxZB&#10;IzRbF3F9pJwC0aHDcmRVyRurHkvontRPAXuUdSri2Lx+aAuxVw2SuV6Nt5ZePu10UoWSN4eZZ145&#10;t1/0S3KzWr4Qu0nJlV3PHCqSzHgnn+HvVnQ/ECw6HC+q6ahgtj9lsr66VmtvlEayRMhHy/Kq9d30&#10;4an2PijQ7bXDqV74cNrpk0Biit4Zze/vlZlfcGwfnDqvK/z52zqVvqPiSyuLPWLZtE1eJrptIuJg&#10;xsmjUBgFKuuG3bthA/SulqyLvqZEs1lF9mmaZoItygvbHyjAqDh43zjOE2hSNpLK24Cn/wBlavND&#10;dTSywXkuoS5tmjvEXzUcfL8gO1QfvdgPSpIzYvAHmt47O0lBJeHdJE8m5W2oMAKPn4UdA2MnbzUX&#10;7BbafZzQXsMwy3mbovK8hw2/Z07bnUsFHHao6F26spwIsiaXDdH7PEkD2sy3M7LGApdtqvghf9nG&#10;R/301bMsMOnSGK6m0K8kmj+zXBW53XSiSMSwzFSM4jVs7oiN5K4UFawYdR06ymumkvbG3W4Ajlid&#10;Elwh4L7Sdkg+43I528Yq3rXhGSHRHnsf7PlDKXzYyjYImXDNs43D7nc/w/7WKs+pnq3YgvoBbafb&#10;2l8l3NLcERC9EEyq0eGKRxrJnzo9zbvMTLfg2Ws2ds+iXDwapr9osdwXXyLgSMrc8SRzyKq/LvyV&#10;3ZHzf7tZ1xr8t1cfZr261ayso1jgh+0TG4jtVLRMW42vjMWOTldy9+aq6nqdperdhxqVlqce02un&#10;mFmPmZQo6Fm34O1flIP8qfLdWE7i3ur6po+pXkghvBaW8Jtot+3bG7j5zhPk353fdH+1WxpFvd6j&#10;omm6a0JmkmudzvJKfMO/c4G0kbSdy4YNztx345m9VYtZu2l0VvtsjGa6ga7/AHLFjz5e1BtG5vu7&#10;j6VViiTUpJbO5uZ4wyBobZGLGTZ/ANxBwO2c+3SlKLasTZnUWOjiC+tFAtvtkNyBIzPtE/lvmNiW&#10;zyO/I+7z93mWAa6Wk0/R2mfULlJGuZZp/wB0xTJeNVYqNw+8N/4YyxrKtY5fEd/e6nOLn+yLqWe4&#10;kgtF8ydWLFiwTPRN3YHG3/gQl1jxDFZ3a39lrDeYkgnsreCD7zPI2XkJwd6jquGyy8kd8XCd+5m0&#10;7jrrWYU0bRbRJEGoPY/KRyYW3s6AsflJ/hIJHuBisySw1FrSdxpupxCRVZLRISxZl+X5mBz5Sr/s&#10;4PTjhq6m71vRzfadrhe9jNoYo5gkESSRCRGben3Sq5VW7n5m5wNtZKW954h1ObRtNvLjUGtkM9ok&#10;+WMm5t5bcM7mAdPmP4HHJ2itNUa27mfYalf6Prunra6fpkwFwsiQRPtjnzuyN7OQhxuAU4+nSrTa&#10;lCNUnhjtYtUskuJDbyTX0sBhh3LkOQc/Km0EjkbfT70v9gS3WnXN5aXsDm2y0trLKyzIijlsYU4P&#10;dRz7fNVnRLPxPFpN34k0FrfTRaL5N1skHzxkL0HzfxKzHP503BPdCcFuVzbat4i19Et9L0+2VzHJ&#10;bM6KxdSpRRvk/eMD1K7j6YpdT8PaZpWuLp9/NctqfyNGyzbOCem5uFHy7RgA/wBedudDnuIGlnNt&#10;M0YMQTJ+Tn+Aryx+ZW6MPm96tyapdN5Gn29wi6faIUhJyxY42uyO2X2H+6CB+VEVZ2RL3Okmj8O3&#10;drZxCDyXXfm2kUTqk2cFgwdAwcIpKkfKWbnutWz8P6Pp5+xXkN7dRpIsm+J1jwem4AD+7/tH8azl&#10;tzFceaDlg3boR83NbNx4plvtJtrW9tfOaAFYJE3RSJ83YjCMPlZTVqCRSJdT0CB7OWWLSjI7Sq7x&#10;rJJsnUBeG+YDnbzgKfQiu30KPSfH/hG1sLTS20y/0lVjdJFEjw7EKRsASBKjAEHPo3QkNXHab4j0&#10;WKO9k8QQ6s1ntHmWtnKMmRjgAjI/Rhj0rV8Dz+HPCur6n4r0/VXvNIvoFSOBcmWzBbLRyrktlfkC&#10;kZz831rOpy21FLcE1jVmuLOG5vLdYJ47uOS1tZIrmedCdi+Yki9xtIbLAgYOKcyYZ/EFzea1LHYR&#10;mxWwWzEEkXlsmYwV2gqAxK/Jnb5gySBVXxRph1Cws9WhnkuJTdu2npZ2RkiuomhWYtg9JFZpE5IY&#10;7T6Gs9PE95c+IF0UaXdzTxRmJbKaXbOjn5vMT5ceYHbf84YHoQu0sedb+4JNrYg1S/ll1e+tY52N&#10;jI58r/SpIYo8hld8F2Kkl1RuQM+tWYbm21W/ijv7W9lmkiktri2Fi0uZEjYfupIlLbx8h2tnafmG&#10;BgUs80ssSvc6HqcjGJ4UuL1dsiq7qCcKija3zndg/wAX90Yls/DS+IdGu4p1s21EwfaLW+W6ZpZH&#10;t2GFHI+YxF0PTmMH+H5doy7l8yMnRXaLWbCOyeZ4ruGVGjMu0lZY2j37v4fvccfntzVnwzp/mR3l&#10;3eQfZ9J0uIPMRGfOmiJx5eSRtVjvY9C25S/ykCqV1De2MN1PqjjyLOQCSGzcNJJtwv3x92NX+TqS&#10;T8vABK9LpcNpqNzqMOp2+zTdY8oz5kUzO3ys7HuvzSoowePu47VnJpGj0IdQ8SfYNQl0fWJL/wAM&#10;G38qPzLW+kngk3jcOE2gpsGO+M1LNoFjbW1qdG8Z67HHLdm0n8gsknmrgmPaoHzKucbj7A9RVzxJ&#10;oEc/hfTBpps9Th0VRbSG6OGeMFdnOM5B3rtw2ACB61zFuFlsEMEixJYLA9yY2VZTIE5cHGGJTp6l&#10;VYkVMpJK8SXOyLY8RwC/mzrl7qNtBqlrY/2vcWixXFur+ZuO/lsDZjkAkFhXL61p82vaULq7aU6z&#10;plvbw3hUqxnikhBgkbHJZXxExI6NFznJPayeH9C16w1KBbyBDqlyksN3ZuzRzyJIy8qwwrHfjb93&#10;0I+6M5JpLD4ixDWLe3gh1e1juflVR1jHlLgg4AkjGF6fu1OKIVk27bkKfM7M5fVo7DUPFN1aWKXE&#10;zW32WwgST/luYhHb7FA4Z2wzc8YDcGoNVgFhrF1pq+QIrKVoh5LBkYg4znALZ7ZHSt7Rbu38Oabp&#10;GqixfUtWuZ5ryCKNgpJ37E3DrlVErqQDzMvBrko4ZPtEcKWUsc06oUhOd7FwpB55bdu4/wB6uhO7&#10;EidJcEErnnkVftZU8pwyj5hj9az5oBb3Bh8xZHjJDvE25M/3QR97H97OPT1qWOOORyJpmiTPVI95&#10;x9Mj+dU2mUn1OtPia2tlIu9P8i3jjX+z57ML5lo6jCv/ANNCepZud/Ix0q/pGn3mhaKfDV/O+oW1&#10;5NCVttyJJaM53pvQqzQynnPIOMbfm5XnLXXLTTZoXsbV18r/AJb37BmLeoEaAx+3zMQe9W9C1PRp&#10;Z7jTfO0izGpgRzJKJikjYbG7eAFPzcN67c5rnq8yTsZzv0N6+spRJr9vJGY2vYftNufMSS3ldMB4&#10;xg+m8NwCAOoNWVTTNR0WyMWpx2s8V/Ob57rPlsFL4DcDaAHiG7gfd69apNpWv2WqaZYXRXE9ybJ7&#10;m6tdu+Leyc7x94K3DDttAPry1rd3eqR3emxSRmFDMqPInL7WRuh+7u+vB288VxqDkYJm7qt8+nvH&#10;9p1Ddfgf6Dc2TjzLi1XaVRpORIMp3XPbP8Nbc+japr+mSW15Y6hZES+Y1osZtkmSVlVjyv8ACG5x&#10;1+bkVkxaO82gPC86wCzthFHbm8jYrKJF/wBrcvqclcbVyOuE0fSL/QdLmv4bXUN8Dm2uGhUMEid2&#10;I2MNxY/NuPAx8ppydlo9UVrbQu+GL6AaSbg74Jo7faIZGO7y1dh3yMBl5zn73I6U9dYs7iWz0i5n&#10;t7WMTERSNvj8iQdAxO4Yb515PHYjpVZNWsLy6ktNb0a9t782qRw6jZwEPLGOWEse5d+Tn7nzYB9M&#10;0XWljRr+ZbyYPcyaebozGL5IrdTgNgjPmsqog7j5jgcZh0/ev3JszprOxS0nvdPtdOUyKIdMlnlT&#10;cUDxqrYdSDgfLnBHPf057TrO+0xrXTNZiu9Os7seSk0CnywdiqmAg+U7tvy7hv3MMfMMt1l/tNuI&#10;be/8m7ito55REgyVaTejpjncqLuPHT5uz46nWtbv4bmyuoYkm065ijvJ45iQMhFKYyQFJ2cZHAX+&#10;8aqna2pcbLczbJrnUvE194euWt79E1EyzW9y4lBtI2SJju3Z3lf3gT+EA5z5gAxo4x/wlF1e6jO9&#10;lNb3/wDaEMClHVpfO81rc7T+8YsGC4YjdwMFmFbsdvYz+JRry23nrLANsMUZWYJIBHKSythlVGPb&#10;gqOajj8MeBjN5CW00F9aRB45PtTbzLGEChVJKO3KhVPX0OTWqnGWzsPcwdcsf7Gt9Qs9Pjee5g8Q&#10;i5MZRtsVlJu2q3qAevPG5ehyB6RYaVoGhWuzRBNbx3rqJLiW6kMj8ffG/PzE7OBgEflXPa4bDXdM&#10;8N6vqTz4mWFmMSq6CMhHCzKSu3cyx5bnHT+JatWFjI6tHbwG5RCgYuSgRH4C/MMKTuX5c8/epxqO&#10;1upUHqdFf2TSaN9sCOLuAYjaVgqTEHtg5U15nb2kDz6foETskl08U2p6clykbzzTLk+YWI2gBolK&#10;oDuCtx69HqOo39s15/alnPausBvI7C4kMiSlNpZRjbuyG/8AHG5HzVm2dnp1qza5pvnX9qyGG8hE&#10;LedbTsMh0kOTkIQu3ODnk5FHNrYubTdiDRoozoMeg+Jo5pNXt5pGhlhn2SC1ky5kLZOd2JWVT83X&#10;pkZfLi1h0q/SSdfPIkgm1j70UsUi7EcdVztRxzj73HzVlpBr5vW+yWt/q02p2wkhubmw8qTYdpfB&#10;HKp93HykD5cE8VasPFl5Y6VqemxwNueD7SZLdTGsQMhHl7CA3zJtbkZyyjHzVNRNvQyb7Grc29tY&#10;eGNSh1b7ELe3u2SX7NGwjjDP+8h4IYIW+Y9cnt92lZbfRrnzmsJLjT9SsIrmJpcMk0ezLo3XdIo2&#10;sN5wR+Zo6VcW2v8Ag46VcwzSPI+6/tooyBbB8mPB6q+F5ZuWbdncKpaHpur2+qal4VjvrmePT7MS&#10;Q2N5M5tZSTnawGcbSxI+UA7ORzwoQ0ae5UddC7FDJqGnXFrrFlMfIt47KKKC3Qho12upDbQ3lYb5&#10;VBOP9rNWryF9e002OuW502My20mnTQpIrvt8zc4YqoUhZG69Bz/drF1zW9D0K71DQtUsZ5oLeDy0&#10;CEtAs3l+YkexNoYI7N8snT5fTNap8OavqOnXjeGfFmjajbJKl02kQbb4wxqpACpISu5gx+UqvKqA&#10;RXTGm9y7WOamvpzdXlpfX+nvf3l00EJjYFo4iWc/Nju/lYbayEcg96h8xZrOK4tPCqLaTOjIYJTv&#10;2b/unHz5Pz9/m+XitCw1y/bw9Pbzlb3w7PNHPII8R/ZcAsIVjbA2cI4AwP4c5ORQnvYdQslsIbmd&#10;HmmU3QkI3I4O7Zzj+L3PzVqtDW2hbsNQW3srm8sNPluZba4kmmsLsx3FgYx8ucff3BWXqRg9c1b0&#10;q90Oy8KwyWFnLFeq6i9triJmjiGTkrgAlPM8r+LrtORST22o6tpcWlz3DRs0FxDa27Luk8xfKLIu&#10;3IU4kXPIzu5Hy1X023t7fU1SyuGnS5tHilhdXXfuj+T5T93LruK5ONvWlJ3Wo2lcjNlGY54rElra&#10;7dJHFiy+U7DrjGApO5V9Pmq3/wATG61S0j1PSkjt7yQrHNdOkFzLnkbv72fmYdfvbdx2k0mtWrRy&#10;Xt5Lf6fpenQzCMTW2M2zoV/crGvDlvmYKQM/MSQEJGhrN3Nq/wBqUyyRDw95bQv9oDypsIzcsQBu&#10;Odm7CsF+nRrYLlCOytrXQoZDoVrcX1qCZLaS1SRLiElx5zYydo2/eQjAbPrVVY9HOvS6hZ6bBHKk&#10;hMfnSfaF3FyfLKsAG44OMfVulSz2dxo9/LavdS3tk7HMkckk6wRuPnG8bjz745qcw3ltCLowyzWx&#10;WMyXEhG5EJ28qRhiOzIwY7WzmjUejMoY1SLTrSytI/tV2T5kSZWO7kVMnAcgK4HylQevPG+nLo+h&#10;a/rbaZD4k05IAFeBxvSOYFSTjdzuGWzubA+7WlqPjLW5h9n1Czsr22Lh7dRHuVSOjDnOd30xXJrB&#10;carq9tZR/wBl6XI0jKlw6NAImWPe3RG2gtuxj8qrToQ2bq3Wk3fwwjSOzu4PEhvkUxRXTYlfzCCJ&#10;AxIjwmSMgYPzD+Krd9F4r8OywazANXgsUjWaM38i4QzqHkQkL8p3bfvFfm7V00esax9j1fwvc6N/&#10;pV/LHb3WoxyKUXzDJHNIMYyU2EqAM+oGK5C90mN9XuCL/U/s+qyxJZG4hMiyqG/1YmJAkVdqHjP0&#10;7mOdbEJ6ks9kZ/GthYPo8lnffakl+wQKrwzRH5SUZBnGxW3MO+7nIIqjoVvPo/jmO50RLO8iWQJN&#10;qJtftMMbDcQYs7d2Pky4OcnhjnLbaeCI5v7M0ie/leWGQJqtw7YlFsQzCNN2V8tBHnAzy/IGBldb&#10;1IzTIYJJUeKwiuI4p1P+lIiLufbjG+N/NRlJ/h9N1ROtZWhqxOWhj+NrQaNrYvIluptKvVM0NwAr&#10;W0vBChQynDAl85/vLgqCKqC1R12wX9hewTbbhpmtPLkEhI+4RnaBv3bQAD82R1FdlbSWz/CvStNn&#10;2XmpWNzGloPN3b0Y7trnb8sfB4yP9WpzwKy/DHhFdLjsbnWLuBbP7U3mWtw/2aSHPyFhyfM98H+H&#10;qdzUliIqO4J3Rzr6EEvLWTTLyaaaZjbXPmHyZZioB+RDyRhlG5u6tmn2uo6t4JuNU03Tr0WFzPIq&#10;3IEizmQIHxg7GEed33eW9cV2HiDTVWzaw0PU7o3106CXTLuYuuzbskYZxsDK0bHkY28HtV7xP4e8&#10;OaJpegrHqSWh093V726RWkZjudSQQdw37cqRynGQduXGvF79R3ODjuIrKSLWLBZDNbW6yCK5ba0X&#10;z4Jxj5kCsuGDHC7QffIGnmO8kSOf928xkjSTo4BX5wX7n5OnJ+ldle20Wr6rdSYFp9tjN9b3cM+2&#10;ExsWz5RCgxk73Yq+CSuCOorNmtNMeyhtru9kF5HeLG8KRIyyB9rIqc4jA3Z6A53ZrWM7+QOzMl5F&#10;LeTOWiunU7ImzuwDwBjJ57UsGsWMJ03+0Ghl087VuGt5VkeNG4JKc8j5sLioLvTLOPU7lrLUJbkb&#10;wqtypTn35yv0Ge3rWjB4r1iGwifV7CwvotNGLee8tQtwm5WG3fn5gSzbtwPqDvAxXMLbYo3bTeGv&#10;FjSaZqVtqRtLhLi1uo4g0UvIcZx0PrjIrT1DVrMb9Z0zw3DZaFqTASQxybz9sG0lEZWyoy33cKpH&#10;8PANZt5c2l5Lbx3+kTWDXwC2zRr5qnO3DbCUPP1H3s467qgutD0+Ux21lc3l1vyzou3JR12YB5/v&#10;ZwP4V6/NSaurML6HfxarrN7dQXUEhhaaNkubI27tHKhH8ecbnBVSGUDHY1V1rWYtIktbVNShvbbU&#10;EN3b3CghMMHjfDBiFIw3mDII9GyawW8Q2kUttd6bqzziViBbyKY54D0Occfd98H1/u0LfUry1kkv&#10;bi0gdJV8udBbp5bBvl6cDJ+YFuGPrWcaS7bFrllHsdLrNn4q1/ZrNvrMc1hCM2EbkZKdS7LIuG3b&#10;fVm9jU3hm8hTXBHaWUGk31pazJPFqLojoG2qwSRscjdwrD+97iuc07xlY6ZJCUsJ4owxLW0csnlj&#10;ncAEdmCj+LburoLTwbpviOxuNQ0jVfsDLcOphu13BPM+8vyDONrMPvH9M037z5WrErsRz6XJc2kV&#10;lHDdI8c0kt1qUcW+GaUFm5zjcFX5T84+fnBLcu16G7fw6jPpr3NzkDzZZdyyIXyz7lxuAZEPXjv6&#10;U0LBr7w3Gq6npWpW9sRJ9rjnmjeGMHptZWTr/fRWPQkbqk8PrqSCXTrCK5i8m42yaaRuVRjYe/Vm&#10;TO4HP3uT3waenkXK7Nzwrq9tDfzLZW7NMbORJLkr8xYOvy4HHPztyPYfxbq1jNJq2r37xWsemaq1&#10;uJo2lw0c3yMVOP4WX7xXt8xx65li9vBPcT39peaY0dw0MUkO2KSGRd77JOP7m1guw81ZuJNRudWs&#10;9T0y4hIsrlrdmt9sjxoVPDpkMuF3k8YLbvWsp7tGdSz0Eto49Q0i0SGK3tbe9uwVVW8oLGdmXU56&#10;DqccZ/Orc8dvcrpt2yefLJDPY28G8l5Atw+1y+NyIvlrzg4DEKOarWGn2fijTb2fRL6WGyS4ffA0&#10;XzoZFVNg7YOzO75v4h/Ea1bzfpgvZ7mH7VpttYvbKhfy2jkeTaqmQnaAI/MO4g/dz99hWUYtSMkm&#10;tTgb6yh17xXZW0c72VxNcw2wmmk5PmfJGEiUZjAXordPl+6DgMu9J1JdVvrkTWkMsscvl20k+2eC&#10;3RcBNpw2QisnT5drZwcV1mlbru+s76301rm+eRngPn+VJ5TfMJSgB3Ou7crdMMpwPkrJ1XQNVurf&#10;VoriG1F1YS3iQbVKsIEzKz57lvur7NJnmuyFXoUpHHRbkGF3GRvl2/xc9vrV6W3a2uJLd2R2iYox&#10;Tpkdan0KRLOxvfEkkmFsEWOyH966k3bCP9wK0v1VfWpVsZdFkMF9H/pKKu+I9Yyy52n3Hdex+X+G&#10;ui5onrYqHYsLblDcdC23/P6VoHxXqdho/kQ6sugwlcLBpVmzXTjPDPI77lB7Yk/DplXsZ/sH9qXs&#10;RhtmlMNtH/y0u5Qf9VGg54b7zdB/tHANLULPU77VpTNalNSV0lkgkyphUfNjyh86qFX7oXIHajfU&#10;HY1rbWtYitRp+tGa9iuQxMk2fMikdOA3G7cehwd3v8vM+oxtp+n2t5dWD6aNSinW3mmjCklly5Kj&#10;luW4ZySQ3pjFiz8QXtzYC8061m8uxSXdLcRjyt6q8xG1pGO5trAEjOdtUrvW31a007W9Zs5NRjuL&#10;h5kljkXcHDeWEYADacAZUn5lVeelckou97WRhJdiO5u01Tybtw4mvNJMsiQhWzMs3ku2f7r7Wb6t&#10;Wx8NtdigkuYZJgsUkZFxDeyeZHcqY1WNApH3Qu/d1/h+lRjSbi3stMvdPeB5xbiWGKO6iWV/9IaZ&#10;GWMncw/hbj+FuuKm0nwyNYXXLjSRFPftcm7hjjMYeKBmZHQIOY3G5ioxghV9qjS2iJ1E0f8AsvQ/&#10;EWlavHGxvHn8p9Nt0/0d5QfKk2liXwhbjr+pzbu7yFWZtLFxqEeoSXERYRfvYpTFMSjAADYC8eOc&#10;YC45QgO+zzyyXt5DHI95a2gksxbEYEsbyoY2zght/kOxB52rkVB4Sufsmvx+H7+C4MukoLkt9pHz&#10;lAzPhONw5YBc9FU4GKTTlG+473RHe6rb6FZ2gQi98UxO1pbqkDrlNypFkDhgPmA457VfuvEp0bVb&#10;n/RftI88yT5XcFi+XLOQMYC/KF/66cn5a57SojaeKdTuJNOnD2kNxNb+ZCPNkG1nEw+UEALtIx3k&#10;BzkVo6XFbazu+zKtst7KLdD5/Ejfc3OPdvlHTjb1puEeoJLqaeoS6lptlpOoQSeVqWns8RWCMENi&#10;JRwARiPEmSFz/CcHFVpV0zXNcW4SO7ia8uILuKC5ZVjC+XKFMQ4H8TNt3f3ee1ZfimfWb6e30zQb&#10;C5uY7eYzxyxx/wCqJAQmUnAT5l/i4xWhea3Jead4YtNOLX+puPszG3X9wTGT5hB43fLu+YDH1qFG&#10;Simha7l/Vpry08AQTwRRRxvqLxMUKPFFbkTnGBlfkRExx1wO1Sy654g0nU9Mltre7Niq+ddxjbP5&#10;Y+bY58sYX5V3HsB3ODVHS9BeO2l8O3Oo5trs28sEkgCqk/lyyEgZz/yzXHBP7xeu2svwdqtvafES&#10;WabWhfQ61BNY3U9lbzeTbM5/dhWZVJwfLXdgYz+Na0ur7FxfU9O8T3E+pXMblYrWa3sZWkeYjbIG&#10;XaDF17SZ5x6etec+G7a6bVIVgljudRtLLzlEjMphQEMR23SM8sZKsDgdfm+VNGx1zxRpmrWC3mq2&#10;l9pmhXcls8YIzIqwsiylv4gRMPlBOPqDixpGl+Jba2Wz0iOS90XzJ54opnKFkV/3atjBViOSRy/X&#10;aSpNEuVyb7lyV9jdv/EPiXw1qehxb7WZbrz3nimXBEYC42kY2gFSSeQMj1rj7u/1LxVoq3cHh+0u&#10;taspFnmhFsd0se1SPLMeGfaese4434J4rJ0K41i88RXHiK2gSyRrZpRdW8bXJlwwV1DzF2UlN+0Z&#10;XJ28Yrb/ALNii8R2Mvg7XG0rUZLAvNHdTgC2nOM27x7AEJ2HIbPIB2jaM37OzV+glB7E8GtabH4U&#10;t20yx1Kx1uCQwx6fGsqN5m1i4bueVkYseBz3qiljJpFrbf2Zq5vPEF7E19qtvqNwluqZhIlOWZSw&#10;2szZG4fu92RxUd1b+I9U19fEutXMunu92llqFvYxktDDv2nd/eGdvXoPervijWp4/EWmaxYTTHQh&#10;BtX9xu8qN1dGdFBDqjIy9c/NuIzTjGz8mXFamHrl1pljp97p+taTp8kepQDUvO06ZZ722ZmBDvMV&#10;2Mr7ui8hW+jHdutL0rw1pljpunR6O19eo0VveBl+2PYyq6m48wABS3OMKxCnBP3jWDItt9v0sXV7&#10;bXF9b2X2aKKRUmjZUdfkMhI+QozD7zcbgOqmrumz6t4X8Lrq2lX96Le6aSG3RUaWKyjV9rFi3Kk/&#10;LtyoHy+u01v0sa2szCuL86dqMkB0trXUpgwu44NjQy/exF5QHy7fu9D83ptrS0RrS00Ce9HhiXXY&#10;9XaWGwiE8fmW5DBeFVS28blO4Afw8DIp0AS6jjluFMu6TEssREVwkmflmA3AN8vqcZ3Lmut082ml&#10;ahJc24i1MG7lv7KK3YYhllUDb8xUbhtXrj7/AFrOdTlRE2zLHhJtF8P+Gry9eaf7S8kqxyI7eQJI&#10;xmFypDbyiqC3GDHjjqXSaNp+rW88tta/6A8k0iyxzo3mqGZ/9rou9V5PHzfxcJPD4l8P6wdXspvs&#10;32jUpXMMl3IsAAXzW8/94UyR5mVA4PfFb2uX8mq6JBqekTQWs9qEleMM+w2pKb9rbfmGduOOjN15&#10;rlnUbacXuSndnM2cjaro8SmxE/2KctFaTO2WI4SYIVyzt5uznO4ruxnrK+kR6PDd3bxJH57W4gZV&#10;ikMi7GdmjH+5Jg8KSeM102larJqr6jqR1b7NfRtJarcGAmMFF+Quj4aMoXy2V/HrWKYrnUdGFzrC&#10;2LCzjVZVt5t2ZXwZAyLk7vmRQuOdq8Y6WqzvYpzsc7dXGn6bp8shurm0ZIm2eQrq0jjaQpH8Q+ZP&#10;myDWhoKaVBeQ3kGqWOqm8QQ3On2cQkkly2UZVYl125A5ClT0IzitO7tfDpeXULaQwx28EdlbW0cZ&#10;3b0ACAb+ScMxDE45waNmnWviTUIri+aa31ONbeWBEkjkTb5iKRIxJ+Zueo+906VrKvFJg5dTC0m+&#10;N/rRtJ9EvxJduBHJfRtFGxRGGzIJ5ZvmHJBdV4G7Kpf/AGGK+1l9VFi72tnGV8h18pHGwmVVI6k+&#10;V8oIP7zBHzEVueHFn13WIo9ASOBoJpxrOrBBsZZQTJz5h+ZSqqvrncPlXNYms+Lo7a/e18LPplhZ&#10;W9qLON7hWM5jVmJaRGUhi5HYFgHy2G+61Fy1Fq9S9cJeSppRbT570vZLLNsR4cRScATOCRvHy5Ys&#10;M7WJGTWDpf8Abn9k2bwxxRQLcTGZbvZsZY9jRyfP91x83+GKfaajrviSeR7S1tWePfPcXefKhjKI&#10;u0u0mNqApEwU44GMEHmoZpPFWmR3tuokntDsljGVgYgsfNjzjb99cqV/HipcXFNkO6L2oeKEubi4&#10;uoJhHqESpHMfbfu4I4w23dxXWt4i8Jap4esYtSfUrLUdPhC2utT2+7ypGTP3hklMtjafpXM39uLi&#10;zhi1OxmtL6MgSWkVqZ8hdqu/ACKn1YVeu9KtNY8KXFvp+qzR+SN0rPiJXjBBWNVGArn5EGWNYvli&#10;+xC0LOly6To+o2Nhp+rW9/aalKHS4ecLDaMw4RU5OM7F+Y5rMTXh4rtortJBFqDXKy/ZJWRVKd0D&#10;upRgW9fnCt0cKcyeErDQ72KwEOl20txBN9oMdz5Ujzts/wBVI5UiOMfIQ2M89PTD0rwxpt7d67Ja&#10;X8lqq3729nZwkmMIVOVkyckfMq7t38LdcrThGDu+qKT0OtsLj7R4Vs7i6a3TWNMums72excPcXFs&#10;QzxhdnzFQEbCk5xEabeNeatG88N9ol7p+txvHYIrt9p82LBRD5jbQQMKTkDp0O2sDTPEmleBtTNz&#10;9qvkvbS5g+0WcdnDLDKRFIpCv5nynEjKSMlemD2dbXllr+h+LtRvdBtLO21OQXGmyxpGsiFXAKKp&#10;+Z8hV3FR1Zum7jZUnfmKRnRm1tbD+yNZ8yCW3uJh9s85FaAn5AycgsmNpMfB+6wIDHNy7ubM+RrC&#10;Q6nZ6eyPG1yzPMJJlAQ/vAVLK3ykKTk/Nk+mfH4nL6Q140DjWba2aCKaOBGRg42F2dWU7wnyBjuw&#10;NuBnmnWsFutxY6iYJ3DKh3WarmFC21svnO7c2R67uoGBWyRa1Fj1CC1k/syztxdvHEA1y+9ckfP+&#10;7+8Vxt9/vMenFbngLSdPufFGom4uVGqJHDJo1pJfCNJScluw3FML8uOfm4/u87cieJZriJbRWhdR&#10;GEi+dT07Y/u9sY/GriPYTz22q6ik9+JrQmxtJ4ixjkH3n2yEhoo/mIXo5XHTeQcvYTXQv/EjTbq2&#10;8ZWkus28UdpKEkaOzjIljjVudrH1+bChjjb0Hy0t5oWo+ILDVfFsNxZatai9kJCuFnMW7akzqqYU&#10;7U4wF5Ysw+UisvRovDLajfWNxeX2lyOCXlgdPIDhgo3Bh937w4JwW4972p6PZJNdSadL4dt53iS9&#10;gjjkKmVAsiTqjMNpU7OVLYGG7g1V7Kw0rGPZWM98115UQlaKM3EwZ90zInXA6tx1647kVJbRPFda&#10;bf6hpWof2PIiy3JtImbfHjhueM455NST3zahPG0WLnUmnR4LqP8Adzb0RRjHH8X8QB+63NbF9c6q&#10;LlNPvtTNnHHCwuRc3DNbxMflRFQj5QNrIJMkfNtOMUrtsfoc/exWE8k0UOqNPbROkcUiRn5oh96U&#10;gnzFI+TPy8/MvG2rXhLxTrPhyG/t4dBj1W1Qrd3rMr74kU4B38/L/wABNSanDd6OtpFfyxXke0jy&#10;YG2oQQrbkkH3WZGVQyZ+7tIO3m9Paz6mIpI9TubW1EQWBpYWuHPH7qFvmwyqYudi5/eZ2n+Grjaf&#10;Q5+6/s7Ubq3s/MM1o7Cb5JHWOJDtXcEZFP15LEdzVzVNb0268Qw6yYZVNyqrIzL8pZY4tzleeQ3z&#10;cN/C3fmp7pPO8OaJrDKkdtEZZ5S8Pl+a4kdFBbHzZ2rjd/tdqZqEWoHwojzaXPPbz3H2iMCMo/lP&#10;E22VdmN2D5gEjg5G3pmsE7k8xXiu9Q8Manfz2t9ewSwXSvKiXgXfASg2/MDuJHRsdOvpW1rniPUW&#10;u9Mvnv3Sa6hW4ja4eRfNTYB5KvloZMH73yocjGd3Snp9lcagTHdWC2q3VoXN5t2llwmM5+XKhfYj&#10;0LMNz9CsdZs/DWoaJe2azaS17A/mXD5tTHskDPFKTwxYR4Zen8YxkUrxe/QXMi34b14alr0zz27W&#10;Mn2cy3UVuR5U5U4MqkZH+8udvy59a6KHUrO+0qRLq4S4kuZFhaCSNvLlmYNweDu+73A/8erjbPUb&#10;PQYVGn63BbwQAq1pOxkkcHdlW8v5c+uCPvV0mmjTPEOjfZ7K1NpqsEX2hFVfmvYm6eWznqFbbt3D&#10;n0rnqK0rpGbbTMfV/O0HTk1C600/YHvooYbqNy0rq29pAr8j7y52nBG3tur0G71G11C0GlahdQXd&#10;us6W88ys++HexTYWGOoZQM9m+hHGaRfRt4m03SPtPl+HrmEx3dqzJNCZNnzN95toDswPzZXa2Gxj&#10;Ej6Td+DtQ155rmFkv4MJFI4ys8W0xOM/eHmYXts38ms6lnboyJGRc+FLV5dPt9PuYp47O0+2rZh/&#10;3TSoB9pMnJYElFT5c4+Xn5TU2laENV8V2+lHVftE167X+oatFlAkALFyu4KVLN/Fj+LOcVs6adD0&#10;7UNR020hEsf9kPaT6q6EOzsVWVvmPygBmbhhkqxJ5BrAttV0yw+0RaTBf6neywG3M8cW8JGUKbmT&#10;5fMwrP8AMSEy3KnauOinUe17jjJmddeMtK0u9+z+FopkWKBoxqc8pMscYBylvn/V57sAGO5vrVPQ&#10;fDf2yaa1luRb6xNC3lRXMQVZyQc7WYlmYgsfuhPlwW6Vu2+g2Hh7QYbq4upNP1DUvmtp7ieITW8U&#10;bblljxwu8rx8wyF4b5qzdW1GSS50+w1G5vru5t2W4W6ku5pGEeNyyndIyLgfN8gIxW/MrWiWuxPp&#10;S3emXVlpOsxN9lNwkkd1Eu1iTlPLbB+Z1++vJOY8fMMbdS80+wtfA2narp8TrHDK0aGKQq0gyEbz&#10;QMbispfHsy84JFal5fW2taQl1pl3HfPLCshkWBYZ4HP94DIzu64yPxqtbSQ32h6ylw7H7amyKBPl&#10;8skbpDjpncqueowvX5TXHKo+bXR9TKTKui7r2y0/XNqWyaU1ybee5VzBIrKqoSSfuiTk8nB9awP7&#10;JtINdmuJ45Y7S9jnkbec/ZJImZmXKkZZXVVGD0Yc84rd0vRtasfDtxdX1vHqdq8K2At7abzA1vvY&#10;SMoHRw/lnb975ui4qtpMGo+DZH1rWrS1OlSz+XcxNIkrHedoZIxuClByS45PHcVpHdpMS7Ifq39o&#10;X6NFFb3csesGa6GnWOTJ5Y58yTGT87fxfNu+boNtS6Drlkv9m6xLqtjY3Iim0q4lurLdIiIAYT2B&#10;cJlC3Hy7QeTXQ6rc6tpOrJ/Z97bXNpeXCSW91GjJNdKwV/kMZzkJwW+78qg/exWfrWkXl1LqI0LU&#10;dNgns5lN/YBYo2lSUhop452H8YaLCk4U4BJ7kNVZjWwupNqWpeItK1ey002lrd6dFdidYN3lvn7m&#10;/qqZXbtJC4ZcitPTbC1m8XshWTzbG8BgBk3I8DhZgzY4yvyAZP8AFXIeJdSgkvItLvv7XgvNOsIV&#10;BvpP3TEAFd4BIX52A3cjJwTjkathdXFpeaLCLiOSO6NuqTwzrtVQOB65CtsPrtrGpCVtCWnclTVP&#10;EOrXL65b6jDFpGlMW8kXaxCeYFQpd8rlMOineSFG5cHu7xxYSz6fot7b3EA8RXU8myTTGdY7gBwZ&#10;GVj6O8hHTKtmnNbW1zb65dec1sdPkiktZobUzMsM0oVuMhWdzuzyGDL17LJc2lg6taaLDcWcekrK&#10;0ECq0vlyyJLuYowJVg8XYnA6U1JJJ9ik9DS1LUrGG70aT+z9R0uaKaZbZmUIZI47ct5rOQeqy7Qv&#10;XPUjGK5vVvC0mjaPssLmGPULhzeR2b2ymZn34PK527U5CgdV9SFrc0UjTP7O0yTWEvZrqFb8Q3Eb&#10;FBA8QjjZWO5QflZ+xO7k9c15F0WHWINTs74XJv7mWM3hIY2rFm3FF2hcFfut833cbhwTHM4PTb8x&#10;2Mu10KGKxiur2xDi4uEM8YYsC+0JsXnOMHe3p8qnJq/pf27xFo2oTWHjR4Bcy+W9rcRMwRzx5YlU&#10;gN8u7HRW3dB0CyajbTeF209JJ5yW+zxw+UyyFnEjuX2qQpdd5OAG+b0YGq39g6lJZD+zSllDdywP&#10;JBbI7GxgQ7U25YDed25/mBO5sYwa0g7t66lQvci1/VLq11C61axEkNzcxblvbW5ZWeJMRfcLY8xd&#10;q/dHA9s1t+LdKuNZt/D93r0ul2C3qpbX95HlhM5VnQPtIxkfMrA8FtpGMZo6NPPrtrt8X2uoT6LH&#10;YSJm2Tdtbf8Aed2+bdhvlUZJ+biuVjsCNM8oaNBfFXcjfHJ5kKjaArryv3t2GA7MP93tjolqdOnQ&#10;2otR1a18L6qtqbya1WctdsZmYTxE/ImGT5dy/IuB/Dyq93T2UkPhLSddg8NyWttBEyG+S6VmvCST&#10;lYifut8x6fxt8vesC5iuLG1kS0RoriNZomhtpWVgBt3/ADhvmCr8o6rimajqGpXUNjb6pezyW+nq&#10;LaKC8jLCEA7eUKkMR93cVz8tUoqwne5o67NeXC2t1b6fGmn3Pz2kasN7/wCySNxWQd8k/MvTbtFZ&#10;8UmpJbWun3t6raZK0aw2rse7qw+52Dfh8vbpRbmaBWt9Puftcjj7QkCoVCDY3zhiRx/CeKdb20mr&#10;axujhvJIHxEMRPKXba21QFyc+vy9F7UlfoJtmjrVpq/h26/suw06KLXTdEOtlNvjmT728cAqPm2/&#10;Nz97p8wLfI1K1lNzbSaba+c6rcEWBu/L8tGTYqyBiQT/AA8U7TbuOfWYby/meJbm2extLu6tJTHe&#10;KBhDuCr0K8kZYnjuTT5NNmt9P8+CbT5NYy0d7BLMC9tFneUZN43OW27gF4+4ckHGTUmzNpsvnxdq&#10;2q3LXdldJKLlAguLpUjklGV+VgoCqDszt/WrCW2paklhJpFo93LJBJYXEVssfDlFK5mAyoKrg84G&#10;1eBuOOX0nxA9zol1aajb20FmB9naZVYCAk8rtdv4R8wUDrwK6f4fTXn9rzaNBNJc2Vras0TxuPLR&#10;QWOAMja+5mI/vA8nvWE6fJdi+E6i3kbUrpLG1ntXurKVreVfIeMs4j2ugJHzELu9M7WxnbVS60i1&#10;1b+3rqG0uQ1zcLPLa7j5rY2vjqP4n/ELj+Gq0N8kVxBFpvjOS+tb24jjntZmMfkF2+SVGYkqyu27&#10;aD8+3nuKk1XUdQt9ZuQ8Ns9wGitBbIx2uQXBVs5Gw7lUcE+9cLjKMrpibGy3Gmw67p8F7olpBpsk&#10;No9lKlwju6s0fJ2E4P3grZGQzf3qZLptvq/jC1Gl2TXEzQhbSSS+KGJYpdmeSWYKjfNnk7Vx1zUl&#10;zrulTXFmbC1sTJFAyXqRWbedGmVZVBYZwrq27I4K9sVoa/qNt4EsLWxgiL3moriW5ZQAkbSZMYK8&#10;YAd23DORFjgY2bU02+yHHYp+LYT4b8D3ui+HLWW1sdLjS5uLi4YwreuzbflkyCxXCMAGzjy1HO0V&#10;5bLY3siR6pqMQa7uH3IzSqQV/jLhm3x/J83OBXW2p1Cy06HRb/xXfWsGpXCtp/nKqvASCrrMGYMs&#10;fJVlwVyu4ZHzVhNo0Gvx3s66jbn+z9OkZbu1Rljuo4sEtt4xLtOSuRwvQ4yfSpyfUuJHGt/Y6Fqf&#10;h0zRwLfW0V+Z47kLA0JI3MxztXdtRAoByWVawRqlxa2moNpt8sNqirFE8CHJz1RS3zLnax3HnC9u&#10;ldfpWnJ4q8Fxpqbtpa2knlpqtxCFSS3kYzbDkgNiUDHJx5i8Vp6Jovg3zx4c/tHSLvzpmhAkU7y5&#10;6Yf+9n5Rgiq51tYhs5N7zX9atEt5ppWt5IcKixHcwH+wgG78MVreA/CPibUrX7VbyXJ0u3aT7IIm&#10;2Hz1YfJh8bc7n+bnBGM1ZHga48K67qFub+R5REASi7RsyuMc54Hv09ay9T1rxT4d0W78Pwa/v0dJ&#10;ttt5ceHWTzRJnzAu5WVgf4uv6ZyipLlXULaHS6zc39o8TWnhuGZ7eG5g1MpMu6a2DNHKM4GWBjID&#10;c4K9DuIE0+jR+FYLfUbfT5JrZbcyTafcXMcTiJgu1ztPzH5tm4H+HgfermPDvim8FpJelbi9vtFl&#10;OoT28jsPtdvIw89W+U5KyMsoOMLvkbsKvarpuheKvE2l3vg+SOOWSCWeewvY4wVRHJ27QGAY/NgH&#10;qu3tzUKlyaPYOUp6vp9taeFjJY6bfz2Mlw0sE9/s+0W8zeUELMjZCsBLhWB59TzWfqjwTahp0Edy&#10;y2MFq8RgbLfZ5wm515zuA+VSwP5Vrano3iGTxFpcFprJ1zxFLayskk7urwx7Vccu3Tc0oXPf+EVl&#10;rJNY6Lqkt4YEmgIto8RJ5vmsf3u5wBuwvXnIO3nIrddHuaLsNtNPtWR3lebUtP3ojRWe6BzvVmXJ&#10;dSM7vl53bvWrWri3S6urlUaLSmYyW0cjJ5uxeqjnGRt2/J09KraBaXep2Ltpmk3l1bQArLdQxO68&#10;DdjHqF/h5qrHe/aIbm3iTzILqTBK7m3Sfw+n+FX1GrdDT1LxLop01o7DS1a8R0lt7wrIzSN825GB&#10;f5Rn5jyfp83y93o/jERaPb3MFsptbtfO372DRydCN/8AsngfL/DXnM9t/ZeoDT76LHkjG7n5Ewuf&#10;mTnI6jr/AErXgkk8GaNLDeTWl3bl0eAxbZYpBIPuHBPVVz/311607dgbd9T0prrw74vSez1+zuvO&#10;VlhZpJWUoTn5XKkblDb+o+XdxjdUj3UWhaN9gtrW1TSY/MheOGJGj2k8lgchs/dOevfnmuFm8TID&#10;HY6fpMVneXUTo0ss5VEDbV4fgcI+Q2SKoaVBc7bqRVjvtCluJopblZE/cRozOWeONSVc9Q2MfN16&#10;YQ1oXPFN7a61baemnvIkdlM0MN55pVfOlXPlbIwxXiJccY/PNM0jXDqdxpFrq9laSSCJrC6ujGZJ&#10;FjcBFeRXxkL5q/N2C4OeMNs9ctjJpMstjBHYWhFxGs6zRnzY0bYDh2Tdu3YbcC3cDtrad4fuhfjU&#10;IIF1LTdTWWS31LTZmMpDsAW2MBhiNwdFBI2twccqXoK/Q5q60uGyifSbzRriw1JVbEMEPmb5QOnU&#10;KVIweNxA4weTVfR2l0qO4jufDU8moSYgeEX01vNJGXU7NkikNkcDALD72ARW3ba/dLqV5JrEd1bS&#10;okQWezmR45ZPK3K2cA4ZGBDgkr8ofrmql/rt74gi0qSQ3v2m3kdIrjzG854WcDO4q27ayvjg4+ak&#10;m76j1ZF4iludVS4st/mwwILhRJvZPIx8zDn+J1RhzjC7jxmp7mEaxp2jWVzsh0+zWYywOxVZ/szS&#10;yOvy9vK8vOOny45qaOBptf8AtNxNFeQuWt7hosNHt2OsnIOxU2K33fwyeKueL4vsmgalc6Nbyutw&#10;s0TOAGKwyzeZPLkfKqHaqLhfus2ScDHLB2aiZPTcyfCcdr4o199LuGMy2ksOpWpmjVfOi+RJImVS&#10;A3y7Tx3Rq9J1nw5oP2FtLsrR4rHyctCHbYdu05AfcFIO3sfxryf4eR38PiBrw2kkci2TiK5kt3WP&#10;zMqVO4kZJ+72Hsa9C1nU9SMP+lu7RtaJLC0ksfL52uAoOcD5c8U52jKwaWszBl0Dw95ks813LGLU&#10;eVA00EG1ZD3/AHSx7sN7j3HY3o7sWfm6jPfRa5cfYba2s1httrfZ8K20oo6tvY96bp13YyywrBet&#10;D9od0m8+NJEZdjPzGw2sNvViP7tU/FFveR6vpOrLdQWelSxW8NwumMrNZPtXaR94bG8pQrdMVzuf&#10;PLl2MpO+iK9lpoWxjtfIcatpDoHjmg2rdWkpQKzdGV8S4JHGBzWyl/a+KItRs5JViWz1GyuNNmuI&#10;9zRG5Hzrwei/r+NXrvW5PEsUEtppoF8qG2V7+6O0spJVWVVCMPmXLDHpnjNGiBLGAyxw21jsCQXl&#10;lKRKqMz75AueT8qoNwLDKr0rOUt2yepzk1yp8LKmj2M01rdSTRJBMwjurkgt5TOxyWwFlfaB99VP&#10;8XHF6FD/AGrYXsszraafEgeW2t1O5omfaXJ5LkdOScEqcV12sB9f19ojL5bwMly/lSssltOohjKh&#10;sjhkhVAxGd+ORkirmqizt4n1TQ7UWjm6ms7gb2X/AE1UYo7K/wB394kRUg8nnrla64Sio2juy9La&#10;FPVvD/2uSwnurbS5pdQufsf2gTt9mt44diKsRU5BJZhtBX/VgkLkip7vSA/hSC+uLLSNFsIEk2Wt&#10;yA126eYpTO8kKn73Jb5iPMwFOVFUYUtbg2unRXebNkNhpAHWaWM/JMo/hU3HG7GWMrdk4g0C2vLD&#10;whaLeWd5qElxeysmnR2XnZDhVZZXIzGSq7xtByGBz83FttIBdMsrG/sg+jzRzXMLIltBYTxwXMhJ&#10;+cqJCSwL/wAXlr8v8Paql/Hq8utXjWumTxTJtmvLBI3aWNdxy4GFLKO+AMbumK0LjTlisJYvD9xc&#10;6NFeN5N5p10NskNxGoIVGcAuAN+eerDvipbTxRfw6WtzrFq2raaFWWcXN8fsqShm/cxK6uXYqFyF&#10;LY3A/IAahJPVa/mKyZk+G/EItJX0eFoVF5aSSQ5b5fOXJC7uCvmbdp/4D1pfD1zDO+uaBfm4TTZF&#10;eFSimRFbf8mYyRyCv3gQfzq1beLrrUlupL600OaR5C0ENzo67I84/wBU27dwzKMHn5uvWsnUjHB4&#10;p8+P7N9guryKd/s7/fj3sN5XJ27tu7r/ABL/AHqfItluJo7HQ9YVLqx0+5hQWxT7OiKgby0cK0bA&#10;5zy27PTO7dmsy+tbK7utQu7Rb77XbW3kXKTTCVXhVnScBuC2PvKxBI8rp93PP2eqzadqc9xeWzWT&#10;lWt1lmiby/LyoK9CcKYuMDOWr0y6hv7bTZobuy0vUBcRMhuIlEE0toyqqOSRje27Hb+Lla53F036&#10;k2aPNNe1mfV0bTbbbdte3UlyI5GLNGuWCKhbhQvznsNjL/tGul1LxBuudPjSyh1BbfYmIIkVA5b7&#10;8ewHn5fvDbn5eK5nxHLY2d1DfaTaxw6fewlZImH76E9kfk7Qdv3Rj+VWjHeeHfDukapbTONQMqO9&#10;nLEF2qvzjau75h8q7uFxu6fNmumUU4ovludpaiG6e40iy09iu1nzL8s0Fw5VQhcL037F44+Vc4rK&#10;8JW3/CPa9bvFrF4l3b3UcktvNAglRXyHEyFssCGxuHQfPjtXQarf6h4n8DSax4fsZrLVL1ikwgkU&#10;eYA2A8XO5iR/COQfdRniLDTfGJ1b7VrOsX6Ppt4ILlrh2mki27XXfvKlo23ZVQTu7DvWMYcsW72G&#10;os2/F3h+bV/iounaSouIFW3S8hMZEMSofukgAKmNowD/AIVqQSeHo9Qk1mfS7zZqtxHbx2tnAJYo&#10;rfhkYqMcfLuBAYY4x65t1rdrcLroS9tbjTtWkmhaCcOs1u4bcgcEq+1/kCsRxuYYG35sI6kLuOOK&#10;XULW2jkaEuk3mqDEEZtgQFv3e7aDn9QuarkbVuhUkdHDINEH2m602K0IuGmhuWlhabeDtRwZNqM2&#10;1W+UDI29KdqVqbnwvBrb3F1Ibed382MBHtJ23CNt7Db5fyKOhx5mF/hrQ0HVPh/Y6TqlzdxqsN68&#10;YvdOlSTET7cHZGfvfMjMGwXHU4rnrC4sLHXL3S47SafRJzKFZLds28LDjeqHLcbV3f7PT5aUadnc&#10;IqzuV7vVL/S9Du7O0jEVpfzPPZmdUR45TMwMjsAVYkbQVz8uI+cjnbjtdU1lby2hjgs9baVftpt7&#10;sQJd7fvxxZ4XZt3tkA/N3DAviyaYn9jR3328+VDN5cVtOC0qRSbyB02tHvWUcfe/EVUkkvodSS/0&#10;q5az1KAsLZYfmKhlZcBHzw3TcAfvdq7E0zoVtyveBYrqZmupTIQ6HZKInCsrfK6ZywP1x7n+JbK3&#10;1TUdMMkEAuY0KZbaisu0bUU7QDJnvyeV3fWV77U59Tvo7a2sp5rrUWl+2CKPeDvY9T/D/Jflqpba&#10;trOi31vcQPH9oSaVllfbsJJ+9yDuw2/5s/8AoNUlYlhpk2mCxaHUbC8VrsvGLmKUMuCv3kUccfeK&#10;55+WotP0h9TuVstN1CJAeJJJT5XKjlQpGMkNx1A7n00POv5I7W3tLFJpLm4aK2spJ/PMJZFy+Gcj&#10;95/eOANu4Y21FreqBrlTb6VHa6edsktjC8cIlnSX5zL1K4JdRj/ZxgYotbUXmakXiW51G0tbO6uL&#10;vTV0pzNA4kjkkiZCoaMTKFK7j5g+fcfUtWdpuhG3059asIrya3mikGzy/LkeVGjZ0ZONw2s2NrH7&#10;rDrmtSbWtM1XULh9TtRpenNH5puUR99rOxYPtHLsDsZtpxj0rWtfDF/dXdy+l3lvrNnqWxxPOH2R&#10;qQqtNyR867UYKRgjoM4AwlU5bktmPocbLp8zrfCK2u7iGW1txIyzCMtKJflCE71do2VsKCG6j7q1&#10;9L8TCxgnsfsaRpaobRIvMHnPMx2DKsCcKORyuNrcVtf2es3iO/0i+jms57OGT7Lb22/zHkxuSTzB&#10;tH7v7/BOe+ehdonhzULPxKdUGqaPdX0kxuntr5/LadNrRH5H4zu3/Nn8azcoS+InqcPFbR6np8b2&#10;PiL7M7ECWK/V0Zs/xLIgKhF/2tn6gV397rlpeazI2rxva3iKbhV3HN0ihpJCMgbdv3V5OfmXORXJ&#10;azHqulat51r4VbQLmR0XZDcnyZH65Ufc2HpkZHy/eWvQ/DujrceH9K8TeKtIt9R1SfFwhjjHnSIA&#10;zxljnJPyrn1DYbNRXULJy0QmrsuzTNJpviNYZTZeIpZpLP7WVAeC3mnLQj5cspZGyAfmGc8cVz3h&#10;+c+G7XR7iTVo77Uy0twUtbUGOGGdtqMBkfulYMxCBdwdQDheYItehg+Jr6dGTMNSuZU1SK4Z1aWV&#10;w6KFVyPkRenAyDjH3aoaBfyR6dqGrx2QurWN5Psek+V/pF6krcO/DYU7t21cfd6HdkzaVrdOg7s2&#10;tR0q11WSxttVspNQvbMiO6vLiR0luZeeCVK/L82AuOOme55bVdPtNO8ZT6To0Jsr6VPtl8kruFt1&#10;Cmdo0QBV2hFAOQ/D4/hJO7f+J9W0rVry2lsVtpmmlay1H7LuC28b8GNDuDMApJ44LLn3i1ufStX1&#10;G58YrPdWclxYG3iurW7DLdXv3ArLjAQIqBgcIdygnn5taClfV3/IqHmcRNr/AIoUPeprt7C3KlrS&#10;ZohjGADsIHRO4NM1aysJ7eyuJtWl1m8nYtebZNksTMF4w2QxHzEtwc/eq7bXFypbRoV3NJepCFlu&#10;t3LHaQCfk5+TGTx+tdPJ4bfTPBl1c+II7SwutImNxDNYjfLcxkupU8lV3P5ZDYI6ZFdXMo6FS5UZ&#10;ui3t7rUdrpsl1KkMKRWlxcTnLqkreXE7NxgqzYGMnG3pg1jzTf2haRqs1rG0FqEUzXsILsrKAUJO&#10;dzD5myR/Fz0NdlpG+xk0m5uVtFmvml1CSztd6hEhhkmTc/IEuVTkjcAy8fKMYPhfwt4f8Uy3F687&#10;W8cJIj0mW5VnmAAziUEFgPZF/hwT2i8fi6E6WLujeCJtLim1+41jTpo4CbeRradZICmNzxyn3Xcj&#10;L6d6xvGumTReK/tulvAYNUtrW4trmBQmwumzOQPl3Or9PzrdvfCmj2GmXltBbTIPMin+yyfOskkS&#10;nGeRxtaX1z5nbbWp4GgEdjeySm6VBDGbZIbpmeEl1QbEziRTu3fdOPl/vVm6ySvuJS0OOubvzPGD&#10;6gdSu7NZC8Vve2OI2xnCN8gz8xwxXnhmq3qkAsSLO2kur14bWIzQ+e0j+dOQ2/dgfMU25U/3W7VZ&#10;8S6Vb6Z4qvNOtrDfaRWguBOsggmZJI+QqBgjZO9SuwcfLz3uQLp9v4ql1k6Bfw39zNLDLp6TLdCY&#10;PuZ3UYBXYOEUZPy5GdrVqpKyaL9C1pPiTU9PtdPsPDX2V9VtgZbkTkNCiFmY+aUIVOH5Of4cDPWu&#10;dvZ9O0O4u5pb5r28vXNzKsITyVfezkiM5H3enJ+91qe/0/QtWtvtmj6Xqltpm5oHmVYsxyg7h5mH&#10;GcdA0n8+mlbaj/aOlWlvDZ2n2fT2jLyMkMfmglIRvAEg+f5cr3NJSSVxLTUzbCCZRp8szTy3GpyS&#10;XIkt3ETpGwyhjP8AC7ur/Lhvurx81aV9pM/h/RdThsm0+aK2hM13DJKlzNb3G/bsZwoWR1+U/dUr&#10;2/iJnl1PVvEYaWI2tktsJntwihpoHEe5oozhRnaqr0dkLL7mo9RW8fX4fDF7f38his0a6inKEPPK&#10;F3AzcEFS4G4A/Qc1MKjbGt9SpDq11q2tWH9jTwxazc2ptoI1URBJBEqshQAgZARtx4I3LwBxHc+H&#10;rKyhjkNxHY3UDCSO01HT5IpZGypdMjI2r82PL3AhuR3qddDkfV/7On1KSGyt5mQLPIjTWflBmVRy&#10;/wDEu3jP3lbmobPwGdf0q+E+pTwXUmoKtkJmRknYr8ynZlVx821uN/8AdGcVsmrFX1K2oaXPYyx6&#10;Rfa/YxC2ka4SzeAbMNHHKXicABt27btJGdtT+A9C8QXXiD/hH7DxNe6bYywG5iV7N5k3BlIIQkBA&#10;eSHyM425OafYq1npV5e3UsV7bmOSGe0S2WaSIFSCzlH3xhFjZtwGAVxxUMVg4S3sbHxbFpFzbxPc&#10;NcvcGDypHkVNiyEqfLdNjltzbuuOlO4mtLo0ZH8Q+HdcH9oeG9E1Rob9oYy8nl3JWJdy4ZSFX5HU&#10;jKnhl46VHq2o6X4zmafS9Pl0HxBajzBby3URtLza3zLuJH7wc4bH8OCQcYl89B4z0i8uw1wbywg/&#10;ctKG3XBtol2tMvzrwqtu5+bb16rQm06xkSxurpZLhvLjN1AIuHw22SEuCBHna3zDGdysMn7sppFc&#10;tz//2VBLAQItABQABgAIAAAAIQCKFT+YDAEAABUCAAATAAAAAAAAAAAAAAAAAAAAAABbQ29udGVu&#10;dF9UeXBlc10ueG1sUEsBAi0AFAAGAAgAAAAhADj9If/WAAAAlAEAAAsAAAAAAAAAAAAAAAAAPQEA&#10;AF9yZWxzLy5yZWxzUEsBAi0AFAAGAAgAAAAhAH6C2LvuAgAAXAYAAA4AAAAAAAAAAAAAAAAAPAIA&#10;AGRycy9lMm9Eb2MueG1sUEsBAi0AFAAGAAgAAAAhAFhgsxu6AAAAIgEAABkAAAAAAAAAAAAAAAAA&#10;VgUAAGRycy9fcmVscy9lMm9Eb2MueG1sLnJlbHNQSwECLQAUAAYACAAAACEAQwKqUt0AAAAMAQAA&#10;DwAAAAAAAAAAAAAAAABHBgAAZHJzL2Rvd25yZXYueG1sUEsBAi0ACgAAAAAAAAAhAIHjyIKFAwIA&#10;hQMCABUAAAAAAAAAAAAAAAAAUQcAAGRycy9tZWRpYS9pbWFnZTEuanBlZ1BLBQYAAAAABgAGAH0B&#10;AAAJCwIAAAA=&#10;" strokecolor="red" strokeweight="3pt">
                      <v:fill r:id="rId59" o:title="" recolor="t" rotate="t" type="frame"/>
                    </v:shape>
                  </w:pict>
                </mc:Fallback>
              </mc:AlternateContent>
            </w:r>
            <w:r w:rsidR="00A76A14" w:rsidRPr="00ED3919">
              <w:rPr>
                <w:rFonts w:eastAsia="Times New Roman"/>
                <w:b/>
                <w:bCs/>
                <w:noProof/>
                <w:color w:val="000000"/>
                <w:sz w:val="20"/>
                <w:szCs w:val="20"/>
                <w:lang w:eastAsia="es-CL"/>
              </w:rPr>
              <mc:AlternateContent>
                <mc:Choice Requires="wps">
                  <w:drawing>
                    <wp:anchor distT="0" distB="0" distL="114300" distR="114300" simplePos="0" relativeHeight="251746304" behindDoc="0" locked="0" layoutInCell="1" allowOverlap="1" wp14:anchorId="1B6F1D6D" wp14:editId="10C892E7">
                      <wp:simplePos x="0" y="0"/>
                      <wp:positionH relativeFrom="column">
                        <wp:posOffset>5676900</wp:posOffset>
                      </wp:positionH>
                      <wp:positionV relativeFrom="paragraph">
                        <wp:posOffset>233680</wp:posOffset>
                      </wp:positionV>
                      <wp:extent cx="2442845" cy="1828800"/>
                      <wp:effectExtent l="19050" t="19050" r="14605" b="19050"/>
                      <wp:wrapNone/>
                      <wp:docPr id="64" name="64 Proceso alternativo"/>
                      <wp:cNvGraphicFramePr/>
                      <a:graphic xmlns:a="http://schemas.openxmlformats.org/drawingml/2006/main">
                        <a:graphicData uri="http://schemas.microsoft.com/office/word/2010/wordprocessingShape">
                          <wps:wsp>
                            <wps:cNvSpPr/>
                            <wps:spPr>
                              <a:xfrm>
                                <a:off x="0" y="0"/>
                                <a:ext cx="2442845" cy="1828800"/>
                              </a:xfrm>
                              <a:prstGeom prst="flowChartAlternateProcess">
                                <a:avLst/>
                              </a:prstGeom>
                              <a:blipFill>
                                <a:blip r:embed="rId60"/>
                                <a:stretch>
                                  <a:fillRect/>
                                </a:stretch>
                              </a:blip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4C006D3" id="64 Proceso alternativo" o:spid="_x0000_s1026" type="#_x0000_t176" style="position:absolute;margin-left:447pt;margin-top:18.4pt;width:192.35pt;height:2in;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BhWc6AIAAEkGAAAOAAAAZHJzL2Uyb0RvYy54bWysVd9r2zAQfh/sfxB6&#10;XxNnbpeFOiWkZBRKG9qOPiuyHAtkSTspcbK/fifJdkJXNhjrgyr57r67++5Hrm8OjSJ7AU4aXdDs&#10;YkyJ0NyUUm8L+v1l9WlKifNMl0wZLQp6FI7ezD9+uG7tTExMbVQpgCCIdrPWFrT23s5GI8dr0TB3&#10;YazQKKwMNMzjE7ajEliL6I0aTcbjq1FroLRguHAOv94mIZ1H/KoS3D9WlROeqIJibD6eEM9NOEfz&#10;azbbArO15F0Y7B+iaJjU6HSAumWekR3I36AaycE4U/kLbpqRqSrJRcwBs8nGb7J5rpkVMRckx9mB&#10;Jvf/YPnDfg1ElgW9yinRrMEaXeVkHRk1hCkvQDMv9yZQ1Vo3Q4tnu4bu5fAa8j5U0IT/mBE5RHqP&#10;A73i4AnHj5M8n0zzS0o4yrLpZDodxwKMTuYWnP8mTEPCpaCVMu2yZuAXXRwiBeYi12x/7zzGgfa9&#10;XQhho6RdSaX6e0cbFv3vzZUKcmv4rhHapw4DoZAAo10traMEZqLZCCQM7sos9Y/zIDyvg8MKHT9h&#10;16WwBgGGeB6W0qQt6OdphgQEK2eULPuYHWw3SwVkz7BnV6sx/gU3CHGmhi+l8WOoSKpBvPmjEgFQ&#10;6SdRYVkD68lDGCgxwDLOMb8siWpWiuTt8txZbxFdR8BTgh12B9BrJpAeO8WcCKmCqYjzOATWpf4n&#10;48EiejbaD8aN1Abey0xhVp3npN+TlKgJLG1MecSmB5O2gbN8JbHd7pnzawY4/rgocKX5RzxCBxbU&#10;dDdKagM/3/se9LHBUEpJi+ukoO7HjoGgRN1pnNevWZ6H/RMf+eWXCT7gXLI5l+hdszRY/QyXp+Xx&#10;GvS96q8VmOYVN98ieEUR0xx9F5R76B9Ln9Yc7k4uFouohjvHMn+vny0P4IHVMDkvh1cGtps5j+P6&#10;YPrVw2ZvpizpBkttFjtvKhl7/cRrxzfuq9g43W4NC/H8HbVOvwDzXwA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DBBQABgAIAAAAIQAFUKrP3wAAAAsBAAAPAAAAZHJzL2Rvd25yZXYueG1sTI/BTsMwDIbv&#10;SLxDZCRuLF2ptqw0nSaknjhRkICb22RtReJUTdZ1PD3ZCY62f/3+vmK/WMNmPfnBkYT1KgGmqXVq&#10;oE7C+1v1IID5gKTQONISLtrDvry9KTBX7kyveq5Dx2IJ+Rwl9CGMOee+7bVFv3Kjpng7usliiOPU&#10;cTXhOZZbw9Mk2XCLA8UPPY76udftd32yEsK4/jI/n4dGZHVll/kFq8sHSnl/txyegAW9hL8wXPEj&#10;OpSRqXEnUp4ZCWKXRZcg4XETFa6BdCu2wJq4STMBvCz4f4fyFwAA//8DAFBLAwQKAAAAAAAAACEA&#10;MEYT1bhXAQC4VwEAFAAAAGRycy9tZWRpYS9pbWFnZTEuanBn/9j/4AAQSkZJRgABAQAAAQABAAD/&#10;2wBDAAUDBAQEAwUEBAQFBQUGBwwIBwcHBw8LCwkMEQ8SEhEPERETFhwXExQaFRERGCEYGh0dHx8f&#10;ExciJCIeJBweHx7/2wBDAQUFBQcGBw4ICA4eFBEUHh4eHh4eHh4eHh4eHh4eHh4eHh4eHh4eHh4e&#10;Hh4eHh4eHh4eHh4eHh4eHh4eHh4eHh7/wAARCAHgAo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6dVucbf0qRcHt+lSxwPxmrMcWOMCuxySM&#10;UiukYIzU6QKRU6qOPlFSqBuyBisnU7FKJCsCEA4FTLCg5xThtBpeOoNQ5NjsPSNAOlSKqYzUIJPe&#10;pFHTrUMolCr1GacBjpTVHHBNOHApDCloooAKKKKACiiigAooooAKKKKACiiigAooooAKKKKACiii&#10;gAooooAKKKKACiiigAooooAKKKKACiiigAooooAKKKKACiiigAooooAKKKKACiiigAooooAKKKKA&#10;CiiigAooooAKKKKACiiigAooooAKKKKACiiigAooooAKKKKACiiigAooooAKKKKAMweoHFGc9BSK&#10;3AAFPzz04p3EIEOOMU4RuD1o6dOKcjlT1pgKImJHIp3lnOcUm/BJBpRLx1pagSKpHPFSDaAM4qv5&#10;uKaZfeiwFvIpSwHU1SMvvSl8D1osFy0XFAdcdaqFiR0p0Z3cc0WC5Y81aBIDUIjO7g1KqEdRQA4P&#10;zginZpoWnCkMBS0UUAFFFFABRRRQAUUUUAFFFFABRRRQAUUUUAFFFFABRRRQAUUUUAFFFFABRRRQ&#10;AUUUUAFFFFABRRRQAUUUUAFFFFABRRRQAUUUUAFFFFABRRRQAUUUUAFFFFABRRRQAUUUUAFFFFAB&#10;RRRQAUUUUAFFFFABRRRQAUUUUAFFFFAGQGpdxqLPPIpwbAq+Um4/cx7Uu4k0wE9jThSYC5PSlBNN&#10;XhuKkAGPegBuDmnbCRmnKvOQakxmi4WI1TnpUuwYzilQdwQakGOhFK47DI48+1SBNp4FOwO3FOFI&#10;YgAz0p1JS0AFFFFABRRRQAUUUUAFFFFABRRRQAUUUUAFFFFABRRRQAUUUUAFFFFABRRRQAUUUUAF&#10;FFFABRRRQAUUUUAFFFIzKoyxAHqaAForNfW7BZfL8wnBwWA4pkmvWCPtDSP7qvH61XLLsLmXc1aK&#10;wj4kt8kCCQ46cjmkfxEnlgpbnd3y3FP2cuxPPHub1Fc0/iKcnKQxKMdDk1G2vXjHjy1+i1XsZi9p&#10;E6miuU/tq9K480D/AICKgh1C6ifcs75PXJz/ADp+wkL2qOyornl1yYQ4MaF8fe/+tSHWrgzK+FCg&#10;cr2NL2MivaROiorBOuSnpEg59alTWwcAw855+al7KXYPaRNmimRyK67lP1HpT6zLCiojcQCURGVd&#10;5GcZqK5v7eAD5t5PQLzTSbFdFqisf+2l3f6nj/epX1keUpSMbz1yeBVezl2FzxNeisGbV5mI2BFx&#10;+NV7jUJ5mDM2MdAvAqlRkyXUR01IGU9CD9K5walceS0ZfIIxk9RUEdxJGdyOVPsafsWHtEdXRXNR&#10;6jcI27zWPsTkVZXVpPs7AnMhPBxwBSdGSGqiNyisCPVrgLhijfUU6XV5fODR42DsR1peykHtEbtF&#10;c5Lqly7Ah9uOwqOa/nlOWkYcY4OKpUZC9ojpty5xuGfrSO6ou52Cj1Jrk1mIYMCQRSyXDyElnJp+&#10;w8xe1OrVlb7rA8Z4NOrj1mZeQxH0qxb6ncwtnzC49GORSdF9BqojqKKwl1x8DMSZ74NalneQ3KAq&#10;67+655rOUHHcpSTMvk8inCmjpTgfzqxDwMd6cPWmA4py9KhlIkyO9OHSmA5HSnA8VIyT3FPB/Coh&#10;zTlYE0ASgj6UoYY5qEdTmnFwMA4oAmDjHSnK3GcVWLqrdcil8wDkUWC5Z3e9OyPWqfmZ7YoDsTxT&#10;sK5Y8wKfanb1xnNQFGJweKAhHGaQE4cE4xik8znBFNCcZz+FPAXHNAx2fSige1BoAWikHTmloAKK&#10;KKACiiigAooooAKKKKACiiigAooooAKKKYZEDFS6ggZIJ7UAPorBv/FWl2s3lK0k7A4Yxjgfiev4&#10;VSu/Glqqn7PbOxx1dgOfoM1apyfQlziup1dVdRv7awhWW5cqrNtGBk5rgLnxfqZVwsyjeONqAbfp&#10;WPLqd1M+6WZ3Jbcdxzz61tHDSe5lKulsenPr2lqrN9qU7TjgHn6etQTeJtMSMujSSEHG0Lj8ea82&#10;aVmAO40LIw55IrT6tHuR7dndT+LUyDBbZHOd7fl0qlceJr6UjYyQj/ZXr+ea5mJlKlmcLjoPWhpc&#10;DO7PtTVGC6EurJm1cardzjEtxIw9N3FQPcuw5Zj9TWWLg7QeKeLnNWoJdCedsu+Yd3Wn+YMZJrPa&#10;VuMU5JMjBNVYm5f39waUy5qkJcdKXzOc0rDuXd/alD+pqqH70okz3osFy4H96cGzVUS05ZOOKAuW&#10;g/vTg9VN+acHpWHcth6csnOaqB+2acH4osO5ox3kq7hvJ3dc85qzcavNJbCENjjBI6kVjB6XfUci&#10;ZXOy0ZSfakEhz1qtv96N9VYm5Z3+9G+q++jfTsO5Y30b6r7qC+OKLBcn3+9G/wB6g3c0u6iwXJi1&#10;L5lV91Ab3pAWd/vRvquH4xSh6AJt9JvqEtSF+KAJt9BfjrUG6jdQFybfSF6h30hagLk+81JDcSRS&#10;B0Yqw6EVU39hSBz60WGmeRx/tM6TJbOV8NXiziM4BuVK78dOgOM98Z9q4jw78avGVvqlxqF3qCXK&#10;3DE+S4zFHzwqr2GPQgnuTXj3kJPErW0kbM652hxkc45FRWlzJZXhScNGVJVlcEYPuK57I6bH3F4N&#10;+LXg7X7a0SXVrbT9SnXD2k8m3aw6gMQARxx39geK75ZkZVIYEN0561+cFxqcplIHKE5HGa3bDVrx&#10;Y4Vhu7uEod8RinZdhwRlcHI4JH4kUnBCPv8AmvbW3V2nuIoljTe5dwNq+pz0HvTI9U06TTTqSX9q&#10;9kFL/aVlUxbR1O7OMDBr8/NTv7zU9QWfVdWnndY/J867meVlQfwknLbeTwPXpTIdV1GztZdOt9Vm&#10;WzlyskMNw4gnU+q8ZB9GFL2aY7s+89J8ceENVuxZ6d4l0m6nOAqRXSMWJ7DB5PsOa3w/vxX52Wd5&#10;JY3cc9nOyzRusqbZcFWU5HtwfWvRtV+O3jnUtFu9LvLjTzFd27wSFbUxypuGCQQ3DDnHGOT7YTp9&#10;gufaAJx1pVG7qa+Rfhn8b9S8J6DeWF+X1oFA2nrJMQYZM4ZHLchMcjGcEY78W7z9pXxWNMVY9K0e&#10;O9847pNsjR+XjgbdwO7PfOPal7Nhc+sAFPuacpjHBr5m8N/tNzppzf8ACQeHkuLgMNkli/lowwc5&#10;VicHp0POe2Oeu8O/HrSL+JptR0qSBCRsFtOJWXOeHDhMHA/hLCk4tAe2Bhu9RTi+08AVxHh74m+D&#10;dYt966vBp8gcxmK+dYW3DqAScMf90mtPUfG/hOw0gatc+ItNFiXEYmSdZFLH+Ebc5PsKVgudKGOM&#10;9KUsW9KyfD+u6Vr9gL/R7+G9tixXfGehHY9wfrWou31pWHclRuMGnKQD0rHsfEWgXmrXGkWmsWE+&#10;oWzbZrZJ1MqHGTlc5rW3KBnNIZJ82OoFLg+tNV89qXJNAD6KSloAKKKKACiiigAooooAKKq3OoWF&#10;rKsVze20MjDKrJKFJ/A1nar4p0XT4pzJfRPLFx5SnLM2MgD1/p3ppN7CukbdQT3dtBIqTTxxswyN&#10;xxXlFx471x7mSVLhIlY/JEsYIQemSOfr/KsfVddv9SkLX100p9MAKPwFdEcNJ7mTrLoet3finQrW&#10;UxSX6Mw6+WC4H4gViX3j+2SULZ2bzR8ZkZtv14xXmTXAAyp5pouD61tHCxW5k68jqL/xNql1OWa7&#10;lQH+FGKgD8Kzp725ldnlneRm4JZiSayvPLkA1J9p2DoM1sqaWyM3JvcuiV+5NDTjAAOKoG4JpvmZ&#10;q+Um5dMnPWhZKqB6cHx1p2EaCzfLyaPOz1Iqn5mcY6Ub+RzxSsBdMpPOaVZTnk1TV+OtPD07CLfm&#10;04P3FVFcGpAxpWGXBMCnPWno2Ru5qkrZNTo+wYNS0MseYKVX5quTnmgswosBcV8DinBs96qBzUiy&#10;UrBctK+R1pwf8qqB8Cnq/TmlYZbD+tOD1WD8daerilYCwH4pweq2/mnb6ALIejfVcNS7vWiw7ljf&#10;RuqDfRv5pWAn3c0u6oA1G73osBPvo31Buo3e9OwyffzS76r7qXd70gJt/vRuqAtS76AJ91G6oPMo&#10;3+9AycN60jEEc81BvIpd+RnNICbfTGdtwwRt7+tRlu2aaWpiJt9BeoC3HWkD0WAn3GjfUAf3o30D&#10;PgFowZMoMenNbmh2y6vMtjNcxxTsdiGXox7ZPb61lTOFut0j7V3HaY1xz9K0dsGw3TNKLhW3ECNQ&#10;pXj5gQwIPPYVyX7HWV5YY4pvKbejISsinqrA4IPpXYeFtO8Nz2W+a2u7qaI5ZVkZCPcAdvpn8K5f&#10;W7mzmUT20s1zIW/ePMAGb6jJ/PNU7S9ijnV43nj7EhsEflTUu4mj0afRvCmrrdNBeXOlPGnym4Bu&#10;Imf+EFgA0ecEbjuGeuK8+ubXynIjkUgdtwBH0rc0iezLPNe/6nGFk5XHY5H8Q+nPFdNqmjJrXh2C&#10;40W/S9FuwS3shMkkscTDMmSPm+WTgbhyuO/FDGkYsPhG3Hw/bXnuZFu3ZWg5GwAPtZXB56HII6Y6&#10;HPHNXPnQFluY0kKAYdJARg9OnWu/069+0/DW+8LC4gku5JUCKVBOUk3nywMZbaGGBzyQOuK5/RdT&#10;0C8hubPxJG93IkTfZbmGbySp7DlDnPXBxjB55pJsehgzvGttFMHd0fIPHKkdqe8BW3S4BmMbEDIX&#10;jPp9fatGyl0e61VLQQfZELbY5jOpRDnhmDjBHqCR7EdK6jQvBOnXd7Mp123uLd4JPMkDtCbdlPyl&#10;l2t5sZ4J2HjBOQBk05WEcVcQLHZRXEVzCwkYqyK+GUj1U8j1z09+Kbc394bOO1YhI1O4AIBn3OOv&#10;frW3IkFprIurTT3vIFxFI0sYKmVflJCbjuDY6Hk7umasXmraEYJjcaKttK77JLZYWjt9gOeRu3I6&#10;kYyuMjryTuGwVmc59vla3SISMo3byAxwTjHT161NHfuxLMu5wOWAwR/iKs6rotulrBe6a58uRysk&#10;Zk3iJv4fmx0bnGecowPSs1ZCjEuvlyKcHsCfSmmmGpqWHiDVdNuGk0/Ur6wdhhmt7l49w99pFb6f&#10;EPxwYw7+K9adSCqn+0JQSOMj71cZJIC3zKDnkZ/lmrCatd29o1vbyhYmGMbFJx9cZo0Ey/Zazc2W&#10;p/2jb3Nza30MnnJcRzFZA5PJ3Zzk5P15zW5rHi/WdfENzqHiHVJ50f5Dc3LMinH8I6KePp06da4o&#10;7rlNxly46KT/ACqbSrC4vZ/syTwRMOQJ22hvpweadkJ+Z65ovxs8f6R4cTQE1WJnDlkv50EkqjII&#10;QMx244I5U8N9Ku6V8evHljrt5qV/Ml4s8UiR2RASCJyPkZRjPyntnkZGe48p1bT9W0eGCbV7Ly7e&#10;VtkVxHIrox67dykjOOx5qks0jSsiPH5R6YYDH5nipcV2Ge+TftL+LZdNjgg0vR47xCC9wUkKyAZy&#10;BHng9P4vX1409f8A2l9TudE8jR/D8en6ozKRPLN50WwctgbR8x6YPTNfN8243xgkm8pd5G8EFM5x&#10;u4yMe4zU8d3NaXbQ3BEvluQXibIYexpckRXZ75a/tHeKm8Q2lxLptp/Z4jjS4s1XG84G91c8g5zg&#10;cjGAc9a7bVv2mPC1vbqbDQdXubgSbZYpfLjCL67gWz+VfKSO182yEpHtz8u7H5570scvlXxE8jRv&#10;nnLcH6HtTcIsLs+wdH/aJ8AXqxfahqdgzJmQyW29Yz3GUJJ+oFW/Efx38DWFhBNpt9LqU0zhfLit&#10;pAY1IJ3tuA4HHAOeeK+Ob+EJ5bW8sRilTcm1gSoyRhsdDweuOMHvUEckhtsmRJI15RlfBHSp5I3H&#10;zM+4dG+MHgq+0QanNqRtYQ5iZ5YmUbh19wD2zzyK57VfiPe6haq1rcLbIW3LJbtlWQjj5u/btXyD&#10;byThygjkmRRubb1APXnH+PStr+2LWWOytLm7ku7aOEbhF+6ZGOTgZGDjgcgjr9a1p04X2M5uVtz3&#10;HWfEEAuxe6nqEYkvHwJZGHzkAY/ADFSNPwFyQBXhU9g164n0G5aZFC/6PIypLnrhV3ENyD90knHQ&#10;ZFW4pfFGikXoF9BGjhjbzeYAnGMOjchfrx056Vv7RR0asZcjezPZJr2GBA800cak4DOwAz6c08Sc&#10;5JxXzx4m1vUdZ1H7RqAAIQBI1BCKMdQCT16/jV678Ua1/ZUWljUDHaiFYwqrtO0DGC2M9vWn7aIe&#10;yZ7yZTilWT0NeEw+MvEIWIDVyTEfkBQHPGOePm/HNaEPjLxJBMP9OEm378ckakfjwD+tNVoi9lI9&#10;pWUjpT/MJGSc15da/E0hhFPpe+YNhhHJjj2BHXPbNdHbeOdDdFN3NLYuxX5Z4zjkA5yMjHUZOOlU&#10;pxfUlwa6HXB/enB68wf4hXkGv3FrLZ281kl0yLLETkx7sBgQSDxzXRyeOvDyQh1upZCc4RIm3EA4&#10;zzx79e9PniwcGdcslPElYmla5pmp26T2l5G4b+FjtcHOMFTyOa0lcetVuQWw3FODcVVD808Px1oA&#10;sq9OD1VEg604SCgC2jke9PVznjpVNZSKeJeRmkBeRznilaQls1UEoJ9KkV+f8KkC2khPB61KJDjP&#10;p7VUDccmnB8cg5/GkMt7hwaczdxxVZGwAePpTzkgkA+4pXAmSQnqc1IGaqyg4yOB709Wyeg/OmBZ&#10;WQ8Zpd/NVxISMYo3EGkBb307fVYtwDilVsjPFAy0Ho3c9arh+OOlG/FKwXLO/wB6UP2quG96UNRY&#10;LlgPRvqDfRu9xQMsb+OtJvqDd70m80AWN/NBkqvv5xmkElFgLHmZNKHqtv5o34osBY8zmjzPeq2+&#10;gMaLBcseZ60Fzjiq5kI60Bxnk0WHcsLIc4NOL4HXiqpbtmhXPNKwFgsCOOKaTjvUW/I4OKRZM55o&#10;EShuacW96gz780m89DQB8faF4ivLXRrjSp7Szu9JuciWK4i345+8CMMrDggjB/CotVg8NQ61N/ZV&#10;+fIQKywtukjI2/MN4AJGegK5weSCOcC2YGYxrIEfHHJFdJ4VvfB8WsqPF0EiLFDtTy7clHYL8pbY&#10;4IHckZJ646g8N7aneo3diG/0yO4nMkLabp6zgNHbmZkUg9CnmEnHPBJHcdjWFqemvayH95G6hym+&#10;NgRn0P8AiMj3Nd7qd94M1awkgikt450ASJpJJVLICx3qyqVHUja47jpgmsqfwnfLcPaoq30KqGV7&#10;aQSq2VyMMDyecH8aabY5QscoBfRgJITtQ5VeDz9O9dX4S1W3SE21wBDuUK83kyOy9MFdsigEEdOf&#10;oaztPS3srpbHVvOSHP72N4R5kXoygkf59a6TRdF0u2miFt4kigadNxE1o4XaePn2GRe/Q4OPSqUu&#10;hK0Ou0vRvAeoySaf4ntki8xzJDq2n5t/KOOG2s2OcA4Ktgk9K8u8R+Ezo/iI2C6zY3dsZMR30Lb4&#10;mUnAZgmSP1rc1prvSroxW2pC8hiRdtxCrSIqnOAxKjH6VoXkujtDZLcalas9zHJvlKtEI2HG09QO&#10;3zHjnpS0E7s5Wx0+PT9Q8mW5t5pSMo8bBhx7jIrSuJp9B/4mthNGY2JhkjC8KXU/MMd+f8cism+t&#10;o5r1PP1ERSq23LEPyONyuvUH8asX8N1Dpsq3Fy0ttcMNs7HKhhyBkA4z74q1JONmFmW7Rp7XQrq7&#10;muwxvomFvbNJGzMdwBYggsoxu4OAeME9K17XUdakjtsXdlN9htm2NAxgLgtnbL5hCuy9jtPHU4UV&#10;kS2i2VrYajFo2o31vFJG2pYO63cYPCOmGTKHgnvn0xT/ABfbWNjrQTRrp5bR4RKql9zqGGRnt0I4&#10;zkd6jmvoCSQ+80t10O5vdVRLWZjvieUNH5rBgWjUKuzodwOR2wexy9LhsNSupY7rUf7NsmzIWMb3&#10;GCB0AUZz9ccdzVqx1rUYdA/s5Y4Z7dJg482EP5RPRSpBBHBIzkfeHqKyJmntLhLgBolZ9wbYEXGe&#10;QoIxj26UIbGTxrHJIqzLPGrELIgIDAdwCAQPqAaZtO35jjrW3Pcafc6fb3JZEuG3rIEXamc8evY9&#10;sfTvWY8aruWMMFbseR74p3uTYrrLFCVkV3BwOVP86uLBFLciJZyxLAF1BPJHPGOfwz04zVS4tpUZ&#10;WA46kspwufwrc0vSLO4WJ5NWiADZIW2O7HsSRn8qa12BnT2l1e6T4chiur2LUtMvpTbvp7IcSbAO&#10;XQYY9VwcggkEEEcYXiHwtf8Ah+WC9k06WGxvQz2bPIHYrxlTwDkZGcgdRXSWeh+HJUkZ9T1VJVA8&#10;iQ7CEOfvEAZI9hg+9e0mPwHrnw9k8Oax4gkMO4C1nkBeW0mCnaykjJUgHgk8AjPNTJtPYasfMcMl&#10;uCSYI8MoGHJ/E8Ed8/nVfUIUa4kl09z5DHiN2BK8cjIAyB0qyFF0zRr++aNirNENwbB6jHbioI0Z&#10;NxiXG0gqw+ZWX39u3401IGij5UsTCRflbPQU77S8k6NMiSBeqnv7HFaMcm+4RJEXY5HzbumaiuLe&#10;2nkCbxHJjjK4J/xo5lcVjX8Pnw/eX6x6rLqdvbbgRDaxJMWHplnTb9eawtRW5l1e7KyTsZJnOZmy&#10;7DJ5YnqSOtOgsJUuRLEyKQ3A3lQp7H1FT29q7DcwaLkbHbmNhz/FnjnGP6dy66BYqqsRR3WSVJI2&#10;CoCByOf5YoaGcIlzJwJMlCR9/BqeaEEK0jISepxgj60+eCOdy6eXEoAxs5U/4GmpBYqx3cka7CxR&#10;SQCQuQBXbeD/ABc0EJtdR1JLi2EYja1niDoyd8E9CBnG3B6Vx624GxnLeW2f4eM1PGkccuxoyqnB&#10;BHeq9ppZicLkU4ckSSRIySKJN0O0KAee3A78dunat+Hwfqd34Hl8VQ3dk9hbvsMLXGJQC+zcARtx&#10;uJ/iz149c2S0he2lcXCBgGwAoyxAyAQSODzz7YxnGasM19FYPYmZ/srNvMBb5Scjn9P0rO9yiW0m&#10;vtFvlltbO3kdoypS7s451YHg4Vww6ggMOeKm1PVYtSdb0QQ2dyADOlupCyNn/WKCflY55A4OAQOt&#10;ZTJd/M0VvMPIAJdCSIlz7cAZI/Grn23fbQXEk0ss6uFdZEViMDhlOeQOm0jjiqdtw1I7nzE/fTgT&#10;RO5CyqArAjHUduvSh5XfYJLuUIq/JucsAPoe1Pu3mijS4ntjLC7FPOKMoYjPAPTPtV25MsuipYwX&#10;kbWTS/aFhBVgrgFcgn5lODyOM4XOcClzBYzZ7q4KRkMpVOcoowff+VS215dz23lzhzFEcxOR9w5G&#10;QD6H0/Gq6WYjGHZtvfAz+h61t6dp11a2UGsaTqdncO9wIWspAPMJ52kIwIcfqM9CMmm5CsVxdbIP&#10;OSaIvHg+Xlg31Bxj9auT+ItZaNxDql+8cqruXz3DJjJAznsfTrxWXb26ySgTRyKFJ8wREcLxwFxk&#10;d89evQUs8cUFqBFNKswLZBT5GUYwVPr1yDjtTU2hOKNtvF/iex0lLWK9lETD5ZWKyOvION2M569f&#10;U/huQ/E7VGhw8NgsvPSNsnnsN3p2riLK8uIAISreXOp2lxgMvIz78j36Ul06sf3ol3oAEdj9wDoM&#10;elX7VrqS6a7Hodl8S7kZ+029rKS3CqGj4x65b+VaGg/EeCSAJq9syXG/G61TKY9wzZBHtmvLo47W&#10;df3wWCRj8rh8Rg9weDj69Pw5qwkIiyJoZJGKkJJbzKNhz1JGQ4x6Y7c01WYvZRPULP4n6LLqT2tx&#10;b3NrCpYLPIOoHQlRyM4rdsvGvhm6nihh1RGaWQRpmKRQWJGBkrgZzxmvDLVTPI6qJLnoSFQsRjip&#10;9P06SS88lJ0hLA5SX5PzLfKOcdSMVarPqiHRR9DHUdOTaXvrVQ2cbplGcAk457AE/hUtrqVhcxxy&#10;W1/bSrKAYykoO4EZGPwr50uYbqFWtpbLluqgIxVgcHIGcHIzkHkEdQaq2xuLeTzoGUOOqbAx/FeQ&#10;Pxo9umHsT6hRnHU4FMnvYLRA91cQwIxwGkYKCfqa+d7LWL62k+0W1xcWcvlmIi2kKqQTk4XPy5PO&#10;BxknGKqsl4LZtQBlljaUo0rqT8/XBbu2OfWj2qF7Fn0tb3dvcrutp4pl/vRuGH6VeinOMAkjHNfN&#10;uj69qOnwytZXM8DMBvMbYzjt/OtYeO/EDS27vqbCS3cny3jUBztK4YADPU8Hvg9qPaJ7i9k0fQMa&#10;l4S3QZpgDY3EHaOprx6y+JWuRPHDqBt8I6vm3C4lXujE7hyDnK4Ix9RWzN8V0SHy/wCx8yByrKt2&#10;Mcdx8vP5UuYXIz1CNcgFuhp6KpVjuDY6CvIrn4vSBUWPSIiFuFEn7/d+6wdwU4A35xjnH8627X4r&#10;+HJbRpBDqaTYyIGiGXOOxB24zx17Ucwcj7HfjczbMZJ6etKEfDYH3eDivP8AS/inpF3qywXFtc2k&#10;BUbLiTDANgZVgvK4JIz04zxXaQ+I/Dktk/l69pTSYy4N0gI7+tNzsHKW1BHfj3p4YHqRXHw/FHwj&#10;Lq/9ktNMmZPKS5Kgws+cfeBJwT/FjH4c10dnqei3scf2XUreaSVWeJVlU71VipIx1AIIz6imp3E4&#10;2LwOO9KWGOKqSyxxbNzhTI21ATjccE4HqcAn8DSiYAcnFUhFjfz3pQ2KqmTHpil8wH7p5piLWTjO&#10;cCm7+etQbjnrzRuOfagZNvyaCwNQ7x2waaXOOBTAn3elBcnkVX8zHWkMhp2EWA/NG+q4kI5NHmkm&#10;gCxupN3vUSSLtOTz2xUfmYbNIZb37QOlM8zPeoGkBHvTN/4UWEWy/ek381BvAGSaVXVj1oAn8w5z&#10;TtxYZxVcso705JMdDSbGj4hlgX5HM0SysN+YyQVHvxjt29aljMSXSf2nH5yH5iVGG6fhkVr6FBaS&#10;Thm+wTxA5EV0siqx6bCRhlPPUHAPOeKhvrS4jEkY0uc+WSWAk8zyxnBDYA2nPsOo9a4NjuepQ1HX&#10;Cx+z2Mf2S0U/KiDaWPqx71Xt9a1C3lEsF5PC/wDeSQg/pV250y12GZb63ZFCgqSVcE9trAE4PBx/&#10;KhdPsJ0jTzoVKNhnVsMR/I1TmTymrJ4m13xD4fl03VlXUraxXz0mcL9ptxuAJRuGdfm5TkfxYGCR&#10;nvZ6isNvb2tzHcCeUoERh5isAOqHkAgjnofXNPvNJihuzBbahbXVu0RAndPLIyDx8rYY++T9O1Wd&#10;Pv8AUFiWGCBUu4oPs4mMikBecdFyDg4yT0x2GKhWbK1RFbxa7o9+LuazuSbaVGn2E4dc9A6+o9Kv&#10;HUFsrpGlRYkljV4vPjI+bP3v6HPY/SoL1vEFmcrayNCy7VBy5PuDzkfnXZeGfixqOlqkdyZWgwFe&#10;JyWDD0Kt1qmlfRiTZz+s/wDCO6rF/o6Lp9yIkVjAxeCV9vJwyhkz04LAkdBnI5/U9E1HS7ATtOVt&#10;Zum1wVc56cHr7Hmuu+K+v+DfEkdi2g+FV0bU0ZvtM9uVijlXnA8pSVznndgHtznjz26+27SWnmYN&#10;gkMxIJHAyPbmpQ2zY0rWJ4dLuLWOGR7VjEbghgWXaxKMBjsSRnP8WO9Pf/TpAdIv7eWU8mKd1t5M&#10;dxiQhCx9EZia56winu7vYkeZO21cmut8M32kPdw6f4gsIprQAq4ESx3UZPRkkAG8g4+WQ4xkArwa&#10;0W2hFyDRpbjQddaTWdB+2oF8ueyuZJIJCpwQykYKkcEE5GD0Oadrltp5mNxp0xlspDmNJcCeHP8A&#10;BIuecf3lJB9QTgbsHhO41q6Njp1zCLtUZoFlMkUUoALCNC44baOAzHOOtUNO0PxBLHOV0W5liiG6&#10;RlGWQeuDzwOoGcDk4FDVhmVZ6daNJIq6hGijawicsu/r04IBGO7DORg+k8WlXUd5Ha/arN4pk3By&#10;+Quc/ewCVxjnI/Sq+u2k+lThL63ntzIoaPdGcOMZyp6HqOlV7DVVa4RJMiMfLvbnGeOMfj0+vNQ0&#10;NMu7Hd0gaeNAo2JlztA5Ix7e2O/SmacPtF35AMUEpBCOZ1jyR/Cd2Bn0H8+lWYDaPELi3kMoaNvO&#10;DYCDrz8ygjp9QRwfTPZrFBvlily2cjjHPoaEw1NBJLyOWSN7qYbSRjf0IPPBqdriRrfyZp7iSIkb&#10;kEuOncds4z19aYL3TpNEskso2+026yLMjpsySQVYMD83APBHHvmqcDxTyrDMfJXd98nKrz1J7Ucz&#10;HZGholu4uZjaa2+izKcxLNko+OmZE5B467cfSq93f3Ntf3EN5bH7fxlpY1YHIzvBDYJPHOGznPWp&#10;Ip5iWjW5Loy+V843ZXdnbnnv0NQ3tjOyrug8mQbtpb5BtUZwN2Py9x60cyE0VobqfdszHLGTzE6D&#10;6ZHTB+npTpL9wjKoHytyjpliB3GaR4/LCA7hhQSyrgAn0pk7IgZhLNLG68MQBycZ5z60XAuNqFsW&#10;QttZFJAkUbWXp1H9M1pXeEWG6tT/AKPMSI5I3JCEYyD3HX3/AErn0uLVYf3tuxBwFc9F9QeMnHtX&#10;QeFtI0G/lYX3iFtPRiyQSwWpmUNjILqxB25A6An8sUAUGlREmXb5oUEsM849fX3qzY6fp91aloJ7&#10;iGcKWMTFQvPfdnoD1GOmT2qx4q0iXS7qSC8D3EhiSdWt7pWjZWyfNU7c7GA4UgFSeemDk3VhHDMs&#10;NnPJBMQd6SFSCpGQcqSDwe2aXQdh9okLOsUlzNDG2cNtLBD2yoycZ6kAkelCyhBsdRhujbuAf6VF&#10;EWYKsqsWU4dOBkfXsfwp88sK25iezCSCQlbjzGBdccKRnafXoDRcaJEk+ba6EPxTriSN1Jykb4wP&#10;mK9B61C9raLpQuo76ZLhZFV7OWHO7O4l0ccFRhcg4PP0ywOCI5ZI4mwSRnBz7EenTtQIV2JcgNzj&#10;mOUDn6f/AFqsRlWl3CBUU7VwM8HAyefXFUla4ijJWRWiGcAZO0f3ff8AWtfQ7YalqCWdrNDcu8bF&#10;IBIUdpAjFQC2Aemcdz8uQWBoewEa3FnHG9peTXctpIwcos4jXeBw2NrA4B7jOKdeTJFdxnTVuI4E&#10;h8uNLlo5GCsWLAsqgMMsSCQMZ7YFULyTUonuIbiWeRSRHIJdxAMYChSGwV2gAYOMAY7U77TbJKV8&#10;tERUARTKcKcDlTzwTk49zimmwH2pMjMrsFOcgocECo57S5ePckMcuCyiRHBOAMnK+uMHNNf7I0g8&#10;0y28gGN8eevY+9TpauzC8gvo3ZGAyvDNkEkkY9v1ouBF5s6zRIXNrJj5zKMKcgEH8f8ACg337wCZ&#10;AzJ8pYHg47+9WLiedgvmpFctGqx/OMlkAwBkYOR09cY54qK7WGORlSCZCo3YliAI75GDgjFMC9ZT&#10;29xP9lkuI0gaRxFJIh2jdgEsqg7SQFyQD0pxObfaRNEXjzHvTHyjglc/e6Y781k2U0scZkTOI3G2&#10;ZRjHBGOPXj9fWrjyCSNla3iQsdy/KRj1244Hb8gKQFsQsXAhkh6BmRMEEEDAOBwfY8g1F58FtcKX&#10;haIPwZEBxjPcdKqW8NzbM00Lzpk8IVLg49x6e9W7NbkyxiNZJXn/ANWsY80u2cYGDye2OTQIbIXm&#10;mcxgTRspUlDgk9ifXkVHA8Vldwz4Y8ZKSZw3tkHOPy+tXTvMpkI2yZzlfl56HNMa1jlUsWUDk4PK&#10;5601Nhyi397c3DJPkyMkKQ4cncu0Y5/Dj6AClMlzJ5JaBjFnczhd5ABwT+BHQ1WMd1GVEV0uM+gY&#10;HPb9agmkjW4V4Z/LfOWVOSDn6D0ByD3FCDY27xNPXyvsVyLmJwTloikinjO5ASAOeMMc85xTtMnt&#10;7WSaTztRt7eVjG6xxod685BDHa3bjjBwe1VU1O8uXhF8gvLZUEa7SA8QBGdpx1JB9ep9aZ+8mhMU&#10;0O8gHb5vUHP4UX6BYh1D7Gk4e1uZ1CsGjYpsdT6HaSMjrkH/AOtYWCFriO6vZ5bpZWJlZcmX6kng&#10;k/X1qCe0+zpJAqSpMuNyHp05HI6g1BZC4ZHjldgwYFVbOSfbjH5076Aa01oNqGC6gmhI2rIhIzwP&#10;lZThlIzjkDPJBI5qpdyMJ2b7FtQnbGu/f+GRjJ96khztAYANjqQDiqzSTB/IuNzQlsqyDBBzwaFI&#10;ViSAHz8TwtgAggvyp9f6H0qQyRxOUlQxsGwVkXn8/X60jyRuwMrqwILeYxHzHuCfXmpSkU2nEPFe&#10;qiuQGVFdM7flXkgjkddxwM4U0NhYuw3OLffBbQmd/kjKIWZMdwQcEnPcH65p2o3NjfwWANrHpF9G&#10;vkvMiHyp14/eSZO4MWLZIzxgY4FYv2cC3xG8y/NuKhTgDHUY/HNR2yzi5jMUT3IPRdhfceuOOTRu&#10;PU6P7B5MDiO5KkpsusbMht23ADHc3PXgdR161Wa3u4bqG8trqJXVSYpYmZWXbkkZ6A9TgHvUUFyW&#10;d5grQLsBEDMzKzcdOnHUgH86SGFL54/s3+vZ9v2ZFYyEk+mMHn0OaE2FtCzJqd5eSLPJrd0/k5MQ&#10;lnZnRjwSpPT35HWta28b+JdOlt83txLAwxF9rt8xyjPUMcMfTO7tWFNZtazG3cusmehjwwPTHBOf&#10;wNRQXAtkdUurpGkILRKmYXH+0N3J5P8ACep5FUpvuS4Lsd3Z/FPUYZmXUtJidCflMDFCB9DnP5in&#10;T/FO/Y4ttNtIirjPmTs5K+mAF/PmvO5pHhB8k+ZHn7+3b+XPWkcrIPNQjdwGKjBHA7f4VftWR7Jb&#10;np+m/FO4CEX9jC0oBYGGQoPYbTuP45/CrqfFizDOj6ZMXLARgTD5hjknjIPXgA15lNNELEpDeFhk&#10;boJoADuI+8pBYYGBySp56dazHhLOHQkMD3FP2rD2cT1I/FW5GpF1023Fj/CpdvNb5f733Rz7dPzr&#10;Uh+Kemuy+dpl2idGZWUkfQZ5H5V5KkcMkTxtM0bhC+xgcs24AKCBySCTz6HmktneNxschh0B659q&#10;PasPZo930fxt4c1SESJqUVq+SDHdOsbjH44/I1A/xB8LI9wi6j5hhUnKxtiTHZTjBP6V4aSI5AgP&#10;zDjaRg//AF60AtpPbRwCCRJ1UYMZLiY+47H6VXtmL2SPaNH8caBqpkWG8WLZjd55EfX0yefwrYfU&#10;bJI95u7dVxnJlAGPrmvm2K3P2na+1CM7g+QPoacdzKV2ruHXI5P5UKqT7I9z0Txvoesas+mWcsvm&#10;gkRsygLLjrtOefxxXR7ye9fM0Y8sq0Ssso7h+Qf51bXVdQRQrX1wmMFcTvgH1GD1qlVXUTovofRv&#10;mZ701nr5+h8UeIEbdHrt8xPXdMzD8mrpND8eeJ5t1qLazvJljaXfIRGSqjLfxAE4HAHJ7A1SqxE6&#10;Uj19XyMZoV+xryhPijdJMzNpUbxN/q0DlWX6tyD+QpYfiddm+DSadb/ZiPmjViJB/wACPB+mBT9p&#10;En2cj1nfx1zT45MLjoa89tPiXoUgl+0JdW8iAFY9m8v9NvA/EitFPH3h3yN8lzNET/C9u+f0FDaf&#10;UFGXY+W49PkecQNcRwuWxulf5fTnqR+VXL7StY07EcljcWjnIkQglWHTcuRgg/Ug16dDo2maR4Iv&#10;HnttQu9U1BBHMG82JI4geXMifKw+UDaxXryDTbzxb4c8SaPFY+I4r+e/tbdYbW6gjYFCisELhAfM&#10;4I+bAJHBPSvPZ2JroeRGSdUliX9+i8kMvzAd/pVjT7a/isEvZLOYWU0jRLOI8rvABK56ZwRx710/&#10;iKDRIrZZ7N0ncSjzIWBIAwcjcUQgHj5WCke9Ytros9xZGaO+hSJXJitpJwkjE4yVXJB6DPIzgfSh&#10;qwou+pZunm0+O0hZJYxIqzqHiMRI9VGfun1H51q2+qW5jRRKfLP3oyvH+Qa4jVLy4ik+zyQ28bxH&#10;a2yJFY49SByfc0tndB2ADnd1wTQUdvdXQu4hs2yR7cSQK/Kj+8vAx26Va8Ha5o2j6jLa67o1vqVp&#10;uOTcWolkA7FS3GPxFcppup/YbqOcFQ6nkN90j0qx4l1SWP8AeWTobS7iAdRhirDqOmR2NLbYZ03x&#10;Og8ES3NrqHg+4lgkuATcWn2ZkigwBgqzMeScnA4Ht0PKXbxiyEED3d03BXzZ/kx1ICDPcnnd+ArP&#10;0/UA4Ed380R4bjnHtVu9e202eGe2vorva/mLC0TADry2cD8s9eoIxQ2Kxk3LS20p2tJGxHzIylas&#10;w69dZVZilwgjMey4BdRnuMnKsOoKkHj3INq/vItfm8+cJDehAuEXEcgHT6Ht6dKy4svugiQbj8uM&#10;ckj+tUpMVjotJ8R6fEyR3TXSQEjz4VRJo5Rn5sI2AjY6EAnP8QrsI/HVpo3jC38UeEL+/u540WK4&#10;inXypJFUbdpQuxKYVCME7cDkdvLWtnVRuicSA87lxQto87E7cEe+KfOwsj6Mv9X0T4hi5nuvCNra&#10;p95pE1GRY7wY5ZcQEJKhI3BthGQSSOa82+IPga88OWxurcR2enR6hJbuhvPtBSVQGjZmCL8rxnch&#10;werA4rmvD17r/h67j1LQ9WvrWQlVdrSU59lYdGHPQ5FaWqalN4qubq/vdVub67WJ5ZBeqNmemcrt&#10;VSTgdByV554zuOxkarZ6lpFwLe8sore5QBhJGyssqNyDlSVZSOhFTAaiLWOZtNZmZiol2P8AMpwA&#10;uMYI4OCPU+1WNF1+8FssC38+6CHyIzDIUbysk7SMjIyT+fsKmivrgfupJhPG7cxTEgSe3XIPXp60&#10;DsV7HSIpopWe4e0midQh+zsUbcCSpPOCMEjJ5GfQ4Y4kWcCSFiOgZkK7h/iPyqeGYNbzFlsHhjcm&#10;OKaYrIgOAMsvzsAB2x154p2nT6VpsoTU9F+1J5jB3t7xoyU+6R97BHGQflOc88jA3YDPBVreZZVa&#10;N1GZE3ZH1x6f41PFLYSQzxXNqVlhQtbzRksrEZIBPv0B+npW3YWnh147hrPU59LliXdbXMv70tgE&#10;lHCAEZGeQOCoHc1TsPEbaN9vs9R0fTNYt5C0XnSB3QFWx5kUi7WUHGeozxkZpc+miG466mcNQZfm&#10;+xNdwqcSMc7VBHHI6c1dgtrDZJLJNHBGCuDJMAobqMrg7sgMOMc4+hqJcaTJLd3UkDwxuSyW0MeF&#10;jVj8vzsxbCnHqT3rZsf+EdXQ7y1tZ3vNVfCwyb1VMFckEMq579cEEDHGc0tSXoYl3DbxIN8sab1y&#10;qqCQGzzkcnpnn2qdbSf7DDKJoorZEyJAjYKlieu3r169qIIlGmTtBNFLDvXcoIE3ThtpwTjJGVJ6&#10;HParNw4vordJo51RI/s0M/m7hlQNo5AwoyPlbJGTyBwBsZ0F14ggn0jR9I01XCWe8tK53SMXUiQR&#10;t95Ubc2Y+mQCOrZy79ILS6nkt4ZZbO22rKrxgPGT8u4oshJGccg4yeoyKxbaK+tJZ4J2ZI54yspm&#10;QDYSMq2O/bnHenC4lMaPPcMSi7A7MZMAeh7fTtS0AluLoz3krXOnxwJK2Q8e8CPJyODkkY4we1SX&#10;WqynTbbTJyY47aRioCZOWxkkn73bHHSqtv8AaQHDyq9vIuGRnOB6EEdOajku7uxuIgypOif6uORQ&#10;4x24IwfpTuBalnIGxMkn+EjGKW3ktQrxXFlK7sU8p45QoB3cggqcg9O2Dg57GC3vLWeYtLCkUZzI&#10;XjOD07gnGAfQetTkW6XEttNDvcoGhkSRQhXPLEbSTxnjIweeRwQCW+ihXd9nPmR8A+aNp5//AFcH&#10;Ofai0URSFpLa1mZWRomuFfKYYHI2kBsgYIOevQVAiwyXYM11L5G85gQ4k5IGF+U+vp60p+yjUmtl&#10;1IrExQxXFwpVWHQkrywGQce2DgUAbFpDp2pW0OlTWd4mqic/Z7m3t8h0K4ETLkFiGGAcZAOcnG05&#10;uvWcVtK0Vy6ebu+eNUlQxFiegdRhQccEnmn3UIni3JOYMDajZyrgbscdsjjI/HrSXGs6oHaHWbpp&#10;InQKWdBKsqhjzk9Gzn5gQexos0x3TKJik2xrbsZBgZjZhls8YGeO/T60Wsd0WleJFCxkM5jYMqDO&#10;PnAOQOxOOMj1pFIERP2ZHQgGNl4A9cjuenfiifVovNEj2iRz7mZ3SNQGJ6gqcpjPUBR1Ip3EdFpd&#10;5od6ywSaZcG42kM1tyz8nbsUso6EKVbcWwCCpJqlDE8kDxSRXWIkdoliA4YKpY4PH3VBIHPesqG4&#10;nu4naCFpWiBdtowUUdT8vQD2HFaMemXk0KXttHqM0Eihd/k8h1UliMMSyjafm7DqBQBFLFElrFci&#10;8QgnG1E+bOTwQcBj06HuKl3E29rG3kHzAzwSjKyBMkMvuM7uD0OcdTnQm0DULSxi1FDpsljcv9nW&#10;53pt3kMQWEgDIWCkZYLz1I4rn5GSKyKx7p13t5QJJKLn07HPp/Wi9xliFrqPevmLtJ6EjIx3+nX8&#10;qllu9QYrGt2SueVaQ5U84OCevJ/M1DH9jW0W7k1WOQDkweWwlU5A4yNpGSD97OATjtU7tHj+0bQx&#10;zRYKlZIwDFkgDIBwykY545zwOMgiN7q5inDxQ5Z2LSDGPyHQD6VYe+heRWTzLadcbvmyxOOowB/W&#10;s6O4MaFDciUKilTsyUPWp0ns5oRjYropIdl+Q4HA24z+tArFuIyPvnwrwg5kYbVXnJBzjAzz+VOE&#10;XmodnloQdwXaCpB5H4f40lpM6wFopIRIVGTGqspHqVYY/TIqDfOgCSMjRoxZY5Eyrf8A68D8qQFy&#10;PykmbNqAjMWMW8BQNwwM/nycYq3p82oG6OoQeXNABvkEkAmBUgbt6nk9+RgjqD3qp51sLaS7jkFj&#10;cnYY4NxJk5O7YyjAAzwGOQAcnONy20jPq4+0WMV1Hcvl41Ajd8KRuQr6ZDccEgZoAbJewmaPdKVh&#10;YksFh27OemCSe4xzzUt1G8dwfJEdxERuSZCdrxnGGx/P0IIOCDTE0ySza6kuoruCZERWSTEhG7OG&#10;zjGw4455z1p9peX7Wk9pcKhdSWiEgRAjcgncQCo+Yngjkc5HR3XQPUS/vUSaJFsmjQgIXfK78ADI&#10;64PGTz1J6dA64kihlZVkEyDJ8xCJEGOx2moN8scCJdwIEcs25AWYdsgngjj6jH0qzpCWE7tGl3bA&#10;SypGskqMjRZON5IB+UdSAc46Z7K41qVmVpAWSEyh+68c44JB602FnjAbManGAR0+mKtwXEccbTXk&#10;doEmQjY6A/KFwwGMkNnaRjkc03T0dZc20sLQBgZGiUSxnjAYoVLBct02556E07hYfK/k3soPlvHG&#10;3ypIgX05AySD+Jqa6eCIwstzCkrLhTDcLIxHr8jEKccYO08dKjktssslvbzz2LMFWXyyivjrgsPl&#10;Ptg4z3rPnsYmhN3C02VlO9FG7YvGD2OMnHSi4WNJysojju76OIKOJXyeAOMnGccdB0zU9jafantr&#10;czR+bcnEClWPmMf9oDGc4755zWUtqm3bHJ9oA+7sXBb2Kk1PYG18sq0UmwyZSUSeUExjIweD1Gec&#10;8CgRZjbULeNrYXM4SOTakJYloTnIwD8ydjxgGn3U8NzIs1yHW5KgMFJkBYdS27GMjHQtznOOBVWA&#10;WKOHhN1BdKQFMQJU8/wkc+p/KnG4ZoJYH8uWSRsmWRCZDzxgn9fXNAEj2siyBoo13Pg53BQM889g&#10;KgYyKm4SxOzNtw6Yf8O2PepzFNdZZVLtFAS7FSw2qOCRnOAABnt3qq0UkQHmsrIM7M+mevHPP9KL&#10;hYs7/JdbhiOVK4KhtvXP+NOkgWJZAzEOq5TjJ3cY6HpjvVZRJOCiy7JB/Ezct/TOOnFauuLoM2nW&#10;VzplpqttcpuivGm2PGSAuCpXbg9Rj6Hii4rGHKheQAHy5ByCSRj6GnSQSwRje4m39ChJH41LEv75&#10;I0MjSvw/mpwOmDxkkf4U2V2gZ4o0jQ98AkEeowaq4WBkZIfM89WCn5wc5T/Ee4oSYLnM0THOCoyW&#10;x61YjETQyHzo5flziRPm+mM5H1H6U2/v3vFU3kanacIoYBVHTCqOV9adwsTRyx7OpYsAQWbkj1qJ&#10;IXLLmItu5BDYJHtVJo4pI4zaiVJhuEokZVXbxtwTye+cgdutSIxU+dGGDREfKrAn3I9fpg0m7BYn&#10;McqOFeEZByGP+f6UvzMMSAMM8HOcH8aiaRHmBWAuoJ4c5IHr25qwtwdjRlIwmS2WiVmU+uSMihML&#10;FN0Of3bbST1OOKRXEhKksMdx0qe4XbiUOJQ0Ybkgc98UxYg6v5bEFVBboBz7E8/hTuFiRFmjJS2l&#10;EqOArZxtPfGemauTyJbP5PlW5ikwWhVhK6AekgX+VZKxzNG+QqpH82dwDHJ7D+L8KenlMWZmzvGH&#10;BH+fai4rFqWOzaZdhdF2klWOT+fFTRLbjafvqGAZCxGfaqy3n2hPsM8qNFGC0R+zr5inHTdwSD7k&#10;47VZ82RZg8qxzyMoUjuwHAyB3/WnzDRVfxRqunW8QF9/bHmjEau0qSwfKQVMW7yypDMDgMOTz1Fc&#10;t4m1575rdk02LT7hUKzSRReUZhxjcowuQMjIAJ75qTxD4e1HT1W8W6t7geZ8scc/mOvGfQZGO/Ss&#10;mSW8ks3jnMjRgiRdy5IbPPPWotbcW5u+H9autMmE4lWWG5QxzwOCUlQ8FWGQD6g44PPUVm6lpcs0&#10;ssyW5gUEMqEYJQnG4HgHnjNR6VNaLOsl1saFCCVbjI710V7q+iXN7Hp51G6Glwk+WI1UAhgA2TgY&#10;6D+E5x2qrKwdTkzphuUYRtDHLGCWVpACQB74H5VHaSiGLy5LeOZActggfk3Wu81D4bajdeH5vEeh&#10;RxXWlhtijzx5rjnlQQORjp15rg7u0WI5tWmww+ZHAGB06gkdfXFZt2GWGjtZ540t0nUmPewMmegy&#10;cHHNSxabczx5tbiEROS8ImbaZNvBwSMEjmqFjqNzbQSW0W0lj91oVZh2IDY3DqeAcGrBW6ttP3TW&#10;txFFKT5TyRsgz32t+WfoKQx2mSyx3tubrTorm3jmVZIZfkVxnJXdxjIB71r+JdAMesTDTbYNp858&#10;+0/fo5SF+UViGOCBxg88VH4RN7qFvNbi/t4/MfP752B3AcEEA46nmqNs2o6dc3dsxyjfLcHbux8w&#10;O/nnrjn3oCwkWnpbnfLIUZSCpyMDnvmtPTNJ+3G6hSHTm2xNN51zKyNnjhWU4J9Awwc/SpLW7aeO&#10;e2dftEBDNa+XZqxZ+SNp2qyrkAEFuM52tiqHkbZfPaMhF4eISkYI47g4OaALdxb28syWtlfTCJ40&#10;fErLxKAQQeflXrwTnv6U+8y4KNHbRPGuyTbLkFucFc5PQdMkH2yBVKJ2iOTYPcD+EFyoX8uemehq&#10;5dBWMSyfuI5NoAn3K1uecgFhnaTycZH60DK/leYgaLEpHOCxUg+2OD07+1QJcws08c8cpaUDDbVX&#10;D5zzgYI/L1qzaXVtcFkVtyhArb8Fw3cj5Rx79Rnv1qS1u1kumkjZYbiMEjzIdwk+uc/qKYFZbBIw&#10;XyxDADhQWHsD/UGrdnfbIikF06yYGxhIVkjI9DwTx9P8akY1CKQRqFZOOnenuTMjqFMUqcjKg5FS&#10;NF68nTUdQu5pIrNCd8sJZkgIGfu5wFYgHqeTg8k4FVdD0qbXGNjYNFJcRozrHtCMykjIDYx78kDr&#10;zVJnuoSS9tvd8FSoyrDvU4ilgura9tJD5yhXXygy7T14zzwP84phuQapp0FlfG0Mt2gQ7XaWHy2U&#10;+hTJ49OeR6USRSWZRmZCQOqE7iP0/WtvWtTm1y6hu79jujj2SKAVEoz1K9NwzyRjjFZ9+QYGspLa&#10;OcId1vdQrtfBwdrdmA9xuB4zjimIp397maJ7KB7eNI1Vv3odi2cluAMAntzitfRLO91a1YRTwySL&#10;j/R3lCyTDnhMg/MPQ4znAyeK56e2niILKyqwPTjPtUMN3dQSAhQcqyjI9QRke4zkHscUWA3ma4V1&#10;8yaGTA+46K3THOB0I+uasWWq20DKrRxOX48uQAAc+pGP/wBdZ0dxO8XmSAyMy/MWIDk55/H3q9Fc&#10;xWckFzanTb4ch7a7tg+0HqGVhg+zA8dQQakGRSXDxziOK4LGMspQ7W2gE9u/J9/arZv3vI/OEKeY&#10;DhlSNvm9T2wfqMVQlgSB9kkDRMi7slucYznP0py3Alyts67yp3CQ85PcEdxjP4d6egF/7Xam4dJb&#10;e4twxYLHvByfr0xnHanRxLLFhNsqP82wHt64rP8AMvIZY3SRJ416O4DK36YNW4bU30wKGOGdidu2&#10;RYlLegLYAPTjIJ4A9KLAMvIdNuTCCjQzKNjHzGJl+bIJBzgjOMj2z6mtcWaPAh2jeCcOCQXwAMHJ&#10;xxjsB1NWoxqEcw+1RRzQmQx/MAHDYyMqecUy3OliIxwzMHDco2SBwSGDAZ6jGMd+o60DGPDPDa2/&#10;lpCDGgcNvXd8w3DJ5HQ9Mjke1aEG6PT5dOu9NguBcIzqwMbSQyclSGHOcjO3PIyMdKrS24urS4mV&#10;FljhwsxklCMWGTiMlQASN3y8k44zVW9uZLOCIQ30YkVgUKj94hPOQ2OMYX05/Gna4hCbmWBbeK5J&#10;2/eBO0btx9O3Tr3zUVrbQSzvHIUjnAxgyYBP1PH4VavNUkvrq6khNzFHORmHzvOPsN7DOB0HftzU&#10;17qV3fmzs/8Aj5up0htU+0R+Y8aqMBEJHygtk5HOOARls3ysXMh+mwPdWN3cWsUPmWSZnt4vmIi2&#10;4MyjJJAI+fHTcp4GcMt4obtlgayWaUyYcxz7JWAHOM5A+pU/rWV591o2pxTpuguIiHQ4DA/h0IPI&#10;IPBGQa12EDQrrVlYtHavKPkzuEEnUx9T8vBK7uo4O4g4TVgTuQ3psdM1i5jit7u28hmjjE+PNx0O&#10;7AwCQT0/D1q9a61HDb2sum3t5byQHDEXJBLEkgoAgKAAYPzNzjpUBkKSJO3lySxyiRHYJyeCD07E&#10;dDkdvrJdzvNavHPcLcNNOJw8mN6uoYFQ33QCGBI74X0qVKxVrm5d+Ibq+8KT6RcpE8bSRLBJICDA&#10;6nOdxVVO5S4yWJ49qy9R0PV9GtLXUpbSMQXDt9nvIZhLHKynJUOjFcggnacNWbYyyos9n5pW1l5a&#10;FmYY5B6Hg9F5xnjgitoarq3/AAjD+GJJ1fTPMW5t4ygZUkDHLKR8wJDMM88cdqHqJaGKsQutTM9z&#10;aSSiaQkxQnYWB7DOefTr+NM05ri3ukXcFhD/ADecpKrg9xjjp6Vet1KxZVVK7ihByScjuBg4/Hj8&#10;qpTm6tpiwsgXkYgFFOCvQbR0655pDLK2m2RLd7mBMvtD4LJjAwQwHIOR0z9KbFCo3GTawI5KLj8i&#10;KjtJ/tSsDAGC53Epgrznnn2qzCPMhkzcpDHFH5gSR2UuQ2Nq8EbvnY8kcA98AgtxGSa0YAXEmwPu&#10;CLklWAOG7evU+tO2pNFlpQHJOcA8D1z0I59TUbnU2SW4t4JLq1j/ANcUQkR5z1ZRx0/SkhlRhuhk&#10;c7vvAncPw79jQAttH5aoY4fLwTkkh0k99pzg9vbjpT2vZbLT2tY4EZJG3M0nz5PYhWyvHY7dwyec&#10;cUwThG3eX8uNu9UViDjPQH+v+FSymOeJ5SIcb87UKqRnJ4UHIH04FP1AtR66dQ8xLu5nO8tLKrtv&#10;3SYxkEglQcKCBgHA9ARWu7rLSkXDNISSWxypBIGG4PYcg9MVWTTkMbM7lDn5QwwR7e/aon1SSS9e&#10;G5VSCAjHaFztGOg4H4UAX4p7Ust1N5cfOGiRmIUeqlic+uDmr1vDo8dxHLegzwBgXREZiyE/MQQ6&#10;sGAPAzjI5yOuRdWscsS/Z/KjVFCf63dk4yeTwOSemMdPczafPdCzMZsorny2LCVWJY5xwMHqMcfU&#10;0PYEab3V1JaW+m2dzDLaJJujM0ShycHCnPf5jgDGfTOKrXyXErBpJhdzlAySFSWC5wAMFuOMjdg4&#10;7DiqV1qjzXKmVIZJOP37xbHYj+8e7e5z2rSa4jjaKeJonuMbURg26PI4bONp/wDr8jvQgYyJvs+m&#10;Sx+fN5dyoSaNUfKkcgj5gpzjHPI5+WltpCUZN87xsm1mbkv0wCD049PQU1by8S2FhNp1rLvcq8wB&#10;+cjowGQAeR2Hp3OYmbFrsMP7wgbW355yc/L9MDHtQBNBctphuHj+XzojCxCDIU/ew3UZHB9iRUMH&#10;lTFTDL5bcYZmBGTwenr9KnEU0MaSTtiTOSvmhWXhSDj33Ag/X0pLCOwhufMmcrHnJKxFzntxuHH5&#10;9qAGSpLdXrpHbCPH3fLx2HPAUAjv0rQt1W41Erp1glvHIjFt18AhHXq5HT3JP6mkmsW1a5kextXm&#10;OdwKwJCmcZ2qAQAeOgOT9TUFtpUlzFMYIEfYPnj81FcYPOFzubAycAE4B9KLjHSXFn9kMcIVrgur&#10;+dy4IIyVOQCCDgZAOfXFJa2xI8/bFEoYDcdvJ45253fl+tR/anEDwQvZyAurqxjAljxxw2Azcfwk&#10;sPYnkWLdQLiZ9Q2TWaBTNJAyx8sMgqvQHrxj6gUthBeIqyrcXUqu0pPyxFQ4x3x2GexAJoFwYXkg&#10;FzGsTlW87exwBnAwhI5OOCMjHbmor2JCHkjjuJ7JWCrLKm3b6KcbgPbmqs9p5O1TBKisu5WI6qfQ&#10;kcimgaNG3guL2SOA/Z5A2djtKqHAyeueMf5FViPIYCW4dCR8vG4H8QcH8zTLUQpJGSjmMEeY0bhZ&#10;Bz1GelU2WS2mljRn+RiGbdxkd8d6Yi8JR5oVJArAEhkbBI/GklWWVDL84z8pfOQT6GmeYH2FVGxy&#10;fnMYAA75PJ7dKdKrLCpUogf5lLMGOMke5XnPBxng46UgGXMAZVKS7pVHBAIA9uRmnWkyiTbLlXKn&#10;BBxzjjnp161Ibi0MZ8zz3lIXa2AAOeSQM57/AJ0xYI5UffMcnG1VGfzzjH60ACyuzuXyTnP3hUlv&#10;cASPFsjkjc5wcHn0BHIpgtp7f5is2Qcjgjp6UkqvM3nXMUockEknHXueO9MGhZ+UbYUQk4CcHAqs&#10;okEyqflH+yuRVyZLUJut47lm/iVlDAf8CyP5VVYSm2YQROF6sQwyP6/lTEPEkyytvK7e+O31BqSK&#10;+ystq4i8pn3LGwHXGMhu34frTtJWzdfLvr/Y+Dsk8ksvA4yw+Yc8fd/GmXVv5W5T5QY425wwOe/H&#10;FAxIA8qm8S1eW3hZVdlUgA/3SR61JayRGMlDLBIDyd+d3sBjj8TUDNbQWjq8MrXDsCjRyqEwP7wx&#10;19ORTIJlkBk8osehU84/+vTBs6G98NeJr2wtrNLS0u5WZ3We3cyquwchgBux8w7EEHrkGsTQvEJg&#10;aTS9XtCsbbo57Z4F3wSDuFccYPUeleyaHcWr6fonifTrHTo7a4wJ44reDAkBIeP7vy5HsOAeAVNM&#10;+I3hbwvr72954Zjsxd3EhE9rqCyxyJxw24YmUenzFOnGMmp5nfuI8OuzP4Q1GQSRWl7Y3WXEJRXB&#10;XqMowKkegNc9qGpW0esQ6loMEtjKvzfu8jDeqnPHXoOldxcw2emS3+na5aWmo2DHYs6yec0U45CG&#10;eNAQ2MjpyM4rl3ENzLHFoWmXEUQOTFI4mZW9QxVQfpj25puRPs1fmNXQfHHjCCLUIXv5rlbxfMYX&#10;TK+xxyJVD/xDGPfvmkmhn1vXnt7mOfTbvaWURqIkDDG47Aqhc8eme5rM1G51G5hFrbaPYo0T5aRL&#10;BEmPykMGwM49jxkVHZXX2iWGW9iHn8IJUk8vKgAD17D0oUl2CzOvn8G3g0P+0bjUbOS4TOy3NsN0&#10;hTBI38YbBzxnOMd1Nc94jv8ATNQ062S1tb2C4Rs3Ki6Z4JQBwQrZII5z2x0A76FxPcww+UdZtLRo&#10;1E0ayMA0w7lWO1Sw9CQTnjPSsOK/S1u3ewu4rtrlCJUnhCFDuByjBvlPHVSDyRyKTt0K9SGeyvtM&#10;sINW0u7jktbqPLFEG6BwcMjDnBBIIPcMDxnFZ8F/qTsZriGS7jUYclTgfiOldYL+4bw5caO1r5V3&#10;5wZraVQzyBlP71C53EjCggHoc9qxrizlW2hulR4FclVbywFcjqM9CR3qSive3IN59sWxns4pHEkS&#10;7iCo9jgZHocVoy65FPbJMqwi4LMrhl6rwQWx1JJbJOe3pVJbe7KTWd6fJKqdoliYBWznH+yT06d6&#10;hSziWASRlCcD/loOD9Mc02ItG9At/wB5bI0bNuQKQSuOfqBzStfpNYiAxzuq7jteUHyye6grx7+o&#10;9MZqFYpI1VWEYkXgcZBH0I/lVyDRtVi0xtWWwc2BdY2uFBC7+SBz6gH8jUjRDAsDOVcxwpGMNIkR&#10;LEgd8DIz644p6yLcKVbynRFIwCQQfU+v4U4iZordTNLsUEIisjjZ3yMZ6+vHcVXsyhjnJghu5VPQ&#10;KV2jrkEEds5BHvTQWL6DfAnlyMxwCq/ewBkHvnjimxzblEaqzyA5GAcsemAMVnXpRXhNlM1rIy52&#10;seCD3B9KiTUpEiuFvEM0mMKpJGGz1/LI/GgDZGvR2d+wbSkNk2N0Nz+83HuCdqYPBwQAR74qK7dW&#10;kaSzZprRPnUTyKpQ9i3Y9x2z6DpTXvJddsrVpnfNtlDEOI3Xj8jxgk+x9ahhg1CylWWPfZptG0tI&#10;PLYng7wwKMpzgg8EcHvSGX7Bba4uwL+zeSPBbyFnEbO235VDEdNxXIxnHT1rPmS6WAOqjZkKzKMg&#10;n6nODx6ipr/SLq0ktppXiW0uFLxvptylzEjEEBSFc7TkDKnnHTNLdSOl+0qo0KSIA8YcSoWx99Tj&#10;G04z6g0AVoVX7M0W6MFXyDIMswPT1x0+vNT6hp1x9hF3FbxtDHIkUk8as8G5gSATztfj7vHTpVXZ&#10;bA5IxkfNuyvPp24PrxWhaySWzPcadJPHBPBmT7M5AA4zuBzwD15x70CKscVzNatcERRxgHAdjmRl&#10;25Vc5+YBgSMjg9+MywT3cts0bFGR2yYmhVDF0wUOPunoQCOcZHSpb23WVI5JZGKMxKkSeYy4/vAH&#10;IHTGRz2PpH5S+QiRGR0ZcgBcnI64HpnvRcCOJYwApaVFLfeA3cY5A3Y/LvRsiaZ3tGtTwVKKHXaR&#10;/GATkHIz6c9McUkrNHahVjlKhyGYcEEjIUjH+yT+dIJrB7SGWNHaVG/eo2OB2cHr7EH2x1wGBtWN&#10;np914VuLfiHU7VXuEYklLhR8zIRz8wH3SMc8HPbGkvBDHuDt5PQqUDfrSz6hFIrPDGhizhssQU5G&#10;COajD2VzAEeTy29Ccj9elAy15Ml1cArMJrWTJifqy56Z7/zpg0qSCVJo7qNsEnK84Izwc/TPpSW9&#10;tJDCoiJMqklTE2QDnpU+l+LrjSgYbePDo5+XHGSck5zlTnnI/oKWvQCS5vgYENtbrLNhQ/nhXR8E&#10;8CPbgr0+9uIK5BAOKzLu/ldiZrax2AthPsqKBntkDPHbnjtUc+sSLI0s1pDeyNnzHmdyXbJJLEEE&#10;5znr+NNg1HVXl+02gksccq1qTEV+jZ3frWysjNmv4T8PeIPEOpW9jpeiXuoNI+4KmYwyqNxAkb5F&#10;O0HGc9uD0rTvLVrLV7e6e9vXurabcI74m4V5IyC0SzRbzuG4fwgDdhgOp5S+1DUrySO5v7y+uZYh&#10;sjlnkaRk5JwGJJHJJ/Gu18P6/wCJreOK6vPE15FMCDF5q/a5U56kSnCj8SfUUMPIq6rpkWqWkeo2&#10;xLQlTuLkZV+MqQO45z+B7is/w7PqOlPe2sUkKW13H5V0jPxtDK4bbuByGRTkHtzxkHqLO60uxe4m&#10;YTXUly5kn+0zhY2Y8khIRGF+mSO1Q3OuaEu/FhpKhvvBoROD9fN31xSzCm/hTZ2xwFRfE0jJ1htK&#10;jMUunpcGz2xtHLMMgnaNynnkBt3BxxjgZqCG9sIZWthdRKWVC5jDISwAI4zksOmRx6Yrdj8WwRQ7&#10;bW2sIYxgZh06GIZ7cqgoHjvUUuvITUtSgl6bBPJGT9BkVl9ak9oMv6rFbzRiRtC4GTJIrg7WRBIQ&#10;3OMjOcH8anTQfELAy6bpWpzFujQWkjg+/CnB7djzWndeONXwc6jqE2PvKbtmI+oLVVutZvp9pm8w&#10;70Eg3hm+U9D9Pemq1V/YE6NJbzIE8MeLt2G0q40855F9NHaoSep/fMuDWlZ+GXAc674ssrXdhjBa&#10;qbttw7k/JEfqJD9Kx3u7to1ZJRh22qI1zg57/p70w2jXsRiuZ/skyMctdu0asBuHHH95WH1rWMqj&#10;a5tjKappe69To9V/4QiKCJpLzUr+aNsvhIbeOQ85JjQP1G1eD2z1Jqp4c8UadOqaJZ+EtGLyEhWm&#10;tYnZlPYvKGYH3BHQVzTWsyTtaKttFK6/xy4VlxnO4HGD9cc1QBlh1ayZftFq5CjLkgjnGQRzjGK0&#10;nHmRinY6q5nupLtLy91fRNSWKMRBUmP7sH5gFjwjKoOchV2jnPUZjuLuS+llkvRG7ncFmSArltwI&#10;5Tq55GWU5zyTwRmXj39pLJb6stzNKWLJOlyGwzcktkEk9MqdrZ64NUUa+gkNzb3ksbyN87LIQxPP&#10;J5znrVJAdNc6cGe3exiWOOeMFw8ixkOqAPlmYAEsHIHBxjrWdcJci1S4W3kMMj4jklB5IHRWxjI5&#10;4z+FV7eG9+1QvBfIhbqZyI0+UAfebjuR+FP1WDUdGnSFo1l85fOVfLBO05BAxnjIIOMcqfSmgZZ/&#10;tS3jnAiS8QP/AATTMwkU4JDFSmfmAIwBzjOat6zYSQOs2saU8EHl7I5nQqW6lWbqx44BxghfY1zs&#10;EUN0GkJMOwgjaM4+vcdPeta2SzGlxRrfXUF7E5kWRWDJnkjA4ZOw79M5/hpCLGmvov2E2sulqzOj&#10;eXcJJLuZ+Su7DbcZxkbfoRWfNBJab5Y1itowFDRmXLBjnnByw6dPf3q1ZpceYkU0RuV27pAoVgy4&#10;ySAMjIH9femX9rLcW48qwWL5VMbRg5LcZDBnIAznnjp07VS1YPQf4dni1K9WymuoYbp/9Q9yAImb&#10;H3d+DsJ6DIxnHIre1m2s9EmhNtc2b3iAZjF3HcRNyMq4XIQ8fdcA5zy1ecyuUcoQr7TjOcitManY&#10;SywvNp0m9GXcVuTh1BGQcgnn1zVNLclXNaa3nsp0l1MMPMUMu6QuMZ4IcE+mOCcHg+lSRXEcsuCF&#10;bqXwRtY+zdfzFPm8Qpfm2tLfQdPt7O3Y7Qsk8mQeoZpJG47/AC7eR0rZ1nS9Hi0m01XQbwSqUAvb&#10;aS4VmWQ8b1jHzpHkgclucc81LvYvroYlzayG2ikkDGByUjYrnO3gjjrj0p1gyQrILC7kDSqFVGhX&#10;ccEMcBieMqOR1x2yafb2Op3oht7PSNQnmf70aQu6yehGB8vb6+taEngDxlPOwbwXr6srlXDWLgKR&#10;wcMQAR+NJMLGLO8rSwrHPhpOi5ZGXkHk7dvv1I4+laOm3s0Vre6ctxY2n2rC3ImaMxyjrt3lCq+v&#10;3hyOxxWxB4G8Wwv+80WSCNM7IrvV7WGPnGTtaRSucDJAzVa88D63cyM9zqfg7S1LE+WNSWUpk9nX&#10;zX/8epqwtTKsIU1EeTbTQyvGhLQlWJXaO3qMdwfwFWUWGcLaX+r20flpwse+Uo3GQAqnPTGNwqf/&#10;AIQS3jTE/jTw1kHJ8r7VKf1iA/KnN4U8OIh83xqS+ekOjs4/MyrVe6K7Mq0trrSNWnYyo6CMkiVz&#10;GJV9GXcDzk/KSCaI5JL6eG1t4ZEmLkJHChIJbqFXJP4VtadpfguzgeLUNf1a/Rv4ItPiiVRnjBd3&#10;I/DH41KD8N4pmzaeILiIggRPqMIQfT9yT+tSx3OcdrYEBnR2B+9uIP0z2/KkedEGwWvmYIKuBk/z&#10;H6it6a9+HyEY8OXU2P8Antqj/wDsirTl8S+DosLH4PsGCjAL3l4xP1/fAGizC5zsrOADCqFSBuzl&#10;T7gjJxzT1jWJFSOMsD82SmQD+ByRW8fGPh9Dui8IaKp6gkTP/wChSGmf8J3p8TZh8M6AvOebFW59&#10;RkmlZ9gMZJlafzWCS7eCqjA/xpfMvEaVbedo4XXbKkcpCkf7Qrb/AOFgLJMz/wBgeHi7HJJ0e2Yk&#10;+vKGkbx9fxtm30jR4T6xaPbIfzEdPUDCuUufl8+6MThQylzyR2Az1p0ccki72wm3HIbBf3x3/Ctw&#10;fEXxQQDCrRDoDFbIgH/fKjFKfiB45lQKNV1FV9PtTqB+ooswI4dI8Q3ojS30bUp4NoIa3sHkbPrk&#10;AH9amtPCfjZZ1uItGv7SRT1uY/LH1/e4FVJvEPi28UmW/kf18y4yf1Oaz5bjWpWPnXyx5HGGyf5U&#10;0I6KXwb4knuGnvk0iINn/mI2qY9PljY4/KkHg2SGJhJ4o0KLn7kk8z49eVjNctLHcFcyas3PQAH+&#10;eaja2gVh5l5LIT24Gfoc07INTsoPDOipsW+8XaYqD7/2ZJWPvjco/WkTQ/BcLyvN4tZiRhDFYZI/&#10;8iDNciV0pFIeKYsPVzzSq+nqnzWwKrk8HLf+hUaBqFhrt7a2UWk2UNzbQGfzVVJz94AjOSCO/b1x&#10;UWpahqQvRMNUWxkibZuClDkZzk+vY8Vyqy3CJkMxhDZYAk7PwrTTxHBCsYljN+pXZJE2VVl9CRz+&#10;tQmx6EWuvrRvJr29uJ55biQk3Ay0cwHPDd8ccVVs7m4fiT50X+LbnB+tbegan4eMoa80OSW2U5MM&#10;d26tg5AUEnsSOvX17U668SW5gFjpzXUFqxdTEHBfyyc7SSDwPY/Wha7i2M2Vmkj8tQGViBtVyo49&#10;v8azdUhmE4dyTwApX0/OukP2ecfZ7hZfPjAJdzyFwCvOc9O1dV4L8O+HfEtq2nSXstnrK5MLsA8c&#10;w/u4zkkdwMcetFhnMQ32pWPh2BtW8HRXekyDbDfTwTIQT/clVgucjoc5xXLyfYZJRJIvlAD7sZJA&#10;/wA/WvaLLXvFfwwmXQ9R0zSriwmQkxSR74LlCSCN3y7+vRskcZGK4TVNJi1/WL6+0CPSIlYmZrO1&#10;lWJYARyAkjBsDnJUFR04GKVwSsYqiO4tCI5BKq4wcfMh7H2p2l3+sacr20epvHZS8So43pjPoanW&#10;2tVto4XWyjuQdu63l5b0y3K5PTBP0q1qOn2NvqMtnPdx/uwFlaYFWiYfeU4BJx0+XOcdPR7BuUr9&#10;9R/dtIYNjASLMwymwtjcQMjGRj8K1bzQ7JYzD5lhLNEu17ywMj23nEMREx2gZKoSGXKn19M86bqb&#10;LK+nWqXdoYgGmgkzGyZOARxtOQflYA98VY0SeOz0zVrGz1u4tri6CeRaR2qywTnPIaR2DxFct0Ug&#10;+9G4EaWd5Y2dld3tvbXNq0nmRgSIVmQc7NwDFc4PB6Z6VZ8Q3eg3lh9s0S51O08qQpJZXrqV8sHI&#10;2sp5IOBg+vHSqdpcXN432G9i8ppwY1wkeGcYACsfuk+3J981a1Hwl9mkR7/xBaQTyqDLa3hZZ1XH&#10;y7vvAZxxnBGASACCS+lgsY2majpct1LHf27w22P3TW8vllCO54O7I47dqm1S9tYdSE/h+7vHt1xl&#10;rlNrB8YJBUnAP1zyai0nRrfUzLZx6lFbtG7NbtKuUfPBViuSvQYIBHJzitqz8CXE/h1NQnu1tbh7&#10;hraS1cqjDADBvmYKwIwc5GOODSC5hCeK4heNoVdiu/JViDj+HgYzkcHjrzTbW0+1WjyQWiFg/wBw&#10;Ft3fOBnk9PzqUafYJb3Bu9RGmana8C3khkIkxgY4BKtyTzhcCui8M6VHdyfZnu/Me+gzE0JxiUrl&#10;Qc/7QAPTvWVStGmtTWFNz2M7Sb3R21K1jubRNN3L5M13bo8mw5wsojPHGQWxknbwBU+qWmp2uqrH&#10;rWlxztcPujuHkRba7TqfLkyEYHOQVIYEgdeKzpbiK4kia3vC0mBKBtdT16ZOOR3xx71JJdXz6Y2n&#10;TwwtbLI8sWAd9vuJLKjAklCTna2RnoQSTWqZmUJ0tYJkkRJDCuEIEpXD9cnI9ODjHPNTQazcwOGm&#10;jjvrSKQbEnO4Y56Fssvfpwe4rSitNQt/D8urxz3YlEscRuYrnO18HGRt3fdVh8rcd+KwJFtpGSKE&#10;eTIh+bcx55HTP41TTQr32Ld3qmmahc3Uj6dHYh2Z4BbkkJ/dU7iScDvkn606CUTTOTdspbYDvAAI&#10;xgE54zgYPPOapNbEqZWJ3N/GhBB/+vWn4S8QwaBqEst9pFjq9tMgjkS5t0kIAPVd4IB4FSwJbl2s&#10;9IRlhR4ZZQsUzkxyKQOQFEh46clfTnqKvaZZxakkd2f7QeAIUke1gJEWGyWPGG4PqDwfxj8X6r4U&#10;v7tR4b0RrVGYPJtzGHJHIVCzgc9xt4/h70tpquoaZOkU1vPbSIA8eBzjtgjjFLoMoahp80E18kc5&#10;McQDSEylkdcgqykY6jBHXIPaprTUWe1a3uJysUaBFZPLUE9FLbQC3Ujdyee44pniIXV5fT6ojGKO&#10;dgzxEYAJ9hnjJP0+lZsVrtvDDdXAim3mMmSIsEb0OB/L0piNdNIlci6htpYY5ZhBuOSElYEhNw6n&#10;5T2zxWfdWyvGgeQK5JwQAQfxH9a0IJWsLxX8QxTX1krKfLVCEKt1Kvj5H98HkDINTXd/pf2OO7Vd&#10;UsmlKwv5mLgBAQSyk7NwwF+R+Dkc4FGo9DIsjdQMI1lEjKNyoxII6ZGOnp0qnqQaWeRgACz8Dbg1&#10;v6YLjW5lgtPKyzlUZISC+eVUKucMOwH69apSRwyXrw3FwX5KqUVDufPfLDCnH3hn6UxHPkupCtlX&#10;HB9xV7Tr1oMQMN0bMGAHTP0p2oWUIfCTLIuP9Zgrzjkc9/zqnAjvujtVdgCAWAJJz0H+etWpdSWj&#10;fTULZTJ5WHkHALAYXkHK+/GM+9V5p2YBpZNqnsDyapWtrfvbskFruBPJABYY7eo5rf07Q/EDgLF4&#10;V1O+VwBIsdpJJnPuq9aJSuCRXsxbTadczbrZ5gQFDKzsyH0OMKRjknruGM81btNG025tYVgWR76V&#10;WBH2kIsZ3Hlg0eBhQD9/B3DkHIrWT4XeNb23M9p4W1jCgZjks5IWYk9V3gA/n371Na/CT4iQtv8A&#10;+EfkthzhrrULSPA9CHf+lZaGl+5yel3FpFbR+ZM0Tuvz7TzwTjIzg1oWxujHNBHqMax5LCOVJHWX&#10;pxgAgHpycdOvFbHhbwFq+oLfJLe+GbEadfS2Vwup6jHHh1xu24Dbl54YcZ6dK3f+FdWVsw+1/Ejw&#10;hCMD5Yria4Kn22xj+dAXscNBa38L3CShb2JjtKI4du2GXggj3U+xNRzCRFiUWrtGrGOP96VkAznY&#10;Vye5J/E16CnhTwPaPHJL8Vxvjwdlnok7jI7qWZcfnUlza/C5ZZpbnxZ4t1GWWNY2MWnQRAhVCgjz&#10;C2CAAN2M8dadmK6PObyGO3kkVp5BvUmGaMMIyeDjBGcYOO3PrWqtxbtBJJqjqx2OWQgq5Ztv3Sow&#10;QcY+YkAkZrplPwdtyC2i+LdTxn/j61WKIH/v2n9asR+JvhdYkNY/C6OQgYDXeuXMn6AgU7N9Aujg&#10;ri1s1Dx+dcSKUD2y7c7vTPPHB6D6ViXaxQ3cDRsCd2W5PHI9a9Xb4k6DASbP4b+DIT0BltHnOPQl&#10;35rlPiT4rn8TWNgj6Joem28MzNH/AGdpkdtvyMEblGWA44z1xQk1uF0VHvNX1GM26Ib+SIbVeFC5&#10;IHOOBn2rVsvB3i2/jje38Ja7ceYOsNhKwHsflx/+vtW4/wAYPH+n2drYw+I7qC2W3j8jyrcQh4wN&#10;oIJRS3KkE+qnk1i6h8UfF96f9K8UazJ6L9scD8gaXKwujUs/hH48mnYf8IjqsKkZDyCOD8CJGGP8&#10;8Vdm+EfjVLWJNUvNI09IiREuoa7ABGpycABmx9AO9cDeeK764O64vbmZj1MkzN/M1SOtzN93kn8a&#10;aT7g35HocfwxitpWe98eeDIOMkR30sx/8cj5p7eDPCC7TefEizYr/wA+mkzyH8CxSvO0utTlTKQT&#10;FfUKaeI9Wfl0CAHne4/kKLeYr+R6QmmfDG008W0mv63dzpOJVuYNIiikxjGzLyMCvfBHWnT6h8O1&#10;VBJL4y1AopTdNe20ZKkEYJEJJ4OOSf0rzI2d+TnczMeyq39QBUaadqcrY2hCTgb2A3H6UJLuF2d2&#10;Ln4XwHEfgq6uOOGutblz+IRVz+lI3iHwRCu228A6EP8AalnuZT/49KR+lcXb6Szt+/v4kBGRwefx&#10;NStpVuE3/apivQ5XHPp0osguzs0+IFlaxCOx8LeFrcocqw0iFzjH+2rc9ec0jfFvxPENtpfrZDpi&#10;1t4oB+SKK4f7NpiMN32uUD/aAFJJcWUS/wCjWMUnchwdw9uaLINTqrv4m+Lrz5ZNe1ab2+1yfyBr&#10;MfxDrt/IVH225cAk53ucAcn6VirrZiACWyY9+h/LHNSHVYpkKlAh6qWCkZ79qfyEXJL7V3cqLaQE&#10;f7H+NRGfWZGIKSggZOSFwKik1RzG8UqxSBv4wvU+oPb8qpNKwQCFyq5+X5untmncLGokGpyMwecJ&#10;tGTukPP0x1/CntYS/L5t+ig89CcD86zYZnRmzlSeg3YA/LrUM4dH3Ny1O7HY2xptv9/7c0i4yPlC&#10;5/WpP7KRVSXbK8RfYzh/lXjPUZBOD0zXPwzyxMdrlfpUsd0Vky3fuBS1Ea9xBp9uSJI5Sf8Artwf&#10;0piyadECRaTHI4bhhVN7kyRBSquvOMDpTBLyqDcGx8pGCGH9afQZpeZpoO9bF/JHALSAkH8On0qW&#10;K/tQT5UACkc88CsiUlUVyRtJ9OPxFRwzzQhvKkABGMqccUAdJb3CvIAmEBwPUD36fyp02oNBcld8&#10;NwqnByDgj9D/ACrnIZnSUEjBzyQeDUs1w7MXdtxJ+93osKxpz3sruzGUkk4GWzUX2+VkKqPnB5Iz&#10;kj61mJKpHzIS47jv9RU+Y5Bs2kMV6djRYZeg1CbafnAJ6qTgmq1zfO2CrjA6jGKpeWY5NrH6e1DD&#10;qePehIGiwt05Yn7y9wfSld02ZjzjOdp7fSqqKGbK5FSjKNkKGz+FUA5JS3Vcg9+9Ep4G1jke9PyC&#10;DuTY2OvamKAwB4BHrxmhD0IJ9PEVy8byNEFbG50ZefUjHI9qs3vg68s7VL2HUtNuoJXxHJayn5uM&#10;4wQCPocVe8cXyXmpxS+ZP5bwrsDSl8Y4OATxkjp/jXYfs8a54I0/4gR6R43toprO6haCF7uFWgSZ&#10;yu3eG6cDAbsT261gndXCSV9Dy3TYGEzSajJdJuRkjYgFd5BGSxPGOuRmqEel3ZjWUxuIM/M+3JUe&#10;tfSX7R/gnwf4dTUFsfI03UGRLvT4Y9+2ZC22RNoBAYYyG4HIB9a+e9Nv7+K9V7UyF17Y4I9CD2ql&#10;qiLlNJjFEbZHkc5+Zj6enWljvHikAEhUg55NbPiaKF7RL3+zJ7KeVsg+SVV/XB6HHHTn1rndnmXC&#10;gozqBk8dKLjsd5H4s1LxJ4eTwvfaqn2ZJkkSe7Bk8ojP3SAX7469M1larol/pFzFqPnxy2yMDFqO&#10;n7pIt/scB0Of7wU+1c9HeQ24Y26bW6A9as2es3gt7iFbuUJKpDRhsDPY46UmBuah4rae+jvYLeOO&#10;+b/j4uEi8uSQ5HLAfL1GSwUEk5Yk1mT6ne3epS3ctvb3KLIfMJhj5BJ6nHPfmoLCa5kXy5QbkAnK&#10;gbmXjOeh49fpW34S0TUtY1RLSONLRJ1K+fMsojjPbcVQ4+uMc/WmMd4O1+PRbS6aKR4LudjGyhI2&#10;TbjjIKknnBBBBB6Y7x2+u64Z7q0s9WCW92xM8EcQaMk88RhRgjsVUY7YqxN4P1Z96to975qkgNt2&#10;oSDjrjB+uRTofBOusdzWqRkHOZLiEEc9vmzT8hK17i6dqsFtcvPbsJJHkXMEsm/gDoQyY69OT1PH&#10;esLxFcS3ExaXTora4diZJYyyiQdB8vTPuK6b/hDrxRiW50qD1eS8Ofw2qaluvDqTxbdT8X21wVAC&#10;b53nK8c4yAR/+qpUWNtM4hNO1G3sv7QjQvbnIZ0bJH1HXHvVyC+v5rOIW8krvDlmjblCp46E89xj&#10;Hf3rcsdM0jS7ljD4kaZScMotMKfx3H+VXfK8KoitLqmouq/KEhRAoHXA3A/nT5WF0YV3Pq1w1kt5&#10;aW91FBn7PE4ARlLEsFYAEruPYkDpxit6Kx1Dw7cWb3MMFqXIuLeOK7Sby1ODglWYjGR97nBpZ7/w&#10;h5ZjxrUqM25ka4VFZvUhQOferdx4s8OzWNnZNo7zx2YKwNPcsWVSclSw+ZgD0BJx2wKzrUHUhyml&#10;OqoSuYniiz07/hKryxtbU28jTGaJnulSMiUCSPAYgDhgMc1Vv7O80+bNxDfWIVgQ7xFdhI4OcAEH&#10;p74ravvGOkzTLK/hjSJpEQRq08IlO0cAfMD0FOX4jTRJ5cGlaTAo4AjtVXj04qqdOUYpSepE5ptt&#10;Iz/7YhnS3tbzU7jVrNI0me3tH8toHbjCs2RkAgHjgk8HBpG0vUF1i4i07TdTu7VlCj7bYs0i/LgD&#10;92pAYcfMpOcZzyRVpviT4kAKQXhiX0jQAVSm8feI5D82qTr9GxWjjczUmjasNA1WXSxbXfgW9e9i&#10;cPDcGzeBHGRlJGXbvDc4J5HTPcVJPht4omud1towWNxkI9xEu0kdPmkz+p/GsKfxdrMpPmapcHP/&#10;AE1P9KpSa9ev9+9lJ93ahQKcmdQfhp4kWMLc/wBi2jZJzNqCDA99uRVyy8FapZhBJ4t8JwxoeYmu&#10;HljYe8Zj2n8ua4SbVZpCWeeRyecnJ/nULXz55LmnyoV2emr4a0i2Z/tXjnTIA/VLCF5Bj0B3jHHT&#10;0xWvBD8NIJFkuvEep3c+NzTeWy5kznd8uDjrkHdnPX18ZN6+Od34mm/aZD/+s0csQuz1qxn+HemX&#10;aXMGqeI5GjJwoEO0j0O5CTx71WTUvhvZCZYLHxDKJeGVr5UAHoNoGB9K8ueWbaSVYfgadCl5KjPH&#10;BI6KMsQnC9uT2o90Wp6XB4j+HFlG0dv4IndSQxEms3IBb1IDYpLnx/4WWNlg+HOgvklh9pMk+GPf&#10;5yf/AK9ec/YtT3FBaz5BAOB3PT+VI9hqAVWe2kUMMgs1L3Q1LV5e3uv3ccc5sbcKuMQW0NqhAycl&#10;UCgt2556Cu00TxzqXhSyTSdJsLKwCYZmNqpllJAYO7NySQQR2xjGBXCR6TqMq7kjQr7SDj681eGk&#10;38ijz1G9V2oRIOcDgGldDsdxN8ZfHbLsXxDPEo4xEEX+QrPuvij40uVxN4o1UjuBcsv8q5mLw/LJ&#10;w0sanOMGfH4Y2n0oOiwqTuu4yvXchL/L69sj8BTug5TRuvGWtXA/f6zqMuTzvuXP8zWRdatNKDuu&#10;JCfVmyaUaZYFAyXUko9sJx696mTS7BMSOryRknuQDjBxkjryO1HMNIpWt/JFASWyWcknPenHU5WB&#10;2sT9M1pRR6VGNklrEEwSpfdyfTgHB/CkFxo0JwILQk/wsgB/wqVJjaRknUpC2Nxz6UqT3c3+qVnx&#10;1244rag1SzUlI7XyHHZcKSfrirhvrtmP2SVy0mF8u4wRnjjnI6juKHJisjBS01SVdwhfBOOWxz+N&#10;SrpV4QTJNAu04P7wNjp6Hnr2q7qV7ewPuvtMt3+0R5CqDGME8MvlFR2IweOoxwMZ+pXUEeo/bNJh&#10;nghYDfDK5bB/iUZyduegJJ9TSU7gS2ulmZwDqdpHHnDSNJwvv/8AW61FrtmbSzjZtWW6IcCJF3bW&#10;XH3lyBgfUA1UaRFk+0I7JvHBU4H0NNuXmLNFtyrLuVUUYycc8df6c0DOiTRo/wCxtOvpjd7LuM7Z&#10;TAUjYhiCqORhsY5x3zUDWukxyD9xOW6fOxANT+F9RlL6fo3iCW+l0OR5Io4Z7iVYbVpFKieNRwCj&#10;NuOBzgjHNVZbaa3lnsLyVFuraYwyxsCeVJVsEAggEfWkPQTdYxsWjtVI7dWx+JOat2lwfOQKSiyD&#10;BZkA2HnnjjHSstjEjMVZMKxRtpyQR357U4XYAEDgpIvVvX0PrTEaepSXsEkbXbOHdQVxICGGOgYc&#10;GqP2+4PyqMSKxOCByPX61G1600OycOB0JXp9cY60Sxyud8pWTgYkDcNxxyO9C0WoCf2lcPE0fmGN&#10;h8wI4Of6Upv0uGAuh5jbcblGGBFQmNGG8Kr4+8D1FPKQxbG2hk916H3pgMmuQsp2nfGTnnqD6/Wp&#10;47lw3nCQ5xjA6EehOf0NCxorGNkVo259x9D1pRaO3+of5T94YwR/jQIc7mUMhgCuTwc/1qnIgSIs&#10;wYFSMEVbV7i3UypO0jo3KNnd65yKi8uK5jMqHD/xJk4zQgK5s5Zrd7uLc0Sn589R749PeoVUMpG4&#10;AjnrVqGe6s3HlS7RnowyKhkyZgcKW68Aj8MUxjArDgkEH0NWYGTARxn0HrSAo8RBwD9M4pXgaNht&#10;dZkxncmTx1zzTESlw/yvyvY46UoBXbHK58snjjp71HEXDZilO1sZHY/WrLSrwlwFTtu6gflmkMrT&#10;QqrkJIjD+8vSkiXaPmUe3oaUxMCzQPuHdl70sb4jBUjk4ZT1B/wpgOJK5Me09ipFCXrRDMbMFPVc&#10;4PuPpUTks+chSOwNJMEOCr5Y9ccYoA0YIYrm3EsbOBu+dW9P61QnhMZOCxj6AjmiBihBBYAc8VOH&#10;mDl3bOe+Ov1FFgIIX2gEuGHf1FXpfJ2BgygkfgRUQS3kcB/3RP8AEOhqR7SWIgwTAEg4BOMigCuT&#10;tAyWZR90jHFTby4AyAc5Gah8uWJxiMlD1B/pVmJIJvuDDdwTyKYE0LiRNsiDOOQahnhKcxZZcdDz&#10;T3jdANuSBzyefwpPOC8uOPfikBVfBTHMbehp0LkMFkkYZqWVRKnzBmUdCD0qCUwxgDOff0qgNDa2&#10;0AShlpm5QcSKCvcd6yX+Z9iynHoDxUsc0sR2M3mDpz1pIC2nhPXty+dPaIR/FLcg/wDoOatXnhq8&#10;uoI01DxJo42jBzuLAdhnaMiuVa7mY8yH8WpjXLk8uB+OaVkRdnokP2V9Gg0zW/E8V9HbcW0iwHzY&#10;R/d3bvmX2Ptz2rIXT/CkEokbWdQdgcjyUEZB9sg4rkDccf6z9DUZuMnO5vyp6BZnpD694d2KlzLq&#10;2pRryIruVHjJwRnG0c89QazItV8KWvMGgM5Iwd93L+oDYNcSZ+4DH8aa0xA+7+Zpe6gs2dp/b+iI&#10;f3XhfTP+2ieZ/wChZpU8YLDxbaNo9v6GOzRT+YFcQZ264Wnxmd13qpZemVXNO6CzO0k8fa6ThLvy&#10;vZFAqtL4x1yU/NqExz6GuSDTO21d7EnAAzmpWt7vvBMT0wQc5o5h8pvy+I9WkAWW/uWQdjIaoy6n&#10;cOfnnYj3eqCWt6fkFnL+K1ah0i6aZEljkjUkbn8sfKPxIpc7DlQrXblNxkqA3jH+Jj9BWnJ4X1II&#10;kiSQzQvn542+7gkYYYyp4zj+dPXw2Y1L3NzsVfvcgYGKXPcdrGSbhvVqZ55x3/Otey07RXdRNcSh&#10;c4ZxKPzxitmfw7p9rCly9nMIJf8AUSSKSsmMBipIGeTnHbIFFwscabg+q/nQLhh3X8s131jaeGhF&#10;G80Sxsr7ZM24kTrx91lK8cd6fO1hBO32WOGa352lYcAZ/wB7J49zmjmCx5/mdhkJIfTCVLDbX0ys&#10;y7QFGfmlVSR7Ann8K7X+1bKFpYLkXERZAqOjZXjoCCOg46eneklucfuoWiEnUhvkDKe4HuKOYLHI&#10;zaXMkIl+120hJGY1L7h1zn5ccY9e9WNO0SGdFkudRaBWjLER2csrKwYjYQABnAzkHHI5z03rjVo5&#10;mEKBLWRDyyxglvc9vyxRcahcjaoWNm24/wBWvPHPPU/nSuwMXTNJsP7SZdUl1JNPXO2a3t081zkY&#10;G13AXPPJJx6Grb6BbvdLLbWV/Ha7EJW5nRm6DJLIgwCenHHqaQ6jco6oFK5OMgZ49O9V1vWUvGCv&#10;mLwFRPvjj9cUtRlqTw/CXZmkjRP+mKudvfncx6CrNhaadFEbdLoHzk2szBVyD1G5uB9RzWXb6les&#10;pWELkg4G0Ybv06A8dqh1OYzMZIjJEZPm2AbQG70AbcOnaMkhQWiMQuc58zj6ZwaI5tOVwscFsQeC&#10;BCMjj6VykV5NE+4khhwTjmrJme4ZJIxtlVgDjpnPHFAG59ttRIjYCISQGEZbb9RUceorPuTc0cgX&#10;A8qRhu+oH+eayJ2uoLsTNHj5vMCgZBBPb1HUU3UbqOe4juLaIW7BQGC7uv8Ae5+o/KiwjQgv7rS9&#10;QN3AGeKVWSRX+YOhPKt7H8D0PHBqs92SZDb7kiZifJBJC89snP6npUFpqKgSw3ChkmABYjlCDnI9&#10;P8Kh3mOUsjnpwV70wLKzzR7jGXUt1OM1ZivZ2twWmQ/PjAO1h1P4jjrVM36Kdsavgggx4Hynsenq&#10;elRyXavgFBGyg544b2oGaUOoMw3Kvzjgg8Bh/jU6XEV4rRTIImUZQEEHPAwCBwT6/X6VkJdw7dpj&#10;CkkEMPT0rQV4XjEi7Ru4BxnNAEhsrcwyyQ2k4K7gxyZAnPfGOaxjP5MxVZCRjAYDr7VtmZ2g5jVd&#10;m5WkXA8xTgjd6kEDHSsy+tvMZi8ib+qsfl49+2fxpARrNK8LMpLKD93d/T8Kzp5C8pOMcdKtQ77e&#10;VSypIrdM9D+VUnBZmOMUxF7TtTuLQeWSskLcMjqGFTXV9PK25ESMdMxrgVlD0YZqWKQqcEcdxQBq&#10;S6tqc1qlvNfzypFzEsj7tg9BnoPYcdKS01BXdUuCASNrN6++azWYZDjgHj6VGck0rDNaW1leceRm&#10;UOdpUAdT0qFMJcMpIj2Eghuox64qCzfJ8t2OB0I6g0Ou65bY6/M2ck+tAGtBfRJMHdULAEDCk9vq&#10;K2vGF4tzfWusQyGR762EsrgbczBikoIwACSu7I6hweprlYbYtKoa4hXJxnk4/IVrXIxp89ojGQWk&#10;4nifGAyOAj8e7CP6YNCigbI7l7O9uRKiNbNsAKmTeHIGMjIG0/mKTZERlpJPk456r+PpVCRg2R09&#10;Kngu3AaN9pOMhm6ggUwNWJXaZkt5QQflLFflYe4xViK3CrhHUZ4K5B6H68Vl298sOGjRDHIMFT1U&#10;96vyXKyr5koZuOWVhuX0Pvj/AD60gFdLdHDQ742I+bBzUNx5CKNxIz2zjNJPfTKu0hWDJ8rgYP41&#10;VM6y25juCd+flbH88UxF6KLcn7txKCMjLYxUUN1ul+SR1IbHXn/69I00FtCqoyygnlFLZUj6j/PF&#10;OTy5MyrOMMOM8HPuTQMultsSXEyYjJ2rNjCMe4+o9KZJaQxvKYZo5cngox2n3Bx/MVXeGObfHGwZ&#10;urAtkkj/AD61Wtbqe1YgLkKc7T29wexoEWrxCwWR7YBSPmCcEcduTVOW1byEuURjEx43d8VdtrqF&#10;mMaFthH3WYn8KXyI/MLLM6542kE8UD3KMcV3OitHbvIUOCY0JP44/wA9aSG5ZEMTjCkjk9vwq3dW&#10;qxk7JQwcAnB4NUZE2/7S46gdKYGmLNlLGCWKRTzwwB9sD1pjgy2/leWN4JO8MeR6YrPhUqD5ZYSd&#10;mU1KivcxF41Kyjqy/wAXvj1+lAC20UiFtpO7gY9R9Ktm0KtuGCewI61UjvZIhl4w5A4df61N/ayN&#10;9yM7iOpPf6d6AI5IpBKMREY5X8ulKiiQFg/fGD/jUsepCRcSRIvcfMfyFLLJGUBhGGBzvRuv1HT8&#10;qaAYkYKHevHTigRGNS0LtKP4lzyKglZ9gZ1V1z0PBH5U63uLVmXzGMWOhA3Y+uTQAqqjR7trp3yw&#10;yTVmGdggj81ZVUYCuB+WasXEWnQGSeBLnaqfvICyPsJ7g8hk/Ud/WqSSQsCVjC7+oAOR9MUASC5A&#10;ym0BlONrHPHt/k0vnQyKXbfGegx2qrDe3NlLvgkeNjxuCjp9etSW8UtzlYYZJDjOACfxouBYjiuF&#10;KyxyO0ZzjFE7I6YZgHPUZAI/xq1p+lqZ4RNdxWmXwzysdi5HViuSPwFdTfeGI7C8FlqOq6RK0Y3S&#10;NHHKx56AERYJwQQc4x3FROrGO4XscEXkhPyMcMeQD1rYtdEe5QTSloon6DaN3/1q6VU0nT7E3NyL&#10;o4Yi3imHyF+MkY4zjtyawb//AISTVTLLY6fOtnBy5RSAvux7fjXJPETqS5aat5sht9AmsfJKW2mW&#10;ElzO3yjam5if5/lWfdaDrdrOkeq2U9g0q71+1IYtw9RkZI+lTWRu/tg80x3sS8vFJIyGQn/aXn9a&#10;0f7Jvy0kg0n7MGXzo1lk2Ep6p5hDOOD0JzWtGLpr3mVFHn8Om37uAls+SccjHNW4dCvZZNjYBPB9&#10;f511TXybDtxvB+bLdPy71DY363kku94oGUll3SEcenPX8K2AyLbw0GOJrqQDPRYxn9Tx+tTTeGrK&#10;EgyXEpj4yxIUfTpwa6BYnuP3/mqkZ+UENkE+2T71k3VzqVnfSBGKqBg57g/WgY+Pw7pD7vs4afCB&#10;sG6TIPpwaI9HtNhZNORnA9d4X3OQQaim1FrlSzxB2CjnaADge1Qx6pJGzGCRk3RhMJcNHkDsecEe&#10;1AjQ+xaeGDxQiP8A3cfy2gj8zU3nQ+WYkjf3KHaT9R3rEjubyOQEmSRBz5cjFlHFPtbxTId0RLPx&#10;mPqv60Aba3AjjRJNzkfKhaRnfB7D2oNwGISJl3A9GGd34Hk1SkZ5FV3ucxNhXzEQffpn9KzpEt9g&#10;nW4KjdtUhskHntnPagZrzam7IymZVdchQcDH14/SqcWsFbdY5v3pByGwBkfnzWZcJPI6OhSTfwN7&#10;quT9elTwQRuHEzeSSRlMZOfw75oEi3JqcUcn2mMSRBgVDK+DyOnFVBfLukMlsnlHGSFzg+/b86a1&#10;k6xMrXCyBRnaI8nH+feq0cEjDzIZY5kzgo4wR9RQMlaC2kk3RyZGCyqR19Mds02G4MSeR5kynduM&#10;e47S2ME+mcCr9rb2xjyYoy38SKCMfTnP51NOtlKoYRsdpxsA+b6470AY8UswnMkEmxzyNw6n61aX&#10;+0WjOduAckFsccjFS3UUXk7jCHj6ABdpH1GRU1igeVYbaBpcn7qguxHU8cke9AGSbmW2l8ueAlR/&#10;CTjHuCKjN5HuZRl0P8LHn65Fb7W0UgwsSNET80aoAy4PODnrWXeaMXlzbSl1JOwOArD8KNAKgcHE&#10;gYs3QjPNSNM8YSSFXJT95uK4wc9DnqOn51F9kv7QOrwP5fBcsOFPIGT2PWrlteQRQgNb+aA3IH3T&#10;7j3/AJ8Ur9hEV5PPdyvJKqxufn+VeMnvx069KqEESlp1IYEBgO/uK27e4ieMP9nlJkJDFmRix9OE&#10;9fX86r3xD2sQeOYRx52o3UA+nH6f40JjIbKzW7t5xZRyXVxhpPLRGLxqoyXwDyOueuAKzA00oMbv&#10;0PHqK2LKG1NyGtp/KkQh4pkLDBAyMY5ByMU2700xThAqtuHyleQw9u9O4GNLHIzBicHHPFPt4plB&#10;kV2WMffYDp/jV6aGZEO9GwDgkjv7+9VURlkxjhhg8UxCLM/l4DFnUkZB6+nFPnka6lx5aRucZCrg&#10;DjngfT9ala14LpKjbshVLYOeM8HrUaB4p1kCAYORlQwP1B60hkElux2lsZx0B5psaNEzI2SvIBB6&#10;VbkCybp0BDZyflJx+X4U6O5jy0d2qlcAAgYx7/X2piI7K0nu5FWJ0jZm2q7sFXPYE9vxpbiymllE&#10;cjATIvzKSOx5xzzWz4LezWd/ttpb3Qf5TFI7ruXrkbWHIx1rY1qy8O6hIU0jT7jS7p2zGn2zzYcf&#10;xDL/ADDPXk+1DYzhTakNgg59M9Ku6dM9tEzJsco4zHJypHpitO8s5YZGjnjCyoWDgjkEHr15HIqG&#10;5sYlSF7eSKQum5sBgVOemGA/TPfmlcBftUy2+WXzIRGI2BGMHtn2xmqk6mWFTbyFeOY95bJB/wDr&#10;VZgNzazhcLljjBIINaN3Ct1b7liWOVFHmBQcfX/GkBgtdtFG8csQfefmB4wwPX8if8iqtxAJWMls&#10;Gx1KHqPp6iug0u103UA9re3f2W4SNvL/AHJcO3REyORkkckYAz7A0r/TJtMnNtdRkTI/MOPmXBIO&#10;R2OR0NF9bAYG2XexMbkLy3HQVYMHnHfCjqo7EVo3CeaN0bMrKcfNxTra5uoZFilUlTwSp+bH1p3A&#10;y2jYv8+VJ5ORSNCC2PujPc5rbjulZPKuQJYh/Ew5FQXllHGC8Lb4QcqT6E8dKLgZKwyiNpAvyrjn&#10;NPi4Q81ZtXgt7h47yN54xlWTeUI+h7H8DVeUxCQiAsUzxuHIpgPgIEy49a0bKUy6k9vI5EczPEdx&#10;+7vyM/gcH8KzhjzAc85HFXmSS4Y+VBvdGxmMZJyeOBTuIqvG6ytDNkSI21geuaR0JwQMnNa97ZyX&#10;kS3pUhZuYpiMKzHqhPT72QD/AE6XdP8ADHiGVTFN4T16QnkPFp8zEDseFxSuM5uNWJKsOfep45Zf&#10;uA8jse9dG3w/8aklk8KeImUdG/sqfn80pR4K8XGXZJ4P8Q7weH/syYA9+6ik2gMYNDIkYiXEnR0d&#10;hjOe3oMY61AYzLvaJiuzllPH5Vvy+BPGAk86Lw7qzruxgWUinjqOR1FNbwp4qadlPhzVBjlWaFh+&#10;ZNCaCxzjOzgHGSMZq1YL59wlu7bQemRmtz/hFPE7wO3/AAjGpl+jmOzdioHIIwD+lRjwj4piCO/h&#10;3XGQYeN47CVh69l4p3QGZfRS2s32dgCesbD+Ie1MWdHf/SFcyY4bPp6iuo0yyvjq9sniLw5qEdqo&#10;bzGNmwYowIyAwA3A4IPGMVRuvC+o3TyDw9p2s6tawj97LFZO4ibnIJUHHrzjPpUuSvYLGQARNuRM&#10;kYyNuQa2LKe1vLB4HiXzU/eRyI2HXOAVJHBU5B56EHpk1j3FpfaZMrZWWIKJA8Z3oVPTJHQ+xwQa&#10;cstrNEJBMUnB/eqRjOe6nv7j9TVAXree3LPDcxMzFf3bo2FBz3GDkfQiorq1kWB5FBBHdBuUj8Kj&#10;mSFvkdLgDI2yFeMdiPbpx+tEcTRv90xsgIJTODn2H060AUSGRPtCg7RjcccDJxz9aa+A4aORgjDO&#10;MHGfSrkdxdx3fmRT7Mps3IoXIIwVYDAIPfNV5LNoxwcq3OKYmO1E2Usccunx3MbFP30cpDAN6qRj&#10;I+o49TVQLEArq+SPvKVxVuO1miZRMjxxk/63oB+P51GF8u42wAO5OArKGV/TgjrQBJNCpjV4s7QA&#10;SCOnv9KamYgGZTz0OeKna7ENqY8FZQNpBXpmovO2RbkIkjYYxnofpnimMlSUSwMm0qWIyCCT9c+n&#10;WoWsLmRd0cMkgboVXPI64qezuLVElje3VmYDHOQD+PT86tWtjDczZa9MCEZCyDGOeAeeeh/Sk3YC&#10;isjfZPIlaMISATISGQ/hVmLTpYo1l89FicbkJb7+PQdc1s6vHpFpGsNmBeTFQS6L8vPUHPOeR3x1&#10;5rMmCtEkizyttT5xKgjRPUKAzbh78fSoVTm2BF2CJrlUt7tlCICUcwB2GeSvPJ9efwrW+2eGLKwH&#10;+mX1zKSAI2jEewdwMZOPo1cy901rEBHcSnzVIZI8qCOOo4yPrVW7jhmdZUVLXIwYzIXOfX1GfSi1&#10;9ymbraxpYk8y2sxGyLhTvJU++G71nSanfXd0RDMsap83zHA+lZpt0Kck5zwTxmiS0l2h1BIPAwOo&#10;qHRg3doi1zebVLYywNfv9r8o5EW44zjHJU5Hb06VZ/tePTLbdaX0PnTR/PDBvLMDwQ5xj8Dnj1rl&#10;re2CS/MyKw5wxq8bNvOBLMzHnKglj9BmiVOFrByli9168jTy2iET7MDjBX/GsqLUJZJV80k4OckH&#10;r6nH+FT343SEySySyA4y+cj86q+U2QUAJNOFOEdkCRUS9eW3EUpIZeVYGmx3jRMSyhgTk55oaIrh&#10;lAZW5B6ZqxZWscqszEHC/dxjFWB00F/Zz6NEY5Sj7dpTA5I9c/zrIDGd3ZsSsD8wLsSB7HsKzZSY&#10;i6ICF7DNT2M1vDCHaHc4cZILKcfUcUJAyU2N35QlVlK9gDzz/OoDbuCqSKyFT9/PA/CtOKZJHAgk&#10;8tTyBKM8jnnjn8qSaOSabdG8TK5DDyskD8xQBVghmjXf9o3oTgqM/rUjBXXcixMOxHr/AFq1EBC5&#10;EzJIcEYHBA+g4NV5ocuwQOFJJw2VyOvHvQJi20kqEwvMVRwSMqWFKPMWUgSIvRdrMdrf73Q1VuDL&#10;GgQkbW5wDnPvSy3LFS0jMzheBuGCM80DL6uZ9QCfZoU38eXGxAJx2LMf500rNHK6S+ZDKGKEEDII&#10;OCOO+aqW17EWgaS6jiKsAd4Y4GepwD0qE3pkeSN5g6sRlwmT1684OffincDXVWSRZGiZ9hAm2/Ju&#10;HJ6kHnAP+FWb3yWnEmj/AGma32K+ZYd5UkDchKHGM5AbjPoKr4uEtTqFxYXCQH5UmVCmWxxycj3x&#10;jkVSjM6+dIY42UrtLHo4I6ZHGe+Ce1K4zUgiineO1jjDXEvzRpuwpB6LhsEHg9znI/Gs88a5ijaN&#10;4zlghLnYR14I68D1rNk1O8MxkhYArGVCtyAp6hQT068CmQXYniKzFlLHOfXHsc0XA2UZJI0d0RGI&#10;MbK8oAJHH3eORn071UeBZB5hMaAc5SXeBzgH1XmtDQtOi1FCJbpmjiYk4iDYBHIG48c4/DpV6/8A&#10;C80EUjXcMVu8aDy1DxqZBx/30e+Af8Knm1sBz873L3GyXcxYiPznYkE/U80kU8yssUkcjzYBSMHJ&#10;I7H8ufyqxZRypAstwxgj2sjAf3gewPXr26Yq1MsGrOltNcRxSJtjiaUAMwHQlkQZ4wOQW6c46FwG&#10;295Fqg2Tu7HG5TIwO0c5HzHn6ioJtGMUmbe5Fzbvggp94Y9QwBOPy47U/Qb3TLZWsNUQNlyVmC52&#10;j06Z61J5vmXH2bzVtERi8f7zGQQPm47kD/PfFt3tHQCqJ9HtnCsl6r4Hmokic9+DjA/KtOyjsF1S&#10;3NzbzW63CF4muIxsl445HGS3BOOD1rntSt7hLoyuCzKQVkYnEh7kHv0NT/23qccXkvOyxJL5wjYZ&#10;G7GM/X/AVsthIt3dskz/AGi2jmZd2ckD5c9ASO3pTr6A/Zt+ASqgGEEHBznqKTTNWigkkLvlpBsd&#10;lAIYHBJ7f/Wq9qtvHcQ/bdLvIwZWbem7gZJO0jaMH8SPeld3GY6xSlWMJV4pByHGWU+x/GqkjGOS&#10;Jo43ikUZJJDAmtiSKQx+WVlgZeqcbc+3r/SqbLITskA4weDVICGLddwLENguFPG7bg56HGM5z70k&#10;90lxEY2tI4pQw3Sx5+b8OR+WKW5ijjLMyMGB5I6H2p1tN5+WCFnPJzzgd/8AGgCtFaSpltspjkP8&#10;PX8qSzgvI71WitlmaPkxSgHcD7HrxW0jR3jCKzALsuPKYgZPtyOemKpvYXVvK6z/AGmJY25E8TI0&#10;R7ggihASX+g6n9hl1+30V7WyjIErRSh0iYkDOM7lBz37nrWda3M0Eu9WLl8DB4wa3r68u54JbLfE&#10;wciN2jY4lGcjH1IBrGkga2dmcJLGRgqMkH2ODT9BIc1zPJKWmLBs4J6j6e3Sor53hjXc5AcY39Qf&#10;bNRLdhi0SwhI87lyckcdKtWTXM++OOMyxqu5xgFQPXBp2GQRTsyK5ZZGAABI7D2q9b3Eczr5kfzr&#10;jvgkex9cVD5MJGI4PLJOSVfdx6dqWezVoo2huFkLnG0gqysMfh3FIaI9ShNtclofnQjPI7ehqWFp&#10;pj8rRunBUMOcDIwfTGatxQTrL5N2PLdPU85IBFNktrdpgJJfJuEGQSuA3PGCPagCuyzM0jSQRlcA&#10;mROTtxjkDr25/WiLT5J9KlvIZVVIpVTAf5ycZztxnA9auXEUtnLHAA1yZ8CP7P8AM755HA5z2xXY&#10;2fgjTLLT/wC1PG93caVAJN0enJxdT4H8WRiIH6FvYUmwSPPIlnebyJA/zZUKUw2emB361dvNF1vR&#10;LWG71CyW3t5gNgeRA7BhuGUB3Dj1H+Fb+r/EaTSoLrT/AAdbtpFjcNl9jb5ZBtVcNKfnYfLnBJAJ&#10;OAM4rhJ728vZnubuWWR36kuSfxz1oV2Bc1OPS5bESWiXT3RI3FiqRgY5AHJJB75GfSsdLe4/55mr&#10;sbxiJiVcsOmKkic7Mnn0qhFTy5EYFkIroD428XxW8domv60LeFRFDGt7IEVVAAAAPAAAFQWzMse7&#10;auM857D6VpW88YURyxrtP3X2jOfyobCxknVr8aGtvDcziAyESw+YQhLcjI6HlWp0V5e30KRmd/NX&#10;5QruSHH+P8/r1uyW8cNyY5cvBNA2HK45X5s98kDPYVQa0dFDxOJl6/KCGA9xQwsRagbq0RGMiSK3&#10;Hyk8fWqn2qcg5APpWnO/29UimfZKvt/rP/sv5/Xqm2UQCG1TzkDg7GjJIP1H48YpaDMtJpS/O1AR&#10;kkirejas+n6ks4WN1KlHV1ykiHhkYd1I4pL6AwzeVNbSQyFdxVlwMHoRntVQQqwzkLz36UxG14hs&#10;1t4F1TSmaTTZm2hWO57Z+vlue/Q7W/iA9QQMm3upRgKQAPQVf0O+bTpmZo47m3lUxzRSDKSIeqt7&#10;e4wQQCMEA1Lquj/ZIv7T0uRpdNc4R2ILwv8A88398dD0YDIwQwUYFe31/Vbc/ub64iAP8EpH8qvt&#10;4u18xLIdcv5dvRWuZMj6c1j2yQmXFyrqrdJUwQPrVi801IoxJBMsyE/KUB5pWQzZg8Z+IrgM0t/c&#10;Tpn5zMxkHtndn9aSXxJcbyJ9P0eUj7xbS7Zj+ZjzXORDA4Yg+gNSkh0bqJGOSfX1pcqC5uDxNb/M&#10;s2jae4b7wWJogf8Av0y08a7ocm4NoEERbqbe5nVj/wB9O1c5Fz+7kAx7daDCqnchPHSnyoDqLXU/&#10;DG3D2mpNyDmS6jk/9pA4/GpXuPDs7bo9Tu7RS2WjXT42X8CJFx+VcpHCxXcA3fpTzbsYtwPzg8UW&#10;Fc6lrPR5nZrfX7JQwI2XMMq9fdFapY9Ft3lcWmoWEyuDh3v1Tb3H31U88DrXLW9hPIYxxGGbbuZg&#10;APrnt70PazidYUZgzYHBBGe/INDuO50cmg6lcSf6TD52TgSRTxT9T/EEYk/Wql34fn0xgL6KW28x&#10;SUMkLLvAPYkfzx2qO2sxDCGu7gMD93y5O+cEHIxjpUF3dXPmyKsFuFUbQE5HHfJ6/WkpXDQLWeKy&#10;l86G2SZ8Y+6Tj16irdq097FHPc3bfZ4V2KJnO0AdFHc/QcVBBPCiK7ypMVGCoVtpJ9emfyp17Nqm&#10;sT/arm5DRwqsccbnaqIAcADAGBz+JoYC6nq8k7+VbIjsCS8o6H09MVXSLfEss0qyMxyQqcD+lOaN&#10;ViTzpPtEjruWOJvlA9z/AIVKjxEbZHEJ4B3nLewGKNFsCGqHDbMh89sDP51JFaLPcOIont4SccsC&#10;w9fSnw2cs0my0kkyTgOhwDnoCeKsa1bS6baw28V9YSTTIGZIJGeVM9Qxxtz7AnrRcZUa1SDdHuZ2&#10;JOzchJb2x61AssLxSJJHKMdQyhR7delBlkmiSGS5+0SFvulmDJ9D0q5qVitvGq3dneRsU3je2wSK&#10;ejDg5H0pXsTczWtkmXiJLdU43Elix+tSRRK+yGM3LSrn5lHGPYGpYTcAL5ZmkEf3N0mNg9ASAamj&#10;ujOzCLzs4zJtGD6DPc0mwKzQtGzRzW5d8cM0YB//AF1LaTtDA1tLYRkuwb7SSSyD0AHFWLlJrZcP&#10;YmIuejbsfXk5qvNDZ3A3NfpDgY/fkg++3buzQncZzkKtHL5mDtU4JI6fWrSI7PmJU45zgjFS3Ekl&#10;1J9onkZpWwZZCOXJ7nHWo4grS4BJAzjAPNVcmxYCyTQGJo1X5gwAUHnGOD1H0ziqltJBDK3mrnAz&#10;tx1NaFvNB5gW4glZSMZjIyPzrMklMVwZI1ZyCcqcgFfcg0wsdDY+KPsEqvYWdgrjHLWqE5+pBP5V&#10;Nd3c2q3ct9cxWNvNIQSsaGNM4AzgA46c/jXKXV07ypLHbxQkDGEHB9/rVqz1J5P3UoXpwenNNW6h&#10;qb+oW0wYvFJFMmz50SUAr74PUVlXFtd/YzNCJmhQjd8nyqPrVa5kuJF2IwVeeN/akKS2y7/tWcqN&#10;0bE85x+FINy1FdtcrEkrAtt2AOSdw7ZJ4rSi0yO6nhiIs4wCBh7pWI9RwO/brj1rmoLi3QuLm2aY&#10;lTt+faFOOvHXFWrN7YxLLIyqwHQDj8sUnd7BY37zw/pzJKLK4ZnQr5kpA2Ebein3PrzwPWufuJY7&#10;WZY4Y4y6EfvAckfr0+ozWxb63F/ZL2jQrNEqFQJOQvpjHQZ54rnLnLyE9B6Ek8exrKEZReruFjt9&#10;F8ax2lncadeWltdaddrsuoGBAkHsQcgg8gjkHkVytvcJFdSvbSTLCXyiv3XPG7GATjHas5U5JVA4&#10;wM4HNMFxJGSq8pnowrXcaOs08adqJcXFyltdNyhSHcrH3OQfyBPtWFexG0uGTO2RTg5GKitJz56M&#10;VC4PGw4Oak1JnnbzsOyABec4U+n86SGyzpGrTWeEQRupOfmXJFbdz4rv/k8m8uYnj4UK5CYPUbem&#10;PbFchCWjfJHQ9ammmaaUMVPvgUwN6+1udr9TdSPNBIqM6uwJHqB7Y9a6rw1qHh67cxGB1dBuj5Jb&#10;g5+U5BB+leeSGN7UyiVCwO3yjncOOvSoYZirbUGWzwSaEBpa3DcJf3FlOpNxBIwyR87L2J7njB/G&#10;qxurV2jPktDIq4Lhzyccde1WJZZNUaKaSQm5RBGSThgFztOTxnGB+FQQJ9ouWMrDzOThcZJ+lAid&#10;LuKNmCYeIkqNwznPHJ4xnrVm8ms7u1LCTZMMLtdcqcf7XXp65qO10gXQu2a9tLZreBpxFOxRpcc7&#10;UABycZPOBgGs6GQx3G0x743+Xax5x9fWp5UBEuS2zHJOP/1V0mhwsqLtChnzG24dj+Oe47Vz9whj&#10;YfKQeuDwRW94V1Oyt233cUheMqyNGwVs9+1UwRMv2vTNY+x3mdOmCqTFOnmRPu5BxzlSO4/WrOtQ&#10;TC5aVrdLZigKPDu8uRT6A9Py4qbxfq8XidXkksViltseTc/8tCn9xjnB9RmsTSNzlVeQvEuc4bGQ&#10;cc/UUhlW6kFtOVCXCq6Dck2CSe5BHUZzg4qK1eSFneONtpzt25Bzj2q7czzM0dtc5McOVRXXO0E5&#10;x9M5P4mq8cM6S744yyL1Xtj0OOcUxEFu0hlG9jG3QADGM+pNdpaahfzIiag63QjXbtlJJC88EjqO&#10;vrXJG4ltFDqgVjyARlWXJzjPXB49a1NN1WM2J894cd4sAcdqGFzTuLBJizIjiMMWEY2sIz14/wA+&#10;9ZNzaSRkzBi0W3dIFGcEdQQO9a1vcxXgAtVS3cx4bfNw/OQSW45Bx+FZ+qWF0WkEUgglIxhsjuM8&#10;j/CpQzKnhiaOSTbtbG5ATjPqKz1ZskqWRh1HTNdEInaKOO8dPNZQM5JBPTrWXNBEjPGQwK/eV+qm&#10;rQishlZQMEjqMVNazCOQBzu+YZjYdh702y8qN8XE0hGMKVAbAqLUbmOSVJIogpCgNnuR3p2A0YdV&#10;khuTFMomg5IDrzkjrnrW/wCDvCuseNdQK6Xbxx28DE3N1NlIrdevLevtyTx0rT8AeA7nxJBH4i8T&#10;StpPh23UZcgCW6APSMHt/tfl6i348+JEIsV8NeE4U0zRoOBHHxv/ANpj3J9TUc3Yrbc19W8QeGvh&#10;1ayWPho/2nrJQxzanMoJ9D5Yx8g+nPqa8m1fWNR1zUDc6hdyO8jclsnHvVAyPLcP5r5kOT9a0keF&#10;bJXt45C3UuwHyn0Pr+FCVgepTWxLHzHQmMg87sYOM0yTyF3N5zM/ZSOo+vqOlaXmzeQs00gVl4yR&#10;jP1qkFnuJuIo3Y5IORyPxqhFeIp8wx1p8HzMyswB/hBP3vaiaN4pDvt5EODnI6f/AFqaxhzgOHBG&#10;RnimIsxOFf723PHpitGCfKjccnoTWRdMSm4Mcg4ye9TWMjSoysxDqNwwO1DGjSuSkLwXSyMyRzBt&#10;pORjOCMfjUsSzQ3UkJhVDuIXL/Kw+nas+YMbdwVba3zY3DAPqB69KuC6TKNKBIuwP15AIBP4deKO&#10;gdTM1mxuBdM0Rbk/d9KhjvmAEd1lZV6S45Ps3r9eo9+la9xD5hVraRnhJ4CHJHqD/eH61R1GySU7&#10;4MYYkBWYAg9e9JDLM8jXlhAJh5ZhY+W+wsGUnkAjqM8+3NVLmzuIkeVokKDk4YYI9QOuOan8Nanf&#10;6RdutpeRW5kXy5IplDxSg/wupBUj69PUV0EHh/VLy3N5DanTYeCY7ohID05Unlh14x+dDdhWucUs&#10;jxsrL9317ZrV0PVDYs6Sxxz2lyPLuLd/uSLnOD6eoI5BAI5FdLc2mgQ23kajPp0kpXaXsLRs9Ou5&#10;mAB+gx7Vhtb+EkcgDV5FI/5+Y0/TyzSUkx8pDrWlQ2TRXNpNNJp9ycQT45RupikA/jHtwRyO4GeB&#10;LESrIVPdlzg11Wkap4asVkgktNQubKYBZ7a4uUdJAOnRFIIPIYEEVVa30ORj9k1rUbRDkKklqkuB&#10;6bg4/PFHMFjFlW+gERufPEcyhoi6kpIv+yTwcdPapZrFVhE0kkUXtuJ+naux8F6N4Me7K+JNbW4t&#10;wQUjtg0LNn7252jbHbgZqx8RPD3hea5t5PAq65Ku0tPDcvHMigdNjrhs9eGH49qTmkwtc4aLTZpS&#10;Ni5z0ORj8D61Z02aIOtvcRyQoobc8cZ3P7EE4wPYZ9c0+CDU7a5WGGMuso3SwYBIzxkr1U9PTnpW&#10;wdF02xnXUtR1XT3JfzPsUqyb5R6NscbD/wADzTbEL4c8Oy67DLc211BabHKBZCwMnGSBhccZ5qTU&#10;NO0zR5vsWsMwvvvM8M0ZVQehCbST7g7T0xkc1mR+ILeOIwW8EsAJOWSQLu+pHXgdfr61mDy7yXek&#10;UjOx+Zhx74JPFJSYGrcvpQJMUzSttU/MMEnHPc1SvbsReXFbJHHv5LnOABx7k1v6D4E1jUtMW+to&#10;CbR5fJWVDiJ3Jxt3ngnPGc4HcitWbwrpOnR3Fv4kivNNvbaFWjgwcXCHI3I43K4yDwGAOCM5zUuo&#10;r2E5HE6eplvCDafakZdqu+4KOPvHHYdcfnnpUc0SzXLJDJJMQcscgLj6/wCNdDqa2UsaxG2vIUkA&#10;aOMuqu4BPLHnHAXoBznisaC+tLG5At7G2dV4zdbiiN2+7yT+dCk3sBWtbacSBlQNNM42JHncyjrt&#10;XGD161ulH0uR1iisJJv+Whd1kZV7EDOzn6H3qxc+JNZ1O3EXkLGFTYr2qFC65yFXPbn0qjNpt/xm&#10;1+zNLg7pZBvHckk4x69DU8z+0x201F8uFztxLM3OCMDk9M1FDKkLoJ7F5yByjqAG+jen0rHiivvO&#10;kjnl3qCcktvB+hrYhWUMtq8dxG4BA2xknABPTj6/SqsgBbiWWQNBp8SRDOYk34Ttk5z1+pFVbq6V&#10;5ALp/LVeBhc4H0FTW19Lp9wS12s4BwFVMrtPU5ODj2z3qDXb+11VHMVskTZGSnC9Pf8Aye+TzSvr&#10;sK5WecSZELgHoHXqR6+1RR3cxULcSyS4B2HqR9T/AI1FaWE8uTbJIzr/AHRk0gWdHCzOyHPPHB+t&#10;XoJEks1xGgRLxwuc7VY9fpTbdpgSIg2885GMGnTT7mGBHLjjIz/WoXJZyyjPbryKEMlOo3sMxM21&#10;mHG1gSPypjzvcD94SAW3bRwM+w6VCI2ZsJncexNK8M+5YnV8jgDrj8KNAJ3uX+xt84dy/PGOMVUV&#10;zjlSSDxinTMoyp6fzproUcJKCQQDwfyppCLMfZZFIx1B4I/OoLrakjIQQ/IPFXbG2Nw2xfMRHxvL&#10;E7QfU+v5U7VNMubN9kkQCYysq/Mjj+8GHUY/LvTEYzJkcKRTN+w8g5AwCBXQaTp6ajYXkwljUWcJ&#10;lcsSCR6DjrWI0YZiEPJ60hklnJJJuVlLRAdefk9+KljLTAIuJtv8K9cd8CqJh2N83HvUsLy20izW&#10;1wYyRyUb17H/AAoHYW9iSF9uVfgEY46iqqFipAP4Yq1Kd6dBgDrmo7K3e4m2x7MgZId1X+Z5oBFv&#10;SdSgsYpEksY7gyfK5kJIx6Adql1l4pZxNb20MMDAfLEThT6c9KrT2jSTlIwpY9AuMZ9OKmiFnHo8&#10;0LxuL5JlIbdxswQQR9cHpSHuU2hZcOhDKeeP61E4dhkrjAq1p16trcq5t4pUPVWGa0dTurbUnD22&#10;nw2e0YcRAjcR3P8A9bFMDHj3FQET5u9TzbIsMk+/cuTtGMH0pgidCHUllPbrUkMe4hJAcZ9OeaQi&#10;NXEkQ4bcWxz0q7pd1Ha3TpeRgxOpBC4OPcU3+zpEVmUMQOSQOBT7WN2tis1t5kbEgPtJwe3P9KYF&#10;eSFRNIkR3R5+UngkdjUtlbo0yh2VC52qWYAK3UZ9qtfZHERdIch1xhhyrADJBzjqavxKNUgsdPNl&#10;HHMjMoeOL95JnbjOOWAwT7ZNIZno8MiNFLbQi5243lupGc9COTjFQxRLJ50pRF6gIFz+XpWtLpd1&#10;Y5SWzgk3/JuRwzoSO6g5H5VFbM1uRuTcvI3dCpzQI2bK50OHR54ri2juozGNmQBIrcj5W69+cVz1&#10;jYxXgSIK8T87mJ/z7cfrWxDBb3hLW8JMwUv8iZx6k+gwM5xTDLDJZy5dN6kKEVgVz9ev5Gi4zN1e&#10;wuIArPyuMAg5GPx5/CsrY0S71yQDzWwdRmhha2lgEkTEFgD8xOOzEZHfp602J4p0aNDK8an/AFbA&#10;bl/HvTAdYKrp5kVzCN8WHDqeM5GM9Px96gvIQGfBeKXqQxwGHqDjkH1q/ZWiosjWzKDnDxSjeGHe&#10;qN3aiNwd7I6jBVj+g9aQCWBadlt3kdmDcd8D+v8An1p9zHI8qKHK3YYgAqU3Y9e1VY4LoXCeWApb&#10;pkcGh3JuQLwyrKCc+uT6e1PqIn1O6indZ72RZHb7wjBDLwBz2ycdazLm3Ii8xVBU9PwrSltlIEhK&#10;+XjJLcH8arXUM0crpIoTK7SNm3I+nr/OmBUsptrqUcjHTHaum0zUpZbR7OX94BGxTcNwBAz0/CuT&#10;ltnhJeI7l/X8quaRe+XcoHYRHkb2GQvHWk0NM1ZJ/tSd8k5xjgr65/LvUgMbxlpT5nlkGMMSwcdw&#10;ecjpWelxLaztbybW2kqNoADYPBHHcVrWAtbx4obJpLmWWQL9nSMtKpPXA7/hRsG5mG1hnffCNnQh&#10;fT869S8D/D3TdG01PFvxBCpbA7rXTSw3zEdC/t7Y+vpWpoPhzRvhtYrr/iv7Nf63y1pZg5SH0Zu+&#10;eM/y9a8y8ceM9U8V6lLc3dxJsB+QDj6YHQClrINi/wDEr4iah4mvXt7fMFhD8scUQwqqOwH0rhvL&#10;85iAyqQM4Pelt2aObJJyT1FTxxOJikRjljY9lBxnpz2NUlbQCigAmUue+R9auu6IkFxaO0TglZVJ&#10;yN3Zhn1z09qguLGWPU3glDKVkKkNwcg1v3eiWf8AZizae8i3KAGSF5A6uR12nAx9OadgMae8uJpT&#10;LKQ/TPGM06yuQt3G7puVTkDHBqNELIwZSpAJH19KbGQvDpu7AHjFIR6HpqaJr0LWkt5BpjyKdryt&#10;tVX7Hd0H446dea4O9stQ024ZbiDa8UhjI3BgT6gjgg9QRweMUsCXEhAt3JJPCtRcXGpRTtBdBiNo&#10;UxuvYdOPX360uoDJJ0eQBY3AYAsJMEhu+PakYIku7gAjjtzVu7s7tQjSgoJAJI2kbjnGQe3Gc/Qg&#10;96Z5Db/KITJJHyDIb6e1UAtpKsimErlHBDMT933pLu1umhtprdZGaNXjYoCcbWJJ+mGFS29qxmX7&#10;OrSg8navKnuD7c4/wrWuLNoNGI2TQzW14BJHIMMCVOcjqDlP1ovYDHtYbudd0MxWT+NS2Aw9R71t&#10;DTZ5NQOmpJHd3bCM/K2R86K4YHPUA4OenOeaoiW2VTvhaN5PmV3QjJ5BHXkZrr/g9pdve6/cTTW8&#10;TNBGDHnk7ieuPw/WpbtqUia8ttH8I2yXU8NvdauyD5inCNjqoOeff+VcV4i1/VL6cvPKcvyNzc1a&#10;8Yi71PxVfl5B/o8zxgFuE2HBz+VUzo+pLMyQmDLIZMMy7DgZxu+7n2zzUR11ZTetkZUEN5PG9ysi&#10;TeW3zoc5UHoT2x261Fbzo05yhBY9OvPtVh7S9tpyJLZoN33gQQKjgTdPtChS3IJHBrQg0tO1S9tJ&#10;i0LGWJozFJAzcOp4I9ehPNW7nT9NMEN/ZXAd3b99YuhDIefulDzx7L+PSsOR3V9uTtb7y9iR3xUl&#10;vMZpBEmFkb5UVskNnjaO4P40rAXEWwinZpDLGIlIeJpDktk9O/THpSvm+naa2kt7CPZlIfOZtxA5&#10;wSScnrgnvxxW/pfhTWNTtQ8/h51MsczxTzztD5iomW8kMMSFdpOMt3GASprJHhW6hvDFLf2kU0GX&#10;kDPkRqMcnbn1HrmgZMNUuoUjt7jU7q5C4JVmOIz6DJ65/CsXW1lludxkEgkPyAcmpExIPLOWmOdg&#10;Vc5/GtaDTNPhtxNdvclwgM8mPkhJ6bcdT6Z/KhtJE6so6DozXNwqzzpBH1JY56dsDv7da3tS02CC&#10;5ZJJTYxGIqeACBxknGcZxj+ZqC41xbfTFg0uNd2cfaXYbn4/i4zn09qhmjnntHvdXFoJlAXa8wAL&#10;YPLL94ngjIyMgZxxnnkpylfZC1Zp6df3OsLJaaRa6xcPBbtFbmyZgq7hhy4APUD1HvnpTtJuNTkS&#10;Hw9pFsW1FFeMGW4IcAnLqN2EUZz6decnkweG7e11i1i07Udb8RajKCfJ0yyI8nHqGLtgcc/u+BWh&#10;e6zbaL4cl0mwXUNPFxcJJBb+XBNkruDM0u1HVgQmBg8E9OlVZL3QSWxjzaLr8Iea5skEBdh9re4j&#10;MIKEg4lBK9T2PPv2xC4UJMkayrnhSrY47jNXLqw1O7kfcTIhO5QB8o9gD2GelUb6zSOfL3Rl9VEe&#10;CPqATiqi0UaB1CZnIM9xApOQsOCVOBgHBHHSrdlGr25uLy1uLszP5asFKpu9NzAg/nXPNcx+X5KQ&#10;rkH5TjBFWmvZ7QQySLBPGpDCB1BBx03bcH9afLcTbPTYrLwpDa24t7S2h1CKJXuJV1eEIwKncjAt&#10;IC27gbQvTPGeKU+t2bRpexXF0L1owJBjHmEY+6+SXA4OCBj3zmuF1nxJfazfT6hqJIluQFcQ/IoC&#10;gAKPRQAOOnFULi/mRVFtPMsAbPls5IB9fr78VEqXOrMmx3eqW9rdyW9xPKIpnkK+eykjIOGwc4Y9&#10;PzqnrEeg27QjyFum53MgMYIyQMNk59/l46c4rl7bX9UgYmO6cq6NGysA2Q3X7wP4HqO2KbBIolG9&#10;WwFyc8t9KlUbbMDav7FRCJdPuQbYYBLJnYTngt1zx6DNZD6ZPJ/q2SZmOQsZySKvpqSGJ3tpbmxd&#10;kAkAfcWI6bWxkDnpkn3qumrmGTcTDhsiRWiLORnJ+bHf1zmrXMthoht7Jlm8q5Qxgnp0P5mllYWz&#10;CSBlcK3+rcAMPrzyP8Kvyut1C0kLA2cpwqsyM8behwcgehIGaZFYvGieZdRRBgdjyRMwbAztGAeT&#10;x+dF9dQKM11DcusiiK2kAwQpJz71LDaXiusolRWY5BaUIRjnPzECoku4rSTzpLa1nkIK7ZNxByOv&#10;ykfz7Vat7xXYTeRGv8JMMe4L74PGfbj8KHdLQPUxJ0b7zDOe/Y/pUMkoUbijb/4c960LmSOQA4ZG&#10;B2lSvNQLD58MrkufLXOQuQDWwtDQ07VZ57QQ2ltloU6A8Y9cetI2pXs1i9ncLuikcOuQflbBHAHq&#10;DWXpl1Np115yLuB6jNS6hqtxdXTszDaz79oUDB/ChjuXrNVt1cF5BFIpVgw4/wA8fpWhqPha+tdO&#10;i1NRHdWbgMZIXDohPYkZwaZ4Tax1S9SLXGkgsRnzZIgS3TjgA9++K6qbwfDb2Fxc+FvE0OomRWUW&#10;hYwvIvQqMnDHB6HB9qLAzzaeMMxUOc+tVfLeFs4DgHoavzI8d08MkEsMqttZHGGVh1BBqOUh1AC8&#10;9OKBJled2lbJVV4xheBVdGKzcjBHerZjdpVWNWLkcjb3/CopoUdQwciQnpSKL2m6k1uDGypgkEOU&#10;BZT9euPxq1eGC4UzxRRKypgmIHB9c5JIP+FYOyQEqR06kmrtklwsDyg5jIwQG/pSsMfDZSzRF4wu&#10;Ccjpu/LrikiSbzPkL7ujAcZFP0+8itJHLwGRGXGVbaVPtU890yu0qCKTch3EHnB45I6mhiE0yI3j&#10;m2NxFahVZ494+VvVc+vpUlrskRVicM65JwMnHpjH+NZrTxuyBlKtk9CcdakuYzD5V1Djb0POcH3F&#10;MDoLGa3d9jOSEJVQIiWPp1I/rUZC2t87m2Ijkzv4IP0I44rn7W4jFwxukcgnovBH4VpxaozILdIV&#10;dedpOd2PXihjubKm0nj2quckLtLE4PY88/nSTWoWDbKvlheOW4/D3wfc1nrf3Kgt5xTcchlySP8A&#10;9dX7Ke91aePTI4Df3ErKixKoLPx2/Ade3fFTqFxFtEPli3uQM8LJEQjIR6jAz/OprgIJ/LgCz5AD&#10;OGwc+pxT7/RNR0zSLfWTYSGwueBcJg7WHGxyCdrcjhse1ZEKJI3mweWCTjY8mGByPmwDxTAdb3+p&#10;6FqA1CxVtqyfLcCM7Dx93LD060up6lG+tPd2NobeOVd80eAVywywXH8OelSRvdRwTwPJcGGVv38G&#10;7IfGMHBGPT9KQW4DQR27CKVio/fYGB6E56c+wpXAqyLHLOnlx73UbnQgZI+gOc1agmhhSHzc7NuF&#10;cJghcZwfxNQX15OZvNSCS1lyDuiJDA57YxUDXVxfbVuojL83zFIwpGBgNkfePJzmharUDTLBiURw&#10;wPJ5GAcZIqK7mE9rDC4+ZDhCVIA9jmqSxGGJJY5XkbkAcrk+mPrT/Oe5iZfIlhkXhyoJU/XPAzQB&#10;ZtoQ0chjk+dMtjPQeooniacJvDsy/NnjO09x6iqEYMEysMqc9VJ5rQeZJbWKU2CyTIzIxiBy4bJy&#10;3PP5CmBmybYnEUikMeM9Tn/Dn9Kk1KG4W623Fr5L5GQjFhjGPw6VpND58QyhKkc7uSp9CKhuEjyz&#10;SMzuQC0p3McjovPUYHHpTuBVhtowynzFDHBAZePoR3FLc6Qs3FskjTAk4AwP1qezu4ba8iaeFngM&#10;gYbxtyAMkfniu50zRYfEV5DB4TtZFUkiScuWVB1+bPKke3Wk3YNzzzw7pl9qmv2tjZ6bNqEpkUG3&#10;LEZAIyCR90cde1e2W1n4a+FNvLc7be68RzLlXJ3/AGYH+EZ//We/pTtW1nRfh/p8un6I8VzrMqbb&#10;i+4BB9Ae3f8AzzXkOtajeSXklzer9oaQ5YOQcE80bgmV/F2vap4h1OW6vJXdnYn5jkmqWlWb3bsi&#10;sjsilimTnAGSR64APFTaDZQXgZbq4eFAcBlXcR7471JfaNc6RqMbi4Ro3BeGeNsLIAcHryDyMg88&#10;+hzTWgWJIbLT1KO0kjqckMPlG70q5DexWj50+COOZ8DdIoO7HbDDB+ntVEJ5hyV6E5XgAeo47cVX&#10;maWLHlBkbIIKMSOucjHegC74gtZPtEks8csEzOGKspUq3+6ar6TqAV2Wdyg6E+ueKl1HU9Q1QpLf&#10;3UtzIufmdicZOaogTK7oG+WUYYEDmmBc1h7UmN7QhgwO9cZwR3H1qlDGkjANuQnoCCaUWjNwzEYP&#10;rW1BpssdssjwBldCVLD05HI6Z5x9KNhGPDbSwhpElVQflDBga0bPUraaRYtYszLHvAeSM8qMjLL2&#10;GRnjpyelbfh84WeAK09ijsS8duf3w7LnBAycHkZHI71et9G0O2W7guhAk8kTPb29wxWUqTgBQufm&#10;ByR97OMc81LkUkTatNoyeEXt4Y95hKHz4zvDHIw3t8p2sAeR2yoxwivHG26eNxGOMxPnnsec11UY&#10;fSkFpqM1vNYx/PHBMdsgRvmDFRyVOQeM9R1FVNE0S51C3+3O91ZaOud8ywNOyDHOQMce5wOKFoDM&#10;SM3Eko3vvlkYjzmlBJ3djk89Op9a2NLtZW0vVliGTCqSuGdQcBtrdxz8x46/WtjVfB+mSeGDrOj6&#10;3bXy2qEzI7GORVBxwpGMnGdoJ46Z5rD0wOfDGsqqiNXjiBynLfvUIIPUdBz3ouIoG+Et1Dbo7yAo&#10;VCMGPPrhs8Y7A07wlq02ja559tOQWxuwaqxQ215bvFPKVmjUmPfnDHuowOM+5A/OqHliC4UgEc9/&#10;SnboFz0DxZZaLPqE9xOjxTX0Yu/Ni5Dbshu/3twzjp19sZFk09tc/KhuLMbvKJnEBdPTBySe2OTx&#10;VL7Z/aNrAszTWi2rEfaApcAMM4IHTlR+tdP4O+H+ta5q8NlZXtnbyXpVVMs3mbyylwxCqcKVBPzA&#10;Z/EVKjZDbuY+sx26Ro628FtI6BlW3KvkhtpDKD+OCFOfUV3XgrwTpPiDwQ8V7qem2mpi4JiuGmIl&#10;VX2iPdFnLKWyCRgrwfmBOL/iX4WeG/A0sVr8SNdvhczIZrD+y1ZvtKDClW3R7VIYg/f4GfUGvLpj&#10;YDVLg6TDLDB5hWJJJDIyAY4yOuTk45xnv1ov0QW6nuvh34W+FpfCsWr6stpf3tzeGO3xcNDCuFXK&#10;SsQBg5z5ipwTznrXE63H4Y8O3q2Fh4a1Gw1+ERSQ3KX8dzyxBDM2MRlW6FFBGzhvmzXG6rfavrEs&#10;k1680FvdytKYkBFtvwACq5wTjgsSW65JJOcTMUEoDvG5z86q2B04Of6UK97hdWO88VeJb+TxBNe+&#10;JrkXTA4itre8d0jAUqu8jAMihuJCMn17Vx2u39vcxTSibyIJpXdVQhpBuOSGJw2PzBrlr65ee4dy&#10;T8zcDPT2qxYvbQti5jJyMf8A1+lOwXNOC704p8lowkAAVmfgkdxyMfjUbfbbu5Nup35OdhbIoQWo&#10;mk8iwmuS6fLn5dhPfjrW+39maHZC4k12STUpkyba2hfMJz/G77QeQPu5/wATYm5j2scGny7tRszd&#10;Fl/1bOyovODuAwc4+lUNSjEkarCkmzcXT5cAA46f/Xrbg1ewUW1xNaXL+VJhszKEdDkONpQ9QSOc&#10;49D0q1N4nsrSKNLW3spVSRJGl8oFi43YwCAQuGwQB1UdKj3m9gMPTbcyWqpGAkoJKzBiCo5JAx/n&#10;irkVzcRSGO1kuZEKHzZZSMjLc4DZ4zg1Q8QeIbrU7wvFtgjJziJQvP8AOrVtpurTJA9tY5UJu3Ng&#10;g57nPalUajrJiehBd6zezQrCGXC8DjJI9z3qlcS/MNtym5hl1VSST7nvWj/ZIM7RSXMbP1YRHj6f&#10;/qqhcRtDI0kJU7MDLgDr6A04OL2C5LaS7CZLaBtyjJc9QPxBxUFvZXd1crFbxTXErH5UjUszfgOt&#10;Pt7iRlO+bJHGwcYHt/hW34ZsWubwtHdPBeRMDFDGgaWYEHO0Fl3ehCndg8DriuoN6GXJp81ufIv4&#10;J7SVTgRyRFGJPqT0qS10eW43eU6Rvu27S2R+Yq94ijaKfbJBdQXCH54pVOVPoQeR9KqB7uzuY59p&#10;iJUOM9GB/wA9Kq6EmUJIJldoNmWRiOvcVchtrjy42bZFgFAd4ycnlSPSlmvrGaUXV0rNNnLRoflI&#10;9M9j781qyy+Ep7G4ltJ9UsbsMGtoZES5V+uQ75TaOnRWqL32HcgaT+y2jhezjdXQMS0iyAj046H1&#10;B5FTiTTNVvltbXTkicDESiQqGwMsPnJyTzgevA7Vi2s5NsbYSZQvuOQRyO+Aeepqe4e0lgZCrLno&#10;c5K/j1rN029WJXuXnnttPuENhMFdGH3gCO3BHIPfrxiohfzGcm3UPvyZF2KqjPYEdPb0rP0G30qe&#10;aaDVtWutOX/ljL9i89GPcN86lR05AbvW42lCy+bT9Z0rVYyCCLdZvyYMinP0z9aUoKCu2DdtzMnt&#10;ba52fZmQT9WhG7IOegyME89qS6ibTpTDL5dwrqGLW7kgEHp2+meR6V1/hm50q10G/ujJcWuvIDEg&#10;ZI5bd0JAZlO0FWwTg7s8Y5ycL4PutLsbwNqWoLZ28L+fJKPMYygf8swFz97pzjvzV86VkwZ57K7b&#10;8ElozxkYIp6w4DBZgABgqjdfb9adO6Sx+ZHuMvIYN17dxUUbRqymVGDDA6f0xWtxjblt3lxAghF2&#10;jgAjnPOOvXvVW+iWKRQsqSZGSU7e1TzIm4sx4LcDb2qKe3ZAFKqA3KnOaAOi0me2igxhWjZAM55F&#10;aiarYW0ajzlIJy0ZXPPY+h61xVvasSAAy7hkEGprK0kup/KDkHBIJ749Kq4Glq91DqOq3MxOS7hk&#10;cLtycDNMi02YwfaIdrheWUNzj8KrGMwBY5F+dX27WJBH5VdtTIZwULoSmCOv/wBepApXvlyzGSKN&#10;4lXAAzz068VBGm2TbuLJ7n9e1aLFTcPEd24NuDZBBPfNV54G3EMQBjK4poQ5dJvpbNroWF0bccec&#10;IG2H/gXQcc9aiaGa2HDHkZb5eMVY0mK7KyRNNMFCExoXIBPp9MZ9at3KuVaWJQY2TDRg5Ujp7YNI&#10;oyB5QlAkKshPzEHpU1/ai3KtGyhW4BzndjrQ8MbqIynlZXOAOCf5+hoESRAxlpHyfwBpARQWJuZ3&#10;AU4RGdjj0BNQIJUUjcXUZwG5H5Vfhhvlt5lCyxxBR5mDjI7ZB6j6VUJ2jYW9wwFAFbahkBMTNxyC&#10;a0dMjKfKyoh65PIZfQ56VCVJPylQ4HTHP1ohklV1DNkjpnn86ALrYRgGZgB6Dp/TFXvDHiC88Oal&#10;9ttX2hD8zDgsvcA+v60pmt5LGPzInVZPleRQCF9SAKx9TtJLZBG06sjDcu1sigD1v4grqNrNdtax&#10;3r2uo2ahLeaVXTd5iuWcbuCGWQbsA7lAzjk+YC4W4gEVzp/lzKWVGjTHmHIyD7j1rsY9b07VfBVp&#10;D/akEWq6dbmWBJDjcVTbJGSeOVVCAfvEEDnrx2oym91OWdF+ztkMFRNig4AyBzgnGTVSsCLMACyL&#10;bXhlVCuxCGA49snnvUUN26MbffJGoBDA/dbOOo6dqjRFup8XVx86cnOBmpP3OySF9wbd3c7gQe3Y&#10;/wBKgZLJO0CIjWo8lZCSEBLDJ5HPTgVBObV5mh/fQsOY5GGMAjIBHc9O9WZ7PUZtFvNTEnm28Lqj&#10;tJndlj6+v+NZOnajLbzbZtsiYI2yLupgaltNc2rGGSF50YYOGyVPbGen0psO+4kVWtT5khK58wKz&#10;r9DwTWmYFnmWFbjyZAoYxyArwQCvJ/SqF1BFPukmLGWJgpViSTk8nPt/WgZWlIaWQTOok2FgoXAb&#10;HHGOM9afayvp9zFcwXOCVwXCA4z2I9s4qheSlZzHchztOEOMjHNSMFW3ysQQHAGM8/WmI2ra11AQ&#10;XF2sBkghZRNNENwXP3S5HTNNUsJWkhkmjZGPG0FWxg9OnvzVKxvptO8pYLeZllQrKEmI81DjC5Hb&#10;vjmvRPCPg5r3TE1vxYTpmmIoKxklJZuuAR2zx7n2pWA5Pwro9vq9zdHWLa7ltQ24SRziJEPXAypJ&#10;/DFdBN4kfQNMbSvD7NDDtKsyHDP689TnjmoPGviO3vX+w6HbR2tjbrtSNTgt7n1rioFvLvcN6sWI&#10;O4nG2qukhatiTXzzXsj3ZcZXgP1yepzVSZXErHO6In5WPXHpXUX3gPXYPD58Qoq32ljb5k1uGYxE&#10;sVwQwB6g9M+vSo/BttrkGqQy6M8UkltKtwkkhwsZRgwJz9Km66FW6GLp8V3HL/o9u8mfvIF64zn8&#10;eDXZeHtGHi+2h0zUdVi0mGBmkidoDLIWK9MAj5fl656gcc1J4k0jUbmS+1mR43lS6mkbggsM/Myj&#10;JJXHPJzg81xMGoX0N806MW3NkrnGD2xQncLGnq3hm80vVJrdbqO9SFS0d1AWCyJyM4IyDwcg/wAu&#10;ahZ4YIlghjY/KN3mjK7uxBBwfx9a619fj1DTNPQXIt7rTWjWGc23lsEHqMkMQx9TnJPA4Gd4sGm3&#10;JW6ilgS4ZcSKigRzf7YXgIfUDj8c1Cm27MbjY55pR5oaSNVRuMRjgH1p0tuFj3OpjPBXcMAj1qOy&#10;jgKy29x+7nIHlMzYU46jGOp4wcjofXhYHEQa3kZp7cHadrZI9ga0ET20D5ST5goYEEDOR6D3rurK&#10;/hnkMVxFbu7KAUuVwBt9OR1z6jiqXhTSrfWLY2VtfvcNG27YcK+AONvfPSob6zW2vngni8+aMo8v&#10;mKSMZwrleMcYyeh/GolqVHQualbL9hWz0uwIuGVmKh9yA5BDAHoOo6nkmqGma9eadPHb6vZ6Zdxs&#10;Sm64t9xA6EZRlYYK9QeOa0NKvY7XS5dVmZUj87yYxDN94nJHI5H3W656fnz/AIs1aw1OK0eC0e1n&#10;hMqSqZWdSp2FCN3Ofv55PbpUpX0G2dRpHjBtKV1gntVaQsWlhhT5iTncQR1JJNbNn8R7m68uJ753&#10;m4DSsuA3XqBwB0zgV48rKcKCasWEjQXAdW6HtTdJE850Ws21zLrUd34eWG3uJHdyIpREN45O0scL&#10;kHpwD2qa2sNS/sa6t7tJ7O+ml2+XOx8zKnlRnvweK7P4XeEh4rsNag+zxyiG2a5WfJ+VkwTHtBHL&#10;BsD8cdK9N8I+FZ7G6miXTdK1BpCVgN6/nLFGuQqxy7SPN5wQcYCjrzhXsrD8zwbS9B1fUdOS1n0m&#10;5uEutv2a5mgEZRjwhWRsEqc4xnB6dcY7q3+DMeqxafHeeIGgvTutpIriI4hdGKj94QCyFgy5KjGA&#10;O4Feq+B9N8RrfzSw21hpd1aMsYgksrdTKzneyLNEDle5z3IPBr1mODTb3UHlvLSOa5h4W2u4UeaK&#10;QnmRDk/KeOnpmmpNiaseNfD79m2PSp7HUNVvreSaO7LXVrFueGWEAFQQ/wDEGB9iG6cc+n60ND8G&#10;aNeanNc2WnCO5C7mCYCA79oXaMHBYgc9ffIr/Ej4peGfCN+ugajqT2+o3KFzJDbtL5SDGS+3lWIz&#10;j8CeK+VPiZ8TbzxD4itZhMkVlYTtJbW08YKSE4+eRDwSygDB/HJJNPViS7m5+1r4h07V/FlvJpSj&#10;EFosRnD+YnJVvLTqEYDBO3Gd2CfXw631CK15jQi4UgiQE4+mOh9K1NXk1CeARxy3P2eAFlhbkJkD&#10;JHPHHOehx17VyZjlkmCBGyx4GOtWoibubT6xdXc7PIJb0k8I67yvPRf7o9hWbe3kzTNHLbeXJGT8&#10;rLtI+oqzEZ7JDGsskLgfMytgf/rp1zezag6i5drnCYVpOq/jwf8APSnawzGh2g8nBJ69AKtE2hc7&#10;5pZSMBcgAHn+VSXVqJFLxwpt4w8TnaT9G5HNZpt7gStGYn3DqMUCNebU5/IUQSwwqg2qqZJHqcnn&#10;Jx6/TFPt7yOREe6muppsnd5kxZe2OKyI7ebPCn6jkVrx6fFHp4unYlnI24Gc9cnpgYI788jihgOg&#10;m06dPIvEijwMq8eQxPp0PQVPHoNlIrFb4hXA8qWVSoDf3WUA8ds5H9KyJI4RIw8xVZBn1BPoKtWW&#10;oFbiM21uoZTzG5LiQ8feycdR0GKlp9BGmLLS9Gn2XcYvrrPARwYsc8grkMOnPHWrsNzq+uXRaAvb&#10;2Ua4KIRtA9PQd+axIYWy15eudwUmNDkg0uo6lbuqROGmjQApGCFjU98gdfzrKVNSfvK7CxLcR2wl&#10;MUbxyKr4cjofxHBqzNd6R9mEUNikhPHmNKd2447e3rjvisWS7NxIFgg8psYwhzn8KZNY3MUm5kYP&#10;nkMMVfL3Au21vaC5MsokeJcF/LYqQfQEjFIjMoJllLNk4i8verf72T3/ABpLEWuds8v2d8El3UlO&#10;BwAApOfTjFV1M27y7dGYseOKYEYLfaAGUIR1A4/AVo20toPPaSykMoXCIr7fzyOcfTms3fKJS077&#10;mzjkVKkck4fiVmT5iSOlNq6sSxs0kc1ukMdssbBsF2csx/QCnpGqQt953Q53qMgH0NMjaJcmVthB&#10;z83X60k0xeERRMRFkllU9T6n1odwQ65ujPKu7b8iBdw4zTHPy7t4bnBUHmhlmliWMQKuOSccn8as&#10;2uiSyuolljiyepb+v5Um1EogBvJJMqJn2jKpnOBVm5F4sdtIElUzjejFwTkHB6cr04B+verFxpv2&#10;IxmzvDLO3CeWhBJ9AT1/Cqdxc3ytsm8wyjhtwIIA7cUJ3EzUiuPEMttNdXep3VxDGqq5nn3gg8Bf&#10;nPP0FSxXtq8a/aFVRGuSgUAH/GucSKW4nSR5DKucAuTVjVlS3QRGT97j7qnp9aVSmpoVi2yE3AkY&#10;FJAeRzlu340+5iNtKsV1HIsm0EEnOQe/PapLhHDYnCHjsnX/AAqr56qDFJIxTcPlYf1qxlaUySMq&#10;ZyAMAdcd+tNaDaACQP8Aeq/PDbLgRXCHODy35cUzbcLG0TopUncM4GCPegBsa3TwABm2pwCRwPTm&#10;iO0nvg86SRq0ABJZwo/WpZEubpjsiUMBg+WW4AqjcJ5W3fuUEcgUAOnN0SZWDjkENyAcVbhu4HCO&#10;1srszFpM5H4Bs8dj071Wt0SdFjSXywE+dppB1z/D7e1Lpt4mn6hHLcWcV/bdJIWfZvGCOGHKsM5B&#10;9ccHpTSBtmjJB5ZETFQzIrgq3HIBGT688+9QK91FuaPZKDztI5Fas2p2eq6fbLGZLVbZmtxHMVct&#10;CzllJIChnXJBbAyNvvWZfB7SWSCRMleVbacMp/iFVOKWxEJN7iTXzIylwkRK8xjkMfXGOP8A61RW&#10;c63Ds0CNuUEsOw9TimyyXImiubZCJI/mWRBu6d8UsEt1a34u4Z5IiFIBjXaCCDkdOh57VBdx8/ms&#10;TIpJYHBx/nNPVGuTgxEMeOP4j6D3quylnDbtkiqSzFsbvTAxxUcsVw7JtBCEgblHT8qQAVmWUs7M&#10;isMbi2fl7CmoxAztjKDjB5Of8mpolmYNvXc0Rx15x9OtNJcRSRyRRkZBBYfMOvTtQMel9bxyhLi3&#10;lI4DKCAePTNTXltbXMKT2sdzGp6PIp2Mf7ucY3fjWVJEW+eONpFBwxAOBU4muvs5tNzLGWDYGcgj&#10;NAEttdajAj2cDuY5D80QGcn6VXBuWuDbyLIz8FkYHt6in3Mk7TnZcXDSZG1jwSe+cE1DdXM3nLI8&#10;rNIBgs1MDfuNJMMQn+xi2Krltku9evcdRx65qCaIiFJTIvzAgDf3Az0/GpTrkk1qrtHEZFwOFwCK&#10;pSzW7tE9v5kTnJdQw29eCB2+ntSKKcovLafcFlUSLkE8Bh0/H/61Pe+tGlAW2liQgZZpN7bto3HO&#10;BwWBIGOM4561dL7Ms+5ogfkIwSB9KkSz0m72szbWYc87QD9OaYiuqxyRsULhX656H04oZAIvJ8se&#10;YVwGQd89c/SraIkDhT5RjJ2h0yAPTk1IbNjLFJNJ5DbvvK24Pz+FICiWuZS32maaTCBQ7NkgDgDP&#10;tVxFlUnzsDccBg2M8cVca2gSING0cpOVZGb959QO4qhdxyyWhtSzKA4k2P1GMjI9uaANDU4RbQxv&#10;LJAxZSR5nR+3BHp7is9bfUNQnjsLGwaS680LFHCMhx6dP1zVrw74P1nxPdxxWcmbWLIlu5CfKj5y&#10;cZ6n2H/169FXUNC8CafJaaJi7vyCJ76Ug8+3p9B+pphcb4f8L6P4JtRq3il0vdTOGgsVOUhPYn1P&#10;v+XrXIeOvHN7r16yvNiNQdsS8Ko+lZPiDWL/AFa6Z3lkk35Jdjyf8BWdDppVsygpxnBGOKBFQJJk&#10;vuJJ5zmvRPhlpekXNmb3V47+KIkJasCscM8iNloc4yxIYZIIxt9xXGwO9lIWltkeFOhHIP1rSsr6&#10;21FI7Wx8y0ubYF4VY5SVdxP4MA2PQhe1TO7VkXG19T3y3SHTRbWe63bS7qxlS7uLlP3aqzyMuFjJ&#10;EbEEIDnHykdcCuMudC0Lw/4jfQrxr4TRrkPIFZQ2VIBdSCMEe/SsvwV48v8AwpPvMEN1byI0Vzbz&#10;A4dWyG/HB75FaWtr4G8YaqQNVh0G4mYRw3ccIFttJO0zx5Gw4IBZOBjOO9c8U1uayt0IkvrLX9Lv&#10;4fNcSKCuBxJJnaQAQME8Hk9RwTg1xFnbxW2ugS6dNcATtCYLpfKLHoBuzw3U/hWr4g8Oa94ZltZp&#10;5bSTT/ND293ZyiaGdhjgSjPOBkK2O/HWr0PjDVra4t5LdI5ZN0cz+ZEkjHDBsnOcHKfUjr1rVabE&#10;MxvE9tBFKsVpbywwOFBjeXfhsfMBjpzn8hWRp9lHJkxjcxbG09677R9F1XxRr5a4vXaOdjLLJcx7&#10;FSIdWJ6dOeOea6LS/hpY+Wt9fW0z2kNzGlwjOkZCkuqfOpzucshHy5ABz6VV7LUnc5x9H02+0W0h&#10;+zxPcRFiweTZuC7iSFAzgbOTnHzAVzz6WqCeGx0i5m+1ArHsjdSvVu45+7ng9AfevoTwv4e0GCZr&#10;VtXTWJbyNDKlyiOseGcM/wA6kLIQQPwPqMbWp+HrTQrVILS5FzHy26SdnTzdu1flz8vmKmAAMDr3&#10;xUe0SK5WeM+EPBj3UNudbaOzJQjdFa7JQfkACkYRiVb+NscNkcDPSPpWhWscWm+e13C9vKA09vGp&#10;jYkqpUKeACgOzOOeOleg3ulakmm241DTxaAbJJpLWZZUCFCoZudzABeSBwQOtcjfM2mavpsGs6Zc&#10;w3DxtJa3EQWWB4mDBZMqp4IA6/MCSQOaTmwSRx1/8JdHmhWCy1aXBdTi1ZHEgYYDZ3DkMxGNvT0w&#10;TXmer+GbiO/eGJJISjY8p2LEjscmvofSLLU7y1isxY3Nmltsug8xeRn27d6yhgpwWwM5HGOcdF1P&#10;wmunafcx6feQX+txz5vLVIZIGZH6p0c7j/dPyntzQqjQcqPmeLRroySbWQBOSrH5gM/rXR6J4Kku&#10;Lr/SrwWkCoXeWRCnA643cEnHAzycdK9h17wY0FjDqS6LBrKpHHO8cVxGkzIx+bCcklcoemMBs9Kv&#10;eDdLuG1GzkvPCGofZZAoVoxFO0RDHrtO4AqoByB1PWrdR9CVE0PAPg6aa1u/D9jeW1pZXUCtFd2y&#10;fvbhsYw6uoAbKyMAH+UHAbgGvXPDHhFYrGbT9Xube/LoY5mkg+Z/QksWLEDIySevtkyWOljRrKC7&#10;03w+8dy6CSW2t9kcSufUn5geO2a6iBrp0guJIPIYr+8hLKwj9TuHXoOlTGPVg32KGjaHo+mWUtrZ&#10;WcVvDKpUo4Gdo4J9wfWsPxs+tah4dNn4a1Cxt7tJFxeu2cRgZO0gMVfGOcHv9af8RPCt34s8MLaL&#10;4kvNGCzGR57ZVJaHBBjYd1IPr6ZzXJfCj4d614LutQgvNasr3S/vgpbNDNvIPLDJRh1OevPocC0h&#10;eZ8ufEW2vJvEt3eXkD28kmFkaS5a5eVsthg7KGIIXGGyRjGewx7Twtqmo3EZ062n+zlwit5e4ox9&#10;fToa+if2ktD1Mi21Wx0yW5sSqrdFCifZ2VyyEMfmJPzDAz2HBNeeWms2sKTXV7dT2aT24a3Vbtss&#10;0Y2kAKxU5wCcYJ69TVp2WgjzfW4IdE1QWUkkUkyQlMyRZLZJPQHgnp/9fmse/v2ysaQQqy/dCjG3&#10;16GneJrqzutelvLLzJvMw0okYkAkfNtJySM9Caihlt7lmt5N0BSPMICbmkb+6cDHI6cGgNjIvA8k&#10;pMuWkJ3OccE1CzsEETKPlJwxzwDW/NZpGqytb+fbcbthCSAkdDnoR9DVWGyivAZIYJFiQYdpJgNu&#10;Oc4+mf1qroDIYhCVADgdyxp63kqyq8jB9vPltnafyrfttPigt5JWiinjU4BLhW9QF9SQagsrHRpZ&#10;t+qxXVrFI/DW2GK8ccN1+mR9eKNAMd7pZZmAzEj5YBctjjpyf1JpjXUksuXBbBBVAflBoM8cTfLA&#10;C2SAWXAYfSnjyWClW2uBk+mc0BsUZmJJ3YBB6DtQly6IVUDJ/iIrQubq2unP2xXD5xmJQM+5GcZ9&#10;6pG0BZhFKGxj7x29frSEOe+u5o1imnd41OQueBnrioZIjnAD5pSnlcEqT7EHNW7Nys6vI21M/Nhd&#10;x/WnawFeEXUJE0TvGQcB1JUg/UVoQzatLcxxy3DOZx8vmndkHj+tbMN9pNtFBHcr55ALE7gyhvQg&#10;DOM/5NO1tA1pbXklqlvYzEqkkTeYNw5I2k8H64rO7vawFYaTElwbO4ubWGYfKZWZgFPb2IJ4zTb8&#10;y2Lo4vIpvkASSJgxX1Bwcj+dZsmpIDJDG0iqvCybRuI7Aj0qrAwmIg2SM7nG4tnH5CkoPqFi9Pd2&#10;9zMjyE28iEHeQH+voc+3P1ofUkW2MKTzyAk9gvPrxVS6tFRGCrkxtt80MSrD8Rmq9rbyNIoMDybv&#10;ujOAfxq+UQ15EMu7aGP+13qeONj8wjKKeRk/y9aiICyMMBCDhlxyKv6UxurgAyJEkY4D/MPypgR2&#10;r2yzl7uaUIoziP7x9vb9fpW1a63o8MZEFkinO4CZ/MG7secDP4GrGnaXpupQuTOluoOGY7eT7DGR&#10;/KsLxNpdpp9yqWVw1wm35mwOG9scEdKlxvuMn1DWPtWpG4a8l3Md3kwRhY2b6Agfjg1JqS2b6ZFc&#10;reAXxfDW6xnAH+8eCa5kM0bbgMEVNbSFnG+TZg8Gq5UMsBpTIRuKhuGAAOaryDbJ8+fc10GlQWrb&#10;vtRKMQDHIAHj/wCBdMZ9s81Rkh3ysHEYVTwV9Km+uhJ2el2ljr0d2sd0kM6JmJGkA3ccjP1rkL+1&#10;MFw8cm8YYgknP8uKlhmNjfLNAiyqDgFj0H1FTavdSzXTEM0eFBHlsBhhz/hQgZTjgV4/NhkB24zu&#10;HAPpVlLhZS0NziFiMf7OQP6/lVWzvZ4VlikYtFIvzKBnJzmrlpJ5ikGNDJ1VuT36GmJFjRdSksI5&#10;V8ppd6um6NhkBgRz6iqH2YTAFEIYDGCc5qx5c8APlwhRIOcodo+lVJHmizIyAEdSTQMqPGIz1dGG&#10;cjGMelSJbP8AIoYSGQbgEIOBn07GmSXBlOGcfNxjHSmJGEYeZG5TdkEHrQIt2uyyneO8hk8uVflB&#10;GOQcg8/l+NWL3WpbnFsLcNFCqiDIXcmPcAf5xUti+lw2I+1rJcknCg/wNxk9elVrgwm5dRAGCncH&#10;Q4GPaq521YXLZ3Ipo7olWABOM4VsU+1W+842/kGTggRhCSMjt7HtUbXc4t3iRnWOXAkXdjIH4fSn&#10;21xLHcWphVo3TnDvt3DrjOeh/rUlFpbPfEzHkjHB42jH5VD5N3ZuAsTszHC8gDnip2uhHL599p08&#10;Cyb+V3bVz0IJ6gN2zzSaJ4iuNNvm8q6mNpOcXEJGVkU9QR6e1IYk9zLc6nNLqKTCeWRvOdm2kuTk&#10;kkjrVe8kUxr+7GEXGN3JOc5/px6Vdvb63uLySSGaTazlldxllyeh9cVnXUxlB3LGGAGSh698ketC&#10;Cxc0bXptO8wWsjIso/eRlvlP4dqfr2o/2hb20iQRIcMHZYtpJGMHPfqayUhjlfn06gVYN1Nbw/Zo&#10;pBJE3O1lyOaLDK32iaNNqZAPJ564qMB5GIbJ/lQ8Xy8A578VLauY5BgFn7DHemILe1mZwIQxz6dB&#10;VtrOTeDJJEnuGGfyq7pzwvAxupkjL4VQI2PP1Axn2qJ9N4G+Vo5CSBuIx/8AWoGQ2uyMMDcDY/DB&#10;0OM06UWqoNrqGzg4PBqVtLlTYXcgHgkkEHp0/wA9qt22iwMrPtlkHIyqcCkBkPJtQx+Y2D02nilF&#10;1ePZi33uyxtuQ5xjjBrrpfBM9pC7y4EkZB+ZhiRevy464FWdM8J6pqV19ntrN7fy3+eWRdsajGck&#10;9+ewyaAscpZiW8sxbwQXE1zuGCATtOfX3rt/DngXag1fxhPJaWoIMdoZP3kmPX0HsOfpXSRy+HPC&#10;ETDT4obnUdv7ybnYpyTgAk4Az9fc1wviDxTJf3ebm5kct1dcHb6YFFws2dT4j8UudMktdItRZaXA&#10;ApEa7QAegJ7Z9K8s1K7uL64Jlkwg5Ve1TsLm4fbKzMAAcc4z649auaXpRuZJFucwoANrkcknpx3H&#10;B/Kj1Aqw2U92HMYDIkfJQgkY5PSta2huTZQyXUyzQsPKt5WP3Rnp+tVLfzoLFTbW9zZ3SsVd42OJ&#10;f8D9OKveTqCaTMk21Z3fIMzYLdyMdM9CKWo0U7FWsryV4J0DLhljmVWDkHIPOQRwKg1NI7qb7XFC&#10;LG73ltsXyopzxtOcitGTT7yWxiudTt5LfEYCPtAVx1GPqCBVMTSxK6yRI6NyAeRjtTBsddQ30rFb&#10;1UjuVRZC/mjMqk4zjuc+lQFZIVAkUkHoy96vaaDqMyQW+ntJcBCsXldSffJ5xXU6F4Tu3sRNdxOk&#10;8G9rgSOoGwhPKB9CSzDrySo4oug1OX0rVLyzDJDIxib70bLuRx7g8GvSfDvhrUtS00arfaJcx6VF&#10;bs4ubk7YlTcNggJ7ltwxk/eHFdT4X+FMpii1G1iNq0sgEDTcKp6YHPLcE4wPwr0CPQ4dLuXsohqF&#10;3e2twn2WGVNkbkqwwOTxnDEHsn5w5JbDV2VNF0uDTfCttafYZpYBCIGugio1upIAJIwTkEZI647V&#10;k66dP+y30z6Pr0jtdrGzpbt/or4faq4xuQZPfoo56Vt6qusanqZEdxP4VaOYCdZG2I8TLu4JIyVA&#10;QZX1wRzUlzoT6f4XgvIb+XV7tZJEZPncYGSflDEqM567sckYHFYNtmqsinZ+HdFggso59WC6yYw0&#10;MSTLiYEgMrA/xFuAM5HOao67Y2NvaIdPa8vHlljUWiyK6rwvQEZA3Y5HPpW9dvZaobbVPEEUZiMh&#10;sg72gbyZhvdiMLnoCcknqOc8VNc2elao9o0+nRQXMESCOa3ALxEEMrFuG7NjHt0zRZBdlfwzq+ta&#10;rev/AGCp0zz7dI1mvVKNuVQSi7xyuVIJwPvHnvW7YyabDLPbajHOwspmMd8saPGwX5cjBPfcCMen&#10;tjJt4f7B1DT5IxDcM1sBHOIy6I4TCqhBIPDYPQk4x7b2n6IZrXzJbiKT7Q/lmcLydjcgj+FiRtwc&#10;9x9KSYm0RTy3clzHd2V48kFvIC6xwb0nDY2sMEsBjCsuOvPY1DY6DqVtrUdzaywJY6jcsttLM4+0&#10;RJkthc8su452khuvJrqRbp51vI8sYEUePNgUR5YDOeDkdenI5NDRR3GpSmSeWK7mjVpYwVwVHcAg&#10;gFu5HoMU0iOYz/D1+63nkajAkrGRYob2K3fa4DleuwBGzzgseoFbup+HoWsjBpavFdrP5pnLseC2&#10;W57jBxsPGOmKtWNuNCnt4bm5eOzRW8tgBmTphXAHUA9QBnGTToJoriIzWhljt5WGVLkhlBOSvIxn&#10;1q0rEtmm10PKmuF8yWOIjzQhzk7cHYDSzQR2aLJGjeXgRqikjbk44HTuf8is5bq5Fo1tFarbGMsI&#10;TKNqMR0Geh5FX7ae41DSI7rakN1H82zgrnH54IP61SAckeN9tIpEPRU+8WHPy+3FRx3DSh5LiBrS&#10;S2diFV94ZQvBb6gkY7EGs9X1cWckeni0a8WRiFnkIRj1YMVHQZwOK09Nt5Joo766QC4aPZKiH5XG&#10;PcZ/pQI4P4y6/pmh+GntdRiNzd6isjQRJCJceWuSzZwAFyDzXy/e3Wg/2fe6RFLe2j2kGyJi0Tbz&#10;tdjhjk4+6uFPIb1AFfVnxq02zn+HGtmbTpL24t7ZprZov9YJQuAVxyMDGfUA8GvkfWtR0q30ZJFd&#10;GM8h82OzLFiQ54ZmyBkA8fSmgZxmmEvZtFeMIrZSCiJGFyeMHd1/Opbm60Nrq0ie2UWpdhNglNi9&#10;eOOOe/50l3LbzThLe1lhDH93I+WGMdABwT29OKsWWkT6/OLOBPtb4+aJSkbqRxlTxwSf4h1GMmqs&#10;K5j6hrtqt4U8k3cEcXlLiQqrYPyseMnA47fWtzRryy/4R641MWlpAZZdkZV/nhcAscL1II2gbiBw&#10;cZ6VykukwxpNJ9qDiHIkjxh1OcYIPv8AWptDguZbnz0tmZI1IDZ2Dp68etDirFJk2o29xLcRy28n&#10;ysu4uUKjJGTgYHr6fj3pshuLFFktboSbhyynJ3d8EgH/APVWrIzW0sEeo5WJ4d0XmXKuiAcYG0HB&#10;46dfrxVCWE+eUjwUkTdG7xs+R1GOM+ozgUriZnXdhdOhub92hCn5d5+dh32g9aksoUS0zbOktwSc&#10;o8ZJZSOcj2PTtVh1tYrj/SNxA5kK4PB7cjjkVi6hKovPOs1lijxjBfcR+OBVbga9pPDY3Md3dWQV&#10;wmQDEfn/AOAkY/EcVneYsgUraZkbJZ5GOGz046U+HUHa2Z5UebDbiGbI5Pofw6VPaX5VXRYPvJhg&#10;vCpx94HkjH40ICKKwDxFnS2gdQW5cJnHXG48/SqM7FI3RZM78E56k+tWLm2jkuV8+7WOOUbg4O/H&#10;ufas64heGRlPUccdCP8ACmhEJ3AEFSRntVm1mjVMMzbz3A/DvUUUgLgyLkVPF5KThtxwOmMZz2p2&#10;AejLJF5SJEYx952AD/hzmnrI9uhELRo6njCZb8+34U+SOzlET20EqzId0ylsoB2x3+vNSeRayK+Y&#10;8PnPy8j/AOvSAZbTXF3J5V/eMkR4DOSVB7EgdvoCahmSQBmR5NqnllbKj3qwto7RFfIYAHhgpxVW&#10;aOX+6Nw4PNIBivEELuwZz0H9760kV28OTFGAScH1H0qMW5KmQnBB6bTn+WKZj5GDFsdRgdT707CH&#10;SXcgb5SV7nnrVm0uGuQIGIByCCeAKoj5htUE89T1qzDBPIcxKXPOUGc496GM6DRdOsL2YwT3SKzn&#10;AO70BOduOe4/Gsq90cJD51vPAxDFWj8weYmO+3r+WaPtMlvNHJiCFhyBE4zn3IJINWbnVZrmUFlW&#10;SXeG3E8j6k88epNQk0wMxXuYh5BZiqnOAf1wetWoY7RojJcyTRLn5dgzn+WKsPdQSvvkdLfZlS+G&#10;IZvqM4/QVmXkjCbzomcP6jgfhVIEWL3dHKIYmIRgDgH/ADmoJy4nbzd4cn5u1a0UCTXccMcSRpJ0&#10;y24g/X0rZ1ay8KR28EGktd3mqHHnLkCGLhQQXOC/zZxgLgHBLEVNyWjmdMu0ifbMgZCecgZ/OvSf&#10;Db+ErzYtxosMBUYZo7mQO3uMsR+GMV5vqbRuWVbaGMqxBMTEjI44OSCKm0u+225jLEOAcc4oew0d&#10;/wCOvDaaOkF7YZvtPncKsqMrOjHlVYAA888/h254S+uPla38tGyTyM5xnoa0P7duX0m5sJJ3ZJEU&#10;Im4/K4YEN+FZEktySEuJzIdoUMzbiAOg57Uo+YMilS1RowqOhPJDHH61JfLbybTGzKwQE7TwT2qa&#10;N4GTAzIQvzKwxt+hphtcyJHIxTAOMAA4984zVCKlnJeJKwhjEny8hk3DHripluw87S3AUtjPKZBI&#10;HA9hT7cX9vKxtTLHx83HysD2I6Ee1QTwuPnm4Y9OKQw85JeyxOo4POGx0H1qtGZnmG1Xd+gU5Ofa&#10;pl2RyDzI2I7kdRVq3u7q0mN1psk0JYbWbvz1H0oGiK5k1Dzit080RI2MsgIAwcgY+tVZY5Y2IK7M&#10;4Jx0rT1XULrUJlXVGnd9nDZA+nFNVbi3ZY44Euo15VnTqCO9AykjLscPDudsbXzjb+HersFo0qpv&#10;YxoTguBwOe54zW5bNqMt4lz9gazJhMjeQCFIH8RB4xkdveiK0UZkBmkJXeiOFKMVb7rAnpjPHNAG&#10;ZFaqIpI/KSXCZykmd3HoKdFZRld6RBAPU5H179K0XtL2xRLyCxVStyFCKhAYEZ2+47cH+dV7q5tp&#10;5ZpI7EWc7TYaFXJUZAyNvpnP50XAuW+maa1sGknkaQZOAQP58fl61UfTbPf+4JfnBJGT65xxxirr&#10;Qx2swsJLq2IndXiljjLKx7AjHHXFaVzJFBbeXHcecUc77MkgqSeSpPGD7fr1ouwM7RfM0iCaOGKy&#10;umuAAxkUlkxyOG4B96qyahKZVSSHySVwykFTkcceucV0du0ccZa4tVHyqHUnJOSBkMM88/TirGr6&#10;dJOY0tYTOT/qlc58xe68Dru96VwONXmQEgBM8qfm5q1oVze3WrGxt0vLnd8v2eFcsy/yA9zXaWnh&#10;BZII7vxE/wDZm1NrQxyBpJMdGBHC8fU8VLdeItN0Oye10G1jso/45esjn1J6/nTbQJmjFpFro1rj&#10;XNSlngR/MgscKWXKkFWPPHPQEDIzmsnW/FVzdxix0+Ew2qAIsUK9AOMcVzMt1qOsSSOj+WhG7zZT&#10;jeT6Zqnm6t3aO1MiyFstKJcAe2e+PWlqPrdlW+1KWW4mhP8Aq2+U5Xng/p0rPuoVaRTAMFecEda1&#10;YLXTYstdXDzP3WDp+JI/pV4XVkikafpEbMCArXJDvn6dAOvale2wWuMsI78aWJjpUbusgKsykk8e&#10;gwa2dPtQLnz9chieVGwxllCkAnLAZ69T6fWqcEHiXWbnyhKyBPl2r0Uen/6q24fhfrDYk1BpYoHL&#10;L5xYBchckckew+pxyaYD49X8NaffxMoiiiVACtvksuA2AARt/u89eD35pl3d6VrMIu7Hw7q1/b2D&#10;CW5m3HyR0xvI4XPHQjrV+X4S2olXy9VjkgPytLsbhiqsoGeW3BvTtXZeH/hNpGkTxQ6xb3moRTLJ&#10;NBErO0DlA2wsFHylhyC3QHpmoul1KSfY8xuNYu7+7hstJ8OC4nl8pFhjZrgbmACjqeT8vBPB4ra8&#10;J+FPF2pXECi103QUm2KjzwAFld9uQACc5U+h/OvXl07TdCnsbnTbNG0l40WeQR/Zys4Vjt24BXCh&#10;uTyc8nmtSymvLu6W2022SGBflshduqSiNWTo+cHPOBx/D61LkuhSTPOPE/wiuIrqz1WHxFfC6jZU&#10;3TRLLubHJAUgAcgY9B9a7HwXoC6fbNbfa2k1GSZC10yGTBLovIVuB908+p/DW1G51LSbb7Y+l3V0&#10;qkLcMDHiDjJdVLddqvjPdTV3w9rfhe414rLJpVk9xbITdySRxTxuGBCjZjjpx/Tio1e49C7PbNFC&#10;9jPPJ9njnxISyhWUx8Y29jn69M1aaCC7u/tOm28trbrEBG7zOvky87n+VjkY2gEj8q5fxFqfhZYZ&#10;7C/gvbZI5Ft1v1j86GYctkAPgE5BDcEcc1peH7631fQIfD+naxLJb28iySsYQWgby8BHw3I4Zu5y&#10;D16UJJAUry1itNYj+3BruQzuLgSFir7uQ+8fMMBemD78mt7R721vU1C3srd5YleRLtnXbGqbc/u2&#10;wM7eASMD5s+tVTpD6XrcTyai5vZkeMRxBmwMc442/wB0djzitTwrpvie7u4/7W1FYBE5kh/ceXvZ&#10;1yVfLMTyQOnGCKa8gb7j70W0umTbQ9zayTth4386Q/Kd+44yCT2Oc8etSWWnWVtqlrPBYSmwmtMx&#10;5AGwhhxgchxx7c/WsbUtGD+H7uw1CIxa39paJpLNhwRIz7lzjCsGHU8Fj6VreHIho+pXMs+oNJHI&#10;g8myeBtyueSjPnGRggHjPHJp2dxXVjW/s2wOpw6lc27JNEm0wlgodQpIG3H3s9AMEkdTio5bkWOo&#10;2Vs9vPIk06SoRbABWILHKbtwOQGPHfvk1JJcQqlkZAJp7iMSgQN+7RyxPmFjyG+bHfGferd0bdoV&#10;1LSt104YowCk+mCF9PlI5q0iCvc2Vrd2FzZ2LLElspZkuC6vL0YkEfMME46HHpWoLqHSvC9vJcmF&#10;L+QGO2ZCrtlvu4z1xwfoM9jVOeK5YRQbiVusKVZ/nOFOBx2PGR7HpWrDi2vkhm3bfLRZJWPEbD+u&#10;GHNFkhGZpltqet2Fump3zFZHZnktjt2gMGXPAI3YPXjtitGGxl023uxZ2UUQRnZXlUHeh5wCDnOe&#10;5HetezjCqsZJjw2FTAy6g9SB/P3pbqIX0fkeaEUOUljHOR6Z7dqYENvMZdMjhtwZ18vmWYEZxjPG&#10;OT3qtHBDBbm1iTyreRk3lGxtOM+mOcD86W5DWttb2+C0cIKFgcZGCM8dDyP1p0U0ioJMYkSMbgww&#10;SzDLN+nFMROuoWZ3xv5UVyylhHkbm46jufSrMUqurwRS7pUQBsHnOODjt2rHkiguLaKA28JAU7WP&#10;RCcEj1H9Ku6fY2en3UkqNMrvhBvkLEjnAwffpn/61AEqp5twHfKSiMh8ABfm9QevSvnv9o74W6f9&#10;ik8W2LWOmHObiAyGOKeTIAZcAgMeeuMkjn1+hZJDJGokYNI5IXaO4I6eoHrXFfGK9WPT00y/hQ6d&#10;cRb3ZuQPLIJU/oc+ik00B8JaparPcRLYvdymUB1DbTyeCAUJB5BGep9BVNrWOAySXF08c8Zz8h3S&#10;E5Ax2wRz19K+loNJ8M6fo001tHpvlSxoWaPy3t4iqFQ2XUshZSCTjnqOlch4i8J28lhdX+q6FBol&#10;pZB3hdJIYpWby8GJwinO1gp7kh88ZwK5gPPoNV1C+063hbT/AD5ZZxsl+0KrSbgwO7jgEkdTwfQU&#10;kul3dvYXN4z7oGZUEEjBvJR5DgbhnBBABzgZPvVm1S20i50+9une5s5AJ3dYfMRyAQSucZwxwcjt&#10;yDxWh4feXW7a5Egl1KxURxJuMSz5ROiR45GecAKSByT0qGxo5azgXUZ3MmjXZttOtmedFk2Rggna&#10;zMQepI6Y/rVy2tLXVHxocckaLjzGScqU7E9AcEYHQ8k4Pous2Fx4l8TyzaN8iRW3zwyyAmNQQpTo&#10;M4OOg4BGehNQ21xc6PN/Z/8AZMel3PlmTzHuQz49cN8rHj7vB/GjpcexBr/hm7mvLRbGOPyEhCSz&#10;pvdQwJ+ZsAnpjOB2NZl14Z1S2LvLE++JjsJRtkmDztOMHtweua6TXvEtlD9sjD3klxOqAzRBVVvu&#10;7gAUyOQWBzwfpzW8daR4nintp1il+zTIqRyPGIZpMKOZEOCDyevBOTz1LjJg0jLtNJvrgRfZdUsw&#10;Z1DKHkEAXOcqTJtBORjGcGsiC4t7JZDLYNLcf89PNwFz6p0NOuLfVwMXdw5EgDiORwWbAwP6jrVB&#10;WcuR5LYI+YL7dKtEsbM097sjSNmIPyqqHp7VaT7bBJFaXdpKhXBKGPDMv+HWpLW8ltpgIY0IyCSV&#10;AIz9OoqafWdVlv1nKCEBCgKDZx3yaLiItWisZVi8tPsxcE528H06Vl/2dN5xjaSNOQMuduCf1H1r&#10;oLnTFmuvOj1Cyv8AzE3/AOis2Q3TBDqCD+HPYmqt3p5iVljfcUA8z92xGPdj06gUJjM2FmgleLap&#10;KHO7dwf6GrtrqV9ISkRLMDzuHA9we1R3Nv5qq/kxiTGQImwMY7gDGaLOxv2tjei2YKp3ecWCkfTv&#10;TBGgk979mTdEkxX/AFaAc4Oc8gc1QuLmd5UVYPLOfnDGm+ddvMj3ErBVGMAYH19/rU8xupJgYxvY&#10;8bmjBOfryaQEcgluXUSRKqOPl2ng/T1plxZKsYYLuJXIOOntU1jerayMuolySMJt6A9M8f5NNM1w&#10;L03izQx7vmDog2n6qeD9DQKxmLBK0uyLarH1IA/M1a02JZFkWWFnLfLuHQe/HXpVmRruaJpGhi3d&#10;SQikkHPOPSs6/iuxLmWExlsMflwCD3p3Au3MUVnIzRWkl3AfvF8gD6EH9TVKRoI/30WUkPIjzvXH&#10;uc/pitGzsb2XKQXXl5HzZO0dP1p66F5iiWJ3mOcyAAAj/A0rjMm3iupgWWPfGzfMRgAGntZS8edI&#10;sT8bUc4J/CtW50eGPAdpty5EiN8jD0ORuFZrafetcgKS7DAUhvTpRcdi47Omd68Z/un9KqSjzJMl&#10;AeeBip5ZnBePz2CHllJ44poXPCkN7rUmZA4LDGCAKfBZSyviONmPfHar1pbZTc6FwDwF69M8mtCS&#10;4szAiqqqc4KBslD3NA0jJkszCmCVX1x1NGUWNowUJGCu7jI9s1pSyxTBdh8w45GCfx6VXtNInvpS&#10;wjuHXd95Y2YJ19vagLWJjqNndWbW8kQWbA8pl+8Pbin2yC3uRJc2JuYGBV+cEcdRjHPeqsuh3yyq&#10;tvaXJmUgjEXTr/h6VdshcxbFvtRgT5/mgkbG3APUUAiORrswS/usEY+XIDfXmov7OlkeESb4WY87&#10;sGtS1LTXR8yWN9jLvKgYxyM7uMLxmn3cWmxXlr9tuLaa0uJGAljYyfL0HQjGPQ4xmi47GSbG0WXy&#10;JW2XEiFoy4JGfw9cHFWVsfKt7b7TEkMuH5DEbiMfeUjg8/jTZ7aGaYI0BKxgtEQ2SVBOR9D1/OiL&#10;UJZrDyDLcPGjDaZWyF4+6M9O9INCW3t7UXI/tBoyQcBmIKkdunX8abqsIsZl/wBJba7qyCHgBT1/&#10;/VittrAXGmw3V6EceXsyW6MvoynGOas2OgW++UM0MMpiDRkk4BOBjkdeT/jSY0N0ixvr/TI4rfUV&#10;8q2kYXBlYPtRiroCmMqN2fmB7/hWbqdzaRXAt7iwaSW2mZmdV+UocdPXoG/E1cS60OyuAbi6u767&#10;jXy3ZV2YUHIXIwG+rZ7dMCs3UNWutU1aR7a1il02AD5SoYwqer5OCOe/0BpoGSa1Nd26tbtcrJDH&#10;ho5ETcY8qcYzjjnB7c96iuNY04xwu+mR22qAq8jxbWhmGOHwT8pOTkDiremrpo0u6tJ5yzeSxVEc&#10;N+B6cf1xWZonhi+1GfyMO8uzI2qX2jGRnHQfXFPQDUd9Eu4RqU11LFN8sfkthk4xzu69PYY461PY&#10;TadLObVLG/8AOuJPlkVRLuYJwnyn7pzkHHcfWtjTPhdHbHzdY1OQrwyxW0WCxzk/Oxwgx3wfwrbk&#10;vdM0O38iwlsNOTGGdW86dh7nPP5mk5JdQVzK0/wqI1S58RSRW0K/8st+ZG/DoPzP0qZvEGl6HFJb&#10;6DZpBv8Avyn5pJD05rOudRsrlpJo7fUdT8tTJI7HbGqjucdvxqHUT4igFtNYaZHbWdynyT2gVh05&#10;Vn7N0yCeMio5m9h27lS+1C+vXeW8lkiBG4b1OW+megrNu7+1t7do0UlmO4yk5YcYwDjgd+/NJLJM&#10;m77Q32qV4xgyTh1TOD0Gc8cY9/ao4NGvb+Xy0hkmboojTag6nAPTpVJW1YXKcusyBituCFIGVJ4O&#10;Pan2mna1rcM15bwy3McRxIsHLJxnJUc498YrsdJ+H73OnWN5erPaxSStHJLsQouSAu3Lgs2eqnb/&#10;ACz3/hrwTpek6RA2o2F8v2pVS5nkQW32clydqhmIL4HDEkYJx05mVSK2Gotnl/h3wvObmB7hI5YX&#10;YAAMybzuAZAxX7wBDEdh9RnsfAvhq2ku5IdV8PyXiKT5N3ZqcyMDwHBBwDjqOfY9u3j8NaVZW02o&#10;yaVBLpiXMkMBcMZELgbckAgSYUD5htHHc8dJp9ub5rm+sdS1LTpbOMSQQO0iRTxhTvCsigBsDarA&#10;kYOMVDqt7F8hy66Jp+jzXFprusWcCafCspm+ziQkGQny+cYPzbQD1256YpPA+tJq42rplxfJBcIX&#10;Jc4dcKGVCflBO05B61t6WfB2t2LaFrFtYrqEUYk86aFA6sV3IoDLu2ELgsq5HGffo9A8P20ui3Ft&#10;r2nW11bpsfyrC5aP7OVHG1yVOCGBIyM8cVLk2O1jJ1K8uvtGnaWlyIZ7Te9qywbZLhHPloHZMqzI&#10;pGSMDIweRit2OLUobQumnXLapbzpI7uxmS4RyxfaoJBHU5HQYFM1bw5e3UNhLpl8fsMMAjFqQxEL&#10;cAkNu3ZIAzzztBHWtOK/1PTNPsluYbAwMzJM5mKumw84JzxjJwfYUJMV0YOy6udTnWdGutNlHmIi&#10;p+7QlSPuHBGOmDz71dv9Bsbdl1UXSaPf2kLJJcrCzI6lVHXqGAyMgg8/WtW71izWDVBb24do7dWh&#10;Uwbz5u4hskHGBzxx9axde1a9udQkaZbe3tfLUuzTmOFJMMjqTu5GD78k+gNOz3C99Dj/AIleEtW1&#10;i7iszrXnIG2vPDaMI7hwditIM7S4LAbuThsjNc/o3wU1rUHmtdRuIbVooS6DYB5eWAViVyGQjODn&#10;+Rr2/wAS6ZC/hezKXce2KPjY+9DgABlxkscKBnisuO5UxF7dSH2QiRY2JZolHyoewx0wenfirVxP&#10;U848LeH9Y8H6rOkXiWK6sYhGHt9Ss/Nt5GKnIEm4bRnjOBmu70fSNUgaVdKuNNsiVW6e3tUdnnQA&#10;ELuIzlivTJ6+/NpViNutrcQholRo2ZVD72BBHy/yOc896l0f7RpjC2gKTWgQv9nMY6sAMbsBl9D7&#10;0SVwTsXLCy0/TbK0uUguhbOR5ouE3t5hByxJ+YHhcE9NuK7mKaSHTlmu7mI2xIBVvmdg3fA7nqCO&#10;1cbbz3puHkjXKwMAONoj+UFVyTzhnPTtj61e020me28hnnt7VCrmcMCGVQpKMPvHgEEf5Io2E3cp&#10;SwwM1tPbPPBJJ5jzLONzZ4GTjpk+vpS3EATEQt2Ev3yQ3AORgjHQDB+ma1ZdPLatLNaRHaCY5GcD&#10;5W9QD+h96ZrqxieG5M3mRzKYlOzDtnOGbH+0MfQ55q0ySG1R55ms2KNKPnVP73Tn6c+vYVq6HYyp&#10;p6h5SbdVLbmGGR85Xkdsnr/Kq0kUlpaPGyTMwViLUgA7jwACe2c8nrVvSphBZyXdq5BktkEkckXK&#10;MSdqsB3A4qRmhZ/ZktwzR5Voy6biWKvzjPU9zzTwHljAu48Q6gTFNjqDtI5HuF61j2Wo2a3uoaeG&#10;IEMImiEqEh5VBGVbp142g54HrUtnqcd14fkuFTZeTuwlgzg7Fcr/ABD2wOOhFOwjSeQpcqscbZjj&#10;fAXKsoAHTHXqO2OfaprO+8m6jUqZPtZBWXbyCVyM+o6j2rKlvd0kcluJYlSOSCPv8oOCffnP4LxT&#10;kx9qSZZWkEcylYVG7coVhjPUEZzkelOwF67ul8tGXyzcK26VUG5ScYDD1HP8qiMkxKxxkOVZkO8H&#10;POOSe+P6+1V0jkSVZljPkSMYiSeSm7ccepH9DVyyAaeVlXcLlgsqhsuAMkdfXkmmIltjFGzmJ94B&#10;8xlcZZumcfqKtWs4kuIyiBUbcFbO7OBn+v8AOqEcUQkVJCXKhhMkZyygHg8etOS4TZF++by0fKKe&#10;CExjP15IJzQBad2ihV0YMzLuAwVxnJIx2HP515x40sfEmr6yNJg06xm03yw12qvIJsK33jnAJA4G&#10;0nqcjBrtr2+Vba7u/Id7G2DzEqPmOBnbgcnPNImpaW1mupw34ls0ti5kI+6Fzwccr0IORQM+cPH+&#10;hReFtF1G0urC8k0m3RQ9oC8kKLJJv2rKuzaudo+Yk5A5IwBy2r6j4Uv9Js/Dwhm2X2Y4b6abzLq2&#10;dQgjjkycFGQ7VYEgZPQV9Y2Op+FtZ0RokuLXUdNu0Ec2WUqQRhYyCec5x714j4c8JNoGs67bSaZa&#10;zWk91NLp0uneYssIY42uYyCgQYUKM46jAPIB54InvdONjpZg13+zo3juraeSOExKx2q8bhQFyesZ&#10;zySBjrXmXi/RdV0fxDeRrbT6cyyFfLjZhtxkEBs8rncAe4r690Gw1TS72HTwG1FmDNcXT3TCTbvY&#10;o7BwdzY45IzgehrJ8V+F9L1u/j/tKweB7eP7R9qeJDDI2PuuVJYcDJHA9/UvYR85aNYS6Np9rdXG&#10;iNLqMU6opnncrM74KJgAYwA3cnr7UmseDzruv31zpF/Zt5rs62ouQGjyeV7cKcjPFeja3oVpa2x8&#10;tbYQS3WY8wzfvGYbWk3q3Aw59eg46Gqs9hptjGs9tqOq6XcM6M0VvbMLeWIhZFkcK20DBB/hU7P4&#10;ieZuUeKzWd5an7QkJnIBxIRuA4wTg+g79q2oPEOqjwt/Z9yZ9RR5o5oJZneUW5UkbVBOACGIIHB4&#10;r1XVvNu9PgsIbO0kll8t5pbWVYhOjsG8y3GGHzKmNjYPC9sAcH4i0CLSI2ubTxFFeWN3cNBPA1u7&#10;G3UYkCgqhG5cqCVIxnoRnBe4GZawW15osiX2mR6fJBOIxcQA4V2z8sqtkg4UkYIHynjkmsrWtLFj&#10;f/ZDcWFyBkxTRShkZckZ3AnuOh6fjUN9oN/Ncm4tLC5VCAysXMu0McLhgoyD0zjqDWtY+C7q0vEi&#10;1pxDBOr4kRhJtkVN2yRFyyHpyQBw3PykVS0EYOnafdXd8RZWMV06g/unIPH5jPt710EuoXC6bBpU&#10;9jLdQKfMeJYihhcEqeOh6kc/kDzVLW7TQ9NEM2ntqkc8kCzRpOiAbsnJ3AHcvB4wBx+FU0h1vW/t&#10;V7pRkAhKefHA4X7zYUKo5POBgA44oeobF54L4GBLPSRHLdcpbtEwlfHcL/EOOoyRg1NbQ6n9mabV&#10;F+zwbggM24DcB0PY9O/PI9ajsfEet6ZZxQWt009+7yC5WVC7MhVFEb7hyBs6Hpn8KvWup6vAhtxp&#10;UNzIpE6Wyh0UJyxG3d+8X5gcnO3GOmRQ9AMu4sntizLPJaW7sGlEu7Iw3VcHBHtzVWCK3fUtlzqL&#10;orgss7I2w+20AkfXtW3dXUcclymr6RFHbMBG4tgknlPnjBUgY4Pfnt0zWRq8FhYXSXeh6lNDA/zp&#10;bzF1kA6HDbdpB5/i6ZoTAqvcW4iJZE+VsMY35bjoc5H6VGohdGNk85AOdo45+nQ1BqNq9xseKyMJ&#10;fBLnhT/hVrT9N1GytGe6jnFpMwbyxMyLIw6HgHPcAkVWgijeBGYAKqOnIQ549Tn1z2qsqXDSjbNG&#10;2DwE4rcgm+0TnzG2J0CSNkj6nH/1qsPCsj7Ywo/uttBXH1HGKLhYwJWeCcgxEMOrRzcY+opkt0qX&#10;SySpLLEuVwZDkj6561pahbx+fFuCxN0AyMMc4znHI+tH9mNMQMlgTtXap3YzyAO+OvFFx2M8XiFo&#10;0VZHbGNxxxmrOoRXSosP2lZiFGPLkVh9MgnB+uKWLTGjaQ27KzcAjgkA+uDxntRMiwl4Zozalzwp&#10;+XkeuAKNBEYlvBDHC8wLRg/xe/8Ae/8Ar1dZrkHy5otrDlnMwIIPIBUjHSqXlMiMqypKn94ITsP0&#10;zj8eaFaJCfN81SB/BFleOTznBx6YxQGpc+wxIj+YD5gHyjb1qYwSpGXjVApBBCja5H0PWtCS60tL&#10;62Scu0Ey7ZgqcxHnqDz6GnTT6habobS3ElpGWdlnYkMGAwOG4OeeDSFYyoYZzI6wPHIY14aRSxQY&#10;ByAQOwxU9tJ59s5YW7FG27IFKsBz8xyNo+oOafpPiKe0vfPlsracOAsiiLBK4wQD24z1zWpp81ko&#10;nnu9MjsrWWUBZyeFU5GcYOSM9BjvSGMbTHWyinSXyyTgxSnPy4yTkdqrwpbGQqv2kPvb5oHIKjHT&#10;3FX2kMupQHSrsXKrGZSh3OvlKDuBXtxnv+NZIhtb+C+kjItTkeVufIY8nbt5I7YPT1oQDbhboWsh&#10;vJ724DkrFEZ2bB4PI/HoR3pltMsUO9fLHy7NqRgkdR6dfrn61FDLqFhaTQTBEjmZcO6hmTnqveoE&#10;tJIS6s8ka7hkhsKTzg9vqBjNAiXyiL/yi0qAxCUPGP4cbsj8MelVmsXtvtSvCzsihwgAKtGf4wQc&#10;jt0zU7IJYFs5FmMayZXL7h05wMDGeKmubSOGx80WouRgKH83Y+wkj7u48546EY60XApX9vLFcreQ&#10;yJJDMpCfvMlfYkgc1LC/m28ofHmkAFowSO45AGB/9eqTq5sxFsfYrnhl5X2Pr/8AWq1otjevIxgg&#10;mkiZMtsUfMBzjnr07GnfQCS1mSzikUxfaI9yZLMd0fc47c9MkHpVpNTMrqDcyptPChi+48D5eMg4&#10;z3wcD0FP0ux/ta5W30h3ubyXAW3WIkOPT6j3wBXpOkfDXQPDccWo+Nbxrq/yGXTrJyFB7KzD5mPs&#10;uPrUuSHZnnWh6fdapcyJo9nNeXh+YeUu9wT7Akj64/Guj/4QDWbey2+IGs9GY5YSXEgScqw+ZSq5&#10;LD2PvXX67401S0tTa6RDaeGrKTgZKRyyAfXn8SSa46DTrnWxcahc6vFPGhG55JmLv9Mjj8qiUnYa&#10;V2ZulW3hrR7tnn+0XjqcFd4Eb857DI7d61m+IGoW1v8AY9IgitowMKVRSw/THT2pum6l4WsbprK4&#10;0yOViB++m/ekk9gCAB+AHWn6rJoVxpL3GmWdrb+QipJHEAGdWYneSec8qD7Ae9QnrrctmUdSvdU1&#10;B017XpNPTo5kDM2T0+UVi63pM0MNvfRanbXltOhKyR71KuuMqyuA2eQcjg54PBxqXev6jcSpKhlE&#10;xYMk5O6Ytxl9+NxORx6dqZp+iapqvluJoI45R+6a5PMxzg7ST8w3cH0Na6RROrJtH8U+LdKYR2Or&#10;y2cZBAjUhgMjBIBBwT7VctYNfurOGzuJ5vsuVlVuWC8BFLKmfmIUDnk8exrt/CPgd3urNYdH1WF2&#10;QpLcTRhoS3HJk3YXngLgEAZyc8emWPw0tLbUNQ1XV9bv7eQwRrC1qhSFSIwq7VVt0jZG7AOSeg55&#10;h1buyK5Etzx2PwVFaABbeeWZwhTz9oDrldxADBgDuHBXODyeDXf6X8O7meyuZX1K1sLeFHeIyqVl&#10;uW2g7VbnA6DPTB6HtL4WsZNPsIdUvGX7PFciZ47nc0jICA7pGrEBhgLhyfvZzjr1fhfxbpHjTW1u&#10;tRjJsF3oIHhQxRbVXHLDk/MMcHOCD2rJ3erL9Di9H0jWtLiS8ufDWqwWEcixRQRaizi5cI0kjyHi&#10;MpwQMKMbevevS9LjtfEVvp0ypdpdHdd3Ng0+Rt+ZecNwF64GfpWtp8z6pcNp013Y22lrB5gnJaMz&#10;Qn7rs/AAIyOAM+vFcrrniAeINO1TQ/AZubDSbZWaW+TZtmVT86R5B3AkcMxBO49sVfKnqRdot6pp&#10;D6fPfa/pzzafa3F19nubeOP7ZAyHq2xTux0OT9Bio/Gr6Xpmo6bqGk3Eq3ESiP7Rpj+TGzlejxsS&#10;B69Mc+1ULHT9Uu/DFvbC21VIjKJ3kMkZKhVIx5a8RphicdemTSWjaXDNHbyzHTZ9xkkluopUDKTh&#10;NsgAUjp04pWsNMv6jLd6l/Z9tquq6bDdmQlhdrtkkDYwCwI3EfNjHFdDciPwx4eubGWawEerwuI4&#10;95+ROF3MztgjnHbGR6VBr00KpbNf/Ybh7SYJHbGUySw5wWYMewAH5j2rL8RSaZNrOIrWO7glhy5m&#10;nkDo4XhSynAAIyAB396pb6iZgW19byS28GlaSunwpt3uytgDCgHJJJ4y2AOMYz0qXU3t1SG4m1aC&#10;dn3RyCVCFVs8ncTjk5P4+3N63m08CAz2dvePt3SNJCCoBA2kDPODk/Njp71oR6xIsEMsNpbOvLYa&#10;zGGH8fyrx3BJ9xwOlVtsL1M+5iZoQ8t0Jj5KMsqSh1lDsNmwDjGSeMccn1pb9JrW98nYu2RAxjR9&#10;6kt8uTg8NkjPPWrt7Yyza4Xh04QKfkMKqSigAbtuO/Uj05HFS22nx2sdjHcRMfNmhkLow+ZTkMAu&#10;OMHy254/KnoBVhkkt3ee+lkU2rFJBtAJfsvoQNoyB0BNX7RZ7a+iVLZLqXfLI6wkhXT7vAIwcMMg&#10;8AY75oumtGXTlsrGGxtIrlvNa43NIyY2qQACCCM5J54HWtODU7KSGW2e2l06NXTY0GMAkK3B67Sc&#10;rj0PPsCDTNMll1KaCdyq/wDHzE20upxx17n5QdpHvntW4sdnHqlvGLSMrODGJRjIcfMeB06fWsJb&#10;66kluZxuW4eFAVU4Ck7l3jn5TsJ6cZAPekSVm1JLlnyqNGW2nDEhgrf72TgkfWgDalNjavFH8qkr&#10;8syHed4YjjkZGCCO/wAv0qxb39tFGJwi3FxAHMORtE7c8t6HODzXP6cgeczxpu+yOrsqg4HTp6gc&#10;HA5wM1NpXkGxjhu5yI2nIEiyDdjahA546nvjqKLAbVxqM13DJfWQUtJGquMbjuy2Rj14BHsDVXzk&#10;LlZYGaNiNsbDiNieNuPXjimrZy/bzApCwsQ0h3BgEBGNxH4HA9TQJpZUWKaWNDYyiSJTJ99FAKqO&#10;oL9TzzTESoZYp3uPMl8uJij7duSRyd2c92/IDFEUv23zXkhVFdAJWjJj2kcnIHDDHI9MnFVohdFb&#10;3y9kGY2ZJNjM25SCSwz0xkYP+NTOY0vDDayEozuVZkwwHUhOx6MBn6d6dgJWt7Z7SR47ZwHkIhwe&#10;EI53NxwoA/Q+tTJAqWLfaJBvUbzKx/efMCD745/P8qqXLzGSWSBUgeJAOGzuX5sKy9xnCttB68U+&#10;O5BuHuLZXFpGixhiM7eQp3Z4ZWyfoRzxQBoiDyI8yFFVkV42OVRAwIK8cgjj25FW4rVo18lXb7Tv&#10;LqUxuTJ+cEdSO4+tZS3UklzcRRGJZJ7h7cRq3G0rhWXjpgM3cZNXrb7GNdtZpissUg3xys21vMXj&#10;eOeVK7eO9AEst4BFAoheJbf5ELLgBsZDEnseM+hNVWkfcEgCRsj5VJPl3dQEJ7qQPbPHerj3z3Fx&#10;9inSSJonE5nBCB0Ib5gOhXgAnkd/Ss5IInZY7y4ETSxu0HmngBU6Fx2zzz6fWmhF+TC2rNI26YZ8&#10;raclRnLMT1wCDjNcTbX3j+w+JV7HrlpZah4eeI3FnLaKomiTJ2K4Yjk4OeDyeDzxo3OvaHptwsOp&#10;arBEBgBHPToT0/hP4HP41w3xE8ZJpepwTT6vpOoaVcMTY3VlcAOsYVdyYHJIYjkMT7DcMA+h6tBr&#10;Vo9kIra9gnMyi4gic7ZRkkg4PYY56nINZFt4plsoLi5+yywxlWYPPHhUO4A9SdoxycnPH3fXzKHx&#10;beyatPLZaNqEwZdo2WcihFI3DBI4GBx6571teLnXxF4J1nTJ5l0qS7haFZJyQN+A2cdwRnkE9Twa&#10;XMFix4g1RfEEtmtqlraw263JkjYb4SzoSQzxttIyPQnOMe/TWmjxWVvYW2mhIHWFRcJG5KEMPm2s&#10;3LDPTPpXjfwk0qy8E399Y6hqFtPe30ausrxhFMceSArNkEEHJyMjHIrpfD0uqW2sanrF14qa6sNR&#10;INrpxiSNYgS2zYS3yjGAD0OcnPWlcDofiP4ktvB9ol3ql9AiEE28KbElIAPyY3KWyQuCDwTyK467&#10;+JHhDUNCeW18R3FjPLAXhWK3aWbeTuIAK/OR0wcjgcE4A1/FWn23irw1PoOsNcNExUwXhVSdyP8A&#10;eKrgHBB4xggVw2t/CnTo7onSdfvLKBBCUCWCSIxXOWU53Dq/JXjOOe83uNIx/CeqXXivVYZ9RtLy&#10;C5tIlS3v4hLb5kYklSRkADacZCBtuC1V/GVpoKr9p1bT4ojqNwZJZftpJ2D7mFDBVUrtGMDJxk4r&#10;0uWO2WCF7CLTIjIAkkjWxLTJsK7RgB124PGME4+tUbrw1pM6W8EEMUdyIjGlzKh2RjO4EJkbTuYg&#10;gEHjuDQmhnN6VoWnnwssOj6RCJYbxnG622rtcHbsaTcMjOVdGYBhwQDiuI8S+GNdm8UXM1t/ZNpp&#10;8ipKsk1vHCdpwSWKoF8zceQMZ4PQ5rY8FeEPHfhzU5dTuJBdJGkkIjWZZIpXCFkJLHCfMoOTyOOM&#10;E1vX9p4mm0uS/v8AwlOb6WHyo4maNxIw2vHtKvuyWBxgDjPfobAcheaTq9r4a1KweS81MmVdsluB&#10;5rwKzHfGTISi7lUumwj5ScjBNc2LPWdFvmtrewmF0qKy217FHcySK2H+QhCD8pXOM4I6jpXq0Vp4&#10;yvPD5ubvw+1rNCqvF9rcSPE3AUAl9w5BYk4Izj3rhPiLp3ii+itLXVrN/tsRJiuYX3oCwXeuQTno&#10;OevbtTTApRx6fJobabd6VdJcvgrO0TyyRgElsZbKKPYDI3dans7Ofw/a2+qWc6Q2bXH7yYQNsm2Z&#10;2/JINpyw6kjacHHIqDw7B4s0m/s7e5a5e/mkU6fvQSJlW+YE7xhgQPkfj1raT4Xv9p1K51nUnNoj&#10;RvdCyjC7N5BZW+bbnJUqASCDn0BAIpbTV7e5sboxz363EoZkaRCkiSLGsZ3yKyMucDk5GOcYyafi&#10;SS6ntVh1G01j7BZjMBRlRbTcAWwsQ2MAQQejEEdMV6Pp19faXPZaZdPpC2vnpJZs6eRPE2ANkqKQ&#10;XI27iwbHIOOOMTxt4h8rxTHpRttkxYI262aZZgCACQZF+9g8EE9O+TQG5izrpGoeDX0jwv4aa28u&#10;YTNeMJPODDAB+YHCfMwwd2OoxwavQ+EtUvvD2oX+tRw2d1FbNc3dw0AdZ0UkshTHzPhSR8oPynLZ&#10;WtC5u5IGhihsEupZdvmNawiJVx8xCr1X738Pr3BxXT23iLT9P0i4W+lGmC4tma3tGuDOftEiHarM&#10;seVGcsxAIzkH3m1w2Pmix1WKa6aKeKGNZV8sOyFinp1JP5UXCawbWaA/aCsLkEkkBTn0PPrxViHw&#10;3axvE8l+1wd4JWEYCjqQWOec8dPxrqrW7sJI5IElu5WQFlMgycd88ZyOuQRmtbi1OL0ZbpPNhklL&#10;GXHyhhkH6MQDT7rUpLO6LJBbyKd24R7gUB4OQD8prvLGwu9Tt4I4DDPAg3AMi8DnIwACBnJwealu&#10;vDiTedsubpntsHy0JUEYxg5wDwep7etF0CR52uo2hvImkV2yAQBjIPb5yen1Aq4+rXMTPpzWUP2e&#10;SPJdNrPnqr+YuenAwDiuseytLGTy/MCiUDcgCYkXsP8AaGcA5GKh0uxspZlECW8XzFSiMU3g/QAf&#10;gc9KWganHedbQxRSXbMJZR/rITEVxnkMgGfxJFSXEVrI1pBstrpTkJ9nZyyfU9PwFd3qfh6ySNpx&#10;p0kgONx83Ix7kDjHrx1rKvdL0u43BdO1C2dSqhYnyn4kjcOPc/4NNCMWbQpWjUxPNHvXdk4ORyOc&#10;9P51Ri0TUZ3SxWBbhd4AdJoyAT0BGRXfW/h2wNns23kW8EuDKGPTpgEjP49az9K8H2VldytBfTzQ&#10;yDmKUFe/UkdSKnnQ7GNf6hb8SRRpfNKxy8igHGeh7/rVbVJJ4UMMUM1mjMNhiY4zjlTz2zVXSore&#10;2uZLmC5FxDDhctFnkjk7c9OtSalfhpPK+VZlOBLGR5cq9iQeQefWmQM82/NqLSSYXIYkxj7zq3GC&#10;cdjn36VYktmvtKjeS6mE6FlZJEXaoUZHOcjjd1x0qFp0ubfbIseSApCyFQCD1Jxg/nmptAhvI57m&#10;3W7+xrLGRJE/zeapGDtPQ+vWk3YdhJLJbHUllh1W1MqRiRCqMm5scjABX2681HYwMtwEubILvI3i&#10;ZsbsHopween5Uj26Wc8sFxOElQgNvXcCpwQRg5H5U6K4DK6CVAB8oK/dbnGR6cc07hYsajaKYFRc&#10;JtO4LgEE5x6VXFxZOsYP2l5QSuGwix8jGPXjPaklcCPakwG18lyxVunQn61YsvtV2yQWUVy0wAOw&#10;DcmO2MDOCB609QK19NFHZCWFEYu3IIzyMZ//AFVIwaVEmuhOytGAAgJEQOCeCOnHToK3E8IvbOtz&#10;fapHp8PUhWLTd+nYdfepb/xBoOmRubCxW8umHM04Bz+HSiwXRjf2HqF6iTaVYyW6b8vc3LiNCAOo&#10;JOCPpmtbRvCGlRGN9T1Vr2Zjlbe0OFJ/3j/gKwT4qvppGeXbIhY5ViT17DuK6/4TXlzrfjCCwMUc&#10;dsp82XCjJPQc+nP6Um2gSueiD+y/AfhL7VYaZBbavfjbAiqAwJ9+vQE/hXmtxL4mvr2WPVLiFBcE&#10;4R2jZifbOcfhzx60vxz1qS/8fy29pIyR6YBAgycbsfMR+g/CuSsdYks7hZLhEuJFA2scErz7g5qU&#10;m9QTNmJ4LFfIudNikJYqxYFfUc4A9amsZ7a0uZbe1ghJmjKyRTgtHID2PX2I9xmqcmq3GpliW85C&#10;nCkBSvtjH8qpzrLGySx7ZYx2LkYPp1/Gize47h4g06Gwvbe6hLvazjcu5ugzhkJ7keverPgqznt/&#10;EcN0jRvAcqytyGVhtIx+OM0zUEW40H5JnneBzuUjhc4zg/iKztGjkluVSNpUc4BMWQ23PP8AKnZ2&#10;sK+p7jo+geGrEzT2+rWCXUUqSxvK8bmNAjkKA2DjJTJw/I/PpPD1poOuahBqsupyXssJQXGyUW5j&#10;UMTnygAjDLnnHbB5Oa8rsdTsbe2gEdupeFB5QKLuA4yScE9FHNdP4d1/JmD2ayygLIxA2cA5YOVH&#10;zL9TzWDg2a8yWx7v4NtrWyluLK1lthaOFW1lt96xxAA4LckZ47dTXF6r4o1eTxHI0/2e6t7ciOK3&#10;e3kUbwy/M3Qj7nQYPv2ODFrsqLdW1tdPY2V7kSxW+4kLuAOHPTcQewwPXqL6+JrezQxaYs+fKJDM&#10;HCSZHQKByGHf37DmqULCT6mpZ3lxo+vWttp+hx/6e3nXmJvKVXYlTgdCR1LPknIySc1ZvDpdh4zE&#10;VrMZrOByS7FWO7HzK3GDznG3Ax3rlLfUXklQ3qu6OCZB5nlHjnGAAMcjoSemTVy3vrx7eOzd2MKh&#10;ituq78n1YZyB0Pf070+VgX/H8s2q6tEsl0IbCTyt9rHGcMqkyKMAgMnOcEjk+2abb6iUS4DsqmU/&#10;vY0PysODtB5ABwODkDrmqCRq0K7llAHyuf4cnPI9O3U9utWY4ItkEiz5lZ/uBSCBg/8A1vUc07D2&#10;Fad7OS7+yRorP8qKuCoGOTnqTx34IY8DFXJYZo9OheKczxOisEj3LsLA9cjBIwcn3FLbW+9WhaJZ&#10;JvkxIsu6MMzbg7nv8uehwCOB3qzfwzG8e3kuUZY3VBJK+EU7SNxzwRtHQkHj3zQ32ERvAxgtitvJ&#10;NHIJHSZhgTD1GD29859+0gs1hwkxjiwqOrybtrJkjYXAI4A9t3bOK0dUvf7VvrZY5WFstqQksMgV&#10;YCBuJUL0J2gHJPXtVVYje20kE903lKRsRUATGSSeo29ewJ4FNCuVbVVYwzs4ZwsaeWwPyn5NuQfT&#10;kc4BCsBlea3NFuLu0sGe2iZrWGFgSNreUxPzEHgpkbVP3hleMdarfaYJ7tjDbPbiSIRytE5keVgP&#10;lHzdB0GOnA4qtB5DM0ssDSJ5ICYOAx3Z64II5U7ff8aoQfvftEcsdzLDNFkRvbuQSwfODwQwJAJB&#10;zkHmrt3OLmQzkNuczKmFCiLn5cd+xz7GoCcXBTzYyJQoXah25z1H50SPJ5ECCVwsZPkgdQOmQepy&#10;c0WHcfbx+ZEkcEcUiqyxRgPnzPnZ8jJyMgnPAxx+FxfKlhxueVJnVRgcyvsX5CQeOdvrkYIqjb4N&#10;xGqOoaNXXycfN905Iwp9wM88j61IGkeW2uGGYo2jYeWh2DDH7uO6lT9OMdRRYVy0uyKSKTzzI5jC&#10;uWk/iC/NnPpgcn0q6JGlCgNBB5GThY8BmKg7yTzwCO/rWes7GQeeyJH5qLJ5a4DREYbPQtjbzyc5&#10;GKVNtsmGj8sImVDffVtjYGT/AA8AY+mB1FFhF2K5lhsJRFEnnNtZGBOHwhH13En8lxxU3mRxzLHB&#10;DIYXhWe2QnkusW45z16Efh+UErCCRI+SIlG4Mhwrj7yE4wRnI/OiAySKREu4qrEPjAVSoYnj/ZbH&#10;HQnNMDW026hjuIjavIC0IkkY9uAAcZ6Ybbj6VVRQ0JaCYpJhjMpcBSp+UDng8uPmHTiqgkdbcuvm&#10;xyJAQshPTDCPBzxj5ScnHLAehp8cgRxNFMUZ5XJdEy0Wc7QQfUgfhzzRYC9DdhbmW6WOOa2Vgu3A&#10;+RHB2Hr9Oc4Han3iu9jbKeDOclyp8p1Dbgu04CkZHI7jHHQVYGiM+1Ry9wJbqGLGCocoNpI+YZye&#10;eO2KkvXjKXMQuUt0TN1dAsSkStjHoNwwAcdyaBlp2ifXVCYNwIvPeFpQWKYx8vf72cHr0zWPq+sT&#10;22qXSWFr/aSWSMJYDKsaw4JEi5LAHaQeMMeQec4rF1XxJZWl7Pa2F9bLcQrJCZoJCmUkCkKFYHDB&#10;n5ABwevSuY8Cw3U2iw2Wr3D2NxYgu08dyWe5bkiTHblTnI+beaLCO5n1VltGmhV7RHZo3tJZUbMk&#10;Y2qwZWBVvlcdgSo4yai1HVLiysby+klljgXdMreSW25+YlcDJYfT0IqjFDJJJCItSimuLib7TIpA&#10;JZN7MygM3B3ZXJ9AOcVf1a0uFvYCguocEOzQTBVOGzhhuB5+YnjkEjk4pqRI3Rtfh8QXQk0aULCb&#10;KSJ3lmPyN/F8hA+TnIPbpjHAuX97bLpdjZXEZgvSgMQ+0rIW+ZQQVzxHyW4z2545q6rcWmnQXLxo&#10;sSSHMoyOi8kMVGccAd8DjFcxfeN2Wyks7PRrX+0baMr51yQIsqV6KvzMMKSMdwPfC5h2POdW8A6v&#10;q3jnV21jVFj06WcusqTqWZiPlTZ/DwMZI7cZzXY6Donhfw7o1rNBewz2MXmNPbSxLO1wzhAWkfJT&#10;+4AowuM8ZzXKeNLN9f1CSe+v5riNWXaLW4Atrb7vmFAwJPR2Iz14zTdJsNP0ANJYWUio0bRy3Cy7&#10;JlG09/bPUbTwMUnIpI7C31J7yJbfTobjTIWmJg2I8anO7awwcFSRnAPbpzUc+sapBcLp8lvIIpCD&#10;hrc3GDyRkncuR7Hv09MmC7tIo4ku7wG18oCJQ6xknd/GzdTgtyexH3SDmnq3iHRYChine7j8wmby&#10;fnUANn5WHyjlSR69qjmKUTo9It9MivGuHtLeVgFMhW2UbCn3WQAHacgdx+PNdTdX+nx6bFGWeG6k&#10;yGjmCrO4AIBUPzuDY4bqK8Q8Y+NbnStVg1HTIfInuVZJjcszl4wQUUZOFUDIGOeSDXYaLren61p9&#10;tqt/BFcIIjMfN5jiAyWG1efvA84yeo9k3oFjuW1XRnKLp5e6KmN7iCSQCUBvlc7V+5zjjaOpwcZr&#10;B1y9udPgN3eXMqWsbiRoG8p/NzgMU8ty6ldw6jueOKzItXvrm6LWd61oLfa7JbxwyfalODkh13Jt&#10;KgcMeCMY61karFPLNcx6VHo2l/Ztjl5LPzfMDbwVywIzl+cEHn61PMh2NW41jU7G3tbzTbE6tp8+&#10;5HaJ/wB4kmCWZmYlQBxnc3GTx6VvEXiTxDovhiK70XRQ97JOrXdjcRySNGkgYnLRMOCdv8WPYHNa&#10;vhy3ngsIBJPpyS2yMZIURoYuTsO1SNu7DAMW64HPoWtlo2iWt69tbvK1zcmRjcTMwRuTlAMAICeF&#10;6cUcyQWuS6D4hvNb8GSX9xZXuhX32gyFTCqF2jRCoBcEvExbbuPIA5ziq1zq93d6XaD7Nay3ttGC&#10;PJhZ4IwCdgGSOQvy4B9cEdovEXi21W3imvLtVs5XQMvleYNx5ADdYyPUenvXL6nr5N+Zbaa5aUHY&#10;EEjFCAV3n5ScEgAgg9M9aV29hpWNd7298lZry6kZZI2WSNoxFJvyJBlQ+QcLwGyT8vJzR4e1Szeb&#10;ygwvnDZdju3SHsGXaMHkAgdD29ciWZGaUwW9opdvldmXK44Kklc8ZwDnjgVWjtreO4FzC0tvLNhp&#10;FhUukjDGfx7/AI0WYXR6Ho5tb68fULa6PkKhJjii2uzA4OVGGxjGc5z3Axml8WeG9I1d1WS1t7Vp&#10;nEtw8Z8qRhtwrtz86jIG0nAz1FefzRL5bSb2kjUmOXcm3gjv69+1QT6hdx2ptxMIYY9qxkN8nlgc&#10;DaxAHHp61Si2K5qX/hfwNoKxibWbmwjZyMPN50W8hukcaqNx4+8+DnvXPano9oGjNnfvPJGgjaUO&#10;Sm7+6MYIH4nuOapXYe4nlz5ckbfdZlByfUH+vXmmpqOoW9k8DS3TWyg5j+0MiHPXgEc8mrSfcTM7&#10;xFaSXsKWst0zQQMTHCJT5aE4ycZO0nGTxTbbT7RwFuZPtkcZG1JLoyRjnGRg46Y6E0sd9HdykW8E&#10;kSODlHDDBH1PPPPWmNaaeXNwCnnTHIUxHJJ6jjPocVexJflexiultx+5iXjy4I1wuR0yMZ/HvT7W&#10;2spbpvMMXlPyoc7tnp2bHB6+n5VX0/TLlAkLaXaBnVQN5PC8nGCev5/jXfppWk2enxboY5BuG12j&#10;DoDnt1x26/nUtgZdrZC3jis0h8wSAlpY5EVM9emAR+AP581ZhW4LtsgRYgdx+cDnucr/AJ561LNq&#10;+gwXYsWu7GK6ZlUpKoD7u3QHtjBOKfqFl5gglS4iU7iw2wqQR0KjaBtFTd7jRiaq2pearx3ETo3+&#10;rBEhIzxjOcd89vpVP+ztSFwz/brJUwrSRRn96v8A30cYHbA7dK2rq6u47hoG8pYhGCBIXUM3uARn&#10;P1x/OodTczK6ytaI7nANvGRnHRcOzH3FTzgUJLqZp/siiSYEZEjsnzHHGMY5/AU/TrAI25pZMtyI&#10;8nK49up59aks7G7li3z5DsPucBenByBnqR69avWun+SY7i5W0EgGxpF+8ccgbmAb1pOQEbhIYCsU&#10;twzqdx2Phl9Ac9fp+lTM++VFJkYucY+6Rx9aqNprteD7Bey2ah2eSNT5scpY5ySeh57UPFNZzyvL&#10;qF0GA+Zl3KQm0gjco44zx3yaV2M8u+w6fAqXbXbKJQcKvBOPTj3qaC50WaBEvYGkViQWD4aMdiOn&#10;5ViQSTXcQtZrlIYQc/NH0H1AzXRaR4buprU3WmJFd/ZSsjPE+6TJOAAmd3QE5xx3rczRnagYfPhh&#10;nvbiWzUHZI8e1nH4/wA6t3lhf3+pRtplpczRYVI+h9uDwMZ9ema9LtfC2haTdqNbhl1JJEEizCdU&#10;FuTyYzGpBJ6DO4Drx6kviPQNFuo57CC2SWI5j8uNRjqegHXnqSTS16ILpGGfhxdTS28+uLcQtsjS&#10;eKxVZWhQ/wAcjEgA45xzngVr6b4T8C6W8i6naXl3BGpMc5uTDJIT0DKpIUD261zms+Ob26kkaHhp&#10;G3s7dWb1I6ZrlL/VLu7Jae4kkHThuB7ZquXuxX8jsdQvPBmm6lJc2GmxyHokLkyovH+1nPfrkc1j&#10;ap4zvJEaKzWKzh7LEoH6CuVlkldSFG0noMdfxq3oEl9JfRw6dbwG6kIiDtGr7STjdl8hevXjFVts&#10;K1yxHZ6tqZaRyyJs8xpbmTy125xkZ5PPpms/XoYLSVIYb5bwlcu6JhQfQc8/Xiuv1Xw0NJ0O3vru&#10;Y3RvywWWIM6F1PKkgZyexIweoyK43XI4o7oeTC0MQQABmySccmpTuVoZ6uVOQTXq/wCzoyv4tcHB&#10;OwY/OvKCvtxXoXwIvhZeNrfOPn4/rTlsC3MPxzdT3Pi7V/MVFcX0wO1cZw5FYKdTng57103xWtPs&#10;HxF162K7T9tkkH0c7x+jCuWVlJJJ5HOKI7E3LkN3JExIOR3A6YrWtL5rmNmZCSCAQxGMe/8AjWMr&#10;IRlQQD3qeGbY+CqlT2JzmqC5u+H5bK11h9P1OKUwXQ8qRkbJUN0ZQOpBx3xwa7P4aeBtee6i1S1v&#10;7C2NvLvi3fNMyqfvBOPl/HPFef6deXk7QwQCSR45AYRGoLjBzhTjI5r6D8MXNtZ+F/7Uia3RLBFM&#10;Xn3apG7OuZE3IAS4IB2sMHJ+71rKo2tEaRtuZ1zZ2Wjyy+XpNhLG65w28EsQCWyXIGTztIOAcdRx&#10;TtybyJnks4rJFlJ8iPaqPyeeOo6Z3Z6AgLzl1nfyzQMkMEFkhkLyGFQM5/hUDjHPqPfsK1bJAxSa&#10;8ng0y1+WOKaQFtzuT/CDkcAnJ456d6LNK7F1KEUYezVImYc4jOdwAOTzngnng8fiea14LXzmUIbm&#10;JZQNpWUKzH3OCPTqB1FdHceE/EMkH25GsLy2GMSCYN5qcdOMjI9T681X0zRFGqRQalM0Es5/dbLV&#10;5ljYY2M7LhR07UOSYIzLaNrlg08kgh5VQJGwjdiSxPHr39Ksw2zxtBJJNHFuywYEuGIPAwB3wOOa&#10;1INHEjzvZ6ha3V5DJgJ5gMbAfeKkgcjIOM8YI5qqbd0VmuYlljRvKjCny3BzkhlHJB570c1x20J7&#10;WMWka3DTEup4RSN/cEH5vlYYIBxn86sQW8i3qvcOzwOhVzJEXMQbnIOQCxyRkcA4JHUU2GNDppt7&#10;8R72AkDH5SqglvljOTkn+Hp/KmPK11pbGNw1orKXiSF4nTJBHyk7WII3ZBHDZxU6sdy5cyG4iZ4r&#10;ia1hiDLFPCxG7cPl6gbyrAHkE4HalhmnVYLkX8V47o3lSMGH3flMbKApHLZJPX1xVBLmS6vmuQZH&#10;nO2WdEQkMQSDIRnrzjOMcnirltc/Z967opLUjLxlAwJz3yOD0/wptWBMa9wvnQTQWgjljG0xozFX&#10;+QAkc55JJ2+w60gEkUkR2xfK3lzQOrDzMD/ZIKn6Hg54puoSM6Pf3HlIhJIVvlBwR90dzjp1p8ck&#10;K/blkMhntcRwIY9ofOUO2WMlTxnqOe+M4pgK0YuHmjjWOIyDCKpDBT/FkE5GADnv+tG8GS4Hlgqy&#10;EyBjsPbLDue3vzUctzD5TxiLeXkMilly/GAOT0Oc9PzrX020S608y7oE2DOS24H5eSehycjv0/Wi&#10;WzMMsk6qQwV/n8w7DxtOVbbgYDfKODjJP0qaB2wJE3qhbaT/AHecgZ7445qK9uXAEUc+/czKXbG4&#10;gjA3YAx/9ektSDsDF9yKVzu+vQ+mOP8A9dUl1ZNyzGYhC6yAr5m3c4GT5YP8PGQc4z9BUwDpcspD&#10;ROhdo8HAUq3IGc5BLE/gTk5qtF5bqCyk4Hl856gYzj8c59qcDvkB52Idr4H3QMANjjgZGOeopFFn&#10;zPMkeXzPLlEfO4fLkk/KG552njPv1xUgCuECQJkEl23bs5PPPYAg8nkVVkmYTvKQXKoolhGNr7xj&#10;JA7BhxjuR64qF7oruMkcqzBGim3HYxyN2D3AJA49eeMUJXE2aqTPJai2VpVjcYRXkJZfkJbaTxwe&#10;vOT6GpPlcrcSNFIjmMgKpK4ACq5AGecHjGefzyHvVJiCPHHK8ittkJj8pt2VcMcA/KRyPQccZNwJ&#10;9nneOSd7d0VbaSMRhwEbAJRskqMHb7bvpTcWgTRYsp5HluApt5hcQSeZ54IKbfvFWzgtkg45Jx7Y&#10;E+7y7N5lZTahoEkbGNqkckj1ByTyBjHsax7+5sPD94bO4mDyxwm4hMTgZJBdQ25cEsRwcnHC4IFU&#10;dZ1lZLHybDThasbV4mcvuO6QLvbjB45x36HpgUnoM2NTvrXzZo7XU3md4ShlhiDoz8SDdJuwVZjj&#10;2PrWbq+salfaXFayyokezDQNy0zfKeSThgGDAA5GNveuPttTgt5HeISSpsMjhBjbJuXc3y4AxuHG&#10;O4pkXiOyMsklq8t1sfDwy7gm5epBwSMZHT1J7UmwsdHZJbIjLNEolYAgDHO4g5OM9SB+R960bHyb&#10;aMTNGE45EgzgEk9e454//XXGXOt6rcrEYLaBUZiroGO4kHBGcggcE5x6etMS2nLLJ5DEYy5BIzgj&#10;HXjGSR9ahysUo3Om0qTQdL8QX2uFol1C9b967kO7KuBtUnnB+U9ev6bjeLbB4p0SKe52BUYhkCqe&#10;nr7ZJrzu7vbZmEiozuo2GCMM5DYzg9up7Yphv5pYvtdxZvbsSAEkGM7s4PGe+RUe0HydyPX/ABFf&#10;3+rRQJbtHpl180n7ss8TIw3BugAO3j72NxODgUx9OSSzna0W+e5m8wCVbsgRZPAK7SG4UZBx1pLT&#10;WoZ7kGOeynEW+OdHdlbzNvBwy5Y5PXGDg81JB4qtbmAot3E0h5XyrZtu4klcbWHHP1xScn0GkjGj&#10;0F9Bsri91bVbhUZQMSSFcsWGAucDJ4GB19K4S1vtTh1UXWrK80qAB4nzJkHIyw5AA9D3xxXc+K/H&#10;Os2t4qRRSSWciDF1bwt834EBlZT+OR3rL/tiDxJE8l5fRsUOyQoHhcMOmRlSTjj8PanG9rsPQ5/W&#10;dXayuSbSCF23kSRiEYVOAP8Ad+uKpTeLryLUjHJdkxQn90EXcCOwxx0zU2seFhO5uNNu9yAFT82X&#10;bjA/iwc9evQ1j2ujXU0b27rEl3bMHhTyVzNk87nLcY4xwR9K2VrENtM6nVls/EFoUvlvYZoDlNrq&#10;I2cnqU5wT0LADgDg1oaG9zoujvKG8yRIxHmDbH8w3YBJUBl7kdcd+9Yn/CPX5tUljRLe4jG+JJJg&#10;yIdx464xjB6Y5qL/AInVm6vcRwLeNkCbyf3o6fxEcD6Z/Wpkk9BpnYweLft9m1vdQXeinO77XGdw&#10;dQCRksoI+bGQB39KfZ6vqs9jJcPfGwitz/x9loo1lQ5wSW3DJ64xngc8ccsdPuZrP7V9ntrqVI2m&#10;juljdlVRnepST93nntjpxg81FfeO7Gztf7MuPD2nahayKPMZW2ksoIDY2kKRk9F7/Wocb7DudzFq&#10;EM9yNWs7uzM3lNCLq3kBBXj5eCAOuTweawtS8S3smprN9teaInbuYAkgjGFwAdvHQnH5Vt6JF4Vt&#10;PCUbXkeuXN6YlkENnHFbpISMnkhuPlYZIUcfjXPeIrHRJp43sYLqz04IkkkFyyeYGAwwBQ4PJ7Z6&#10;9KIxSC/UkknnYwzx2cThyfOUxY3r044O88dD70adb22ozrEsk8M4+YI8YRRnH3WB/wA/hTbAWkay&#10;y28GLWIoil2GXHQ53BcEDp14WtiyaezuJQYLYITlWdwQB0XHAwOD17mq0FuE2kXx09YJ5Vj8lm2v&#10;Gd+U6AEsSQec9TTba0ktrCGB7xpXiGzIjCsxB7j8Bz/jT31BPtkkEzBZoUJeFWbHswz29/pzVG8u&#10;bqWSZ1JjUDBU4yQfp60gsMuRchwDs3R8rI/c/wB7jgcZ4OayboxWMDvIiIFl3P5cJyWGOcHqOvp1&#10;oupZ2hYw4xu+UMq5V8Z6k8/hSW19OCUvY7t2BO4bhtx3IB7VSBjrm4mliWazlh+ZAcGJk5xyPqPx&#10;FZ85YbW8/c47quUHqCfX8q0biJ3RJYrMGMbtglbhzk8ZGfcVFdxyzW221vGt5CynyPLYQkqO7ZGG&#10;HBHXrQgK0kUdvbxtbvt2naFZQoY4zkHp1yce3eqsfzyjcsgYnOGY7XGScEDr2rQ07SI7q6Mt1J8o&#10;yjYkO1j3AJHHP9K2UtLCELi282ML8nmoSyc5H8Q/PrQ3YWxY047IP9EiEYIUAI6kgZAxgjp047VJ&#10;dz3tt5c1hFOVhcRCJECggjuPbrxjr0qrIi3kUTQulrcMTgS4mMagD+HcNoxjnvV9IEUo80eFAJ+S&#10;X93jj5u2OTWUm0wJYpb+QSPqUMV2XIZEW1QtD2wGIyRnBzwaNa1GPTY2ujpuougI3rbW+5gT1JHA&#10;x+NQTYERAllO2MjYqlgwIPy88e3pU9gYlRFineNo1yUU4Axxg5HGfajmAW61LfaJc27ukbKDh0Ck&#10;KenDdD2/PFc7btNdahIlyzA+rgsgAzz8wHrjpWhqN7E5Fqvmzyq24KoGBjuePeqMS3kMYmkQPuAL&#10;xN1/Bhgj6frS5m0O6NOySS3Esc+pF3L7kZYlj+UduOK1rdUa3b/TrQyktttl8xpFGTjBC45HbPpX&#10;Ns0uEbzrUGXO0Bc/Xqx7f/rqtNNe72228LIPl3tGRxyM+3GeTUpe8HU2Gm8geYqTLvXAHlg4H07f&#10;jzVb7RdIQZ4lLByys+CQMcYz09KyodQsvtUZe3v5pI28sLAg2DP95vX2ps91MZ5odyxTIMhPLKuV&#10;/wB0E/MOmBimoSAmvrbwfZWsUZtID9nOcoP3j/VsnP0qhdeM2hBi0q3EKAYBJySB0z61xL3OSAu5&#10;2Pr3p6rKgMk9uZV6Fd20D8RXUkkZGjqeu316T9pu2P8Asg1nO8skYZBuycc5q5pNu/ys1kzMwyN3&#10;Ax/hW/a+bZCJoJYYZkbzQIQDICBnjBzmk2UkYdppt7HskuLYv5oGxZIm5z6etegaT8Oru906KWVr&#10;5AVAhQQh1GeThTg9z3/GrOleOVtdWksp7aK5tvl/eM5ZmyB8wzzknJwehNel+IZdN1/SrNLTz9N1&#10;GGMfZ0huktkZCoYMyk5Z8kgnA71lKUvQpJI870vw1oNnbmC7t45LwRjeZ4HG3rjKkjBHcew9aqXs&#10;Wm2KG4Wx08GBSG2IRvYj721cYI459ea39X07xDpF6L3XNOuLnzx89w10JCx245Zc5GAowey9q4Xx&#10;x4ik1FYILWVTZQ/IioD5gHufTr+lEINu427B4i1671mOKO7eCJIB8ojVYw2AFDN3dgoxk57+tef6&#10;ujhsvKksWSFdT1rXuYUCt5nKjlC5AYD3HWs3V4dzx+Ug2sMg5Lfl0zXSlZGbZjGUJnDZHvW34Lvz&#10;p+v2l8gO2KVWb6Z5/Sss2jAjdx6jHNPhhZGG0cg5qQPWP2i9LE2o6T4ptQpttRtRFI46ebH6n3Uj&#10;/vk15KIgTwQSfSvcfBklt47+G914NvXQXsQ82waQ9JF+7+HJU+xNcPB4AuWSaUHfJbuY5YYmUsrj&#10;qoBOSR3AB6H0rKM0nysfK+hyNvYElS7MingHbwDXX+EfC9te6hHLdyRGwjyZmkLANgE7QEBbnHYH&#10;GRWtFokHkLBcLMJQgOFEcgX03Y+7+OKsaf4chs5Befb9PUI2WDXMRCgeoXn2wOT6U3UXQpU31KN9&#10;bWOm3zXHh/RL+0RFRd11J5qsxbJ+YbSnYAdTjtnA6/R9N1K81ePWNY1jErlnmtRKYmIwBsVugHtu&#10;zjr3q1bQXjskS3VpcW+DK6I7iM4GBtMuN2QOq5rTghDytsUYQfxSLzz15+UjBI4+vSha7g9CxfS2&#10;01pDYLpCQMmTHIvLvnjkgfN0/wDr1vaX4Gn1e7S2vHsbdWj8ySKQk7MHO04HYY79+KxLKRpm2yWx&#10;umTpJ52DjPA5wByfX8KFv9REs4eK4nik2pLbyStyykFTk89jyOODmm09kK523h/U7WLS59AbS/Ms&#10;4ZjFFLB90EfNuBJyMZz17HtWFea1Pa6rcWVrNOY/MxGY8M5ywAB+bkj0z2p8XlX+mNY3FwkU0Un7&#10;xIiwBweFDkDd68frVsxKrRS75xFFGxeTzdx2jpn049uahJIp36GUsgdt1+fs84Ri0hVlEhBw2doO&#10;0gA5+lXhNqM728rW8ssqZiZGysq8cHJUgjHft+FaFnFEHLXKkuPmbeQwz64I6nrk1NqOpBZQLYBk&#10;yC2RkFgOme3U/pTuLUq6PpuYvM1Ga5mj+YKZHWRYCx5OW5GcDp7GpZo4reNFhYLEWMg2qEbOApJ2&#10;jkkdz1qCbV5Y1LyOiAn7vGB+I9aQlo4Yz8+2QAAgHHODg8ZPTj8aBpETsqyPmDfA8TK3JQ7ivyNl&#10;ffnHfFW/NnmtnXznTKJvdpioORty2eMZPf19DWfcyJGCkcxfD7WBTGF+YK3PXsevHep7tIPLijZr&#10;1oPNBQSQj5pQBvXaGywwQOh5zt707BcsXbq8sQEdxINqiJW6b+Aw/wBgfMCMA5yeRxVu807U02Qw&#10;2DR27lpIIi7SbQSQw8wgYGcHaT6Y6GqMDC3t4Uhls5UWFgkTuVNsdwIO3O7crKh6Z4x0rLvr15bl&#10;ZrtjKhH3UuFLBgBkg9uQflIApwTJkze0q2m+0R2d1Ha+TIqXYkEiBum0Ar8wZWz22n5c9QavXOqw&#10;WkLzCOeRCvyw+TggjPze2fzrm7HUdEtdOk+wRXcWo3GViEpGECqCGwRtZSucAZGM9MCmz6jqd+gh&#10;Y3DwqW4hBQbnGNpIGDxkYPUZ960UW2Z8w6a7aS/8yTaYmVhmMBduFG07cAEHHOOcknFSpcfMI49o&#10;XbvBDZ6KTj6+n9MGs2KUYk81jvJ+8RnGeCDz/Sppy0SLbngqAGJJYrgfd+8Rge3/ANatOUnmNaK4&#10;RhJCeXCfKnAY4bn8Mbjn6UJMTHBjyxmTy8gHJOAfu5JP3hyMDmsrfjLrtHOMbciPOeFyT1456+/W&#10;rWnwxXlvdzyOZmtoBKY4wNzLwOQBng8k49T7lctiuZly+8+Gf7FI9szoxj3pg5ORjJ4+XIAJHTHr&#10;UkatcqsaWsEaOykFVJZcHnBzkjG4dT1qK3jNtp0rPHax+eBGqnc7ANwGBBIyNw5UevpWVquqxlDo&#10;8Vwt9AYiFkSbbvQEOrMNuTxx8rY49OCrpBqzU1tL211iwH2izj0v+zdjz+Y6yLIuBg4UgJzkn0U9&#10;xk5F74ltiyi0jvAzwOzuyFhG3QN93BHDHjJ4GSK53xC73OoX15qU4LXKGGRInkjSQHJHy/c64PTO&#10;QtYVot5LcyW0dxZsDD5amVizPGPvqSo+Vd54AGQD7VlKpYtQuWrfxNFJeXEMVjLJFGwiaeadVxEE&#10;Gco3zcseAR15zWKB4gvvEd1LdeIrmwsb7zDaxQ3ihlAYCNCjDBPIGBgnrmtOS0uIpblofLjf5cFg&#10;csRxkc5PQE+2atafbW8V7CsdossqgtuY7yAeu8nPBZeAT16Vm5miiLptvLbafHpQnuruaPZmeaT7&#10;5IDEDPTk46+1Nbdb3C3MelRyuXIJ2/Mo77QBhjyM+v4VZmvSXnSN7gy26q00C4+UjgeWB1znjIwc&#10;Ypbi0igiS0NxdtqMDMs8UYBSPB3DepGEbkqw5wO2eazcylEmFx9nBjuAYpAShZSFxnuM9vQHt2rZ&#10;jGiYSCTV41VUyCJHUsQ2B0HsxweCMV5dq5jmmuZIr7LLM2xIVMS8Z3DoCTknn8R75bX+rNcTfZ/L&#10;CMd/mTgmTjIODgZHXgegpqDYXseu3Op6VZlogQ28ffNw74x/sgYHPbPpXOX+szRyybftAtnbcZok&#10;8p4wO4bndzzgjA9ck1zVjqEl+ghlE9wQQEYRoFznkklhg8dgeepq3c2kcSOn2pVChg8UkgYruXDY&#10;Vsnp6f8A16fJZ6iuVtXuoNQulnngi2gBjvjJJIY9WPPPTHfj0pkbWg08JbyXVoYnVSIYleEoWG7c&#10;BhsgEkHnOMcZq1alfMRU8iRRhWle58gR7vUYwenQdQfeotStbeOYwrqdrPEpO94optyNz/s5I4xk&#10;Z7HjNWrCsZGmahcvcSW8umJa2aligWBgX54DAt8o56gZBxWjZ36C1ltDb2zyZEjusBMkYz3ByrDn&#10;qRxjGe9Vmku4vNgFo91HIFVbhZG4YZyQCgJyee3vmp7B2ZA32fbfXBK73YnKsOcBR97K4wVGP1ps&#10;SJp7WwnI1F41ZEZCv2UmBgp4P3SBuxj9axp7D7eguNL1uSJCo35nMm0EgckgZI4B+tR3GlTNbXR0&#10;6ZPNRASqENyCAW3dc+voenermhz6ZBe27XCXM2oQPuVnt0WM5G1mDLgsM9jnuO1IGQX8fiKzuxcZ&#10;kvLa5Ja4EPKIfULxtB6kdK6B50uDDbyOmI4gEU8degBOQP8A9Va17qCyxPDDCYTEows24bgSM88g&#10;Y9vSsTUJbSz1a2ZDLMm4HBQqRgkY9+n0o1Yipd6VevJbyWmpXtrFK3yRSIiqzZ4GUYZ64zj0+tY7&#10;6DfeWkumRWawyIBcDKkPySW2sT0GM9uM8V2wghntp7cPM8TOXw0mGTJ7EcjB/qKx9RMqai9tbXy2&#10;7o5BkkiVlYE5wQxGADgHHP4ZpphuRXE9xJpn2i9vCApEkghKqpYAK3AOcfTGPQg1UOpWp82GS9to&#10;rMJ2kAKnAyO/XHA9qiKXktwk14EeZ2IlEMYiUEHGNo4Pes7WdK1LUrFYf3EkduzOGhAQqno3QMR6&#10;9frQkB1OmSafc2jG3eOWBvlz5md2Oe4H6c0kmv2cOoxaXZQyHapP2g8xxBsZ5IzgEdfU1heGYP7P&#10;s4bF1kcO7EbW2MCcZPPTpj34rpJ3mhiiWMSP5rkn94FYdyD3Pr/Sk9GNEuqXMIm225triVQqSiMl&#10;QmG7ZwcYyOODnvg1Bqc9uqoiMpVsKEwQOcd+xz/jSXreXCgg8uNoz87OAQykAdevr9Kz3uPKLyPY&#10;xLgnYxfc5BC57HDZGP096AuWUikuJ3kt4BbRqu2QxvvByM4wR047c+ue1IaReXAlSCYkLkYBOF+u&#10;TwCPx5xSLdwR38hR7qJ5GyIjGQDx9MnuPp6VBdXMjMsUdosDBvlDHC8D6/e4NGog8q4tBNCS2Cu1&#10;1VgyAkYz8x2gEDr164rM+2Xyad9mS7gntclhHICyEjHGM4BzwOBWleahZCxiiusJMpC+XcMNpHcA&#10;txjp79KhWzleByuxI+DI5jfbEc/eyMDofSncdi5ojXksXmTQFFKhtsYXn0BHUAVdvbS8EFshmkDO&#10;wVweAB7NhvTv19aonSJrCEXMt6luxAZPNG1iOMckA56emfTvUvnyskSwgrDjrM53AEewOfofzpNa&#10;giUu1q0itMVbhS6oRwOcnB9MdMVE+v2cEpR7+M3AAw32dpCvfOcjsRxk1Z02GCecKSwEYwqJFggH&#10;1yMnv60680gvJKglWULLwhjyq+gHTv8AlS06iJdB1kasxaNlZEcBj5ZBdvoR/StXVbyD7OVktSGb&#10;+EpgZ69QP0rDt9N8m/lKWrm5cbnkU5Dewyf0PrxUlwZDMIbYGQFTtDrwo4zzjr27Vm5K9kMllktF&#10;l3yTPAc/fCgc9evr7+1ZljeaeIxNbauDIwwEBBUkcZxjB65A/Slu1sTO1q4k81tqsEjY56Efd54I&#10;7+vHSotQjRIXEjKYAPlTcsZbnqe4IxTSAsyXUcMCtbQXcrrkSeWuA30JOen0x0ot7fUPtAFjHcTM&#10;0ZcQlmaRUB64bIH1rHUsLkRNHM64JDQPvEbDPDOD1J9elTi0F6FcSSqYTu3xSNuQg9ecH8jx1FUo&#10;WCxak33ISUMm0HDRyOYycZ/hzg9eoqjaeQbxwTseQZbDthPXnOf1oMH+lrAs00k4Bw0hJdhjBGeT&#10;+efxoYpaWe24a4YMQSoG/A6Z6YxVrQDU8LfDmU3CzaisLJgFWE67D7Yzuz9B+Nekp4S8Of2e6Xdj&#10;BEI4w2UiRSxPTDsxYjt0GfTBrgNQ1q2vboiK3MVkG/dwKQrADoCR+ZHNX0v7u4vLeGysZNwG/wAl&#10;JWY4HcZx6etOV2Ty23N1PC+mpNPNc22mXUA/1amRoSBjhWYHgZ598dqyr3wf4Zub5ZY9a/s7zWCi&#10;EwswX/cdm5Htn8a7DQ0vtQhnaPw+NOZD/rbsbRK3Q4z/AD6Umpab4mv7GW3u7SysrGBhKZxcQySM&#10;AOMAOMEepPfGKzSa2YXOK1v4bp4W1COfUNe8y3nwYZLeGQ7wT0Yj5VIHJG4np61oacdDh0+f+xow&#10;+pMCquUcMSc4boT1x3A65rtfDWsaUvhr7Nd6qwhY875I98Y74GCAc+maz4/GsxuWtoLCS7HIO1CW&#10;YDocDk/kKNWM4jxR431230+DR9QjkeIRhZ912J9/oMHoPxNcR55uJ2R7JMgHCRooc5PGeTz74r1f&#10;xBr1lqdpFaJYRXL5LSRyQ/Kcc+uRjk9BXIzSmHzRZBbcy8sIyQNuTgbienPpXRTXkZydjM0qxkVW&#10;AtgzyjOzfuVgOu44AH0qHxLpI+xCWOI+e0gACjOBznA9OnNdDpcJkiO5nBLY2n5t/c854H4/hVlF&#10;CklY88k7f72eMcHNatIlNnmMWjtKhUTBpQx4jwybR1O7Pb2zVv8As+0tnEqRggKGw0vmE843cKNo&#10;474/GuvudMJW4jjS3/eqTCscZCqxxzsUct2H096ZaaW1jrMJFlYGNI12+dA4UEHqRuJJPr8w9his&#10;XFlpoxNLurzSbuHV7eREZPmbDgkHPRgDwT6Gu+8R2Fj4y04eJdHhX+0coNQhDfeUcGQLjkgHn2Ge&#10;uc5lxqM97NcR21no1tuRFe6S2ZnD56hwNoPHf8KqWtvqXhnGuaTdI8CNiWIyr5mOPmK9dufbjr0r&#10;GdNvXqWpWL1+mtSPFDJfGG2tQfs8tuVQumMEowYI4BXbgNnrx6T+H9IlmimYsTAsYF5sfZNKjENj&#10;IyCAcZB5znk1saTd6Z4miefTCltqLKfMtt20OT12+nQfpVi5tJLOdIbkkFCAw+zjAbaT8yqCCeev&#10;NVHla8xNyRY3PfSFdPUpDbogWA4GVXJyU+6ep/PFNW1u5ImY2dx8pGXCPwPQgDGOParYtpbC5jeW&#10;0kdUJnzHMVSRcEAsN2F78YB/lU8FzC2lC8mis7eS4nYh5mOzYpYYBABwDn5efXHTFXtsTuXdDhlg&#10;0+O3vQbaCVxtIjV32jqcM3yjqTxn05poia0mcJauyhG34utok+8TuyOgHcGmXuqtDfW0V1DE32Qh&#10;Z4GMUhO4bs5znbyMcgY+tV4NQFtZ+TIUeIqu+GNR8/B4LZIxnB54GKmzK0NbTELiSa2gt44guDIj&#10;bihA3AMwzjcBx3PNWYEka2YTSxG2kcmVduGUgcElgMDkjHI45qrpsjSa7di68tY5FESRRLGC6DGC&#10;FL8kkd/U9OlNvw9pON1raSIrAJMqldoz6Bhjv60mhpim5QT2nkX9nBdSOscDFImAJAGMBvmGMDB4&#10;Ga0rq6t7y5LiGNnlVnCiJ1QLjG4bAR94EgAcg9+tYcuvS2nnxYLbpA0Uk28lwOATnGcYOMevenN4&#10;nBnhuTe7GcDdGoZRGwOQWOBnkD1GCR0Jp8jE5F37MXs4b63urK7IBWRLORmbhTkEbTtyp65IP44o&#10;gudOmga6XaYyx82FXYMpU4AXKlQP9pvXAHFY+o63NbXxTTfsbmIBftMIJMoUf3ieR34xyKxrvU7q&#10;7ctcStLhCEG7IHIzx278jnOKtU2yXM6GbUNTjt7a/a2iSBiqxtDCiKCF6K+MnPJOc4IBGOlV7jV0&#10;l822aSWGCV0LeUDKxUDAGXfPGF4GM/hg5NhqN3ZPKlpdbY5MlsgbScdVDDrTLYsLxcSFZkIkfLqr&#10;xjd94jqBn17kVagluRe50Nu4sZknv471JvLeWN3h5aTHHzHJ4znJHBxWaJnlkXzZGXzABlmJ4A4P&#10;vTIFvtQkuGSO78iGZ/8AXbVkZeNzqCcHP4ZIqS7TVrDTA9gsfkyyruW5LCNkOD84VgFxj1ypPfPJ&#10;zRiFmzX0vTZ7dPtV3dw2KSKYzHMDlgcjO04B6EgjPXHerFndaVpUs6JqxkuY45GjWRgkUgXlgrHO&#10;eASFzgntk1x+otfTtLLbXqacryOVUSYRFDHGG2n5duPTHbPWoNKeOe1a6Go/2g13CY/PkQsZULZI&#10;AAxz61MqiZagbPnly/ySySKRIzKR8yH+JR398E474q3pK3sSS3VzPZyXMNwWjjwSs0eAWTqfnB3c&#10;ngjBGaw9Sud2La1S2Nqse+SN4hzHh1MYUMMHAPqOT15qLWddubW1ujbTSPcbAqBY8KzRhdmTjd2w&#10;SST170nVYKB0MF3bmBJGJhNtdMGkTHdTtxwQVBA4Oc5PTtU1XXVggie2unbUymPOMW1Qqr5ZTcuM&#10;kFY+vfd7mueXV7yeO3j+zRQzAZuWW43MhJPQYJ5IySR+JqjdXRu9O8tEuLhUkQFYCuTHkk/fwd3K&#10;t8h6ZHU5ESqspQLl3rt+1yz3Myz3YYNKLc4TeVz5aAqBgAL8oGOWqtd32so9ubGCNIpifNdWw6g4&#10;2jawLZ2nJAxkAdqsyWZa7heW3HncBN68Iyghec8dM5GenanpB5d1HOsAMjvuYiMsrHIIB69MDknA&#10;rJzLUR1/ZxXMSRajLLeeZIplWSNVBUZwBtI3ckcNkHAz0pJIHkt4fskbHy2UJujKgRk7iAOgPTnp&#10;zViOwuZZBHexxKE+6WlZwN3OWXjupx1AxyRmn3S21pZW8scUGJZFIEHyhicncSFbB6diPcdp5rlW&#10;F0wPKmCnlMsisoWZiF6YA6H14PHIqzcW1nZzGfzoJ1bJAVuE5G7JLbTxzjjn1rEkvbiZM29pZvBJ&#10;EUKzSSH5MqDuAbG7g46j0xVW9mvblMxqscORIQAFRAMn5j0Xg4yTxxS5W9wui5r2tI86Wz5SGJ/l&#10;WGaSJZVwRhipGR+ODxxWHDcLqMksc6WEQiyWjS827UYHADMQSThjgDt9MwapJf3t75lrLIbYJ/zy&#10;yZsH5SmepGBke5+tZgsbe5VjcxJMHQhWkVoyvbdwR0I6HjrWqikK7KrvpsoktLWY3IjI37FyoIbq&#10;SefXkA9BmnCyjigM0AY3IUuGdNvJ4xnHBIzU9sQMtZwxwxrIqjz1wrk46gY6jOckdKu31yz2Bu/M&#10;Xd910nhMaKzjIC85x747fU1dxEMFhqnkG+ksoVt50CSBIWcsAeTv3Hk/r0xWnoOqWD6HNqeq6BqC&#10;rBK6xXC7isI253P0JUtxjnPzfjHf32txz2erxJaITBuSFQyxPGx5IPB5xjI9ueCKiXxPfTYaKWR1&#10;TC4e8LKF5OMHk8Dr3zzg1Lux3LGoeJtMSya8OkahFA7iPz4SCmzAIxwOcNwXAz1wOguWNnZvbWup&#10;Wt/HdwYMwYoN20c42885AyM4GT9KyzdaZAkt28sn2S4+W6tbmXdEjnBjKryQTtxnpgEHrVjRW0zR&#10;bJDpmnCGecA+ZNlmJxhthDfKAC2DwenWk0F9S5pN0u+SWO9NrG5KyEz4KDO0AjHXJ4zjPHWqk8l1&#10;cX10C8iKRj7ZNNuYMqgKxBAAwQOeePTpWB4m1M6fal9PlgFy027zLeMBkUjgblHHfvnjrmtjwpf/&#10;AGiwhe/milfpJK0m/dw2M88nlevoe4qktCWXIrErBFd6rcSTXVpK6iS3mVPMDMCJDjgqcsCv4kjB&#10;BzL60g8i+W2RFDtuLwIVB56grgg8dTxgHNaF1flbREuowkpTy/KbaAV28EDr0wepqlNdrf6f9ihW&#10;4kTGxzH8oBGRnnrke3NF7Cs7lKEG0igSS5u3dJPvCcqqjHRsdQT2Ocj05qvqsl3qbILTU2ZxJkNK&#10;5ZjyeACegPsM5ro7PTIrfT5pprh7dFhJaSVM5UdsdT68+tcpcaZaC9jtW+zzQBfMDwlg8SlsqxJB&#10;B6qMZ+tNPUCe4uDHGiz39wwGTNJG5Zs8HDDGduc8Y46cinS2UKLJOLRL+G5y0pSX7hzned2e/OMA&#10;9R3qv4iu7XSl8vylLS7vLZGU7lBwAWBJwPbGc1Q8FaoX1O6dw8zC3bEUcqx7hkcZIIHHTg9uDT6X&#10;DrqdGZBuULLFLFyDGzH5GOefXOQOue3IqNZJEmUT222CTlcXAVmAI5xtJPY9cn2p09lJNeI0EksQ&#10;YZVGVQCW65JHXNWZbqKGIWs85jMbcYc8oSQcdlPHY9qlDIysd3bQyxb7eIHy4wxJlVgRgdOh9xwM&#10;V0BuoZdNWOXSFaNh8qeewb32sBhe/qPaqljJLLZiKaKNjMXKxA5BAbGc468jn60eTHbw4ILxR7/m&#10;ik4B6sueg7elJjTGzGBpF/s8rL/HJBOQs8Yx1GPlkA5yRznkqoqpcyRscbY9kY4CKq7h15wPQH8a&#10;juJLe5jdZmVkYbxGwXA4APPHTOc1ja8mo7Y10q4MLqQYyjspwP4Rjp1/Gko3JbuSTXMgDTiSPYMZ&#10;Xghvrg8Y/qKuW9551q1q5aRdwkRRGMF9vHTPOD7HmsETaiADqc6ySL/FtGTxxkjk/U+2TWlbW8t8&#10;0hnYFNvO6MknjoQB7VfKA+OCG8eN8TIu3KO3yt7hQp/WrlxbStpewySmIvtAcMpbqCPm68jjAB9z&#10;SWkSRQEwpE0mV2xlSFVvRQfWq5gv21o6oZFBK/Onl5wAORjOR+HXmgZBJDJGkUbxXDBV/ds2/wCU&#10;AcZGB1zjqOlTWNxEbZVuLRI45NzhgxeUjGcdPb0HWun1zUtBv9LNrd+H4bK6aPEdxaSCB3IHAYEH&#10;cPXP51zGlzahCwtr67ghhUEq80yID6LliASOwFILdzXRb2+uYLu2muoVVRiOP90uO5IwDnvg1NA1&#10;3DdvJeXESIQFRkiRT6FeMc/Xmorc2ccSywMQXfK4woOeuCWH1q6EmYoGIL9X8td2/v2BJHWspSey&#10;HYWK5dVYz27ZUeXv8zarDHqO/wBe9Z13Db3LxuQrhWI+6SSo9CD1H8qbekkO4WLyl+6Qx/PBxgj3&#10;rLurozZZLjy5LU5cxgFmPI27SeM+tTGLCxauRIWjaLTjOx4DifgDI4IwD3/SoJ2neZzsdZQPLkAT&#10;BBz3Y8nv9KrtMLtDNvypUxyIqk8f3cY74+nXntU9rYwbopbuKPC/8snDElTyAeF7A962UREYtQ85&#10;aNzFMf8AVgTGQnoc4AHy9c9h60Rf2vb3+BcQygtj5VYHI6knlcfrz0q19lsLdRI1qLiZgcIwDnr7&#10;5wR746VpTwQmdPsMOoLE331lgRWzjoCrsMcD0FUOxQa8jnMMUtkkCOSTctE+Fx1D7FLYP0P1AzTc&#10;Rb3tlitnG/DyxSxyAc8YdSfpz+PNXJIVQiE3lxA+BvUQjcM9yAMY96Q/ZJpNsU8NzKq7Y9soVmI6&#10;nCkZI56jGRQCRr6PP4DiZUMJvJBja7mV9zf3QuBn8q1JfGms2QWHQtLuLeE524t3VX7D5FwQPrXC&#10;IwMyuECFSM7eDgew6fhUzzysfLa6uShGWXzOMe/c1r7Iz5kdxd+OH8hYGnlmu4wWY3cJw7Z6BQwI&#10;A56g+9c3dazqVyJY0mkjjm+/HgFSv+7261l2oAdgBx0GT2+ueTVkqqSbUfCHqO34irjSSIcxlpHJ&#10;FIZFlYFT8rjgj1wa0YLq5hnWczS+eMFZGcHt0IIOT6f1qsr/ACnbICc43Z4wPagkO4XIA6ZznFUk&#10;hORbknkuJGllYlmwDwB8ueeABjtVC4Jmw4AChtoJ5JHtVwyRqPl25UHkgkVVgcOdysACenc1SQrl&#10;23YqoCjLA8qRwRkcmtfTLT+0HFvGVDsCCxyqjHPpWXC0ax53Ltjfy9pcZUkZztznHuBWpDrFxFHb&#10;RxTR2sYP/LGPHHTc/XPc8c+3Sold7DiVp7eW2kMUysrjpwMfX+XNNnnjlbMNrDbjy1XCEnLDGTk4&#10;5PPWmzX11c7TczSzbflG4DIGfXjI+tV9UUJpN1JOt0bEJiV0t1cqhOOMkAZz/e+hotpqD30MzQre&#10;K7vJ7ksjzwyncoiQoikgclec9hkAehrqbKcrdx3MM7rMIyxO1M9BlSCcYxn1PoK5Tw1cT3AeJRCk&#10;UUirCkW3BUDILbCRnnJJJxzzxXRteRQMsUVwJo1YnymdnjU9cjBA7/T1pW0HqY2paG0t5JfaVMtr&#10;e+YXKbljjcHklTwFIPbGOeMY5v6V8QJ4Nmn+J9PF2sJ480fMv9CKueZEyR3KzxsJ9z/KflBHbsM4&#10;54HSq+rRWWpCKzns0YwgBpPNLY3HI6n5e5wB6mspxjIqLaOk0+/j1zzFsNV+1wS8/ZwsauhyCPkJ&#10;GQPZs+1SsltFHNbXl9IssT48qaQoACvBXdk4zjoBxXmcvha+QG80i4YImXAlYIygNgHPoeCDxkGr&#10;8Xi3xFpca2viGwF9ajKgXkRbH+6/UH6GoTktirI7qW8srExx6WLa8kwTPJNiRCwBPytxzw3UEHpz&#10;WH4g1oR6NfTWnnS3lta78YjwhzjlVXOMkck/hVYa54X1q+Gofb9Q0q/CqFWZ2uLY7em5AVYgDjGc&#10;YArooLCOS03WZsdSCR+Uk1tMN6rnIAjYjuW4wTyOaParqLlOS+GvjfVb6S40vWYZCjRZgmgjET7s&#10;jCBgABnJOf59K6g32qfaZDDe3UTjna8u5gCNyjJA5IPBwM8VRuLK3s7yeT7DJA8m3IAXeSAAByqt&#10;jGO46d8mkXVbC2vHtrm9jkvJ2yEZsluOmBxzkj1wKFUSBxbNCZr2cw+aZp0jAdrdRsIXjJx93Jz1&#10;69aja3lRZ5IUQCKVok81QwcHADgBhuxuBwP7tN0qa9v4ZWhERMbswdU+5gYCE5z/ABHnjrnA4pL+&#10;7t7SZYS4MoAEaDliSCW29iBgDGBgc9aftX0FyEVn51np8K3zI90o8uSXycJJuC/MM5AIzg4Axhqt&#10;JbXC3VxNHshWKMNEqsp3AZ+Yg9GO4Hg4IC8daz55bhL4O8hFqxUIJUdw42ktkKMAg9M46ehqbR9V&#10;0Y2pm0sLduhPmu0flMzKvQ5AHQDB6YHXjFT7RjUUW0juIZpkYTxrbnzgqyD7+1RyDjBJ46dM9jUe&#10;jJPdRtdX5uX2yqpjmlV2JGfkOF29hypJ45IrAsdeuoNFmubD7NqWoNIsMwN1JJGn3m3YkIwOxIwD&#10;kYq3YahLLF8qf6eijLZwNxGMg5JGfovXGBUt9ykjpUWI3q7NQuEjhmLRxJJtBkKEMHA4IVBhQfU9&#10;8VFqDskcZnd4JJlkOwvhjtOeFGScBsfiKxm1i6XENvHJHtAjaLLADOOSD2zx9ecelS9uFht7nUbq&#10;2xLAqrtUZmPOAFwMnJOQc8Y9zUuRSidEktpPAVl2eTIChVhwwZcHIPrheMdqqyyi1aWGNUZWQwR4&#10;JJVMZHHQYJK89sduKyYZbWS1EsrhfMLF45mw4GDxjO4Hp/Wr0VpcQ/vVZ1i8osyZUj09DyMHnuT+&#10;U84cpiC2VvEl19tu5rxzZj9wi4RWyRzncDnk5Jz7VrzLdhLNEt7cLEgVIdxATbySvuSWOff3qe7W&#10;OCeWK4HJ+RW3HaDt6ZXjOc8jNSpcRwwNLfwzQBFYpIBkuORuHzZJOMevBpOQyhJp8ExeSewa5nLl&#10;wdpDkBeQCpyT/jT9QvJ7axL3el6uzeb/AKsOqxxoSgDM54GexzyCKr32pfOj2qTXkrEBIopFjaPj&#10;u+QQTnnjuPpVNdXt7q8aQoVWPJeENwu772QDg8qOSOx6UJNjNgS3trcQOzaeiopW4N1uaRhk45QY&#10;Vhkjv+OavrLAs7Kuwb4mQIh+dgGB3DOTjntjrXMSavBJaItyrojuB/pEXJJznAGQeQTxgZx0qpLL&#10;IJUMl3KftUaebBE6sfvZOD1BBU88Ht61SghXN03MPnvC13O5Q7m3WuxTkDOwjgAnnHrnpVK81QWp&#10;WS93STLD82X42/nwOMd6pm7liuGMUh8wN5e1o90hTGCODgYJXHPY1VlV/JkS8RV8psyBox5xxyMs&#10;BkjHbPOfarSAeLiW8sJGjuoYBIAQu7BIxnKnAyfTH92s23e5toVs47+5uFIEixyLhAGHDD3wTyCR&#10;wRUsitJ5UZhuFRZSGM8AUN14ycZ6deOg/GO3FjG5jtswYKgx4ITdg/MFBwfr74qhImg3xsIlkUxK&#10;u4oUwGIH3i2Q36+3OaLS5kv7n7TE0jyuxWNWOQCQMnjHoOvTiqkRnvRKtvG9spkIlIO1Ze+fm6kc&#10;ZOB2+tW5HvpdNXzBaLIFClHs4g0o6lt+3JPHXK5/DFAEuqQ6zDB9nsfIuXfDZnj3Mev30HA6nBAx&#10;9KqXR125u4nWK3zCFBWGXGHx1UEZPtnoeKLq+1SyYeVIjWoIJiIBw20nnDcccflS3EkkVpJPBlpE&#10;RQzKgDDJwCwz06cilqMzpIUS4YJb3ao3zyoj7SzHkqQTwT1Bx61aXTTAQVaUhlK7WJQhfTJ7cnj1&#10;pZrgstvcDUYpmK/vFiUoYWz/ALXUHjI/2TUl2v2y4muDcwqzkMHjwnP+yo4XpnjAx2xzT2FYo3F1&#10;ABaafJJE1qjGF8gRg8nAZto3c8j6A1W1C61O6E+nwX3lQIFkmD4C8sBvHPJy2MA5wT2zXaeDPBt3&#10;4imuluWbTlZVlQmCSUyjByykYRTkcHcM57nON+D4aaTDY3RXxM97qVspe3AQCM43Ahm8wblIXOeM&#10;e9DkgszzzTm1CCxME+lWbWpYxSX0qkknnDIVxzgdDuHFSaZY2Nu4uftUzKCUZdxw+cjIGMg9+O9J&#10;NH9nmngmW2lulwHa3nDLGRzhQFxgjB6kEEEHpislzqi3EccNhBdROmHErkmI+owRn15H4UxG7ZLb&#10;PdCJbZvKlY+UV/h9x6+9TPDDAskdrcweYMRHzQV8tgN2QxG0k56gnHIPY1DpPm26mBLiAtKxPPJP&#10;GSPXtUWqXN01xdWVuLWWSBpIxO7N5bDja6EAg8HPOMZqXcaRftdSjl05mEyyGM7XycsxyM849SO3&#10;Q57Zqlc3sbuLaSe1SWQlgGT52zjbnHA7DDeh6ZrOhtnjjhjljkuzGQv2hQz7COCCc4HoMn8K5yPT&#10;9QfVJrm9keLcWkV2TIkGSB0PB4744pqKBqyOl1jQ9O1iSFp7iaLKf6yRgqJxnJBHTtkdzUWl6Np+&#10;i3Jjt/IvJ5FytxbuzKQMnC5AOcrz9fardujzShCIYSIw2F3MzZyf55/oBWpNARpvkxRRTBAUbzdy&#10;rIGOc8sR269c+nNK/QVjL3CSUQSwpIuwK8WzdtI65A5B6HoD9afELcRyNh4X3AEqn3CBgdRjk5Pb&#10;61HDqGmrEILidVuJJNqqkoIByBhh16D8aLueztxJc3LiWBvuSp0A4BKjkZ49P8aYFLUtUu9OszIb&#10;0tI52KUXaV4ye31rm7LW72yvvNtLue3YnlopCpP1x1o8T3sd2VhsJjdrAfvopAbI6gFQeOnQVzsd&#10;3h/m4NaJaCbsewaZrNnrVm1vqcdpBfyrlL9IymMdd4UYJ98Vj+W8l/JpMs1mXCkpJJMoST/ZVsEE&#10;nORjmuN03xDe2DhoHTr91kDD9f5VveHNZm1O9d55YVkVcKB8hfr8oIB9uevA5qeWwJo2UsrYW0ZO&#10;37TuKvE0qk7ccEKD2I/pQ0TwSSLFbrGD85hZVUh+5PoetQalIl3cHfCu4AfKqFpCM/3j3PsAKQmW&#10;SD/R4U8zJBLJliOnPp6/jSCxZzJLiAJIrZ5kAAxgdRj3zVzSY4bSKS9vdAn1ONjvhmaYsq7fUAD9&#10;aopFdpYO8aRqoO8TKwZUYDoOo71SiSS8aae8uzaOq7wlnK3lAAD5sHdwRnP6CkmM02tjrl3LcYsb&#10;bcxkEToS0YPUDHHqe1a9tpkRVbe6s0mK42u0owe2QCPTnr6/SsyDUoVg8pRYNGm1neNVYMCMlsnB&#10;GOMgjvxUKX0d6XiQNGjIxW5gmAH+6ME5PXg4qXdlWNK7uxaK3+lNIoO1stggdgOox6j0qjqU1zcr&#10;EsenxRQ7QYzuOSO/A4H+eaaZIoYY0KteyOAjSsWVjxjICYII47V0R8I6lF4ZXVHlhjhZFzbJKRLJ&#10;uPRSwAbPHHH40KJOxx8sN15LumoSrtO50aVlDc474J+g9aJLK48k+S6Lf5EuHYBJAT1wx5GPT8qv&#10;yadYXTGQwSQE/u5HcESKwPQnHBGPrWeL6G3lFm2lrHG4+ee4kIC/7WBjB/KrAfGHSF2vPs6SEgGa&#10;FQUGT0wDn17cVZiiLAzfanfBKqEbPbHY/KcYz0p0N7JbziGN7WXeuRHCcjb0B9D+BFOv7Vpb2O5h&#10;uURuH8scFlz34PfNFxir5MsIkdooIQ2IwzeWAwPQ4I/Ln8afNMVid2jFzaqoDbGzx0P3l4Oe3Oas&#10;y3NslvbwTSQBZC43ou4Eg4yB0z07fhTLN7dGYliyldrfukcg9ty/wnp1x7UB5lF/smnwtJNp9zG7&#10;NtTdg4yOGyPlHXp+h5rUsbPKhIJ57beudyxgYI9emfWs7T7extbl3mtlkXcVzgY5PHAPH4077Boz&#10;rmG6aDaWkaVH37Ceh64J+lAH/9lQSwECLQAUAAYACAAAACEAKxDbwAoBAAAUAgAAEwAAAAAAAAAA&#10;AAAAAAAAAAAAW0NvbnRlbnRfVHlwZXNdLnhtbFBLAQItABQABgAIAAAAIQA4/SH/1gAAAJQBAAAL&#10;AAAAAAAAAAAAAAAAADsBAABfcmVscy8ucmVsc1BLAQItABQABgAIAAAAIQAZBhWc6AIAAEkGAAAO&#10;AAAAAAAAAAAAAAAAADoCAABkcnMvZTJvRG9jLnhtbFBLAQItABQABgAIAAAAIQA3ncEYugAAACEB&#10;AAAZAAAAAAAAAAAAAAAAAE4FAABkcnMvX3JlbHMvZTJvRG9jLnhtbC5yZWxzUEsBAi0AFAAGAAgA&#10;AAAhAAVQqs/fAAAACwEAAA8AAAAAAAAAAAAAAAAAPwYAAGRycy9kb3ducmV2LnhtbFBLAQItAAoA&#10;AAAAAAAAIQAwRhPVuFcBALhXAQAUAAAAAAAAAAAAAAAAAEsHAABkcnMvbWVkaWEvaW1hZ2UxLmpw&#10;Z1BLBQYAAAAABgAGAHwBAAA1XwEAAAA=&#10;" strokecolor="red" strokeweight="3pt">
                      <v:fill r:id="rId61" o:title="" recolor="t" rotate="t" type="frame"/>
                    </v:shape>
                  </w:pict>
                </mc:Fallback>
              </mc:AlternateContent>
            </w:r>
            <w:r w:rsidR="00253230" w:rsidRPr="0025129B">
              <w:rPr>
                <w:rFonts w:eastAsia="Times New Roman"/>
                <w:b/>
                <w:bCs/>
                <w:color w:val="000000"/>
                <w:sz w:val="20"/>
                <w:szCs w:val="20"/>
              </w:rPr>
              <w:t xml:space="preserve">Registros </w:t>
            </w:r>
          </w:p>
        </w:tc>
      </w:tr>
      <w:tr w:rsidR="00253230" w:rsidRPr="0025129B" w:rsidTr="00CC4FC3">
        <w:trPr>
          <w:trHeight w:val="7340"/>
          <w:jc w:val="center"/>
        </w:trPr>
        <w:sdt>
          <w:sdtPr>
            <w:rPr>
              <w:rFonts w:eastAsia="Times New Roman"/>
              <w:color w:val="000000"/>
              <w:sz w:val="20"/>
              <w:szCs w:val="20"/>
            </w:rPr>
            <w:id w:val="-1339380849"/>
            <w:picture/>
          </w:sdtPr>
          <w:sdtEndPr/>
          <w:sdtContent>
            <w:tc>
              <w:tcPr>
                <w:tcW w:w="5000" w:type="pct"/>
                <w:gridSpan w:val="2"/>
                <w:tcBorders>
                  <w:top w:val="nil"/>
                  <w:left w:val="single" w:sz="4" w:space="0" w:color="auto"/>
                  <w:right w:val="single" w:sz="4" w:space="0" w:color="auto"/>
                </w:tcBorders>
                <w:shd w:val="clear" w:color="auto" w:fill="auto"/>
                <w:noWrap/>
                <w:vAlign w:val="center"/>
                <w:hideMark/>
              </w:tcPr>
              <w:p w:rsidR="00253230" w:rsidRPr="0025129B" w:rsidRDefault="00253230" w:rsidP="00380A57">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79B85326" wp14:editId="2F5AD197">
                      <wp:extent cx="6923035" cy="4559917"/>
                      <wp:effectExtent l="57150" t="57150" r="49530" b="5080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tretch>
                                <a:fillRect/>
                              </a:stretch>
                            </pic:blipFill>
                            <pic:spPr bwMode="auto">
                              <a:xfrm>
                                <a:off x="0" y="0"/>
                                <a:ext cx="6923035" cy="4559917"/>
                              </a:xfrm>
                              <a:prstGeom prst="rect">
                                <a:avLst/>
                              </a:prstGeom>
                              <a:noFill/>
                              <a:ln w="57150">
                                <a:solidFill>
                                  <a:schemeClr val="tx1"/>
                                </a:solidFill>
                              </a:ln>
                            </pic:spPr>
                          </pic:pic>
                        </a:graphicData>
                      </a:graphic>
                    </wp:inline>
                  </w:drawing>
                </w:r>
              </w:p>
            </w:tc>
          </w:sdtContent>
        </w:sdt>
      </w:tr>
      <w:tr w:rsidR="00253230" w:rsidRPr="0025129B" w:rsidTr="00BC687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253230" w:rsidRPr="0025129B" w:rsidRDefault="000F5854" w:rsidP="00D26DA7">
            <w:pPr>
              <w:pStyle w:val="Epgrafe"/>
              <w:rPr>
                <w:rFonts w:eastAsia="Times New Roman"/>
                <w:color w:val="000000"/>
                <w:lang w:eastAsia="es-CL"/>
              </w:rPr>
            </w:pPr>
            <w:bookmarkStart w:id="132" w:name="_Toc467071551"/>
            <w:bookmarkStart w:id="133" w:name="_Toc467071641"/>
            <w:bookmarkStart w:id="134" w:name="_Toc469498596"/>
            <w:r>
              <w:t>Figura 12</w:t>
            </w:r>
            <w:r w:rsidR="00C15095">
              <w:t>.</w:t>
            </w:r>
            <w:bookmarkEnd w:id="132"/>
            <w:bookmarkEnd w:id="133"/>
            <w:bookmarkEnd w:id="134"/>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253230" w:rsidRPr="0025129B" w:rsidRDefault="003942B5" w:rsidP="00D26DA7">
            <w:pPr>
              <w:rPr>
                <w:rFonts w:eastAsia="Times New Roman"/>
                <w:b/>
                <w:color w:val="000000"/>
                <w:sz w:val="18"/>
                <w:szCs w:val="18"/>
              </w:rPr>
            </w:pPr>
            <w:r>
              <w:rPr>
                <w:rFonts w:eastAsia="Times New Roman"/>
                <w:b/>
                <w:color w:val="000000"/>
                <w:sz w:val="18"/>
                <w:szCs w:val="18"/>
              </w:rPr>
              <w:t>Fecha</w:t>
            </w:r>
            <w:r w:rsidR="00253230" w:rsidRPr="0025129B">
              <w:rPr>
                <w:rFonts w:eastAsia="Times New Roman"/>
                <w:b/>
                <w:color w:val="000000"/>
                <w:sz w:val="18"/>
                <w:szCs w:val="18"/>
              </w:rPr>
              <w:t>:</w:t>
            </w:r>
            <w:r>
              <w:rPr>
                <w:rFonts w:eastAsia="Times New Roman"/>
                <w:b/>
                <w:color w:val="000000"/>
                <w:sz w:val="18"/>
                <w:szCs w:val="18"/>
              </w:rPr>
              <w:t xml:space="preserve"> - </w:t>
            </w:r>
          </w:p>
        </w:tc>
      </w:tr>
      <w:tr w:rsidR="00253230" w:rsidRPr="0025129B" w:rsidTr="00253230">
        <w:trPr>
          <w:trHeight w:val="638"/>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rsidR="00253230" w:rsidRDefault="00C17EC2" w:rsidP="00BC6879">
            <w:pPr>
              <w:rPr>
                <w:rFonts w:eastAsia="Times New Roman"/>
                <w:color w:val="FF0000"/>
                <w:sz w:val="18"/>
                <w:szCs w:val="18"/>
              </w:rPr>
            </w:pPr>
            <w:r>
              <w:rPr>
                <w:noProof/>
                <w:sz w:val="20"/>
                <w:szCs w:val="20"/>
                <w:lang w:eastAsia="es-CL"/>
              </w:rPr>
              <mc:AlternateContent>
                <mc:Choice Requires="wps">
                  <w:drawing>
                    <wp:anchor distT="0" distB="0" distL="114300" distR="114300" simplePos="0" relativeHeight="251761664" behindDoc="0" locked="0" layoutInCell="1" allowOverlap="1" wp14:anchorId="22868435" wp14:editId="1D8AA206">
                      <wp:simplePos x="0" y="0"/>
                      <wp:positionH relativeFrom="column">
                        <wp:posOffset>7682865</wp:posOffset>
                      </wp:positionH>
                      <wp:positionV relativeFrom="paragraph">
                        <wp:posOffset>-2656206</wp:posOffset>
                      </wp:positionV>
                      <wp:extent cx="247650" cy="333375"/>
                      <wp:effectExtent l="0" t="0" r="0" b="9525"/>
                      <wp:wrapNone/>
                      <wp:docPr id="59" name="Cuadro de texto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6520" w:rsidRPr="004A3E66" w:rsidRDefault="00536520" w:rsidP="00C17EC2">
                                  <w:pPr>
                                    <w:rPr>
                                      <w:b/>
                                      <w:color w:val="FF0000"/>
                                      <w:sz w:val="28"/>
                                    </w:rPr>
                                  </w:pPr>
                                  <w:r w:rsidRPr="004A3E66">
                                    <w:rPr>
                                      <w:b/>
                                      <w:color w:val="FF0000"/>
                                      <w:sz w:val="28"/>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2868435" id="_x0000_s1057" type="#_x0000_t202" style="position:absolute;left:0;text-align:left;margin-left:604.95pt;margin-top:-209.15pt;width:19.5pt;height:26.2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JHPvgIAAMkFAAAOAAAAZHJzL2Uyb0RvYy54bWysVNtu2zAMfR+wfxD07voyOYmNOkUbx8OA&#10;7gJ0+wDFkmNhtuRJSp1u2L+PkpM0bTFg2OYHQxKpQx7yiJdX+75D91wboWSB44sIIy5rxYTcFvjL&#10;5ypYYGQslYx2SvICP3CDr5avX12OQ84T1aqOcY0ARJp8HArcWjvkYWjqlvfUXKiBSzA2SvfUwlZv&#10;Q6bpCOh9FyZRNAtHpdmgVc2NgdNyMuKlx28aXtuPTWO4RV2BITfr/9r/N+4fLi9pvtV0aEV9SIP+&#10;RRY9FRKCnqBKainaafECqhe1VkY19qJWfaiaRtTccwA2cfSMzV1LB+65QHHMcCqT+X+w9Yf7TxoJ&#10;VuA0w0jSHnq02lGmFWIcWb63CqULV6ZxMDl43w3gb/c3ag/t9pTNcKvqrwZJtWqp3PJrrdXYcsog&#10;zdjdDM+uTjjGgWzG94pBOLqzygPtG927GkJVEKBDux5OLYJEUA2HCZnPUrDUYHoD3zz1EWh+vDxo&#10;Y99y1SO3KLAGBXhwen9rrEuG5kcXF0uqSnSdV0EnnxyA43QCoeGqs7kkfFN/ZFG2XqwXJCDJbB2Q&#10;qCyD62pFglkVz9PyTblalfFPFzcmeSsY49KFOQosJn/WwIPUJ2mcJGZUJ5iDcykZvd2sOo3uKQi8&#10;8t+hIGdu4dM0fBGAyzNKcUKimyQLqtliHpCKpEE2jxZBFGc32SwiGSmrp5RuheT/TgmNBc7SJJ20&#10;9Ftukf9ecqN5LyyMkE70BV6cnGjuFLiWzLfWUtFN67NSuPQfSwHtPjba69VJdBKr3W/2/oUkcxfe&#10;iXmj2AMoWCtQGIgR5h8sWqW/YzTCLCmw+bajmmPUvZPwCrKYEDd8/Iak8wQ2+tyyObdQWQNUgS1G&#10;03Jlp4G1G7TYthBpendSXcPLaYRX9WNWh/cG88KTO8w2N5DO997rcQIvfwEAAP//AwBQSwMEFAAG&#10;AAgAAAAhAPKMFt/hAAAADwEAAA8AAABkcnMvZG93bnJldi54bWxMj81OwzAQhO9IvIO1SNxau2la&#10;JSFOhUBcQZQfiZsbb5OIeB3FbhPenu0JjjP7aXam3M2uF2ccQ+dJw2qpQCDV3nbUaHh/e1pkIEI0&#10;ZE3vCTX8YIBddX1VmsL6iV7xvI+N4BAKhdHQxjgUUoa6RWfC0g9IfDv60ZnIcmykHc3E4a6XiVJb&#10;6UxH/KE1Az60WH/vT07Dx/Px6zNVL82j2wyTn5Ukl0utb2/m+zsQEef4B8OlPleHijsd/IlsED3r&#10;ROU5sxoW6Spbg7gwSZqxd2Bvvd1kIKtS/t9R/QIAAP//AwBQSwECLQAUAAYACAAAACEAtoM4kv4A&#10;AADhAQAAEwAAAAAAAAAAAAAAAAAAAAAAW0NvbnRlbnRfVHlwZXNdLnhtbFBLAQItABQABgAIAAAA&#10;IQA4/SH/1gAAAJQBAAALAAAAAAAAAAAAAAAAAC8BAABfcmVscy8ucmVsc1BLAQItABQABgAIAAAA&#10;IQACMJHPvgIAAMkFAAAOAAAAAAAAAAAAAAAAAC4CAABkcnMvZTJvRG9jLnhtbFBLAQItABQABgAI&#10;AAAAIQDyjBbf4QAAAA8BAAAPAAAAAAAAAAAAAAAAABgFAABkcnMvZG93bnJldi54bWxQSwUGAAAA&#10;AAQABADzAAAAJgYAAAAA&#10;" filled="f" stroked="f">
                      <v:textbox>
                        <w:txbxContent>
                          <w:p w:rsidR="00536520" w:rsidRPr="004A3E66" w:rsidRDefault="00536520" w:rsidP="00C17EC2">
                            <w:pPr>
                              <w:rPr>
                                <w:b/>
                                <w:color w:val="FF0000"/>
                                <w:sz w:val="28"/>
                              </w:rPr>
                            </w:pPr>
                            <w:r w:rsidRPr="004A3E66">
                              <w:rPr>
                                <w:b/>
                                <w:color w:val="FF0000"/>
                                <w:sz w:val="28"/>
                              </w:rPr>
                              <w:t>B</w:t>
                            </w:r>
                          </w:p>
                        </w:txbxContent>
                      </v:textbox>
                    </v:shape>
                  </w:pict>
                </mc:Fallback>
              </mc:AlternateContent>
            </w:r>
            <w:r w:rsidR="00253230">
              <w:rPr>
                <w:rFonts w:eastAsia="Times New Roman"/>
                <w:b/>
                <w:color w:val="000000"/>
                <w:sz w:val="18"/>
                <w:szCs w:val="18"/>
              </w:rPr>
              <w:t>Descripción de medio de p</w:t>
            </w:r>
            <w:r w:rsidR="00253230" w:rsidRPr="0025129B">
              <w:rPr>
                <w:rFonts w:eastAsia="Times New Roman"/>
                <w:b/>
                <w:color w:val="000000"/>
                <w:sz w:val="18"/>
                <w:szCs w:val="18"/>
              </w:rPr>
              <w:t>rueba</w:t>
            </w:r>
            <w:r w:rsidRPr="0025129B">
              <w:rPr>
                <w:rFonts w:eastAsia="Times New Roman"/>
                <w:b/>
                <w:color w:val="000000"/>
                <w:sz w:val="18"/>
                <w:szCs w:val="18"/>
              </w:rPr>
              <w:t>:</w:t>
            </w:r>
            <w:r w:rsidRPr="0025129B">
              <w:rPr>
                <w:rFonts w:eastAsia="Times New Roman"/>
                <w:color w:val="000000"/>
                <w:sz w:val="18"/>
                <w:szCs w:val="18"/>
              </w:rPr>
              <w:t xml:space="preserve"> </w:t>
            </w:r>
            <w:r>
              <w:rPr>
                <w:rFonts w:eastAsia="Times New Roman"/>
                <w:color w:val="000000"/>
                <w:sz w:val="18"/>
                <w:szCs w:val="18"/>
              </w:rPr>
              <w:t>Imagen</w:t>
            </w:r>
            <w:r>
              <w:rPr>
                <w:rFonts w:eastAsia="Times New Roman"/>
                <w:color w:val="FF0000"/>
                <w:sz w:val="18"/>
                <w:szCs w:val="18"/>
              </w:rPr>
              <w:t xml:space="preserve"> </w:t>
            </w:r>
            <w:r w:rsidRPr="00C17EC2">
              <w:rPr>
                <w:rFonts w:eastAsia="Times New Roman"/>
                <w:color w:val="000000"/>
                <w:sz w:val="18"/>
                <w:szCs w:val="18"/>
              </w:rPr>
              <w:t>satelital Google Earth donde puede apreciarse las zonas donde se detectó presencia de lixiviados. En le fotografía de arriba (A) se puede observar un afloramiento de lixiviado en la zona de relleno antiguo, al sur del frente de trabajo actual. Abajo, en la fotografía B, se puede observar la presencia de l</w:t>
            </w:r>
            <w:r w:rsidR="004B3F56">
              <w:rPr>
                <w:rFonts w:eastAsia="Times New Roman"/>
                <w:color w:val="000000"/>
                <w:sz w:val="18"/>
                <w:szCs w:val="18"/>
              </w:rPr>
              <w:t xml:space="preserve">íquido percolado </w:t>
            </w:r>
            <w:r w:rsidRPr="00C17EC2">
              <w:rPr>
                <w:rFonts w:eastAsia="Times New Roman"/>
                <w:color w:val="000000"/>
                <w:sz w:val="18"/>
                <w:szCs w:val="18"/>
              </w:rPr>
              <w:t>en canales perimetrales de aguas lluvia.</w:t>
            </w:r>
          </w:p>
          <w:p w:rsidR="00253230" w:rsidRPr="00567539" w:rsidRDefault="00253230" w:rsidP="00BC6879">
            <w:pPr>
              <w:rPr>
                <w:rFonts w:eastAsia="Times New Roman"/>
                <w:color w:val="FF0000"/>
                <w:sz w:val="18"/>
                <w:szCs w:val="18"/>
              </w:rPr>
            </w:pPr>
          </w:p>
        </w:tc>
      </w:tr>
    </w:tbl>
    <w:p w:rsidR="00253230" w:rsidRPr="00253230" w:rsidRDefault="00253230" w:rsidP="00253230">
      <w:pPr>
        <w:sectPr w:rsidR="00253230" w:rsidRPr="00253230" w:rsidSect="00A70F8F">
          <w:pgSz w:w="15840" w:h="12240" w:orient="landscape"/>
          <w:pgMar w:top="1134" w:right="1134" w:bottom="1134" w:left="1134" w:header="709" w:footer="709" w:gutter="0"/>
          <w:cols w:space="708"/>
          <w:docGrid w:linePitch="360"/>
        </w:sectPr>
      </w:pPr>
    </w:p>
    <w:p w:rsidR="00481513" w:rsidRDefault="00D80F40" w:rsidP="00A87531">
      <w:pPr>
        <w:pStyle w:val="Ttulo2"/>
        <w:numPr>
          <w:ilvl w:val="1"/>
          <w:numId w:val="6"/>
        </w:numPr>
        <w:tabs>
          <w:tab w:val="left" w:pos="3544"/>
        </w:tabs>
      </w:pPr>
      <w:bookmarkStart w:id="135" w:name="_Toc353998131"/>
      <w:bookmarkStart w:id="136" w:name="_Toc353998204"/>
      <w:bookmarkStart w:id="137" w:name="_Toc469498597"/>
      <w:bookmarkStart w:id="138" w:name="_Toc352840403"/>
      <w:bookmarkStart w:id="139" w:name="_Toc352841463"/>
      <w:bookmarkEnd w:id="135"/>
      <w:bookmarkEnd w:id="136"/>
      <w:r>
        <w:lastRenderedPageBreak/>
        <w:t>Manejo de Biogás</w:t>
      </w:r>
      <w:bookmarkEnd w:id="137"/>
    </w:p>
    <w:p w:rsidR="00D80F40" w:rsidRDefault="00D80F40">
      <w:pPr>
        <w:jc w:val="left"/>
        <w:rPr>
          <w:rFonts w:cstheme="minorHAnsi"/>
          <w:b/>
          <w:sz w:val="24"/>
          <w:szCs w:val="20"/>
        </w:rPr>
      </w:pPr>
    </w:p>
    <w:tbl>
      <w:tblPr>
        <w:tblStyle w:val="Tablaconcuadrcula"/>
        <w:tblW w:w="0" w:type="auto"/>
        <w:tblLook w:val="04A0" w:firstRow="1" w:lastRow="0" w:firstColumn="1" w:lastColumn="0" w:noHBand="0" w:noVBand="1"/>
      </w:tblPr>
      <w:tblGrid>
        <w:gridCol w:w="7352"/>
        <w:gridCol w:w="6436"/>
      </w:tblGrid>
      <w:tr w:rsidR="00D80F40" w:rsidRPr="0025129B" w:rsidTr="005B374D">
        <w:trPr>
          <w:trHeight w:val="142"/>
        </w:trPr>
        <w:tc>
          <w:tcPr>
            <w:tcW w:w="6487" w:type="dxa"/>
          </w:tcPr>
          <w:p w:rsidR="00D80F40" w:rsidRPr="0025129B" w:rsidRDefault="00D80F40" w:rsidP="008E4AB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721845">
              <w:rPr>
                <w:b/>
              </w:rPr>
              <w:t>5</w:t>
            </w:r>
          </w:p>
        </w:tc>
        <w:tc>
          <w:tcPr>
            <w:tcW w:w="7301" w:type="dxa"/>
          </w:tcPr>
          <w:p w:rsidR="00D80F40" w:rsidRPr="0025129B" w:rsidRDefault="00D80F40" w:rsidP="008E4AB3">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4A3E66">
              <w:rPr>
                <w:rFonts w:eastAsia="Times New Roman"/>
                <w:color w:val="000000"/>
                <w:lang w:eastAsia="es-CL"/>
              </w:rPr>
              <w:t xml:space="preserve"> </w:t>
            </w:r>
            <w:r w:rsidR="004A3E66" w:rsidRPr="004A3E66">
              <w:rPr>
                <w:rFonts w:eastAsia="Times New Roman"/>
                <w:b/>
                <w:color w:val="000000"/>
                <w:lang w:eastAsia="es-CL"/>
              </w:rPr>
              <w:t>5</w:t>
            </w:r>
          </w:p>
        </w:tc>
      </w:tr>
      <w:tr w:rsidR="00FE6168" w:rsidRPr="0025129B" w:rsidTr="004F2A76">
        <w:trPr>
          <w:trHeight w:val="142"/>
        </w:trPr>
        <w:tc>
          <w:tcPr>
            <w:tcW w:w="0" w:type="auto"/>
            <w:gridSpan w:val="2"/>
          </w:tcPr>
          <w:p w:rsidR="00FE6168" w:rsidRPr="0025129B" w:rsidRDefault="00B92D65" w:rsidP="00B92D65">
            <w:pPr>
              <w:rPr>
                <w:rFonts w:eastAsia="Times New Roman"/>
                <w:b/>
                <w:bCs/>
                <w:color w:val="000000"/>
                <w:lang w:eastAsia="es-CL"/>
              </w:rPr>
            </w:pPr>
            <w:r>
              <w:rPr>
                <w:rFonts w:eastAsia="Times New Roman"/>
                <w:b/>
                <w:bCs/>
                <w:color w:val="000000"/>
                <w:lang w:eastAsia="es-CL"/>
              </w:rPr>
              <w:t xml:space="preserve">Documentación entregada: </w:t>
            </w:r>
            <w:r>
              <w:rPr>
                <w:szCs w:val="24"/>
              </w:rPr>
              <w:t>Informes de monitoreo asociados a captación y quema de biogás remitidos a través de la plataforma electrónica de la SMA (ver Punto 4.1.1)</w:t>
            </w:r>
          </w:p>
        </w:tc>
      </w:tr>
      <w:tr w:rsidR="00D80F40" w:rsidRPr="0025129B" w:rsidTr="004F2A76">
        <w:trPr>
          <w:trHeight w:val="3534"/>
        </w:trPr>
        <w:tc>
          <w:tcPr>
            <w:tcW w:w="0" w:type="auto"/>
            <w:gridSpan w:val="2"/>
            <w:tcBorders>
              <w:bottom w:val="single" w:sz="4" w:space="0" w:color="auto"/>
            </w:tcBorders>
          </w:tcPr>
          <w:p w:rsidR="00D80F40" w:rsidRDefault="00D80F40" w:rsidP="008F751D">
            <w:pPr>
              <w:rPr>
                <w:b/>
              </w:rPr>
            </w:pPr>
            <w:r>
              <w:rPr>
                <w:b/>
              </w:rPr>
              <w:t>Exigencia (s)</w:t>
            </w:r>
            <w:r w:rsidRPr="0025129B">
              <w:rPr>
                <w:b/>
              </w:rPr>
              <w:t>:</w:t>
            </w:r>
          </w:p>
          <w:p w:rsidR="009D1E6A" w:rsidRDefault="009D1E6A" w:rsidP="009D1E6A">
            <w:pPr>
              <w:rPr>
                <w:b/>
              </w:rPr>
            </w:pPr>
            <w:r w:rsidRPr="009D1E6A">
              <w:rPr>
                <w:b/>
              </w:rPr>
              <w:t>Considerando N° 3.3.</w:t>
            </w:r>
            <w:r w:rsidR="00CF0869">
              <w:rPr>
                <w:b/>
              </w:rPr>
              <w:t>2</w:t>
            </w:r>
            <w:r w:rsidRPr="009D1E6A">
              <w:rPr>
                <w:b/>
              </w:rPr>
              <w:t xml:space="preserve"> – RCA N° 4/2007</w:t>
            </w:r>
          </w:p>
          <w:p w:rsidR="00950870" w:rsidRPr="004F2A76" w:rsidRDefault="00CF0869" w:rsidP="004F2A76">
            <w:pPr>
              <w:rPr>
                <w:i/>
              </w:rPr>
            </w:pPr>
            <w:r w:rsidRPr="004F2A76">
              <w:rPr>
                <w:i/>
              </w:rPr>
              <w:t>"</w:t>
            </w:r>
            <w:r w:rsidR="00950870" w:rsidRPr="004F2A76">
              <w:rPr>
                <w:i/>
              </w:rPr>
              <w:t>Las emisiones de esta antorcha se encuentran de acuerdo a lo exigido por US EPA en 42 Supplement D. Tabla 13.5-1 que se resume a continuación:</w:t>
            </w:r>
          </w:p>
          <w:p w:rsidR="00CF0869" w:rsidRDefault="00CF0869" w:rsidP="00CF0869">
            <w:pPr>
              <w:rPr>
                <w:b/>
              </w:rPr>
            </w:pPr>
            <w:r>
              <w:rPr>
                <w:noProof/>
                <w:lang w:eastAsia="es-CL"/>
              </w:rPr>
              <w:drawing>
                <wp:inline distT="0" distB="0" distL="0" distR="0" wp14:anchorId="69511FB2" wp14:editId="6839CBE6">
                  <wp:extent cx="2971800" cy="1178565"/>
                  <wp:effectExtent l="0" t="0" r="0" b="254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2971800" cy="1178565"/>
                          </a:xfrm>
                          <a:prstGeom prst="rect">
                            <a:avLst/>
                          </a:prstGeom>
                        </pic:spPr>
                      </pic:pic>
                    </a:graphicData>
                  </a:graphic>
                </wp:inline>
              </w:drawing>
            </w:r>
          </w:p>
          <w:p w:rsidR="00CF0869" w:rsidRPr="00CF0869" w:rsidRDefault="00CF0869" w:rsidP="00CF0869">
            <w:pPr>
              <w:rPr>
                <w:i/>
              </w:rPr>
            </w:pPr>
            <w:r w:rsidRPr="00CF0869">
              <w:rPr>
                <w:i/>
              </w:rPr>
              <w:t>La operación de esta antorcha deberá permitir su utilización en cualquier condición ambiental, incluso está diseñada para operar con velocidad del viento de hasta 80 km/hora. Las emisiones de la antorcha deberán mantenerse bajo la normativa de US. EPA</w:t>
            </w:r>
            <w:r>
              <w:rPr>
                <w:i/>
              </w:rPr>
              <w:t>”</w:t>
            </w:r>
            <w:r w:rsidRPr="00CF0869">
              <w:rPr>
                <w:i/>
              </w:rPr>
              <w:t>.</w:t>
            </w:r>
          </w:p>
          <w:p w:rsidR="00CF0869" w:rsidRDefault="00CF0869" w:rsidP="00CF0869">
            <w:pPr>
              <w:rPr>
                <w:b/>
              </w:rPr>
            </w:pPr>
            <w:r w:rsidRPr="009D1E6A">
              <w:rPr>
                <w:b/>
              </w:rPr>
              <w:t>Considerando N° 3.3.3 – RCA N° 4/2007</w:t>
            </w:r>
          </w:p>
          <w:p w:rsidR="009D1E6A" w:rsidRDefault="009D1E6A" w:rsidP="009D1E6A">
            <w:pPr>
              <w:spacing w:line="480" w:lineRule="auto"/>
              <w:rPr>
                <w:b/>
                <w:i/>
              </w:rPr>
            </w:pPr>
            <w:r>
              <w:rPr>
                <w:i/>
              </w:rPr>
              <w:t>“</w:t>
            </w:r>
            <w:r w:rsidRPr="00D37091">
              <w:rPr>
                <w:b/>
                <w:i/>
              </w:rPr>
              <w:t>Tabla Nº12: Considerandos a</w:t>
            </w:r>
            <w:r w:rsidR="00950870">
              <w:rPr>
                <w:b/>
                <w:i/>
              </w:rPr>
              <w:t xml:space="preserve">fectados por las modificaciones </w:t>
            </w:r>
            <w:r w:rsidRPr="00D37091">
              <w:rPr>
                <w:b/>
                <w:i/>
              </w:rPr>
              <w:t>al proyecto original de Biogás</w:t>
            </w:r>
          </w:p>
          <w:p w:rsidR="004F2A76" w:rsidRDefault="004F2A76" w:rsidP="009D1E6A">
            <w:pPr>
              <w:spacing w:line="480" w:lineRule="auto"/>
              <w:rPr>
                <w:b/>
                <w:i/>
              </w:rPr>
            </w:pPr>
            <w:r>
              <w:rPr>
                <w:noProof/>
                <w:lang w:eastAsia="es-CL"/>
              </w:rPr>
              <w:drawing>
                <wp:inline distT="0" distB="0" distL="0" distR="0" wp14:anchorId="0C502766" wp14:editId="7A043CA8">
                  <wp:extent cx="4146550" cy="2433596"/>
                  <wp:effectExtent l="0" t="0" r="6350" b="508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BEBA8EAE-BF5A-486C-A8C5-ECC9F3942E4B}">
                                <a14:imgProps xmlns:a14="http://schemas.microsoft.com/office/drawing/2010/main">
                                  <a14:imgLayer r:embed="rId65">
                                    <a14:imgEffect>
                                      <a14:sharpenSoften amount="50000"/>
                                    </a14:imgEffect>
                                    <a14:imgEffect>
                                      <a14:brightnessContrast contrast="-40000"/>
                                    </a14:imgEffect>
                                  </a14:imgLayer>
                                </a14:imgProps>
                              </a:ext>
                            </a:extLst>
                          </a:blip>
                          <a:stretch>
                            <a:fillRect/>
                          </a:stretch>
                        </pic:blipFill>
                        <pic:spPr>
                          <a:xfrm>
                            <a:off x="0" y="0"/>
                            <a:ext cx="4146550" cy="2433596"/>
                          </a:xfrm>
                          <a:prstGeom prst="rect">
                            <a:avLst/>
                          </a:prstGeom>
                        </pic:spPr>
                      </pic:pic>
                    </a:graphicData>
                  </a:graphic>
                </wp:inline>
              </w:drawing>
            </w:r>
          </w:p>
          <w:p w:rsidR="004F2A76" w:rsidRDefault="004F2A76" w:rsidP="009D1E6A">
            <w:pPr>
              <w:spacing w:line="480" w:lineRule="auto"/>
              <w:rPr>
                <w:b/>
                <w:i/>
              </w:rPr>
            </w:pPr>
          </w:p>
          <w:p w:rsidR="00D37091" w:rsidRDefault="00D37091" w:rsidP="00D37091">
            <w:pPr>
              <w:spacing w:line="480" w:lineRule="auto"/>
              <w:rPr>
                <w:b/>
                <w:i/>
              </w:rPr>
            </w:pPr>
            <w:r w:rsidRPr="00D37091">
              <w:rPr>
                <w:b/>
                <w:i/>
              </w:rPr>
              <w:t>Tabla Nº13: Monitoreos del s</w:t>
            </w:r>
            <w:r>
              <w:rPr>
                <w:b/>
                <w:i/>
              </w:rPr>
              <w:t>istema de tratamiento de biogás</w:t>
            </w:r>
          </w:p>
          <w:p w:rsidR="00D37091" w:rsidRPr="00D37091" w:rsidRDefault="00D37091" w:rsidP="00D37091">
            <w:pPr>
              <w:spacing w:line="480" w:lineRule="auto"/>
              <w:rPr>
                <w:b/>
                <w:i/>
              </w:rPr>
            </w:pPr>
            <w:r>
              <w:rPr>
                <w:noProof/>
                <w:lang w:eastAsia="es-CL"/>
              </w:rPr>
              <w:drawing>
                <wp:inline distT="0" distB="0" distL="0" distR="0" wp14:anchorId="0F97F99D" wp14:editId="544FA3D2">
                  <wp:extent cx="5376158" cy="1533525"/>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BEBA8EAE-BF5A-486C-A8C5-ECC9F3942E4B}">
                                <a14:imgProps xmlns:a14="http://schemas.microsoft.com/office/drawing/2010/main">
                                  <a14:imgLayer r:embed="rId67">
                                    <a14:imgEffect>
                                      <a14:sharpenSoften amount="50000"/>
                                    </a14:imgEffect>
                                  </a14:imgLayer>
                                </a14:imgProps>
                              </a:ext>
                            </a:extLst>
                          </a:blip>
                          <a:stretch>
                            <a:fillRect/>
                          </a:stretch>
                        </pic:blipFill>
                        <pic:spPr>
                          <a:xfrm>
                            <a:off x="0" y="0"/>
                            <a:ext cx="5376158" cy="1533525"/>
                          </a:xfrm>
                          <a:prstGeom prst="rect">
                            <a:avLst/>
                          </a:prstGeom>
                        </pic:spPr>
                      </pic:pic>
                    </a:graphicData>
                  </a:graphic>
                </wp:inline>
              </w:drawing>
            </w:r>
          </w:p>
          <w:p w:rsidR="00FE6168" w:rsidRDefault="00FE6168" w:rsidP="009D1E6A">
            <w:pPr>
              <w:rPr>
                <w:b/>
                <w:i/>
              </w:rPr>
            </w:pPr>
          </w:p>
          <w:p w:rsidR="009D1E6A" w:rsidRDefault="00D37091" w:rsidP="009D1E6A">
            <w:pPr>
              <w:rPr>
                <w:b/>
                <w:i/>
              </w:rPr>
            </w:pPr>
            <w:r w:rsidRPr="00D37091">
              <w:rPr>
                <w:b/>
                <w:i/>
              </w:rPr>
              <w:t>Tabla Nº14 Monitoreo de Biogás en los Pozos de Venteo</w:t>
            </w:r>
          </w:p>
          <w:p w:rsidR="00A55B01" w:rsidRDefault="00A55B01" w:rsidP="009D1E6A">
            <w:pPr>
              <w:rPr>
                <w:color w:val="FF0000"/>
              </w:rPr>
            </w:pPr>
          </w:p>
          <w:p w:rsidR="00A55B01" w:rsidRPr="0025129B" w:rsidRDefault="00A55B01" w:rsidP="00A55B01">
            <w:pPr>
              <w:spacing w:line="480" w:lineRule="auto"/>
              <w:rPr>
                <w:b/>
              </w:rPr>
            </w:pPr>
            <w:r>
              <w:rPr>
                <w:noProof/>
                <w:lang w:eastAsia="es-CL"/>
              </w:rPr>
              <mc:AlternateContent>
                <mc:Choice Requires="wpg">
                  <w:drawing>
                    <wp:inline distT="0" distB="0" distL="0" distR="0" wp14:anchorId="0E4C9A71" wp14:editId="2BCD8ACA">
                      <wp:extent cx="3086100" cy="1781175"/>
                      <wp:effectExtent l="0" t="0" r="0" b="9525"/>
                      <wp:docPr id="47" name="47 Grupo"/>
                      <wp:cNvGraphicFramePr/>
                      <a:graphic xmlns:a="http://schemas.openxmlformats.org/drawingml/2006/main">
                        <a:graphicData uri="http://schemas.microsoft.com/office/word/2010/wordprocessingGroup">
                          <wpg:wgp>
                            <wpg:cNvGrpSpPr/>
                            <wpg:grpSpPr>
                              <a:xfrm>
                                <a:off x="0" y="0"/>
                                <a:ext cx="3086100" cy="1781175"/>
                                <a:chOff x="0" y="0"/>
                                <a:chExt cx="4152900" cy="2162175"/>
                              </a:xfrm>
                            </wpg:grpSpPr>
                            <pic:pic xmlns:pic="http://schemas.openxmlformats.org/drawingml/2006/picture">
                              <pic:nvPicPr>
                                <pic:cNvPr id="46" name="Imagen 46"/>
                                <pic:cNvPicPr>
                                  <a:picLocks noChangeAspect="1"/>
                                </pic:cNvPicPr>
                              </pic:nvPicPr>
                              <pic:blipFill rotWithShape="1">
                                <a:blip r:embed="rId68">
                                  <a:extLst>
                                    <a:ext uri="{28A0092B-C50C-407E-A947-70E740481C1C}">
                                      <a14:useLocalDpi xmlns:a14="http://schemas.microsoft.com/office/drawing/2010/main" val="0"/>
                                    </a:ext>
                                  </a:extLst>
                                </a:blip>
                                <a:srcRect t="19513" b="-1"/>
                                <a:stretch/>
                              </pic:blipFill>
                              <pic:spPr bwMode="auto">
                                <a:xfrm>
                                  <a:off x="0" y="1847850"/>
                                  <a:ext cx="4152900" cy="3143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5" name="Imagen 45"/>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9525" y="0"/>
                                  <a:ext cx="4114800" cy="1857375"/>
                                </a:xfrm>
                                <a:prstGeom prst="rect">
                                  <a:avLst/>
                                </a:prstGeom>
                              </pic:spPr>
                            </pic:pic>
                          </wpg:wgp>
                        </a:graphicData>
                      </a:graphic>
                    </wp:inline>
                  </w:drawing>
                </mc:Choice>
                <mc:Fallback xmlns:w15="http://schemas.microsoft.com/office/word/2012/wordml">
                  <w:pict>
                    <v:group w14:anchorId="2B05B384" id="47 Grupo" o:spid="_x0000_s1026" style="width:243pt;height:140.25pt;mso-position-horizontal-relative:char;mso-position-vertical-relative:line" coordsize="41529,21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XSiBZAMAALQJAAAOAAAAZHJzL2Uyb0RvYy54bWzUVl1v2zYUfR+w/0Do&#10;XZEoU5YsxCkc2w0KdGuwrtgzTVESUUkkSNpOUOy/75KSjMR2sSFDB+zBMr/u5b3nnkPy9t1T16ID&#10;10bIfhngmzhAvGeyFH29DL78/j7MA2Qs7Uvayp4vg2dugnd3P/90e1QFT2Qj25JrBE56UxzVMmis&#10;VUUUGdbwjpobqXgPk5XUHbXQ1XVUanoE710bJXE8j45Sl0pLxo2B0c0wGdx5/1XFmf1UVYZb1C4D&#10;iM36r/bfnftGd7e0qDVVjWBjGPQNUXRU9LDpydWGWor2Wly46gTT0sjK3jDZRbKqBOM+B8gGx2fZ&#10;PGi5Vz6XujjW6gQTQHuG05vdsl8PjxqJchmQLEA97aBGJEMPeq+kA+eo6gLWPGj1WT3qcaAeei7f&#10;p0p37h8yQU8e1ucTrPzJIgaDszif4xjQZzCHsxzjLB2AZw1U58KONdvRkuA0WUyWCZ4no2U0bRy5&#10;+E7hKMEK+I04QesCp7/nE1jZvebB6KT7Rz46qr/uVQglVdSKnWiFffb0hOK5oPrDo2CPeui8gHw+&#10;Qf6hozXvEZk7XJyFWzSYUJfSR8m+GtTLdUP7mq+MAmIDlm519Hq5777ab9cK9V60LdLS/iFs87mh&#10;CqqMPV/d5JgqqOKMVVfQGhi7kWzf8d4OEtS8haxlbxqhTIB0wbsdB0bpD+WwCRDho7GOJo4SXhbf&#10;knwVx4vkPlyn8TokcbYNVwuShVm8zUhMcrzG6z9diJgUe8MBANpulBhjhdGLaK9qYDwtBnV5laID&#10;9WeBg84HNP37EGHIQeJiNZr9BjC7MwMvUjwLEJwYocccJq3mljUT/hPGQ/EMSAXtjr/IEnCmeys9&#10;1FelgnOS5el4Dk2CeUX7GSazxOvlxHqghDb2gcsOuQYgDXH6PegBshgym5a4VNrefXvpaDDMDiPX&#10;CpPO5gQKMw9Xq00WErLJw/t7aK3X2wWZ4TlJt6fCmIaW8vhpZxhIpvz3tflOTRzDHaYj2aE74AyN&#10;cU9oXfDhCnvP7g6w+u+0np5r3dcUQvgRWnfl/sHSTjzhrjHofyDtQb0OpQok4WQ+UG+U9Ui0S1U7&#10;izMdL1JQJ7q89QjGJJ/uLpyn2Wy49d6qYn+wn6vA33/wNPBn2PiMcW+Pl31ov3xs3f0F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BYAruS3AAAAAUBAAAPAAAAZHJz&#10;L2Rvd25yZXYueG1sTI9BS8NAEIXvgv9hGcGb3aTaEmI2pRT1VARbQbxNk2kSmp0N2W2S/ntHL/Xy&#10;4PGG977JVpNt1UC9bxwbiGcRKOLClQ1XBj73rw8JKB+QS2wdk4ELeVjltzcZpqUb+YOGXaiUlLBP&#10;0UAdQpdq7YuaLPqZ64glO7reYhDbV7rscZRy2+p5FC21xYZlocaONjUVp93ZGngbcVw/xi/D9nTc&#10;XL73i/evbUzG3N9N62dQgaZwPYZffEGHXJgO7sylV60BeST8qWRPyVLswcA8iRag80z/p89/AAAA&#10;//8DAFBLAwQKAAAAAAAAACEAUI/wPsUKAADFCgAAFAAAAGRycy9tZWRpYS9pbWFnZTEucG5niVBO&#10;Rw0KGgoAAAANSUhEUgAAAbQAAAApCAIAAADS2Us4AAAAAXNSR0IArs4c6QAACn9JREFUeF7tnXtQ&#10;U+kVwG8CC0rDQywVwiouiUF3SpWHMIrjBlgBh5XdARa6QJodmRamSK1TkIq7bR3EysLIOiKDzkCl&#10;4M7ASobVZUeghOCALSk4urG7kAUKRQgWi5CkqBRCv3svjxASHktuSML5/oLke5zz+849+R53zqFN&#10;T09jUIAAEAACQGAhAToAAQJAAAgAgcUEwDmCVQABIAAEtBAA5whmAQSAABBYzjnSaDSAtHYCgHEx&#10;Q2CiwQSArP1B03sPGpMCK0e9E4YOgQAQMAcC4BzNYRZBByAABPROAJyj3pGaeofK9rxAdl77pKnr&#10;QaH8OCIaXyCjcAjoev0JGMA5TsjaBXl8T7Sfp9GYgRklQqmc0Bt9XpYRyCQ+D80QdCjXn4aRS6CS&#10;CzOZNGZoSYdqCUkn2/PYgXntZo+zX8Bn05iZQvkMDJW0JBSZEvgsI7di0xGPaueoUrZfjfO9Nvzu&#10;5wr0urlCmIpVBHMzBQMTyDkO3nvslClSTL8abDgojvpdpfSl6XBbF0lH2mrrZJisruJ+11LecV1k&#10;W6dBZTdybkkJGM9ExYV16yQFDGuWBKh2jiPiypudpzPORu5mIH6M3ZEfZ+V63L1W26PCGD6nctKO&#10;cBiYlcvhd8JZD5oeD5slYr0pJf+6tsz9etXlkLq7zV3kDwm+v2Pyz10kFuZMfmmHUt7+aVp6tyjd&#10;15ZGY/MF/RgmlwoyA8l1O/+qWIZ+lsiNc0u/8FwgLVkgG5HW5/PJFXxgpkCqQP2OS74kF/tEnyoM&#10;X40SFWbqkGv/dS+bD3LfkJA/FTgcjMtlkTKpZC35/JiMkqKM0MR8sQx9j2vA5F+8SCjKTCzpQCpM&#10;yMRXZxRn8lG1CVRn9kABr0/8raY62vcIpIgGlI1BgGLnONn3oGr0iP8uuzmaDHdvP4e6pm+eqvFV&#10;9Tyq797u6bZlYzD/flqq5G1/KfMMeysiJDbkQUVz79wzKvvXK87Zlump3gLLKycrB71+nZfL4ua2&#10;oZV6V2mkq1x4kXviKe/bsempJ+Wut/0/LCcXWt01t4X2v2iYLgwZLE3iP9xXPTiFlvaNFyI5tujb&#10;hX1KVZY+aV3oa1Set4V/HZU6s1r7fpror5U1O47HkxQWi/6N4FQd/WVK6HbiJ0N8KS5v6lfXc44n&#10;53wePxSXXY3vVJBWQ885Z6TTr54UbP7o5C3paPOn7xVZFvROob1LtV9ny6BWtzevuqI6XHw6tZLk&#10;B8X8CVDsHIf7JJpeb5O9ky3W0jM4d+Cv6qvOyZccT/3AC19cQtFBYGKot88z9iDbcuehWG/1nTUr&#10;PCqCY4fRt7rtse0e+e/CRxffiWO8+OjdqIIr98PYuVUnKzwm3seFjhFLex4/0Q/9PV909+mwN5DL&#10;6h5RGImH2BqUeN69rKakMKcpKj7wDUtchcnOe0VWxyK8HPB/7Hb5B/yjtZNY6rKOxESgHYzVNred&#10;NkgFZIk22GTfk6cqKxe/lKJTPkRr3YXxZmD49kWEwWDNlgDFztHJzZPVL+l7rsbv5diwAgtwZ85Y&#10;4mj7pZSonujy8++4UiyLac+hqre5onffzh/SsU3sQ2FqO+ul1XoxOjRq42RvQ9Si2zo4Y8Mjiim1&#10;Ngsq6O5LLhVWkBvt13zTu40I5WZEw/PSmTMT0TF+Wwm5pkb6urrrEj0syFOAHVF/7h8afaFFZEuv&#10;5K+uHJu67oNq4ucJOs4KlFLhrTxi923rmy4yItVBFIoJUOyQLN28oxzqW7+btztlzwPxaMhbb27D&#10;FZN3lPzmWM3+hs/OBLlYUaypaXev6rpfUXf/k2An9IxaeCTWYc3qO2vdum12cHYYHx4bJ2qoFKND&#10;mJOjrYVa/QUVdPSDbskvchO+whKq0F79f225Mwd7xkGUzg5OOu4TwjvqxSCN2cLRjc0KKe7EjwnI&#10;go4XiO22ZqEzONzotNLB6RedvC50VvCdluXwM2FWXMIdiwTRGLpPbMvlGofSIIUhCFDsHDFHv5h4&#10;j09yssk3dZQdgqyP0zvDkkLd6bhnPBVUtqMcPOPyE/2yq/mu5HQDekCJgp5SD5131pY/cg94Vv/o&#10;CfGkO/qGhmBlN2+h+wfVgOhGRV1I2CH2JrUB1SosI4artz+boZQ2NkpIV2sshe4WWdxWe3z3nClb&#10;ehxOnijMvvGYMDlpfV5GvtYXm4YEifz8enzB+FIxMo45O9jZO7LGe/ueTiBDvV1ZP79Adt7rz0Gq&#10;tzRKnhmL1iAH9QSodo50hk/KZ21JTl+8j25PabZBV7DYBtGFSFe0Thz7pqlJJvpDMNN65hoU3lDT&#10;Nd/4nnqAF/qT2Xstm13eB1zm76w1mm07kJLs/NEeC/y2esAu6Leigm1le+xpFq8nDES03kjgLJhz&#10;+nwFtdvqhT3S7fx+VsBrD7a3oHGyTeDtcIZv8rVsz6YPcJPjZD/am/hzH23H2Ywf/9TzId/Dnkbb&#10;ckwSXHf2bVdO9OXzL068bk3j/FG6xdmF+HXxS8zkiRMQPk723+DFeOo9khGNQFMPdotsCWLfrn1y&#10;AONihsBEgwkAWfuDpvceNCaF6pWj3uWHDoEAEAAChiAwv1REXtMQA8IYQAAIEARgl2ZshqCxcoRt&#10;tf4nCHZMsK1e1qrASJZFZPgKsK02PHMYEQgAAdMjAGeOpjdnIDEQAAIGIADO0QCQYQggAARMjwA4&#10;R9ObM5AYCAABAxAA52gAyDAEEAACpkfAhJzjpEyQrDPOMxF+jwhfCGWNBCBNwrIAIU3CsojMoYIB&#10;nKNKKa2dTZOAwp/geRLMPoQ/NaYBaRLUuUKaBGqsDHqdJUC1c1QpO8pSuGmSfUVEMNWxzkznppuP&#10;8WDTUFZNANIkLEIGaRJWbUXQYKUEqHaOI+I/Xak/eu7CyQAimKod58ip0uJIFyJS/2zc/dnsWuqZ&#10;oeb/novy/xoz6hqhlra2K9XXlOtBmgTN2YM0CaZsz0YvO8XOkUyTEL5/USBbhk9aIxF9a0rRFqY7&#10;uxbKz1WcREb5R0H3it8neK6wrdGzX52AkCZhMS9Ik7A6G4LaqyJAsXPUkiZBQzw6Y+/hcBYKT601&#10;HNRzIog/EeUfs7R1cFzYeOm2q+Jg/JUhTYK2OYI0CcZvuSYrIcXOUUuaBBIVuqURzQSfXyruvtYg&#10;/itsa7JzolVwSJOgfT4hTYJ52bkxaUOxcyTTJNT8fUAjAL1clMVNvYPFiRRTS8bdx4P4a+JaaVtj&#10;wrxmWSBNgi6EkCZhzcYFHWgnQLFzJNMklPw+83ILnjwY5VAWlmRkfCHDhbF29vbBg8833puJu0//&#10;gSNL8W3ff1So2u2qGjxK/RYU5X+85st7KNuysuuvrf+cVWJRWzOfX0iToHuCIU2CmRv/uqlHtXNE&#10;aRJO3unM83yYzMSzwdlzS0f2h+6xtfNNLAgR4+miArLbZ7Nv0Tkxl1MnT+y0QB9KrXfgUerpdtyU&#10;8gP38VQKnKxW8lhSa9t1A2iQgSFNwqowQ5qEVeGCyjoIQDxH/ZsGhOpbzBSYaDABIPp/8NbcI8Rz&#10;XDNC6AAIAIENQADSJGyASQYVgQAQWBmBBQkHIZHFyqBBLSAABDYWAaovZDYWTdAWCAABsyHwf9V5&#10;0S+ktzMuAAAAAElFTkSuQmCCUEsDBAoAAAAAAAAAIQDYnPlEmTwAAJk8AAAUAAAAZHJzL21lZGlh&#10;L2ltYWdlMi5wbmeJUE5HDQoaCgAAAA1JSERSAAABsAAAAMMIAgAAAGzt06YAAAABc1JHQgCuzhzp&#10;AAAABGdBTUEAALGPC/xhBQAAAAlwSFlzAAAOwwAADsMBx2+oZAAAPC5JREFUeF7tXQd8FMXbHggg&#10;KChIUapB6YKgfPQqICUUERRBekILSIs0RQHpHUGBIL1JTVD8Sw8ovUYgoYZQAkpoIUICIUD2e2dm&#10;725375K9u9zs3YV3fj9lszc7O/PMO8++M7P7PkTChAhkCAS2B1Uk7ZdmiKZgI9yGAHHbnfHGiEB6&#10;ETjrX6vrxmP/0GL+CS1B8sw6+TC9ReL1LzYCSIgvdv97eetjDu7bs2fPjh07wsL+ZLyICRFIFwIy&#10;IRJMiAAigAi82AgAlVo8RIAiXdSKFzMEEEZrQ0BMNJggIB7IFrxTkBBd3DVo60iIuiaFRqILkfEZ&#10;kBCFYI62joSoa1gvgpF4XRuREHXt1pkMXmcHzjTSwWsQkxdwyux1ne5RhPhwrl8+Qurtvpns4Fjz&#10;uOxeZwcGIIiYeBkhnpsHXZZr6JbUbSN+XpOchJTe/iDVLKl3eoJnDnbXEOLN0D7KjalMjYeduOvw&#10;ELu/czjJ+lHEM4cvtHkBr9Krw7a6pjgHS3Fy8D8Kq0BxrJSGhTlYEQ/K7hQm8fOb5lLveb4ZetNF&#10;JuJSbJ4en8bq2eic3cU6AwgjKUIKBV8wgXB52evsVPs1l/SYK9OM8ES7aydJV5dCsb6Tj6Z+ScK6&#10;L94CD2bvU0cJ8fmFFd1ItsauGuwONEovq2sIMWHnUNonXULo7S4tLQLHbw+6qndvsb8fHgu1qDj/&#10;vNi7pFK6M7YORT3f/xHF0S8NC3NLc1xyU6cwSVjf0ZeQtzbFu6QKnlWIM4BcXfoyo79c7ZY/p615&#10;vKFbOXbiVf/f/k29ec9+7V4KxqRjMN4PhXKLT0mLEFnv1HecED2rI5S1cSkhfrIshZZ9e1QBKLZI&#10;8IWUp9cOLZ/dl3UYIQ2/On6H3/o/5mm/++fVY+18c7ZZfhYu2brmp2Z5eb7y8w7c4Pn+DelNH31T&#10;lnzVMA/l25n7U1Iu962ZnR4vjrA0497xrxrDXBtStmHLjtDHVWJYefmu7J9eayTpmfKmnyw7Q60p&#10;+vd20KE0ZYELXThR57A6nJ7vb0wroyTElL3fV4VT/NkuA8J9gedR37YopGhlp8v0bPK5nRsmdHmP&#10;n+84+Q8Z8kdhZWjBEy8dD85GKmx1B784hQknxMI/RymwVLeFe9M3Dy96l7c5f/NNUWY/KG7HtC4y&#10;RDkabL3+VIpeBH/K08BHYUASpMbkJ6xsmyVwwD+fvGJmj/+j5TSaeFuuyH1lyb9feSw920dLqzkF&#10;hsD5XRttdIGVNTgDyNWl1PppKr0SRsmdkMLk1caNyxKSPWDzTX4H64bwVpjTpMP30zD+pKhfKrGs&#10;n3zWBP5vIsSk0798m40X8XpTE8KJnBD3U25+bisDff8sNuQ7xc1fZpacxAZj5jkRSalQhMNDx1UX&#10;8E5J72s3sodoIsTv8kOxFX+7J0Wtnjjhz2ha12cH6sO5Ut/RrpAebehU3IxRh7XR0sO9/QasYk1K&#10;GFPlVUJKrGMfHDzcMQSy1Z92BI4PjakDxw0WUB48OLo2PO54HinpLyCMyl9S5zTl0ATI4x/CfNMj&#10;42glLB7iY+VNO22APCdqEJK11QKaOe5XmJjxwl2SnLF1alTWhCiFz2hASAHOCByQHr/HQrMnv58F&#10;sDnNqvt9QUJeGsgeI/dm9f36LPt07e7m4ZC50UJK/VByI4tVvueWKblTmCRsoEPOV+3aHFG2Zd8z&#10;6cHOr4HlprJnBvOYau2mh0nLPoMJ3Qc7EigA90+v/GbpKSl2jWWQP99PTarlIvrrtmGaEsLYVUoL&#10;vP97P7CXMYeg6OeakocvCpek47S0Vovhqh/6fWOjC6wMyxlA2DS2yuQF4+q9+frnX0/p9h55f9iO&#10;VZ3hJCfEuK0wV1NBsecRvfFv/qVVHmLyPtvG/2RvTTCl1gvpNfGbzFgxfMjAHffg9JmfPoVHVMgt&#10;OHzKCfE4jNuwkZoMG8FIJenNT+EJlGnwrvtwfH3F54QUZJb8nD/nll2TLq+doqGIOCugjDzhUkLk&#10;U+aLi4EPfVrM1ywsLPcrSsiHe5IgxxMGx//tt9XQW2uhdwstuGgxxz5b6XrkqR/obLLn/2g/nJwF&#10;I6IAzxO1FFAu8AfrdUmKaUhIzsBf4ShxF+3Ct6ceM92E+xqWm15e8QV4lBNP8GreHAY8XHYM7XBX&#10;JGdsndqJXYQYuO2elLSrGDhDQdtZZf+hlc/aX/arLfU/Sd1kvwX0+Z1y4EM4rjXHFY1zsgynMElQ&#10;PsYopb/7DfS/ui0PplfJTnIOkasVOZOQHGOPPJYSt8PSjQkiU51jlisJsa6JwqxL+G4/9Tz5k773&#10;FuZnn5wOx76Tj0hP99goWTpoLk0BkNwF3AnVJGcAYYRYdvZRKZxWhpDXZp19fHlxGzhij8lH0/7v&#10;JQ0Uow7A4zGFwWhxtNmoURt/ue9haEYv72A5z+7FRtBTWixpLy8//bMKzn+0CCZ2EhtTH0ZKT3+o&#10;AR6fKkPjxbCa+l///f+Br3mBtfzvmTA6+aNdJsRFzFkyJwVFOGlj6b/MpYTIuggSzNTkOdmTK78v&#10;+xo8GVPyg+e5iRDrs2Oeks7uWPUpDHE5vaN0iPijj6EpPwb/VjhNJ6bT0aFKNadA/lQI0XLT49Pq&#10;Q/csZvNMeHoNBRcxU2BM+hFlJThj69RObBAia2CBhWyWzMdn3+1x0p31JmOllVcS4qNL+378Ejxo&#10;U2q9lF6ZcoAO14+XuHE/wilMbHuI6rZcGwKDUZ06b7zGncF3poH7okhXllhwe76flwM8QgFUp3ar&#10;6fOWe4jy8ty1ZXKBbHFNWzIvjXmIj6P3a7rA5q6DM4AwkmK3/qclHBUfATP0iDl0bssIMY6asTp9&#10;/gswUIpm5cGG8WfuC64Zn45wY+ObKowQHwbBymW2AfIiJTtfZPwByMIJ8Zz0YPhr2gxFJxyUpBsT&#10;42AsdOVzOcVcx+Ihgi+ioQj3LqDzTnHRlJl7iJYUO55umlZZe52e2t63IqwjKgnR3PILiz+DfL1/&#10;of3w72pw3AqlTYjKWSR71r28iN1CmeK3DlZbLfcQLQvA7MKsnu8hXl3VCVaIxh2lrnXSHpgbEuoh&#10;PgkDf9s0JmO/hiXWbAPoHOXOJliJzdFqPHsgXacrkmyIyoTYclHq+4FaAF3+tzPjX7K1hsipx9KW&#10;W9S/I920IW7iNtvw4+7/Dp7S6wP5qyRH6smEKM2omsNGCRpCNJPR879S9RDbLJdS9sIMSdMFriVE&#10;zUYH9xW4h2gbCunRyk9hVaWQzHTyvEpt/MxDZMaWdynfD2WeYPo8xPi+f8XBvI5O6+hcuxkhbyg8&#10;xCIbbt9jyKsoIgMR4ifL1A7IZfYyTke2KBDPFgdlQlTv1qccmQzLLy/NZc+lEH+Y56kIkT+flR6i&#10;khClJ3urwU0+msT2c2AN7a8uozaxg99gx6HgsDDTwH6sfUXgyd7qsJnSMphm8Kw1xNZsMcCUTkyB&#10;9n2yljqvIcMoxbF1g9ggWBTyHQAsAKvgjTPRNURKiFE/Q4ZCw3fTi29vhCeAmRD5elnGIERNW9jC&#10;Gem6JJJDdnb9tB/2gM2o1hD/i1zNVvouwgIYeX8yZPt3x0S6ks0eGHyNTFnCrN3UrVF5iBaPSVKu&#10;IULJIxb/La8hAiHe22jdBa4lRF/1zi8fGv6WNUQbDWFzYZ/Z5ncukvfZNv6oxbnB5ZtOd5aPz+4O&#10;xXLy5QhbryGyMUXXEB/u+kaTga8hVhgA3nSxX+gcL2ZcW8CbD23uIRbZePv6YOBD0klJERmBEG+G&#10;MOqrPe2xciSzsVqF/kDKdu3ftWxmWAHaQZ/jidr3OZPDO5dg+fLU7vsJIOWj2lSFXRdJ2jeW8h7d&#10;gTEdTz/B1r0h3T05uy+sBfNUclUU9xUSj87qKp+z7DKrXyK9v48uu9PkGbvMj8Lk7WFTY0ifdWBs&#10;awfTZYFSncaFTu9oBgGon1W+6Ja7EXRbP1Mg85KTTK3ONHTqYDoRrDmF7p4/3s13VDUdpO4usX/B&#10;/R2/AX/1N5Olr6EI0+6wsi03j21oCz4zT9WG35Afj4q9YOK77CI1mOtbx9GN2pwN1m+dC7uzgI+8&#10;y2yrBNW2vupFZVXJKy49guUOinCtqXCLYz90Y/WwdIFN2J0BxMbL0il8aJjfQ9RAcZ29niM9PvNd&#10;y8IcHr7LLKVi/NEr+TvF5bft/AH+Mb+Y/c/2CVn59ZZd5gd8IO9kA9FWBrp29OcU4GLSIXjPySVt&#10;YVF3HiVleZc5+EKyFBOioQi37PiZLZN3SnqnzI4bega/whlbdx6SKzCFzNJ9rfMFGHKlsZgY0qT0&#10;3eRFAETZxo3d4c2oJifTB5roq5EQhSAs3taf/jGE+jc8tRv3q3tfVrAHRPGY2FMLD8rzIgBCCsKW&#10;gCnV6e/EB2wGdxgSohDAXwRbdxQ4xESD2IsAiNe1EQnR0XFtV36vswO7WpW+TIjJC0iI6TMZN1yt&#10;IkSLc4tHiAAigAi8kAjgporrH0ToDVljipigh+j6kebqEnHK7GpEWXk4+JEQdQ0LjUQXIuMzICEK&#10;wRxtHQlR17DQSHQhMj4DEqIQzNHWkRB1DQuNRBci4zMgIQrBHG0dCVHXsNBIdCEyPgMSohDM0daR&#10;EHUNC41EFyLjMyAhCsEcbd37CTG6HSGtl8oBI0RYCRqJCFTTWaYLCDF6lSlKu/KtpdLDUpfiSmed&#10;0748Zeuwd0lvN3/Y66StyxJCDMfcjUNZMIIMk5zCJH7uRxCKr4GFluI254aCak4RH6UiBoIcdAlx&#10;VYRMG93oFCAZxhw8tCEuIERzyy4tbM0Dsrs3QTztNJVxjKidk7Z+eTHES+Ehmq6vGwDB42SZBCOq&#10;LPweTmGSsLYDjRvMwi9DehY2rDJ9WhgR6RYJUbhJeOANXEmIx6bWI3VnWEIiPjkXULlcwNTxDfNW&#10;nHmERds9Oxeimg7oS+N7kgJt90XsbPUmPawUuP7ZjdUQ4GriRKoOAXH+giN4yO0n2777pFirgaPb&#10;V2sQtJaFabrajrwSfPbG6u7vkZJfhozhoYMg+QwPZUwSMcfip5YfmUgjJDeX9RlP/QDHEJlt5zcV&#10;Xw7aEH8MYs3nD9nJ1SNpKtdtvizJlO6OcmrwSxIlxKp/yWJXdwZky8Y8lMfLAkEAg6Y2Y7dB1WLW&#10;BVjaSEjbFZQsYraMhaCINNUcdNmNUQ9Th84pTBKWt/GtVLUSKT+WCUed/Yy8XqeOL+gi0L+Sz2sN&#10;7MxPYEWTJvEpS4mNzOgeXVjFhekgMN+cE7dZyEg/pUmA9AKdVcjJZEjSDfQQ0z0OvK8AbqWuCf91&#10;dEpdIETTYLzYvUCpWSd5aMJLDUg1qtpzfQUQ4egtNCDvui5lSIGP91Peu9OKvLl0O5hprfkHaVTO&#10;55HzXyGNIEjqvrFNSg4K5aCu8/+g3XKYOcX1zQzRFadBADpVuhuajRRewyICqjxEGtSzszztoSOh&#10;832IfAniAfn8fjmtkY5+0M/Xp8p0iHvuguTU4NcQ4gVQygjcFrVr6Aek1nesTlc/KwKyKIqY+Gd+&#10;hPCcByHg3fHJhJTZ+h/NtGNYQ1JwkAcGv3EKk4c/N/ftv+6XT0mesUcSpYhZOZtP3P1zW9LoR4jn&#10;5/9GaZsGNnIzpbvHf44ihYOeSlcgvv6gnRSPxPMr/QZvgpjsGpNQadFYDCkWCdEFI8HbihBGiBeC&#10;s5YZbUZjTfuaI/bcY7bYnQs5Anvm+5aHs3685OMSvX4cnzlzXxZkF9LNPqToqpioAdmq7zMXcXAM&#10;6bgCZEXgJy4vpUlfvVJmTgR1rvaPq26OasncASUhdrkPkeMn18k7cpd1CRcXtHptOHXB0p+cGvyS&#10;RP1Zecp8eVUghFY/mXypDXmNKb3RdGVlR1J0iKyE9ezA+yaJwV8DS2X1h1CyLD3cmt8kW5j+hriw&#10;BKcweTivSRH/36JvhfTM1WvksCplxx+7FwkSIkCIcSHZyo4xV09pYDxgPVMc7ZwgJXQnmTtM2WNp&#10;CAVZ9YzUyE+AIf10BuY5d5AQXdj73lKUKEK8/RtoNqpSx/VXmEqDbIsQ5tdEWwngBfSZOzGTRePp&#10;OiXEU7vZ1FqRqk+SpAe9SOEfTlGBEZpiw1eOg81AnvJxzVFFyTykvpYQD0+qbWFM6fbujdOpZjFL&#10;Bb/f65Kec2rwc0I0pep9winznahI8gRz1TIQMdsWBJIMzKNJWti6EGkwg4VDfjS/aS7T04XKp7xP&#10;8v4Y6XHTZqcwoYTYeWOMlLybLq74DgBPjzr4jefcZTKzyqQxMNb1XejT9/bJFWOpaA95tcleuJ4a&#10;YRfFpKELXSe5c0ppSAxwJESXDAUvK4RbqYAp84Vg5QNcRkXxcLYmRPAQuTqXJJ1rScrvTLgOHuIh&#10;LZ63epJCJkIMBzXS9hM28xjpQS+X5izw15gqeb7eIV93cQEQolwsnbB3uy9JCkJMWtu9GKnTP5LN&#10;7MFDtFyYvn50avCrPETT/U+3IDlUHmKxoeAGx28HzeVKe2V1y+RNfUpmVA9xbuPCX6yj0ohz/QpX&#10;m3kYDuhSNfMQXyr3vbaXtN5fF9Ocg2aM3dgDJtGJt0CwUNaBY2s4/g+lGzCtVhrS3LNgU0iI6RsD&#10;3nm1MEKULvYomPPzeXzBK2nZ4E7j/oqVqJCjxUPMOeQP9iv1EAPnTcpCWvzN/r64rCd5YwAM+0MT&#10;G5Mqw/kuzYUdM+v3Xg1mCoQ46yR/6eLvpiTrTKbDfuvokuqkECfEm6F9SKHBcnfc2ZSP1GDFPl8X&#10;BBKL/rBoeWhiLdOtn2zoUTxHLyYWmBAxonnB17/Z6ZJ+dJIQ6aZKFdOmCq/I09DeJZRriHXnQmtO&#10;1iIlTFLUNFPK0YkZdQ0RCNGsFsIRoUvV9WfBGmLPQrnSMDDmIXaNlY5Uqxxwim3Rhc9oCaoyIGmd&#10;n9Rkgey5SQQkSP80J9mVhoSE6JJR4I2FuJAQU2D3lpQfaXlB7NbhgQ1ys0lN4anb2Ww2EjYB5A0+&#10;uq9HtZ8gxU+v83rnqSNzEN+3Qd4RUrX+0fJO6+0tk+QQ5E2HrmBP+2ttSfapx/g7js8vbx4FylWQ&#10;2o0eUZ68Ou048/QSTg9vAkqQIG01Av46v4Tvyfqyzce2sMu8fUQF062BPne24Tet1Xlw0wJZvtQo&#10;qTrZp04SIt0k9d3G9kYU6Y5ml5krH1kSe+kStJMy4i5z/KTquZr//LcCDWZmFb6lKlK3j6RhYBJ9&#10;qaDFv9LD/01oL2NVI/AIsyGNScA52KO3MqQb+GK2k9bvzZe5kBDTBwPdb+kp/m3b9FXS7qudJES7&#10;y/fGjIiJptcQEA80Y48hxIebfXz68dXADJDQ1q07ETFBQvT8oa0iRNVEDP9ABBABwQh4PkG8aDX0&#10;GA8xYwGP3hB6iLoWjUaiC5HxGZAQhWCOto6EqGtYaCS6EBmfAQlRCOZo60iIuoaFRqILkfEZkBCF&#10;YI62joSoa1hoJLoQGZ8BCVEI5mjrSIi6hoVGoguR8RmQEIVgjraOhKhrWGgkuhAZn8F7CfE0xAhs&#10;NG67/EmL8cileUe09YxOiFbfZTlugWgkjmMm/AoDCDFl7/dVza9zles2/apTHBa1ohMhOUJv8i+b&#10;nx+c2uSt9gsswWiFA+XYDYTYupcLDAjAxI0CA+yTakv0T8fMg+cWAIgz1cBrlAgYQIgsPEmzYHbX&#10;5GktCkHEETfJrRjX9UJs3csFBgRg4kaBASRE40aTkXcyghD5s1T25mLXQJT8cOlWR5JbVgIo1h8+&#10;1I+PWFL6tXqzZvXJXyHgAouGbSvyewsIzfA4+neIBMhScVlpQB04foMpiJiROGruJWDwe73AgABM&#10;DBAY8IPw7s/DZyimOPN5pHX0EN04vsTd2nBCPAW2VTlCihuQjSoBRPNwDhcW5srVEciOToaPTCA1&#10;J0BoQFuR37s/kM6AyFBA6DXI+Sxi3ssQLAtixd5YCcoElsDxBQe5ShrFadwFDH6vFxgQgIkRAgPq&#10;eNpUZ6LqDBqlkysIpScMrwBAnDZYvFBGwAhCpKbDVYGk5ElNC0CcZ9C3CMxUzKwEsH9c3WbLzLIA&#10;l2qQT69Jcf7Exyrye4+IA2MhoqIp6mf8+Ap5qQwT9Tq7KwLHd6J86dYkxNa9XGBAACZGCAxodEgh&#10;inDuEduREN06vATe3AhCPDH9Q/OMo/V36+/T5sQqAl8/WNTydXMGdlBuD/h9d09bRX7vGXlwHGk4&#10;x4RHIlxIY1zfgRjIyqDwJs0AgbjpFC1g8Hu9wIAATAwQGOjMlPvuKnUmCo2lSj/oIbpveAm8sxGE&#10;qPAQzS2JURCidGB8vVarr6TWSh75/dHtDRAwkXuIXKYKFh4VHqJKNkigurh9fSFg8Hu9wIAATB6K&#10;FxigmhPrA3ytdSaQEO0bCl6WywhCtLX8HNODFDQpAUgp5xZkJaV/52pyd491qx14Lm5b1Q/8LZHf&#10;a02V7m0EAQBYQ/w/8AYXR0BGyxqiQplApSrlvr4QMPj5GqIXCwwIwIQSomCBAao5EdLrHWudCSRE&#10;9w0vgXc2gBBtvsIarVACoM27vj+4NJ82f+C//zosVd/ZbJbTqxF4Ajb2qEQGlZmHXeZPCvOspl3m&#10;07PV0uMmGXKBuLljyuzlAgMCCNEIgQG6qXIrzFpnQiuY4bixCQDE8UrgFWoEDCDEFxFytHXrXkdM&#10;NJggIB5IDUiIQjoFbR0JUdew0Eh0ITI+g4oQ1Vu9+BcigAiIRcD4AY93TBsB9BCFWAg+/NFD1DUs&#10;NBJdiIzPgIQoBHO0dSREXcNCI9GFyPgMSIhCMEdbR0LUNSw0El2IjM+AhCgEc7R1JERdw0Ij0YXI&#10;+AxIiEIwR1tHQtQ1LDQSXYiMz4CEKARztHUkRF3DQiPRhcj4DEiIQjBHW8/ohIgSAkIGjtsLNYoQ&#10;7x0f3MgU0iZXw8VhF6Dlu0ZWIuVH8oiIkP4N6Q1f4EVbILneoyDJNmCT2zFyogJCCBElBLQ9gRIC&#10;TtgmXpIWAoYQ4s1fyxHy6fgdvCIx++ZXrDwKDjSfx8f9MRDiNpjicd4c/1GFkiWzFxi1xxs7UAgh&#10;ooSA1hRQQsAbB4dH19kAQkz+rW9p0ni2NQycEM1CUfe3DAJCZOHnktcE1PtiwZ8Hf2r22vBtHo1f&#10;KpUTRohV/5Iluu4MyJaNBseVHi8LBP1BmtqMpVjFrAtQfl3RdsU5enLL2Ez8bM1Bl9MT5TkdnSEA&#10;E5QQSEd/4KW2EDCAEGN6Ac/RoatN2jiJxyYQ0uOhJJ1Z2LPE51SU6sjkOrmGbvHGjhMw+FFCwNoQ&#10;UELAGweHR9dZPCEm7SlPXv05ygYKykjaslOTKyjy7KIP/Kbz3Ofnt3hr0mGPxs9IDxElBLRoo4SA&#10;Nw4Oj66zeEKUHPEQs/QKmeOnnPHBsU+/jR4NYeqOt4urTQnRlKr3CafxdE9UJHmC6QYVTf9tCyKk&#10;4w16mLQQlAkbzHhOjx/Nb5or37dhcqaUA++TvD9GumHaLMBrRgkBF5sYFmcAISZv7leGNP3RGmtb&#10;a4igq2dJ5+Y1L4YeohkPhYdoOne6Bckx5lAi//PKyo6k2FBYY4zfPpyQSnuf8NPJm/qUzOq/Tr7k&#10;4db8pMQ6dyi1iiBElBBACnMtAgYQIgS7XuxDyOeTZCfl8t4VrVpNBuclzV1m2sx9Y6vhGqKlv1FC&#10;QGv7KCHgWjbA0iRDCBFwvh9ueQ+xasAGu95DTNk67F3Sa4039pIAbwg2m34ixHfbfxo87mh2mdnr&#10;nIrUey1ccH3ruIy4y4wSAt44ODy6zkYRokeD4PrKCSFE11fT0BIREw3cCIih9mffzZAQ7cPJwVxo&#10;69aAISZIiA4OIzdkVxGiZnsX/0QEEAGhCLhhxOMt00QAPUQhBoLeEHqIuoaFRqILkfEZkBCFYI62&#10;joSoa1hoJLoQGZ8BCVEI5mjrSIi6hoVGoguR8RmQEIVgjraOhKhrWGgkuhAZnwEJUQjmaOtIiLqG&#10;hUaiC5HxGZAQhWCOto6EqGtYaCS6EBmfAQlRCOZo6xmdEFFCQMjAcXuhRhGilYQAC8QiJUbtGtQw&#10;D3/Vq2zXieG3OSDxR5cMkd//yuMXdsvtKDlcASGEiBIC2n5ACQGHLRMvSBsBQwjRloRAEtQranFm&#10;kn146HlWxacrv6wNMVp209At0T3r9mThraSwrxuTwkFx3taNQggRJQS0ZoASAt42MDy+vgYQYmoS&#10;AikgLeDTTRm74Z+g0i/Xnfu3CrTYNYRU3png8UCqKyiMEFFCQAk0Sgh42bjw/OoaQIipBYi1Pv9s&#10;e1BFUm+mMnjp9TVdCelwzfOBNJoQL7QhJHBb1K6hH5Ba37GbX/2sCKk157ilImd+JKT+QVibOD6Z&#10;kDJbWZicHcMakoKD3OJxC3hIoISAtw0Mj6+veEJMTULA1nkmKtDpqhm1lEPvE+IfYjnh8XjKFRQw&#10;+CEALETMrsXXFy6vCiSkysnkS23Ia6oAsUWHsJUGSXoGkbFl6H4NLJVRA8TOa1LE/7foWyE9c/Ua&#10;OaxK2fHH7kXOaUIa/SjFhWQrO8ZsLWva1xyx557072pCussr0tGLCOmcICV0J5k7TNljsSsKcmdZ&#10;ACjqZ8uxKcfFBa1yj9gOf2mieTphmUKMxIl64CUKBMQTYqoSAroeYkzPQqRcwCqzLJ8XdZwQW0cJ&#10;Aa0FoISAF40J76iqAYSYmoRA2muId8Z8WKBU12XegaJVLYURouwhmm6IEgKFv1h3GdCY61e42kyq&#10;R0YdN+YhvlTue223aL2/LrGKHLEbe8D2XeKt9YR0lRUWrq8gpNt9SVof4Evq9I8EQUhJAg8xz9dU&#10;YRw9RC8dm2lX2wBCtC0h8BjqZWuXec8j+CF2it9b9ZnZeWkSQogoIWDlIYKmSvs1l5Snj06pS+rP&#10;ghDtPQvl+nweX1FNWja407i/YqVry9TT4a6x0pFqlQNOxdNM4TNakhqTpaRd+UnNk/TE83VBDWDV&#10;AX4M6fVOjl4h9FxCxIjmBV//ZicSopcOTN1qG0KIUAsrCQE+Ebb9HmLCzhLyW4jyP82CT+i2xKMy&#10;CCFElBDQ9jFKCHiU1WeEyhhFiBkBKwfaIIQQHbi/J2ZFTDS9goB4oJkiIQrpFLR1a1gREyREIYPN&#10;pYWqCFE9T8W/EAFEQCwCLh3LWJgLEEAP0QUgojdkD4joIaKHaI+duDcPEqIQ/HHw40NC17DQSHQh&#10;Mj4DEqIQzNHWkRB1DQuNRBci4zMgIQrBHG0dCVHXsNBIdCEyPgMSohDM0daREHUNC41EFyLjMyAh&#10;CsEcbR0JUdew0Eh0ITI+AxKiEMzR1jM6IaKEgJCB4/ZCDSLEVKQCUmLDV7UowF/1ymIKne12TFxQ&#10;ASGEiBIC2p5BCQEX2CoWoUTAEEK8uCgVqQDpt686Ttl2jlbo/MIcpNjaGxmkd4QQIkoIaK0DJQQy&#10;yHjxnGYYQIhUQsBaKqDOT+FqFO4MyJatw9poz4EmPTURRogoIaDsFpQQSI+ROnRtytZh75JeSsEP&#10;uDy6HSGtl0Y6VJA5c8y6AFJ2BI165UnJAELUDQTL8HiwJQ95ZfbpJ54EjvN1EU+IKCEAvZPRJQRs&#10;xzdy3ixTv5LxXe+1aRS9b2y1nEP+UGeI6UNIlxA5vnja1Ypa0YmQHKE3LeGeYzcFkppTlHohIhrm&#10;aJniCdEeqQApaWHrQqThzGRHq++p+YUQIkoIaLubRszOyBICLALmn4Y4CSdnNSo+5Wga4+nA+Br5&#10;vg1TZ7huPyHaKPngGFJ3RoqHDWHxhGhDQkArJnV0SjOSs8VpT3tYpKOrhBEi34AipHofJtN6oiLJ&#10;E3xBruh/24II6ciWYdkDpsEMJn79aH7TXBZTTgGtlbw/RroBawGYZHQJAUqIVRWE+PSPIWVNFuDj&#10;wCbkk3MBlcsFTB3fMG/FmUf+pUbx5Nywxvl4Ua3HbEm4BDcypXe/ib+4wPxXuW7z7zL7gsi7Wf26&#10;fPo2+6XGwEuUpm+ZCXH7qDbFWg0c3b5ag6C1VGGY/njYLLneZ+mRZxeCCWkBuuvXt46z3MtvAWTc&#10;MrSc441iu/w1Ow1uyvZkawyM4ne99xcYPkvFfz7zgJ6JBKm1T/6VztXJQhrMPqg7pg0gRJ01xHOL&#10;/YENI7lwfUZJAga/SmTKhBNKCGRoCQEtISqGx93QbKTwarvkKC92L1Bq1kkmgCBdakiq70t+Gtq7&#10;BGn2EzvzT2CDgTcl6fTsxrY8xAf9fH2qzjhECXFyHdLwq9NMu3FLUD3SfikEEA/MlClw25Xj01qX&#10;HBTKK7fO/4PPV5yBoPeBxfK0HUfVuOREVb0C/rnzWy5ScQsLUX5nU2+Q2FR5iA40SjoC9WkQdPK+&#10;qT5fLJekG01gCr84Ak6lnAnOQgpuugPtW0VIvq8WU/VJe5IBhAg6FKnuMlM29O3GmDxDJSGEiBIC&#10;Wht5mMElBNIgREn66pUydq25XwjOWma0Gbm1HWqNOXSbCsLUDpIFCNlvMCPONXSL9SA0qwxCBi4m&#10;QxMVY+j4SHr0ZZYsQbsPf/VKnX3mKw+O8em2Wjr/EyHNuEKknKJ+9vHptvibGtkC1vMzt37tC2uI&#10;Ggk5exvFKqyuT7cr5+cT0tJ00/hJlXI1WBAh3V4HOhDgmdqZDCHE1KQCpPjZDV6y+M9wVHpYxiBH&#10;IYSIEgJao87oEgLWhBgbvnIcbO3ylG++inJsD/nbv/VTDTFCmArNw7AN00qxH/jU++CEmgpCvL17&#10;4/QypssKjaV0t39cdUuGSwtBneax9Lh/1qyDN21sqLlBvWk394+yaHXxekX9nC1bl6md3jGv3vBN&#10;FfrT7ZOONgougk0edX38Iw/CZLybLBAmJS5ulZfe6+4G8Brt2vdh1TSIEO2k5wyTTQghejk6iImm&#10;A/UBYYT4l2WrMfwjoLMJm/nsL+jl0nMi7NiGvBCslKi2MqKDuclbv95NgRmoyeF6srZ7MWuVQfDI&#10;Xhu+Tb78+GRSdAj4Of18fMBDHJKzLp1UK1P4VEKaW3uIi76unv+73Tzj/S2DSJ3psKjY2IlGMQ9R&#10;VZ+3R9y5CB5iC62HeGstEqL7mUPf1t1fR6NrgJg4RYhK4dlbrUmuWWdpMbeOLqlOCtm3OXaxR8Gc&#10;SgHCaUcip9X/aPrOi7SguF+zk4r7nkl3f+9PCg3mNdzUp6S1yiBds5OXHZ+MbfhmVSr6+h9fQzwx&#10;vQWpMpxPfi/smNkgEF5XvGRezpNbTdcQe9BZbf7PrtJTKWsHfwjbHLDw50demgmrjo41iq4hZvKb&#10;ywqn9ak+6wjM5G2sIcYst0gt2mHyKg9R4/nin4gAIiAUAZ0RqvxYk9aj6PL1E7KyCrUbPaI8eXXa&#10;cb5VopduHR7YIDe7rvDU7dSFuhQ22zQjLv7DHipsLSVGDG+Sn2Z5b2Tiw0Nti7LstTrDNm6WL6kE&#10;a9i375M33uBofDz6D/aawjWYvbddAV+aJW6Z9AX/qenQFbBFQ5Nlw5eYdplbxknSH4PrsozF+vaq&#10;Sd4fAxmv/m9MZscbRZdBS5b0MdVHdpWtd5kj5hDip1KqTRMtKA9+p//xxP/GlE4EEEZrABETDSYI&#10;SHpGGSx6vjH6z/SUYPNaJESXQ4rPFduQ4vhHQnTdYNP/tMa5eyEhOoebzlU4+NFD1DUsNBJdiIzP&#10;gIQoBHO0dSREXcNCI9GFyPgMSIhCMEdbR0LUNSw0El2IjM+AhCgEc7R1JERdw9I3EuOi3ehW1pQh&#10;jSqd+sGh/Vy7b2loRiREIXDr27qQ27qqUJvB79JbuJdjomm+IRICBka7sbd306hS1M8OvfGX+h2j&#10;25LsU4/Z+82adWAxe9tiK59wQoxe1YW9KqRObvtET9TmlAZbcYP/+ZEJUPiHwafT7HXHTMq6KFvB&#10;79JjZvRaAZhkdAkB7Zcq6e0CF1zPqnTAZtAuSojd7aWxtKpyZ1D2kmuVH1q7oN72FiGcEM0VubSw&#10;NWm5yN56CcunG/fNJXcWMPh5vZ6FDatMny3vTWARQ1JLd9NpUocm1so7cpdLoDAXIgCTjC4hwNgH&#10;vsCQHhzURrVSxO9q8e1mFoPGkESrVO2EFPup2cPJ3SyMkxf9FqXKkEGN2C/FgyO4hd5dFliD520z&#10;dhv7mgVe534l+OyN1d3fIyW/DBlTxVSSHNDsz9H/Zy7bbwGNqx+zZWwmfqrmoMvsjfDtIyq8HLQh&#10;/thMQgr8by+8et2KfsJ8f1/6UTKOEOmb5XVnWIJbWMdoOzuXkHcG9GUvshdouy9iZ6s36WGlwPXP&#10;bqwmpNTEiZ0ZKr4mrJ9s++4TcxQ2FkbzqgXr4oM0Yd3uw+/KV//Lj0ykIVeby2+x0xWQ5vCSPcRZ&#10;M2GdP2TnNHPfQGA4CCZkZxIw+PmdI1qS8rv+/r0QKbMxlp9J2TWyEqnTNagZ+4qgxsgE9t27IyaV&#10;d1fis5uHF8mR9nxqb70ef3xa/WzN+w9twWLL1RjJIuJFf2w9BuyEg2UTgElGlxCg7FP9jBTTgmQ2&#10;R7XKSgr+8d+zXwNLmeN39flwwClHOiJdea08xPAZLcmbAykjs9l08CEab/F55Pyc5CPQA9ncrwyp&#10;9R2749XPipCas4/BB399M5OyXaddeqSuyN3Ql0iRdZTYHgzOUcrsIbIpUZmtjPJ3DGtICg4CDgH7&#10;JPn8fjnNDPP6CvBMH0k3mylifzmNknGECAEmgRBNgUlVMdoakGphMI5pwwqM3kK/dFzXpQwp8PF+&#10;+oy504q8uXQ7eOO15h+kaAHWr5BG8B3mvrFNlFHY2i0HbYc421hLNKxbNfr1paTyEK8utax6sBWQ&#10;+xqsLV1GS6gyXT/AJL9CwOCnxT7aO4oUDoKDCe+9Um/eSX4v+qQp2IZhJS365G3WzCeOmVTMqldI&#10;2aUXLfoW1OAUZVaeul9pvHwM2P94EIZJRpcQYLJie4/Og4/llDELGi8+cRQ6SB2/S80uwv5ihLhX&#10;GV/48RYIdEifzvSnbvJjWroZmKnYygvH25LcYw4l8tpcWdmRFBsKVhyYqegC9iG1JkHsr5/OAN3d&#10;7kkK/XCKR3xNhg+rs/qvk3M+3FqAlNzygBKiZQZDR25ADP2/KvaXcyi5iRDVMdrWtK85Ys896V9w&#10;A7vzyGXAnqYwQY+XfFyi14/jM2fua8a6Dym6KiZqQLbqyihspOMKiFgJP9nE2hzWTRXFSLkMTI+7&#10;3JfoR+M2Z4tQgiW6hp69CSLE84s6sI/Ypailn0O4ET5Rgm+YzBU+PKk2i4n00BGTehra650s3VV6&#10;GpoyX/nqf6oWszFgf0glcYT4AkgI1N62bSwNrSp3AI1q9fo3O+GZp4nfpWeSLvqdTZlhHht7fKs5&#10;IDbx6UcnzfSnziarAHWBoqtP76lK3lRHdO8EQcN6kyImvoOCVAHNWGYlIT7UxHv/gORbHpMChGiJ&#10;/UVHbo8zh8ZrYn85h5J7CNE6RlvH9VdYbFsZUEWws4Sfm/v2mTsRwmoosV51ajf/RtySqk8CZ7sX&#10;KWzBWtIL62aLEE2cwg1IVULB7/faaVZiCPHu+ArFp9N4wJDCi5LyNCAwBKobawlUB7i9OmyrmhB1&#10;TUqdgZWuDDZnKlO6fmizcgxctxMLUzYBmLwIEgI2PMS6c/9WYH/wNVJsxWVNoFUH+8b+7MxpDTsw&#10;m5DyfMYmJW0FPjJ5iF1NxH2uFamw43ZkG/KatYeoGKThsOKoDGg29yzENrvlT95gB5Bse4gwK1IT&#10;og0P0TmU3EOIks0YbXRFL1VCBA/RjDWso+1MuA4eojYKm3RL4Rkl2Qzrtvf7qpZAu1Q7orNcLJ2w&#10;d7svSQpCtF2CPcYjYPBD+JDfCqofAY0XU0lrpc9rIq8HjpiU2uZsEWLekTukSFhjLaMcA57gIULE&#10;7C/W0WAtc/0K8yURuoDQ6EcpLuSlct9re0phYBCvFCYEpjkHzRi7sQcsRyTeWm+JbGoyifUBvtbx&#10;AfmaeHq0afSNxPYaYqH/xT+Y/mFjZfyuHfZFvbHHdHXy0CrV3HMIhEpaUVEfWNebBq+RsCkzhbc+&#10;p+qLy3qSNwYASdO1Tqs1RBiks07y9Zm/m5KsythfbMr89KeP8jZayCKCwRKZ1RoiYA6bfhYJQNqV&#10;3azWEJ1EyU2EKGljtI37K5bFJbcQoqnB1EMMnDcpC2mhxBqi/Rya2FgZha1+79Ww4KjAOmlDj+LW&#10;Yd1uhvYxx30DWYd8pAYr9vm6oAYQahwW4hRYP7FZgj1WpW/r9pSiznNh8WeZu/5iPnduXnPy9tfw&#10;/oPSOMye3dzG+ew3qeSDMCmT1615+RB902xwUCYlxLOwl9dMOQY8hBBZ/GdLokvV9WfBjmPPQrmU&#10;QQA1BsYIsWusdKRa5YBTbPmVLozWmCwl7cpParLVWYtJhPR6x9qQjCBE+hZ0cRog9r8Dmv3TqF0/&#10;aON3OW5RzlxBq/T2ocQ4Nl4g+bKtzjZU3IXuWGYpwkSfSLX+0XJALutd5quK1wyfX948yjr213+R&#10;S7nuVGq7zCqRaLYdanOX2QmUDCNEqxdZrWK0MX0sOXKZosHx0+u83nnqyBzE9+0iGqxvK6Owsaf9&#10;NdUrnTd3tuGXKMK6SQmn5bhvZUfABeeXBPB+nTQJHnRtYZcZdvQtgtw2S7DDjgQQ4o1++bIHbZdj&#10;zUEVnhz4npCcG24+obvMsoK45S1Lx0yKvdkge58+tX+/cpdKminKzBQIOhiJK/rVUo4B+2PMccAE&#10;YJLRJQTssDTM4loEDCPE9FWb7rf0tGyCpq8wA64WMPgNqLXYWyAmGnwRELEG51TpXkKIDzf7+PSz&#10;U0jQKRxcfBHaujWgiAkSoouHmYDiVIQoT5rwH0QAETAEAQEjGotMFwJe4iGmq41uuBi9IfQQdc3O&#10;C43EetFWt5VelgEJUUiHeaGtC8FBWShi4tyUWUQ4D2cjxCTAe06abX3hdmPsDZAQheCNgx89RF3D&#10;ss9I7AznEZfOcB66teUZVrd7l35DkXETEqKQvrXP1oXc2mMLRUyc8hBthPNQvJRGX7R6aeAvh+HT&#10;ZlOyO0JMm92/9leulH626oIy+okimsntpX2qm3N2DWXfKFkLfrorAI9LLR4J0aVwmgrDwY8eoq5h&#10;2WMkNsN5KKNVwnHuEdvhNXLHwnnQj3C68tfsaToDrwDX36MKP0OjmVSdQb8Fo19A1PyWh0CcXqVw&#10;lxB4Jf+KUhLe6dAyuhAZnwEJUQjm9ti6kBt7cKGIiRMeos1wHra+NHconAdEB1FEt3524H34SCuE&#10;RplSJohmwj5yvdacZB99EKJRQUqc37RoF8hJv+Ns7ikBeFxq895LiKch7GSjcdvlD4RcCkr6C/Py&#10;wY8SAromYIiEgGQ7nIceIeqG85AJ8QZtZdJC+CqwgTlQqSqaSbGJ4CGefo+8Nl8mvwQIL9Ql5MqT&#10;P7+BL8E9JQCPbl85ksEAQkyBeArmBYhy3aZfdYrD1Ptizw9ObfJW+wVGhfhwBFGWVxwhithztG4e&#10;Sgjodrk6vqdudhsZ9I0klXAe0DvmSHQQCIsdOxTOgxMiDXb3344REIJ5L4uuDOSoiYfCwsrFNCf5&#10;TSH1Hi/we8umh+hcaBlnUBN8jQGEyAKQNAtmDUmeBkGYCwe5QnhBMDDpK17f1p0s3849R5QQcBJf&#10;+y8zgBBthvMAd+Lcwrbg09GqJhxu/zbhkUMdCufBCLH7Q+lsHVLqD8XSYWjvEtZhLEJ7v1uBf9j+&#10;6GiHd16ztYboZGgZ+9E2LKcRhMhNR/bmYtdAxN1w6VZHklvWVSjWH9Zr4yOWlH6t3qxZffJXCLjA&#10;eujRhVU84gUhxeacuM26sAXENngc/bs58oesJUAjcJRi0RkgldhgcuUNA9H6RsIIESUElGBnbAkB&#10;2+E8lkdD+Ks7Exrno8Zeu8tXfm9m7R8KoDgWzoNGiPn44Lahyl1mn37rpYeHbMRDeXKiLdOSIHU+&#10;+bhojo+XsJCcVrvMToSWceMITe3WhhPiqRmEVI6Q4gZko7oK0Txgw4WFuXJ15IFc6JSw5gS+jTVo&#10;ZxycSTy/0m/wJh5P+4F0BjSWAkJptKFnEfNeJlX+gkjjN1aC9sDIzTT8yuM/R4HqgqPR7V3eMYII&#10;ESUE1D2V0SUEXG6XWKAeAkYQIp0y+y1gNUme1LQA8/YTQXLBHOt//7i6zZaZRRYu1SCfXpPi/IlP&#10;hyl7LPWn4Sd7RByAKFWdTXE948dXyEsdeOp1dpdlC6n0VyfKl25NgggRJQQ0hJjBJQTcasMv5s2N&#10;IMQT0z80e+atv1t/nyIdqwht/WBRy9eVrjsh5faA33f39Iqxn9HzrzbZC54iFRjoGXlwHGk4x9RV&#10;iXAhfTPgDkQ57iLHK3WZWna67EEMIaKEgKZTMrqEQLpsEC92BgEjCFHhIZqrGKMgRIjPXK/V6iup&#10;VZ/Hdn90ewMQIvcQuRAVLDwqPESTuk0GJkSUENCayMMMLiHgzIjGa9KFgBGEaGs/LqYHKWjSVZBS&#10;zi3ISkr/zl+cv3usW+3Ac3Hbqn7gb4ntXmuqdG8jvD0Ka4igYs01ai1riArtAdUbp+lCJl0Xi/AQ&#10;UULAqksoIWZkCYF02SBe7AwCBhCizVdYo1Wx/kGTeX9waT5t/sB//3W6j7Z5XDt5Hl0j8AQIUlPX&#10;jwrJwy7zJ4X5L8XlXebToAEmaw9IdPvMdOwMIK65RgAhooSAddeghIBrzBVLMSNgACG+iGgLIESv&#10;hxEx0XQhAuKBNo2EKKRT0NatYUVMkBCFDDaXFqoiRPVWL/6FCCACYhFw6VjGwlyAAHqILgARvSF7&#10;QEQPET1Ee+zEvXmQEIXgj4MfHxK6hoVGoguR8RmQEIVgjraOhKhrWGgkuhAZnwEJUQjmaOtIiLqG&#10;hUaiC5HxGZAQhWCOto6EqGtYaCS6EBmfAQlRCOZo60iIuoaFRqILkfEZkBCFYO7lto4SArpWYYyE&#10;gG41MIOLETCKEO8dH9zIFNImV8PFYRegHbtGViLlR/KIiJD+DekNX91FWxp4vUdBkm3AJhe32JDi&#10;xBEiSggoOjB+7kcvE9Ig0nwqbnNugL7mFLNRiettAyJmi6s8lpwaAoYQ4s1fIfb1p+NBwYummH3z&#10;K1YeBQc0Ck7dGfDdMk9xfwyEuA1M8xXSzfEfVShZMnuBUXu8sfOEESJKCCjNIWFth2IAdePF59hZ&#10;EzgfLzFAbAcJ0RsHpm6dDSDE5N/6liaNZ1tXhROi2XbvbxkEhPgvzZe8JqDeFwv+PPhTM7OYjm5L&#10;PCqDMEJECQEVIS5v41upKswzxibS02c/I6/XqeMrRyNOPh9QuVzA1PEN81aceYSZlVpqYiM7Z0up&#10;QhUoBNQ5n4dDmHc5gXw7RBqBhIToUSPOVZUxgBBjegHPUXFrbdLGSTw2AWJiPwS7XdizxOdUlOrI&#10;5Dq5hm5xVVONLEcQIaKEgLoTUULASKN+Ie4lnhCT9pQnr/4cZQNNZSRt+fmbKyjy7KIP/Kbz3Ofn&#10;t3hr0mFv7AdBhIgSAhpCRAkBbxwdnlxn8YQoOeIhZukVMsfPPD3hBz79NnoygjbrJoYQUUJAAzZK&#10;CHjdyPD0ChtAiMmb+5UhTX+0PWXWriGCrp4lnZvXvBh6iGY8UEJAa0MoIeDp/OJ19TOAECHY9WIf&#10;Qj6fROW0IV3eu6JVq8nPdXaZac59Y6vhGqLZpFBCwGp0oYSA1xGOp1fYEEIEEO6HW95DrBqwwa73&#10;EIW8HmxMhwiYMqOEgHXXoYSAMeb8At3FKEJ8gSClTRVAiF6PIGKi6UIExANtGglRSKegrVvDipgg&#10;IQoZbC4tVEWImu1d/BMRQASEIuDSsYyFuQAB9BBdACJ6Q/aAiB4ieoj22Il78yAhCsEfBz8+JHQN&#10;C41EFyLjMyAhCsEcbR0JUdew0Eh0ITI+AxKiEMzR1pEQdQ0LjUQXIuMzICEKwRxtHQlR17DQSHQh&#10;Mj4DEqIQzNHWkRB1DQuNRBci4zMgIQrB3MttXcg3Ql6OicZOUEJAyMBxe6FGEaKVhAB8ywwpMWrX&#10;oIZ5+KteZbtODL/NAYk/umSI/P5XHr+wW25HyeEKiBv8KCGg6AyUEHDYMvGCtBEwhBBtSQgkQb2i&#10;Fmcm2YeHnmdVfLryy9qEVNpNYx9H96zbM/wePRv2dWNSOCjO27pRGCGihIDSFFBCwNsGhsfX1wBC&#10;TE1CIAWkBXy6rVFA9E9Q6Zfrzv1bBVrsGkIq70zweCDVFRRGiCghoCJElBDwsoHh8dU1gBBTCxBr&#10;ff7Z9qCKpN5Ms+wUoHd9TVdCOlzzeBw1FRREiCghoMYZJQS8bWB4fH3FE2JqEgK2zjNRgU4g6yOn&#10;lEPvE+IfYjnh8XjKFRREiCghoCFElBDwlhHhLfUUT4ipSgjoeogxPQuRcgGrDJCUdHlviSFElBDQ&#10;dBRKCLjccl/0Ag0gxNQkBNJeQ7wz5sMCpbou89L+EUKIKCGgtQaUEPDS8eG51TaAEG1LCDwGTGzt&#10;Mu95BD/ETvF7q/7XsrC954KXes1EECJKCFjhjRIC3jg4PLrOhhAiIGAlIcAnwrbfQ0zYWUJ+C1H+&#10;p1nwCY9G0apyAggRJQSsTQAlBLxrWHhBbY0iRC+AwpVVFECIrqyeW8pCTDSwIyBuscO0b4qEKKRT&#10;0NatYUVMkBCFDDaXFqoiRPU8Ff9CBBABsQi4dCxjYS5AAD1EF4CI3pA9IKKHiB6iPXbi3jzcSv8f&#10;vOApO/5ri/gAAAAASUVORK5CYIJQSwECLQAUAAYACAAAACEAsYJntgoBAAATAgAAEwAAAAAAAAAA&#10;AAAAAAAAAAAAW0NvbnRlbnRfVHlwZXNdLnhtbFBLAQItABQABgAIAAAAIQA4/SH/1gAAAJQBAAAL&#10;AAAAAAAAAAAAAAAAADsBAABfcmVscy8ucmVsc1BLAQItABQABgAIAAAAIQD6XSiBZAMAALQJAAAO&#10;AAAAAAAAAAAAAAAAADoCAABkcnMvZTJvRG9jLnhtbFBLAQItABQABgAIAAAAIQAubPAAxQAAAKUB&#10;AAAZAAAAAAAAAAAAAAAAAMoFAABkcnMvX3JlbHMvZTJvRG9jLnhtbC5yZWxzUEsBAi0AFAAGAAgA&#10;AAAhAFgCu5LcAAAABQEAAA8AAAAAAAAAAAAAAAAAxgYAAGRycy9kb3ducmV2LnhtbFBLAQItAAoA&#10;AAAAAAAAIQBQj/A+xQoAAMUKAAAUAAAAAAAAAAAAAAAAAM8HAABkcnMvbWVkaWEvaW1hZ2UxLnBu&#10;Z1BLAQItAAoAAAAAAAAAIQDYnPlEmTwAAJk8AAAUAAAAAAAAAAAAAAAAAMYSAABkcnMvbWVkaWEv&#10;aW1hZ2UyLnBuZ1BLBQYAAAAABwAHAL4BAACRTwAAAAA=&#10;">
                      <v:shape id="Imagen 46" o:spid="_x0000_s1027" type="#_x0000_t75" style="position:absolute;top:18478;width:41529;height:3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aRgnDAAAA2wAAAA8AAABkcnMvZG93bnJldi54bWxEj92KwjAUhO8XfIdwBO/WtCKyW43iD0K9&#10;WHb9eYBDc2yKzUlpota3NwuCl8PMfMPMFp2txY1aXzlWkA4TEMSF0xWXCk7H7ecXCB+QNdaOScGD&#10;PCzmvY8ZZtrdeU+3QyhFhLDPUIEJocmk9IUhi37oGuLonV1rMUTZllK3eI9wW8tRkkykxYrjgsGG&#10;1oaKy+FqFeT7dPdXcFrZepf/rI7mN/3enJUa9LvlFESgLrzDr3auFYwn8P8l/gA5f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ppGCcMAAADbAAAADwAAAAAAAAAAAAAAAACf&#10;AgAAZHJzL2Rvd25yZXYueG1sUEsFBgAAAAAEAAQA9wAAAI8DAAAAAA==&#10;">
                        <v:imagedata r:id="rId70" o:title="" croptop="12788f" cropbottom="-1f"/>
                        <v:path arrowok="t"/>
                      </v:shape>
                      <v:shape id="Imagen 45" o:spid="_x0000_s1028" type="#_x0000_t75" style="position:absolute;left:95;width:41148;height:18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CyTCAAAA2wAAAA8AAABkcnMvZG93bnJldi54bWxEj9FqAjEURN8F/yHcgm+aVaq0q1GkIPVN&#10;1H7A3c3tZu3mZklSd/XrjVDo4zAzZ5jVpreNuJIPtWMF00kGgrh0uuZKwdd5N34DESKyxsYxKbhR&#10;gM16OFhhrl3HR7qeYiUShEOOCkyMbS5lKA1ZDBPXEifv23mLMUlfSe2xS3DbyFmWLaTFmtOCwZY+&#10;DJU/p1+r4P1zt5B70xV3fZii5VkRL4VXavTSb5cgIvXxP/zX3msFr3N4fkk/QK4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fwskwgAAANsAAAAPAAAAAAAAAAAAAAAAAJ8C&#10;AABkcnMvZG93bnJldi54bWxQSwUGAAAAAAQABAD3AAAAjgMAAAAA&#10;">
                        <v:imagedata r:id="rId71" o:title=""/>
                        <v:path arrowok="t"/>
                      </v:shape>
                      <w10:anchorlock/>
                    </v:group>
                  </w:pict>
                </mc:Fallback>
              </mc:AlternateContent>
            </w:r>
          </w:p>
        </w:tc>
      </w:tr>
      <w:tr w:rsidR="00D80F40" w:rsidRPr="0025129B" w:rsidTr="004F2A76">
        <w:trPr>
          <w:trHeight w:val="982"/>
        </w:trPr>
        <w:tc>
          <w:tcPr>
            <w:tcW w:w="0" w:type="auto"/>
            <w:gridSpan w:val="2"/>
          </w:tcPr>
          <w:p w:rsidR="00D80F40" w:rsidRDefault="00D80F40" w:rsidP="003151B8">
            <w:pPr>
              <w:rPr>
                <w:color w:val="FF0000"/>
              </w:rPr>
            </w:pPr>
            <w:r w:rsidRPr="00F15F8C">
              <w:rPr>
                <w:b/>
              </w:rPr>
              <w:lastRenderedPageBreak/>
              <w:t>Hecho (s):</w:t>
            </w:r>
            <w:r w:rsidRPr="007E2D5C">
              <w:t xml:space="preserve"> </w:t>
            </w:r>
          </w:p>
          <w:p w:rsidR="00D80F40" w:rsidRDefault="00D80F40" w:rsidP="00987019">
            <w:pPr>
              <w:pStyle w:val="Hechoconstatado"/>
            </w:pPr>
            <w:r w:rsidRPr="005F32AE">
              <w:t xml:space="preserve"> </w:t>
            </w:r>
            <w:r w:rsidR="00A55B01">
              <w:t>Respecto del manejo de Biogás en el Relleno Sanitario Parque El Guanaco, cabe señalar que d</w:t>
            </w:r>
            <w:r w:rsidRPr="005F32AE">
              <w:t>urant</w:t>
            </w:r>
            <w:r w:rsidR="00A55B01">
              <w:t>e las actividades de inspecc</w:t>
            </w:r>
            <w:r w:rsidR="00526E9C">
              <w:t>ión del día 09 de junio de 2016</w:t>
            </w:r>
            <w:r w:rsidRPr="005F32AE">
              <w:t xml:space="preserve"> se</w:t>
            </w:r>
            <w:r w:rsidR="00A55B01">
              <w:t xml:space="preserve"> constató que </w:t>
            </w:r>
            <w:r w:rsidR="00FA4314">
              <w:t>se ha implementado una planta para la quema de biogás, que al momento de la inspección se encontraba operand</w:t>
            </w:r>
            <w:r w:rsidR="00227706">
              <w:t>o. Se observó</w:t>
            </w:r>
            <w:r w:rsidR="00D41BFC">
              <w:t xml:space="preserve"> que la metodología de quema corresponde a la de antorcha, </w:t>
            </w:r>
            <w:r w:rsidR="00526E9C">
              <w:t xml:space="preserve">la </w:t>
            </w:r>
            <w:r w:rsidR="00D41BFC">
              <w:t>que funciona en base a la inyección de aire comprimido para iniciar el proceso de quema. De acuerdo a lo indicado por el Sr. Andrés Carroza, técnico de biogás de la empresa KDM-energía, el control de la planta se realiza desde Santiago (Central de KDM)</w:t>
            </w:r>
            <w:r w:rsidR="00FE6168">
              <w:t>.</w:t>
            </w:r>
          </w:p>
          <w:p w:rsidR="00FE6168" w:rsidRPr="005F32AE" w:rsidRDefault="00FE6168" w:rsidP="00987019">
            <w:pPr>
              <w:pStyle w:val="Hechoconstatado"/>
              <w:rPr>
                <w:b/>
                <w:color w:val="FF0000"/>
              </w:rPr>
            </w:pPr>
          </w:p>
          <w:p w:rsidR="00A55B01" w:rsidRPr="00C76998" w:rsidRDefault="00D80F40" w:rsidP="00A55B01">
            <w:pPr>
              <w:rPr>
                <w:color w:val="FF0000"/>
              </w:rPr>
            </w:pPr>
            <w:r w:rsidRPr="008E34C9">
              <w:rPr>
                <w:b/>
              </w:rPr>
              <w:t>Resultado</w:t>
            </w:r>
            <w:r>
              <w:rPr>
                <w:b/>
              </w:rPr>
              <w:t xml:space="preserve"> (s)</w:t>
            </w:r>
            <w:r w:rsidRPr="008E34C9">
              <w:rPr>
                <w:b/>
              </w:rPr>
              <w:t xml:space="preserve"> examen de Información: </w:t>
            </w:r>
          </w:p>
          <w:p w:rsidR="00D80F40" w:rsidRPr="00CF0869" w:rsidRDefault="00F25E50" w:rsidP="00D26DA7">
            <w:pPr>
              <w:pStyle w:val="Hechoconstatado"/>
            </w:pPr>
            <w:r>
              <w:t xml:space="preserve">Del examen de información efectuado a los antecedentes de seguimiento ambiental asociados al manejo de biogás, remitidos por el titular a través del sistema </w:t>
            </w:r>
            <w:r>
              <w:lastRenderedPageBreak/>
              <w:t>electrónico</w:t>
            </w:r>
            <w:r w:rsidR="008A1491">
              <w:t xml:space="preserve"> de seguimiento</w:t>
            </w:r>
            <w:r>
              <w:t xml:space="preserve"> implementado </w:t>
            </w:r>
            <w:r w:rsidR="00526E9C">
              <w:t>por la SMA</w:t>
            </w:r>
            <w:r>
              <w:t>, es posible establecer lo siguiente:</w:t>
            </w:r>
          </w:p>
          <w:p w:rsidR="00D26DA7" w:rsidRDefault="00D26DA7" w:rsidP="00D26DA7">
            <w:pPr>
              <w:ind w:left="284"/>
              <w:rPr>
                <w:rStyle w:val="HechoCar"/>
              </w:rPr>
            </w:pPr>
          </w:p>
          <w:p w:rsidR="0081273E" w:rsidRDefault="009D0288" w:rsidP="00D26DA7">
            <w:pPr>
              <w:ind w:left="284"/>
            </w:pPr>
            <w:r w:rsidRPr="00D26DA7">
              <w:rPr>
                <w:rStyle w:val="HechoCar"/>
              </w:rPr>
              <w:t>El titular no ha efectuado las mediciones asociadas al monitoreo del sistema de tratamiento de biogás</w:t>
            </w:r>
            <w:r w:rsidR="00D26DA7">
              <w:rPr>
                <w:rStyle w:val="HechoCar"/>
              </w:rPr>
              <w:t>,</w:t>
            </w:r>
            <w:r w:rsidRPr="00D26DA7">
              <w:rPr>
                <w:rStyle w:val="HechoCar"/>
              </w:rPr>
              <w:t xml:space="preserve"> </w:t>
            </w:r>
            <w:r w:rsidR="007235EC" w:rsidRPr="00D26DA7">
              <w:rPr>
                <w:rStyle w:val="HechoCar"/>
              </w:rPr>
              <w:t xml:space="preserve">comprometido en la evaluación ambiental </w:t>
            </w:r>
            <w:r w:rsidRPr="00D26DA7">
              <w:rPr>
                <w:rStyle w:val="HechoCar"/>
              </w:rPr>
              <w:t>(Ver Tabla 13 - Considerando N.° 3.3.3. RCA N.° 4/2007)</w:t>
            </w:r>
            <w:r w:rsidR="00987019" w:rsidRPr="00D26DA7">
              <w:rPr>
                <w:rStyle w:val="HechoCar"/>
              </w:rPr>
              <w:t>,</w:t>
            </w:r>
            <w:r w:rsidRPr="00D26DA7">
              <w:rPr>
                <w:rStyle w:val="HechoCar"/>
              </w:rPr>
              <w:t xml:space="preserve"> </w:t>
            </w:r>
            <w:r w:rsidR="00987019" w:rsidRPr="00D26DA7">
              <w:rPr>
                <w:rStyle w:val="HechoCar"/>
              </w:rPr>
              <w:t>establecidas</w:t>
            </w:r>
            <w:r w:rsidRPr="00D26DA7">
              <w:rPr>
                <w:rStyle w:val="HechoCar"/>
              </w:rPr>
              <w:t xml:space="preserve"> </w:t>
            </w:r>
            <w:r w:rsidR="0083764C" w:rsidRPr="00D26DA7">
              <w:rPr>
                <w:rStyle w:val="HechoCar"/>
              </w:rPr>
              <w:t>para</w:t>
            </w:r>
            <w:r w:rsidRPr="00D26DA7">
              <w:rPr>
                <w:rStyle w:val="HechoCar"/>
              </w:rPr>
              <w:t xml:space="preserve"> </w:t>
            </w:r>
            <w:r w:rsidR="00987019" w:rsidRPr="00D26DA7">
              <w:rPr>
                <w:rStyle w:val="HechoCar"/>
              </w:rPr>
              <w:t>monitorear las emisiones en</w:t>
            </w:r>
            <w:r w:rsidR="007235EC" w:rsidRPr="00D26DA7">
              <w:rPr>
                <w:rStyle w:val="HechoCar"/>
              </w:rPr>
              <w:t xml:space="preserve"> la chimenea de quema de biogás</w:t>
            </w:r>
            <w:r w:rsidR="00987019" w:rsidRPr="00D26DA7">
              <w:rPr>
                <w:rStyle w:val="HechoCar"/>
              </w:rPr>
              <w:t>, específicamente</w:t>
            </w:r>
            <w:r w:rsidR="007235EC" w:rsidRPr="00D26DA7">
              <w:rPr>
                <w:rStyle w:val="HechoCar"/>
              </w:rPr>
              <w:t xml:space="preserve"> </w:t>
            </w:r>
            <w:r w:rsidRPr="00D26DA7">
              <w:rPr>
                <w:rStyle w:val="HechoCar"/>
              </w:rPr>
              <w:t>para los parámetros MP10 (Método EPA</w:t>
            </w:r>
            <w:r w:rsidR="00224111" w:rsidRPr="00D26DA7">
              <w:rPr>
                <w:rStyle w:val="HechoCar"/>
              </w:rPr>
              <w:t xml:space="preserve"> con frecuencia semestral, y trimestral a partir del primer año de operación</w:t>
            </w:r>
            <w:r w:rsidRPr="00D26DA7">
              <w:rPr>
                <w:rStyle w:val="HechoCar"/>
              </w:rPr>
              <w:t>) y para los parámetros NOx y CO (Método EPA</w:t>
            </w:r>
            <w:r w:rsidR="00224111" w:rsidRPr="00D26DA7">
              <w:rPr>
                <w:rStyle w:val="HechoCar"/>
              </w:rPr>
              <w:t xml:space="preserve"> con frecuencia mensual</w:t>
            </w:r>
            <w:r w:rsidRPr="00D26DA7">
              <w:rPr>
                <w:rStyle w:val="HechoCar"/>
              </w:rPr>
              <w:t>).</w:t>
            </w:r>
            <w:r w:rsidR="007235EC" w:rsidRPr="00D26DA7">
              <w:rPr>
                <w:rStyle w:val="HechoCar"/>
              </w:rPr>
              <w:t xml:space="preserve"> </w:t>
            </w:r>
            <w:r w:rsidR="00224111" w:rsidRPr="00D26DA7">
              <w:rPr>
                <w:rStyle w:val="HechoCar"/>
              </w:rPr>
              <w:t>Lo anterior, considerando que de acuerdo a lo establecido en los informes de seguimiento la quema de gas mediante antorcha se desarrolla a partir del mes de octubre de 2014</w:t>
            </w:r>
            <w:r w:rsidR="00224111">
              <w:t>.</w:t>
            </w:r>
          </w:p>
          <w:p w:rsidR="004B3F56" w:rsidRDefault="004B3F56" w:rsidP="00D26DA7">
            <w:pPr>
              <w:ind w:left="284"/>
            </w:pPr>
          </w:p>
          <w:p w:rsidR="0083764C" w:rsidRDefault="009D0288" w:rsidP="00D62540">
            <w:pPr>
              <w:ind w:left="284"/>
            </w:pPr>
            <w:r w:rsidRPr="007235EC">
              <w:t xml:space="preserve">Respecto a otros parámetros asociados a esta </w:t>
            </w:r>
            <w:r w:rsidR="00CF0869" w:rsidRPr="007235EC">
              <w:t>misma exigencia,</w:t>
            </w:r>
            <w:r w:rsidRPr="007235EC">
              <w:t xml:space="preserve"> específicamente </w:t>
            </w:r>
            <w:r w:rsidR="0083764C" w:rsidRPr="007235EC">
              <w:t xml:space="preserve">los </w:t>
            </w:r>
            <w:r w:rsidRPr="007235EC">
              <w:t xml:space="preserve">parámetros </w:t>
            </w:r>
            <w:r w:rsidR="007235EC" w:rsidRPr="007235EC">
              <w:t>relacionados</w:t>
            </w:r>
            <w:r w:rsidR="007235EC">
              <w:t xml:space="preserve"> a la alimentación de b</w:t>
            </w:r>
            <w:r w:rsidRPr="007235EC">
              <w:t>iogás</w:t>
            </w:r>
            <w:r w:rsidR="007235EC">
              <w:t>,</w:t>
            </w:r>
            <w:r w:rsidR="00CF0869" w:rsidRPr="007235EC">
              <w:t xml:space="preserve"> correspondientes a:</w:t>
            </w:r>
            <w:r w:rsidRPr="007235EC">
              <w:t xml:space="preserve"> presión estática, flujo, temperatura y concentración de CH</w:t>
            </w:r>
            <w:r w:rsidR="00CF4202" w:rsidRPr="007235EC">
              <w:rPr>
                <w:vertAlign w:val="subscript"/>
              </w:rPr>
              <w:t>4</w:t>
            </w:r>
            <w:r w:rsidR="0083764C" w:rsidRPr="007235EC">
              <w:rPr>
                <w:vertAlign w:val="subscript"/>
              </w:rPr>
              <w:t xml:space="preserve"> </w:t>
            </w:r>
            <w:r w:rsidR="0083764C" w:rsidRPr="007235EC">
              <w:t>y CO</w:t>
            </w:r>
            <w:r w:rsidR="0083764C" w:rsidRPr="007235EC">
              <w:rPr>
                <w:vertAlign w:val="subscript"/>
              </w:rPr>
              <w:t>2</w:t>
            </w:r>
            <w:r w:rsidR="00CF0869" w:rsidRPr="007235EC">
              <w:rPr>
                <w:vertAlign w:val="subscript"/>
              </w:rPr>
              <w:t xml:space="preserve"> </w:t>
            </w:r>
            <w:r w:rsidR="00CF0869" w:rsidRPr="007235EC">
              <w:t>(Ver Tabla 13 - Considerando N.° 3.3.3. RCA N.° 4/2007)</w:t>
            </w:r>
            <w:r w:rsidR="00D62540">
              <w:t xml:space="preserve">, se establece que el titular ha </w:t>
            </w:r>
            <w:r w:rsidR="00526E9C">
              <w:t xml:space="preserve">remitido en los informes de seguimiento los resultados de medición operacional asociados a dichos parámetros, </w:t>
            </w:r>
            <w:r w:rsidR="00D62540">
              <w:t xml:space="preserve">realizado </w:t>
            </w:r>
            <w:r w:rsidR="00526E9C">
              <w:t xml:space="preserve">según se indica, mediante </w:t>
            </w:r>
            <w:r w:rsidR="00D62540">
              <w:t>medici</w:t>
            </w:r>
            <w:r w:rsidR="00526E9C">
              <w:t>ones diarias y continuas conforme a los siguiente criterios:</w:t>
            </w:r>
          </w:p>
          <w:p w:rsidR="00526E9C" w:rsidRDefault="00526E9C" w:rsidP="00D62540">
            <w:pPr>
              <w:ind w:left="284"/>
            </w:pPr>
          </w:p>
          <w:p w:rsidR="00526E9C" w:rsidRDefault="00526E9C" w:rsidP="00D62540">
            <w:pPr>
              <w:ind w:left="284"/>
            </w:pPr>
            <w:r>
              <w:rPr>
                <w:noProof/>
                <w:lang w:eastAsia="es-CL"/>
              </w:rPr>
              <w:drawing>
                <wp:inline distT="0" distB="0" distL="0" distR="0" wp14:anchorId="07522188" wp14:editId="74DD1015">
                  <wp:extent cx="4181475" cy="1484191"/>
                  <wp:effectExtent l="0" t="0" r="0" b="190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4195305" cy="1489100"/>
                          </a:xfrm>
                          <a:prstGeom prst="rect">
                            <a:avLst/>
                          </a:prstGeom>
                        </pic:spPr>
                      </pic:pic>
                    </a:graphicData>
                  </a:graphic>
                </wp:inline>
              </w:drawing>
            </w:r>
          </w:p>
          <w:p w:rsidR="00B93676" w:rsidRDefault="00B93676" w:rsidP="00526E9C">
            <w:pPr>
              <w:ind w:left="284"/>
              <w:rPr>
                <w:i/>
                <w:lang w:eastAsia="es-ES"/>
              </w:rPr>
            </w:pPr>
          </w:p>
          <w:p w:rsidR="00526E9C" w:rsidRPr="00526E9C" w:rsidRDefault="00526E9C" w:rsidP="00526E9C">
            <w:pPr>
              <w:ind w:left="284"/>
              <w:rPr>
                <w:i/>
                <w:lang w:eastAsia="es-ES"/>
              </w:rPr>
            </w:pPr>
            <w:r>
              <w:rPr>
                <w:i/>
                <w:lang w:eastAsia="es-ES"/>
              </w:rPr>
              <w:t>"</w:t>
            </w:r>
            <w:r w:rsidRPr="00526E9C">
              <w:rPr>
                <w:i/>
                <w:lang w:eastAsia="es-ES"/>
              </w:rPr>
              <w:t>Para la medición del primer parámetro identificado en la Tabla 4.2, se utilizan los siguientes equipos de medición instalados en la Antorcha:</w:t>
            </w:r>
          </w:p>
          <w:p w:rsidR="00526E9C" w:rsidRPr="00526E9C" w:rsidRDefault="00526E9C" w:rsidP="00526E9C">
            <w:pPr>
              <w:ind w:left="284"/>
              <w:rPr>
                <w:i/>
                <w:lang w:eastAsia="es-ES"/>
              </w:rPr>
            </w:pPr>
            <w:r w:rsidRPr="00526E9C">
              <w:rPr>
                <w:i/>
                <w:lang w:eastAsia="es-ES"/>
              </w:rPr>
              <w:t>.- (1) Equipo GA3000; marca LANDTEC, fijo en pie de antorcha, para medición continua de composiciones a la entrada de la antorcha.</w:t>
            </w:r>
          </w:p>
          <w:p w:rsidR="00526E9C" w:rsidRPr="00526E9C" w:rsidRDefault="00526E9C" w:rsidP="00526E9C">
            <w:pPr>
              <w:ind w:left="284"/>
              <w:rPr>
                <w:i/>
                <w:lang w:eastAsia="es-ES"/>
              </w:rPr>
            </w:pPr>
            <w:r w:rsidRPr="00526E9C">
              <w:rPr>
                <w:i/>
                <w:lang w:eastAsia="es-ES"/>
              </w:rPr>
              <w:t>.- (1) Flujómetro por diferencia de presión en la entrada de la antorcha para medir cantidad de Biogás quemado.</w:t>
            </w:r>
          </w:p>
          <w:p w:rsidR="00526E9C" w:rsidRPr="00526E9C" w:rsidRDefault="00526E9C" w:rsidP="00526E9C">
            <w:pPr>
              <w:ind w:left="284"/>
              <w:rPr>
                <w:i/>
                <w:lang w:eastAsia="es-ES"/>
              </w:rPr>
            </w:pPr>
            <w:r w:rsidRPr="00526E9C">
              <w:rPr>
                <w:i/>
                <w:lang w:eastAsia="es-ES"/>
              </w:rPr>
              <w:t>.- (2) Termocupla dentro de la antorcha, para medición de temperatura del Biogás de entrada y temperatura del proceso de quemado.</w:t>
            </w:r>
          </w:p>
          <w:p w:rsidR="00526E9C" w:rsidRPr="00526E9C" w:rsidRDefault="00526E9C" w:rsidP="00526E9C">
            <w:pPr>
              <w:ind w:left="284"/>
              <w:rPr>
                <w:i/>
                <w:lang w:eastAsia="es-ES"/>
              </w:rPr>
            </w:pPr>
          </w:p>
          <w:p w:rsidR="00526E9C" w:rsidRDefault="00526E9C" w:rsidP="009773E7">
            <w:pPr>
              <w:ind w:left="284"/>
            </w:pPr>
            <w:r>
              <w:rPr>
                <w:i/>
                <w:lang w:eastAsia="es-ES"/>
              </w:rPr>
              <w:t>"</w:t>
            </w:r>
            <w:r w:rsidRPr="00526E9C">
              <w:rPr>
                <w:i/>
                <w:lang w:eastAsia="es-ES"/>
              </w:rPr>
              <w:t>En cuanto a la metodología, para la medición de las composiciones, el equipo GA3000 toma una muestra en línea directamente desde a la entrada de la antorcha, los resultados van quedando registrados en memoria temporal, para la medición de la temperatura del Biogás, en línea se encuentra instalada una termocupla con un transmisor, el cual envía la lectura de temperatura al PLC quedando registrada en memoria temporal, en cuanto a la presión y flujo, se encuentra instalado en línea un manómetro con un transmisor que envía la lectura de presión a la entrada de la antorcha y el flujómetro, las lecturas de estos instrumentos también quedan registrados en memoria</w:t>
            </w:r>
            <w:r>
              <w:t>".</w:t>
            </w:r>
          </w:p>
          <w:p w:rsidR="009773E7" w:rsidRDefault="009773E7" w:rsidP="009773E7">
            <w:pPr>
              <w:ind w:left="284"/>
            </w:pPr>
          </w:p>
          <w:p w:rsidR="00526E9C" w:rsidRDefault="009773E7" w:rsidP="00FE6168">
            <w:pPr>
              <w:ind w:left="284"/>
            </w:pPr>
            <w:r>
              <w:t>-Antecedentes contenidos en el Informe de Seguimiento Ambiental El Guanaco del mes de abril del año 2016</w:t>
            </w:r>
            <w:r w:rsidR="008A1491">
              <w:t xml:space="preserve"> (</w:t>
            </w:r>
            <w:r w:rsidR="00BB4C76">
              <w:t>Cód. ID</w:t>
            </w:r>
            <w:r w:rsidR="008A1491" w:rsidRPr="008A1491">
              <w:t>45988</w:t>
            </w:r>
            <w:r w:rsidR="008A1491">
              <w:t>)</w:t>
            </w:r>
            <w:r>
              <w:t>-</w:t>
            </w:r>
          </w:p>
          <w:p w:rsidR="00526E9C" w:rsidRPr="007235EC" w:rsidRDefault="00526E9C" w:rsidP="00D62540">
            <w:pPr>
              <w:ind w:left="284"/>
            </w:pPr>
          </w:p>
        </w:tc>
      </w:tr>
    </w:tbl>
    <w:p w:rsidR="00FE6168" w:rsidRDefault="00FE6168" w:rsidP="00AF5992"/>
    <w:p w:rsidR="00C76998" w:rsidRDefault="00C76998" w:rsidP="00A87531">
      <w:pPr>
        <w:pStyle w:val="Ttulo2"/>
        <w:numPr>
          <w:ilvl w:val="1"/>
          <w:numId w:val="6"/>
        </w:numPr>
      </w:pPr>
      <w:bookmarkStart w:id="140" w:name="_Toc469498598"/>
      <w:r>
        <w:lastRenderedPageBreak/>
        <w:t>Manejo de F</w:t>
      </w:r>
      <w:r w:rsidR="00E17E52">
        <w:t>lora</w:t>
      </w:r>
      <w:bookmarkEnd w:id="140"/>
    </w:p>
    <w:p w:rsidR="00C76998" w:rsidRPr="00C76998" w:rsidRDefault="00C76998" w:rsidP="00C76998"/>
    <w:tbl>
      <w:tblPr>
        <w:tblStyle w:val="Tablaconcuadrcula"/>
        <w:tblW w:w="5000" w:type="pct"/>
        <w:tblLook w:val="04A0" w:firstRow="1" w:lastRow="0" w:firstColumn="1" w:lastColumn="0" w:noHBand="0" w:noVBand="1"/>
      </w:tblPr>
      <w:tblGrid>
        <w:gridCol w:w="3830"/>
        <w:gridCol w:w="9958"/>
      </w:tblGrid>
      <w:tr w:rsidR="00C76998" w:rsidRPr="0025129B" w:rsidTr="005D728A">
        <w:trPr>
          <w:trHeight w:val="142"/>
        </w:trPr>
        <w:tc>
          <w:tcPr>
            <w:tcW w:w="1389" w:type="pct"/>
          </w:tcPr>
          <w:p w:rsidR="00C76998" w:rsidRPr="0025129B" w:rsidRDefault="00C76998" w:rsidP="008E4AB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721845">
              <w:rPr>
                <w:b/>
              </w:rPr>
              <w:t>6</w:t>
            </w:r>
          </w:p>
        </w:tc>
        <w:tc>
          <w:tcPr>
            <w:tcW w:w="3611" w:type="pct"/>
          </w:tcPr>
          <w:p w:rsidR="00C76998" w:rsidRPr="00C76998" w:rsidRDefault="00C76998" w:rsidP="008E4AB3">
            <w:pPr>
              <w:rPr>
                <w:b/>
              </w:rPr>
            </w:pPr>
            <w:r w:rsidRPr="00C76998">
              <w:rPr>
                <w:rFonts w:eastAsia="Times New Roman"/>
                <w:b/>
                <w:bCs/>
                <w:color w:val="000000"/>
                <w:lang w:eastAsia="es-CL"/>
              </w:rPr>
              <w:t>Estación N°</w:t>
            </w:r>
            <w:r w:rsidRPr="00C76998">
              <w:rPr>
                <w:rFonts w:eastAsia="Times New Roman"/>
                <w:b/>
                <w:color w:val="000000"/>
                <w:lang w:eastAsia="es-CL"/>
              </w:rPr>
              <w:t>: No aplica</w:t>
            </w:r>
          </w:p>
        </w:tc>
      </w:tr>
      <w:tr w:rsidR="00363FF8" w:rsidRPr="0025129B" w:rsidTr="00363FF8">
        <w:trPr>
          <w:trHeight w:val="142"/>
        </w:trPr>
        <w:tc>
          <w:tcPr>
            <w:tcW w:w="5000" w:type="pct"/>
            <w:gridSpan w:val="2"/>
          </w:tcPr>
          <w:p w:rsidR="00363FF8" w:rsidRPr="00C76998" w:rsidRDefault="00363FF8" w:rsidP="00B92D65">
            <w:pPr>
              <w:rPr>
                <w:rFonts w:eastAsia="Times New Roman"/>
                <w:b/>
                <w:bCs/>
                <w:color w:val="000000"/>
                <w:lang w:eastAsia="es-CL"/>
              </w:rPr>
            </w:pPr>
            <w:r>
              <w:rPr>
                <w:rFonts w:eastAsia="Times New Roman"/>
                <w:b/>
                <w:bCs/>
                <w:color w:val="000000"/>
                <w:lang w:eastAsia="es-CL"/>
              </w:rPr>
              <w:t xml:space="preserve">Documentación entregada: </w:t>
            </w:r>
            <w:r w:rsidR="00146D41" w:rsidRPr="00146D41">
              <w:rPr>
                <w:rFonts w:eastAsia="Times New Roman"/>
                <w:bCs/>
                <w:color w:val="000000"/>
                <w:lang w:eastAsia="es-CL"/>
              </w:rPr>
              <w:t>Informe de Monitoreo</w:t>
            </w:r>
            <w:r w:rsidR="00146D41">
              <w:rPr>
                <w:rFonts w:eastAsia="Times New Roman"/>
                <w:bCs/>
                <w:color w:val="000000"/>
                <w:lang w:eastAsia="es-CL"/>
              </w:rPr>
              <w:t xml:space="preserve"> d</w:t>
            </w:r>
            <w:r w:rsidRPr="00363FF8">
              <w:rPr>
                <w:rFonts w:eastAsia="Times New Roman"/>
                <w:bCs/>
                <w:color w:val="000000"/>
                <w:lang w:eastAsia="es-CL"/>
              </w:rPr>
              <w:t xml:space="preserve">el Componente Biótico </w:t>
            </w:r>
            <w:r>
              <w:rPr>
                <w:rFonts w:eastAsia="Times New Roman"/>
                <w:bCs/>
                <w:color w:val="000000"/>
                <w:lang w:eastAsia="es-CL"/>
              </w:rPr>
              <w:t>–</w:t>
            </w:r>
            <w:r w:rsidRPr="00363FF8">
              <w:rPr>
                <w:rFonts w:eastAsia="Times New Roman"/>
                <w:bCs/>
                <w:color w:val="000000"/>
                <w:lang w:eastAsia="es-CL"/>
              </w:rPr>
              <w:t xml:space="preserve"> Flora</w:t>
            </w:r>
            <w:r>
              <w:rPr>
                <w:rFonts w:eastAsia="Times New Roman"/>
                <w:bCs/>
                <w:color w:val="000000"/>
                <w:lang w:eastAsia="es-CL"/>
              </w:rPr>
              <w:t xml:space="preserve"> (2015)</w:t>
            </w:r>
            <w:r w:rsidR="00B92D65">
              <w:rPr>
                <w:rFonts w:eastAsia="Times New Roman"/>
                <w:bCs/>
                <w:color w:val="000000"/>
                <w:lang w:eastAsia="es-CL"/>
              </w:rPr>
              <w:t xml:space="preserve"> e informes de seguimiento remitidos a través del portal electrónico de la SMA (ver Punto 4.1.1.)</w:t>
            </w:r>
          </w:p>
        </w:tc>
      </w:tr>
      <w:tr w:rsidR="00C76998" w:rsidRPr="0025129B" w:rsidTr="005D728A">
        <w:trPr>
          <w:trHeight w:val="319"/>
        </w:trPr>
        <w:tc>
          <w:tcPr>
            <w:tcW w:w="5000" w:type="pct"/>
            <w:gridSpan w:val="2"/>
            <w:tcBorders>
              <w:bottom w:val="single" w:sz="4" w:space="0" w:color="auto"/>
            </w:tcBorders>
          </w:tcPr>
          <w:p w:rsidR="00C76998" w:rsidRDefault="00C76998" w:rsidP="008F751D">
            <w:pPr>
              <w:rPr>
                <w:b/>
              </w:rPr>
            </w:pPr>
            <w:r>
              <w:rPr>
                <w:b/>
              </w:rPr>
              <w:t>Exigencia (s)</w:t>
            </w:r>
            <w:r w:rsidRPr="0025129B">
              <w:rPr>
                <w:b/>
              </w:rPr>
              <w:t>:</w:t>
            </w:r>
          </w:p>
          <w:p w:rsidR="00337B36" w:rsidRDefault="00337B36" w:rsidP="00337B36">
            <w:pPr>
              <w:rPr>
                <w:b/>
              </w:rPr>
            </w:pPr>
            <w:r>
              <w:rPr>
                <w:b/>
              </w:rPr>
              <w:t>Considerando 6.4 – RCA N.° 16/2002</w:t>
            </w:r>
          </w:p>
          <w:p w:rsidR="00337B36" w:rsidRDefault="00337B36" w:rsidP="00337B36">
            <w:pPr>
              <w:rPr>
                <w:b/>
              </w:rPr>
            </w:pPr>
          </w:p>
          <w:p w:rsidR="00337B36" w:rsidRPr="00337B36" w:rsidRDefault="00337B36" w:rsidP="00337B36">
            <w:pPr>
              <w:rPr>
                <w:i/>
              </w:rPr>
            </w:pPr>
            <w:r>
              <w:rPr>
                <w:i/>
              </w:rPr>
              <w:t>“</w:t>
            </w:r>
            <w:r w:rsidRPr="00337B36">
              <w:rPr>
                <w:i/>
              </w:rPr>
              <w:t>El Plan de Seguimiento durante las etapas de operación y/o abandono, a implementarse por el proyecto serán las que se detallan a continuación:</w:t>
            </w:r>
          </w:p>
          <w:p w:rsidR="00337B36" w:rsidRDefault="00337B36" w:rsidP="00337B36">
            <w:pPr>
              <w:rPr>
                <w:b/>
              </w:rPr>
            </w:pPr>
          </w:p>
          <w:p w:rsidR="00337B36" w:rsidRDefault="00337B36" w:rsidP="00337B36">
            <w:pPr>
              <w:rPr>
                <w:b/>
              </w:rPr>
            </w:pPr>
            <w:r>
              <w:rPr>
                <w:noProof/>
                <w:lang w:eastAsia="es-CL"/>
              </w:rPr>
              <w:drawing>
                <wp:inline distT="0" distB="0" distL="0" distR="0" wp14:anchorId="5FBEDFE0" wp14:editId="389F83F2">
                  <wp:extent cx="5067300" cy="4312920"/>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BEBA8EAE-BF5A-486C-A8C5-ECC9F3942E4B}">
                                <a14:imgProps xmlns:a14="http://schemas.microsoft.com/office/drawing/2010/main">
                                  <a14:imgLayer r:embed="rId74">
                                    <a14:imgEffect>
                                      <a14:sharpenSoften amount="50000"/>
                                    </a14:imgEffect>
                                    <a14:imgEffect>
                                      <a14:brightnessContrast bright="20000" contrast="-40000"/>
                                    </a14:imgEffect>
                                  </a14:imgLayer>
                                </a14:imgProps>
                              </a:ext>
                            </a:extLst>
                          </a:blip>
                          <a:stretch>
                            <a:fillRect/>
                          </a:stretch>
                        </pic:blipFill>
                        <pic:spPr>
                          <a:xfrm>
                            <a:off x="0" y="0"/>
                            <a:ext cx="5067300" cy="4312920"/>
                          </a:xfrm>
                          <a:prstGeom prst="rect">
                            <a:avLst/>
                          </a:prstGeom>
                        </pic:spPr>
                      </pic:pic>
                    </a:graphicData>
                  </a:graphic>
                </wp:inline>
              </w:drawing>
            </w:r>
          </w:p>
          <w:p w:rsidR="00C76998" w:rsidRDefault="00C76998" w:rsidP="00337B36">
            <w:pPr>
              <w:rPr>
                <w:b/>
              </w:rPr>
            </w:pPr>
            <w:r>
              <w:rPr>
                <w:b/>
              </w:rPr>
              <w:lastRenderedPageBreak/>
              <w:t>Considerando 3.4 – RCA N.° 4/2007</w:t>
            </w:r>
          </w:p>
          <w:p w:rsidR="00C76998" w:rsidRDefault="00C76998" w:rsidP="00C76998">
            <w:pPr>
              <w:autoSpaceDE w:val="0"/>
              <w:autoSpaceDN w:val="0"/>
              <w:adjustRightInd w:val="0"/>
              <w:jc w:val="left"/>
              <w:rPr>
                <w:rFonts w:ascii="Tahoma" w:hAnsi="Tahoma" w:cs="Tahoma"/>
                <w:sz w:val="19"/>
                <w:szCs w:val="19"/>
                <w:lang w:eastAsia="es-ES"/>
              </w:rPr>
            </w:pPr>
            <w:r w:rsidRPr="00C76998">
              <w:rPr>
                <w:rFonts w:cs="Tahoma"/>
                <w:i/>
                <w:sz w:val="19"/>
                <w:szCs w:val="19"/>
                <w:lang w:eastAsia="es-ES"/>
              </w:rPr>
              <w:t>A continuación se detallan una serie de considerandos definidos en la RCA y que se propone modificar y/o complementa a través del proyecto</w:t>
            </w:r>
            <w:r>
              <w:rPr>
                <w:rFonts w:ascii="Tahoma" w:hAnsi="Tahoma" w:cs="Tahoma"/>
                <w:sz w:val="19"/>
                <w:szCs w:val="19"/>
                <w:lang w:eastAsia="es-ES"/>
              </w:rPr>
              <w:t>.</w:t>
            </w:r>
          </w:p>
          <w:p w:rsidR="00C76998" w:rsidRDefault="009E69C7" w:rsidP="00C76998">
            <w:pPr>
              <w:rPr>
                <w:b/>
              </w:rPr>
            </w:pPr>
            <w:r>
              <w:rPr>
                <w:b/>
                <w:noProof/>
                <w:lang w:eastAsia="es-CL"/>
              </w:rPr>
              <mc:AlternateContent>
                <mc:Choice Requires="wpg">
                  <w:drawing>
                    <wp:anchor distT="0" distB="0" distL="114300" distR="114300" simplePos="0" relativeHeight="251736064" behindDoc="0" locked="0" layoutInCell="1" allowOverlap="1" wp14:anchorId="5A95A026" wp14:editId="392DA55A">
                      <wp:simplePos x="0" y="0"/>
                      <wp:positionH relativeFrom="column">
                        <wp:posOffset>3810</wp:posOffset>
                      </wp:positionH>
                      <wp:positionV relativeFrom="paragraph">
                        <wp:posOffset>3810</wp:posOffset>
                      </wp:positionV>
                      <wp:extent cx="5619750" cy="2076450"/>
                      <wp:effectExtent l="0" t="0" r="0" b="0"/>
                      <wp:wrapNone/>
                      <wp:docPr id="53" name="53 Grupo"/>
                      <wp:cNvGraphicFramePr/>
                      <a:graphic xmlns:a="http://schemas.openxmlformats.org/drawingml/2006/main">
                        <a:graphicData uri="http://schemas.microsoft.com/office/word/2010/wordprocessingGroup">
                          <wpg:wgp>
                            <wpg:cNvGrpSpPr/>
                            <wpg:grpSpPr>
                              <a:xfrm>
                                <a:off x="0" y="0"/>
                                <a:ext cx="5619750" cy="2076450"/>
                                <a:chOff x="0" y="0"/>
                                <a:chExt cx="5619750" cy="2076450"/>
                              </a:xfrm>
                            </wpg:grpSpPr>
                            <pic:pic xmlns:pic="http://schemas.openxmlformats.org/drawingml/2006/picture">
                              <pic:nvPicPr>
                                <pic:cNvPr id="50" name="Imagen 50"/>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5610225" cy="438150"/>
                                </a:xfrm>
                                <a:prstGeom prst="rect">
                                  <a:avLst/>
                                </a:prstGeom>
                              </pic:spPr>
                            </pic:pic>
                            <pic:pic xmlns:pic="http://schemas.openxmlformats.org/drawingml/2006/picture">
                              <pic:nvPicPr>
                                <pic:cNvPr id="52" name="Imagen 52"/>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47625" y="438150"/>
                                  <a:ext cx="5572125" cy="1638300"/>
                                </a:xfrm>
                                <a:prstGeom prst="rect">
                                  <a:avLst/>
                                </a:prstGeom>
                              </pic:spPr>
                            </pic:pic>
                          </wpg:wgp>
                        </a:graphicData>
                      </a:graphic>
                    </wp:anchor>
                  </w:drawing>
                </mc:Choice>
                <mc:Fallback xmlns:w15="http://schemas.microsoft.com/office/word/2012/wordml">
                  <w:pict>
                    <v:group w14:anchorId="700CE336" id="53 Grupo" o:spid="_x0000_s1026" style="position:absolute;margin-left:.3pt;margin-top:.3pt;width:442.5pt;height:163.5pt;z-index:251736064" coordsize="56197,20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yQ4G0AIAANAIAAAOAAAAZHJzL2Uyb0RvYy54bWzsVslu2zAQvRfoPxC6&#10;O1osW44QO0jtxAgQtEaXD6BpSiIiLiDpJSj67x2SspPYARIEvQTowRS3Gb55M4/0xeWOt2hDtWFS&#10;jKP0LIkQFUSumKjH0a+fN71RhIzFYoVbKeg4eqAmupx8/nSxVSXNZCPbFdUInAhTbtU4aqxVZRwb&#10;0lCOzZlUVMBiJTXHFoa6jlcab8E7b+MsSYbxVuqV0pJQY2B2FhajifdfVZTYb1VlqEXtOAJs1rfa&#10;t0vXxpMLXNYaq4aRDgZ+BwqOmYBDD65m2GK01uzEFWdESyMre0Ykj2VVMUJ9DBBNmhxFM9dyrXws&#10;dbmt1YEmoPaIp3e7JV83C43YahwN+hESmEOOBn0012slHTlbVZewZ67VD7XQ3UQdRi7eXaW5+0Ik&#10;aOdpfTjQSncWEZgcDNPzYgDsE1jLkmKYw8ATTxrIzokdaa5fsYz3B8cO3wGOYqSEX8cT9E54er2e&#10;wMquNY06J/xNPjjW92vVg5QqbNmStcw++PKE5DlQYrNgZKHD4AnlwEmg/JbjmgoUeHEWblMwwS6k&#10;O0nuDRJy2mBR0yujoLBBbo7F+Pl2P3x23rJl6oa1rUuT63eRgQiOiugFckKBziRZcypsUJymLQQp&#10;hWmYMhHSJeVLCgWkb1ep1wDk/c5Yd5yrAK+C39noKknOsy+96SCZ9vKkuO5dnedFr0iuizzJR+k0&#10;nf5x1mlerg2FeHE7U6zDCrMnaF8s+e5yCGLyokQb7KXvmPKA9l8PEaYcJQ6rsZpa0rhuBWx9B4aD&#10;zWHBU/vIpuPdgCicxRtlkGTZIMgg74/SkO1DLUOitbFzKjlyHSAUIHhC8QbABjD7LV3ew/keGMAJ&#10;9QWdj6OA7FgBmavp5yX9kRSQ/VeAv9DzYuhKHS78x0oP94F/EQZFlu6lkA77o37iX4R/qgX/NsCz&#10;6QXfPfHuXX46hv7TPyKTv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NyAeBfcAAAABQEAAA8AAABkcnMvZG93bnJldi54bWxMjkFLw0AUhO+C/2F5gje7SUtjSLMp&#10;painItgK0ttr9jUJzb4N2W2S/ntXL3oZGGaY+fL1ZFoxUO8aywriWQSCuLS64UrB5+H1KQXhPLLG&#10;1jIpuJGDdXF/l2Om7cgfNOx9JcIIuwwV1N53mZSurMmgm9mOOGRn2xv0wfaV1D2OYdy0ch5FiTTY&#10;cHiosaNtTeVlfzUK3kYcN4v4Zdhdztvb8bB8/9rFpNTjw7RZgfA0+b8y/OAHdCgC08leWTvRKkhC&#10;71dDlqbLYE8KFvPnBGSRy//0xTcAAAD//wMAUEsDBAoAAAAAAAAAIQCq4nkvQDUAAEA1AAAUAAAA&#10;ZHJzL21lZGlhL2ltYWdlMS5wbmeJUE5HDQoaCgAAAA1JSERSAAAD2wAAAE0IAgAAADk84EgAAAAB&#10;c1JHQgCuzhzpAAAABGdBTUEAALGPC/xhBQAAAAlwSFlzAAAOwwAADsMBx2+oZAAANNVJREFUeF7t&#10;nXeA1EQXwGPvvfeKFXvHgmIBRAQEREGqgHSkF6nSpSPSPbr0jvSjN+FAEaV3EAVR6Qio+V5LdpLN&#10;7t4d3Hd37Pv9Ae+9meSS7GT3zcybN5atKIqiKIqiKEr6oR65oiiKoiiKoqQn6pEriqIoiqIoSnqi&#10;HrmiKIqiKIqipCfqkSuKoiiKoihKeqIeuaIoiqIoiqKkJ+qRK4qiKIqiKEp6oh65oiiKoiiKoqQn&#10;6pEriqIoiqIoSnqiHrmiKIqiKIqipCfqkSuKoiiKoihKeqIeuaIoiqIoiqKkJ+qRK8oZwg/9PrCA&#10;+0uLHoZUyFJSdEVRFEVRMgbqkStKOpMD3eQYLDkplaOwY2wlrJqttuhhbBtdASs8U130lDOkwp14&#10;Bst6uO4IMQm/sF00225S4jm2AL2n/ShWk3/nYdnzNUV1OI8OCafNgu1SI4WsTxyT/UY5CXDxc4W2&#10;Gg9TrNF4PGLNcx5ad5gL/eyfVZ+r5O+5SExe1icOv4xrCFc2bNhhvxQGM/iTO7hqy0W/icmAi4Df&#10;xSBsmD32VeP2L3i6wPojUuSwRMoMKn3RecsJKQZmNHlWChyW2/a6foVECWPSX/bcli+J4jDOuLIl&#10;owaYt/9o4XILth6TshCHpdjKKoYgurSvLLWIJp0GSIGdJCaXgh2lxLa3zJ/42s1iBuCxbDgqRcyk&#10;eo9xUdZ6I8Uk/Mp2VlgOZMQvXMXesXjCVWJjYn/WLn/NrMfHRGpIPrhy9Jel2LVcy9ohhmi4Ldnk&#10;1U/aSHEYvo+jdsseUmAQ8+1QlPhEPXJFSWfe4F+nqPwgdaNxILEBVs0b8cdSfghzNBI95Uz97Ck8&#10;AyEm4bhpfJnkgyTP6vIRyLUmryUtRL4sVCnsam8gczgdlu6WGikh/01yuI8HKyRwBdGj8Xz0mu2W&#10;/cEVTKrw3SGviMmg0n1S5uOJ+t9IjSCmNHxS6lmvi8nl+/ZS4v1cPrxbjD7uKmX6SZvFGsZNuZty&#10;jZ965ReTwzbwTEd9LEoYM4/ZK7u9LYqD63xF+Ews68kqUoM4vqi52J225OPPVf2kOIzJ6PCuE8Xh&#10;qgqD+MDSD4nFxz1lenEF4Mce74rV39RPmEaWA4GHADR98ULRvUT/rF0q3yv1LetlMUWFq/Zd6+91&#10;GfzHdYBSw34WW2TMT8GH1HA4vHaQFITRbeU+qURUDbX/ZN2UosQJ/pdKUZT0JTf9Uu0VLQXwb+eF&#10;JXuLHsbhuY3w1JFd9pgsaJMdz0DUTfSMxrIRpW3oJ00xfKgS5GWLYi9FxeGCEiEfiLmL7LtEOyU6&#10;5ZVx2P5zNorJtleM7cDGnN0Cxueo5FZRvFCR9adoyKBab7FRdAO0nn0Dj4z+Izbh4OyGZLYW/CUW&#10;4PjWpR8XzJa36RjRgzAf/rx/xcgUuVTsgJhse2hZ8eYGzN0kJttOGiO+++ud5onJ/pMMl4hG9GxZ&#10;nIyWdWcoCGpgUfwg++0U9dDU6qC+3H2l6EH0zI8fQbf1ogIv4kmRZXvEAvRtV5Fs14tO1H8CTcWK&#10;4LTMp1OdAWeXY3Ox2LKufe1jsSAHyr6BF1li6GoxHJmAlbKEfP2xVR9Bi2UNnLdZTMZjyfXlYrZs&#10;GVSULUDEpu7I3uF1A3oXgKXGXEpyPmsXPNhpSH+LLRpnUc2EDZHrLm8DFV4r+g7WOyuXGKPwUxes&#10;aV0pKsFP8NxiX4mOLCOb7+P4o2g2bAAvtZggBgLrnXNj8m9KUeKEgN8SRVHSER5g3iJaSlj7JRx4&#10;06e+SXaDVR3x1O93ETXlJHXJBSeoN3bCLXgiz7cHGc4Gof0b6BWwkZlc/3GwOJP431NN4YryboyB&#10;wMNnYf5XyvlHPLbwYAj7n9lcJGqIf8l8lWheqMgyvGjkQTIOc5xUgZ7zfY3H7hheCoTaMw3f07Yr&#10;0rh1NDc2Aiu6Ymet7igcibyxuhk1tB0s9UYPxvOGbor9bCsg3OlkIheJKvMbF4tmQHZr4iFRhxTH&#10;OI++TqzD0Rk1QX215yrRg+iWB0eIuzsdon8Xt8QzWteJ7mHXizmriUhQzfPBq8P/L8wnVgfunTzw&#10;ydeiG/y6bGD7MU4nYP9orHdfVVHtQ3Sc5e3REN5WceDbqiB/Pn0WhwqxkSHDeYYc9JCJz6n/sUa0&#10;lJPUFg7P4jSkGtNiTxNdjH/QGho5aKXOo1gBns7zVNMITYrAhh5U8RpRhaNkDD0WnhB5qGJ/0Q22&#10;zu/9abfZogCrO0NN9+1Izk0pSpzg+aJRFCXdoV/MYI9t3qC6VBhi4U7DtdiRAJYsjSaD+DAX45CV&#10;4eVs6gWW84v3FNXe6gvartp5rJREgD1yHPJc0x2EerNDk9F0gktBeIYkNjJH5zcBS7FBntCbTQNw&#10;memVnwwU3SGmR/5jggxezj74n5iC4G7AS21miO7ls6fxDD5f2fFisV8RDhVZvvBffs5jvKf5ruOb&#10;YORhfiy+KD+JwpVoSo1HznEgXdft71f4ahDEatvrvy7M/jSdWOw8xBs4DwA0JXes7ffSeFCxzmXZ&#10;w9a+WHKzDJMPKoYB6T2ckeUj02uAmqO3MxodBHfPuq4TlUa9rYWiRWcN1HywGX58PKzOVocVZEvG&#10;79duCqW4pxJrmwd+CJo7EO6DHWi+2uOJdUDuD+7ixt4ghDX1yw054mXwJEXs0JAILGz7KhzO3T08&#10;0bl5SIzG5VjPGvWrqOFQBwM/6z1jyoEU2yHejLfvm76w7b/J6N74Vq8ajWWdcGYp9HYk46YUJU5I&#10;1iukKMr/DQ7bmOuLdSCoxM8Q13v9fZiY/DwiFX7FYdRLP5ZhxWmNyC318bhnnNLH4i9wGWpnGvTj&#10;5WFkRkjD0WVe0clG5si8xmApkpAkOkF+ZOhiXDjyOUrUytrBJamKNS9KrKxtcxzH9Eh11nSj8jdF&#10;FXaQMfhbkYt88QkcFuMMIgv0CZ7DMpV7TjizKT2h21Oc8YZdmS83oAxCk0XyZ0EuM2YbCwAb2YuN&#10;6Ptu6YPFt5djjepGu2uWB3x4PchdnBUBh6d9Cuqb/aINAbd6BQ/nBmPbJ1GJ8Id8LGn/OtRkZ5R7&#10;IGboyPzWeN7zPgpYNeiHHco7yrPG3cUFrISz/WsspgH1f+bioosEernwto3LJk2G+UmOeEcSjH6v&#10;POeUcjseLP1DFJMxpM39PXMRrRecobqv8VSSZ2LV894hOTL8TPyhXBvRdlkhVlb3zAfaRaX6sBod&#10;WhvueTtij9MrSnyQrC9HRVH+b3BijGkRknh42DoKqzpDmPaBMXSoNWlxKIkCW1qvoHl1msF317eF&#10;w5UDV9Ex81thTE2rJPoN/Q4DUhsvlOp06LUgcKACG5mJdXHc3xfbys5KeNS7f9nfNdl8g3hrBpXg&#10;kjk+R9iDrDSN/GP/M1cQTdgQZBTCi2rlpovNVl90ARcU8uAu0P+D60D1BiLL+CJwwxslRozwhNhG&#10;gUdMO/6EMo1xk1vz50iQUPBeoSkHsYXKL2OF5ODKHJbDH0FCEeyF8QUA7JEHIjWcUWc55O/JqHhn&#10;DCJBvRqJDLFtCkC6tphott2A1rhW+9YXLRTEOpzMsW4ryxrK0R4Lxv9wMz45B5Oc9NpK5qQvQG60&#10;4AApfJJbWOa47SBkzaJolnXjmyWT/1kTq+CoB5pOZ+Xr968Bteb0yKPfBAdnTwhYbIwsavcalLrd&#10;XarrX+fgZ9cAqpVFVEReruHO1FAT6mNWn5Kc1R8/Qc2U3pSixAlRvpsURUkHeOyZkkXEhobgnBDP&#10;Q+NAuachRq2E4DjaOz9BmVyiG6oNp4IAODJ4RsR1anZi8xegQsN5Ek1N49BnsYwiuTLsI5on4Wxr&#10;ojjwIGj4MOclWNdP+yRf/HZMZDj2uKjhrOYKogmBbrrARX4eqizFDjxeaCzMXQTqrbX8y/hq5POn&#10;QRmQFCN+gPMJtlhGHZuDY0H+ZtfWx+EZ5u9E5XKF4XIQnF8ldujFA1TEA/PskXdwolQOTqlGhQFI&#10;Ddtuhu0lFR75Wqj4SMtQ8DEeSDFRDEfdJMsj58mQW2W5IcrRHss2Ksdm/Pes2iC5EwI0GWI29btY&#10;juyRP80VgDoF/bl1Yn7WAE+JGPFQC0G9rkqMDC04m0DZJwOhKJqLRLHtwR9hlzJGEBFNrIXTNinU&#10;IW5MuTGT83Fw5JXxdiTrphQlTojy3aQoSjrAv6kTzaQeHv5asGD8FVTH4WYpIY88zPk7QHWuQPGf&#10;aeEVli9d3KhwKFcf4MvjYTK9MU77uyO+x+ZigDhn0qBDpW/Ay7w4YGRm52IgVxvnT0nOI74xAw/6&#10;f4qOOyB6cok5Ro5jdYBoQqCbLnCRyZPtAsIfsmIJPW0HqnuBKD6ObRs1ajAFJyCtFvvi2j3MaoZ+&#10;aIO50jLcpHpueD6r4XIQp2GM/M+JmP/+hS7LRA8iwCO/uAAp0eBki6ZXOa4CNlEMzSFa0vLnZI2t&#10;pmaM/GqQOJOMTC7Btc9rCqobMmRZ95E55gkNUvJZA+TFywfE0HEx/hb3581MRwbrocjbaL8Dy/VV&#10;h4kWSJBH7suHz6sykjNGTs1J+oEMGpL5ABXlTEffBEXJWHAkaOC8M65VDEAm0Hnc1JuFA+DViuQj&#10;/jsdpLvqTyS7vS4hOJ90lDEzTolda0boF5n6Bnhy/N/IUtK2As6PMz2nBKRT5+WPF5fuK3pkeJh2&#10;dMCuONGIEUdOCR8s6yVRBYwTAETz4inaO9yjhtjJ9nC+lwrBHJghe6aIHgTH/bvdIY7pt6zbWQVI&#10;lTOQJ3ya48g5AscJCpd85Pc3mSZ6EM2z4eHOIf+gEvUeGXddsg931JwXIVxWVpLKR8MbR84bHUWM&#10;I+dkhXdXBPH3cZ+A6PZ/AHoxMQkg/m89zEaSg/L5RCY5n7U7XRPO/GjrmSXkPTFobujn3gWoMACp&#10;EcjO/lTlXtZaPH82KFcU9SQt5SxAyYgj535gANFvSlHihNhfjoqi/D/hbAm+9B2As0HM1atWhzKR&#10;vIeWG0WhOPKw7IfkkbNHcmIKiE5YyxG0Y1bmUN6JE7Mxl0uUX0eOCK80gaNrEd64ccwmzkYciiuI&#10;CfsH11QaInpk7qdTj/fsMRIbzrXyctuZonupTRmVS37jjPcKK9Ea1Td1B26XtOZk5LKjJ7O2b0Ey&#10;BnBzjVFSKQJcLco2inxHRmzALlDN9bJ0Arn4jf2LgBwpqUhyc62w435TKdYGUT5yN5Xh9qGYszys&#10;B+ihNSUpdHOt8P5SwdcUQhJ3BOEmTd/HumhRCMq1krv7ElZ9cNR7e5rO4ZrmAgDuBkzeyd022UaU&#10;ZEsCzJMNHxXls+alq4FcUqafVAqCl2EE3l6EbZGQKIFqnKDJTFjJC13e7W0u1BZXW7QIROkSRL8p&#10;RYkT1CNXlIwFZxT2p7h20nr4Eg1TfIgzMv0XLvS8rbYngyG7EXc3mIQKDaLfWQ+Xl3F2PF/cBc/U&#10;Bw6wMWNq4LRzaPsVAiwO7lK82PCF3VF3vOiR4VNHWW8aDO/Sb1mh3oPLMZwrAMIig3ASHxDNCxdR&#10;2ILA28Q/Xn2o6E7qRlEMyCz257J8yIIPs04gY2uiTxXWiwjhPcNeVgNie08tH3lvJ3aEfdbovhRn&#10;P+RgD2BDwvt4RrcP6eFkqSpfwn+85Dc8gUuX3OeD3U1+zokFzYfv8uuygV+MdjoB/nzksjN/QHpN&#10;bz5y7mpWnexxm7kC8YBpibTo45Fb/GnUGT5KlCB4okwUAzJHO/BWqhCUkPIXsPO772EfzfZE2aPg&#10;x05YwcmOQshEUKIxNXAbWR6tOlh0g4M/j+43G0PH76E6bDQhc7SbUpQ4QV8DRclYnEO/TwM2+UOg&#10;K1D6iZytZ4lu2yPacGbu80Xf+w0o5o/uiY0YWQ7IyC6lTZCw0T9GUMmTVIAcXfstWaItKv2mEq5H&#10;LNT3O9EJc+hLTMlg2xDcXd/NusAMrfjKA/mKT10dCtkp9gStnTNyMm4aXhYtljU3VjqaLvkk3j5w&#10;d8bHGoZtmug48aJ64SJvHMhBNtafxX4vJk8MDKVoRFn3ePIBJcvqOpD6SA68zDNrvci7O9n2sMro&#10;0hTss1T0MOgcoYsf8jG7QNag+aH9ptwtS9/oPF9M9l9k8MxvjB6GiXSQNz4Xk5OP3N0hiPtU0Tec&#10;6pTzXKjieuTABXgMssKY9BjRExObWNYrILNPyXYPG3uCPRTm5PQrbs6JQSYOB8u9iRfp37Mz5JHb&#10;46s/hhbLGrwg1FlzH8tbXeUT5qCgjwZ79j8y5kAkGyArkcbIuTTFn/WhqVijSFdRDWrRMoUoW3Ly&#10;0wvt0erAH1ZgyD8dEfHN5c0EfBV2jsYlBEDoq+IorlEBvB/H0cp5MHK+yqTt8OKCEJ7tFIh5U4oS&#10;J0R8DxVFSRfw18myvl4fFpu6YwgXhSMVeD+XMHJ0nCsVKHja3SGIB+PDibLh39elcVY8dxdjBz6C&#10;DwREj8JeHKcPh31wdjrDoUJh6ygM8AUWJyOPcbUIU/W3Fgtwd8QTCr4LCfLxZ3reQwkoae6Cs8eU&#10;Hh6Qn/v4ouZQdNYH3UDmtXcBXJibK0cioQwOUefsFOqSeZErNCPn63KgUxhZypohv7ycMYBb8jTn&#10;GuHROD/b9po+FDP1dkuu42NEVc9yYcB1B0UP48XW0D3DjYEs63mp6oWKQp/OsZVd2RIOjZBTzmwD&#10;N6dH0xfdZbEe7isXWtXAMULvfuWPOeeabsYS0YKY/OdvHNUdQNTPum9JjA56r3dA7MnB2Q3x8Odr&#10;ih4GHhmZwDXbJeiYXj8Fz0IdSGxAh/pfis7vcnhdaO3p0RW8334AG217HiVO9U2vMTFvSlHihGT8&#10;giqK8n8Ef5wi/UDumcOlQJEmOBbrGVDkTfKvfLp56dDWP+amnvLL905r0W37fRqdQm7MftRZbRnQ&#10;GXDoURQzwWRv7U2waGw2JHoU9o3nmj7cUfHOHcQDYKp39s+Dbx6Bew0Cy5K3GmzH4im5jUyDV71S&#10;bHukZDJ7JKG7qB5+56LwhzOpgSfkN8IC1GNcysrv38/Jw1EXDv1mOVEWkeGH/3JLWZgbhoSp+OIx&#10;di+b8bbRzYHbD8uIIetZTWp92cvMY7KgDW9aHwK8Rc6WY2VvIJW8hHeuZhljoEnjKULd4Y3Kn3E6&#10;l6mfYah5/p7BW40WJifQN5jauREN1Tu07eWOPfsXRxq71dp/rJr3jtFluDr7R77HMrQizknlaMeb&#10;6YSY04I3X5KPkuVAZlJL2f/Twnd5JYRDzM+aqznh+j54QiNiEnGObYuAbx2zsGcy7r1qZZXFrz5+&#10;nYSRbIDoBtK3vKmI6ESXxhyYJHRKkLA07gMFBAshMW5KUeKEZPyCKoqiKIqiKIqSZqhHriiKoiiK&#10;oijpiXrkiqIoiqIoipKeqEeuKIqiKIqiKOlJDI+c11soiqIoiqIoipIWoMvNnnckpKKiKIqiKIqi&#10;KGkAutzseUfCracoPrRtKEpao2+ZEj9oa1fiE7flx2j9bj1F8aFtQ1HSGn3LlPhBW7sSn7gtP0br&#10;d+spig9tG4qS1uhbpsQP2tqV+MRt+TFav1tPUXxo21CUtEbfMiV+0NauxCduy4/R+t16mZzddB/X&#10;iZYe5DoLr2CVaKlk0/CycJKXWkwQPXngH7YuFeX0QafVb09FSUP0LVPiB23tSnzitvwYrd+tdyrM&#10;HtSRz8M8+36ppN3Hpey08gKdv+XcLaKHOEgld4uWHhS+HK9gk2ip5I/pdeAkuTonip488A9b14hy&#10;+qDT6renoqQh+pYp8YO2diU+cVt+jNbv1ks1eS/CM9TtMZHVY5vnXUHnTDzwL1tOI2/SmXv8uF90&#10;Ayp5QpT0oNzteAW/i5ZKDs9tBCcpkpAkevLAP2zdJsrpg06r356KkoboW6bED9ralfjEbfkxWr9b&#10;L3X0LXkDHD71T1Fd3r749jmHRP7/QPfxqijpQe1H8ApOipZaVneGk1QcHz4JEA38w9Z9opw+6LT6&#10;7akoaYi+ZUr8oK1diU/clh+j9bv1UsUeOjqLaBFIaFqcqiF35aogVtseUuFOsMxa/90j53Ch9Xz1&#10;3lJm2y3LvixW4KYXeex5Qh10e4+RbNs7neOsHOUL4n/n55US225f+Q0qQcp0HS9Wud/rfts8iwRr&#10;yUn7+NZFOe9nDSnSoJdUte0BZW8Fy8x1S7OezYXWU5W+kjKiYrbLpOCCu/FmjCc5rks1MiA3vVrK&#10;ueYAEhNqSj3L+rgQXkrdRHeo/dfHaQqCmbH+gJi9UOEjLH/ZvDSpxK2vbD+FLgKfQxRFUdIAfcuU&#10;+EFbuxKfuC0/Rut366WCPd/WgGPf671E9CAavYjnn7SVPdLj5NleRLI9rdHTqFn3/sP6yYWgFB/y&#10;I4iV7gHxLDYD7Su/V5Pssz/PBgVkWw/CnaV6kGwvS6gNqnVlEVafQOVClm17OShZ641khZZfWq9/&#10;1IpV4OnL7v5q2AJR7K1YnK8dKxPrPkrV7zrB+t/zQHn/6+Ws3UxlLNsnV5EmakLx20CeI371UbPI&#10;R68SeKuDNh1ltdgTeIEN5/1F2haQ7ykjPYSxtTGKfuwvci0mYLesp0GY26Zy6eahPkMBukRRUg6d&#10;NvWHK4oSE33LlPhBW7sSn7gtP0brd+ulgsGf3AHHFuyzVPRw9k+GCoX6ficqkgSWqpN3gLSk/esg&#10;iztOXAm69RoI8N8lZfqx0WRF19xQBMIHl4HHnouNDB56QwkQ/lvSiuu4zG/9imu5FOtFCzdv+BTW&#10;YHlOC+xP/M0KQUPiL4Gwc3QlX1GbV7GMxD9AqDRhK8nEv+jK52g3VVSX/5aA3fMAfxkIltYrcGS7&#10;1HXwFN5jM4NzAs/VFMWA5gqyiWKyphsUfL0+ygB9NPCs3iepKMrpRd8yJX7Q1q7EJ27Lj9H63Xqp&#10;gMNOvA63h6EV74IKw3eJyuDfOzs3CKt75gPxP7YS4IJaVk4Q7kXBajZgMttd1vbF6BQQ4N+rKw5m&#10;I4MH3FwahK/evcSyzmGjsP4rKJxNg8tXYb1nyBpi6egRn+bHsWoXti9q9xrI5qD0tVj4JggNngxV&#10;Y1pnF8uGhPdBmOMNF8Ey605RHH6ZUBWsw3aKiuwaAJYOq1HEA+rJelnmYwyiCfiwLkBzdlFO7Bw8&#10;sDkaHAZtMXs9KYAPF0VRlDRA3zIlftDWrsQnbsuP0frdeqlg7xQMgI4yRj6y2n1QYfRvojI3On/x&#10;p175QTC9xWuwBD1yN9KDyddgEBnt9V8XBvUv+3v497oq37CRwXrkkWNcSxCzaECbhuExwMOFCq1u&#10;g8T7dx1rgEfxzRFm9MhpbB67Gt7n1goH4tHCHvlcrxuMZWHPmePUR/wiKrKzP1g6/oQiHREA1fNA&#10;oeavgzCy4oMgvVunlVzz9q9B/QYnJFIDnjXozymKcrrQtyxNKXI9Pt7KQ+eIrqQr1Ni1tZ+prOPP&#10;d+2h059nL7PDTwYF1iPh1ksVe+no+0ULY1R1XKfo88jpEHS7k7rkAukIWwnK6I2epcuccWMKPITW&#10;OrP2gsoe+b7/MPTlmkpDuA6Dla4vDsIzKIVi0H1cjKWPiWLb+2fVB33KQVGBFi9hDZYXtEH33FxN&#10;SQ49jpFjvI73uX1OEfMg8EXykLwLloWNkff/+BaweuYQtvUDS5uV4M4fB+H2OuPEHhUaI8fnBv9d&#10;VUF6L8iWPmAZss2ch0gBeNbUtw3lVKnx7Pn8EQBiUs449PNNQ3aPw4f7VgNRMzkn1/aFu3nw0wTR&#10;MyH4cWhrP02sHVwSHubrX0wTPcR+fs7AC83Gii3tGVL1YfiLfVbtFl0x4I8DBdYj4dZLHQ2ex8Nn&#10;Gh4t0yxHrs3w34nZUOrNro3ONMdY8zJNM4E3OSAv4OC7d1gXrBeUwAWOPKwOQhb4LzyOnKKu1/Ur&#10;xHUCwWpGokCOq5loZG8sQBfB8owmz4Jsdiio8EUQFrbFsHHT625EXQESfwGh/JiNJBOR4sh/Gw12&#10;T9jPxp5gqT/nDxCxN2Nkj4kCLVd9Gd5Q+O/Sj78WK1zH2Cpg6b8xlbs14VlPoW3EPZv5ARpcnBgh&#10;W044PH+SJvtspZzvviqAl3/7B6Irpw98sJn/LZszuAXfCJOjTBXO8vTeJagO3X6MV8mnek1LMvgR&#10;/5L3lfkE52jx6zqtWd6Tkn3dWVT0YGQEMWBtfjLZhDGNzzSSLAWZEX4CosQZCWU4GYTlDeO1T6zG&#10;qFqg3zpJ8JBM/ppZD44qOvB7kMvg4J41FsctabXb/eVQIraPqYhlWUqKfjogZ8dqnmg4OfZvYCme&#10;ME80xQs9MGz5MVq/Wy+1/HsenaFez0msH9+6gOYJrXWkNqf1jpO38RpIzrUif25MDQyxMDNvU2FW&#10;214A/71a6Us27lvQGlR2mt1cK7vGVAah03fSG7saFARXhQJ4XusBd2R434/Tn7nqQV5oSdVuJpH4&#10;cyLoVxdow9oHHIziXOHoTx8A2dyGkwrhCoFfQTr/2Sok272KUzZy58DuBTEAZ+avrEkETuBvEf9B&#10;dtP+2TqSNKv6VA5kWQ1y9ordSEb6t6hqXYUj9D7oIBz4pyj589j48wjc/hNI6XvuwoeLoqQY/Iay&#10;8oSy+uShVQgTfkvWjB72/ZycP+nOmkEl8NIf+UR05fSBDzaTv2X1cODCSlgmnsaKCV1Rz1YbZF76&#10;Mv8/e9VXeUGYxEmk0gRKk5VOT3LDN2Xwbz9eSfRgeEr5FK6Qfq2yt/Yvr8pEnOoTyMyMq4VDyMCz&#10;zb8VE1EFxxeRCTgQlwJOLP4cjqo5Hf2Muo/hGRajeRcI84wfGXbcraeriX46wHBey+r+Q9hONEoE&#10;6IFhy4/R+t16p0K/Zph4xKVwuaqrfg9FSvRvRj/nhJmPvHdxXMkpqQQJqoLu8k/TBpMsjF4uodbD&#10;KuP6Sx5WXz25LZcC05eyL/swlSBdm+KEjktrZ0tR0i5hmfllOaY3YUYv/74webVc1KcEdi6WGUEf&#10;WGbdKMph9JiZT3okvEVblVIfFRnWtjyVINHzkRd/lMa4gSz5RnYqAv+HRs3/3lLwqVDowkWPvzp0&#10;3nopMqBC2bPzaYrLAT5q0mfhMLyG9kvMQPUUwOcRRUkxf+HjK9RJNATXP1ivNhQtKlDx3GKe5PfK&#10;GQk2iUz9lm0fijeQu4Wowr7yn3umyzcN+ABqRUuUq8TkeCI8w5ydZomaCcGmEq+/KTObPse3D4gJ&#10;wQG7O6njukgsyYZSVvCMeogDY8C4QhQlo4AfMH3uMVq/W09RfGjbODWOwNPzetVr6ImGljHYB9c8&#10;4HTHgJXy1fqD6A5uj2rlRExnKdz1rljlk7rx921zSLAoVQ98Nf9snnyu7AkAPclpoL7Zrn+fau4u&#10;WrdKETF3SEsxW1bL8cvQdGwmyIX7obx25jdcxAycuwErKKmFH6MomZDNI8rhDUSYz/n+yzxQ2K3V&#10;m1jHYLeTGCBb89BSmc4FMcYFN54Adie9TSuImA8ahjaPA8wgmaajxJOhxi6r9r/tQTtUEO/X78lG&#10;gDP2mpu+PVjqCykLY8fSEVIJuWiB8wZxrOPyg7+UfeZCEPJ2n2/bi0Ao+Q0tybftT1+j6TDkimdp&#10;pIbniMmKE7lke3DTqmH4PzF63X6qgrSoQUFiTJacxlKrpWB458tMHBjA9yRKnDGvFW56OHvvz/Cv&#10;uwkgpo+7Ot8yygbxM5tsu3R2Z9bfshr09gyoLx72mRRYVoUPs8K/zZfiHPjmgR+CHPaiccjWCpBK&#10;DZPTNyuFG5swSbs5yOtk48r4ngp3vb6PrC41eDEfchZHo3H4wGEqBYq/SGsAiVHOXBlAhhvXJg0i&#10;ARm6ao+UxRl8+yiwHgm3nqL40LZxavwNT+/i0n1FQzaCxf3Zto/PB/XmDzuzNr0p+seuewvy5eX6&#10;i0KMq4MhW2MkFMqmbJ1XssyRY7lKG77FEVzC4Z58SiPM47mSFXsZVbcGJEnQF4UgPsryqBoYglBz&#10;DDni4GiM6L9w29/2f3ip9J2+7qGXPtziRMJ+P7g62PuuNZdnKykDn33mfsswfg9YHjQP6K7qOTzt&#10;UxDWspU4kNgALLm7zBbdWenOv+ev3JA1Yby7AGkb2K33OrAy8lOMYq0xWiYS5w7pM2fjIRBor4kc&#10;IAwoiW6388t/AM134lYVwLcNaPs46x4JNz8wA5SXWkxgzeTg8o5QlK2GvL/t82Oq31UkT29MYbR3&#10;Zce/KqwEQ60ZuOboLSxzPtA90klmDd/Zi/KDcDsZX6vcne2ja+LoKd/4mNofFKrdlkSkKL3nolBf&#10;PV+PhaJlQvBmMndrTz28L8o6257dGFzzp9gIlinH7D8mYKj3dsdinf0Cifa+7zE3w4O1h7E6vi6m&#10;jxi5S2btiz+FO5G0+wHVXcNLgUxmHD2Rbq2ASyw4uAUXVlB/mPivafXmB2y738c5367URGy2XYS2&#10;HxdFsllY25wwmO4tcVtGfo/YgsXnvMHy7sRmoLVZKv0Nnt9/vkx7Vr+pgkc5P0PxBT0JfGIxWr9b&#10;T1F8aNs4NU7C07u8/ADReM3AVaEtnygU71VRiJvg97pUH5ahzLtJFkalV/vWzF2P/j2n9KERlWfJ&#10;KFAqzldEIa6D7/kPeW0GrgAuNzo0ts3TqSSi+/JQneEkm+BWVtWn+JYkIWC3Xm8sipJy8AFm8rds&#10;93fd+S6AC5/JN3CgrCkCOPEUCIemYufNHQUEDs9tBBZzXTuvLDLc3BBNaMKfxEMguD6KCY5A41L4&#10;nfB/jWmhhA9H5jUGy1Q6L3tF5tpKUC3rFlEMyB7KAQCQa4IprZZ3zgmSd3XOT2CpN3svbyhhLo7i&#10;LgDLuNjoGlz9iQOMtCmHA24sXXTQD6KZbMX8Ko4Pjm9ugV4ULZw5gesHRIkzeMNBWl93GAT8sPcM&#10;5RjaPydi3C+4zFsHF/M9H04vQSJOuprf27yf4BfUTfxtdFmp9h92Mr1RKzg3Wzfxl7+m1QXB66wH&#10;QSnaeEOVrcMx8HWhd3MVYFYzzOkBAu8qY5aXpzx0LFM+a3NpNS0RbOMZ9Y8T8EnQY5FHEwm3nqL4&#10;0LZxavzDD9Dl8epDpYQAyxWGvw7UexyrsQzCeR/haATz3zJc3+z7KQYLp9a5AY/zbNoKum/XW176&#10;Q+ImECqMw2RIzNyWmPITpU29QAhaYIQegzvTOm70EB7kE4zVq0pK4UcoSmZm3tBBnTpgcieG2ypP&#10;poOwfzIWYVYIh6Pzm4CFM0UwPPYsCq4QHVuviBG5wkXkoY4zU3Q5YCaLS/OuoD7AArEJYDm/OMau&#10;sDNtOhCghuel5SxY1lvNRCVq0+p9ENb0eQ8Ebx4kdHoazN3Y/g2MnREb0ZiWvbL8NEg3lQIBl/id&#10;m4eNBK4wCb2Shzb169MQD3NwJguwE/5e70wcjc+3I0qcwQMf3OtqiQEsl11iWQ3n4WLnvWPR8d3h&#10;7KZCVRx+7ASWuol7eHcRT1blHQlgafs9Dl//OupjOfDEFBC8vxTYkas/Z0NbnCgNfvj/7kz6smsN&#10;LHbgJlcL42ICDnF/MrBv6a3wz1IMeuT9WGjzGXNgCIO73uwwQ7R4Ap8EPajgD8DFracoPrRtnBqY&#10;Ud5NRknP8l6WCXSLA+FilIxVoTwmEQ5HxdBmt89zTQId6ECodAMIZUaEIgg4wBEEzi46ORTR6oKT&#10;8jgEyBEv1z6/8CephOq7oUl2JaXgAzzT3jJJ8weSO+bHY3jmZnLskZcYKqseALcdAiAAfUclstrx&#10;rXN4lwnetjkwZwuGvFyejz1yMTmA5cKSGInOm2CYzjSolnWXKC77xqM51+eiEks7YFzZSucaODTc&#10;AYOD6ycu5ZgYsRFN6cVlGTsctI0d9jM82XvRI+dx/cFl7gb57RrNJQhoLy7bcCb68UtDx8gzKRzp&#10;IR/eiVnmo9gyqCjIW22bQ7zZ6LAeLNdV6b+GAsA8Ow9S77TFMmyJO4dhKgs0HsIc/N7tULC7WG/W&#10;Es4HJzaD1m9i2GOOig0kLnzfcFA5QAt7uUGHuK8q9i3Pe4eNDA8ecbIX8shfIjOzEPRMvTQ51eCT&#10;oCcW8DRN3HqK4kPbxqmB0+tOoIh98kdKOvt0TVZ5uOvKTwaKFgZWNsaepzR8Egy+kT8XWlbzpCgI&#10;DkWwCxIE5ggqNpi/chF3CpLnK4PcHQxgrZu4rl3YKAvq77QWRUk5+ADPuLfsMxwNxpva2B+TR4HA&#10;uVbmG3mrDs3BNWqmR774ixxcmYcDTcfzC4rxQol2NTZ3kHC5CQoueSeJHJfwMXJeY837SJj7Z4Bq&#10;WbeL4rIHE1ZEGiPnmXrvJhyrwFJ35mKaiKLrdGhOw54so0d23Ucg3Is2DHl3wG06ONIXBHNPCftX&#10;TDvmjJGjc/buV5G+BjIBcP2AKHHG2JrYEZvuLLrBff3yStplXm6xxrafwsfjfT6rO4OlbuIu7gdy&#10;MImwuTdYGi/ElsjvFxp/x+XC5qaH/O1db/Z6cz9yAwyGsQp2FA3AWBqZzjJmVj1wBA4IuGuKt8LJ&#10;JbjqOpF6vRS1YoRTnsRlFTpGHg23nqL40LZxalD64bdbimbb3QpgZs2nmsgyMhrY9uxQa4KFZp5E&#10;+i7zBBEa4AIf6wFRCLKYo+YmGBRuzn3z7i0k4k/+Yw3HkGyCq/VrT18Y9v17DHWv46KkCHqimfgt&#10;W9qjwefTQ1414052sxuBJop5dd0RhJYLFzOCpweWwjVlIPzY410QTPf9fdppiETceOvRBqNJ9oBv&#10;Fw48Y2LyqpNDm8yx68/9TA6MMdM9gBpKaGtA9vA4cnSjORjdmzMC3ylwm8L3p3P3cgZwip+2saOh&#10;R/P1xLHDyhO3cUfd7Ev/Phkz0jg+OLpWmv0wkzKkAjbvwC20uaO40nHNzRqh4RKaIflkrLE/CmU/&#10;rJuImVFCDY9GVTwbgVPjrD1zB+8J4CQWcKCUmu6yaWDft7XAwAmMeAcYc2qLcaPbOZmSOenEWxCw&#10;jKmIZP8W4tBU0DN1Qv1Ug0+CHos8mki49ZRTBqMUrLuKiZb5oaahbSPVbMHH97w7KI7wENrAjeSY&#10;/ItflC+Vl3QowOguDW94sDiJlCDiqaokC0Mq4dFughSgVqmclSgjIVY2970C9uBmIs+WCuWkG9ut&#10;0c1ZMYbVPjIdit5oP53MCP9UcBhKx3cwZUX9SeInLR7Z8aPPhrHHUHXyRp64ny6L7ygDBvBiHdaV&#10;VMCPUJRMyJz2GJl9TbbQdpULe2GASvskdIFDSxQomPWR+qNIFsDirn/4qqiEjJOG8+x3lpTMocVo&#10;SBlgtVNe3JSw7gQJ5ZgzuHWhWpiV6Fysgm5uryK4sGKupHDbh+Zb5fJGVMXtWMI2fbtcFIPAXCvD&#10;d2DQwIQ6OFpubldoH8XldFUmbbftEyA8XEnWhyzth/40wCqO4pNPT5tGPMhGhBKSckg93pt1NpvX&#10;jqK9XUKBZLgw7uWWsrdGZoRvR5Q4o2cxHDIOzEzFmwfNpEAlekJPkNn+4weMS7m+sOQq4ZgWDmf6&#10;d9so0mTBPfv0WLC8DQiezXHpC5+zH+IBluUmN2xeutiYtTi9A7AlrMnJIW4G3malio7fdJAvmB1x&#10;Kn+ERHvXTAxFaz5fqlORMQH1C6YTfbax50sgTqBHgQ85Rut362VA/DlswVHoFdC7mtn/CykmnipY&#10;3MmyKewYKxsYiR6LdUMwkdBiTyQWs/sNjPETZv7lWYH83wZcZtFztWyTvtvIwXlHbsMtO7m9fGma&#10;+2euzh6UNCxDwBcoipJi6JvOv3cxDSpb1o/cdg5vKPAEORLEtS/mmSVpibejfg975yEWDDPykcOX&#10;7Kefc04q0i4m0WB3Uh7ZJA657qV3ZA//bUNANffi/rII5kd23ZTFI40X6oqsszcc5LGN97/G7byG&#10;feYkS86Sc/UWiobMWp4PVFIBPcrM/ZaN6dqcU6Q5XLxou3wDD6+C3jTvm/bDhFZcDDiD6rSvLdFi&#10;8JQ+tAEcrys+uG4s24ExST8UoflvKkEWjWhHJcRF9/FbQ8o9XGFke9o5nMhbPbQeo0dRzEu01AjG&#10;pSriAfuIlI+8XymMjzVPYu/AaG9+QWz7TzebdP0+A3LdhgLZOUspDhni/9YNbES2YmiKM/j9z5M0&#10;tAiUaNZvxXjMUZOwgaLW/5gA8mN1h1C1TAndVpz+prTLi59/q3lbRTfo9REmCpJP2baLUJ57pmGf&#10;KWxkyj/nbAHo7CfIrY5DYvbY9v5Z9UHokuTuVYhR6mB5u+sc1pqUCG1U9Ga5BmQ7/AhNqgLFm/bl&#10;Jmf69PWKUM4B4vWP64HFTFQKLbbQk5yAFxkwJ7SJIRkuEwV6EesxGu2hGp6svnECPQps+TFav1sv&#10;A/IetT1RwFHog+uRb6tgJni2C1AS2jpfSSTAkY1zaIzBmn0wNPNTnLf193UcI8PJ7n3xAcc343fu&#10;gwUbiR7GpuFO+iFgPXZtm0xfQwpFL1yNaWiBroXxAmewb8RDoRn1+Wfka1OUMwN9y85sqmGkl+xb&#10;pGhrV+ITt+XHaP1uvQxIUe+4CMDdQ1GcTfVnyKh0iNwX3TbX3U6K7rH00FHolt9XVkzB4H62LqHg&#10;AAIs99f0ZK/zkf8iy8oh/jolxn+cZYD3wuDAxomtWxq9Vynq/kNQ7oD0Bm9Cvz0VJS3Rt+zM4rdb&#10;Ln5ovBNadmQdDn4ncyQoHtDWrsQnbsuP0frdehmQUhR2JwqBa3eMRe6kPSxKBHgpDwi8Wsj0hiMx&#10;uT7O0ZhJmVf0wGUTUb9WMVrRmbWkC/NsK40Rw/l7ym7PJuyR52g3VfSMBN6FfnsqSlqib9kZRtUn&#10;nQ36kYskVEwh+KGIoihxg9vyY7R+t14GpKwRgcdQ+IlsAXV8UXNQiiS4Oy0Hg+PsuJEbgNEjHxlJ&#10;3yIxqR4uoXMWNiC8fLhFHfTpmZZD5koZsW9abTA6h+CKeDOrl20vxWOCUlLwConePwduVJfO4DXr&#10;t6eipCX6linxg7Z2JT5xW36M1u/Wy4BUwG3HQ9c2ohrmnHKjUTgr0IcDnM0TgsENTerNlrXFdD5z&#10;T9dgxtfG3F3myAYFq1sLd/I6OnvloGqg3lt9EKvA+7g0TtbOcz7O4kPM3Wq/w+O9+00QlI4joz7/&#10;jHxtinJmoG+ZEj9oa1fiE7flx2j9br0MCHvkBtdKAZEcj9zNmsn83BvTRARtwOyBly2H7SJhbgbr&#10;j2g/29hKjfei8w7Gk0dupKZmaBsNa6Z3q4mMA11dBm0binJmoG+ZEj9oa1fiE7flx2j9br0MSPk7&#10;QtdWmFzgbawQPBQd3SP35uQS3GjvSLBHbsaR0HGewfXKlCLXySyK2ZqNlaC4YyInl3Wgvce9Wxt2&#10;yIObXhTu7Yl+yVDgNeu3p6KkJfqWKfGDtnYlPnFbfozW79bLgJTErK+ha6Mr9VwqGR4TJYDFUGxu&#10;3gZQbsQYi0F5Awgzjz9nBxWFqIIbTUiGfKp/P4kMbRXkGRFHj9zcnW5KI0xJXnIwbu+SYcG7yKht&#10;Q1HODPQtU+IHbe1KfOK2/Bit362XASlCQ9yiAHtH08VeIaqzedsic6cG4ot33tvt7A3u2yCLY8TX&#10;iRbMtw2egDqSrJ9gH90MDKec5bLbHCbHNzc8l6ca2jz2yLzGoLvBKdOb4saHVcavFT2jQneh356K&#10;koboW6bED9ralfjEbfkxWr9bLwOSj4amRSFW9fkALFcVaCO6bdMwupH55OCa+8iyw/6HdqGSzV1D&#10;0HbHr7SaJGoQnDDRt2Unnsy5mGlNXgfZcahXguzutsUc+wH3ViyawOkOKc35vWVItqc2zgFatxXJ&#10;ScOYzuBl67enoqQl+pYp8YO2diU+cVt+jNbv1suA5KWNdkRxaJvzAjAW6iVbwgLT+rXGeg61W3ag&#10;xOEYzP1e7yVUxQPVMnYwNqAiD4O2hEbgy73ubP5p3bNTbLad1BZ0kQ32r+ERfSRb2Y5iddK2hOPZ&#10;kT9jwBcmiqIoaYC+ZUr8oK1diU/clh+j9bv1lNRR/wnrnKLdRTmz0LahKGmNvmVK/KCtXYlP3JYf&#10;o/W79ZTUAU8vxh5FmRZtG4qS1uhbpsQP2tqV+MRt+TFav1tPSQ1HJ57BT0/bhqKkNfqWKfGDtnYl&#10;PnFbfozWz/UURVEURVEURUkL0OVmzzsSUlFRFEVRFEVRlDQAXW72vCPh1lMUH9o2FCWt0bdMiR+0&#10;tSvxibR82/4fvEbHwpTMujwAAAAASUVORK5CYIJQSwMECgAAAAAAAAAhAOxJthDMxAAAzMQAABQA&#10;AABkcnMvbWVkaWEvaW1hZ2UyLnBuZ4lQTkcNChoKAAAADUlIRFIAAAPVAAABHggCAAAAC5ihFgAA&#10;AAFzUkdCAK7OHOkAAAAEZ0FNQQAAsY8L/GEFAAAACXBIWXMAAA7DAAAOwwHHb6hkAADEYUlEQVR4&#10;XuydBZjUZhPH0/arUoEWWqoUKHUB6oUixSnu7l7cneJuxe1wPdztcHctHO4UbbEKlm9sk2zu9m45&#10;brGd3/PAzX/eN9lsdrI7eTN5Y5iEQbCtKE40NhQl0OhRpgQPGu1KcOKKfLFcXkWx0NhQlECjR5kS&#10;PGi0K8GJK/LFcnkVxUJjQ1ECjR5lSvCg0a4EJ67IF8vlVRQLjQ1FCTR6lCnBg0a7ch/5hMKvx+p9&#10;ou8h9Mp25Ivl8iqKRazEBq3jOREPBPtpk+KIUu43t8KHweeRovE40feTfyk27un34d2/Yp/CL8Ea&#10;ll4ReZ+4Tu/jf6LuITtCisELp2wyXrQPbu4dCt0+qh0iWrkfUJBovvFIcWBpF/5YgcV/3RTvg8f1&#10;3wfDFhboN1/0vYX3jwiQ8sfbGyQcWTOe3zgj3ii5eWQi9Y0vOgig9+vHzjk8mntafJKvrjTJSt4W&#10;8UBwkTbpHVEPHL/T5hn/iYyG7cOKYu+kJUXfOQOLx4cV9Nv+p+gYkeNJ3Arj61qi74g/Z8Gimbsv&#10;EunFLlqv8bfIO+fYOFw+xS8io4Ne7QUR9wR6xeiPMu4WkYOmObLi22Bslo53Bq9EBMEf5ejD12Y2&#10;/ByMYeH/SEN04GLGKyLuIWfn1oUXzth1gWhfHBwJ3b5pESry0eDIGNzrfof3fQe31r8fXO4ZkbBL&#10;t6RHwPieXqjdskOilSj4azbsq6aL7mpfDSj+CqzkLn+DouUH/FRTi7jn4Is7Il8slzcYGFgqKbzl&#10;PkvDRfvFKd5RhpFMHEEAv2ERUUBHoJGni0jz9LOOBZ9H83O2HxBo65KLeOA4TZvn7yF5bl497P1t&#10;HdF3zrR6eFFu9OG7+VW7jNtAiOPOWA8LFh+1TZQXJ+5itcSt5bh81jYio4Ne7TUR9wR6xejfYBTd&#10;Qmt9AE17RN0ZEVdbOiF6lt00t/XNAcYsv38TcTEjqYh7yJWlzeCFCw3bKNoXdJqXruMckY8G/4Xh&#10;Xs/SWuQDD26tf4ez/z1jnWyP40sP2XNNtOKbGQ0+u/uPaUqdj2Ald/cb9KCDIeXYUWK5vI88Vzb1&#10;gPe7XpS/vIs7iTJJI6W4ggB6v37Exr+LodtjRX4TiewBzwsV8FLvm7iO+3bSGSm4RUY6EUHPqk7p&#10;YHcs/ldkDLi8pCmsYeO+UPi/84YL4r0DDsOC9Rb+ISqWwesJ/yveT1R0QGfDSCTinkCvGP1R9ozv&#10;btPrfwpNB0TdGXF8r/bAiCLQtFZU9DyFa7ofp7W7esELV50e3QjcjaXQLWvPMJGPCFvgTT1RrK+o&#10;Bx6MEf/yjSgCXnlwqPNxLHxMS9umgpUs8vdK20MJ7ibHjhLL5X3kwZM1I4UI/6icBBZ5Fox3cNlU&#10;7AwG8O36Exs3l0G3J0v0F0ngks/mAeM9tLKQ73yJ1FioyhRpOoicyIgKb4Fn0d51n9LAA/DVL14J&#10;U+uydO2IKNd7uniBq3s/fEz8wLdFG0dafXbjKG4hk75iPvzzVE5pM82uv2SkFqRIR59VyEtGtZFO&#10;xNBFu6Xh8u/ObQg7cFX8RNmUXJkBvPAlncFdRPdN8rxOXYhTk0DzGN7L2JQWjLDWeCF005ld1irm&#10;n8D3VzfDqyy7LNjLyWvDsHO4EtPsXSc7NwHOHUWOhHs2jSIDWUHbsbl3NtEeTlL/05unikYeW7z3&#10;L3JHzovQ5fFsYCTCzl7nWkNKvwausH2rsYXgt1AvI/qB7ov3m+YFMBou3LZqYE12GsabVsEJrtyz&#10;zvAwrBQX3rU/wdGV8ZUhfj7/H7cZGZqOoZZ9oj1k6rYQvMvG9BRNTNl0ijoj9Em+J+KeQJsQ/VHG&#10;R44Ib7hQ5LCoO4BW6eRbcHJI9GqbgV0WsI+40uOH1tN4cWBwyQTg4eDAS8jySZ0tnoo+N8J5pA8t&#10;g6PrS07uzYtfqsbrZXpIwx0SFoJbwlQo+CH8bx0CELzJ+QIcseGMeE1zA8icfVeIuhN6FcBDd9Cc&#10;cXihgfi4QAtp+2cRyIxdJy0ZTleijJfZPbJNGZJIkmxV2XlqJkZ432107Al4/BofVxBlmq1Kf4ce&#10;ovxvM8RLNCiIHzTxFL3btaI85Bmwmjr+k+dz+yupdq/J5Iwhfn7vLQy/JP4o4c4ioiSKgOeCK+fv&#10;xUdlrKuvkUO9/jdzXAcykEGr5Ygh9c61s3gVDvjDNOc2TQkGNK3smBaM7RfDn6YmYN7xG+Cv/mNc&#10;llUGzAW5d7FXOevkjfwlamYhyTazc3hx8PTY4BlruLTbiihg6SHP1x5dUk7bYeyCwfyV+DT4/j6w&#10;IlMyUkSeur25bxQ0LPSF9AbifXnA+lb9a5fzdf357FaO7yi9gY8KsfN10ULegWvYb17ZE8VvYv0C&#10;lIUhz182zYUtvxHlAXZfxK+anvlxrGAHi1ObslPezxRtNpjdADkSnD6ARyWwknL69vXysyTeOks9&#10;fcNFj8+LAg7h72aWHovBnFAdM5qwfRs+e4J6+RF7DHcWAVL+eHsfdf6EN/v0Vz9nwHyPSbD8YFSX&#10;mSbW+go6sU3B/xPbwQC+Xb9iYxV0e7aMfQwAuORzecHA38anc4FROHmm0DCr5ucodvCUrHACAb9T&#10;11n/twJEkeFS0YrVQvZmbAT7s8ZSxAn2G0V7sg3fZUmN1yJWB14Lx4PnpVztWG4IqY+ri1uYZQoU&#10;+O2G3FoDIkGZPiId7BtXDppG7pdQ2bt4aJKvqqB1fSX43yzWi9zmnGY4lryBhWkmB2Ft+R9LSIkk&#10;8xO2EbqGwGN4eLGF9tiO/rmom8F31g0sLDlrj/WUL+7DZHT65snwf7ed6PgRG+OihWwCYe0oGps0&#10;vi/fjeXc5ulBsr0vpBDYW1kwR3CPpW04glXrzJjuTznhqyIdP/1GS86DtXdoAbCdtdpcGgHwqPiA&#10;QnLmIG/hML7QvF1YGAD8MmoT9eJPPAHbuDeeyQ3GjoElwVzgucswMfaRQu05TehjNJLibyNwG/OS&#10;2vP4VxDL/RNUd5xWXQqL/36GrZ5s7fdJDaHDHM8PEP3QfijinoAv6MdRRtlt5N1mNcJf2SOi7gz+&#10;PEQQOwfkZs+VebXAgDM8i0thTcCTrdcS0Z5fo9tkY05EZ9oFP8/gPtJzd2YxtS79bL6Swk4F7hwu&#10;IBzlWUWJlJiFNVvBZwGHwE5abiDZ5vyWeBbhSRh3gG2nCHcCnzYYxttylYiO+hTNOTnYSk3GsPXH&#10;SSJtf8JNmnOUD5nr9EuNIzgAmj81ZxvgPOOoKL5aaH0ceAh/0XQKC/6krNcY3GUo/cUzzFeq8dmm&#10;QB0/YPv0hn4gXi4pX1B3ip/fe1Pr40iB768IG+gGiIiSKAJ+cm38VTGMxPJ6lxaCSNXGMS4TAepv&#10;fFWqI8sZjVKD/J3sF6gpZyXP7wiccrTB4R4w9gyRvI3fv/UN3H0dfrecX9Ee7B6hv6XMWNY6g98T&#10;2gicUynF4+PFeQdFLvp+EfEPjgpZv1/8ney5i0POrJxVsimeS9Rn7HIRPItA6oaiIoOraESYZsfK&#10;uaoNpZ8m79f157MbUQlrFCcel99WLBYx3mK7Hf3qsC14r9/1m0ijS8YJUeboPmPh/619fgansyoh&#10;4lfN8PJ4cPCCaV77NGS6/FjAzxWuMX93FnxG9lNx+bkHRlXNmbtWWxGmWYeS/yhvVqcVGm+KAq7M&#10;A11sJP5ILmr1LbUmk9+ay5joRx17DC1l7yixXN5HnGsL4M2+8EMJkaaZk77Vpp+O/KbdPVPrQOti&#10;z08FhR0P5QYF+Hb9ig1MW58vP0wUcHUueHhECndanHzsdtIMz2tk5Xz5yVkBQYMfWCJyejoOALCT&#10;4TEJtHbiKOYSydl9Qsnc+yIIdLxWCozba/ELlJ0MZ3IiHOSkBFaEAxo9ziSCgIDiUpxb63HlzqLm&#10;JjiqIitBy/iebQJHXxosxq9tLCaIVwSM8GEFwbTHZn//DWStudZ3F67klQI4nD8cOh3Am7ulgbB3&#10;lHzr/cA2sRM0f0D7hxcG25l/05Vfr2tE6PBxE+385vYJKie71WdZ6YSMJNmzPe3uDdL1FuLmxYSv&#10;3BRnAolFI7x5eA7zehkw4G/zlc5xmnDwLKRjc3l7/BFwBgLeUkpD8vBNDqYrQXEBHZ4rO4Rtqsdw&#10;nBcFHnzByELLBb6jiKRrCk18+hqz/Jt/DkUQVv59eS4eep7kFbm6rDl4CgyxfyhnN8bPh+33waJL&#10;Xi6cRzr/etkhHQPoJDn/4HUigZN4Y2WHLfgdXiaB+9sGEmfPpbm97gX9ZkwVPA28LAqxUjQewC43&#10;0VF+fxuHDwqHWPkBgKMGFSfjccAXtawhH0oXPmX7yMTKINhm1nXDS3NgnJjyCxiRbToeKXErjxTl&#10;OeKcl6sm1cRPZpeoO8P/7z08x/DjLhRcLrIVRiTygKeMk084ncNm1OZImCJAHT4TQeCFG/o1p3Oe&#10;H9nJWN+cPDbhOVWXb+Aas4+JpNXGqzJKhAdwWleDwXbcfHILlBWBP2GbVxkkbJKnjBOHYIuO2EJ2&#10;5NSicxARkUBJZI4OohxkwgavYcToPjs8w6w0Zb8oBM9yOaWOmH/jvjPSiCCs30SO8DURyrw5zvna&#10;DRPxq4ZrxCPNm1vQADrblDlEWSS8rz/0GL4/ivONP3AdXjkDjjHx576hR2awnfkidY4q9hjqZu8o&#10;sVzeR5s/F+G5aeWpzlJJ/GY0UjUQ5eRfvHOr9GjrzI0mj5Qf9aAA94xfsbEOur1USYZLPaePCVng&#10;+OcLBdjeu3hBi5I8KCywf00X/C5y5k94WvREdjA64aCA9zaE44jOUjz9PIBthjFnrT3yFAG6nTHz&#10;r6II9LxZDox+uSDd8pox7foavNga8UbsUZWw+OjFVEVcDeB8tYbXxGdWkl2fzrPZybSkM2e20TLS&#10;s03g4ByPIuMK6PSA829qJfb0AVl3wWmRtJK3S5WA/0Mvm7Oqw9fTq9LA0BcN7SgePHNWhuD3Oye4&#10;/BvjuHltO/a176ZFStLyPFzkAr/v/vezCCk3sn+YF/+KF9NFAPQD5noLfArBQ/geMLdOWGsiWHhm&#10;lqyaeXM+/HWVWIDn6VI40snxIwMSBP64UvzwJS9HcApDBvaiH2Dh5aqj2U9lE5IP3Rvo9b3iJFIi&#10;JsoWfAtUzPLviPXffNslGBdmVAXDeWL294qW4HHeKcvZJNu4EXTeCPg60ld0SAP23VT6H5taDdYw&#10;3nnEnxgBnu6UYIKRuPFM8gqNaCvIxKHimOXfPMzvTPj4rglKsfEbptoMOza5HH+y95sEj+d4x83w&#10;nILiafA0T35Xl2YnFsEcwTkTV5lmY7rAI04vMDeyzh4BvktJBMFDiRm6xGTaNa70eOGHwtF+75Wn&#10;S8oifIOd/OgGRBHwPErivIJCfaO6bYM6eI0pWJcaqBLK+VUsHy4YfAsEOxH6BvZcWENAvl1/Khhz&#10;Z4XS8JxgjUZxcQXb/676FWzrLA7sFysOF0E0pGoRMvELsMTo7WTbrA2dUCs3ba8HaYgM7lCnNw4w&#10;OwGnazwi6s/ur8WNoXUFX+TyAB4+8WhF1VLsZEB6DcY5otdXsfiydng5wjmUFvGrZkGLr53Lbp4x&#10;tVFhRw2Kp4l+qb5h2+LW8U19euNYqkWU5zZYD+l9toZ3WfDoGA9POM8gqHP0twxRN3v7xXJ5H20u&#10;LGgAb9ZrrEL2gNf4KMOlWpEyYKdftW4PO/xmRUSFuwyxhaPiEL8tXiwIxnPUNGzKUvZ3xK84WTmf&#10;/jrvvsCjiEq0vX7DHfD9gvum4E+LxdB19siEcGYKNnhPf4Eeyr8xt4uM37ZgHuwiN1+CZhLw9zVP&#10;ZRgJ0Ma1cdRN+BVzFfFQo3MACQfn+Bo6DhcmLA2GO/+m+8xcg8fvli0N/4f+dQMHsSMjjM7z6WKu&#10;c7gdk2zOv/lVHFflt2Ff7/yb50gZtDvC6AOV/kdEWj3DhPa3FV2ycL2FePnywP9dvH9rwPNGHSye&#10;wdGUD6uemF0d/kaEx5n499IZP/TjzZeqzoLlTFDMYzRl22PJ5q+TzQAV/xf5laL8+0Ec/46iHJY/&#10;nZhNAMYF8yKIjT2xbBWMY+NKgeFMV/lHsdRY+1TJeY0Ff2RfxXkwOaeP9Ejn/ncz/h1S7g1Yw0Tn&#10;Ko4PB4+Vf0cK9cObwmNWf8JDyF4lM3QmSb/hZ8CoMu0geZFI8+944PLsBExHHssKBp83shOg1CES&#10;lv53heslpZ8XOPbhvP8yYv7N1ydjPEXSHX3veSdpkcDdRERJFAHP49/OyxHU910RkUEdvIZFm36J&#10;LjDoAqnXODSfJYLB1wbZidA3cM059skfLvo5Jd5JMm89LCMAoBwJKH7T8tApjlh/TNU7iMysGhFq&#10;xZ8D15RQ3NprhJxeWtvvk7/xhgeLAi35fEnm14qIr8/OqiF0EaccVkBFODPcTI2RAG085MH9nHBu&#10;Pc/x83JteQvwOL9q+CIn27gWwxg8CQuygS50rwrbFK1e+feEmrin0lVusINvu6DLZSXHSCV5ZHB4&#10;O8/WdoPmn8tdA/HXyjlWSJ2jij2Gutnv3eudsP3oc3EmvttcnUQStAP8qviMeKHq0Yb2jB+xQddb&#10;XfdfWuCv5XO5eYzKecrpvG7Fv8rOcxrMn+hSA/6U+bENo0fjNyPgHqP9A8ujI8m/KVHAg954jJ1+&#10;8ve+zf07YMpLg/p4oYrTxIjwr6kIojXdRMo2NTrzbxzLb7och5nwCy1+cTC4nJpaiY14B4zzOiDI&#10;N4rj/N9jz17LC388NdMRoV9l588PXvapvwjvTds9CBddZl9Rw3N9q2CX4fHviDPcTayB90R4X07E&#10;kRsrHeHxbyszvr0B739yvYXnc2LxX7uNzguCmCpx0TaesyQpvz+0PPy1cxxveBTWec2d3i/nCsfA&#10;cgZnBapTFkGAtC4iU+74INZ/RxyotuByWOflYf+htXqt1nXxfbnj0+WZ/pw/is4MEk+VXy1unsUJ&#10;152j5s4jnQe67PqkO2dYWTyxnWCfwckgcaetsKH4DKBEDX3VYuKJZczuv+Q97AxQ3kt0dfw4GGXG&#10;23U6nK94baHsZ08B2N6+ICb9jueu5SfZBfZRZJz16HtQhBcrsaGAfRsrD3OIIHh6opiNf1v4/70X&#10;NbgGH+/RRRQBzyeczomWqG9Uj3SguwG/EkHgDxOtn74PnLV59lUd9wjIpk4guY6IwUWRZ0QToPm6&#10;HEPJIXwXeV3r4DyVU9jIwMuhzik1+dK9dZsK4PuSiJuwKaH56NIKZZCYf7uuXUQNX/xxfg84qYFn&#10;ps7NwME4181gFhE6C3xCNdNxW3LEr5q1XXFHonUsBAznaXQHPBZltVS29CXbBNYfev2c0eIRry04&#10;wCEb76mc8HSI828uVY9Q+xT940Som/3exXJ5H3no7Xrut0MwXPz8Uqavti9EBAH4dv2JDaqqd53V&#10;WNCPSvrV/XLCH+cNFvkcd6LwRTrngBE14qnOdlqQnS62j5WaAYav7kUsHcE1GR+JINDxfH4w3Amu&#10;b2qUkTsXmeaUuYOBdwFKnYMbTj2dhWJtaLydbTqXw0lOhH9wH/IRjr/edOsqz0RhjbrxV5JzUARk&#10;nBw44cmQ4+afs7BCVBoiQD8/jrSSZsWWPJhG8pxjDxEnkkNHZF8x5PfatwCVj8tPHV8ptr5XI30L&#10;j/2EA6TO2m5O0/mKJ15ifKUYj0k0Xhr55IZcAG0XtUhZrYyCoFnQvrmKpzIQgeBcNM+Uljk66Fa5&#10;xGzfG/AF/QjCiAPVFuN/wSG8SKuDoiUfpTkiCLtkiH6oFjh/auhM2/nxjSiNM8+wjcOAL+beSLes&#10;2UV73kf6vGY4FnVXT3+mmYIK8p1kzP4B4GmyDKMMjx3H1Ebe4CQ8PAHOncK3jTqP5ep0Mz6ZeK7o&#10;tT10t5Z3oQuOQFs3lAO4MOG8osRpZaR5Dt9lEVnpDD2xNafcVgjwseD8EuTzgRjVf9+Owfde1ODy&#10;nmCImigCni9H2FUgslqpeIwU+kLA6X0sQHOWTJcmvL7urLsa+NfHOu+K9OuLeFw0QnNbOc6I+KrR&#10;955dZ0Ffs155vwNMS3L1WynKM8XTDMf3H5Yh+96Tt/fN7rHQa7wCOnNaTNdSMrPTL2jifFfVgEVZ&#10;Oo8RQdAH57zWasN5dsT6by6Rmuj8RCN81Ywsg/dggMHTEjjrYQrQfEds08iL4wImD7k66+CpLNPr&#10;gI0ALuJcyZU5oHm4iq+N2KdRfsQeQ93sHSWWy/vIw/N/P/+zPLDA6yZrekAa4Jwdygk1ym2/wQC9&#10;Xz9i4yQ9GTTSGnpZyXd8Qv9+RSkDKEbX/ACWPLzkrMqnRinDpV+6D6zD7fyOBV/F/RC+WvgraYRn&#10;8rhyND0k204WtMH0ruUCyU/4QrBV8EfXDj+0Vn5q06x3jfgRJlHhx5K/6EmFb6OSlA5Hi9NWtec+&#10;n9GvVaIUFcnEgbFEpeTS8JrBtXEpzxZylsOnHDcO8aNVpbKQxprxeihflbPSyosLcaYO57kidvwG&#10;f5hbrcEJnnCNT9mD3Bd2Lvw63kdcl4o9nfeI0PxWnrtb8DLlJw2x2FoIHwIea/6TNlnwrv+ejukd&#10;mNv7MD/7qfM80R74ZjV+azxAbo13Rv4WUlDZYzzryhI9AfQ9LBAC6AjNAMaabjhOP26HVRp0u3bJ&#10;jJUH4fzUHAnOrA4X8kwBQbM3Psc2wFlOqHzX0+xvQN6urEl4l9EHGHrF6I+yKLrx9J3O2/38Z2AJ&#10;HDBa6iit4PIJyjXxqqs1hQ4DHitp6FtUSl5ZUsEV/K7jWNEHlWRgz3Wkc+Zk/6jGCJr6Ri6X3TqC&#10;s84DnqpcHGVMV82ewmjqb83f+BTv3+W02J+ZCiLC+XfPDXIsrhtaBWSXjfxDgbm16+mtTfBQNGbK&#10;dHJ/o/D+7Lguy1XlBVC0v21d3b68d2mq177gLzhscUwc0aBg7sl7cf3kfoKdDHmkopLnPzFS2w8k&#10;vhN4y1/w9b2Xpoo9Bd7wtjWMuBlF+AbX4Ee0A1H05LtxIhzvL4qIDJ4sToRp5qKJTNimFq9T7nHV&#10;sGoS0m7+lramq+NBaPfXF7FKfkJOis7UijXxH/uS1rRvk0XO4Zfwt2XtGLBj9Sre7pK+E05uKJyb&#10;Bp6X88qJVgEatAdYRuTmXrwo9EnBlizP0VQtnvQd7/VP7ZjvJdrPbnhFjH/rpxaoUypTFTrDjHgC&#10;H9X78uwxK4ybFS84Jfwf82+cwca1f6ijfNX0Kyal3qTwjPfd0jJDsesbhkyvamzKHzxbeAJ3I5C9&#10;t1THRcogmlaVfzr/OyCTS1YIxblo+NzMvttDXjGq2GOom72jnJtre4OB4+txBIV5O6M98eqtcJld&#10;2DmQ5oQava40PdrQ+40+NmS/fSgJkwtaBz4V77/DeBLJTNm0rRCV6HKfwaUw51zvSHqxzfEYwp4t&#10;cO45i/b9ZFrcDvVxAFt47fvwSO+ONs35g2pIH8OYv5aTXfvstncruq7qoX479716wJXwpen5Z59w&#10;Tjhq/n0gnz3Jt5Ewbe4wezrVw/wUCaDhwJDMNOgtLabZLptMn/pJvrr7tuI+5AuO5MNBZU5krQvb&#10;4WPLgkzd1poS+Bp2fB1/SaxLogM7VEKnhw79pViQVBy2kQNYDmR9v68eh1eoGZ7v6tQmqpsXHo90&#10;/u/WdCM9T7DqBZ3Hpu0wG0z+IrMu9UX+Ft7Amr0nktuzwOarb+dP5JBMes8iepi8h5I1WnHFZZ/C&#10;eJVlreMGTGqPL+Iy3VFKcJ40uKZnxvf3Mu89Tg/ITNOY+5L3nh7j9IrRH2XcLSI7IA8ugrMRL/UR&#10;/NFxu6j8tAF44sHzfPEv7dbp7bgB8FwJ5skBkLaj5w6sikcFnxLRECNeHrxxFDNdxnWkczzEdFNt&#10;SlrzWyfLPakHFunaUyX8eyj/lzzfJpIgdQ45HmkS38/qu2er8AceQs5ZgtJqYpJ1OnphBsivm08S&#10;6WFwMywMY97KUF68HngkNdJJGDo1xLIfi86D7Ad2Oub/Nn4oVlPS4j/s2288T/e8mtuaYRnvwJMZ&#10;DGOA/997zyZPN2aZc7LKyOHOIqKEe0YE4rB/MQypCL8XzkFoN9TB+JbH24B3f7KGkkm/JILoVxRH&#10;aeAD5kTcelcRvr6u4qLZa09ug7dpIh/9vOcY3RLzZQ3pQvxMY8LOqYSE05tzcIUlYcfq4dEgv2w6&#10;gToJJzbglzYTumFLLroc77wm42L2AK+J20M3OCqiroTnSc6nJIg/n92KcTh1lUWpmr/yS9P8CF71&#10;0Ij3+4qf6mfnL4hj/m8jTam6vJ6lI2heYCLSr5rBdJWPP7Ur4ZJGA/ANU5g+VmqJ5NOEraFZAZAU&#10;xdusC8UbuKM9D6//vTxE4OO8dcK34MkM3zrCdyQ7K2mpV1Sxx1A3O/Kdm+vX8aAEGxobsQtds76z&#10;Zz8pjzx6lD348AUWX9dFY0B+vEx+T8ucHhAo2O9DtNPL3tP7qhXFCUWgHfliubyKYqGxcXccSfDE&#10;e9M8z0K7ugeH35zPYlAUQI+yB58BxXGELWYzzETCfpyw5YcYVcI87FCw34dop5eN/AkGinIPoAi0&#10;I18sl1dRLDQ27pJqVNjs4VlHXYqiCBwcIpQHkk45sIDAWeB0N5SkO+CC80Qc3/l9iHaqXPc8LldR&#10;7j0UgXbki+XyKoqFxoaiBBo9ypTgQaNdCU5ckS+Wy6soFhobihJo9ChTggeNdiU4cUW+WC6volho&#10;bChKoNGjTAkeNNqV4MQV+WK5vIpiobGhKIFGj7I7ZdeUWrjLXs8tWnl4oGC/R9HOkzUO2eFrPmFF&#10;uXdQMNqRL5bLqygWGhuKEmj0KLtTeGLeSJ8T+fBAT0n0ehKzTYfsOJf63c+S/gBC7/peRPuNPfgQ&#10;seJDHY9ZoQng03V0PNTmQWVHSDHYVNf833cP7nqaBIaMV9jpN/tpKcdDJO4P92cz2mXFV11y2fHU&#10;zTuENtuOfLFcXkWx0NhQlECjR5lFxF2RmjztltlT/51c8it4vJ6s/WDATxLtt9356PeooHdmP2LM&#10;CT9fxvMUkkcKetf3ItpTwcs8llYEcwkfAJcfn9rIJz8+N2PjgPzYnKSE6HvO2bl14fUzdVso2gc8&#10;LWbfbf5OTI9vih5AQY+nkiek+s1FWvwdUfeN+7MZvQrgjP3Wg+RiAG22HXJiubyKYqGxoSiBRo8y&#10;C3qCpteuyEEPWBy0+yEYCp5W7xPY1FGHongioRf4xowPRXgznh7153hc4aMDvev7FO23V8BLl5+E&#10;D3qMejP2jy+Pzd7PsLyXXF3WHF6/yPDNon0wpc5H0G3kQX/nxaQLR+nBoKfvf8NO/8GFjOQi7h/3&#10;ZTOGlMZ9djdPAKDNtkNOLJdXUSw0NhQl0OhRZvHqw7wrVnZMCxu/4JrIaHkG32vkOdC8Zl9Cmzxe&#10;/tEC3/R9+4g3w0vXX3RG1IPMbnzYe43Zx0T6YEWHNNBt/lWR0ZIAej+VEwx6HnsGdvoPLkTp+/2F&#10;NiOdiHsFPwH3nKiYQJttR75YLq+iWGhsKEqg8f8omzu4KXcGGo0OE69pDmtZQryGkTR7NfHKmt/d&#10;u6EfGcAH6L0eLsow9v0HehsYmZr37lItAzsNI9557IeQfPOvk6vIMPaQc1TbsiyBxFmrkA/hUdvl&#10;h9bzMDYw7ziOzNVMi9UUQN2Ry7hnr9rZ2APUGLqInfRQGidfgXN+86/A4vG92ydWcwPyeqrDuPHR&#10;c2lPWJp3ZCEgd51e0hAtpzbg+/Gw9JCdD2+d1Ue8xOydp1Z0TCfCw27qGTaym2hiyqZT5EawdMD4&#10;9vLpMGpBRnha13fPBJJteAffxuV2JOyAV7ZVNx8OujNbz3iG3v/c+b74EHvL/5oN8sd2o2f3q8pN&#10;4o+cXdTleVEA1U9n6bEYzAnVMYUL27fhsyeol2F8VKYL94oa7iwiSlwfXOEmA6XBNEdUwGBZtHfd&#10;p55QS1HlN2kzzS6Ni4gXSSZeZC/oRkswupOB9b+fyXktFdYNCUWaDiLnerArTz0A1sHlI7mJaTMK&#10;334gCAvBmhOmUuGP4f+GYZLv7VsSwn7kw4LsXNcto3g8RBtyuDtfxMU/BYMScdO8WPJHO7ycOxm5&#10;iGcsTPqK+fDP07mkyTSLfvsctSC1e00WbwC4cXSZvIy1GbLxSNdf7P1QpOM48cY2E2tgyPDJ9eBO&#10;VfjlkLfTHvXv8gN3FwFS/nh7FcVCY0NRAo2fR1mfovjrWX38KpaLhvdbvPcvMFpQifSsw/w4xetU&#10;r/Ei2aakvc9xniEvZBgJ+B6iZt/iMx1Nczd7x++8QG7Og+VJgXynY46KPVgC7TPiUpxYm+Z/lP88&#10;R7a5+NfvUBkGbpZpDijEw9lGj/WYAVzf3hfshefPYGGu8TJ1AbaD+LGTpOCcS7LNLG//o3iuLwaj&#10;7NhN5DZLJMSef7CIimtJjXjdQqw62n24WKqGonxz88hE6Phqwa4s5zTD9Jpfm2sDpngm1Ti0YtR3&#10;2VuCsXdoAfCvZS9zfn68pOk2enr+PqkhdJjnKaV5AwTwrIzkzWvxE6jDZIcPKwg2mWfA+LjqcLLN&#10;uc3Tg9zAwvP5HvXcEta9RU/889cCcL5eRD4yXsRTx7CWljC6zN0mjqg4Qn3fFAVcmQe62MitYC5q&#10;9S21JpPc4/IiEKn8eKI+LRV9tEf44A7hYrk7s5jZkKc2SXyd9d9LQeQZsBqbmpQs2qQ7uwFPkDPH&#10;wG6+Eh9CnByseEXAgL+f/jKSWoGzWZKmopMVPCgahp0xjwwFY6HnlGfl+I7Gy5lFxCoDS+G53qgD&#10;cqZU+ms8jttu+Bfs3UPKgL3AEzYfgjDeYJvjZB0LJsqQwxQyfnEw8PIKJeJFU2YJDQunRuAouI1c&#10;nURdxTPD+Plln28IqY+tcQuzRNtTBHKazvBfLun3me2dcC0cz/peytWOpWszUqDw3MR8aw2IBGX6&#10;iIxVuNQHTnA3/tawSqeh4jXNfG/iFoiIEuzn6CmWy6soFhobihJo/DrKbuAI9JuVeHDOwdX54C84&#10;1ErJgK3g4Yvs7+KK32MvUJfSWxHAiREgp26cBP/zoKAHzInrzMekmepEU7GXwF+4oiO2iEI2gafm&#10;nONgbfktO9j2JXO6hl5rrl3GDNJ4Gv8TTWzujWPhbEfMv62RYBrQzcJO4gY6UlYX5Te1KH8R4RvM&#10;z4xvRRB47b5wbzBq4w9xJGvg/FtOj3wAHZ4vP4ztt3E1SdhmcG/TwN7h0cXBBKNGEjgJKEmNApzT&#10;PFYEx3qPTKwMfdZEmAXmB1ztjyII2HJexDR3Qpt3tETBH7gmr7v0MAi5KGJDj8xgO0vdqbMjWfcB&#10;dYt+/0ekKeaMsuDStngSh8mpBzpRxAsmbijIN4rAkxlOavHs4Y3S5vkJ8BfPJ9wcBn/jpfu60DUh&#10;8QUOShzzD14vEjgzFjw9f0cTjGYr+JSWOQge7sr5N552+AY6WCGHx1fC0mDgiXKCSO4ubf41NMj7&#10;xWoq712KDorGPUPw/lQ5+SEm1cQDdJeo2ISuQXndKoqO10qBcXttezDZycxpggm5iFhlRoPPIl/z&#10;HrwUNiychz+iAro51yCWy6soFhobihJo/DnKDk2qBH1C9jlTDoSvik6yrzAjuLpn84DxARhP5mAn&#10;UB9/QRwvdG48yPm7sSbB+wceB/9eqjQCLLr+b1d8zm6MeenUsyIZ7PJEdjB+H4yXhtmJ0C9T3QX2&#10;7MvYE/Ge9OPQYHBxSshVE2QKW/v8DJ6zNzfA//GqjBIvUSSeu7Mvlo8dVTNXYuztQRp88hf0eark&#10;AFFEAxpyBWNtV0zKEmYq57onlJOSZRFuvxw8oCfm7h7i/zKW/ZR/Z2Sb4QocMM5Nw9waDPj/07Z2&#10;oRHQJKX0qYMVCpG8EXDGKWePzwENv7B6YulR4RC5hhAdF3Ax4zNRyBbQDRbjx79zQG6wnck/dU4k&#10;wjfULZLNjhRfH9yaLnitwJn/vYSNaUT8fXjk8Fbo8MBj3qb5J9gdt+AnhGcp71Q0zWvU/tzqPa4P&#10;8zR4W6/788AILGVJmqeG3yXWMeHY1GrwKuPxHNYD5d/9sP4FB6Fds/2AJ25lHLPnUz7/Qw5D+I2y&#10;YOA1szfLsXP/0sUtS9E4sgf2o1XIa0gbPZS+RzxPvrwES+MydJkvOtY4ia+U+VdRBHpo4/vlimMY&#10;/2Mnc31NG2j0f0IY/+GvPhHm2YnjO+JmePDnrmvuKQKk/PH2KoqFxoaiBBp/jrKhZbDeImL+HVoL&#10;c+zJ3nUYlNjhCrGNMmPGPf5Ng3+Lw3EEvdUarwQDPJzs4j1HjludZjXCVM6Vf7+OfXC1nICyE9nV&#10;C2TteSdFet5ppKykDlzuS6bA+ff52zjKbpXDMkWp/EKET65iJ8PoESKlEc5hVJ/QVYVI4fYKdCYj&#10;xJPBZj79WOz8iA4Opx7vzVsruRWIV2uMZ5uy7Z/YZqzc+sIMrM82zeOoIwP6+LhXdR25I4FasQDa&#10;7/FvnugNp6vzwFUZ+CnsGpgHbGcGTJ3fFeEb6hZxsyMiH1zP4TNYd6DxWLa59Nk55EixgCczW/vh&#10;zNk567cJ51rdP0NB/rqWBZ5WddiMJTPfg/V2BTCurbfujkCWSGyfB7vdRrzDoMlPUsZFJA3EzZsh&#10;5bAWyess+vRo8ED+fXluTXpdN8+VHQK9dvTPBfYi5444wJXiXiH3Wk2ZRxzD9vUyYOBtm4kqgfEi&#10;djaGTZFZ0h3j/Zj4Pl6sL9kCttHAM5aPuz9EHMI3vq0jKrY4hVfnjKxtRBLoofybKtkiodcm72+o&#10;2GBuUzw4wZhVF418TTpL8B/DHe517uQD3DLHThPL5VUUC40NRQk0/hxlRybjHT++8u9Q7wf84eqo&#10;jIHqT+xZDn6hWQ/sm4X+GAOS8+82652/4ZhmvVAhBCzKrX9gLzC1Lg66RjLc/lhWMLb3ywmm/YCK&#10;jThExDexMdgTeVV0BPhGOBEE1zn8cR3TSh6StyhMt42J8MHBiRWhzyzHlNyNaaRPhC9oougnS/QX&#10;6YN/9m/p05bufKWTHH77zvlPytDuE0GAfKXaGLap0WuCautM5ti4UmDcNA/A/x/9Gvkk0DXoYoEI&#10;G9xRVr1BBLCyKHf/qGtkLM7iC3hN9IbpO+fffF7knOuFOkc/KzN1i27/R/bBtaX7HNjmqWZ4TJuh&#10;WMgEBvzxihM6yfSMf2NW3XI1DnXjWZh3Yc+UKXgdBiBl92SuH9retRkONhtGYnHFHsPK4ic/0T5R&#10;hewXb/rs+fstPhPbJ143vB/mXhYJRB1yWDlFZSeYub5Tnk9OnLcC8F3EZJ4A4/GiXrXU2PZKMTCo&#10;hsvrVQI1/n0CP75I8m/67KhY5jF2BhqubLlFM8cnrDVRvMBhfMzT2KOiogA31rHTxHJ5FcVCY0NR&#10;Ao1fR9lRvB79TlWvugLkP7w87V1RgEUCXL1N6axdxFyObhWyf6yPDgPJ9SfO/PvWeqyq5EG1F3CJ&#10;L8hN/L0QdIEhjkJVqv/+ZeYRsJa1wxTJylmuLG0Gsvgo+/cdJCM6AhVpAFwEwesEIwm2OKs1rqMj&#10;xS+ifMDPxJnmGDfHdN6P7zTqFfnkgJ2ayQA2Y1d3UL27M2XkqUFEIPjjzSOXAM1/4qytxxd9pjSW&#10;+Fv3X+JQm+dWMxd8LWJthOfxxQGvVYnhBgcpM3eXu12jBddkfCICuIKnJXxrAc9857weQZ0TivAN&#10;dYt+/0f84PLSM2PYXtjyG7CdV32o/htOZvbAH6/ym+N4CcJz5QSvJ7CNp63P/bx/0QLyezg4CNxr&#10;0MLss/6CNaEhXtcKytM1i5g/AtEXNMrrdV2CsrrW6/7m6wDet2fY/LMSy2yc16MiDTlrh+DlrOfy&#10;goG5ZIJCmynMPMXxSAHaj2zTsP/3bDPooMK2bX1zgOkcDOCBgEDUf+OLGh+JINDxfH4wuPyGnYGG&#10;Z/ffdx6/AF+uOlq8cKI0tTp4hu+PfjIm6AaIACl/vL2KYqGxoSiBxs+jrC4N3NaZLLnv0tEd8tXB&#10;Yc7WNGQ15yj/AFzH6R48a6MfY5pzkChA2bQ9ykb5It9/+UXpfuKkEmEjKRaJAmh7FxU0xSv3xkyZ&#10;0o7nP5GX458o63bLiwtx7oWcfVeIprU9nq8m3vv1gv27fn7Hgq/ifsgPtuAZDFc6yho4y8SM59Is&#10;MLK0lCvphSl7dY4YRg5NmRc3d3tWBbg0x4+9feso7pZvysjkD8CU3s1e+whH3WgFb3guI9CTFPPw&#10;1HtYpP5RfTs756Rk4nEuk8Zb+pD8MjsHzf9tzzmYnd4R2/asL/S07Uy17Fnhpv7W/I1PsYQAwAUc&#10;O+HXMsWmH/jXvLYEnKkcU9bYi1BdjT+zlDCDSmIVMU/J8t8BvFsAqBCK02VwOSw3MdQoE+9EAXWL&#10;fv+7PrginiJwlpNr4wisfWFFVpsSDCqg8NQE/4ExA/D5Id9+Wm0GbjVV7/wwnWbsCd0jI+n16a5b&#10;MvESUJmx0/H9P/45eYB/sPnOb/n1B35/fG58++hkUlJqv7orlvqM2WZl2bdqFEtfgS9i0Ol3stp2&#10;Ohh1yFGVPJaTYSKOd4bgBZYPK8vVkuJ0fQxguWcEXoTpuEI+ZLrbApBqNLI/ZZvnPzFS12UZuyxo&#10;g19wLRfQvaj2ZshNKXQv9IfWGdGpTbMSGa+EXYpwV/JdM6YKXk38xzRp4iV5+j1PLwMM3euZ4tM3&#10;3FMESPnj7VUUC40NRQk0/h9lC0NacmfkmWSL9shY64jWpcVpGEnc83/HFyGpiT1GxfPoDVuIY35v&#10;ZMHaCaZgI7vughzupGpIcyyxZZzzf/Mj4naIMsPH4jThjmzvEi6QHecRG969Btoe2vW1M8LSyT0T&#10;StNtmiMrYsrMI50Xd+H4qxA3pWe+xGg4ts6eOzl0w5ZcNGdx9HdL4XTjG37mG82I+Kl+5gkfzZMb&#10;s9O9j4xzyuTV4+wJ2rlmYGB1vFMQeS9z+Al8/qKRrim1yOf+vjVZ+huprdpiPg+Rwd/bJwo7JlqO&#10;nyqHbAbRoCDPxIekL9tAEpFLe/LYu9FIkDpHWDilmIexqvjzBna6Fi31v+cpKI2P89bZuxkHZfMO&#10;xAFi/lyc8+BQr8dF+Ia6+RXtzg9u8satBR232w4uhfnzBsdANLZ5ql++8uytr0t32D67Hhj0zHnJ&#10;Vnn7qR2H9gd1xFtdhWRZ5DaImzjhdP7B0PNk8VRcI438XKMbtweCkp8/Ji/zfp7JvYrCX+v5l3sW&#10;jeMWpvgvLayx5yXD8Q0yEUNu7/HlaKRtQi38rj8Gg2Yh+hKMW8dxtkpmyqZthbzvqVg1tgm1IAvW&#10;USm2fT3kRv4UfLKP1Ok9RdwBYP4g++ti/lqcGNR5WaZ3K/vbD6jfzqtKLbboUxhPXvgc6Hs6jwFK&#10;thqyegLGT9e10Q8F8CIiQMofb6+iWGhsKEqgud9HGQ71eQYIFSWw3O9oV5T7gyvyxXJ5FcVCY0NR&#10;As19Psocg4KKEmjuc7Qryn3CFfliubyKYqGxoSiB5j4fZQdxpoUfWk8TqSiB5D5Hu6LcJ1yRL5bL&#10;qygWGhuKEmj0KFOCB412JThxRb5YLq+iWGhsKEqg0aNMCR402pXgxBX5Yrm8imKhsaEogUaPMiV4&#10;0GhXghNX5Ivl8iqKhcaGogQaPcqU4CEIo33XlFr4nl/PLfrBZlm3rLi1qWqKVmIJ3Kuafyv+o7Gh&#10;KIEm+I4yfKaM9QwL5Q65273XMBU9IhN55yY9efHr5pOkLfDwC4sIDngGdRGxx44QnIY/ZROvp7FG&#10;5ObeodDto9ohoqPhX9pYnBr8YcTPfRIFbbPg+19yOfYfcorrdYSBWC6volhobChKoLm7o2wXL+58&#10;FrQXx+mxhdE9p/3ecpE2WZ6W8uCwZzQ9yCNjS9NcjcaPjaThweKu9h4/N0cEshJkpm4LRQUe2vgH&#10;8TclVjYMH4tvGG2XHhRtmieX/Aoe54NCY4uzc+vCmjN29X6EfkRogqNvWoSKjJKNA/JD56OiHj78&#10;3Se+6VXgeVjDVlGxCawWEAFS/nh7FcVCY0NRAs3dHWXHoln8Fj0AL2sbkQ8GtMnJRTww8APz/1ei&#10;vzy4u2BPaXjAwG2L6d7DJxYWsB9Nb5pb0TFkvajAQxv/IP6m8MMnRcSUjLSSgbv4QfKB5crSZvBa&#10;hYZtFO2LP/Eh/Ok6zhH5SOPvPvENP1r1gKjYBFYLiAApf7y9imKhsaEogSbARxk+3vJJzCkfIOgd&#10;pxPxIHINtu+VamNEPWDcxd67Dks+Xcp+YL5p7gFP2Qm/iwo8tPEP4m9Kggd1w3yyqxdscNXph0T6&#10;4sZS6Ja1Z5jIRxs/94lvRlV6B9bwh6jYBFYLiAApf7y9imKhsaEogcbPo+z6kVWJuSuRt95v7H8a&#10;1fdkXvrhFWojKnUab5rrRXjI0Wc59TS3zPxNXMC7OdgJjKuWBBzLDq7j4UBg3vEb4K/+Y1yWVQbM&#10;Bbl3MZW1eBi1fD8t7ZMbR5dJV8NIXzEf/nkqp7SZZtdfeNwQKdJxnHgjZf9w6JOp8/BOObGOAkjf&#10;eBS4t8/swNL4tCh3nNmnjngMI0m2quwExlR5FzyLw9d/9gQ3GqnrDZM2cx/Icj1asN8iZ98V3Dyy&#10;TRlxGUbS7NXYCZDjjQvH6FKDYexk76XdH1o70TCWHLzGbuJK7s/ED9TuNVncPoidvXdyonTyQN4D&#10;YNSZf4psr52WOGsVdgJctbLy7MFin2DTV80mgrNN7TwomLfSHMUwiR7uLsI3n1M35yp3Di8Onh4b&#10;PKnRpd0fUB9m6aG/xQ9c3Cxew/ggF91NaHwkTabZrsKP5EFqDF3EzrfEYfE2+1vXyi0OIHGG8+z1&#10;UCfvx9JkPH7sJnqm1cMd9B+13j5BVUxMovT2slfngwNieHBN64N7xbH1UREWgvUVTIWCH8L/DcPO&#10;SZt5OjlXmhMbzojXNDeAtGLYF7MHtuUFmRGbJCQAcrx23hOEe8m5dVYflsibWckneO00fwLj31XY&#10;M3FxkcTXtPRxUVHh/z5ZGH5J3L4Z/0tS6Mn99iwaxwsykzeeJDfi9fYNo81ICaQo4J4iQMofb6+i&#10;WGhsKEqg8e8oOwJ94uZuL8o8nvbNL/kXnVLuLGDAn0+qjSAfcDn/F+g0zT/An6C6V1o2vWEqcE71&#10;ZDKU1r/A9oIW/MNn/ElyQCG8Ggt0X4e/PedXtAe7R+hvKTOWtX6LdozD378he5z5pRfXwkdBh5dy&#10;tWO5IaQ+rjFuYZYpUDzNtnlrDYgEZfqIjMi5adjdMMqP34Ly4nSwn45jvJK2ATXjTni2TPeR5fAs&#10;Yt1V9t2iTPs5FvObf4XKSCZZwQ387fcMAJ8Guy+dSoDxXjOvS/btM2LtxpyjnFxdR2E8T7bcYJe9&#10;fDeWyLUl4HmjqFSwzG2eHuRmFvKJf8j26Q39QLxcshfLiMTm3qOXfq7sEBHIIfBwvjKidCKwV1xk&#10;//XHQRjPspjdODmqN78/y9o0x1bPk7tWWxGmmfcNbBcRJdjPj56bBxWEbgN22glTrqccC/6DuaC1&#10;e+e1+Amkp2b3KNjx8nRgMb0d3pBnGGlZfoT2E2xz7U3qjlL7zqk02wy8x1w17cKtInSciDBNPh89&#10;6rlPr1/7AfA/Hz6ory8Go9w4+czL4661lsWEGLBy3JdQvcZ2FAwshanhqAOSq5dIiR9RsxV/kcLP&#10;MWk5ubIxv2UGkLtZmDvAzjtwjajIuLl3zFMJv153gs4hTPO/bZhcdtvMazYpEoxs5bqyBPgLZJon&#10;xaezl/+xPalOwXx1ZecDfgZGauzl7HYW5BcNo78A5f8+mdbgB5BTTvDx65PQWnhaR532fPhD4QOe&#10;G2v2hDYC/2xa8d8rWoI98fgtajGXj21vvJyZ7SiARQARIOWPt1dRLDQ2FCXQ+HOUHZhQAfrMlNzI&#10;CxyZfC63eWIE/KWc1MUZ8HuXUpwDT625J0Qhe8Gz6B+0VnfGTNG+XWx3b5A1Zh8TSVsbrwoOOTsB&#10;p5GhhYgI4C+k8b4IAh2vlQLj9lpM6NnJzGmCKaWIiFyZB63ftJ4tUvbeTyIgS05DDq8xMAAHRPld&#10;rO2KqYkkGgRlP7yGP8EaQNeuwUjSZBY5mbXgKTLcSqGBLeCpu+A0WAnBMlKxl6GtkJyPeQ3yvmJ9&#10;wVjSBvOAK+wlJtV8Hzy7RLmJzb1n3oLW/xXvJwo5CJ6my+Fs6zwY3lGxCTzVZ+HNeCs7pgU7qsHD&#10;3/FyyrBwiqEogW6AiKig20ztW2Bvgso/eB0LTLe9K3AgzXuqJGbAtXAAND47Gez7bB4wri1pDiY7&#10;mY09cbYLtiPm324OD4EOS+m87fCESmCvijCyu7w9Dq6DgZ8onRVboEMq7/FwqzTFvmQ0uTZu9A5R&#10;PqCTK2sPICfxxsoOWzCWyyQwjDj52M1ATHqqzvDlvBb0A1jkhQoyZcqLIIyv2SbwK8W6ZkLgXeAT&#10;7dFhB34GxpEx0C3PgNWseBB6Q7RzkNzhPsHz8G/riPDB1LoYCCK8AT/vkwZ0dYad/oPLOJYSy+VV&#10;FAuNDUUJNH4dZZ5x3+kr3KWN+EuFo6EXqP3ZNXtl1NcDjn+/VMkaFzfN7d3B4/o1Bs8zpQeBsakX&#10;Xq9nJ7IHR8Jqz7N/WkG+XX8qGHNnhWLWYJHDHvTy5iS2Zv5VFIGeN8uB0S9XHGvkjLm+pg009t0W&#10;2akGcG0BtFYIDRcpey+jCNPsnllqPraJQ0DX49nA2DkAL447f9mtCwiQ3YPVn+auAIPfJjO3aUrw&#10;TLWGfwlcjupAsKLFSM9OBvTz5a2yFqTpl9gJjNfxr9fHfSmsCXgydJkv2otY3XvmP7hsPsc4Pc1m&#10;2GLVuX0hhcBY4Z3xYOfHsLRgW98cYLovcJzc0vc3+9I/MOqQ87wmcriniCgZUQHHVdn+dxXOImLd&#10;1Qj2ixWHiyBafiurhf+9TzDoFeNjbUPv7E/D+2GncHAQNG4gkzLmCBsW4T1uIne9T9Em0ws+fT17&#10;A0e4Xaepv7xnLYJ391abYZ/kctUK13X44tjUatBnvLMgg065u9N5GxiJG88kr9CIrliQiVVVfuTf&#10;N/v36cpF8MILBbiBnD+wjWzpAjriF4h9X++fewf2x1uZLfwOjJRs48WlVHJFKwrudJ+Up4F6ET6Y&#10;0QArw0RAOh46WgrdiFdr4MyG/B3yWsayF7iTf/AaRICUP95eRbHQ2FCUQOPnUbaifznuyczlglPT&#10;TAaCqhEur3GUdBvGUhn/PQW2s+RgRQfPELE3PHy4rhvWpHJPZGdPkDXn2D9x2PVzuoyfJPOWQ9dt&#10;Z+7ObLuhGaZdE7CghzJIvIwdGb02eae6FlQ7W2a859K67D17/LtHFr5a7inC9mBlvbsGYtWyc+Dy&#10;ZdCUZXL+3ZvyIDD4t5bh/Huac0idrzzQOqkwwTkciyPHkQJtdEHe9XHjMJ7xXV1RTmJ375mXsDm7&#10;lLIQeP9l85VnOf9eKU6BxvVxU3f0zwWGs0a5c9ZnwPNT1SaSEx8dBtIrE/IBrtH99n1weS70LD8J&#10;P4+aHxjGx1Y9usy5GRGuteBItsCG18uAgdcdIoPfNd52571hXbJhYRG8RzmjPT8BJI9SvxmhM8OH&#10;z/nbGADeV2DMGpTgk4m1ZM7xbx5z3ScqckLKYeBMdA46H8d7IaxcM1KoH37EUdef/HeQC53fnTKd&#10;zy9ohfGKsP0aCjv/XtrWR9wV7g2tQ4rhdmap2VJ2mt+BwWehZP4Ohj/XUmK2T6IeVZ/ZEAe3yaSq&#10;9LhfrdzJtXi4woS1Zab8qlTo4iGJXWzvG+4qAqT88fYqioXGhqIEmjs8ym5PnNjfuQiOfz+fn21m&#10;ypTBjg44QaFz/hOuf/D1a8w/rlaN5O0NeF9jxcl2bgCSeEY0gY6cHUW4OIFZSyQZ5KslwaBic+8h&#10;yaj5azYsUHSEXWiDKzBSi4C8kEoTANfVfHRRkr25dzYwnUO5L2BbBjLxGkKnrbdM828wnBcNuAB6&#10;ivfPLC73JN66SsNqzvoTzKefLTNYlDfxsbPXx315SVPwRD5pMd80GVt7j0qPjJ+ai0K2g6PRkpPh&#10;w7Deepn3MCV2pp3GdRqOSfVoHD2vXRBsHsKQG+vHxNG4oN/RTtNpw47FjXSc/GA1UZxyQ0V5gUPL&#10;rtl+cB0JS4NBa3ucnRGJ8LlgrY7XXI1nxoKDq8wbfuHqLPD49x/X18H/cSuPFC9BJRW8CF5zKDXW&#10;PkPkAqSox7+HlcVTyAnO+qAj+GAdClec1iZRw+nid7MNWqO+/zLHk9DF6+2gfrEg23SByK4/4Tso&#10;VolyA01e+9/vwICzAOj5eNFmNfFkxK8HAN3FPvGJNf7dhs4y2MmAdN1Ic3Xvxk6N82I/411x+Ya6&#10;2SsUy+VVFAuNDUUJNP4cZZN/ben1hB2qqgyjNBmH4h77addsryut5j7M0blWFdfuNeXzRnBwXW9E&#10;ONG0yhd4Pt3io+xqDlwb4sxj8KfOVSPhhPrbE1AA6KBzhr1DC4DJTr84HQr9rTpRAFfluWwNcB0C&#10;4D36iLXafMWfTz+cbZR78PAenqs0WoL3tYLhncbhYFjE+m+uzKFb8bwm5KY7Pr8T4Q0PpTtrqfmW&#10;L3tI3xtcU2ztPfMELvt9PVEInirUXwQnFvjenUURPIrv3Gn22QddhTBydRIJpwlTq4Nj+P5obm4D&#10;cEG/t5nHRL/1lO5Y0K2YjooIB5QsphFBoOOVYmDwOQY7I1LJ6xZJOPVcgdpRq3NhLt75ypHHOyRi&#10;SQefvoJByXYmdjLokDMWTIidc66Proyv7bpi44auhBQcysUyxP4B4GmyDA9WDCDHlDje4DQsUT9i&#10;CToAIgjUdG4J0ONSP2UboUcKOMfvHeB3Cw+EM/4HBtAnH16LwhWEyDB8NMR8n/iED0YwKByc++Q2&#10;SD7rG9TNq1SsHF0NibZYHTs5ViiWy6soFhobihJo/DnKOuXAksih6+Q+SBoikkXwcW3Gl1NoUGrS&#10;7zJlQR2a3o5tyi9lIgtmSr3vwOWYYux2rRIZKg9aC9bYqlhMcYTdnkfSOAfPcGXEKvnBoQJlwHe9&#10;5oI26aC95QKZZDoe9/cUTFMty4fWr9epTbMSGa+EXZK5BdzQ/IOOUumruLTxnijTrI7lOEbDfDia&#10;uVGuYN+muUpkb/C1fvv5hPKOOL3AcVY+M6GUOi45hbY/4RVn7/lPZJ1kJmZbODMTXN+W7SLSNKf1&#10;afHmZ2XZpv7J2Ob5T4zUkRWfELG59/jZ9Z/bEwtyJs1jsf0K4E5bIqcmPP+JvMEpdfB1nA8loUZp&#10;3TWBpmSB+Nwb/TR63FNE9PDDPo0kNRw3MADn8DKIc/fOGdQ22bf4kNeD4/BO5blyHJhFeCJDuv8S&#10;oLLtj9kGzm2f/+VLH/AdFROqY4H2ascVAOzr2VSe/gLgGTAAltYh1Lps8ZmHrs5qhAPjqC/jFmZt&#10;hRM1AqWo6oht8yZO3pKlx2KRpjmwBO75NVLM5ROefpTP3G4dwRNRwHNvxk6w01Wzp76Z+lvzNz7F&#10;qhu+ZTlVm6hGguf9ijVpI/fLZSGZ88j4kSXZidhmxlbDt+mco7Bu6cy/0FNv+PYLdu6e2ICUX4FB&#10;4F3OgCg/iHafpK0q87QCw9vWMOLa94pECt918K9pLmuHk7LMkdoTecwZD2Rg6ZWRlBtMelaAkbK6&#10;KN9gN8dbE8vlVRQLjQ1FCTT+HWVXmlbhmYyJd3+yhqhJ4/wYAzvgnAxCkoz2LXiXMa1kfmwnw+Qb&#10;p0mNClOyRisuie5bBDNPa7g7fGxZkKnbzhDN+W722pPbFEED+Ojn34/iAz6MzypLl8iYP6gG9Ubm&#10;r+WJqD+RNtPs3Yoe/O6hfjvvZMvBjT04BwXPP00cpyVeFmWaBWmyBjDm9JekEHDO/z2oJN5O5pxa&#10;gbq8jtY/i8CSStnr4eRHrJ02orW9nc51kuNFERanNuWgdI9JkDrH4r2e3M38KydNpM3U6T1F3D6I&#10;rb3HM+4Z7+JgsHAIJze0csEJnStjB8I5/zfvtPVeWf0ZvmERKNZ84KrxGHtd10Y6BYYXvIgIP8DC&#10;l0gnhzm92bl738qQf9kBKTkOX9hDvIYxdVEI/O+8lNGnNYa0Rds+06TBNMuk4LMqICE5rn7qqfIt&#10;2WrI5um1wHDWJTcqTDc5EhkrNAYPP72FLxRc3DWHm5BXvzthnyThqK3zgfBdaG5F32dNNiU/5/wW&#10;Tt9yT+pRGP7a4+j/Hsr/JV0YICDewni6a/qIP6vvnrPIRbcy/Ox84I1DZzgPlikyyXaH96oJXhNg&#10;l67VWhrMy594trF4i0H+BwaBJShGxpai/MP/ffJs8nRjlkVd5iPPn+fNHdUQbztG3s+6/xSVg6dv&#10;hg1/H8iXkoY1iJ9rOG9o9gl3FgFS/nh7FcVCY0NRAo0eZUrwcO+jHV7Ou3BIeUA5OQPPM6N5lNdD&#10;CwW+HfliubyKYqGxoSiBRo8yJXgIdLTvH9/svaylrOnVe+THSmwRyoMNhUY8EY8c9O7sUBTL5VUU&#10;C40NRQk0epQpwUPAo/2KXW0FJM5axVFqpDy47JqC5T0tF0ZTH/LwwgEpAqT88fYqioXGhqIEGj3K&#10;lOBBo10JTlyRL5bLqygWGhuKEmj0KFOCB412JThxRb5YLq+iWGhsKEqg0aNMCR402pXgxBX5Yrm8&#10;imKhsaEogUaPMiV40GhXYhGuGjdezy36AYYC3458sVxeRbHQ2FCUQBOIo2z/ks68WmDxX95PFVeU&#10;+wfHpIh7S0Z66XBRkbMjpBj0SdlkvOgHA3w6jmGstGceV4Rnac+IeLChLbU3VSyXV1EsNDYUJdDE&#10;/lF2bhqssPEC5/MKFeWBIPaj3W+K0tPN6blUN2grjIgPvDk7ty74HQ9YfSDIR4+Aj/rM4V5yOJSe&#10;05S1jWmuQyNdU2lADqLHMPx84qX/8POB2i61n117csmv4Dks6kGHNt+OfLFcXkWx0NhQlEAT60fZ&#10;xBr4EHYRivIgEevR7j+/4APm5aVpKyLZjCtLm4HffoDig0FFfKqmcV7U/Yf30vPlh/EDaJ8o1lca&#10;kAu4rQH4iPnyxcBdl0U/bNDm27slmkBUFI0NRQk0sX6UVXg7lleoKLEFBfv9Cc6mX/rx0jvw2fVl&#10;J/wu8sGgwee45dE/nv4+cBM27LWaE0QpvsGP0BF+Yrm8imKhsaEogcafo+wL6uOs4948qCB46k/f&#10;ItoDdbTJ0mMx+9vUziMuIEnGP9lrmsen/QKO73+dKto0+xaJC54jZFPvt/ZsGkUGMiX8ErWY5qlN&#10;2T8WJ5Cnbm/xK4pvOFpERAl1TLBnfV8ygA/Qez1clGHskRKHc1+/KB5gycFr7GWqfP+8NDz7Hl4V&#10;8rx0YjQzsh2+EHNupmw+7FVr7glu+u3XMuxHkmS8wF5i47Se4ifajFwkDbFEuS+fklU/kzQJ/ZUG&#10;0+xZKys5kCIdx4k3lvitEO7NxeGreP3A/BP4xVM3w6ssuy4MN82LYNQf0Ys9FiVGb4eeVJP9Da3M&#10;3D23C7UgRYqkgP+z9VrCTR0b4DeYkDiDa3S/Tl7ry+XxY/TFN63eJyD+o9bbJ1ZzG5Iovb3s1fng&#10;yNR5+OCaPFwOvBLrlTDH1k2UdSOPLd77lzRECfcWAVL+eHsVxUJjQ1ECjT9H2ZbBhaDPoN3Wc7XN&#10;TLhQHBHeVMNHbnutcMwvuXPWaC3CNIvS7znbl5c0BTt776UsgbFVMTnhV+LkJVXFHqTMKfW+A/kH&#10;2WkTfjZ8xmYygf3YL3VDUYriA4wT/35TuKfxeAYvabzKsvl3T4IwzZ3w/2fVR7FzXoufQG5kYZoJ&#10;sb/ntW7IczFZfQpWnHxgrO9ZAMzZVBUOFKGR5gaLz4K9vFP10q36sB8oQjk723zUjDtyneXyse2N&#10;lzOzHRvceBpfyrPlN3eQEvk9ms+zbd5aAyJBGXsj757h5d/EVzAMPtkYUEjS7h7rT6E+MBzsRXvn&#10;wf8T6CQejA9aepXLv4Ld8VM7MQXP7UNPsttM/xo2FB+1Dew5zcsUbdKd/YBz3wI4AGAYRz1PLu3X&#10;fgD8v6DF19Ln+mIwyo2TL5/yibAz26a5AYVhjNhEW2uaL6F6je1Y4fLG7rDG72sPZtk6M+6fKSf4&#10;vCAqcEMc71Esl1dRLDQ2FCXQ+HmUUa9kIm4sBZGqzXSR3nC1qIhIOTwEOqxkezv+nBQO2cQKmNkQ&#10;cxC2KYNJwzaxCXSZ8btFOaj9EXYVoSg+wCjxL06o40siTLMujn46FjwzFuRj8O+t8uIhIMd7vCjm&#10;o8dCq0Kjc+yzQ1p7DZjKvVYKDPhbf9EZdiJHhoKnYdg5kU4ODYampTfQrPUhmIGK9oVt08PKnWPt&#10;XTPiG0VrGw7Vk0+Y0wQHlUXEBuN/wdN3+ynwu3uDtC4IACATFi0M/0+lKw1gvNdsDrUIb4Dr6Vxg&#10;wN+0XcLYiezEKwY1Zh8T6YS+kXjfHp5QCexVZDtZ3v5H8IPxPvwxsrCTQUcBHiPYC2alKfvJRibX&#10;xo9qh6hYAF/LeF8EQZ63RPiGutmflFgur6JYaGwoSqDx8ygbVQnTap6CbHbj5FEsUpqyZhEebh3f&#10;1Kd3HWzwIMNH+weA7UypF/+Kg9xsUyV5erYJHESsPU9GtLbMnNa4CKVFHtivKL7wP06o49ciTLP+&#10;Z94LXp5KHYxve6wTD2EVebv7m2bb1LYnFViJKph/hsJfr+UpEWy0xFPR8N+xkcNb4WIe+MbMDT0y&#10;g53gp9KBuCcy9zP4QiIIK/8OKRzfddXrxtq20NR3m2cA/66ZVAPzW7vU7fffQNZZcFokfS5vlSwO&#10;/0+jkxsw3mkwjVoE/J56Mb95ejT8XSM+IrwfeOxzm3+ODB/WAjwWPAZQD69NeL19ZnVnPC05ewNH&#10;uONVkSsejOPO2sNgVJthz4nCVSv26cRdcpIqTzL/KpIoSVcIIhmT8AY7Od6XWC6volhobChKoPH7&#10;KLsK3finBSs0M7Rgb0SKxHOvsEMmvFifvkpjqV85Nx4klmoCNKrnHDFa0QGnG2ab8u+0bBN4KbwB&#10;/YJiRmAYQ0JlfKs5jijqd4USDRQ1fsUJdUwpwjTrUD2wCODqdOoQOdD+usewaP2D7cFU/N2y20cW&#10;hb9ec53Q4dBkGaazodXwJXPUayvzbp8dB9K6TlSRKlU8JHEMod8tvEYRRJcM4qG/kdBrExbMxAoT&#10;qmMy+68oGbR2jX+/WQJnSQ+lmUjASFhrIrUI74Irbt7Nw7C822vfHhwEnsZLcWR/UlW8Xgb7Vl7o&#10;Aua1PErN5S9kerGuG5Z0n7+Nl+BcFyjolIEXOQKG89tsal38EPeJumvOTMFXwokXbTjFH7DTc2OM&#10;D3BBx/sSy+VVFAuNDUUJNP4fZVxYsmER1p5KeWNk5H3OtUJM3I08XUQBNDQl49/7+oNdeao9WTiP&#10;M7FNScwPbBNbQTcMO2MexzJQ54+rX5NLKEEPRol/cUIdPxXhGeO05wC5OIk6GN/1jHyuwPjUKoJo&#10;+a3tQfOtkltC8LYKr/FvyhE5/wbjpUoj2I3QUePV2TSv7NnQqXFe8EM6L667htbmteUd04kHKzCM&#10;Z9gZIMZUwfzZmuTv9oYOIJ0ZLcj4BfPD/6PonAMM12g0nrS/kCuS/PvoMPA0W4F3K4IRt/JIdiNU&#10;TbSVzIZ0szmZXvD30h/XccZxr2UhNuw7XvBGlFJjd5KNTKqJubmOfysPHxobihJo7uAoO4EjcMRX&#10;4omM7E9gDxHApTmoc3YUaZrnZmEhygq5vWk32M76k+GlMM1nm26ESs42sRZ03QVHdvTPBcYqcSLZ&#10;sad+VyjRQGHiV5xQx6QiTLMslhXLbcEIJXOId/23xfzmX0GjczIU5yki1jjEKwI5Nfytt5DvKCbo&#10;dJSGV0+BEafcUPHDUTMbH82zjCoz+nSYST6hHI3Zem4XvFuGlsECMmdBya900yUY++iEgZ0BYlhZ&#10;POm29ghP9c03TTIgn8qCt3/3oVFlMJ4pPYhaBExHn8oJ31bw12ug+sQI8FD+fQ6MFyqEiN80L8yt&#10;D57VZC9pg9cpXOc5wNK2WDQEBiXbmdjJoCNvVzK3gemcvn10Zbw9087H7xp8rUjqv98W4RvqZn92&#10;Yrm8imKhsaEogeaOjjJ6EJ4x+nBUcwHTbWZeKySHeH6f1JDlTM8v/P9Q/ch2nyJ0Z5lh8MwOj6Np&#10;50DmP4tA0+zImLUnKYvzEgCFccgMYWkewB9aILI7rZSghgNDRJRQR3vmigIvoPbMpWGamzqB7DcX&#10;y7XzNB0tTtOc3rflW5+XIxOHQh9LUZlsc0AJKiv2vDRd2MH5B7OQUw6nY1RdYBh15uPlJZrH40lu&#10;2RPaiFrkqKEz3ESeg/AaqpTVRd09N2juv0/KshpcmmcflS0nYV8WOLVpViLjlbBLsTY5OM8/aF0O&#10;u7gQvy5y9l0hmj+XlHj/CVeS0KQmL3MTQ5ffsGgtN36zeO6gvYUz1QCckdP+f5pb9k5uTC3GbM88&#10;fiytS3ytyxafeejqrEb41lFfng1G1lZS9FKKTszYNm8uA9uadBUYWAIvhKyRiWpiAdf8J22y4A7o&#10;sS76rzroBogAKX+8vYpiobGhKIHmjo6yUvRzJ8IHNMznqOBE/uDJj4ESLQdvmlYTjGHhUtdqmue5&#10;CWgzas5Amn+Q77cin+PH9RgOwPOP8dV9dgHu5I1b89EczNzrVriMTR5lrSgeODBERMU/1NGuteDS&#10;Z2sg889FmBBPwRKIi2XSUapMvPpjzjBrivoLWCvMVO4fkoWu5vBZJ/kki61lLf5B3sm9sCK8yHAp&#10;zvqKckmg1K9DN0+vBYYcNZf35v6CTk6Jn2t0o+6xxr+HwmTVhlFlwPBs9OR8a87+vm3KUYtQv52j&#10;SOauaZ8N7+xY78nnw8eWBZm67QzRXMz2WgL4z/OUIrzlkUnfaS5oMj+jJrN9IZoXCZbIWHFMR9y3&#10;PMkJ8J1n1nb3viUaFcYUn8lYoTF4+AZ0rrO/uIuu6TGvfnfCuvRwCquSvmkRKtI0u+TCadRj8fwE&#10;8J7/+3Gd/1sJCBobihJo7uQoOwM9M3eP5Sd9KMo9406iXXm0oGeL+pWrPoq4Il8sl1dRLDQ2FCXQ&#10;+H+Udc+Lj5azZ+pWlIcN/6NdedipkeqrBp3GiDBNHIhO11RE8OGKfLFcXkWx0NhQlEDj71F2exf2&#10;e6uQSEV5CKFg19+UoGD7bK+p05sM8npMT7DBO0EESPnj7VUUC40NRQk0epQpwYNGuxKcuCJfLJdX&#10;USw0NhQl0OhRpgQPGu1KcOKKfLFcXkWx0NhQlECjR5kSPGi0K8GJK/LFcnkVxUJjQ1ECjR5lSvCg&#10;0a4EJ67IF8vlVRQLjQ1FCTR6lCnBg0Z7DChMTzj/ZexS0cpDCAW+HfliubyKYqGxoSiBRo8yJXjQ&#10;aL9jTk3DXZa5iciHmZ3Di8NbSdlkvGgf8AO8vmhoz134CIAfoubfiv9obChKoNGjTAkeNNqjRB7S&#10;7nxceuX3wZFKxEPO2bl14c1k7LpAtC+Oj4du/DTNRwb8XDX/VvxHY0NRAo0eZUrwoNEeJUce7f1z&#10;ZWkzeHeFhm0U7Yt/FkG3/IPXiXwkoA/W/mTFcnkVxUJjQ1ECjR5lSvCg0R7U7OoFn37V6YdE+mQD&#10;dCs3cY+oRwIKfDvyxXJ5FcVCY0NRAo0eZUrwcEfRPm8IDpcyTcctE695McfH4gSaDrarFMjxzp71&#10;fckAPkDvjX2iDOPgTXNJmx/AmLJ+YYrn2Gd8lL85LS20LZ9aGiAF7D1dvLLyhHs2jSIDmbrvsrSZ&#10;ZuuyuFrhhS92XkDnv4dWZcbqEaFQ4wHUV7h1fG1CaTHezFSTnU+g+prtOf3rUyPiXHZ05UTgWbR3&#10;3aePc6PxUZku0hYdfx/AoWUmWY7M9PdT8P+1uDFYadrP4m5An8IvgeegKHPnvAHUmUiY6T9xR09Y&#10;CNacMBUKfgj/Nww7J23m6eTPcguyyXKbe0BWnbJyTufS3GQYL5+SJtM8uTHbR+IFCjcZKH7THFHh&#10;LfDAnvnkMW68gz3TsNAXsgwQ/5tjN8W/ZeZv4gQS5RCvaYaUewMcS0+F502CLa+X6SENPsBOmn8r&#10;/qOxoSiBRo8yJXjwP9r7Fn0HetaYsJrl0tGDwsIvgUErSMrOc1sGgfik4USWL1Cb8Uw2lqwM41WW&#10;v6bGXG9cp5/Q99w37DRvrgaVovk0Vh9g2xNsm+ZGEJ81DmXxFDYZ35fvxnJaA0y4cYNMsxLmw/ab&#10;al02a5nf8Gzh6xeT9p+wip2meRg75eok6q8FKJMWFfnHlj6jcXqTF9GbAYwRpXGlZ6jRNC+h+91S&#10;LOY0SYHSSCpl4pcWgkjVxj5V8MXVvSOh5/e1B7O8dSSU1pMOxaZOYOUZIHsbGFs1MXiukr2oNWbq&#10;M8+TMM3XcCm/PsSBpZJCz1EH/mZZIiWeMTRb8RepQ2AnLSfZ84JWGUHuZeGpwynWexHrN1E9xXba&#10;hJ8Nn7GZbdmreSTJntnwc5RGYjk98HvPZKfzHhGm2a16/tqjtoExs/GP4J9+lt0m7hHjBban1/8U&#10;VfyUB/9hRzRgZ8dLiOXyKoqFxoaiBBo9ypTgwd9ov7EKur1VWTJFi/G/YD5Hg8vC/OZfWSukLO1d&#10;toG6n6AWAZwZC7JokWReTtNc0SENey4txDFgdjIrO6a1PC+DZfzANrEFdLUZh8EC4+lS9iisL5rh&#10;lsraUqH5DNtOcKbBp3OZ5gn4W2e+PeZ7bXkL8My7gjZvsPMeTZCG8aYI31D6KKcuDDqeyonWocFg&#10;lhyzg9wIZ/lsg+EYtAY2g2fATj778M2tNdDNq4z7JJ4AdNiCY8tlEhhGnHzsZl6HPVJ6EJknoVvm&#10;3tapC4B7u/S4XaIcNP0SWmQ7l7bF/fovCwLbot8zlO7n6CDK5gq46y/ynAQhe8Gz4BpaYa2/B/sP&#10;8voDvoQjuuw96/QqioXGhqIEGj3KlODBz2g/NKkSdAvZ50ylkEgW39IFPJwdYn75WFZ2A/U/8+78&#10;12SQ5criEKl4iE29soJnp2n2yvaUY/CbCO8HTUtvoElzcKcmL7MddL2FmIDR8LfRYtgMbnCyafqU&#10;+gVoVN0D+9GyxsId4CnEC7k2DysIf53pJwCep0piFcrGnlnA9tRHICANI5EIn2BSa2RsKYpAz4sF&#10;0To9GkxnZfby9jj0i9bFSWDsJqcFLviV1Mz44tjUatBr/HGRyIkR4OlOWTQYiRvPJK/QmIb1ycRN&#10;9U58cWYY6yRny8xpjYvQ2ZUH9q/pghc3nLUx1BjtnuFuRt3fxolmjoWAc6sIATy8GXwW5NzEqMEX&#10;cASeIw4cXkWx0NhQlECjR5kSPPgZ7UPLYGn08P3uMmMu6xUh7AZPvCqjwKLx3czsBdzj35emgKxU&#10;MaWXEziIRSyQf3+H3SMhjLbiFTS/pwWYraA5/5b6EA+5m+DGACwHTZQiis5U+ULmcbTydiXbi7fB&#10;Hzcv59/i8gAeHh7mE4YIWaY98B85JydiryytRRLoeZlqYM6OA7PW3BPkRjb0wJoTMA6Pxkm7IyFl&#10;de7pC66QnmgP4sP7Hg4eK/+OFOp3FAzn8D8AnhcrDmcDGBIaxv6O6VCyva4bFrFIsQuBbdHuGeBv&#10;vOPTonj7qeALp08hIk+W6A+ty9rhfQJemxglvKwIkPLH26soFhobihJo9ChTggc/o/3I5CrQLeL4&#10;dyT5N41/N1iMJbpUf5KW3cAv76G2x4kvYAIaMf/mdHaLaWKD8Zh4I/A8tqYUgWDG5kxYgaXTphSg&#10;QfcGi/8w9+MNiyulBemAxSzy0mhFln/jW3g+J+ffzmUB8HDmt6oTppz2vZ+yV98R4YsTE7BX1jYi&#10;CfRw/v3HGDBrzztJbmTLb9nBA8aBEUXAiKTyIzqGlX0dFpzg3ENHhoKn09ZbpnkdjEQNfVVm4y2z&#10;1WcdFYXgWdZLlUJ4DWvFibTDYXrZq1wv5CyLwbZo94yDJVMn832YTZad5vx7u7S4WdjyG2h1bmLU&#10;4EodgeeIA+9wVBRGY0NRAo0eZUrw4G+0H8Va7UTVhon0MLk2TqDxpyjEWf+NE3YYX7ENlKN8nEqm&#10;iVM4dUnE+pM6NJsKGLsH5XU1OaHU/0MRwK3loGmOvIvTD4iPAX+ccv3W0fjxMkeZSP5ncBVs032W&#10;z7PtJD64n8jOFck159ilGzxz9my6cXFBi6/BdlY+gDSMhCJ8Q90+EkGgI25hMk+B+cvMI2Qjo8vh&#10;vB5kngHDu/7bP05h4UrBoRtEAnRO0mTZRTCxKIdLzyNhGzRWCA0XZZq3N3QAz9IbcrK04rb4gbx0&#10;YyzbnBM7a7KxLbo9c3vf7B4LrYleEFgmbuVRXIXPp3YRmVYPL6/YmxgduCGO6BLL5VUUC40NRQk0&#10;epQpwYP/0V6PhqPrTF7PcuX4LoUajASDVvA+O3n+k1fySSE1Nb3HNlCA5kOxKwT29QfJ919O8eRo&#10;W0bVBNl1k6T02GZ8YGV353cs+DreR3iLpazccSffpTmgCwyBzcO7DH+s3Ivdl9d3Azkf5w3BkuVE&#10;pfqyvyjNUgewNI/QPIYfypQm5vltP6dGm5JJvMtzUBGswFkmU46cR/dbxVhMrIGb6cz5sdV4UYRv&#10;FrZND/3aL5Ncs3c5zOOtmyDxBtMnpXqnXzGZ4pFlWFvMekdtsTLbayWzp8jc2LtaOjKoIkgGpD3T&#10;rVij7Lh/0lXrQzYyrU+Lt78oTybefQsfpefkhR4L+n4FsrHsx9de5dOz/SwIaoxmz9zci2PqnxSU&#10;yvg/13QGybe68sQvjjd+u1aJDJUGrgFrZEWsFbLmYYkW6AyIACl/vL2KYqGxoSiBRo8yJXi4o2hf&#10;GNKS+yNxPuT5ByHFzU01HkyE+b9fFmGaGUj/Lsr8b3VrkNmz4Y2U5evmokZk0nrnHYJmzxYlpYHo&#10;0F/uESQVh23kIE7lkaHLfDC3z8HbCi2mbJKc/8/dknECkzduLRgPDW5CLmzHDM5Dh4GzwUemnEJM&#10;6lqVJJKzlj29dP9imCqvc4ysU5fHRUTJoqG1qTPSvk89+ptF2sxbJJG2o+cOpPkHrcRz13y8QdMi&#10;V6nafs67V/JzLhoyjGS5J/UoDH/ppIX491D+L3leR+S1NLnkI/5rNuo3OXtH8jeQhBs4tx2fTs+4&#10;9urgUvjhrr/FCsE2P/bM7IFtqadgfYLAjrn4QVuUrNGKZ57pXRBP75ZcdgzFRwkvLgKk/PH2KoqF&#10;xoaiBBo9ypTg4b5HOxdP+5s0PerQp/GdCCWQ0K62I18sl1dRLDQ2FCXQ6FGmBA/3Pdq5RMFZIhzE&#10;/EOfRjJRSiChXW1Hvlgur6JYaGwoSqDRo0wJHu57tPNj1X1NahFkHKNPI64oJZDQrrYjXyyXV1Es&#10;NDYUJdDoUaYEDxrtSnDiinyxXF5FsdDYUJRAo0eZEjxotCvBiSvyxXJ5FcVCY0NRAo0eZUrwoNGu&#10;BCeuyBfL5VUUC40NRQk0epQpwYNGuxIVN9dxhDgfsfRowO9LBEj54+1VFAuNDUUJNHqUKcFDYKJ9&#10;P601ksdJ3jPS0Bas+FvkQ42f76Xjz09At2X4pKFYo20WfOnt/4p8lMA3pvm34j8aG4oSaPQoU4KH&#10;wET7RVprIlExgtYQ8w3L+xwuvlfUw42f72VgCXxY/h5RscLvsMLSI1aKuufg2w7YV7Fr5WK5vIpi&#10;obGhKIFGjzIleAhQtNNaU4qIETiWexcbVv4tXPyMqIebCvRYzrOifDKh+nuPzFtm+EGdImIbWre9&#10;crFcXkWx0NhQlECjR5kSPAQo2mmtGUTEiIS0ChF3Tt1PcHH/nsj+oFPvU3wv/JT1KJjX7Evo9iiV&#10;iuDD6wP2VUzrtlculsurKBYaG4oSaPQoU4IH/6P90p6wNO9wd6RQ4wHSwFzcLA2Qd1cugH/i5OOW&#10;2ydWk5t5ZvnBa+w3/14I+rta7dqWT81thvEWtyQWafE2+1vXyi0OIHGG8+z1UPm7ONL05Ls0ZCzv&#10;KzxsAikhdMMJ9iOXf39f3Mg3RRrdkIY7o2GhL2QVQPxvjt0U/+YZvcUJJMz0n7ijp9yXT8lSTyV+&#10;l/5KA76dYeQgkslOBlZ2TAuOQzfOZXqT24zPCv8qbYRjPxsV+84S77UFINN3Gr9wSC1qeQZ814+s&#10;+ZlOYJgUxdtx32iZ1qelLENMWn9cGoiwka2lwTCajlsmXvNijo/FCbQfu5y9/Ak6eBe9Jzdmxeel&#10;CoWbDKS+yNAyeMq25OTevEmw6fUyPaTBB9jJsVfFcnkVxUJjQ1ECjR5lSvDgd7RfS2rE6xayUJR5&#10;CBfL1UnU1TBQ8fN3ZrVxeANsTVCC1Aowf24zmWyzS+5EILewMLdgN8MYufk0a6yf8KTaKaiJbWZs&#10;9Ty5arYRYZpFKEkX4Ror/W8rKZZHPktb4pBn9Pj3SQ3BP9VTzAF2wsLdRVzancR4NezSLZF+k51q&#10;ZUSYZrfq+WuP2gbGzMY/gn+apyLkNezl9Y58cONpZ88b20mJ3NynCNhz/2LFeyw+29v65kBlGDtu&#10;s2MD2ClbTGfxAbY8wTasxtEkJ079lu8niaSM827/CatEcJC8VUyEb27sGf2/V79ceViuOuyeiGEw&#10;+Q9W5rjq+JHWDl3HcunoQWHhl8DAlRtJ2fnnDjy1+KH9fJafURvbzLdxkzk27DA255aom1qXsvhX&#10;Uhzw76Zb7OxYuVgur6JYaGwoSqDRo0wJHmIc7c2+shfEcVfjK7YZdLxVHgzKibKwk3kBPWnJxCT+&#10;l5lHyGbwhr8myy6ChbUUUW/Y4SHQYRmNNB8LrQq2Z1wdaZPK5+Lgf6b0ILS2dwd78d1WbBzBV8rR&#10;QZTNFXDXX+Ssx8ZMd8BOTDqjYGHb9NDtgiikYzp8BbbBaLTEOe6/DzzL6ZRh18A8YJ8kL8Mj4mBc&#10;WtjYWgOzrltGjwfXUGL0drIjpyEN7ou4E2Ap2dXmBbA/qDuWbJvxvyQFv/PNLmnzg/VaycGK8nWb&#10;UpSwvajVt2CfYuEHuKRj5WK5vIpiobGhKIFGjzIleLijaF8+dlTNXF61IexHq1Avthn0JKpkmv/A&#10;37iVR4qXqEMpOZmnwagz35ky7QXPm3VxsDzy3Ovklr6/1aUWgYfSIyaIrvx72uQxznqGeFVGkfsg&#10;y9lrjpGMIbySur+NE80cCwHnVhEC9vuqpggf5H4Ge4kg7Pz7vzlguCZCAc/z5YeBwfk3O5nNvbOB&#10;Z5dp9sr2lGPwmzg0GJrWooXnD6XHQS8v1oZOqJOXhtc9eAayo+Zm/z5dcR4WDwmq027Z2xfsULnO&#10;YcN9RDA7eoCHz8E+j9hqmuunTHJtGPtXdMB5Gv3bSMS5LCCWy6soFhobihJo9ChTgge/o/0q9+w5&#10;fAbrLj+hJPMkGE8U60u2gG3vVOT825PsCqs6YTpJefM5MOot9EqZwPNazQlgcPkxO5ku2Z4Fz09V&#10;m8gM1xcmgtxJJha1eHd25N+b0Hr5m5U75RkyoF6pNobtfVObYquHEGdpuP/8jZUeFsXbTwVf+LCC&#10;ol2krM4L+YJ7iSDa0wTgYJyZUpEa3fAY89Y+P4NNS3g4OAg8sIu+o24RWY2dsIqj1FjekQLf/Npz&#10;+HiWrXFI2nBV20fkyiZMnQ0j8VzP+QyI12tPAoNrY6ZHWEVkM5zgNZBXa+BLfxShlRxGn9FzWHag&#10;Ky9s82C/jn8rgUJjQ1ECjR5lSvDgZ7QfnIiZ3yzHUxAdqc8JMB4v2odsAdveKGual+HvixWHi5fg&#10;mUnIxPzbu0JjF3h4vJxuonNu2C3UBRw31Z0dBw4um3DebclY+XeXDO4mkK4heWDs2N+wn2EcFkdM&#10;WDJ1Mt+H2WTZac6/o6rq8AEu773Bbem2STCOjCkBxm72RmB1ZyxckdpvYkOPzOCBU52UuILHxOsG&#10;rzkUHeGpyTfNiwuxRH62p8QcaImVHdHn3znpllERBEjOpM39A8Cedo68DiLJv7d0AU/DMOzKl1rY&#10;DVxd1hzkQkd5t7VngGXtUBxl4Qe4pGPlYrm8imKhsaEogUaPMiV48DPa+dkuzvHL/I4yiZfR/J5t&#10;Bh1xC4OB5b3eExHGRU9GMrH+pMFie2Lr62vagGcR3b/nSNOZlajzdRMFaeI8vL2PKihk7NNZyM0p&#10;IxgRxlAxj3+6FM6bET4llF3Cxo7QNCz8ziYtvL1vdo+FB0UQsJK4lUfxaYnz3fkJz+OB5Rcemn8N&#10;Dn4LWEXNuWlEFv+Kw9zOaQpr0VQhYOwelNezhojg9YE8A2gonBhZEU9nZjiKsrm8J9qhZewUYVdz&#10;bQyPan/ScCLZNpNr4yY6H27PsyjyWYQrBmY3xqKk+Y4HfOZ1ZPy84D4WfoBLOlYulsurKBYaG4oS&#10;aPQoU4IHf6P90CjoFjd3e1ZFeXTas+CeEaXA7rRS7qT0lP9mRnF5NlhZWmJJCdAtL45pzpQ8Hisf&#10;3sphTWmCKZrxbikWMxti9a9MlkFgq/WKoY1YzrvCjlNg/++raiwGl5bZAMHe1CsrGPPkpsej7Dfy&#10;dAExrR7mdyM2SWJZNRm2sG2af6Dw46k3N/cOhW6fFGzJ8s81nUHyVi1qjcPPo7ZYBTbXSmZPkbmx&#10;d5l4RG6swhf+pCyrgSV5FhDZsKXts4PtWKdZp1SmakM3gDG9Ps4TnqqiXCJYNbACyC4bJZOnN/eB&#10;NTp+ee/SVK99ge/838XQkKGLTDlCbARPvDxyR6m1Mw+w9k3/YngiNkrmH6EZcoD8Mr1M56x4xtZw&#10;hgy0rxzfpVADvApBnd5n59nNA0FYLz2zAcYAvjcB98zrReQNuoJwUk2cSRLnnfEP57KAWC6volho&#10;bChKoNGjTAke/I/2Y+vwhkJm8sathWjQW9ognRqDM2wwC9ZNor9fcNOFnZiCe4iz4ZSVBO4E/dy3&#10;OEkfk7+BVxF5ha9pjB15nRxXP31cdMlWQ7bMqA1GyD7PqPdlmacPqDpwxM90EsBDpeOa4o2JyPtZ&#10;w0/gfIhGmsbUYnZrWowaiHd/ssb3j07BCVVSRJsrE7MHtuUVMFM8CT2wY+5I8RK5StX2Z3a8fw/h&#10;fI5MpX7DstAlA2vQe9f80dQilK7VmnfoiAr4zM/vs9r3Jo5f45xbxuzZoqQ0EF0Gz0Xv8fFgf9XM&#10;a2T6xPoR3AcYsnZj/pfQ2CSNUdG9LF13AJJm2nt8ORqeXQ2sHI9XGIQ4H/L8g/DJ5ZZTDKTxwNnk&#10;FBwx8A7IM1vHiqIgLBgPDe45qGQCsJfK+Vj04JKOABbL5VUUC40NRQk0epQpwcN9jXYczixOU2U/&#10;aODA9d3VgisPOPQJ25EvlsurKBYaG4oSaPQoU4KH+xntF2fCS2frvVTkgwRs2JN52opQHkUo8O3I&#10;F8vlVRQLjQ1FCTR6lCnBw32M9lvh+LDDr5vj/HQPFP/uwirkGDwIU3mIoMC3I18sl1dRLDQ2FCXQ&#10;6FGmBA8a7Upw4op8sVxeRbHQ2FCUQKNHmRI8aLQrwYkr8sVyeRXFQmNDUQKNHmVK8KDRrgQnrsgX&#10;y+VVFAuNDUUJNHqUKcGDRrsSnLgiXyyXV1EsNDYUJdDoUaYED49GtPNDcD6rP0r0g8SOEJxiPGUT&#10;egy78sBAgW9Hvlgur6JYaGwoSqDRo0wJHh6RaD+Kj2VJ3XaGyAeJs3PrwrZl7LpA9CMFPbLU+6H3&#10;UZCaOrdZEu2TNH1CK4idcHWtSiyXV1EsNDYUJdDoUaYED49ItF9bAO8iR5/lIh8krixtBttWaNhG&#10;0Y8U+Nh/QFR05HkWOw/a7fczKiPAzz8VcXfQmuxVieXyKoqFxoaiBBo9ypTg4VGJ9nXwLoqN3Crq&#10;gWJXL9i2qtMPiVTugtdiL1xpTfaqxHJ5FcVCY0NRAo0eZUrw4He076KOz4sCDo0CnaXHYjAnVH8P&#10;7LB9Gz57gnoZxkdlunCvWKRXgedhzYPmjPuAX8MwUpZoL21UCME5bnjYBG5lJm88yT0Acry6ZxNu&#10;OTNux1lpi1XCQrDmhKlQ8EP4v2HYOWkzTyenYWBmYfglcccqDQt9IS8AxP/m2E3xb5n5mziBd34W&#10;L3Nug/gN48Pc2ejv5+C+FNYErDQdZnMvYGCJ+OA5T3Y87JYejJfR+PzQtiH4F/kQm2/uF2UYsKN3&#10;DsgNBvqJ7jX4Mf9Ixb6zxPvvYpBZuo4cWttqpVWZ5jsiLd5n/6lNU8SBPLZ471/sjxruLQKk/PH2&#10;KoqFxoaiBBo9ypTgwe9oP0Id3xQFXJkHmoecF7X6llqT3eCmy4tApGoznVVsMbRMQnqVt/9lfXM1&#10;iB/azydxHOwGiyHHO578p9JHPU+u/H1SQ/BP9eTY/8PFjW/LyrnBuOopQMb6mPnAUklhtaMO/M2y&#10;REosmmi2gpPCQ2AnLTeQbHNagx9ATjnxH8vYIjudBYkwzW7V89cetQ2MmY1/BP90z954F3vFEWEe&#10;BPFSrnYsZrQvjo3GTyi2dAErz4DV1IKM/wXfIH/WuJJn84CRBPsbRty85Ja4MozXWLZP/yKIeYPy&#10;w//s+QZbrVffDOLLlly+vw1bDGPk5tMkTTy3M9Ky/Rk1sc3c3jMIPGkaDGfZOvOrIP3ZpbQme1Vi&#10;ubyKYqGxoSiBRo8yJXjwO9r/oI4y4kisAl1j9jGwNvTAoUrPGCtCnR3Jemwwpgome87a4eXtMaEk&#10;8yIYjZdeINsL8D9dSvLdl0AY37FNrASdvtNcUbHCrTWwzvyD14kETo4ET4ctuHvKJICcMx+7GUyV&#10;v60jInagM6UcHUTZXAF3/UVnRCHh4FlwDa2qmD7HJaeAK3kmN1qHBoNZcswOciOzGycHD9ufgPVK&#10;MTA+xQU+YSdQj7QI4MJEkJUrfSnOnb29Wk1zffdMHg+eolSbcZhsZFk7vG+TbR7VZ5uhcyocp7eg&#10;Lm+J8A11s1cllsurKBYaG4oSaPQoU4IHv6P9AnX8TBSyBTQNOUtdgWfQGaHOiUTEElzlQumisKbL&#10;T+DZheY1MFqvkyHn6VPG0uCuEK+KzEuIZRNGKrYJHEHP3H2RqNjg2NRqsM7xx0UiJ0aApzttJRiJ&#10;G88kr1D+LfDF8rcNrtEw6v42TjRzLAScOAzuADzPlR3ChlGoFzsZ9LxUCK3To8F01q+Htf4ePGzj&#10;FYTXy4CBKbnj1KLB56Ad7+vKNJB1asv50thSbxrGi9wiUJZPZy14KYPP6xjHWRZn+c7dRTUzOTuK&#10;IkriCLixW5RPsJNjVWK5vIpiobGhKIFGjzIlePA72nGA2TBSiEJ2g+ay5l0D84DtnISOOr8rIpaY&#10;VPN9WOk/oog9fcDzO1r/gtFlO5wC7MRXTvD96t1SVw0q/i9j2ab8+3u2CRzC5xL22CKk3Buwzomn&#10;RCLHh4PHyr8j5TZ1jDX+tiu5geLtp4IvfFhB0d5Q/o3FJ48X7cNLM9j2clG0zuDcjrXmniA3srJj&#10;WvCwjQPalH9jvs3j5URdHBh3xBXl3w0b4PkSqJzYGAlrsOtRMKpMO4gmsbRtKvCwjRHgFa70TnN1&#10;EkVMq4evPWBnNIX1uKBjVWK5vIpiobGhKIFGjzIlePA72s9Sx+SikL2gOf/e2udnsJ0j09T5HRGx&#10;xOTaeCOjs7B3Vad04KHCiKtgtNt0umfWJ8GgRgGkNf4dF4TxJdvIjaWgM3VbKDI2GFb2dVjnBDtZ&#10;Nc0j+GygTlvh3OA6GIkaxnJZfBQsmTqZ78Nssuw05992EYkX+FFGkn/HK4IWjX8782++7MA2rj5B&#10;CTDwptjHsrITqJ4MtKMkiepPatWUTDoLNr7ALRHAqphSY3eKMs0FLb7mpYBEuKDz88V5b3T8W7kX&#10;aGwoSqDRo0wJHvyPdupoF/iaV+aA5nriFR3SgG1N8AFQ54QiYompdT+GlTqrzGvQcCiZZ8BotHgt&#10;jbo6384tkM+WGcziaWz8mG2EbiFN13GOyFjh1CRYZ8GhG0QC+weAp8myi2BikvpUTnYHiNv7ZvdY&#10;aA8eA/CacSvDGcgJMLheKCJ4d6RXZQ59gs/nJxMLQpwD0iNKYxrMNqbZz+E9l1RH8yM7gXJvor4s&#10;SqpfypbB+ydBHR1bko3IwHsxCwxZL8ozns3VTXUwBLwWpBnBI9Z/vy3CN9TNXpVYLq+iWGhsKEqg&#10;0aNMCR78j/ZBJRNAT74t7r8D43nBCqHhIPmGPPuOOVmtd4HvXcP5d88NMi3G+mFVQXbd9CcpnH+w&#10;3sKjm3vjxHkL5CbNY2AjebuyJuEYlT+Jg7LftAgVGUskppfh6odbR0JJGbXn8TSIWB6TtupvZCPD&#10;29Yw4mYUERvwo/g/KdiS5Z9rOoOcRztkUWu8TXbUlj+oBalXJkuN4ZvB2DOiFDTNxnMEpBDXWf9P&#10;JijE7PzxDGz3LfoRtUnMUElPOjDioGHfHlDgBdT21I/buoHMng2HptmREqzH7bz58t6lqV77Ast2&#10;/guDFmdR/qiKOPEg31o7qxEOuK911Otc39kPPD/WD2HZJgtOEd5jnV0+7gvoBogAKX+8vYpiobGh&#10;KIFGjzIleLijaK//vcxc/XHeOuFbMM/LOxBLdkdWfBvsLdyJoF6Pi4glQmvh8HHOEt/RypFJ6z33&#10;OV5fArIIpZLjm+XlVuP9rOEnVqCRpjH3Iq99VnArfBjoj+vI1HWxSMnPH6PXMoxkuSf1KAx/7QHd&#10;fw/l//IpbgSeTZ5uzLK90hRLzB7YVtZOTNlkV6PvmIuTsViUrdNWGkxz74Lu4oVFFuKeeaJYX2kz&#10;/2E/0Hb03IFV8RSDL3eQ7yOP8Qb5kAykqegd+WtxY5Cf0/SBcpOsafZrWx61hy6DaSKaEzh9u/Ok&#10;qHdBzOX3iTIrfmNNnx6fPd7zfz+u838rAUFjQ1ECjR5lSvDwEEX76MpY9uAZolUCC+zqwiGbRDyK&#10;UODbkS+Wy6soFhobihJo9ChTgoeHKNoHFH8FNlUf4x4I9o1rmjRLSWtu9Z4FcKpHEY8oFPj2exTL&#10;5VUUC40NRQk0epQpwcNDFO2dcuCzVtbKMzaVWOXKdo4EJkm2qrE8JeKDB79TESDlj7dXUSw0NhQl&#10;0OhRpgQPGu1KcOKKfLFcXkWx0NhQlECjR5kSPGi0K8GJK/LFcnkVxUJjQ1ECjR5lSvCg0a4EJ67I&#10;F8vlVRQLjQ1FCTR6lCnBg0a7Epy4Il8sl1dRLDQ2FCXQ6FGmBA8xjvYdIcVgwZRNxouOJWhz8OGF&#10;ZLzCTr/ZT0vFEaXcGbdp7z0n6lGH3qwd+WK5vIpiobGhKIFGjzIleIhxtJ+dWxcWzNh1gWgfDCyB&#10;T0jsu83fabtpc1KAQY+oeZ+dfnORFnc84fKe0PHnJ+BVf11sPSLm/tCn8EuwGf7v6ojQ3kso4k6g&#10;BY3l10Q+FPA2iwApf7y9imKhsaEogUaPMiV4iHG0X1naDBYsNGyjaB9Mq/cJdBt16Kbo6KBnG6YH&#10;Ax8jbnzDTv/BhYzkIu4V/YrGg1ftufGM6PvEuGpJYDP839URob33oYg7gRY09oh6OOBtFgFS/nh7&#10;FcVCY0NRAo0eZUrwEPNo39ULFqw6PZrn4azunB66LfB7ZDQB9H4qJxj4ABgjAzv9Bxei9P1eMrz8&#10;m/CqQ/bc5+HfOU1SwGb4v6sj8gzuvTs+53lIwfeq+bfiPxobihJo9ChTgoc7ivawEKw5YSoU/BD+&#10;bxh2TtrM0yme4xZk7z/o2trnZ9EedlPXsJHdRBNTNp0iN/IO6BcLgvEpGJSIm+bFkj/GpY5I4SYD&#10;yenh4mZpgLy7Yj7883QuaTLNot/a21S712TxxjY88DwsnN6zN4ObFeVXB97NUlm8ROuyP0gD8ESy&#10;9cf/loYYMf6XpLIqD3+Y5tiqicFYceZAkY/Qk7zRWOi5aHgXFB6cOx+fL2p8e/l0GLUgPRbukjbT&#10;bF8vv3iBZFmuinu1eAzDejJSaLdq4jKMxFmriJeI3XdN/NmoYiZZIfBWmqP+PaGJu4sAKX+8vYpi&#10;obGhKIFGjzIlePA/2geWwgxv1AFJmEqkfBxksxV/kToEdtJykhkvbZ8dJOR/wL6QQmBvIFs4Pz9e&#10;0nQbT4v6fVJD6DDP8+jzZCDiFwfjSzAoES+aMktoWDg1AkfBbeTqJOoqZorx83dmtSGkPrbGLcwS&#10;bU8tyukN/UC8Uqo3y9hlUs33YeXD9/8n2kOjb3ALZh7iPfYf7i/jGbLNSolQsA3Uy/9D1qYTRMSU&#10;Ze1SwzrXikKm18ezGOO1rz072zSPT3spcRpfO/8N7A3bmJbltAaYK6+mepYZjUsUbtSV3EgxyvZF&#10;mGZT/LREDiqSEOwlZ1ldD/S77l0kdcYKjUWYZl56DyKiBPs5eorl8iqKhcaGogQaPcqU4MHfaL+1&#10;BrrlH7xOJHByJHg6bMHsrEwCw4iTj90MpGev1cTUav/wwtDNsVgkQIfnyw9jG6vFE5YG4zswEpRg&#10;p5PmX0ODbHBaNL9im0HHqyXB2DMEB2uvs5cIrfUBeHgAPnaZXBsvBYw86F14fXEmOL32mLkJPL/M&#10;PAIWGM+UHsTe2CKs9few2pWikLlNU4JHMmEfQAdr578NwkjCNhMHPZFVpBwaDA3Wa7XFzJ8/lD/A&#10;qDLtINlMYN+1m9294VUivRbhAroBIkDKH2+volhobChKoNGjTAke/Iz2Y1OxomD8cZHIiRHg6U7l&#10;CWAkbjyTvMKvmAriasOHFQTDmRQygwf0xFJvD/F/wdII4HMQb5QFAzO6N8uxc//SxS1LYXGzBfvR&#10;KtSLbQY9lL5jHu/9vi4vaQqezN0XiY49ptTB8o6xR0UyXJQy4YRIBrfJyAIGthlG86HT2R8rcLYd&#10;5hiFn9cMx6XPi7IZ1L9HpDuf8u+MbDMvUwcR/xwZObwVOQTrskbHdCjB4I97ifO8J8DvGvj7wOpe&#10;PWrSugV/bkLlniJAyh9vr6JYaGwoSqDRo0wJHvyM9pByeF1/ol0qbJrHh4PHyr8jBZp4HNqZFJoH&#10;cUHDeG/eWknnQfBgOfAZiNfLgJEGjESVwHgROxvDpiyldrNLBpRkngTj8WJ9yRaw7bVSYFDhhet9&#10;rUVXGrtWIbbg/HuSc+d4nFO9B59pUhfeqqtkCl+X9lTU3AVcbWIVkwB8R6ZzE27s6k8vmHTummPs&#10;AfFqDZnE/S1s+oltph7tRzAmVsEx/pz12/3LDWfGgtzEtml2wptssRuXGy31rsAO6LtungpXlbZS&#10;w0usjw4D6XWi6ANczBEhYrm8imKhsaEogUaPMiV48DPah5V9Hbp5jeYeGQqeTltvmeZ1MBI1jHxQ&#10;c2PPLNA633OzHlAG1+T1iiBfqTaGbUxaqewE06p3ypt/hsLfbdxGWEOtpnkCjMeL9iFbwLZXioGB&#10;2aL3q/CEiTn7rhAde3CqPd17nHlGAzyVmHFBJIPb5D3AHDYlNCMNO2foMl9cMWVCdZwzxvmKMxvi&#10;5QS7+Ns0i+BMiT53Pn0yUvzNvIoe7A//v1RpBDuRU6PAY41/d6BKIDB8j38H6F0fw7Xk7CgKoMIY&#10;17WISMEFHbtCLJdXUSw0NhQl0OhRpgQP/kb7qUnQreBQx42U+weAp8kyfNoLFlY/Zc864uTW+vbQ&#10;6EwK8Vk1Xq94E2ScckNZ4B16z+UFA0duExTaTPmcc47xAjRDONtUHfE92ww6ns0Dxra+OcCUwVqC&#10;ZyKXUd9Yhe+/nOl+7s06cJYcs0MUshE8FULDTfPitP23xUeA3/iqpoiYcmZOHViNc+iXTwycuSi+&#10;UISd/1zZISxo/pNUbDOgnyo5wDQPgPFsmcHiNc1zs3EmnFWizNY0qQmZp8Hwrv8O5Ls+iDchGNnb&#10;iTTNk1OrgyPivbARwQUdu0Isl1dRLDQ2FCXQ6FGmBA/+RztOZWcYfJX/1hEclgZqzztJjp1gp6tm&#10;D0VP69Pirc+pevvWcmj6oK5UGAN8H+TE47dIHca1APm7kzTxEY5GOjAwEX8yB2d+H1aWGwSL06zg&#10;AMs9I0qB3XHFYZY0tgvg4gDZn7L9x0asu3gqUzOW3fNSFv8Kz294t4yujBs7mSd8cdA9x/PgD5PH&#10;8vBMILzlq8D4oYK85VNhv4LsvdmayTGmHBsH60lcfbhIz/yDzsficB3R6IN8eyLOWoN4dj7N/22M&#10;8MxI+DM+ulR29QtoPsb23smNURnGIs9djk2w8lx6Rjb/SQDfNa1eXnrXBJoAxzCG7o1+WkPuKQKk&#10;/PH2KoqFxoaiBBo9ypTg4Y6iveTnj3F/I1nuST1wYpMCQ9ZL27+H8n9Jz4wnXv0xZ1i4VOQuG9lA&#10;vIbBj2gfWP0n0e9l3nscE3QjbRNq4e35CIyn0fgSjFvHF5ATmbJpWyEa9Ka+yMoxkgsCC9bhIL1h&#10;fCJt5o38Kf5HHqRBvxniNs0O2SktfBny+1hgQHEaOI4ANE3sUkWE90zYG6dhmYTFwHnbpeHumDcQ&#10;R38ZSLsHFscMeo13NUjP8nRvLJA0k+z8dE25ibzG+5wyA2/+6Kgdv57c8/GWaROycy5+plM8T/ys&#10;ReU+1uv4mv87MO/6hOekzCjWfOCq8ZXA6LqWTwujghcRAVL+eHsVxUJjQ1ECjR5lSvCg0a7cPeXp&#10;zk0RDwkU+PY2i+XyKoqFxoaiBBo9ypTgQaNduWtOYQy9jGX3DxEU+Hbki+XyKoqFxoaiBBo9ypTg&#10;QaNdiTGbBhbg+DHi/hj9A28eMHjDRYCUP95eRbHQ2FCUQKNHmRI8aLQrwYkr8sVyeRXFQmNDUQKN&#10;HmVK8KDRrgQnrsgXy+VVFAuNDUUJNHqUKcGDRrsSnLgiXyyXV1EsNDYUJdDoUaYEDxrtSnDiinyx&#10;XF5FsdDYUJRAo0eZEjzEONp3hBSDBVM2GS/6QaJPYXyMz3HPA2icj8986PBzP3f8GZ8ruszxnH8l&#10;amB3ASJAyh9vr6JYaGwoSqDRo0wJHmIc7Wfn4hPIM3ZdIPpBgtPuf01zYctvwJDHYz6c8H7O1G2h&#10;aB8MLIGP2nE+6lKJGthdgAiQ8sfbqygWGhuKEmj0KFOChxhH+5WlzWDBQsMexMHluU1S8Jva1jcH&#10;GH+x9+Hk6rLm8BaKDN8s2gcTquNTID3Po1SiB3YXIAKk/PH2KoqFxoaiBBo9ypTgIebRvqsXLFh1&#10;+iGRDxIrO6blNxU+rCAYt9j7kLK7N7yFGrOPifTBvGZfQrd/RSnRA7sLEAFS/nh7FcVCY0NRAo0e&#10;ZUrwcEfRHhaCtRBMhYIfwv8Nw85Jm3k6+bPcgqw4+p+4TbNNuVTiBeJ8tvXMTXLfblUjpziBJBkv&#10;khf5cxY4fuo8YdnIBtT2xu0/JrNnyfB65HmZO45sU4Yk8n7OGuwEdg3MAx4wDo4sygYQ0q06dSSS&#10;ZrJf7uJMcKRuO2pW3yrcKP77h3M/Vyr8Mfxv7ed9S0LYjyTLx06ATzkO3TiX6U1uMz4r/Ku0EW3L&#10;p5YGwyjXe7p4JQAS7tk0igxk3I6z0nZfaVjoC9kgIP43xzhqTHPLzN/ECSTKIV74fMu9AY6lp8Lz&#10;JsGW18v0kAYfYCfHZy2Wy6soFhobihJo9ChTggf/o31gqaTQc9SBv1mWSPk4yGYruLjjENhJyw0k&#10;25zfMgPIHWRXwUpse/0tS2Uq0WMxGKOr5cpVsw07gSJe3dagMIxh64+L49Zy9gxZe1Q8kFD+hBsw&#10;RxL9609ie1yyZdgbjFOTyrHx+7DW1buNoEakKKVoIszVKAyj85yt4rivuPZz6a/xnbXdgEPbu4fg&#10;+caCK9xiYsWJEZ9trrQBdtxmxwawU7aQPPsDbHmCbdPcCOKzxqEsnsIm47tyXVmOq46lO/d9R2TH&#10;u0ntsOlWPX/tUdvAmNn4R/BP95wgUNS8wPb0+p+iip/yoH+P4sTOjpcQy+VVFAuNDUUJNHqUKcGD&#10;v9F+C3Pi/IPXiQROjgRPhy04LFkmgWHEscdigdcN46mSA8CAPs+UHsTOqDg0GHoukzHOXWCXGL2d&#10;BbEWPEVHbBEF3F4BnsIhm0QiW8DTYDGmZgdGFAEbjIszqrHh5vAQ8HtebifYBYasZ3Gfkf3s2Jgz&#10;Y8HT83c0wfCc8DD7wbOcymt4yP8keRmrCOfSwsZsWFhNwMtgGT+wTawEnb7TXFH3hyO4UTk6iLK5&#10;Au76i5xV7nvBs+AaWmGtvwf7D/L6A76EY7eI5fIqioXGhqIEGj3KlODBz2g/NhUT2fGe8WjkxAjw&#10;dN+FJhiJG88kr9AUq5FxtYnwr9F8qF3wYHNu14B+XGEieO7lPAB26XG0agHz72Ij7WFZHuyc7J1t&#10;4SqeyQ3G0bElwQTj0pwabBAXJ03ohH08eF4Os9gH5EbSSPYz5d/9DoAVBsZBdnoAz/Plh4FhldxY&#10;bO6dDTywE3tle8ox+E2E94OmpTfQfBUsIzV5GbwakLn7IlH3Cdwow6j72zjRzDGsvXGNzYPn6VJ4&#10;4WVFhzRg+38HKr6AY4+J5fIqioXGhqIEGj3KlODBz2jn4tqJp0Qix4eDx8q/I4X6/SmCyF4fk0Vg&#10;YOHXQGau0YLGLk3z7DiQnvFtrGYpNXanKGQVeJyj3dPqfQIeV/7Nlc9gWPn35bk12VjSAusWCjTr&#10;KkPe58aD9LzcQbALDt0g6r7C+3mScz+fHg0eyL/5vUSELy9s7fMz2LyEcHAQeGAnfkfdIhJGlTuv&#10;oPk9LcDgrs5CNUL3k7+xfsaiePup4OOyoog8WaI/tC5rhwXuzj0XNbysCJDyx9urKBYaG4oSaPQo&#10;U4IHP6N9WNnXoduEEyKRI0PB02nrLdO8DkaihpGNcDtYMnVyno/wtWrPwyoJMLhARaAs05Nf44C0&#10;V7XJjaXgyTtwjUjTDK2FJc1e28Pv5amcYOwfXhhMMP6c9Qsb8P+bdSdjJ+aPMeDxvNw+sPMMWC3q&#10;vsL7eaKzjoTqfHr+fuvCjKpg7BOvm9Wd00Or1H4TG3pkBg/sxJTwx3hMvBF4HltTigBoV0c73fg9&#10;A8KG78Nssuw059/OsiQnPNe7fX9AdOBKHZEvlsurKBYaG4oSaPQoU4IHf6P91CTo5jVIvH8AeJos&#10;w3lEMBd+Ohe7vTk+ZpvnbkECOtJo5R4w/le8n3hN89xsnPFjpagdYDuzbfPyXPBk7RkmErgyDzxe&#10;9ejmJvBwcr9nSH6wwTg8ujgY529j06s17EdInp+D86h4Xm472Nl6LRF1f4m4n6lUvfW6v03zKhiN&#10;lpwXvzeLf8Vh7uuikFo4Pw3uhN2D8rIRKY9hrw9FALRj03WcI/J+cHvf7B4LvQptYJPiVh5lmifA&#10;4BL/iPAlkXBR0QOdAREg5Y+3V1EsNDYUJdDoUaYED/5HO801YVwi+9aRUFKS7/ItjOmq9SEbmd63&#10;5VuflzMvzQH/t2W7sPPCqo4gZ9LMf8/h0vK6e0IbkTJmy72FWALhNQR7HMtFUredIZJoQnUVMw/x&#10;PCH/4WQonhVyKQIYVur5DjbKRBl7J+P9iIDn5fCOwzTtZ7G47/B+vkz27aM48SLASefqrljkPWab&#10;nYDWKZWpGiXrXBCfqqJMurdqYAWQXTbKLIvJcB0fWKPj53cs+DreR/xYUGwx3iSTODkR9DctZHaU&#10;+8LNvXhp5ZOCLVn+uaYzyHl0HreoNQ7qj9piFR7drlUiQyU6VRtZ8W1oiuYxRQ6gMyACpPzx9iqK&#10;hcaGogQaPcqU4OGOor3k5zRaCiTLPakH1njY04b8eyj/lzyXHZIwbe6wcMzVV0/sKy5i8kartOK/&#10;L2jKQKBkqyFbZtQGI2QfPUCGJuT+uvkk6obcCh8Gns8bjBbtYUjzYrg8kThrFfF6HgYJ2TU/lYYz&#10;9FTxqJ9hlG49zOvlLswAO3mjsdTrgcDez+/nmdwLpzC3nn+5ZxEWyluUrtWas+oRFd4C+X1WmpOQ&#10;GL/mCLUIPVtgTbxFh/5yvyypOGwDvKs/rjNc9H1i9sC2tGHClE12XfeOuViQY1GyRise9e9d8AWQ&#10;Sy47a3CighcXAVL+eHsVxUJjQ1ECjR5lSvCg0a4EJ67IF8vlVRQLjQ1FCTR6lCnBg0a7Epy4Il8s&#10;l1dRLDQ2FCXQ6FGmBA8a7Upw4op8sVxeRbHQ2FCUQKNHmRI8aLQrwYkr8sVyeRXFQmNDUQKNHmVK&#10;8KDRrgQnrsgXy+VVFAuNDUUJNHqUKcGDRrsSnLgiXyyXV1EsNDYUJdDoUaYEDxrtSnDiinyxXF5F&#10;sdDYUJRAo0eZEjw8wNGOT6F3Tk3tJztCcFLwlE3sp10qHv6lXapfbohrV4jl8iqKhcaGogQaPcqU&#10;4OEBjvaLtGlvi/Kbs3PxUfYZuy4QrTigXSrPAY0xt46vfZdWJDz1btfxy6UtlviGVtxqkc/HyX9N&#10;HX5dvE/0nUMrsCNfLJdXUSw0NhQl0OhRpgQPD3K006Z9LsJvri5rDosVGrZRtOKAdmlCETHiyqYe&#10;sIoUxduJvrT7DVrpP6Jjh0y0zr7b5Pn5EckQXYdooRXYkS+Wy6soFhobihJo9ChTgocHOdpp01KL&#10;8J9dvWCxajMOi1Qc0C59V0SMoDW4A6Zu5opiPTy43ohYLq+iWGhsKEqg0aNMCR78j/ZLe8LSvMPd&#10;kUKNB0gDcev42oTSYryc2s7GQlqVFK9hJM5aRbymObLi2+BZc+FI6eRPgJGm/Sz0XtpGHZG05fPQ&#10;30zU3dy9YAxJIXTDCfYzK8c0lgbDqFDwQ/i/Ydg5bvrn4BL2E08vO3CV/cC22X3FTbQZuUgaYsrV&#10;fUviy8r82gljqmAdx+Lw9Z8+zo3GR2W6SNvd0bTYl7JGw6jcf454TRP3tfG+iJhwnFYZVcC0KZeK&#10;+wDlek8Xr0Ta63+dXEWGIG3EntGlwTN0799gz2z4OdhoAbeOJqPOwGvpq7FvSp2PQP5L9o2jK7iV&#10;eHzx3r/IHQ3cWwRI+ePtVRQLjQ1FCTR6lCnBg9/Rfi2pEa9byEJR5iFcLFcnUX8tQJm0KKsbR9d2&#10;HoQ5X6s06J59hNOk/yjJfJZsc06TFKgS/XiZNXBpITji5+/Mas3g2tjhfz+T2vv+dwXDr5EJufjE&#10;BtAy+Q+RoXWwWnjckessS6TE12m6/E8U/+CGZWk5gVrMzrnwBGIT2X+vaIkrOUXCNFeM62C8nFlE&#10;jLiyZwSs0HinAEt/dsL85l+hMt6TTb+0CESqNnbOGjPi0kpFmJvATtlC1vkctnzMdszI/zyuIk/H&#10;GaK9SYyN1ktvAPvTRpNY8ClGtnJdWZ6fXx/ksHC7biX3M9iB7SVtfvDYv6P3CzmZuXlsXfdhWNk/&#10;rxmeYKDrP9xpP7eZjDZk/1leAznlxH8sowBXa2+q5t9KdGhsKEqg0aNMCR5iHO3NKHVkmwY8n2Hb&#10;5h9MjLzrsDEXrD7rKFirOqUDWwY4CbqjLrkIAh3P5BbhDbQ8W2YwmX+CXWrsTrKJU6PA03YD5rtJ&#10;cBXp2c1Q9vgjGA2/QIudsUIiXF+EFfrYCTVmHwNrbVcsY77JbgJXYbwpIkas6ZkTVnFbFMK7mu0X&#10;cf2fsR1Tzj6GKxEGDQk5KX7z1LQa4BFBrOiAJx9sv4Ddv2KbQUfGliLMm6DyD17HYl23jCDBKIhn&#10;DG+x08nSthh0YHwAfx7Lyk4GHJEu4oK62VsrlsurKBYaG4oSaPQoU4KHO4r25WNH1czFQ5wC+9Gy&#10;xsI9hNbC1Cj0tEgGe1K2tL0fpok32Etgk/dK0PNcXhGwwgkj3kSXkKD6OPTu6w/2vCvUgzmB49Cd&#10;t0EKeg2M58oOET9RC4tTcLN3DcT6ljeyVKBx8ruHCjPSNBblwedOeDwbGDsH5AbTmStjk5FIRIwo&#10;+SquQgRDu2gp7euXsPEu82/k+pH1ffp0pWwe+bIuXmHo/BPa3EEI7weeJTS8/zI2fkNeYXJt/DDY&#10;5ssR1mextc/P3AT/uz5Bhk8qzt7EIfaXq44WL8F7YLcon2Anx9aK5fIqioXGhqIEGj3KlODB72i/&#10;yj17DpfCA0eyRalnvm5k23CF7tSzIhmuEQeDU0+pu0BWY0PE/PsFLuegouEXUizffoEkNr1RJxQM&#10;Xs9C50D6sRDwWPl3nHJDxU8sb/8jOHmUtfrXT4LtIckZcsaQY+NwHemaivQQ6U54HbviTuBzAPdJ&#10;yN3dH/k/WkVEFlP9Cw1Cf0IdYw2sFDGMbabJxTQR4ZemqpiUtISHG0vBVWnKfjBrvG8YH9gV85t7&#10;Z4OmMzfWw//Plx8mXgdrumD8XTA3w//xfxkrXmJavU/AOWDnJdE+gD6ACJDyx9urKBYaG4oSaPQo&#10;U4IHP6P94MSK0G2WY6y4Q1p7QbTySl2vBaeeU7yzWuxJ49+bemUF074X8tZybMrRQSSBHsq/21CB&#10;CzsZkAlrTQSDx9EXeErDkSNDwdN6HaTkl8DwlKkINXE82mtVf+/b3LlJPvQaicUVE07gCnzk3752&#10;AmeZzm3HJuMdETGC1uDzA30aGz8QEVscGgwrbRy2LiWu/DFxRuBZbP1UhIfv0ZkaPkb4M9EqZHHU&#10;zMD/kY5/r+yI8ffH9XXwf7wqo8RL6Pi3EhA0NhQl0OhRpgQPfkb7wBI4sce08yKBfJTKsU11CBGe&#10;6nJzGXiLDN8sEsHSZ54ZkG+wc44L4zq88zN0UP239119wG2QL1YcTnY42GUn/E42sX8AeBotwW19&#10;C5dLw26GbkD8Hoz+ne1ZQYByVNriLAW5U3D5iHvSj50gE7UQuIq7m5+b51Rxjqk7ofXfRX7/z4aM&#10;WdznGObu3rDSdab5+2A8jRFnBOilk4jwcCmsCXi/ocxdXATfmQoGzbgTSUF8WGtM3cFIih1kkhwG&#10;HX48tom62S8qlsurKBYaG4oSaPQoU4IHf6P9EN7UGDd3e1ZFPEXgLM0j2Gp8WErkhe3ZfigBf9v+&#10;hJNezD3GZSY89YcswgPDB1gQyzpnAc+vi/aypHJhIAPYfBvfbHnWylFuMAr0YP0tKa5AuXUklJRR&#10;c85x1Oengp2xmdQn8PwnI/bhsDvNxJfYk3BjpYqRsrqoGPHX+q64kiRFRJ/fFu1OmFr3Y7APsiCo&#10;8UURMYWKvN+yZgA5v2PB1/E+4unQaf2vkBkjrtFlCsMIC/dUd9zegfpjmVSRri58yDZwYedC75dO&#10;QKaTv8hvJKkxQhzEhOrvgRN32cXp2Jy8EvvNUxsyf4vT7Eyv/ym48eO7PBuMrK3wYgjQNiuWOPVY&#10;h7e3Rg2u1hH5Yrm8imKhsaEogUaPMiV48D/aj63Dumpm8satBeOhIW3Ahe04obeHtv2kTHxkmzLi&#10;8p76elDJBOBZ55z7wzQXDqnFPYEF6ybR3y+4aVTDHCQNI1mW8BM033PaJtwEVPqWxrWB9/NM6lEY&#10;/lozaZzZSgmc4Jj/+6/fc3/ByTDycw13/XoM+OfgcmsSdMDPnbDBMepOXR4XcRd0bFCQViV06D+T&#10;/aSeZDtm/Ll7Ua40OMefRQuaENCiV8tS0kB4v/TTbDvJStOp7BIl9CuK4UWnULBb99Mgt8B7dXh5&#10;vGDBU1D+uXsuNxE6/7cSGDQ2FCXQ6FGmBA8a7Upw4op8sVxeRbHQ2FCUQKNHmRI8aLQrwYkr8sVy&#10;eRXFQmNDUQKNHmVK8KDRrgQnrsgXy+VVFAuNDUUJNHqUKcGDRrsSnLgiXyyXV1EsNDYUJdDoUaYE&#10;DxrtSnDiinyxXF5FsdDYUJRAo0eZEjxotCvBiSvyxXJ5FcVCY0NRAo0eZUrwcB+jfdvEX+Cl3y7r&#10;9cx5Rbk3uCJfLJdXUSw0NhQl0OhRpgQP9y/abz+Jr/y5qDuhQ3act3vJ5bt5WuXDwY6QYvBOUzYZ&#10;L/oB4cQE2KrkjeSpRoHnOkaK8T9RsQSt0458sVxeRbHQ2FCUQKNHmRI83Hm0n+RFBuz0PAExRtzY&#10;MwRWsidGKTQ/nGW7qEBzqmR25+NfjIqVm5yUpoBzdm5deMWMXb0ecHOPODKG328EEpt/4SMnf2wn&#10;D9axubKUe/iCHsxpTDgBXdeilbohLxcttNxdPLYzMmidduSL5fIqioXGhqIEGj3KlODhTqP9z0WN&#10;eBEjY0tx3XNGV04Er39EVADZOKoivtOEmUSb5sKQlugxjCviCCxXljaD1yo0bKPoe8lleqhk/u4i&#10;vVgFLZm7LxLlg1dwea/QqpoEPctvgXkYrYI92R8t2NlIKiKWoHXamyeWy6soFhobihJo9ChTgoc7&#10;jfaK70D3r6a2+eGOlopdZjT4DF79oqjAsR5e5alMzUQ5yJ083w0xA8yuXrANVacfEnkvuYGD2U+V&#10;HCDSC9wzOfosF+WD+NDJZ5BchqaXq44WFR1P4ZqSi4glcJWOzRPL5VUUC40NRQk0epQpwcOdRfvt&#10;FdC5Ydg50zwFRulxu8TvodQXWJlNPJ/iOfwDXQHyvH3lD6o6MIy95iX6+yE1mua18HdJA6/8WEmc&#10;phnSqqR4DSNZjuriNc0llP1fJ3tI56rcAXk77VHfefEX1OWmKGTzoILgqTdts2hv8tL2nxIVOe3r&#10;5cdOTJKM9ikBDR5n7BQyuGZGbjSMN6TJNJePxazaInQDFmRYrBzTWBoMo0LBD+F/2uHM6eTPcguy&#10;9NDf4r40B2T6TuPDQrBeBTJbdo9oXZok8nq6Mv+w11/WwFIvVAgR5cVGaMrVb5UoH8Sl1xVBrOyY&#10;FjznbuHiTgoOXcfXVVK3nSFdTXNwqVfB8xfZNJSemsyzxVO9iIoo0nQQOZGhZRKCZ8nJvXlplP31&#10;Mj2kwQfYybF5Yrm8imKhsaEogUaPMiV4uKNon9s0pdX5PVzuJ7YZTBWtVZ0OIyUyDtk5Ktop0dPo&#10;+I5MysY+KUu2efPYus6D54DRKg26Zx/5l9zX6WbNl8g2N/fOBgKMbQOaVe08jJ1Avjexk4gIbBlc&#10;CFoH7bYrRzJh9+dEuDmHjcZnoiJjcr3CBRt0FmGaRRLjAiJohBgYsUkS+NdQ0fnGf6vf/Cz7Ls4r&#10;TXP3xAbQMPkPkaF1vgE57gifXJglUuL5TLMV3PsQ2EnLDSTbnNs8PUjPqYOc2AxZe1Qcptn2J1x2&#10;ztH/SF3jDmT7Cb6FeFVGifJiEzTlGbBalA/o/MXrFTn/ZhuMJE1msQ1wpc3Pvy0TbZoTqmOI8Q0C&#10;b4NlZAGj4OcZQsPCyQccRXdu+Qim1v0Y5SspDnjOSqIGOzs2z94sp1dRLDQ2FCXQ6FGmBA93FO14&#10;2+NTOdkOH4aDx2wDl8KagHTWKTdKbq+Zss/v2WZwVUZGMH5GIz47bf5ZBF7vuufN4Km/6AxYe4cW&#10;AJu9XuzpA/5h4T7HeaHVMJKJoPqKVG2mi3RBtxjeWc3DocGwABU3A7+DXX7SXhbAvGZfgifSzBD8&#10;z5YZTOafYJcau5Ns4tQo8HTYgqP2ZRIYRpx87GbA8ViR38jcBd1KjtlBNkFXKgqHbBIJ3FoOngxd&#10;5ouMng3QPyLjjkETnjJFm39T0YjXx7SiA55UsQ1Goob2zv9vdWvwFBy6QbRpzm6MAcT2+2A9m4dt&#10;J82+ggbps6jVt2BHfb3CCS7p2Dx7s5xeRbHQ2FCUQKNHmRI83Em0r4SejlqIiyAbLD7LohrNEcI2&#10;0/xr20Pjlz+yzWBtwZM5wIC/TxTry06L0FofgD/0tEgG1/F0LjD2heBINjtN8/zE8R2xycOoQ84a&#10;Ey9GVcLqdU7PneldJFBFh2GkEGmaOWgE3kK81w4NH9ZCXITnjAHHqitPPSDKNMNafw8eEfAGJ4yg&#10;wXohQfVx6N3XH+x5zls7T4wAT3cq8wEjcWOvKUcaUkkNmfvAKDN+N9nI9PqfgscaVmewt5FERPTg&#10;+PdLlUaI8gKbcvePpv6ES5FEEMvapfZ4boDxeu1JZCM317UDT4nR9qw2zj2G9f7xirC9d/GCFiXp&#10;3M4D+zm5937HUeFcFhDL5VUUC40NRQk0epQpwYP/0c4pnZv//cytCUixzbTE4UjxUP7N9bsC5t+Y&#10;TJ+Av0+W6C9eD1PqfAT+qZLbC5ywgnFgRBE25jfC18jftIuUaxwLATn+OItIuQodqs04DBYWEWdo&#10;wd7IuADthvGFKAc0lo+vPrEKVtzkrN+OS2TMc+NBbmWb5vdwjn8vbZuKl4JEEQzjpS9X7JBycVBv&#10;1AkFY+eA3GAvdA6SHx8OHiv/jhTqFw6Gc+B8Wr1PwOPKv/9n9/cHrP9+ruwQUV5gU86+K0T5gF7N&#10;6+UcKTV+EM7ilutr2oDHeUeBs1glBVivlgSDC5mGTVnK/o7pULLN/XX8WwkUGhuKEmj0KFOCB/+j&#10;nTp+K4LY0COztSze++a9nl8x1xLPG2h6LYv1J49nAwP+/q94P3ZacP49BYtNbHAdVP1ijX/D/84x&#10;VPMwzik+1i6BjgSav8XYsKgp/B91rlbgBexpjfZb0LmEvLrXDB5/4ITZnoKPA2A7C0Ks1LM13jvq&#10;taNAJqw1EYzt/XKCveAau4kjQ8HTaestfgaNs2DDmx3QWmS4fSMpX0CgmbZtwGMYH4mIFqpgiXhq&#10;ROCVkOy9JQn2Bb2c1zud3xzrRcjE8npncv/PylbgcQ7hr+nyk7U4Dne/Wtw8Ow7+es5wkHY/gkP6&#10;8OB6lB++F7ikY/PEcnkVxUJjQ1ECjR5lSvDgb7SfnAjd8g9eJ1LAmuxfZuJM3Dz66HycThsc8JU1&#10;v4ym11gy3X+ZBgwaTk7ATpuby8DrTCj5nr868zFn3jMEZx05+c9q+D/+L/ZTGE9OrQ6e4fv5jkMf&#10;nMAcjvhKPD64sqkHdHr+59aiPdC5BLwvLLl+seJw8Zrm+Tn1wLNS1E6wCwxZL8px6ypOXe69w0F6&#10;1oPD2GUn/E42sX8AeJosw5FyTKg9xfcRwPsvc/XzvDhwZR54vD8v3F3RFm3b/Ed30BbuLdIJlc5n&#10;6rZQpA9wce93yqPybIPhKV5ncEzdWX8yojTuKrbxbOzF3Bvpc7crxE0zH4UR21xhv4+FH+CSjs2z&#10;N8vpVRQLjQ1FCTR6lCnBg5/R3iMfzmZhTTxhQUvzTYpYsGHNzrF2SB1qkjXTrXhez0+hRnr4/GnM&#10;7I3PypMbVrM92w8l4C9P3zH3GJeWXH8CO8nalrfHYU8wqCLleXb+PqkhKsMYujea+S+4hmH0YblT&#10;MgqmtMYBaeMdqbEh/qWl8dWp5OZp9u6dLJMGzpaJTTDZzdJjMQtgYo1k4IEzAx6mnfMnu2kGD6CA&#10;zAxDNTtym+atI6GkjNrz+IGbmNOnq9aHbGTqb83f+LQMWlfnQ1P6TnPJLTT5DpedKXMU/oPCswN7&#10;F6Sx/QS5WUYO34HqmV3EC3o551yBkYKLe16RGVkRLx5cJpvmUZTPjkGHp0ipb1FMuQGWr6OZGXYz&#10;/Pmg0lB2FvM8lpTlpJp4l+Y2Fn7gXBYQy+VVFAuNDUUJNHqUKcGDf9GOT0sxjKdEORhYAp+y4ink&#10;OPU89QMaDRqelQo1uIF8XpOckOd1EZd/p7n7hLb9JLEb2aaMuAwjcdYq7AQ4l+VE9weeZdowSrYa&#10;snpCZTC6ro3m8fClaMhdRHRcP7ImM+Z1Nh069bIS/K85lzeMUr8O3TKjNhgh+6ga/OJMsL9tOZl6&#10;IQOK4xzWvKNGNcyBywDvZ913Ems5jLRNqAWp9C1P3AeteSb1KAx/7XH0fw/l/5KnFUESpM4RFn4J&#10;/YdHg0zZZDx1shnSrCj3BN7JVFG8ptklF63kFV+j6QStMzJevXoIZ2VJ0ZjuGfUJFswAzgnZOe+X&#10;hwldwwsITNoOs8nFcz4ibUfPHVgVg+I8NdCtnHj95MZRHNdnpmzaVogurFAXc1BJPCFa6veDSXFJ&#10;Rxg4I9Xf4FCCCo0NRQk0epQpwUPgor0mFkx8KeIB4gxsVrTPTlceeSjw7cgXy+VVFAuNDUUJNHqU&#10;KcFD7EX7ydef/mC653Ezf4fjzYhRTMV9v+ieFwsfHNNiK0EKBb4d+WK5vIpiobGhKIFGjzIleIjF&#10;aK+e4jFeG/Hckn1c6PsgcZtqHt4qJFIJYihK7cgXy+VVFAuNDUUJNHqUKcGDRrsSnLgiXyyXV1Es&#10;NDYUJdDoUaYEDxrtSnDiinyxXF5FsdDYUJRAo0eZEjxotCvBiSvyxXJ5FcVCY0NRAo0eZUrw8JBG&#10;Oz8Kv+ea/aIV5Q6hCLIjXyyXV1EsNDYUJdDoUaYEDzGO9h0hxWDBiHNOu+ic80nottz5TPW75sYe&#10;fM58gX7zRT/Y4P41XhFxd7TNgutactn5mFElhtDnYke+WC6volhobChKoNGjTAkeYhztZ+fWhQUz&#10;dl0g2gf8VJQ9omKHH3CT5UGJDz64scYHYBR6Ca2eG8+wPwb0KoAPONoqKhjBPRhLX86uVYnl8iqK&#10;hcaGogQaPcqU4CHG0X5laTNYsNCwjaJ9wE8Fj3nK+fCD4//Gd2BUoYd83s2c6INLvQprOCAqGKEH&#10;YcbOlzOtyV6VWC6volhobChKoNGjTAkeYh7tu3rBglWny9PEfbGw5TfQ7T9RwQg+oN/IIuLuGFXp&#10;HVjXH6KCETz/iKUvZ1qTvSqxXF5FsdDYUJRAo0eZEjzcUbSHhWDNCVOh4Ifwf8Owc9Jmnk7xHLcg&#10;Oy6Jd123jCCP3LqQ+S1uMT4r/Ku0EW3Lp5YGwyjXe7p4ZcMSnD6wiAxjJY0at6+XnyXx1lnqeUdc&#10;3beEEmIkXqoK7PyJpHMknxyJwJhW7xOwVh/b/AS5gHnHb4C/ZtqXWdYfvQIkvfW3Vs0fSD5khOdR&#10;oDjq/Xx+MMKHFgATjGXt8C1v/ftMYdyFxhtle1LH6Bn/S1Loz7t2z6JxuLCHkcv2kdtfbu8LgaVS&#10;VGnRqvR3vAbYH+elkd/+GxeOLSfD2EnOU5umsCSeXXXkX3KbE2skAz1m2YyPPfvok4ItuenCggYg&#10;f2w3kyXQpzBW4RwUZe6cN4CWIBLlEC/RuizVGTEf57hpmq+LsHhbetbKLQ7grTRH8fOJHu4uAqT8&#10;8fYqioXGhqIEGj3KlODB/2gfWAqTv1EH/mZZIiXWAjRb8RepQ2AnLTeQbHNxG7xP8DDZuwflBRvg&#10;HM40N4CdsoXk2R9gyxNsm+ZGEJ82msSCn6X5U/F2LIFRVXPmrtVWhGnW+Qw7XBHlF1f2jMBl3sZs&#10;GPj30KoO/TE1zP0Mup11HaiNL8FY2TEt2QY/zHNg4ddY9liP6fW/W38De9n1q++SM1Mt2QNzm6cH&#10;eYJsnKolQQkwDowoAiYYuwbmwd7vpjlxhzdShtbCHUYXE/Z8+EPh/Z5Klq2ja4F/yJ47ucv11CTc&#10;Bsd5wpuoXmCb9oeRrVxXlsD1nf3Ak6bBcJZd8+A75s90SRtOlD+4RdK8sQrEly1noLm2Ldh5Bqzm&#10;FmBctSTguUr2otaZwZ51gQSfqBjPs12eztbYBoY0K9eVzvQoYLzCdWz1PLlqthFhmnnfcHfwBa3J&#10;7imWy6soFhobihJo9ChTggd/o/3WGuiWf/A6kcDJkeDpsOUmmGUSGEacfOxm3jGMlyqNAGMvDfqe&#10;Zi/BGS0YlxY2dr30ig5pLA/eaWikYDty9vWHHsP330FtSyJcZyRvtiiNZTvrOuKg4ycw+PzhJHuB&#10;3b1B1ph9TCTtwDdqd8FzAe89gHngs3nA+BqMt8qDcXJiWTDBCB9WEIw7OnNgptb9mNcQEfAbGVqI&#10;8Ie/ZsMSxUY6b+bcBp468zEdpzKP79nL0OnQ5yKIeOjJBMaO/rnAYifDA/xoHcALAqXGek6+THNO&#10;kxRWZzAc10+AveBZQCcRYDxZoj85vYiYf7uhD8ifIntak70qe5ucXkWx0NhQlECjR5kSPPgZ7cem&#10;VoNu44+LRE7gWHL3XWiCkbixXWMAtMCqb1wt59/sZDb3zgYeWK5Xtqccg99EOA6yLrmOJqV3X5HX&#10;5tbxTX1618EWD0VHbJG26DmOC6RpLMpBKRrU/lMUgjUq//sZDM6V2Yns6QOy9jw7IQeZpHEffLsv&#10;FxUXYeX6ODj8bmUwzk+vwp59IYXAiMGUjDMaYJ4vwjSnTBrlKeohfm4vDf5wdT4sUXLMDpHILvDw&#10;WdPbuLo07CVWoiNHB1FEg8/RB4Z7F5nmmi5Y0YOp/alRYPwy6yj7geXtf5TOF3EAfjc5LcDzVMkB&#10;YNAottFsyDT2W7xHfhEWJ7e4omLUITwtjBruKQKk/PH2KoqFxoaiBBo9ypTgwc9oDymHGdFEKVUg&#10;jg8Hj5V/Rwo0/T44Hxs2BweBZ6dpWnXHLhZTXXFcNLECxGJCzS/Bla5ygx0XSdMAvHcGGSXHqGA6&#10;XVORDkonxBYuimCs0Wt3ckl3ndacY5+IgHy/ef/v4Q8VmVg0x3FvXBCbIsu/uaDljpjZEHNeMrHG&#10;w4j71QrZF/QR5OrEtl/8vRCWKD2OPj8P4IlXZRQY7vz79gp0eOffG3tilREsHzH/Nvf2Bc82MP4Y&#10;AwaPqTMbemDNCRiHRxcHIyJPFOtLHc+IJgq0lGnmqUbF67W6ZHsWPD9VbSL78+gwkF4nij6gNdmr&#10;EsvlVRQLjQ1FCTR6lCnBg5/RPqws3vw2gSuamSNDwdNp6y3TvA5Goob2rZNOtvyW3bV+ztu2mGZK&#10;+GM8Jt4I0B2Nn4lALqEjd2dRwDG8g7DE6O0io+cEriFtE1EOePxbCtsJTEAp/94zBO/4ZCeysSPI&#10;CqHhImkHJmvWDwe5Xy0pLoJHpsHAk4Y3yoJxbFwp9nDC6il7vgOs8e82qeCv115F7Z0fR8O/i2GJ&#10;shN+F4ng+PcLFULAovMRnDNR+C8MHdns4nugUXL0gREx/+YSow1g0Uma83LB1j4/c2euhvdK/yNj&#10;ydTJ+fAOWKlUsfaqh1uoC/QQBRwaDI6x9oC7T3BBx6rEcnkVxUJjQ1ECjR5lSvDgb7TT7XoFh2JO&#10;JezHmSuaLMPxV6zKfToXu11wvYGzGqAWTfoBBpdWszMi2Ml4TwRwcSY6nCkm1X97bVJ04Boie0W+&#10;r9FZkI39qP6Eq2Ws1JxnPXeWTYN8t2Gvb+GPd/4NjjjlhoKB85+/UAAMK0/lgmk7J/Ub3k4wIhSy&#10;/4M6s9fEMtFAKXXFyfasKXyv5CIqnKbie+fJD++6j0QQ+FylJ7KDETH/ro4TorBnHxiVp9q3to4u&#10;h/dfkokj3N713xYHR27m+3oF6Ml1KXWwAN75WlQYk6+bKNM8ObU6OPy5KwAXdKxKLJdXUSw0NhQl&#10;0OhRpgQP/kc7X/rnye9uHQklZQ1t7gQ7XbU+ZCOzBrRO8lUVMGY3xmHSHyv3Yv+qgRVAdtkoVROU&#10;p31gzQJyfseCr+N9xBOnYIuRkEyBOns29cQ0Ukb23kvF4wd/re+KyyQuzPL6kVXpUtBcKFQMXXgI&#10;ziQIvICdACzAWNQKU2vr1syLCxuCzNlXegIgX63egcaC44vLNPPQVHlsv4JmejDWd8/EzrDWWJNi&#10;D6H7zYgKOP77r+cGxzlSsX4YbCRVA9Z+Qfn3yz9Z1fC/4xqSlGGBtvEO28yVTT3AlaounlEAPfLj&#10;ZDgL6JSFz6MG7pSMee2QyiA7rZfJDJ8GYaRju18xSp89eyasbVawR22x9u7tmsV/qtB/lXllHvi/&#10;Li3lNOdXdgA5ndbH4eS4C9grgHdNqM9y6F7nxYzI4Z4iQMofb6+iWGhsKEqg0aNMCR7uKNpLfs6z&#10;AhpGstyTehSGvwWGrJe2fw/l//IpbgTeSJ93yT6syB1dGcdqf8jGyTMyfs0RXoLp2aKkNBA8ISBA&#10;6lm2PZzm2++AFMXbrAvFW0JTtYm87sUXfx9YJjMIEi16hrL/xFqcSZB4aeXBzWR8An6eL8+q0ggf&#10;i3OYpG6Lk+sRN0A+XbIRZqOGkRn7EokzyBmGvJEPwZheH6ciPOeZxnsN3WZ6R/Dz5/mMZ1TDHLhi&#10;4L3MOw9hMYnxaSVq8Q+q/34iOd0nSxRo2E+aZJtlLkKL4+tlykLixe2eAppVndKBLlBeJmoEJqx1&#10;1n9cEK9htB09d2BVPI+zMu5d80dzE1OyRiveKyvG4TQmFqEb7Mqnit9gwTfxOjmufspPxTSM4i0G&#10;rRpfCYyua6O/usCLiAApf7y9imKhsaEogUaPMiV40GiPFWiQ+0cRDwV/zoItLhyySeRdwGPSMZhO&#10;8f6Cn5jm34r/aGwoSqDRo0wJHjTaYwXaizjI/dBwBGcmydJjsci7YGRFvFvV66LGwwB9ZHbki+Xy&#10;KoqFxoaiBBo9ypTgQaM9VqC9GFfEw8CtcJyn7+vm8rTRu6F7XiwIWS9Pv3xooI/MjnyxXF5FsdDY&#10;UJRAo0eZEjxotCvBiSvyxXJ5FcVCY0NRAo0eZUrwoNGuBCeuyBfL5VUUC40NRQk0epQpwYNGuxKc&#10;uCJfLJdXUSw0NhQl0OhRpgQPGu1KcOKKfLFcXkWx0NhQlECjR5kSPMRWtDdNg+upNmaJaEUhCr+K&#10;gfHL2Dt4TNK9ATdL82/FfzQ2FCXQ6FGmBA+xFO1bcC2ZrIcpKsKNPUNgx3xab6ToB4COPz8Bm7Ts&#10;qsjAcooeU5q5ichYYkdIMVhryibjRccI3DDNvxX/0dhQlECjR5kSPPgf7VH07JTjWdez4mPA17T+&#10;lgv3in402D8c3tSdPqQzoPQv9jJs0m5Rscb6fvgUeuPdYqKJSvjY01QiYo+zc+vCejN2XSA6RuDW&#10;OuJZLJdXUSw0NhQl0OhRpgQP/ke7/z1jRkZaf+/N50Q/GpzCZ7Zn7Rkm8gGAn6h/WlSssWd0afz8&#10;vqgqOpBcWdoMXqrQsI2iYwRurSOexXJ5FcVCY0NRAo0eZUrw4H+0x/G7p2Lz12zYaQWGrBf5ADCn&#10;SQrYpH9FPZzs6gVvoer0QyJjBEazI57FcnkVxUJjQ1ECjR5lSvDgZ7RzNwefsH/3gkHiAN7Pz07h&#10;1IbXpcGIn6Yy+0gl2LNpFBnIzEN/cxPnhVZZcvMSXJCCbDr1H/lutPjlZ3EBb6U5eoPcUUJd/zdj&#10;bHsykC5zt0mbabavl1+8QJKMF8Vtmn/OAkfaDmMXDK5Jbc+BL2xkN7KFEUvDuW9UXFsAPUuO2QFm&#10;eNgEXpAZuWwfd4mWpsW+lGUMo1K/2eS7jCJ5NbKFH6jDdbL/PrAi43ukiRIth5EbWdkxLXjAqP0R&#10;NjlzWNTGS2wvH4s5rsWk9cfZz4SNbC0NhtF+Bo1DX18CdonR26ndnPFbbW4FCjUewE5gdOVE4Fm0&#10;d92nj3Oj8VGZLtIWJWEhWHPCVCj4IfzfMMy6VHI6OT6CU1gYfkncUcKdRYCUP95eRbHQ2FCUQKNH&#10;mRI8+B/tr0XoOadZOvDMuiCywNugXhRxZTH2fk+qgW8cXdtl8Fww0GkY35TpzP4ZjVKD5OR6def0&#10;YJNpYoWEYZxgYd5uVas1pFRDy2fJXq2l+Ewz7xvYR4RvaE3GlyU7sJxUG9P6VZS4z2hconCjruRG&#10;iiTGniLM1SgMo9/y/eI4M+fl99JvPiNqyyjMy4fsuSbaF/+FQbfKUw+Y5sHP05U8clPc28Zgehr9&#10;4qYZF7fC2qrNYKdoPg2s0gmdfuAcyLjFe7BIGefdvuNWsG2aR7BroV4sdg7IzQv++j267VMO2Vfv&#10;ovX3ijc+zbbzT/LCWdbEBtAw+Q+R46rjmVKdyTKov2bSiLXHYYeuAWetufihDSmGn42nxOUvsI13&#10;S7HgsyzDSMrnCealhSCirY8fWCopdBt1QE7VSqTE5L3Zir9IHcLVlRtItjmtAZ6GTDnBMRUV0A0Q&#10;AVL+eHsVxUJjQ1ECjR5lSvDgf7S/4u6JeVXdBc5C4n3gWUAp5Y/YF8eMXTyG/pQikK2g68w/Bdbv&#10;g/OBDca52TjSuYWao2J3b+g2LPwfkT6APobxmQiChkq/FuHk0GBoWCYp8k6wi46IaitwNRlaiPDF&#10;zWXQi9+gC38WX9MzJ/QSQdhnKRengxFqJbmLG4M8LMpNc7qWwHb4sIJsd8mATmeiitr4QoQ30PBM&#10;6UFkXgD7g7pjyXayCfw0Jn0KjF9mHhG3aV5b3gI8866gvaIDTlQpyTcB0jDeFBEptzCzzz94nUjg&#10;5EjwdNiCH1WZBIYRJx+7GZze5ds6InyDL+vYt2K5vIpiobGhKIFGjzIlePA/2l9w9fz9N5AbRAjg&#10;ebbMYDaM3DLI7QRzI6/8ewdoLiSw8sL2NJU4tbq5dXxTn951sNnDqEOeIWUfUK/kIoh45BLxz5GR&#10;w1uRQ/Dc03cAbK4bcTJ4QM/43I/5ub00+OL2CuhlVUpMnzL2HV6QiW7xkjR5tggmvB94wihrxi1J&#10;XpO8Zrk3QXzMNrNu8sQ6eR01KJ717AspxHavbE9ZToZK/O3pSiaMHUbXGIQE1cehd29fsCdFckKB&#10;p1KNl57iz3Gpd2kQeJ4qiVUoG3tmAdv5mYE0jEQiIuPY1GrQY7yz/uXECPB034UmGIkbzySvUP4t&#10;XKMI32AnRzexXF5FsdDYUJRAo0eZEjz4H+2YrDl6ru1Kw6cRoFFSHAg38tqlHRY0/u3MhreB5vTU&#10;ygs/wT6RbFKHTE+C/6eqTS6zPjoMpFdaFhm0MmfGb9b7FF1gTKj8ARg567eTmxHPjQfpGfHGqgav&#10;/Hsvjo4bxntz1xxjB6pcndj2zSro1TDsjGluwP7xv1u1i6sm/Fr8f9gpEuZTmfyydli9Qx1xbZ3W&#10;n2cboF7Gb6O4WNzsiIVC0tPaz72zP205GbrEkRGtG1g2Y8T5Ytk2WSeo12tPAmNb3xxgTz3Lbifb&#10;wd90+R/WeZQT8PDw+aZeWcGOMOhORS8+CCmHZwETnRn/cZzV0cq/I+U2dYwC7iYCpPzx9iqKhcaG&#10;ogQaPcqU4MH/aHf15Nv4HDUBXmDXyJJL9Hvu3SQ2gm6wGLO56Ma/r6E3f3dRAJWLjD0qyheU8X8l&#10;gqAxZVw//P9SpRHsRP4YA55NIvaD7aw/KU7j3iII1DmkrNwnMv6915kBM/4sjn0i2RUW56G15px9&#10;XNQhPtO8FNYEJNd7MO2oHohtaz93y4RV1OxksKT88WxgtPjG7s+AfLUGPe9m/wCwI8u/8VSq0ZKT&#10;vsa/nyzRH4xVnXBHyBkUAdIw3hERGcPK4n28Ezx3AyBHhoKn09ZbpnkdjEQNYzK9Or6s4z2K5fIq&#10;ioXGhqIEGj3KlODB/2jP/7yrJ+ZbNedEPv6MI9XGsyIcoNtIJgKg9LT6LEyidw3MAzYYPMJqz1HC&#10;0I2Mzvz75NTq4Bi+P5o77WiajW9FEKCpFgIrTLhahjk/px54VorCwph8g9aKimRH/Y0686+ifEGb&#10;XWv2MnwQjdfi/6CObvExVd6FXlHM8kLthKOUZfwveLfiLM/dk0BeunjBNu9eMKyCewvsZGQBA++k&#10;9Wq6DfL58jyJyu9gf9JwItlOrFOpY2BUmXZQ3J7pumfTuP+CFliK7rmLFQEZzcObaA71gkMdtU50&#10;DtBkGd47ipcwnsrJ7jsCX9bxHsVyeRXFQmNDUQKNHmVK8OB/tA8qmQB68swhzPSGqcAzYpNVGXC7&#10;dsmMlSln/W8HVgkb75fgBvOPTZm+KQJ/0em82e7yXNA8zBzWGufjuEVu6mZYY6ytyxafsgfLGwD2&#10;8IwcwNC9MieGL6ji3H6DuWgaF7apov0xtveENkLlSRO5biRz90UsgBEVsKx49EG+3RNzdyRVA5K+&#10;uTgTelUI3cH3TS6QMWmakASIdnHTfAn7vWVN13168+xPn3l3pygZ6gaWOyf0phd9OW9HVjyvC8By&#10;UatvPTZm0uXGbSZb6vsN40ewl7bFT9Yzs41naz0nP52zPgOq4Qy5OLBqQtdiTcbynablJu4BT78C&#10;eLFgscyXgoP0xlsyE87EGngmcoAFga3WtDk+4HfA0wreOhJKyqg97yQ58E7ZtFV/IxsZ3raGEZeq&#10;aKKEVyICpPzx9iqKhcaGogQaPcqU4OGOor0Yl2YjMmC5ZSYWYVuUqN7SHo4+tYFuhBPa9MUiATJf&#10;4HbkIE5kwWnu+Go4asspFeCc/ztTxSbku/oZZ9OGUbzFoFXjK4HRda21RORw/2959hYgUXq7Stq8&#10;npyr2g2j1K9Dt8zAOQFD9lEmSynsNy1CqZvQqwJPsY0zhe84uAiNTytJmy/o+fN5BqwGc1xTHOBH&#10;kmXZdZiG86NdnOjYACs6LFp0d449/0E+9/jxiQ14hyIzeePWQvjIefmUx1bFbJZz4zObcCCZiLfy&#10;IE5uaN3EOaJ+dpK4teEn8DKFkaYxNwErx3ekNuKFj8PCL/Eey9FnOXcY3wk/HSZnLZkVEeCn369z&#10;3IBJXR4X4ZuSn1MlEZAs96QeheGv/VSjfw/l/9LzQRrGs8nTjVm2V5p8w51FgJQ/3l5FsdDYUJRA&#10;o0eZEjw88tFO789Zca4oCAWGHfliubyKYqGxoSiBRo8yJXh45KOd3t9bIhTFAwWGHfliubyKYqGx&#10;oSiBRo8yJXh41KP9P3p/cUQpigcKDDvyxXJ5FcVCY0NRAo0eZUrwoNGuBCeuyBfL5VUUC40NRQk0&#10;epQpwYNGuxKcuCJfLJdXUSw0NhQl0OhRpgQPGu1KcOKKfLFcXkWx0NhQlECjR5kSPGi0K8GJK/LF&#10;cnkVxUJjQ1ECjR5lSvDgd7TT4x79mKfZAT3i0XhS1P0GH5dvGCv5+Tm+aZ8V55kOu8QPAlIeWSgc&#10;7MgXy+VVFAuNDUUJNHqUKcGD/9FOHeOJ8A9aJIEIb76htl//3965R1lVlmH8ZAOpiaWhrVULU1PS&#10;7AKiJEaJGVKigDIkKBGVCjEQmYjcZEFMiNcppwyWM4CDg9NC1qhcBpkboUYKzQADMjOENUOpLMkR&#10;QZeMyu697es5I4fB3T/7+f0x53ne79v7nNnn3Wt951vv/r6qZvMZaSnlTr3zzB4fN3yaT3bUfVkK&#10;b+QdJ4MbxCiD+OgQ0xetsTaX0K40vG3QZN0cSDd9DLKg7HlpcdbNusRCYS6Z6W+yUzw3z6JCn+Ej&#10;l2/cbW2gs+jFNEPWXsJRADyQGwDEDe4ykByyz3bp2MNMdsgh55sJo8PZR7bbbu+ZkS3NU4Pmmj0+&#10;bunBJ/P2tO8I3Wd+pzmf4afw4WYc529F48menbfYvOPMHcAdlmy2/Ti3rpYd+K/gnTt1kL3ukLY4&#10;zZUF3NR3CukdC3lTzI1HtCUd2/u9svlt9Yf/+dxnJXJHue0bDzqHXEX/CzUViQLggdwAIG5wl4Hk&#10;kH22S8cLzGSHHHKxmc6wk47PufmP5o6PKV/jT9NurkNWTP4Kddtjzufm7ny4GeFkDriRI7JD+9B7&#10;zRptefesope//PY71LghMKde9zDv7k6j/D2PjSJRb+Eo3+STZvh2ltwx9v6K9N8I4BiQS+tfW1OR&#10;KAAeyA0A4gZ3GUgO2We7dOwt8vWbLu8mlhn2699LMANduL3XW/+plI6MNz1cNecysjoi/aD1OW0V&#10;PtPQJlGnyQIuAx9YT9ENj8vkscvS2ibtnZGf9elq/bqec7a8WgOdvbpYAsJ511vUcVZP60WBFnM+&#10;P/0CdzQj6Dy0ftiDtTPZjCgQF+Wlh66mxhfMCS387g80tO9/iufRd1k0hJ5zRNFL5sHHCl1bwgxZ&#10;ewlHAfBAbgAQN7jLQHLIPttP4I6XkbjhogErqr1R7x4O959qLsynuC2V6tJf7dpZV5LTyuWGPw0l&#10;zeqDGhLXzlspYacg9zyy/1LjtJE+c9IT5ogD1d17XlXnFpHUlfySOjy66x3zId7Xd3fdNnFm/144&#10;kvRat/iF3zJ1umr9YWC/EgLc9iXuZEb4HAf6mnGvZF2mCXYtMnnRnNC6mCIFL3/YtopruzNWc48/&#10;h0/4kQU6oPPwxQ18oaYiUQA8kBsAxA3uMpAcss92Gc5eYSbAry7s8Awy+fx5M8KZFPjkNSSaF/9I&#10;j7rIjXhwoUfOYJGHSJ4xcbnozFCH1FV3mwlQmf89avmvOeYeqc9WTeKumv2qhWaKVB9mpbUir0o0&#10;yC/O9Q8nnpjYn2ywmvzNbUXcQzip77Bly/ynM5uKR1Cwzhzz5/EXUITEG+Xj5Igo1MTPgaZSB6U/&#10;+NiRq+t/oX5mBKMAeCA3AIgb3GUgOWSf7bJ8yEDVL6+vmDVai5MNjUfI4RaeMvf4otv532VjSbwj&#10;Fd7d80q1VbnzG9bHcQ6SOG18iWifRxf+7gzu4nLtfGsIMPREbjEj+OPvw2tIRBZCociJP1lEYuP8&#10;75J+TaMBJnyZDw9g8+URni8rLXhwknVx57x3L7mR9HbRROOT08j+oPCvpLX+e4c2hDmVT+CPv/eW&#10;h1ZBKawP/rgAx4xeRjNk7SUcBcADuQFA3OAuA8kh+2zn4aBMVMvINlW8slbjM2UBPdUReCXt1KVm&#10;hOkXW+d9K28l8Z7TSH9DFSaO88K9XKayjSXXn3S7xV9jxGl9nCKpT5xfsWmvBthGn3pkOB7+VPNl&#10;AXAS+tbpdBn9CLVuyOeJ7fT6k3FSP6469yTWR1sCkOfUCVKvlNyk2qVH5a4D2qmxKJf8ZjVh9B3T&#10;57+fvvPrFO+g6gZkC1/cQIaYikQB8EBuABA3uMtAcsg+23n8nfNDLVwOrtcxo0+HZ+CGVB8zgjzE&#10;yJ1bSn9M4pCzg/5G5r9v/6r1cZzXSOi0tHLrWV6TwX7IAjMBOB7umc91JRxpXT6GRMZHHon1s3lp&#10;8lZzPpHnL9mEz5/O7G9Zn38s5XLzjIPszQW8EqMtBh7m7ZoZ1DRqabBuhVk7g3/EFDcdbSch8JHQ&#10;NSTMkLWXcBQAD+QGAHGDuwwkh+yzXepPrtwkz01usRgzmOOZzyAtofUHyZ/y82ISWhJNggfbVu1t&#10;SN2zFZqTOmFUoWpCPkPwvdrZX5NvLoAu422TzMKcft6xb5GYWv2G6Cir7uK6mvT1B0ee5h0u7FvB&#10;PnWyujerlhQ1RAtCpvW2Q3SSuybTo5nVc/lj1b5vNgIfH/p/mYqZ/IsH4+/jJHJtTUWiAHggNwCI&#10;G9xlIDlkn+2ymOAAx9lNL70m24z1WHn4klAbQZuW1e9Tmys74KiuL+RxO6sjvMnO8PtWS9gpHMkP&#10;Jq5066+lBrq7Gcd59u5LyVfYsPp1biSunqM+TD21dO07UU3JOJmLdt9d1z8p3+2XcMwYN+T2ZVzz&#10;out/p2/LOUxqTswIWxdxVfep180jvX/dFNI9r5ukTcSOMo78Yed7pF98cCDp8kwD/jXTeZBexb0y&#10;0V5HrcRWW5ORmdCTI0WN75oHnUKuq/+FmopEAfBAbgAQN7jLQHLIPtulmLsfq3e3yEFMzZ6W28IL&#10;gwSRLql+7sOSOb2HW4Pj1M77NkXMHNgum0sqZzWHBpav2iKGqdSY0gbyz8wfrbbb5aPb2rl8PPX9&#10;2do1SnuTrJnI/ObpZ8fwuNr/nHs3PaOz6cqUfC7+Jsom8mqE6ePvIfI5zLgsGMTR3IVcCt9Y9WQv&#10;GaO7nNvyofayNQ1LXknb1J7+nanytGkagx/eYD0cp+i+CRYVxsye89SW9AVawLGhF9MMWXsJRwHw&#10;QG4AEDe4y0ByQLaDZBLJfFORKAAeyA0A4gZ3GUgOyHaQTCKZbyoSBcADuQFA3OAuA8kB2Q6SSSTz&#10;TWkUAAAAAAAAEAc66iYw/gYAAAAAACB2dNRN+AoAAAAAAAAQNxh/AwAAAAAA8P/Ccf4HoHF/L5A9&#10;eC4AAAAASUVORK5CYIJQSwECLQAUAAYACAAAACEAsYJntgoBAAATAgAAEwAAAAAAAAAAAAAAAAAA&#10;AAAAW0NvbnRlbnRfVHlwZXNdLnhtbFBLAQItABQABgAIAAAAIQA4/SH/1gAAAJQBAAALAAAAAAAA&#10;AAAAAAAAADsBAABfcmVscy8ucmVsc1BLAQItABQABgAIAAAAIQD2yQ4G0AIAANAIAAAOAAAAAAAA&#10;AAAAAAAAADoCAABkcnMvZTJvRG9jLnhtbFBLAQItABQABgAIAAAAIQAubPAAxQAAAKUBAAAZAAAA&#10;AAAAAAAAAAAAADYFAABkcnMvX3JlbHMvZTJvRG9jLnhtbC5yZWxzUEsBAi0AFAAGAAgAAAAhANyA&#10;eBfcAAAABQEAAA8AAAAAAAAAAAAAAAAAMgYAAGRycy9kb3ducmV2LnhtbFBLAQItAAoAAAAAAAAA&#10;IQCq4nkvQDUAAEA1AAAUAAAAAAAAAAAAAAAAADsHAABkcnMvbWVkaWEvaW1hZ2UxLnBuZ1BLAQIt&#10;AAoAAAAAAAAAIQDsSbYQzMQAAMzEAAAUAAAAAAAAAAAAAAAAAK08AABkcnMvbWVkaWEvaW1hZ2Uy&#10;LnBuZ1BLBQYAAAAABwAHAL4BAACrAQEAAAA=&#10;">
                      <v:shape id="Imagen 50" o:spid="_x0000_s1027" type="#_x0000_t75" style="position:absolute;width:56102;height:4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ZWWTAAAAA2wAAAA8AAABkcnMvZG93bnJldi54bWxET01rAjEQvRf8D2EKvYgmFSyyGqUWCr14&#10;0Op93IybZTeTJUnd1V9vDkKPj/e92gyuFVcKsfas4X2qQBCX3tRcaTj+fk8WIGJCNth6Jg03irBZ&#10;j15WWBjf856uh1SJHMKxQA02pa6QMpaWHMap74gzd/HBYcowVNIE7HO4a+VMqQ/psObcYLGjL0tl&#10;c/hzGsYne/ahb+z+3jZbpcbuFHYzrd9eh88liERD+hc/3T9Gwzyvz1/yD5DrB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BlZZMAAAADbAAAADwAAAAAAAAAAAAAAAACfAgAA&#10;ZHJzL2Rvd25yZXYueG1sUEsFBgAAAAAEAAQA9wAAAIwDAAAAAA==&#10;">
                        <v:imagedata r:id="rId77" o:title=""/>
                        <v:path arrowok="t"/>
                      </v:shape>
                      <v:shape id="Imagen 52" o:spid="_x0000_s1028" type="#_x0000_t75" style="position:absolute;left:476;top:4381;width:55721;height:16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bw9bEAAAA2wAAAA8AAABkcnMvZG93bnJldi54bWxEj91qAjEUhO8F3yEcoXeaVbDI1ihVFLYt&#10;Fmp9gMPmuFm6OVk2cX/69E1B8HKYmW+Y9ba3lWip8aVjBfNZAoI4d7rkQsHl+zhdgfABWWPlmBQM&#10;5GG7GY/WmGrX8Re151CICGGfogITQp1K6XNDFv3M1cTRu7rGYoiyKaRusItwW8lFkjxLiyXHBYM1&#10;7Q3lP+ebVfAxWPlb+5vcZfO3U/VZmPfjwSj1NOlfX0AE6sMjfG9nWsFyAf9f4g+Qm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Pbw9bEAAAA2wAAAA8AAAAAAAAAAAAAAAAA&#10;nwIAAGRycy9kb3ducmV2LnhtbFBLBQYAAAAABAAEAPcAAACQAwAAAAA=&#10;">
                        <v:imagedata r:id="rId78" o:title=""/>
                        <v:path arrowok="t"/>
                      </v:shape>
                    </v:group>
                  </w:pict>
                </mc:Fallback>
              </mc:AlternateContent>
            </w:r>
          </w:p>
          <w:p w:rsidR="009E69C7" w:rsidRDefault="009E69C7" w:rsidP="00C76998">
            <w:pPr>
              <w:rPr>
                <w:b/>
              </w:rPr>
            </w:pPr>
          </w:p>
          <w:p w:rsidR="009E69C7" w:rsidRDefault="009E69C7" w:rsidP="00C76998">
            <w:pPr>
              <w:rPr>
                <w:b/>
              </w:rPr>
            </w:pPr>
          </w:p>
          <w:p w:rsidR="009E69C7" w:rsidRDefault="009E69C7" w:rsidP="00C76998">
            <w:pPr>
              <w:rPr>
                <w:b/>
              </w:rPr>
            </w:pPr>
          </w:p>
          <w:p w:rsidR="009E69C7" w:rsidRDefault="009E69C7" w:rsidP="00C76998">
            <w:pPr>
              <w:rPr>
                <w:b/>
              </w:rPr>
            </w:pPr>
          </w:p>
          <w:p w:rsidR="009E69C7" w:rsidRDefault="009E69C7" w:rsidP="00C76998">
            <w:pPr>
              <w:rPr>
                <w:b/>
              </w:rPr>
            </w:pPr>
          </w:p>
          <w:p w:rsidR="009E69C7" w:rsidRDefault="009E69C7" w:rsidP="00C76998">
            <w:pPr>
              <w:rPr>
                <w:b/>
              </w:rPr>
            </w:pPr>
          </w:p>
          <w:p w:rsidR="009E69C7" w:rsidRDefault="009E69C7" w:rsidP="00C76998">
            <w:pPr>
              <w:rPr>
                <w:b/>
              </w:rPr>
            </w:pPr>
          </w:p>
          <w:p w:rsidR="009E69C7" w:rsidRDefault="009E69C7" w:rsidP="00C76998">
            <w:pPr>
              <w:rPr>
                <w:b/>
              </w:rPr>
            </w:pPr>
          </w:p>
          <w:p w:rsidR="009E69C7" w:rsidRDefault="009E69C7" w:rsidP="00C76998">
            <w:pPr>
              <w:rPr>
                <w:b/>
              </w:rPr>
            </w:pPr>
          </w:p>
          <w:p w:rsidR="009E69C7" w:rsidRDefault="009E69C7" w:rsidP="00C76998">
            <w:pPr>
              <w:rPr>
                <w:b/>
              </w:rPr>
            </w:pPr>
          </w:p>
          <w:p w:rsidR="009E69C7" w:rsidRDefault="009E69C7" w:rsidP="00C76998">
            <w:pPr>
              <w:rPr>
                <w:b/>
              </w:rPr>
            </w:pPr>
          </w:p>
          <w:p w:rsidR="009E69C7" w:rsidRDefault="009E69C7" w:rsidP="00C76998">
            <w:pPr>
              <w:rPr>
                <w:b/>
              </w:rPr>
            </w:pPr>
          </w:p>
          <w:p w:rsidR="009E69C7" w:rsidRPr="0025129B" w:rsidRDefault="009E69C7" w:rsidP="00C76998">
            <w:pPr>
              <w:rPr>
                <w:b/>
              </w:rPr>
            </w:pPr>
          </w:p>
        </w:tc>
      </w:tr>
      <w:tr w:rsidR="00C76998" w:rsidRPr="0025129B" w:rsidTr="005D728A">
        <w:trPr>
          <w:trHeight w:val="627"/>
        </w:trPr>
        <w:tc>
          <w:tcPr>
            <w:tcW w:w="5000" w:type="pct"/>
            <w:gridSpan w:val="2"/>
          </w:tcPr>
          <w:p w:rsidR="007235EC" w:rsidRDefault="00FE6168" w:rsidP="007235EC">
            <w:pPr>
              <w:rPr>
                <w:rFonts w:eastAsia="Times New Roman"/>
                <w:color w:val="000000"/>
                <w:lang w:eastAsia="es-CL"/>
              </w:rPr>
            </w:pPr>
            <w:r>
              <w:rPr>
                <w:b/>
              </w:rPr>
              <w:lastRenderedPageBreak/>
              <w:t>Re</w:t>
            </w:r>
            <w:r w:rsidR="00170262" w:rsidRPr="007235EC">
              <w:rPr>
                <w:b/>
              </w:rPr>
              <w:t xml:space="preserve">sultado (s) examen de Información: </w:t>
            </w:r>
            <w:r w:rsidR="00C76998" w:rsidRPr="007235EC">
              <w:rPr>
                <w:rFonts w:eastAsia="Times New Roman"/>
                <w:color w:val="000000"/>
                <w:lang w:eastAsia="es-CL"/>
              </w:rPr>
              <w:t xml:space="preserve"> </w:t>
            </w:r>
          </w:p>
          <w:p w:rsidR="00EA22A6" w:rsidRPr="00EA22A6" w:rsidRDefault="009E69C7" w:rsidP="00EA22A6">
            <w:pPr>
              <w:pStyle w:val="Hechoconstatado"/>
              <w:numPr>
                <w:ilvl w:val="0"/>
                <w:numId w:val="14"/>
              </w:numPr>
              <w:rPr>
                <w:rFonts w:eastAsia="Calibri"/>
                <w:color w:val="auto"/>
                <w:lang w:eastAsia="en-US"/>
              </w:rPr>
            </w:pPr>
            <w:r w:rsidRPr="00EA22A6">
              <w:t>Revisados los antecedentes asociados a seguimiento ambiental del proyecto en la plataforma informática de</w:t>
            </w:r>
            <w:r w:rsidR="00EC639B" w:rsidRPr="00EA22A6">
              <w:t xml:space="preserve"> seguimiento de</w:t>
            </w:r>
            <w:r w:rsidRPr="00EA22A6">
              <w:t xml:space="preserve"> la Superintendencia del Medio Ambiente, es posible establecer que el titular </w:t>
            </w:r>
            <w:r w:rsidR="00682050" w:rsidRPr="00EA22A6">
              <w:t>remitió sólo un informe Monitoreo del Componente Biótico - Flora (</w:t>
            </w:r>
            <w:r w:rsidR="00BB4C76">
              <w:t>Cód. ID</w:t>
            </w:r>
            <w:r w:rsidR="00682050" w:rsidRPr="00EA22A6">
              <w:t>43361), asociado a campaña desarrollada en el mes de octubre de 201</w:t>
            </w:r>
            <w:r w:rsidR="00337B36" w:rsidRPr="00EA22A6">
              <w:t>5</w:t>
            </w:r>
            <w:r w:rsidR="00682050" w:rsidRPr="00EA22A6">
              <w:t xml:space="preserve">. </w:t>
            </w:r>
            <w:r w:rsidR="00337B36" w:rsidRPr="00EA22A6">
              <w:t>De los antecedentes es posibles establecer que no se da cuenta de los siguientes compromisos establecidos en la Resolución de Calificación Ambiental N.° 16/2002:</w:t>
            </w:r>
          </w:p>
          <w:p w:rsidR="000B1ECE" w:rsidRDefault="000B1ECE" w:rsidP="000B1ECE">
            <w:pPr>
              <w:rPr>
                <w:rFonts w:eastAsia="Times New Roman" w:cs="Calibri"/>
                <w:color w:val="000000" w:themeColor="text1"/>
                <w:lang w:eastAsia="es-ES"/>
              </w:rPr>
            </w:pPr>
          </w:p>
          <w:p w:rsidR="000B1ECE" w:rsidRPr="00C12437" w:rsidRDefault="000B1ECE" w:rsidP="000B1ECE">
            <w:pPr>
              <w:pStyle w:val="Prrafodelista"/>
              <w:numPr>
                <w:ilvl w:val="0"/>
                <w:numId w:val="19"/>
              </w:numPr>
              <w:rPr>
                <w:rFonts w:eastAsia="Times New Roman" w:cs="Calibri"/>
                <w:color w:val="000000" w:themeColor="text1"/>
                <w:lang w:eastAsia="es-ES"/>
              </w:rPr>
            </w:pPr>
            <w:r w:rsidRPr="00C12437">
              <w:rPr>
                <w:rFonts w:eastAsia="Times New Roman" w:cs="Calibri"/>
                <w:color w:val="000000" w:themeColor="text1"/>
                <w:lang w:eastAsia="es-ES"/>
              </w:rPr>
              <w:t xml:space="preserve">No se da cuenta, ni del primer análisis detallado de vegetación comprometido para ser ejecutado en periodo de primavera (según </w:t>
            </w:r>
            <w:r>
              <w:rPr>
                <w:rFonts w:eastAsia="Times New Roman" w:cs="Calibri"/>
                <w:color w:val="000000" w:themeColor="text1"/>
                <w:lang w:eastAsia="es-ES"/>
              </w:rPr>
              <w:t>compromiso d</w:t>
            </w:r>
            <w:r w:rsidRPr="00C12437">
              <w:rPr>
                <w:rFonts w:eastAsia="Times New Roman" w:cs="Calibri"/>
                <w:color w:val="000000" w:themeColor="text1"/>
                <w:lang w:eastAsia="es-ES"/>
              </w:rPr>
              <w:t xml:space="preserve">el titular en la </w:t>
            </w:r>
            <w:r>
              <w:rPr>
                <w:rFonts w:eastAsia="Times New Roman" w:cs="Calibri"/>
                <w:color w:val="000000" w:themeColor="text1"/>
                <w:lang w:eastAsia="es-ES"/>
              </w:rPr>
              <w:t xml:space="preserve">página 38 de la </w:t>
            </w:r>
            <w:r w:rsidRPr="00C12437">
              <w:rPr>
                <w:rFonts w:eastAsia="Times New Roman" w:cs="Calibri"/>
                <w:color w:val="000000" w:themeColor="text1"/>
                <w:lang w:eastAsia="es-ES"/>
              </w:rPr>
              <w:t xml:space="preserve">DIA </w:t>
            </w:r>
            <w:r>
              <w:rPr>
                <w:rFonts w:eastAsia="Times New Roman" w:cs="Calibri"/>
                <w:color w:val="000000" w:themeColor="text1"/>
                <w:lang w:eastAsia="es-ES"/>
              </w:rPr>
              <w:t>“</w:t>
            </w:r>
            <w:r w:rsidRPr="00C12437">
              <w:rPr>
                <w:rFonts w:eastAsia="Times New Roman" w:cs="Calibri"/>
                <w:color w:val="000000" w:themeColor="text1"/>
                <w:lang w:eastAsia="es-ES"/>
              </w:rPr>
              <w:t xml:space="preserve">Ajustes </w:t>
            </w:r>
            <w:r>
              <w:rPr>
                <w:rFonts w:eastAsia="Times New Roman" w:cs="Calibri"/>
                <w:color w:val="000000" w:themeColor="text1"/>
                <w:lang w:eastAsia="es-ES"/>
              </w:rPr>
              <w:t>d</w:t>
            </w:r>
            <w:r w:rsidRPr="00C12437">
              <w:rPr>
                <w:rFonts w:eastAsia="Times New Roman" w:cs="Calibri"/>
                <w:color w:val="000000" w:themeColor="text1"/>
                <w:lang w:eastAsia="es-ES"/>
              </w:rPr>
              <w:t xml:space="preserve">e Funcionamiento </w:t>
            </w:r>
            <w:r>
              <w:rPr>
                <w:rFonts w:eastAsia="Times New Roman" w:cs="Calibri"/>
                <w:color w:val="000000" w:themeColor="text1"/>
                <w:lang w:eastAsia="es-ES"/>
              </w:rPr>
              <w:t>d</w:t>
            </w:r>
            <w:r w:rsidRPr="00C12437">
              <w:rPr>
                <w:rFonts w:eastAsia="Times New Roman" w:cs="Calibri"/>
                <w:color w:val="000000" w:themeColor="text1"/>
                <w:lang w:eastAsia="es-ES"/>
              </w:rPr>
              <w:t xml:space="preserve">el Relleno Sanitario Parque El Guanaco </w:t>
            </w:r>
            <w:r>
              <w:rPr>
                <w:rFonts w:eastAsia="Times New Roman" w:cs="Calibri"/>
                <w:color w:val="000000" w:themeColor="text1"/>
                <w:lang w:eastAsia="es-ES"/>
              </w:rPr>
              <w:t>–</w:t>
            </w:r>
            <w:r w:rsidRPr="00C12437">
              <w:rPr>
                <w:rFonts w:eastAsia="Times New Roman" w:cs="Calibri"/>
                <w:color w:val="000000" w:themeColor="text1"/>
                <w:lang w:eastAsia="es-ES"/>
              </w:rPr>
              <w:t xml:space="preserve"> Teno</w:t>
            </w:r>
            <w:r>
              <w:rPr>
                <w:rFonts w:eastAsia="Times New Roman" w:cs="Calibri"/>
                <w:color w:val="000000" w:themeColor="text1"/>
                <w:lang w:eastAsia="es-ES"/>
              </w:rPr>
              <w:t>” y Considerando 3.4 de la RCA N.° 4/2007)</w:t>
            </w:r>
            <w:r w:rsidRPr="00C12437">
              <w:rPr>
                <w:rFonts w:eastAsia="Times New Roman" w:cs="Calibri"/>
                <w:color w:val="000000" w:themeColor="text1"/>
                <w:lang w:eastAsia="es-ES"/>
              </w:rPr>
              <w:t>, ni de las medidas de mitigación o compensación que deberían ser adoptadas por parte del titular en base a los resultados obtenidos en dicho análisis</w:t>
            </w:r>
            <w:r>
              <w:rPr>
                <w:rFonts w:eastAsia="Times New Roman" w:cs="Calibri"/>
                <w:color w:val="000000" w:themeColor="text1"/>
                <w:lang w:eastAsia="es-ES"/>
              </w:rPr>
              <w:t>, motivo por el cual no es posible efectuar el análisis de evolución de la variable en el tiempo ni de la efectividad de las medidas de mitigación o compensación establecidas (si fuese el caso) .</w:t>
            </w:r>
          </w:p>
          <w:p w:rsidR="000B1ECE" w:rsidRDefault="000B1ECE" w:rsidP="000B1ECE">
            <w:pPr>
              <w:rPr>
                <w:rFonts w:eastAsia="Times New Roman" w:cs="Calibri"/>
                <w:color w:val="000000" w:themeColor="text1"/>
                <w:lang w:eastAsia="es-ES"/>
              </w:rPr>
            </w:pPr>
          </w:p>
          <w:p w:rsidR="000B1ECE" w:rsidRPr="00D64DED" w:rsidRDefault="000B1ECE" w:rsidP="000B1ECE">
            <w:pPr>
              <w:pStyle w:val="Prrafodelista"/>
              <w:numPr>
                <w:ilvl w:val="0"/>
                <w:numId w:val="19"/>
              </w:numPr>
              <w:rPr>
                <w:rFonts w:eastAsia="Times New Roman" w:cs="Calibri"/>
                <w:color w:val="000000" w:themeColor="text1"/>
                <w:lang w:eastAsia="es-ES"/>
              </w:rPr>
            </w:pPr>
            <w:r w:rsidRPr="00D64DED">
              <w:rPr>
                <w:rFonts w:eastAsia="Times New Roman" w:cs="Calibri"/>
                <w:color w:val="000000" w:themeColor="text1"/>
                <w:lang w:eastAsia="es-ES"/>
              </w:rPr>
              <w:t xml:space="preserve">No se establece claramente cuál es </w:t>
            </w:r>
            <w:r>
              <w:rPr>
                <w:rFonts w:eastAsia="Times New Roman" w:cs="Calibri"/>
                <w:color w:val="000000" w:themeColor="text1"/>
                <w:lang w:eastAsia="es-ES"/>
              </w:rPr>
              <w:t xml:space="preserve">fue </w:t>
            </w:r>
            <w:r w:rsidRPr="00D64DED">
              <w:rPr>
                <w:rFonts w:eastAsia="Times New Roman" w:cs="Calibri"/>
                <w:color w:val="000000" w:themeColor="text1"/>
                <w:lang w:eastAsia="es-ES"/>
              </w:rPr>
              <w:t>el Plan de Seguimiento Detallado de Flora</w:t>
            </w:r>
            <w:r>
              <w:rPr>
                <w:rFonts w:eastAsia="Times New Roman" w:cs="Calibri"/>
                <w:color w:val="000000" w:themeColor="text1"/>
                <w:lang w:eastAsia="es-ES"/>
              </w:rPr>
              <w:t>,</w:t>
            </w:r>
            <w:r w:rsidRPr="00D64DED">
              <w:rPr>
                <w:rFonts w:eastAsia="Times New Roman" w:cs="Calibri"/>
                <w:color w:val="000000" w:themeColor="text1"/>
                <w:lang w:eastAsia="es-ES"/>
              </w:rPr>
              <w:t xml:space="preserve"> establecido</w:t>
            </w:r>
            <w:r>
              <w:rPr>
                <w:rFonts w:eastAsia="Times New Roman" w:cs="Calibri"/>
                <w:color w:val="000000" w:themeColor="text1"/>
                <w:lang w:eastAsia="es-ES"/>
              </w:rPr>
              <w:t xml:space="preserve"> en base y según los resultados del punto anterior</w:t>
            </w:r>
            <w:r w:rsidRPr="00D64DED">
              <w:rPr>
                <w:rFonts w:eastAsia="Times New Roman" w:cs="Calibri"/>
                <w:color w:val="000000" w:themeColor="text1"/>
                <w:lang w:eastAsia="es-ES"/>
              </w:rPr>
              <w:t>.</w:t>
            </w:r>
          </w:p>
          <w:p w:rsidR="000B1ECE" w:rsidRDefault="000B1ECE" w:rsidP="000B1ECE">
            <w:pPr>
              <w:rPr>
                <w:rFonts w:eastAsia="Times New Roman" w:cs="Calibri"/>
                <w:color w:val="000000" w:themeColor="text1"/>
                <w:lang w:eastAsia="es-ES"/>
              </w:rPr>
            </w:pPr>
          </w:p>
          <w:p w:rsidR="000B1ECE" w:rsidRDefault="000B1ECE" w:rsidP="000B1ECE">
            <w:pPr>
              <w:pStyle w:val="Textoindependiente"/>
              <w:numPr>
                <w:ilvl w:val="0"/>
                <w:numId w:val="19"/>
              </w:numPr>
              <w:jc w:val="both"/>
              <w:rPr>
                <w:rFonts w:eastAsia="Times New Roman" w:cs="Calibri"/>
                <w:color w:val="000000" w:themeColor="text1"/>
                <w:lang w:eastAsia="es-ES"/>
              </w:rPr>
            </w:pPr>
            <w:r>
              <w:rPr>
                <w:rFonts w:eastAsia="Times New Roman" w:cs="Calibri"/>
                <w:color w:val="000000" w:themeColor="text1"/>
                <w:lang w:eastAsia="es-ES"/>
              </w:rPr>
              <w:t>N</w:t>
            </w:r>
            <w:r w:rsidRPr="00E04256">
              <w:rPr>
                <w:rFonts w:eastAsia="Times New Roman" w:cs="Calibri"/>
                <w:color w:val="000000" w:themeColor="text1"/>
                <w:lang w:eastAsia="es-ES"/>
              </w:rPr>
              <w:t xml:space="preserve">o se </w:t>
            </w:r>
            <w:r>
              <w:rPr>
                <w:rFonts w:eastAsia="Times New Roman" w:cs="Calibri"/>
                <w:color w:val="000000" w:themeColor="text1"/>
                <w:lang w:eastAsia="es-ES"/>
              </w:rPr>
              <w:t>remiten antecedentes respecto a los</w:t>
            </w:r>
            <w:r w:rsidRPr="00E04256">
              <w:rPr>
                <w:rFonts w:eastAsia="Times New Roman" w:cs="Calibri"/>
                <w:color w:val="000000" w:themeColor="text1"/>
                <w:lang w:eastAsia="es-ES"/>
              </w:rPr>
              <w:t xml:space="preserve"> acuerdos tomados en conjunto con </w:t>
            </w:r>
            <w:r>
              <w:rPr>
                <w:rFonts w:eastAsia="Times New Roman" w:cs="Calibri"/>
                <w:color w:val="000000" w:themeColor="text1"/>
                <w:lang w:eastAsia="es-ES"/>
              </w:rPr>
              <w:t>el S</w:t>
            </w:r>
            <w:r w:rsidRPr="007E5903">
              <w:rPr>
                <w:color w:val="000000" w:themeColor="text1"/>
              </w:rPr>
              <w:t>ervicio Agrícola Y Ganadero (SAG)</w:t>
            </w:r>
            <w:r>
              <w:rPr>
                <w:color w:val="000000" w:themeColor="text1"/>
              </w:rPr>
              <w:t xml:space="preserve"> de la Región del Maule</w:t>
            </w:r>
            <w:r>
              <w:rPr>
                <w:rFonts w:eastAsia="Times New Roman" w:cs="Calibri"/>
                <w:color w:val="000000" w:themeColor="text1"/>
                <w:lang w:eastAsia="es-ES"/>
              </w:rPr>
              <w:t>;</w:t>
            </w:r>
            <w:r w:rsidRPr="00E04256">
              <w:rPr>
                <w:rFonts w:eastAsia="Times New Roman" w:cs="Calibri"/>
                <w:color w:val="000000" w:themeColor="text1"/>
                <w:lang w:eastAsia="es-ES"/>
              </w:rPr>
              <w:t xml:space="preserve"> para </w:t>
            </w:r>
            <w:r>
              <w:rPr>
                <w:rFonts w:eastAsia="Times New Roman" w:cs="Calibri"/>
                <w:color w:val="000000" w:themeColor="text1"/>
                <w:lang w:eastAsia="es-ES"/>
              </w:rPr>
              <w:t xml:space="preserve">llevar a cabo la ejecución de </w:t>
            </w:r>
            <w:r w:rsidRPr="00E04256">
              <w:rPr>
                <w:rFonts w:eastAsia="Times New Roman" w:cs="Calibri"/>
                <w:color w:val="000000" w:themeColor="text1"/>
                <w:lang w:eastAsia="es-ES"/>
              </w:rPr>
              <w:t>los puntos precedentes.</w:t>
            </w:r>
          </w:p>
          <w:p w:rsidR="00C54972" w:rsidRDefault="00C54972" w:rsidP="00C54972">
            <w:pPr>
              <w:pStyle w:val="Prrafodelista"/>
              <w:rPr>
                <w:rFonts w:eastAsia="Times New Roman" w:cs="Calibri"/>
                <w:color w:val="000000" w:themeColor="text1"/>
                <w:lang w:eastAsia="es-ES"/>
              </w:rPr>
            </w:pPr>
          </w:p>
          <w:p w:rsidR="0000797C" w:rsidRPr="00C54972" w:rsidRDefault="00C54972" w:rsidP="00C54972">
            <w:pPr>
              <w:pStyle w:val="Textoindependiente"/>
              <w:jc w:val="both"/>
              <w:rPr>
                <w:rFonts w:eastAsia="Times New Roman" w:cs="Calibri"/>
                <w:color w:val="000000" w:themeColor="text1"/>
                <w:lang w:eastAsia="es-ES"/>
              </w:rPr>
            </w:pPr>
            <w:r w:rsidRPr="00C54972">
              <w:t xml:space="preserve">Respecto </w:t>
            </w:r>
            <w:r>
              <w:t xml:space="preserve">lo señalado en el punto precedente, </w:t>
            </w:r>
            <w:r w:rsidRPr="00C54972">
              <w:t xml:space="preserve"> </w:t>
            </w:r>
            <w:r>
              <w:t xml:space="preserve">cabe señalar que </w:t>
            </w:r>
            <w:r w:rsidRPr="00C54972">
              <w:t xml:space="preserve">se solicitó al titular subsanar estas observaciones en las futuras campañas </w:t>
            </w:r>
            <w:r>
              <w:t>y</w:t>
            </w:r>
            <w:r w:rsidRPr="00C54972">
              <w:t xml:space="preserve"> </w:t>
            </w:r>
            <w:r>
              <w:t xml:space="preserve">respectivos </w:t>
            </w:r>
            <w:r w:rsidRPr="00C54972">
              <w:t xml:space="preserve">informes de seguimiento ambiental </w:t>
            </w:r>
            <w:r>
              <w:t xml:space="preserve">a través del </w:t>
            </w:r>
            <w:r w:rsidRPr="00C54972">
              <w:t xml:space="preserve">ORD SMA </w:t>
            </w:r>
            <w:r>
              <w:t xml:space="preserve">N.° </w:t>
            </w:r>
            <w:r w:rsidRPr="00C54972">
              <w:t>2</w:t>
            </w:r>
            <w:r>
              <w:t>.</w:t>
            </w:r>
            <w:r w:rsidRPr="00C54972">
              <w:t>744/ 2016</w:t>
            </w:r>
            <w:r>
              <w:t xml:space="preserve"> (ver Anexo 5)</w:t>
            </w:r>
            <w:r w:rsidRPr="00C54972">
              <w:t>.</w:t>
            </w:r>
          </w:p>
        </w:tc>
      </w:tr>
    </w:tbl>
    <w:p w:rsidR="00451378" w:rsidRDefault="00682050" w:rsidP="00052B78">
      <w:pPr>
        <w:pStyle w:val="Ttulo2"/>
        <w:numPr>
          <w:ilvl w:val="1"/>
          <w:numId w:val="6"/>
        </w:numPr>
      </w:pPr>
      <w:r>
        <w:br w:type="page"/>
      </w:r>
      <w:bookmarkStart w:id="141" w:name="_Toc469498599"/>
      <w:r w:rsidR="00EC639B">
        <w:lastRenderedPageBreak/>
        <w:t>Manejo de Fauna</w:t>
      </w:r>
      <w:bookmarkEnd w:id="141"/>
    </w:p>
    <w:p w:rsidR="00451378" w:rsidRPr="00451378" w:rsidRDefault="00451378" w:rsidP="00451378"/>
    <w:tbl>
      <w:tblPr>
        <w:tblStyle w:val="Tablaconcuadrcula"/>
        <w:tblW w:w="5000" w:type="pct"/>
        <w:tblLook w:val="04A0" w:firstRow="1" w:lastRow="0" w:firstColumn="1" w:lastColumn="0" w:noHBand="0" w:noVBand="1"/>
      </w:tblPr>
      <w:tblGrid>
        <w:gridCol w:w="3830"/>
        <w:gridCol w:w="9958"/>
      </w:tblGrid>
      <w:tr w:rsidR="00451378" w:rsidRPr="0025129B" w:rsidTr="00451378">
        <w:trPr>
          <w:trHeight w:val="142"/>
        </w:trPr>
        <w:tc>
          <w:tcPr>
            <w:tcW w:w="1389" w:type="pct"/>
          </w:tcPr>
          <w:p w:rsidR="00451378" w:rsidRPr="0025129B" w:rsidRDefault="00451378" w:rsidP="00451378">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721845">
              <w:rPr>
                <w:b/>
              </w:rPr>
              <w:t>7</w:t>
            </w:r>
          </w:p>
        </w:tc>
        <w:tc>
          <w:tcPr>
            <w:tcW w:w="3611" w:type="pct"/>
          </w:tcPr>
          <w:p w:rsidR="00451378" w:rsidRPr="00C76998" w:rsidRDefault="00451378" w:rsidP="00451378">
            <w:pPr>
              <w:rPr>
                <w:b/>
              </w:rPr>
            </w:pPr>
            <w:r w:rsidRPr="00C76998">
              <w:rPr>
                <w:rFonts w:eastAsia="Times New Roman"/>
                <w:b/>
                <w:bCs/>
                <w:color w:val="000000"/>
                <w:lang w:eastAsia="es-CL"/>
              </w:rPr>
              <w:t>Estación N°</w:t>
            </w:r>
            <w:r w:rsidRPr="00C76998">
              <w:rPr>
                <w:rFonts w:eastAsia="Times New Roman"/>
                <w:b/>
                <w:color w:val="000000"/>
                <w:lang w:eastAsia="es-CL"/>
              </w:rPr>
              <w:t>: No aplica</w:t>
            </w:r>
          </w:p>
        </w:tc>
      </w:tr>
      <w:tr w:rsidR="00052B78" w:rsidRPr="0025129B" w:rsidTr="00052B78">
        <w:trPr>
          <w:trHeight w:val="142"/>
        </w:trPr>
        <w:tc>
          <w:tcPr>
            <w:tcW w:w="5000" w:type="pct"/>
            <w:gridSpan w:val="2"/>
          </w:tcPr>
          <w:p w:rsidR="00052B78" w:rsidRPr="00C76998" w:rsidRDefault="00052B78" w:rsidP="00451378">
            <w:pPr>
              <w:rPr>
                <w:rFonts w:eastAsia="Times New Roman"/>
                <w:b/>
                <w:bCs/>
                <w:color w:val="000000"/>
                <w:lang w:eastAsia="es-CL"/>
              </w:rPr>
            </w:pPr>
            <w:r>
              <w:rPr>
                <w:rFonts w:eastAsia="Times New Roman"/>
                <w:b/>
                <w:bCs/>
                <w:color w:val="000000"/>
                <w:lang w:eastAsia="es-CL"/>
              </w:rPr>
              <w:t xml:space="preserve">Documentación entregada: </w:t>
            </w:r>
            <w:r w:rsidRPr="00052B78">
              <w:rPr>
                <w:rFonts w:eastAsia="Times New Roman"/>
                <w:bCs/>
                <w:color w:val="000000"/>
                <w:lang w:eastAsia="es-CL"/>
              </w:rPr>
              <w:t>Informe de monitoreo de fauna vertebrada terrestre (2015)</w:t>
            </w:r>
            <w:r>
              <w:rPr>
                <w:rFonts w:eastAsia="Times New Roman"/>
                <w:bCs/>
                <w:color w:val="000000"/>
                <w:lang w:eastAsia="es-CL"/>
              </w:rPr>
              <w:t xml:space="preserve">; </w:t>
            </w:r>
            <w:r w:rsidRPr="008C2496">
              <w:rPr>
                <w:rFonts w:eastAsiaTheme="minorHAnsi"/>
                <w:lang w:val="es-ES"/>
              </w:rPr>
              <w:t>Aud</w:t>
            </w:r>
            <w:r>
              <w:rPr>
                <w:rFonts w:eastAsiaTheme="minorHAnsi"/>
                <w:lang w:val="es-ES"/>
              </w:rPr>
              <w:t>itoría Ambiental Independiente d</w:t>
            </w:r>
            <w:r w:rsidRPr="008C2496">
              <w:rPr>
                <w:rFonts w:eastAsiaTheme="minorHAnsi"/>
                <w:lang w:val="es-ES"/>
              </w:rPr>
              <w:t>e Relleno Parque El Guanaco</w:t>
            </w:r>
            <w:r>
              <w:rPr>
                <w:rFonts w:eastAsiaTheme="minorHAnsi"/>
                <w:lang w:val="es-ES"/>
              </w:rPr>
              <w:t xml:space="preserve"> (</w:t>
            </w:r>
            <w:r>
              <w:rPr>
                <w:rFonts w:eastAsia="Times New Roman"/>
                <w:bCs/>
                <w:color w:val="000000"/>
                <w:lang w:eastAsia="es-CL"/>
              </w:rPr>
              <w:t xml:space="preserve">SS Cód.: </w:t>
            </w:r>
            <w:r>
              <w:t>25727)</w:t>
            </w:r>
            <w:r w:rsidR="00B92D65">
              <w:t xml:space="preserve"> e </w:t>
            </w:r>
            <w:r w:rsidR="00B92D65">
              <w:rPr>
                <w:rFonts w:eastAsia="Times New Roman"/>
                <w:bCs/>
                <w:color w:val="000000"/>
                <w:lang w:eastAsia="es-CL"/>
              </w:rPr>
              <w:t>e informes de seguimiento remitidos a través del portal electrónico de la SMA (ver Punto 4.1.1.).</w:t>
            </w:r>
          </w:p>
        </w:tc>
      </w:tr>
      <w:tr w:rsidR="00451378" w:rsidRPr="0025129B" w:rsidTr="00451378">
        <w:trPr>
          <w:trHeight w:val="319"/>
        </w:trPr>
        <w:tc>
          <w:tcPr>
            <w:tcW w:w="5000" w:type="pct"/>
            <w:gridSpan w:val="2"/>
            <w:tcBorders>
              <w:bottom w:val="single" w:sz="4" w:space="0" w:color="auto"/>
            </w:tcBorders>
          </w:tcPr>
          <w:p w:rsidR="00451378" w:rsidRDefault="00451378" w:rsidP="00451378">
            <w:pPr>
              <w:rPr>
                <w:b/>
              </w:rPr>
            </w:pPr>
            <w:r>
              <w:rPr>
                <w:b/>
              </w:rPr>
              <w:t>Exigencia (s)</w:t>
            </w:r>
            <w:r w:rsidRPr="0025129B">
              <w:rPr>
                <w:b/>
              </w:rPr>
              <w:t>:</w:t>
            </w:r>
          </w:p>
          <w:p w:rsidR="001038C5" w:rsidRDefault="001038C5" w:rsidP="00FA3780">
            <w:pPr>
              <w:tabs>
                <w:tab w:val="left" w:pos="11751"/>
              </w:tabs>
              <w:rPr>
                <w:b/>
              </w:rPr>
            </w:pPr>
            <w:r>
              <w:rPr>
                <w:b/>
              </w:rPr>
              <w:t>Considerando 6.4 – RCA N.° 16/2002</w:t>
            </w:r>
            <w:r w:rsidR="00FA3780">
              <w:rPr>
                <w:b/>
              </w:rPr>
              <w:tab/>
            </w:r>
          </w:p>
          <w:p w:rsidR="001038C5" w:rsidRPr="001038C5" w:rsidRDefault="001038C5" w:rsidP="001038C5">
            <w:pPr>
              <w:rPr>
                <w:i/>
              </w:rPr>
            </w:pPr>
            <w:r w:rsidRPr="001038C5">
              <w:rPr>
                <w:i/>
              </w:rPr>
              <w:t>El Plan de Seguimiento durante las etapas de operación y/o abandono, ha implementarse por</w:t>
            </w:r>
            <w:r>
              <w:rPr>
                <w:i/>
              </w:rPr>
              <w:t xml:space="preserve"> </w:t>
            </w:r>
            <w:r w:rsidRPr="001038C5">
              <w:rPr>
                <w:i/>
              </w:rPr>
              <w:t>el proyecto serán las que se detallan a continuación:</w:t>
            </w:r>
          </w:p>
          <w:p w:rsidR="001038C5" w:rsidRDefault="001038C5" w:rsidP="001038C5">
            <w:pPr>
              <w:rPr>
                <w:b/>
              </w:rPr>
            </w:pPr>
          </w:p>
          <w:p w:rsidR="001038C5" w:rsidRDefault="001038C5" w:rsidP="001038C5">
            <w:pPr>
              <w:rPr>
                <w:b/>
              </w:rPr>
            </w:pPr>
            <w:r>
              <w:rPr>
                <w:noProof/>
                <w:lang w:eastAsia="es-CL"/>
              </w:rPr>
              <w:drawing>
                <wp:inline distT="0" distB="0" distL="0" distR="0" wp14:anchorId="272D357A" wp14:editId="0C69639D">
                  <wp:extent cx="5453508" cy="627029"/>
                  <wp:effectExtent l="0" t="0" r="0" b="190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BEBA8EAE-BF5A-486C-A8C5-ECC9F3942E4B}">
                                <a14:imgProps xmlns:a14="http://schemas.microsoft.com/office/drawing/2010/main">
                                  <a14:imgLayer r:embed="rId80">
                                    <a14:imgEffect>
                                      <a14:sharpenSoften amount="50000"/>
                                    </a14:imgEffect>
                                    <a14:imgEffect>
                                      <a14:saturation sat="0"/>
                                    </a14:imgEffect>
                                    <a14:imgEffect>
                                      <a14:brightnessContrast bright="20000" contrast="-40000"/>
                                    </a14:imgEffect>
                                  </a14:imgLayer>
                                </a14:imgProps>
                              </a:ext>
                            </a:extLst>
                          </a:blip>
                          <a:stretch>
                            <a:fillRect/>
                          </a:stretch>
                        </pic:blipFill>
                        <pic:spPr>
                          <a:xfrm>
                            <a:off x="0" y="0"/>
                            <a:ext cx="5460295" cy="627809"/>
                          </a:xfrm>
                          <a:prstGeom prst="rect">
                            <a:avLst/>
                          </a:prstGeom>
                        </pic:spPr>
                      </pic:pic>
                    </a:graphicData>
                  </a:graphic>
                </wp:inline>
              </w:drawing>
            </w:r>
          </w:p>
          <w:p w:rsidR="001038C5" w:rsidRDefault="001038C5" w:rsidP="001038C5">
            <w:pPr>
              <w:rPr>
                <w:b/>
              </w:rPr>
            </w:pPr>
            <w:r>
              <w:rPr>
                <w:noProof/>
                <w:lang w:eastAsia="es-CL"/>
              </w:rPr>
              <w:drawing>
                <wp:inline distT="0" distB="0" distL="0" distR="0" wp14:anchorId="421F2CCA" wp14:editId="41062869">
                  <wp:extent cx="5453508" cy="814325"/>
                  <wp:effectExtent l="0" t="0" r="0" b="508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BEBA8EAE-BF5A-486C-A8C5-ECC9F3942E4B}">
                                <a14:imgProps xmlns:a14="http://schemas.microsoft.com/office/drawing/2010/main">
                                  <a14:imgLayer r:embed="rId82">
                                    <a14:imgEffect>
                                      <a14:sharpenSoften amount="50000"/>
                                    </a14:imgEffect>
                                    <a14:imgEffect>
                                      <a14:brightnessContrast bright="20000" contrast="-40000"/>
                                    </a14:imgEffect>
                                  </a14:imgLayer>
                                </a14:imgProps>
                              </a:ext>
                            </a:extLst>
                          </a:blip>
                          <a:stretch>
                            <a:fillRect/>
                          </a:stretch>
                        </pic:blipFill>
                        <pic:spPr>
                          <a:xfrm>
                            <a:off x="0" y="0"/>
                            <a:ext cx="5480360" cy="818335"/>
                          </a:xfrm>
                          <a:prstGeom prst="rect">
                            <a:avLst/>
                          </a:prstGeom>
                        </pic:spPr>
                      </pic:pic>
                    </a:graphicData>
                  </a:graphic>
                </wp:inline>
              </w:drawing>
            </w:r>
          </w:p>
          <w:p w:rsidR="001038C5" w:rsidRDefault="001038C5" w:rsidP="00451378">
            <w:pPr>
              <w:rPr>
                <w:b/>
              </w:rPr>
            </w:pPr>
          </w:p>
          <w:p w:rsidR="00451378" w:rsidRDefault="00451378" w:rsidP="00451378">
            <w:pPr>
              <w:rPr>
                <w:b/>
              </w:rPr>
            </w:pPr>
            <w:r>
              <w:rPr>
                <w:b/>
              </w:rPr>
              <w:t>Considerando 3.4 – RCA N.° 4/2007</w:t>
            </w:r>
          </w:p>
          <w:p w:rsidR="00451378" w:rsidRDefault="00451378" w:rsidP="00451378">
            <w:pPr>
              <w:autoSpaceDE w:val="0"/>
              <w:autoSpaceDN w:val="0"/>
              <w:adjustRightInd w:val="0"/>
              <w:jc w:val="left"/>
              <w:rPr>
                <w:rFonts w:ascii="Tahoma" w:hAnsi="Tahoma" w:cs="Tahoma"/>
                <w:sz w:val="19"/>
                <w:szCs w:val="19"/>
                <w:lang w:eastAsia="es-ES"/>
              </w:rPr>
            </w:pPr>
            <w:r w:rsidRPr="00C76998">
              <w:rPr>
                <w:rFonts w:cs="Tahoma"/>
                <w:i/>
                <w:sz w:val="19"/>
                <w:szCs w:val="19"/>
                <w:lang w:eastAsia="es-ES"/>
              </w:rPr>
              <w:t>A continuación se detallan una serie de considerandos definidos en la RCA y que se propone modificar y/o complementa a través del proyecto</w:t>
            </w:r>
            <w:r>
              <w:rPr>
                <w:rFonts w:ascii="Tahoma" w:hAnsi="Tahoma" w:cs="Tahoma"/>
                <w:sz w:val="19"/>
                <w:szCs w:val="19"/>
                <w:lang w:eastAsia="es-ES"/>
              </w:rPr>
              <w:t>.</w:t>
            </w:r>
          </w:p>
          <w:p w:rsidR="00451378" w:rsidRDefault="00470908" w:rsidP="00451378">
            <w:pPr>
              <w:rPr>
                <w:b/>
              </w:rPr>
            </w:pPr>
            <w:r>
              <w:rPr>
                <w:b/>
                <w:noProof/>
                <w:lang w:eastAsia="es-CL"/>
              </w:rPr>
              <w:drawing>
                <wp:anchor distT="0" distB="0" distL="114300" distR="114300" simplePos="0" relativeHeight="251798528" behindDoc="0" locked="0" layoutInCell="1" allowOverlap="1" wp14:anchorId="29017634" wp14:editId="38207C96">
                  <wp:simplePos x="0" y="0"/>
                  <wp:positionH relativeFrom="column">
                    <wp:posOffset>-90170</wp:posOffset>
                  </wp:positionH>
                  <wp:positionV relativeFrom="paragraph">
                    <wp:posOffset>499745</wp:posOffset>
                  </wp:positionV>
                  <wp:extent cx="5550535" cy="1629410"/>
                  <wp:effectExtent l="0" t="0" r="0" b="8890"/>
                  <wp:wrapNone/>
                  <wp:docPr id="87"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n 52"/>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5550535" cy="1629410"/>
                          </a:xfrm>
                          <a:prstGeom prst="rect">
                            <a:avLst/>
                          </a:prstGeom>
                        </pic:spPr>
                      </pic:pic>
                    </a:graphicData>
                  </a:graphic>
                </wp:anchor>
              </w:drawing>
            </w:r>
            <w:r>
              <w:rPr>
                <w:rFonts w:cs="Tahoma"/>
                <w:i/>
                <w:noProof/>
                <w:sz w:val="19"/>
                <w:szCs w:val="19"/>
                <w:lang w:eastAsia="es-CL"/>
              </w:rPr>
              <w:drawing>
                <wp:anchor distT="0" distB="0" distL="114300" distR="114300" simplePos="0" relativeHeight="251797504" behindDoc="0" locked="0" layoutInCell="1" allowOverlap="1" wp14:anchorId="45D655AA" wp14:editId="4AA130A0">
                  <wp:simplePos x="0" y="0"/>
                  <wp:positionH relativeFrom="column">
                    <wp:posOffset>-137795</wp:posOffset>
                  </wp:positionH>
                  <wp:positionV relativeFrom="paragraph">
                    <wp:posOffset>63500</wp:posOffset>
                  </wp:positionV>
                  <wp:extent cx="5588635" cy="435610"/>
                  <wp:effectExtent l="0" t="0" r="0" b="2540"/>
                  <wp:wrapNone/>
                  <wp:docPr id="86"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n 50"/>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5588635" cy="435610"/>
                          </a:xfrm>
                          <a:prstGeom prst="rect">
                            <a:avLst/>
                          </a:prstGeom>
                        </pic:spPr>
                      </pic:pic>
                    </a:graphicData>
                  </a:graphic>
                </wp:anchor>
              </w:drawing>
            </w:r>
          </w:p>
          <w:p w:rsidR="00451378" w:rsidRDefault="00451378" w:rsidP="00451378">
            <w:pPr>
              <w:rPr>
                <w:b/>
              </w:rPr>
            </w:pPr>
          </w:p>
          <w:p w:rsidR="00451378" w:rsidRDefault="00451378" w:rsidP="00451378">
            <w:pPr>
              <w:rPr>
                <w:b/>
              </w:rPr>
            </w:pPr>
          </w:p>
          <w:p w:rsidR="00451378" w:rsidRDefault="00451378" w:rsidP="00451378">
            <w:pPr>
              <w:rPr>
                <w:b/>
              </w:rPr>
            </w:pPr>
          </w:p>
          <w:p w:rsidR="00451378" w:rsidRDefault="00451378" w:rsidP="00451378">
            <w:pPr>
              <w:rPr>
                <w:b/>
              </w:rPr>
            </w:pPr>
          </w:p>
          <w:p w:rsidR="00451378" w:rsidRDefault="00451378" w:rsidP="00451378">
            <w:pPr>
              <w:rPr>
                <w:b/>
              </w:rPr>
            </w:pPr>
          </w:p>
          <w:p w:rsidR="00451378" w:rsidRDefault="00451378" w:rsidP="00451378">
            <w:pPr>
              <w:rPr>
                <w:b/>
              </w:rPr>
            </w:pPr>
          </w:p>
          <w:p w:rsidR="00451378" w:rsidRDefault="00451378" w:rsidP="00451378">
            <w:pPr>
              <w:rPr>
                <w:b/>
              </w:rPr>
            </w:pPr>
          </w:p>
          <w:p w:rsidR="00451378" w:rsidRDefault="00451378" w:rsidP="00451378">
            <w:pPr>
              <w:rPr>
                <w:b/>
              </w:rPr>
            </w:pPr>
          </w:p>
          <w:p w:rsidR="00451378" w:rsidRDefault="00451378" w:rsidP="00451378">
            <w:pPr>
              <w:rPr>
                <w:b/>
              </w:rPr>
            </w:pPr>
          </w:p>
          <w:p w:rsidR="00451378" w:rsidRDefault="00451378" w:rsidP="00451378">
            <w:pPr>
              <w:rPr>
                <w:b/>
              </w:rPr>
            </w:pPr>
          </w:p>
          <w:p w:rsidR="00451378" w:rsidRDefault="00451378" w:rsidP="00451378">
            <w:pPr>
              <w:rPr>
                <w:b/>
              </w:rPr>
            </w:pPr>
          </w:p>
          <w:p w:rsidR="00451378" w:rsidRDefault="00451378" w:rsidP="00451378">
            <w:pPr>
              <w:rPr>
                <w:b/>
              </w:rPr>
            </w:pPr>
          </w:p>
          <w:p w:rsidR="00451378" w:rsidRPr="00FF35A3" w:rsidRDefault="00451378" w:rsidP="00FF35A3"/>
        </w:tc>
      </w:tr>
      <w:tr w:rsidR="00451378" w:rsidRPr="0025129B" w:rsidTr="00451378">
        <w:trPr>
          <w:trHeight w:val="627"/>
        </w:trPr>
        <w:tc>
          <w:tcPr>
            <w:tcW w:w="5000" w:type="pct"/>
            <w:gridSpan w:val="2"/>
          </w:tcPr>
          <w:p w:rsidR="008175F7" w:rsidRDefault="00451378" w:rsidP="008175F7">
            <w:pPr>
              <w:pStyle w:val="Prrafodelista"/>
              <w:ind w:left="360"/>
              <w:rPr>
                <w:rFonts w:eastAsia="Times New Roman"/>
                <w:color w:val="000000"/>
                <w:lang w:eastAsia="es-CL"/>
              </w:rPr>
            </w:pPr>
            <w:r w:rsidRPr="008E34C9">
              <w:rPr>
                <w:b/>
              </w:rPr>
              <w:t>Resultado</w:t>
            </w:r>
            <w:r>
              <w:rPr>
                <w:b/>
              </w:rPr>
              <w:t xml:space="preserve"> (s)</w:t>
            </w:r>
            <w:r w:rsidRPr="008E34C9">
              <w:rPr>
                <w:b/>
              </w:rPr>
              <w:t xml:space="preserve"> examen de Información: </w:t>
            </w:r>
            <w:r w:rsidRPr="005F32AE">
              <w:rPr>
                <w:rFonts w:eastAsia="Times New Roman"/>
                <w:color w:val="000000"/>
                <w:lang w:eastAsia="es-CL"/>
              </w:rPr>
              <w:t xml:space="preserve"> </w:t>
            </w:r>
          </w:p>
          <w:p w:rsidR="00FF35A3" w:rsidRPr="00FF35A3" w:rsidRDefault="00804322" w:rsidP="00FF35A3">
            <w:pPr>
              <w:pStyle w:val="Prrafodelista"/>
              <w:numPr>
                <w:ilvl w:val="0"/>
                <w:numId w:val="17"/>
              </w:numPr>
            </w:pPr>
            <w:r w:rsidRPr="00FF35A3">
              <w:rPr>
                <w:rFonts w:eastAsia="Times New Roman"/>
                <w:color w:val="000000" w:themeColor="text1"/>
                <w:lang w:eastAsia="es-CL"/>
              </w:rPr>
              <w:t>El Servicio Agrícola Y Ganadero (SAG) de la Región del Maule</w:t>
            </w:r>
            <w:r w:rsidR="009222A1" w:rsidRPr="00FF35A3">
              <w:rPr>
                <w:rFonts w:eastAsia="Times New Roman"/>
                <w:color w:val="000000" w:themeColor="text1"/>
                <w:lang w:eastAsia="es-CL"/>
              </w:rPr>
              <w:t xml:space="preserve">, </w:t>
            </w:r>
            <w:r w:rsidR="001038C5" w:rsidRPr="00FF35A3">
              <w:rPr>
                <w:rFonts w:eastAsia="Times New Roman"/>
                <w:color w:val="000000" w:themeColor="text1"/>
                <w:lang w:eastAsia="es-CL"/>
              </w:rPr>
              <w:t xml:space="preserve">en respuesta al ORD SMA N.° 2584/2016, </w:t>
            </w:r>
            <w:r w:rsidR="00FF35A3" w:rsidRPr="00FF35A3">
              <w:rPr>
                <w:rFonts w:eastAsia="Times New Roman"/>
                <w:color w:val="000000" w:themeColor="text1"/>
                <w:lang w:eastAsia="es-CL"/>
              </w:rPr>
              <w:t xml:space="preserve">que solicitó realizar un </w:t>
            </w:r>
            <w:r w:rsidR="001038C5" w:rsidRPr="00FF35A3">
              <w:rPr>
                <w:rFonts w:eastAsia="Times New Roman"/>
                <w:color w:val="000000" w:themeColor="text1"/>
                <w:lang w:eastAsia="es-CL"/>
              </w:rPr>
              <w:t xml:space="preserve">examen de información a los </w:t>
            </w:r>
            <w:r w:rsidR="001038C5" w:rsidRPr="00FF35A3">
              <w:rPr>
                <w:rFonts w:eastAsia="Times New Roman"/>
                <w:color w:val="000000" w:themeColor="text1"/>
                <w:lang w:eastAsia="es-CL"/>
              </w:rPr>
              <w:lastRenderedPageBreak/>
              <w:t xml:space="preserve">antecedentes remitidos por el titular </w:t>
            </w:r>
            <w:r w:rsidR="009222A1" w:rsidRPr="00FF35A3">
              <w:rPr>
                <w:rFonts w:eastAsia="Times New Roman"/>
                <w:color w:val="000000" w:themeColor="text1"/>
                <w:lang w:eastAsia="es-CL"/>
              </w:rPr>
              <w:t xml:space="preserve">a través de la plataforma informática </w:t>
            </w:r>
            <w:r w:rsidRPr="00FF35A3">
              <w:rPr>
                <w:rFonts w:eastAsia="Times New Roman"/>
                <w:color w:val="000000" w:themeColor="text1"/>
                <w:lang w:eastAsia="es-CL"/>
              </w:rPr>
              <w:t xml:space="preserve">SMA </w:t>
            </w:r>
            <w:r w:rsidR="009222A1" w:rsidRPr="00FF35A3">
              <w:rPr>
                <w:rFonts w:eastAsia="Times New Roman"/>
                <w:color w:val="000000" w:themeColor="text1"/>
                <w:lang w:eastAsia="es-CL"/>
              </w:rPr>
              <w:t>de seguimiento ambiental</w:t>
            </w:r>
            <w:r w:rsidR="00FF35A3" w:rsidRPr="00FF35A3">
              <w:rPr>
                <w:rFonts w:eastAsia="Times New Roman"/>
                <w:color w:val="000000" w:themeColor="text1"/>
                <w:lang w:eastAsia="es-CL"/>
              </w:rPr>
              <w:t>, informó lo siguiente:</w:t>
            </w:r>
          </w:p>
          <w:p w:rsidR="003E4232" w:rsidRDefault="003E4232" w:rsidP="003E4232">
            <w:pPr>
              <w:pStyle w:val="Prrafodelista"/>
              <w:ind w:left="360"/>
            </w:pPr>
          </w:p>
          <w:p w:rsidR="002C3274" w:rsidRPr="002C3274" w:rsidRDefault="00CC0DBE" w:rsidP="003E4232">
            <w:pPr>
              <w:pStyle w:val="Prrafodelista"/>
              <w:ind w:left="360"/>
              <w:rPr>
                <w:i/>
              </w:rPr>
            </w:pPr>
            <w:r>
              <w:rPr>
                <w:i/>
              </w:rPr>
              <w:t>“</w:t>
            </w:r>
            <w:r w:rsidR="002C3274" w:rsidRPr="002C3274">
              <w:rPr>
                <w:i/>
              </w:rPr>
              <w:t>1. Monitoreo de Fauna Relleno Sanitario Parque El Guanaco:</w:t>
            </w:r>
          </w:p>
          <w:p w:rsidR="002C3274" w:rsidRDefault="002C3274" w:rsidP="002C3274">
            <w:pPr>
              <w:ind w:left="360"/>
              <w:rPr>
                <w:i/>
              </w:rPr>
            </w:pPr>
            <w:r w:rsidRPr="002C3274">
              <w:rPr>
                <w:i/>
              </w:rPr>
              <w:t>Se requiere el envío de monitoreo de fauna nativa, comprometido a realizar al inicio de la</w:t>
            </w:r>
            <w:r>
              <w:rPr>
                <w:i/>
              </w:rPr>
              <w:t xml:space="preserve"> </w:t>
            </w:r>
            <w:r w:rsidRPr="002C3274">
              <w:rPr>
                <w:i/>
              </w:rPr>
              <w:t>etapa de construcción, y el plan de seguimiento y monitoreo de detalle que serían</w:t>
            </w:r>
            <w:r>
              <w:rPr>
                <w:i/>
              </w:rPr>
              <w:t xml:space="preserve"> </w:t>
            </w:r>
            <w:r w:rsidRPr="002C3274">
              <w:rPr>
                <w:i/>
              </w:rPr>
              <w:t>resultado del mismo, incluidos en la RCA 16/2002. Sin estos documentos, no es posible</w:t>
            </w:r>
            <w:r>
              <w:rPr>
                <w:i/>
              </w:rPr>
              <w:t xml:space="preserve"> </w:t>
            </w:r>
            <w:r w:rsidRPr="002C3274">
              <w:rPr>
                <w:i/>
              </w:rPr>
              <w:t>evaluar el cumplimiento del plan de seguimiento y compromisos relacionados con la fauna</w:t>
            </w:r>
            <w:r>
              <w:rPr>
                <w:i/>
              </w:rPr>
              <w:t xml:space="preserve"> </w:t>
            </w:r>
            <w:r w:rsidRPr="002C3274">
              <w:rPr>
                <w:i/>
              </w:rPr>
              <w:t>nativa incluidos en el Considerando 6.4 de la RCA 16/2002.</w:t>
            </w:r>
          </w:p>
          <w:p w:rsidR="00804322" w:rsidRDefault="00804322" w:rsidP="002C3274">
            <w:pPr>
              <w:ind w:left="360"/>
              <w:rPr>
                <w:i/>
              </w:rPr>
            </w:pPr>
          </w:p>
          <w:p w:rsidR="009222A1" w:rsidRDefault="002C3274" w:rsidP="002C3274">
            <w:pPr>
              <w:ind w:left="360"/>
              <w:rPr>
                <w:i/>
              </w:rPr>
            </w:pPr>
            <w:r w:rsidRPr="002C3274">
              <w:rPr>
                <w:i/>
              </w:rPr>
              <w:t>2. Con respecto al monitoreo de fauna vertebrada terrestre realizada</w:t>
            </w:r>
            <w:r>
              <w:rPr>
                <w:i/>
              </w:rPr>
              <w:t xml:space="preserve"> </w:t>
            </w:r>
            <w:r w:rsidR="009222A1" w:rsidRPr="009222A1">
              <w:rPr>
                <w:i/>
              </w:rPr>
              <w:t>el año 2015, independiente de lo señalado en el punto anterior, podemos señalar que este presenta deficiencias metodológicas y faltas de información que no permiten concluir que los resultados observados representen adecuadamente la riqueza y abundancia de especies e individuos en el área de proyecto, por los siguientes motivos:</w:t>
            </w:r>
          </w:p>
          <w:p w:rsidR="00804322" w:rsidRDefault="00804322" w:rsidP="002C3274">
            <w:pPr>
              <w:ind w:left="360"/>
              <w:rPr>
                <w:i/>
              </w:rPr>
            </w:pPr>
          </w:p>
          <w:p w:rsidR="009222A1" w:rsidRPr="009222A1" w:rsidRDefault="009222A1" w:rsidP="009222A1">
            <w:pPr>
              <w:pStyle w:val="Prrafodelista"/>
              <w:numPr>
                <w:ilvl w:val="0"/>
                <w:numId w:val="13"/>
              </w:numPr>
              <w:rPr>
                <w:i/>
              </w:rPr>
            </w:pPr>
            <w:r w:rsidRPr="009222A1">
              <w:rPr>
                <w:i/>
              </w:rPr>
              <w:t>No se presenta un mapa de ambientes disponibles en el área, que permita evaluar la representatividad de los hábitats disponibles en el inventario de fauna.</w:t>
            </w:r>
          </w:p>
          <w:p w:rsidR="009222A1" w:rsidRPr="009222A1" w:rsidRDefault="009222A1" w:rsidP="009222A1">
            <w:pPr>
              <w:pStyle w:val="Prrafodelista"/>
              <w:numPr>
                <w:ilvl w:val="0"/>
                <w:numId w:val="13"/>
              </w:numPr>
              <w:rPr>
                <w:i/>
              </w:rPr>
            </w:pPr>
            <w:r w:rsidRPr="009222A1">
              <w:rPr>
                <w:i/>
              </w:rPr>
              <w:t>No se incluyó entre los métodos para la identificación de mamíferos el uso de trampas vivo. Los métodos indirectos, indicados en el informe, no son adecuados para el registro e identificación de micromamíferos y no permiten establecer abundancia. La ausencia de micromamíferos en el inventario obedecería al no uso de métodos adecuados para su registro.</w:t>
            </w:r>
          </w:p>
          <w:p w:rsidR="009222A1" w:rsidRPr="009222A1" w:rsidRDefault="009222A1" w:rsidP="009222A1">
            <w:pPr>
              <w:pStyle w:val="Prrafodelista"/>
              <w:numPr>
                <w:ilvl w:val="0"/>
                <w:numId w:val="13"/>
              </w:numPr>
              <w:jc w:val="left"/>
              <w:rPr>
                <w:i/>
              </w:rPr>
            </w:pPr>
            <w:r w:rsidRPr="009222A1">
              <w:rPr>
                <w:i/>
              </w:rPr>
              <w:t>La metodología descrita para la prospección de Anfibios no incluyó la ejecución de actividades en el crepúsculo y primeras horas de la noche, período en el cual este grupo presenta mayor actividad.</w:t>
            </w:r>
          </w:p>
          <w:p w:rsidR="009222A1" w:rsidRDefault="009222A1" w:rsidP="009222A1">
            <w:pPr>
              <w:pStyle w:val="Prrafodelista"/>
              <w:numPr>
                <w:ilvl w:val="0"/>
                <w:numId w:val="13"/>
              </w:numPr>
            </w:pPr>
            <w:r w:rsidRPr="009222A1">
              <w:rPr>
                <w:i/>
              </w:rPr>
              <w:t>La metodología para el levantamiento de aves no considero el grupo de aves de hábitos crepusculares y nocturnos. Entre los registros de aves existe ausencia de especies de hábitos crepusculares y nocturnos, condición que podría ser consecuencia de la aplicación de técnicas y métodos no adecuados para este grupo</w:t>
            </w:r>
            <w:r>
              <w:rPr>
                <w:i/>
              </w:rPr>
              <w:t>"</w:t>
            </w:r>
            <w:r>
              <w:t>.</w:t>
            </w:r>
          </w:p>
          <w:p w:rsidR="00C54972" w:rsidRDefault="00C54972" w:rsidP="00C54972">
            <w:pPr>
              <w:pStyle w:val="Prrafodelista"/>
            </w:pPr>
          </w:p>
          <w:p w:rsidR="003E4232" w:rsidRDefault="003E4232" w:rsidP="00C54972">
            <w:r w:rsidRPr="00C54972">
              <w:t xml:space="preserve">Respecto </w:t>
            </w:r>
            <w:r w:rsidR="00C54972" w:rsidRPr="00C54972">
              <w:t xml:space="preserve">a las </w:t>
            </w:r>
            <w:r w:rsidR="00FE6168">
              <w:t>indicaciones efectuadas por SAG,</w:t>
            </w:r>
            <w:r w:rsidRPr="00C54972">
              <w:t xml:space="preserve"> </w:t>
            </w:r>
            <w:r w:rsidR="00FE6168">
              <w:t xml:space="preserve">cabe señalar que </w:t>
            </w:r>
            <w:r w:rsidRPr="00C54972">
              <w:t xml:space="preserve">mediante </w:t>
            </w:r>
            <w:r w:rsidR="00C54972" w:rsidRPr="00C54972">
              <w:t xml:space="preserve">ORD SMA </w:t>
            </w:r>
            <w:r w:rsidR="00C54972">
              <w:t xml:space="preserve">N.° </w:t>
            </w:r>
            <w:r w:rsidR="00C54972" w:rsidRPr="00C54972">
              <w:t>2</w:t>
            </w:r>
            <w:r w:rsidR="00C54972">
              <w:t>.</w:t>
            </w:r>
            <w:r w:rsidR="00C54972" w:rsidRPr="00C54972">
              <w:t xml:space="preserve">744/ </w:t>
            </w:r>
            <w:r w:rsidRPr="00C54972">
              <w:t>2016 se solicitó al titular subsanar estas</w:t>
            </w:r>
            <w:r w:rsidR="00C54972" w:rsidRPr="00C54972">
              <w:t xml:space="preserve"> observaciones en las futuras campañas </w:t>
            </w:r>
            <w:r w:rsidR="00C54972">
              <w:t>y</w:t>
            </w:r>
            <w:r w:rsidR="00C54972" w:rsidRPr="00C54972">
              <w:t xml:space="preserve"> </w:t>
            </w:r>
            <w:r w:rsidR="00C54972">
              <w:t xml:space="preserve">respectivos </w:t>
            </w:r>
            <w:r w:rsidR="00C54972" w:rsidRPr="00C54972">
              <w:t>informes de seguimiento ambiental</w:t>
            </w:r>
            <w:r w:rsidR="00C54972">
              <w:t xml:space="preserve"> (ver Anexo 5)</w:t>
            </w:r>
            <w:r w:rsidR="00C54972" w:rsidRPr="00C54972">
              <w:t>.</w:t>
            </w:r>
            <w:r w:rsidR="007943B5">
              <w:t xml:space="preserve"> Además, </w:t>
            </w:r>
            <w:r w:rsidR="007943B5">
              <w:rPr>
                <w:rFonts w:cstheme="minorHAnsi"/>
              </w:rPr>
              <w:t>no se acredita la implementación de</w:t>
            </w:r>
            <w:r w:rsidR="007943B5" w:rsidRPr="00470908">
              <w:rPr>
                <w:rFonts w:cstheme="minorHAnsi"/>
              </w:rPr>
              <w:t xml:space="preserve"> un</w:t>
            </w:r>
            <w:r w:rsidR="007943B5">
              <w:rPr>
                <w:rFonts w:cstheme="minorHAnsi"/>
              </w:rPr>
              <w:t xml:space="preserve"> </w:t>
            </w:r>
            <w:r w:rsidR="007943B5" w:rsidRPr="00470908">
              <w:rPr>
                <w:rFonts w:cstheme="minorHAnsi"/>
              </w:rPr>
              <w:t>plan de seguimiento</w:t>
            </w:r>
            <w:r w:rsidR="007943B5">
              <w:rPr>
                <w:rFonts w:cstheme="minorHAnsi"/>
              </w:rPr>
              <w:t xml:space="preserve"> </w:t>
            </w:r>
            <w:r w:rsidR="007943B5" w:rsidRPr="00470908">
              <w:rPr>
                <w:rFonts w:cstheme="minorHAnsi"/>
              </w:rPr>
              <w:t>detallado</w:t>
            </w:r>
            <w:r w:rsidR="007943B5">
              <w:rPr>
                <w:rFonts w:cstheme="minorHAnsi"/>
              </w:rPr>
              <w:t xml:space="preserve"> asociado a biota, ni su conformidad conforme a propuesta consensuada con </w:t>
            </w:r>
            <w:r w:rsidR="007943B5" w:rsidRPr="00470908">
              <w:rPr>
                <w:rFonts w:cstheme="minorHAnsi"/>
              </w:rPr>
              <w:t>el Servicio</w:t>
            </w:r>
            <w:r w:rsidR="007943B5">
              <w:rPr>
                <w:rFonts w:cstheme="minorHAnsi"/>
              </w:rPr>
              <w:t xml:space="preserve"> </w:t>
            </w:r>
            <w:r w:rsidR="007943B5" w:rsidRPr="00470908">
              <w:rPr>
                <w:rFonts w:cstheme="minorHAnsi"/>
              </w:rPr>
              <w:t>Agrícola y Ganadero</w:t>
            </w:r>
            <w:r w:rsidR="007943B5">
              <w:rPr>
                <w:rFonts w:cstheme="minorHAnsi"/>
              </w:rPr>
              <w:t xml:space="preserve"> (SAG).</w:t>
            </w:r>
          </w:p>
          <w:p w:rsidR="00FE6168" w:rsidRPr="00C54972" w:rsidRDefault="00FE6168" w:rsidP="00C54972"/>
        </w:tc>
      </w:tr>
    </w:tbl>
    <w:p w:rsidR="00FB151B" w:rsidRDefault="00FB151B">
      <w:pPr>
        <w:jc w:val="left"/>
      </w:pPr>
    </w:p>
    <w:p w:rsidR="00FB151B" w:rsidRDefault="00FB151B">
      <w:pPr>
        <w:jc w:val="left"/>
      </w:pPr>
      <w:r>
        <w:br w:type="page"/>
      </w:r>
    </w:p>
    <w:p w:rsidR="00FB151B" w:rsidRDefault="003E26C8" w:rsidP="00FB151B">
      <w:pPr>
        <w:pStyle w:val="Ttulo2"/>
        <w:numPr>
          <w:ilvl w:val="1"/>
          <w:numId w:val="6"/>
        </w:numPr>
      </w:pPr>
      <w:bookmarkStart w:id="142" w:name="_Toc469498600"/>
      <w:r>
        <w:lastRenderedPageBreak/>
        <w:t>Calidad de Aguas</w:t>
      </w:r>
      <w:bookmarkEnd w:id="142"/>
    </w:p>
    <w:p w:rsidR="00FB151B" w:rsidRDefault="00FB151B" w:rsidP="00FB151B"/>
    <w:tbl>
      <w:tblPr>
        <w:tblStyle w:val="Tablaconcuadrcula"/>
        <w:tblW w:w="5000" w:type="pct"/>
        <w:tblLayout w:type="fixed"/>
        <w:tblLook w:val="04A0" w:firstRow="1" w:lastRow="0" w:firstColumn="1" w:lastColumn="0" w:noHBand="0" w:noVBand="1"/>
      </w:tblPr>
      <w:tblGrid>
        <w:gridCol w:w="3830"/>
        <w:gridCol w:w="9958"/>
      </w:tblGrid>
      <w:tr w:rsidR="00FB151B" w:rsidRPr="0025129B" w:rsidTr="00BF628A">
        <w:trPr>
          <w:trHeight w:val="142"/>
        </w:trPr>
        <w:tc>
          <w:tcPr>
            <w:tcW w:w="1389" w:type="pct"/>
          </w:tcPr>
          <w:p w:rsidR="00FB151B" w:rsidRPr="0025129B" w:rsidRDefault="00FB151B" w:rsidP="00146D41">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8</w:t>
            </w:r>
          </w:p>
        </w:tc>
        <w:tc>
          <w:tcPr>
            <w:tcW w:w="3611" w:type="pct"/>
          </w:tcPr>
          <w:p w:rsidR="00FB151B" w:rsidRPr="0025129B" w:rsidRDefault="00FB151B" w:rsidP="00146D41">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Pr="00FB151B">
              <w:rPr>
                <w:rFonts w:eastAsia="Times New Roman"/>
                <w:b/>
                <w:color w:val="000000"/>
                <w:lang w:eastAsia="es-CL"/>
              </w:rPr>
              <w:t>No aplica</w:t>
            </w:r>
          </w:p>
        </w:tc>
      </w:tr>
      <w:tr w:rsidR="00FB151B" w:rsidRPr="0025129B" w:rsidTr="00BF628A">
        <w:trPr>
          <w:trHeight w:val="142"/>
        </w:trPr>
        <w:tc>
          <w:tcPr>
            <w:tcW w:w="5000" w:type="pct"/>
            <w:gridSpan w:val="2"/>
          </w:tcPr>
          <w:p w:rsidR="00FB151B" w:rsidRPr="0025129B" w:rsidRDefault="00FB151B" w:rsidP="00B92D65">
            <w:pPr>
              <w:rPr>
                <w:rFonts w:eastAsia="Times New Roman"/>
                <w:b/>
                <w:bCs/>
                <w:color w:val="000000"/>
                <w:lang w:eastAsia="es-CL"/>
              </w:rPr>
            </w:pPr>
            <w:r>
              <w:rPr>
                <w:rFonts w:eastAsia="Times New Roman"/>
                <w:b/>
                <w:bCs/>
                <w:color w:val="000000"/>
                <w:lang w:eastAsia="es-CL"/>
              </w:rPr>
              <w:t xml:space="preserve">Documentación entregada: </w:t>
            </w:r>
            <w:r w:rsidR="00B92D65" w:rsidRPr="00B92D65">
              <w:rPr>
                <w:rFonts w:eastAsia="Times New Roman"/>
                <w:bCs/>
                <w:color w:val="000000"/>
                <w:lang w:eastAsia="es-CL"/>
              </w:rPr>
              <w:t xml:space="preserve">Informes de seguimiento asociados a </w:t>
            </w:r>
            <w:r w:rsidR="00B92D65">
              <w:rPr>
                <w:rFonts w:eastAsia="Times New Roman"/>
                <w:bCs/>
                <w:color w:val="000000"/>
                <w:lang w:eastAsia="es-CL"/>
              </w:rPr>
              <w:t>monitoreo de aguas subterráneas</w:t>
            </w:r>
            <w:r w:rsidR="00B92D65">
              <w:rPr>
                <w:rFonts w:eastAsia="Times New Roman"/>
                <w:b/>
                <w:bCs/>
                <w:color w:val="000000"/>
                <w:lang w:eastAsia="es-CL"/>
              </w:rPr>
              <w:t xml:space="preserve"> </w:t>
            </w:r>
            <w:r w:rsidR="00B92D65">
              <w:rPr>
                <w:rFonts w:eastAsia="Times New Roman"/>
                <w:bCs/>
                <w:color w:val="000000"/>
                <w:lang w:eastAsia="es-CL"/>
              </w:rPr>
              <w:t>remitidos a través del portal electrónico de la SMA (ver Punto 4.1.1.)</w:t>
            </w:r>
          </w:p>
        </w:tc>
      </w:tr>
      <w:tr w:rsidR="00FB151B" w:rsidRPr="0025129B" w:rsidTr="00BF628A">
        <w:trPr>
          <w:trHeight w:val="319"/>
        </w:trPr>
        <w:tc>
          <w:tcPr>
            <w:tcW w:w="5000" w:type="pct"/>
            <w:gridSpan w:val="2"/>
            <w:tcBorders>
              <w:bottom w:val="single" w:sz="4" w:space="0" w:color="auto"/>
            </w:tcBorders>
          </w:tcPr>
          <w:p w:rsidR="00FB151B" w:rsidRDefault="00FB151B" w:rsidP="00146D41">
            <w:pPr>
              <w:rPr>
                <w:color w:val="FF0000"/>
              </w:rPr>
            </w:pPr>
            <w:r>
              <w:rPr>
                <w:b/>
              </w:rPr>
              <w:t>Exigencia (s)</w:t>
            </w:r>
            <w:r w:rsidRPr="0025129B">
              <w:rPr>
                <w:b/>
              </w:rPr>
              <w:t>:</w:t>
            </w:r>
            <w:r>
              <w:rPr>
                <w:b/>
              </w:rPr>
              <w:t xml:space="preserve"> </w:t>
            </w:r>
          </w:p>
          <w:p w:rsidR="003F206A" w:rsidRDefault="00D23FE6" w:rsidP="003F206A">
            <w:pPr>
              <w:rPr>
                <w:rFonts w:eastAsia="Times New Roman"/>
                <w:b/>
                <w:bCs/>
                <w:color w:val="000000"/>
                <w:lang w:eastAsia="es-CL"/>
              </w:rPr>
            </w:pPr>
            <w:r>
              <w:rPr>
                <w:rFonts w:eastAsia="Times New Roman"/>
                <w:b/>
                <w:bCs/>
                <w:color w:val="000000"/>
                <w:lang w:eastAsia="es-CL"/>
              </w:rPr>
              <w:t xml:space="preserve">Considerando </w:t>
            </w:r>
            <w:r w:rsidRPr="00D23FE6">
              <w:rPr>
                <w:rFonts w:eastAsia="Times New Roman"/>
                <w:b/>
                <w:bCs/>
                <w:color w:val="000000"/>
                <w:lang w:eastAsia="es-CL"/>
              </w:rPr>
              <w:t>6.3.6</w:t>
            </w:r>
            <w:r>
              <w:rPr>
                <w:rFonts w:eastAsia="Times New Roman"/>
                <w:b/>
                <w:bCs/>
                <w:color w:val="000000"/>
                <w:lang w:eastAsia="es-CL"/>
              </w:rPr>
              <w:t xml:space="preserve"> - RCA N.°  16/2002</w:t>
            </w:r>
          </w:p>
          <w:p w:rsidR="003F206A" w:rsidRPr="00D23FE6" w:rsidRDefault="00D23FE6" w:rsidP="003F206A">
            <w:pPr>
              <w:rPr>
                <w:i/>
                <w:lang w:eastAsia="es-CL"/>
              </w:rPr>
            </w:pPr>
            <w:r w:rsidRPr="00D23FE6">
              <w:rPr>
                <w:i/>
                <w:lang w:eastAsia="es-CL"/>
              </w:rPr>
              <w:t>"</w:t>
            </w:r>
            <w:r w:rsidR="003F206A" w:rsidRPr="00D23FE6">
              <w:rPr>
                <w:i/>
                <w:lang w:eastAsia="es-CL"/>
              </w:rPr>
              <w:t>Respecto de las contingencias ambientales asociadas a la contaminación de aguas subterráneas el titular se obliga a implementar las siguientes medidas:</w:t>
            </w:r>
          </w:p>
          <w:p w:rsidR="00D23FE6" w:rsidRPr="00D23FE6" w:rsidRDefault="003F206A" w:rsidP="00D23FE6">
            <w:pPr>
              <w:pStyle w:val="Prrafodelista"/>
              <w:numPr>
                <w:ilvl w:val="0"/>
                <w:numId w:val="24"/>
              </w:numPr>
              <w:ind w:hanging="436"/>
              <w:rPr>
                <w:i/>
                <w:lang w:eastAsia="es-CL"/>
              </w:rPr>
            </w:pPr>
            <w:r w:rsidRPr="00D23FE6">
              <w:rPr>
                <w:i/>
                <w:lang w:eastAsia="es-CL"/>
              </w:rPr>
              <w:t xml:space="preserve">Bombear el caudal y conducirlo a la planta de tratamiento de líquidos lixiviados, en el evento de detectarse contaminación en el pozo de monitoreo y de suministro de agua potable, </w:t>
            </w:r>
          </w:p>
          <w:p w:rsidR="00D23FE6" w:rsidRPr="00D23FE6" w:rsidRDefault="003F206A" w:rsidP="00D23FE6">
            <w:pPr>
              <w:pStyle w:val="Prrafodelista"/>
              <w:numPr>
                <w:ilvl w:val="0"/>
                <w:numId w:val="24"/>
              </w:numPr>
              <w:ind w:hanging="436"/>
              <w:rPr>
                <w:i/>
                <w:lang w:eastAsia="es-CL"/>
              </w:rPr>
            </w:pPr>
            <w:r w:rsidRPr="00D23FE6">
              <w:rPr>
                <w:i/>
                <w:lang w:eastAsia="es-CL"/>
              </w:rPr>
              <w:t>Aumentar la frecuencia de monitoreo la que deberá acordarse con el Servicio de Salud del Maule</w:t>
            </w:r>
          </w:p>
          <w:p w:rsidR="00D23FE6" w:rsidRPr="00D23FE6" w:rsidRDefault="003F206A" w:rsidP="00D23FE6">
            <w:pPr>
              <w:pStyle w:val="Prrafodelista"/>
              <w:numPr>
                <w:ilvl w:val="0"/>
                <w:numId w:val="24"/>
              </w:numPr>
              <w:ind w:hanging="436"/>
              <w:rPr>
                <w:i/>
                <w:lang w:eastAsia="es-CL"/>
              </w:rPr>
            </w:pPr>
            <w:r w:rsidRPr="00D23FE6">
              <w:rPr>
                <w:i/>
                <w:lang w:eastAsia="es-CL"/>
              </w:rPr>
              <w:t>Aviso inmediato a las autoridades correspondientes (Servicio de Salud del Maule, Dirección General de Aguas y CONAMA del Maule), en el evento de detectarse contaminación en el pozo de monitoreo y de suministro de agua potable. Sin perjuicio de lo anterior, esta Comisión establece que el titular estará obligado a:</w:t>
            </w:r>
          </w:p>
          <w:p w:rsidR="00D23FE6" w:rsidRPr="00D23FE6" w:rsidRDefault="003F206A" w:rsidP="00D23FE6">
            <w:pPr>
              <w:pStyle w:val="Prrafodelista"/>
              <w:numPr>
                <w:ilvl w:val="0"/>
                <w:numId w:val="24"/>
              </w:numPr>
              <w:ind w:hanging="436"/>
              <w:rPr>
                <w:i/>
                <w:lang w:eastAsia="es-CL"/>
              </w:rPr>
            </w:pPr>
            <w:r w:rsidRPr="00D23FE6">
              <w:rPr>
                <w:i/>
                <w:lang w:eastAsia="es-CL"/>
              </w:rPr>
              <w:t>Efectuar inmediatamente las acciones correctivas, comunicando a las autoridades y a la población, las medidas y acciones correctivas y los resultados obtenidos.</w:t>
            </w:r>
          </w:p>
          <w:p w:rsidR="003F206A" w:rsidRPr="00D23FE6" w:rsidRDefault="003F206A" w:rsidP="00D23FE6">
            <w:pPr>
              <w:pStyle w:val="Prrafodelista"/>
              <w:numPr>
                <w:ilvl w:val="0"/>
                <w:numId w:val="24"/>
              </w:numPr>
              <w:ind w:hanging="436"/>
              <w:rPr>
                <w:i/>
                <w:lang w:eastAsia="es-CL"/>
              </w:rPr>
            </w:pPr>
            <w:r w:rsidRPr="00D23FE6">
              <w:rPr>
                <w:i/>
                <w:lang w:eastAsia="es-CL"/>
              </w:rPr>
              <w:t xml:space="preserve">En el caso de detectarse cualquier contaminación en uno o más de los parámetros de rutina, en a lo menos un punto de monitoreo, ya sea éste correspondiente aguas subterráneas o superficiales, entendiendo por esto que los resultados de las muestras sobrepasen en cualquier parámetro los </w:t>
            </w:r>
            <w:r w:rsidR="007B2CFF" w:rsidRPr="00D23FE6">
              <w:rPr>
                <w:i/>
                <w:lang w:eastAsia="es-CL"/>
              </w:rPr>
              <w:t>límites</w:t>
            </w:r>
            <w:r w:rsidRPr="00D23FE6">
              <w:rPr>
                <w:i/>
                <w:lang w:eastAsia="es-CL"/>
              </w:rPr>
              <w:t xml:space="preserve"> establecidos de comparación, se debe seguir el siguiente procedimiento:</w:t>
            </w:r>
          </w:p>
          <w:p w:rsidR="003F206A" w:rsidRPr="00D23FE6" w:rsidRDefault="00D23FE6" w:rsidP="00D23FE6">
            <w:pPr>
              <w:ind w:left="708"/>
              <w:rPr>
                <w:i/>
                <w:lang w:eastAsia="es-CL"/>
              </w:rPr>
            </w:pPr>
            <w:r w:rsidRPr="00D23FE6">
              <w:rPr>
                <w:i/>
                <w:lang w:eastAsia="es-CL"/>
              </w:rPr>
              <w:t>1</w:t>
            </w:r>
            <w:r w:rsidR="003F206A" w:rsidRPr="00D23FE6">
              <w:rPr>
                <w:i/>
                <w:lang w:eastAsia="es-CL"/>
              </w:rPr>
              <w:t>. Captar los líquidos lixiviados desde los pozos de monitoreo ubicados aguas abajo del relleno, para ser recirculados o bien almacenados.</w:t>
            </w:r>
          </w:p>
          <w:p w:rsidR="003F206A" w:rsidRPr="00D23FE6" w:rsidRDefault="003F206A" w:rsidP="00D23FE6">
            <w:pPr>
              <w:ind w:left="708"/>
              <w:rPr>
                <w:i/>
                <w:lang w:eastAsia="es-CL"/>
              </w:rPr>
            </w:pPr>
            <w:r w:rsidRPr="00D23FE6">
              <w:rPr>
                <w:i/>
                <w:lang w:eastAsia="es-CL"/>
              </w:rPr>
              <w:t>2. Habilitar una línea de pozos de seguridad, aguas debajo de los pozos de monitoreo existentes, para verificar la efectividad de la captura y en caso de ser necesario, habilitar más pozos de captación, para densificar la línea de captura y frenar completamente el frente de avance.</w:t>
            </w:r>
          </w:p>
          <w:p w:rsidR="003F206A" w:rsidRPr="00D23FE6" w:rsidRDefault="003F206A" w:rsidP="00D23FE6">
            <w:pPr>
              <w:ind w:left="708"/>
              <w:rPr>
                <w:i/>
                <w:lang w:eastAsia="es-CL"/>
              </w:rPr>
            </w:pPr>
            <w:r w:rsidRPr="00D23FE6">
              <w:rPr>
                <w:i/>
                <w:lang w:eastAsia="es-CL"/>
              </w:rPr>
              <w:t>3. Determinar en forma inmediata el remuestreo, en forma adicional, del o los puntos cuyos resultados se encuentren excedidos. Lo anterior, considerando un aumento en la frecuencia de muestreo a tres muestras en un periodo de 24 horas. De ser persistentes los resultados excedidos en más de una vez, el titular deberá informar al Servicio de Salud del Maule y a otras autoridades según corresponda, en un plazo no superior a 48 horas, mediante la entrega de un informe que describa la situación de emergencia, acompañando los resultados de los monitoreos y el plan de acción especifico a desarrollar tendiente a controlar el problema de contaminación.</w:t>
            </w:r>
          </w:p>
          <w:p w:rsidR="003F206A" w:rsidRPr="00D23FE6" w:rsidRDefault="003F206A" w:rsidP="00D23FE6">
            <w:pPr>
              <w:ind w:left="708"/>
              <w:rPr>
                <w:i/>
                <w:lang w:eastAsia="es-CL"/>
              </w:rPr>
            </w:pPr>
            <w:r w:rsidRPr="00D23FE6">
              <w:rPr>
                <w:i/>
                <w:lang w:eastAsia="es-CL"/>
              </w:rPr>
              <w:t>El plan de acción deberá estar dirigido a controlar la infiltración e impedir que ésta salga del área del proyecto, evaluándose las alternativas posibles de acción las cuales dependerán del grado de contaminación y de la factibilidad técnica de aplicación. Algunas de las medidas que pueden mencionarse</w:t>
            </w:r>
            <w:r w:rsidR="007B2CFF" w:rsidRPr="00D23FE6">
              <w:rPr>
                <w:i/>
                <w:lang w:eastAsia="es-CL"/>
              </w:rPr>
              <w:t xml:space="preserve"> </w:t>
            </w:r>
            <w:r w:rsidRPr="00D23FE6">
              <w:rPr>
                <w:i/>
                <w:lang w:eastAsia="es-CL"/>
              </w:rPr>
              <w:t>son la construcción de barreras, la inyección de materiales impermeabilizante</w:t>
            </w:r>
            <w:r w:rsidR="007B2CFF" w:rsidRPr="00D23FE6">
              <w:rPr>
                <w:i/>
                <w:lang w:eastAsia="es-CL"/>
              </w:rPr>
              <w:t xml:space="preserve"> drenaje de las aguas, etc. En este mismo sentido, de ser necesario, a juicio de las autoridades respectivas, se podrá determinar la construcción de nuevos pozos y determinar nuevos puntos de monitoreo, adicionales a los existentes para muestreo, de manera de poder evaluar y establecer los gradientes de concentración de los contaminantes, la dirección de la contaminación y el sector donde se produce la infiltración.</w:t>
            </w:r>
          </w:p>
          <w:p w:rsidR="003F206A" w:rsidRPr="00D23FE6" w:rsidRDefault="007B2CFF" w:rsidP="007B2CFF">
            <w:pPr>
              <w:rPr>
                <w:i/>
                <w:lang w:eastAsia="es-CL"/>
              </w:rPr>
            </w:pPr>
            <w:r w:rsidRPr="00D23FE6">
              <w:rPr>
                <w:i/>
                <w:lang w:eastAsia="es-CL"/>
              </w:rPr>
              <w:t>Sin perjuicio de lo anterior, el titular deberá hacerse cargo del daño generado a la calidad de las aguas, sean estas de origen subterráneas o superficiales, debiendo establecer las medidas de reparación y compensación para quienes resulten afectados. Lo anterior, debe considerar entre otras medidas, que el titular asuma bajo su responsabilidad y por el tiempo que el daño permanezca, el abastecimiento del recurso agua, sea esta para consumo humano, para uso recreacional, para bebida de animales y para riego, de los afectados</w:t>
            </w:r>
            <w:r w:rsidR="00D23FE6" w:rsidRPr="00D23FE6">
              <w:rPr>
                <w:i/>
                <w:lang w:eastAsia="es-CL"/>
              </w:rPr>
              <w:t>"</w:t>
            </w:r>
            <w:r w:rsidRPr="00D23FE6">
              <w:rPr>
                <w:i/>
                <w:lang w:eastAsia="es-CL"/>
              </w:rPr>
              <w:t>.</w:t>
            </w:r>
          </w:p>
          <w:p w:rsidR="00D23FE6" w:rsidRDefault="00D23FE6" w:rsidP="00D23FE6">
            <w:pPr>
              <w:rPr>
                <w:rFonts w:eastAsia="Times New Roman"/>
                <w:b/>
                <w:bCs/>
                <w:color w:val="000000"/>
                <w:lang w:eastAsia="es-CL"/>
              </w:rPr>
            </w:pPr>
          </w:p>
          <w:p w:rsidR="00D23FE6" w:rsidRDefault="00D23FE6" w:rsidP="00D23FE6">
            <w:pPr>
              <w:rPr>
                <w:rFonts w:eastAsia="Times New Roman"/>
                <w:b/>
                <w:bCs/>
                <w:color w:val="000000"/>
                <w:lang w:eastAsia="es-CL"/>
              </w:rPr>
            </w:pPr>
            <w:r>
              <w:rPr>
                <w:rFonts w:eastAsia="Times New Roman"/>
                <w:b/>
                <w:bCs/>
                <w:color w:val="000000"/>
                <w:lang w:eastAsia="es-CL"/>
              </w:rPr>
              <w:lastRenderedPageBreak/>
              <w:t>Considerando 6.4. - RCA N.°  16/2002</w:t>
            </w:r>
          </w:p>
          <w:p w:rsidR="003F206A" w:rsidRDefault="00D32729" w:rsidP="00D23FE6">
            <w:pPr>
              <w:rPr>
                <w:rFonts w:eastAsia="Times New Roman"/>
                <w:bCs/>
                <w:i/>
                <w:color w:val="000000"/>
                <w:lang w:eastAsia="es-CL"/>
              </w:rPr>
            </w:pPr>
            <w:r>
              <w:rPr>
                <w:rFonts w:eastAsia="Times New Roman"/>
                <w:bCs/>
                <w:i/>
                <w:color w:val="000000"/>
                <w:lang w:eastAsia="es-CL"/>
              </w:rPr>
              <w:t>"</w:t>
            </w:r>
            <w:r w:rsidR="00D23FE6" w:rsidRPr="00D32729">
              <w:rPr>
                <w:rFonts w:eastAsia="Times New Roman"/>
                <w:bCs/>
                <w:i/>
                <w:color w:val="000000"/>
                <w:lang w:eastAsia="es-CL"/>
              </w:rPr>
              <w:t>El Plan de Seguimiento durante las etapas de operación y/o abandono, ha (SIC) implementarse por el proyecto serán las que se detallan a continuación:</w:t>
            </w:r>
          </w:p>
          <w:p w:rsidR="00D32729" w:rsidRPr="00D32729" w:rsidRDefault="00D32729" w:rsidP="00D34C1E">
            <w:pPr>
              <w:ind w:left="708" w:hanging="708"/>
              <w:rPr>
                <w:rFonts w:eastAsia="Times New Roman"/>
                <w:bCs/>
                <w:i/>
                <w:color w:val="000000"/>
                <w:lang w:eastAsia="es-CL"/>
              </w:rPr>
            </w:pPr>
          </w:p>
          <w:p w:rsidR="00FB151B" w:rsidRDefault="00D23FE6" w:rsidP="00146D41">
            <w:pPr>
              <w:rPr>
                <w:rFonts w:eastAsia="Times New Roman"/>
                <w:b/>
                <w:bCs/>
                <w:color w:val="000000"/>
                <w:lang w:eastAsia="es-CL"/>
              </w:rPr>
            </w:pPr>
            <w:r>
              <w:rPr>
                <w:noProof/>
                <w:lang w:eastAsia="es-CL"/>
              </w:rPr>
              <w:drawing>
                <wp:inline distT="0" distB="0" distL="0" distR="0" wp14:anchorId="1277D14F" wp14:editId="19A58AF5">
                  <wp:extent cx="4251960" cy="4853940"/>
                  <wp:effectExtent l="0" t="0" r="0" b="381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BEBA8EAE-BF5A-486C-A8C5-ECC9F3942E4B}">
                                <a14:imgProps xmlns:a14="http://schemas.microsoft.com/office/drawing/2010/main">
                                  <a14:imgLayer r:embed="rId84">
                                    <a14:imgEffect>
                                      <a14:brightnessContrast contrast="40000"/>
                                    </a14:imgEffect>
                                  </a14:imgLayer>
                                </a14:imgProps>
                              </a:ext>
                            </a:extLst>
                          </a:blip>
                          <a:stretch>
                            <a:fillRect/>
                          </a:stretch>
                        </pic:blipFill>
                        <pic:spPr>
                          <a:xfrm>
                            <a:off x="0" y="0"/>
                            <a:ext cx="4251960" cy="4853940"/>
                          </a:xfrm>
                          <a:prstGeom prst="rect">
                            <a:avLst/>
                          </a:prstGeom>
                        </pic:spPr>
                      </pic:pic>
                    </a:graphicData>
                  </a:graphic>
                </wp:inline>
              </w:drawing>
            </w:r>
            <w:r w:rsidR="00D32729">
              <w:rPr>
                <w:rFonts w:eastAsia="Times New Roman"/>
                <w:b/>
                <w:bCs/>
                <w:color w:val="000000"/>
                <w:lang w:eastAsia="es-CL"/>
              </w:rPr>
              <w:t>"</w:t>
            </w:r>
          </w:p>
          <w:p w:rsidR="00FC5720" w:rsidRDefault="00FC5720" w:rsidP="00146D41">
            <w:pPr>
              <w:rPr>
                <w:rFonts w:eastAsia="Times New Roman"/>
                <w:b/>
                <w:bCs/>
                <w:color w:val="000000"/>
                <w:lang w:eastAsia="es-CL"/>
              </w:rPr>
            </w:pPr>
          </w:p>
          <w:p w:rsidR="00FC5720" w:rsidRPr="00FC5720" w:rsidRDefault="00FC5720" w:rsidP="00FC5720">
            <w:pPr>
              <w:rPr>
                <w:rFonts w:eastAsia="Times New Roman"/>
                <w:b/>
                <w:bCs/>
                <w:color w:val="000000"/>
                <w:lang w:eastAsia="es-CL"/>
              </w:rPr>
            </w:pPr>
            <w:r w:rsidRPr="00FC5720">
              <w:rPr>
                <w:rFonts w:eastAsia="Times New Roman"/>
                <w:b/>
                <w:bCs/>
                <w:color w:val="000000"/>
                <w:lang w:eastAsia="es-CL"/>
              </w:rPr>
              <w:t>Considerando N.° 11. – RCA N.°  4/2007</w:t>
            </w:r>
          </w:p>
          <w:p w:rsidR="00FC5720" w:rsidRPr="00FC5720" w:rsidRDefault="00FC5720" w:rsidP="00FC5720">
            <w:pPr>
              <w:rPr>
                <w:rFonts w:eastAsia="Times New Roman"/>
                <w:bCs/>
                <w:i/>
                <w:color w:val="000000"/>
                <w:lang w:eastAsia="es-CL"/>
              </w:rPr>
            </w:pPr>
            <w:r w:rsidRPr="00FC5720">
              <w:rPr>
                <w:rFonts w:eastAsia="Times New Roman"/>
                <w:bCs/>
                <w:i/>
                <w:color w:val="000000"/>
                <w:lang w:eastAsia="es-CL"/>
              </w:rPr>
              <w:t xml:space="preserve">"Que para el consumo humano se utilizará agua extraída del pozo sondaje para agua de acondicionamiento a utilizar en la planta de tratamiento de líquidos percolados del relleno sanitario, mediante el tendido de una tubería entre el pozo sondaje ubicado al costado de la planta de tratamiento y el estanque de acumulación </w:t>
            </w:r>
            <w:r w:rsidRPr="00FC5720">
              <w:rPr>
                <w:rFonts w:eastAsia="Times New Roman"/>
                <w:bCs/>
                <w:i/>
                <w:color w:val="000000"/>
                <w:lang w:eastAsia="es-CL"/>
              </w:rPr>
              <w:lastRenderedPageBreak/>
              <w:t>de agua potable para las instalaciones ubicado en la entrada del predio. Las aguas extraídas de este pozo deberán cumplir cabalmente con la norma Chilena 409-1984 para Agua de Consumo Humano".</w:t>
            </w:r>
          </w:p>
        </w:tc>
      </w:tr>
      <w:tr w:rsidR="00FB151B" w:rsidRPr="0025129B" w:rsidTr="006D4AF7">
        <w:trPr>
          <w:trHeight w:val="627"/>
        </w:trPr>
        <w:tc>
          <w:tcPr>
            <w:tcW w:w="5000" w:type="pct"/>
            <w:gridSpan w:val="2"/>
          </w:tcPr>
          <w:p w:rsidR="00FB151B" w:rsidRDefault="00A55F1C" w:rsidP="00A55F1C">
            <w:pPr>
              <w:rPr>
                <w:color w:val="FF0000"/>
              </w:rPr>
            </w:pPr>
            <w:r>
              <w:lastRenderedPageBreak/>
              <w:br w:type="page"/>
            </w:r>
            <w:r>
              <w:rPr>
                <w:sz w:val="22"/>
                <w:szCs w:val="22"/>
              </w:rPr>
              <w:br w:type="page"/>
            </w:r>
            <w:r w:rsidR="00FB151B" w:rsidRPr="008E34C9">
              <w:rPr>
                <w:b/>
              </w:rPr>
              <w:t>Resultado</w:t>
            </w:r>
            <w:r w:rsidR="00FB151B">
              <w:rPr>
                <w:b/>
              </w:rPr>
              <w:t xml:space="preserve"> (s)</w:t>
            </w:r>
            <w:r w:rsidR="00FB151B" w:rsidRPr="008E34C9">
              <w:rPr>
                <w:b/>
              </w:rPr>
              <w:t xml:space="preserve"> examen de Información:</w:t>
            </w:r>
          </w:p>
          <w:p w:rsidR="00FE6168" w:rsidRPr="00FF35A3" w:rsidRDefault="00FE6168" w:rsidP="003A73D4">
            <w:pPr>
              <w:pStyle w:val="Prrafodelista"/>
              <w:numPr>
                <w:ilvl w:val="0"/>
                <w:numId w:val="23"/>
              </w:numPr>
            </w:pPr>
            <w:r w:rsidRPr="00FF35A3">
              <w:rPr>
                <w:rFonts w:eastAsia="Times New Roman"/>
                <w:color w:val="000000" w:themeColor="text1"/>
                <w:lang w:eastAsia="es-CL"/>
              </w:rPr>
              <w:t>El Servicio Agrícola Y Ganadero (SAG) de la Región del Maule</w:t>
            </w:r>
            <w:r w:rsidR="003F206A">
              <w:rPr>
                <w:rFonts w:eastAsia="Times New Roman"/>
                <w:color w:val="000000" w:themeColor="text1"/>
                <w:lang w:eastAsia="es-CL"/>
              </w:rPr>
              <w:t>;</w:t>
            </w:r>
            <w:r w:rsidRPr="00FF35A3">
              <w:rPr>
                <w:rFonts w:eastAsia="Times New Roman"/>
                <w:color w:val="000000" w:themeColor="text1"/>
                <w:lang w:eastAsia="es-CL"/>
              </w:rPr>
              <w:t xml:space="preserve"> en respuesta al ORD SMA N.° 2584/2016, que solicitó realizar un examen de información a los antecedentes remitidos por el titular a través de la plataforma informática SMA de seguimiento ambiental, informó lo siguiente:</w:t>
            </w:r>
          </w:p>
          <w:p w:rsidR="00FE6168" w:rsidRDefault="00FE6168" w:rsidP="003A73D4">
            <w:pPr>
              <w:pStyle w:val="Prrafodelista"/>
              <w:ind w:left="360"/>
            </w:pPr>
          </w:p>
          <w:p w:rsidR="00D5083C" w:rsidRPr="00F53651" w:rsidRDefault="00D5083C" w:rsidP="003A73D4">
            <w:pPr>
              <w:pStyle w:val="Prrafodelista"/>
              <w:ind w:left="360"/>
            </w:pPr>
            <w:r w:rsidRPr="00F53651">
              <w:t>Como parte del análisis documental, hemos considerado relevante exponer los resultados obtenidos en los análisis de agua realizados el año 2014 y 2015 en los pozos identificados en los informes de ensayo como "Pozo Lado Taller", "Pozo Sector Casino Llave Casino" y "Pozo Acondicionamiento a PTR":</w:t>
            </w:r>
          </w:p>
          <w:p w:rsidR="00D5083C" w:rsidRDefault="00D5083C" w:rsidP="003A73D4"/>
          <w:p w:rsidR="00D5083C" w:rsidRPr="00D5083C" w:rsidRDefault="00D5083C" w:rsidP="003A73D4">
            <w:pPr>
              <w:pStyle w:val="Prrafodelista"/>
              <w:ind w:left="360"/>
            </w:pPr>
            <w:r w:rsidRPr="00D5083C">
              <w:t xml:space="preserve">El año 2014 el "Pozo Lado Taller" presento concentraciones de Cloruros (486 mg/L), Sulfatos (885 mg/L) </w:t>
            </w:r>
            <w:r w:rsidR="00E97184">
              <w:t>y Sólidos disueltos totales (202</w:t>
            </w:r>
            <w:r w:rsidRPr="00D5083C">
              <w:t>4 mg/L), por sobre el límite de la norma de referencia utilizada (NCh 409 Agua Potable) y valores de Conductividad muy elevados (2752 us/cm), diferenciándose notoriamente de los resultados obtenidos del análisis de las muestras tomadas en el "Pozo Acondicionamiento a PTR" que presentó concentraciones muy por debajo de la norma de referencia y valores de conductividad bajos.</w:t>
            </w:r>
          </w:p>
          <w:p w:rsidR="00FE6168" w:rsidRDefault="00FE6168" w:rsidP="003A73D4">
            <w:pPr>
              <w:pStyle w:val="Prrafodelista"/>
              <w:ind w:left="360"/>
            </w:pPr>
          </w:p>
          <w:p w:rsidR="00D5083C" w:rsidRPr="00D5083C" w:rsidRDefault="00D5083C" w:rsidP="003A73D4">
            <w:pPr>
              <w:pStyle w:val="Prrafodelista"/>
              <w:ind w:left="360"/>
            </w:pPr>
            <w:r w:rsidRPr="00D5083C">
              <w:t>Los resultados de los análisis de agua realizados el año 2015 al "Pozo Lado Taller" y "Pozo Sector Casino Llave Casino", muestran que los parámetros Cloruro, Sulfatos y Sólidos disueltos totales se encuentran por debajo de la norma de referencia utilizada (NCh 409), pero con una diferencia significativa respecto de las concentraciones medidas en las muestras analizadas en el "Pozo Acondicionamiento a PTR", que presentó concentraciones y valores de conductividad muy por debajo de los resultados obtenidos en los dos pozos anteriores.</w:t>
            </w:r>
          </w:p>
          <w:p w:rsidR="00FE6168" w:rsidRDefault="00FE6168" w:rsidP="003A73D4">
            <w:pPr>
              <w:pStyle w:val="Prrafodelista"/>
              <w:ind w:left="360"/>
            </w:pPr>
          </w:p>
          <w:p w:rsidR="00D5083C" w:rsidRDefault="00D5083C" w:rsidP="003A73D4">
            <w:pPr>
              <w:pStyle w:val="Prrafodelista"/>
              <w:ind w:left="360"/>
            </w:pPr>
            <w:r w:rsidRPr="00D5083C">
              <w:t>Las concentraciones de Nitratos medidas en año 2014 y 2015 en el punto identificado como "Pozo Sector Casino Llave Casino" se encuentran por sobre la norma de referencia utilizada (NCh 409).</w:t>
            </w:r>
          </w:p>
          <w:p w:rsidR="00FE6168" w:rsidRPr="00D5083C" w:rsidRDefault="00FE6168" w:rsidP="003A73D4">
            <w:pPr>
              <w:pStyle w:val="Prrafodelista"/>
              <w:ind w:left="360"/>
            </w:pPr>
          </w:p>
          <w:p w:rsidR="00FB151B" w:rsidRDefault="00D5083C" w:rsidP="003A73D4">
            <w:pPr>
              <w:pStyle w:val="Prrafodelista"/>
              <w:ind w:left="360"/>
            </w:pPr>
            <w:r w:rsidRPr="00D5083C">
              <w:t>La concentración de Nitratos medida el año 2015 en el "Pozo Lado Taller", se encuentra por sobre el límite de referencia utilizado (NCH 409).</w:t>
            </w:r>
          </w:p>
          <w:p w:rsidR="00D458FB" w:rsidRDefault="00D458FB" w:rsidP="003A73D4">
            <w:pPr>
              <w:pStyle w:val="Prrafodelista"/>
              <w:ind w:left="360"/>
            </w:pPr>
          </w:p>
          <w:p w:rsidR="00D458FB" w:rsidRDefault="00D458FB" w:rsidP="003A73D4">
            <w:pPr>
              <w:pStyle w:val="Prrafodelista"/>
              <w:numPr>
                <w:ilvl w:val="0"/>
                <w:numId w:val="23"/>
              </w:numPr>
            </w:pPr>
            <w:r>
              <w:t>En complemento a lo  informado por el SAG, se efectuó el examen de información efectuado a los informes de seguimiento ambiental remitidos por el titular a través de la plataforma informática de la SMA, estableciéndose lo siguiente:</w:t>
            </w:r>
          </w:p>
          <w:p w:rsidR="00D458FB" w:rsidRDefault="00D458FB" w:rsidP="003A73D4">
            <w:pPr>
              <w:pStyle w:val="Prrafodelista"/>
              <w:ind w:left="360"/>
            </w:pPr>
          </w:p>
          <w:p w:rsidR="00D458FB" w:rsidRPr="0024575A" w:rsidRDefault="00D458FB" w:rsidP="003A73D4">
            <w:pPr>
              <w:pStyle w:val="Prrafodelista"/>
              <w:ind w:left="360"/>
              <w:rPr>
                <w:u w:val="single"/>
              </w:rPr>
            </w:pPr>
            <w:r w:rsidRPr="0024575A">
              <w:rPr>
                <w:u w:val="single"/>
              </w:rPr>
              <w:t>FRECUENCIA:</w:t>
            </w:r>
          </w:p>
          <w:p w:rsidR="00D458FB" w:rsidRDefault="00D458FB" w:rsidP="003A73D4">
            <w:pPr>
              <w:pStyle w:val="Prrafodelista"/>
              <w:ind w:left="360"/>
            </w:pPr>
            <w:r>
              <w:t>El titular ha remido antecedentes asociado</w:t>
            </w:r>
            <w:r w:rsidR="0024575A">
              <w:t>s</w:t>
            </w:r>
            <w:r>
              <w:t xml:space="preserve"> a monitoreo de aguas subterráneas efectuados con la frecuencia </w:t>
            </w:r>
            <w:r w:rsidR="0024575A">
              <w:t>que se indica a continuación</w:t>
            </w:r>
            <w:r>
              <w:t>:</w:t>
            </w:r>
          </w:p>
          <w:p w:rsidR="0024575A" w:rsidRDefault="0024575A" w:rsidP="003A73D4">
            <w:pPr>
              <w:pStyle w:val="Prrafodelista"/>
              <w:ind w:left="360"/>
            </w:pPr>
          </w:p>
          <w:p w:rsidR="00D458FB" w:rsidRPr="0024575A" w:rsidRDefault="00D458FB" w:rsidP="003A73D4">
            <w:pPr>
              <w:pStyle w:val="Prrafodelista"/>
              <w:numPr>
                <w:ilvl w:val="0"/>
                <w:numId w:val="2"/>
              </w:numPr>
            </w:pPr>
            <w:r w:rsidRPr="0024575A">
              <w:t>2013: anual (fecha del muestreo: 23-07-2013)</w:t>
            </w:r>
            <w:r w:rsidR="00D34C1E">
              <w:t>.</w:t>
            </w:r>
          </w:p>
          <w:p w:rsidR="00D458FB" w:rsidRPr="0024575A" w:rsidRDefault="0024575A" w:rsidP="003A73D4">
            <w:pPr>
              <w:pStyle w:val="Prrafodelista"/>
              <w:numPr>
                <w:ilvl w:val="0"/>
                <w:numId w:val="2"/>
              </w:numPr>
            </w:pPr>
            <w:r w:rsidRPr="0024575A">
              <w:t>2014: anual (fecha del muestreo: 17-07-2013)</w:t>
            </w:r>
            <w:r w:rsidR="00D34C1E">
              <w:t>.</w:t>
            </w:r>
          </w:p>
          <w:p w:rsidR="0024575A" w:rsidRPr="0024575A" w:rsidRDefault="0024575A" w:rsidP="003A73D4">
            <w:pPr>
              <w:pStyle w:val="Prrafodelista"/>
              <w:numPr>
                <w:ilvl w:val="0"/>
                <w:numId w:val="2"/>
              </w:numPr>
            </w:pPr>
            <w:r w:rsidRPr="0024575A">
              <w:t>2015: anual (</w:t>
            </w:r>
            <w:r w:rsidR="00D34C1E">
              <w:t>fecha de</w:t>
            </w:r>
            <w:r w:rsidRPr="0024575A">
              <w:t xml:space="preserve"> muestreos: 21-07-2015 en los pozos “Sector Casino Llave Casino” y  “Acondicionamiento a PTR”; 01-09-2015 </w:t>
            </w:r>
            <w:r>
              <w:t xml:space="preserve">en </w:t>
            </w:r>
            <w:r w:rsidRPr="0024575A">
              <w:t>el pozo “Lado Taller”)</w:t>
            </w:r>
            <w:r w:rsidR="00D34C1E">
              <w:t>.</w:t>
            </w:r>
          </w:p>
          <w:p w:rsidR="0024575A" w:rsidRDefault="0024575A" w:rsidP="003A73D4">
            <w:pPr>
              <w:pStyle w:val="Prrafodelista"/>
              <w:numPr>
                <w:ilvl w:val="0"/>
                <w:numId w:val="2"/>
              </w:numPr>
            </w:pPr>
            <w:r w:rsidRPr="0024575A">
              <w:t>2016: semestral (</w:t>
            </w:r>
            <w:r w:rsidR="00D34C1E">
              <w:t>fecha de</w:t>
            </w:r>
            <w:r w:rsidRPr="0024575A">
              <w:t xml:space="preserve"> muestreos: 27-04-2016 y 26-07-2016)</w:t>
            </w:r>
            <w:r w:rsidR="00D34C1E">
              <w:t>.</w:t>
            </w:r>
          </w:p>
          <w:p w:rsidR="00D34C1E" w:rsidRDefault="00D34C1E" w:rsidP="003A73D4">
            <w:pPr>
              <w:pStyle w:val="Prrafodelista"/>
            </w:pPr>
          </w:p>
          <w:p w:rsidR="00D34C1E" w:rsidRPr="00D34C1E" w:rsidRDefault="00D34C1E" w:rsidP="003A73D4">
            <w:pPr>
              <w:ind w:left="360"/>
            </w:pPr>
            <w:r>
              <w:t xml:space="preserve">Cabe señalar que la RCA N.°  16/2002 establece </w:t>
            </w:r>
            <w:r w:rsidR="00064AE9">
              <w:t>c</w:t>
            </w:r>
            <w:r>
              <w:t xml:space="preserve">omo mínimo una frecuencia trimestral durante los primeros 5 años de </w:t>
            </w:r>
            <w:r w:rsidR="00064AE9">
              <w:t>operación del p</w:t>
            </w:r>
            <w:r>
              <w:t>royecto</w:t>
            </w:r>
            <w:r w:rsidR="00064AE9">
              <w:t xml:space="preserve"> y, posteriormente, </w:t>
            </w:r>
            <w:r>
              <w:t>finalizado dicho periodo de 5 años, la frecuencia del monitore</w:t>
            </w:r>
            <w:r w:rsidR="00901E8C">
              <w:t>o y los parámetros considerados</w:t>
            </w:r>
            <w:r>
              <w:t xml:space="preserve"> d</w:t>
            </w:r>
            <w:r w:rsidR="00064AE9">
              <w:t>eberán ser reevaluados por los s</w:t>
            </w:r>
            <w:r>
              <w:t>ervicios competentes.</w:t>
            </w:r>
            <w:r w:rsidR="00064AE9">
              <w:t xml:space="preserve"> Al respecto, es menester hacer presente que el titular no acredita la reevaluación de la frecuencia de los monitoreos conforme a consulta previa a los servicios </w:t>
            </w:r>
            <w:r w:rsidR="00064AE9">
              <w:lastRenderedPageBreak/>
              <w:t>competentes.</w:t>
            </w:r>
            <w:r w:rsidR="00901E8C">
              <w:t xml:space="preserve"> Sumado a lo anterior, no se ha cumplido con el plazo de remisión de antecedentes establecido en la RCA N.°  16/2002 como máximo 15 días posterior a la toma de las muestras.</w:t>
            </w:r>
          </w:p>
          <w:p w:rsidR="0049372F" w:rsidRDefault="0049372F" w:rsidP="003A73D4">
            <w:pPr>
              <w:pStyle w:val="Prrafodelista"/>
              <w:ind w:left="360"/>
            </w:pPr>
          </w:p>
          <w:p w:rsidR="0024575A" w:rsidRDefault="0024575A" w:rsidP="003A73D4">
            <w:pPr>
              <w:pStyle w:val="Prrafodelista"/>
              <w:ind w:left="360"/>
              <w:rPr>
                <w:u w:val="single"/>
              </w:rPr>
            </w:pPr>
            <w:r>
              <w:rPr>
                <w:u w:val="single"/>
              </w:rPr>
              <w:t>IDENTIFICACIÓN DE LOS POZOS</w:t>
            </w:r>
            <w:r w:rsidRPr="0024575A">
              <w:rPr>
                <w:u w:val="single"/>
              </w:rPr>
              <w:t>:</w:t>
            </w:r>
          </w:p>
          <w:p w:rsidR="001326E8" w:rsidRDefault="0024575A" w:rsidP="003A73D4">
            <w:pPr>
              <w:pStyle w:val="Prrafodelista"/>
              <w:ind w:left="360"/>
            </w:pPr>
            <w:r w:rsidRPr="0024575A">
              <w:t xml:space="preserve">El titular ha remitido antecedentes informando el </w:t>
            </w:r>
            <w:r w:rsidR="001326E8">
              <w:t xml:space="preserve">resultado de los </w:t>
            </w:r>
            <w:r w:rsidRPr="0024575A">
              <w:t>monitoreo de aguas subterráneas en base al muestreo efectuado en 3 pozos, conforme lo establece la RCA N.° 16/2002</w:t>
            </w:r>
            <w:r>
              <w:t>. Revisados los informes de monitoreo</w:t>
            </w:r>
            <w:r w:rsidR="001326E8">
              <w:t>,</w:t>
            </w:r>
            <w:r>
              <w:t xml:space="preserve"> es posible establecer que en los informes de los años 2013, 2014 y 2015 se identifican </w:t>
            </w:r>
            <w:r w:rsidR="001326E8">
              <w:t>3</w:t>
            </w:r>
            <w:r>
              <w:t xml:space="preserve"> pozos</w:t>
            </w:r>
            <w:r w:rsidR="001326E8">
              <w:t xml:space="preserve"> de monitoreo</w:t>
            </w:r>
            <w:r>
              <w:t xml:space="preserve"> con los siguientes nombres: </w:t>
            </w:r>
            <w:r w:rsidRPr="0024575A">
              <w:t>“</w:t>
            </w:r>
            <w:r w:rsidR="001326E8">
              <w:t xml:space="preserve">Pozo </w:t>
            </w:r>
            <w:r w:rsidRPr="0024575A">
              <w:t>Sector Casino Llave Casino”</w:t>
            </w:r>
            <w:r>
              <w:t>,</w:t>
            </w:r>
            <w:r w:rsidRPr="0024575A">
              <w:t xml:space="preserve"> </w:t>
            </w:r>
            <w:r w:rsidR="001326E8" w:rsidRPr="0024575A">
              <w:t>“</w:t>
            </w:r>
            <w:r w:rsidR="001326E8">
              <w:t xml:space="preserve">Pozo </w:t>
            </w:r>
            <w:r w:rsidR="001326E8" w:rsidRPr="0024575A">
              <w:t xml:space="preserve">Lado Taller” </w:t>
            </w:r>
            <w:r>
              <w:t>y</w:t>
            </w:r>
            <w:r w:rsidR="001326E8">
              <w:t xml:space="preserve"> </w:t>
            </w:r>
            <w:r w:rsidR="001326E8" w:rsidRPr="0024575A">
              <w:t>“Pozo Acondicionamiento a PTR”</w:t>
            </w:r>
            <w:r w:rsidR="001326E8">
              <w:t>, no se indica georreferenciación de estos.</w:t>
            </w:r>
          </w:p>
          <w:p w:rsidR="0024575A" w:rsidRDefault="001326E8" w:rsidP="003A73D4">
            <w:pPr>
              <w:pStyle w:val="Prrafodelista"/>
              <w:ind w:left="360"/>
            </w:pPr>
            <w:r>
              <w:t>Posteriormente, en los informes con los resultados de monitoreo efectuado el año 2016, se identifican 3 pozos pero con nombres distintos: “</w:t>
            </w:r>
            <w:r w:rsidRPr="001326E8">
              <w:t>Llave Lavaplatos Comedor</w:t>
            </w:r>
            <w:r>
              <w:t xml:space="preserve">”, "Tubería Toma De Muestra Costado De Camiones" y "Tubería Toma De Muestras Costado Efluente". En los informes se puede apreciar que se indica georreferenciación de los puntos muestreados, sin embargo, </w:t>
            </w:r>
            <w:r w:rsidR="00D9254B">
              <w:t xml:space="preserve">las coordenadas señaladas </w:t>
            </w:r>
            <w:r>
              <w:t xml:space="preserve">presentan falta de dígitos </w:t>
            </w:r>
            <w:r w:rsidR="00D9254B">
              <w:t>e inconsistencias</w:t>
            </w:r>
            <w:r>
              <w:t xml:space="preserve"> que no permiten establecer su ubicación.</w:t>
            </w:r>
          </w:p>
          <w:p w:rsidR="00901E8C" w:rsidRPr="0024575A" w:rsidRDefault="00901E8C" w:rsidP="003A73D4">
            <w:pPr>
              <w:pStyle w:val="Prrafodelista"/>
              <w:ind w:left="360"/>
            </w:pPr>
          </w:p>
          <w:p w:rsidR="00A74EBC" w:rsidRDefault="00A74EBC" w:rsidP="003A73D4">
            <w:pPr>
              <w:pStyle w:val="Prrafodelista"/>
              <w:ind w:left="360"/>
              <w:rPr>
                <w:u w:val="single"/>
              </w:rPr>
            </w:pPr>
            <w:r>
              <w:rPr>
                <w:u w:val="single"/>
              </w:rPr>
              <w:t>CUMPLIMIENTO NORMA DE REFERENCIA</w:t>
            </w:r>
            <w:r w:rsidRPr="0024575A">
              <w:rPr>
                <w:u w:val="single"/>
              </w:rPr>
              <w:t>:</w:t>
            </w:r>
          </w:p>
          <w:p w:rsidR="0024575A" w:rsidRDefault="00A74EBC" w:rsidP="003A73D4">
            <w:pPr>
              <w:pStyle w:val="Prrafodelista"/>
              <w:ind w:left="360"/>
            </w:pPr>
            <w:r>
              <w:t>Respecto al cumplimiento con la normativa NCh 409/1, establecida como norma de referencia en la RCA N.° 16/2002, es posible establecer que para algunos parámetros particulares, existe superación recurrente respecto a la norma de referencia, específicamente de los parámetros: Cloruros, Solidos Disueltos Totales, Nitratos, Sulfa</w:t>
            </w:r>
            <w:r w:rsidR="00A55F1C">
              <w:t xml:space="preserve">tos, Hierros y Relación Nitrito + </w:t>
            </w:r>
            <w:r>
              <w:t>Nitrato</w:t>
            </w:r>
            <w:r w:rsidR="00A55F1C">
              <w:rPr>
                <w:rStyle w:val="Refdenotaalpie"/>
              </w:rPr>
              <w:footnoteReference w:id="2"/>
            </w:r>
            <w:r>
              <w:t>, como se puede apreciar en la siguiente tabla resumen:</w:t>
            </w:r>
          </w:p>
          <w:p w:rsidR="00E84390" w:rsidRDefault="00E84390" w:rsidP="006D4AF7">
            <w:pPr>
              <w:pStyle w:val="Prrafodelista"/>
              <w:ind w:left="360"/>
              <w:jc w:val="center"/>
            </w:pPr>
          </w:p>
          <w:p w:rsidR="00E84390" w:rsidRPr="00E84390" w:rsidRDefault="00E84390" w:rsidP="003A73D4">
            <w:pPr>
              <w:pStyle w:val="Prrafodelista"/>
              <w:ind w:left="708"/>
              <w:jc w:val="left"/>
              <w:rPr>
                <w:sz w:val="18"/>
              </w:rPr>
            </w:pPr>
            <w:r w:rsidRPr="00E84390">
              <w:rPr>
                <w:sz w:val="18"/>
              </w:rPr>
              <w:t>TABLA 1. RESUMEN DE RESULTADOS DE MONITOREO DE AGUAS SUBTERRANEAS RELLENO EL GUANACO (2016)</w:t>
            </w:r>
          </w:p>
          <w:p w:rsidR="00A74EBC" w:rsidRDefault="00A74EBC" w:rsidP="003A73D4">
            <w:pPr>
              <w:pStyle w:val="Prrafodelista"/>
              <w:ind w:left="360"/>
              <w:jc w:val="left"/>
            </w:pPr>
          </w:p>
          <w:tbl>
            <w:tblPr>
              <w:tblW w:w="10242" w:type="dxa"/>
              <w:tblInd w:w="633" w:type="dxa"/>
              <w:tblLayout w:type="fixed"/>
              <w:tblCellMar>
                <w:left w:w="70" w:type="dxa"/>
                <w:right w:w="70" w:type="dxa"/>
              </w:tblCellMar>
              <w:tblLook w:val="04A0" w:firstRow="1" w:lastRow="0" w:firstColumn="1" w:lastColumn="0" w:noHBand="0" w:noVBand="1"/>
            </w:tblPr>
            <w:tblGrid>
              <w:gridCol w:w="4390"/>
              <w:gridCol w:w="1635"/>
              <w:gridCol w:w="1275"/>
              <w:gridCol w:w="1418"/>
              <w:gridCol w:w="1524"/>
            </w:tblGrid>
            <w:tr w:rsidR="00901E8C" w:rsidRPr="00A74EBC" w:rsidTr="0003494D">
              <w:trPr>
                <w:trHeight w:val="135"/>
              </w:trPr>
              <w:tc>
                <w:tcPr>
                  <w:tcW w:w="4390" w:type="dxa"/>
                  <w:tcBorders>
                    <w:top w:val="single" w:sz="4" w:space="0" w:color="auto"/>
                    <w:left w:val="single" w:sz="4" w:space="0" w:color="auto"/>
                    <w:bottom w:val="single" w:sz="4" w:space="0" w:color="auto"/>
                    <w:right w:val="single" w:sz="4" w:space="0" w:color="auto"/>
                  </w:tcBorders>
                  <w:shd w:val="clear" w:color="auto" w:fill="auto"/>
                  <w:noWrap/>
                  <w:hideMark/>
                </w:tcPr>
                <w:p w:rsidR="00A74EBC" w:rsidRPr="00A74EBC" w:rsidRDefault="00A74EBC" w:rsidP="003A73D4">
                  <w:pPr>
                    <w:jc w:val="center"/>
                    <w:rPr>
                      <w:rFonts w:ascii="Calibri" w:eastAsia="Times New Roman" w:hAnsi="Calibri" w:cs="Calibri"/>
                      <w:b/>
                      <w:bCs/>
                      <w:color w:val="000000"/>
                      <w:sz w:val="16"/>
                      <w:lang w:eastAsia="es-CL"/>
                    </w:rPr>
                  </w:pPr>
                  <w:r w:rsidRPr="00A74EBC">
                    <w:rPr>
                      <w:rFonts w:ascii="Calibri" w:eastAsia="Times New Roman" w:hAnsi="Calibri" w:cs="Calibri"/>
                      <w:b/>
                      <w:bCs/>
                      <w:color w:val="000000"/>
                      <w:sz w:val="16"/>
                      <w:lang w:eastAsia="es-CL"/>
                    </w:rPr>
                    <w:t>POZO</w:t>
                  </w:r>
                </w:p>
              </w:tc>
              <w:tc>
                <w:tcPr>
                  <w:tcW w:w="1635" w:type="dxa"/>
                  <w:tcBorders>
                    <w:top w:val="single" w:sz="4" w:space="0" w:color="auto"/>
                    <w:left w:val="nil"/>
                    <w:bottom w:val="single" w:sz="4" w:space="0" w:color="auto"/>
                    <w:right w:val="single" w:sz="4" w:space="0" w:color="auto"/>
                  </w:tcBorders>
                  <w:shd w:val="clear" w:color="auto" w:fill="auto"/>
                  <w:noWrap/>
                  <w:hideMark/>
                </w:tcPr>
                <w:p w:rsidR="00A74EBC" w:rsidRPr="00A74EBC" w:rsidRDefault="00A74EBC" w:rsidP="001355D9">
                  <w:pPr>
                    <w:jc w:val="center"/>
                    <w:rPr>
                      <w:rFonts w:ascii="Calibri" w:eastAsia="Times New Roman" w:hAnsi="Calibri" w:cs="Calibri"/>
                      <w:b/>
                      <w:bCs/>
                      <w:color w:val="000000"/>
                      <w:sz w:val="16"/>
                      <w:lang w:eastAsia="es-CL"/>
                    </w:rPr>
                  </w:pPr>
                  <w:r w:rsidRPr="00A74EBC">
                    <w:rPr>
                      <w:rFonts w:ascii="Calibri" w:eastAsia="Times New Roman" w:hAnsi="Calibri" w:cs="Calibri"/>
                      <w:b/>
                      <w:bCs/>
                      <w:color w:val="000000"/>
                      <w:sz w:val="16"/>
                      <w:lang w:eastAsia="es-CL"/>
                    </w:rPr>
                    <w:t>PARAMETRO</w:t>
                  </w:r>
                </w:p>
              </w:tc>
              <w:tc>
                <w:tcPr>
                  <w:tcW w:w="1275" w:type="dxa"/>
                  <w:tcBorders>
                    <w:top w:val="single" w:sz="4" w:space="0" w:color="auto"/>
                    <w:left w:val="nil"/>
                    <w:bottom w:val="single" w:sz="4" w:space="0" w:color="auto"/>
                    <w:right w:val="single" w:sz="4" w:space="0" w:color="auto"/>
                  </w:tcBorders>
                  <w:shd w:val="clear" w:color="auto" w:fill="auto"/>
                  <w:noWrap/>
                  <w:hideMark/>
                </w:tcPr>
                <w:p w:rsidR="00A74EBC" w:rsidRPr="00A74EBC" w:rsidRDefault="00A74EBC" w:rsidP="001355D9">
                  <w:pPr>
                    <w:jc w:val="center"/>
                    <w:rPr>
                      <w:rFonts w:ascii="Calibri" w:eastAsia="Times New Roman" w:hAnsi="Calibri" w:cs="Calibri"/>
                      <w:b/>
                      <w:bCs/>
                      <w:color w:val="000000"/>
                      <w:sz w:val="16"/>
                      <w:lang w:eastAsia="es-CL"/>
                    </w:rPr>
                  </w:pPr>
                  <w:r w:rsidRPr="00A74EBC">
                    <w:rPr>
                      <w:rFonts w:ascii="Calibri" w:eastAsia="Times New Roman" w:hAnsi="Calibri" w:cs="Calibri"/>
                      <w:b/>
                      <w:bCs/>
                      <w:color w:val="000000"/>
                      <w:sz w:val="16"/>
                      <w:lang w:eastAsia="es-CL"/>
                    </w:rPr>
                    <w:t>LÍMITE NCH 409</w:t>
                  </w:r>
                </w:p>
              </w:tc>
              <w:tc>
                <w:tcPr>
                  <w:tcW w:w="1418" w:type="dxa"/>
                  <w:tcBorders>
                    <w:top w:val="single" w:sz="4" w:space="0" w:color="auto"/>
                    <w:left w:val="nil"/>
                    <w:bottom w:val="single" w:sz="4" w:space="0" w:color="auto"/>
                    <w:right w:val="single" w:sz="4" w:space="0" w:color="auto"/>
                  </w:tcBorders>
                  <w:shd w:val="clear" w:color="auto" w:fill="auto"/>
                  <w:noWrap/>
                  <w:hideMark/>
                </w:tcPr>
                <w:p w:rsidR="00A74EBC" w:rsidRPr="00A74EBC" w:rsidRDefault="00A74EBC" w:rsidP="001355D9">
                  <w:pPr>
                    <w:jc w:val="center"/>
                    <w:rPr>
                      <w:rFonts w:ascii="Calibri" w:eastAsia="Times New Roman" w:hAnsi="Calibri" w:cs="Calibri"/>
                      <w:b/>
                      <w:bCs/>
                      <w:color w:val="000000"/>
                      <w:sz w:val="16"/>
                      <w:lang w:eastAsia="es-CL"/>
                    </w:rPr>
                  </w:pPr>
                  <w:r w:rsidRPr="00A74EBC">
                    <w:rPr>
                      <w:rFonts w:ascii="Calibri" w:eastAsia="Times New Roman" w:hAnsi="Calibri" w:cs="Calibri"/>
                      <w:b/>
                      <w:bCs/>
                      <w:color w:val="000000"/>
                      <w:sz w:val="16"/>
                      <w:lang w:eastAsia="es-CL"/>
                    </w:rPr>
                    <w:t>27-04-2016</w:t>
                  </w:r>
                </w:p>
              </w:tc>
              <w:tc>
                <w:tcPr>
                  <w:tcW w:w="1524" w:type="dxa"/>
                  <w:tcBorders>
                    <w:top w:val="single" w:sz="4" w:space="0" w:color="auto"/>
                    <w:left w:val="nil"/>
                    <w:bottom w:val="single" w:sz="4" w:space="0" w:color="auto"/>
                    <w:right w:val="single" w:sz="4" w:space="0" w:color="auto"/>
                  </w:tcBorders>
                  <w:shd w:val="clear" w:color="auto" w:fill="auto"/>
                  <w:noWrap/>
                  <w:hideMark/>
                </w:tcPr>
                <w:p w:rsidR="00A74EBC" w:rsidRPr="00A74EBC" w:rsidRDefault="00A74EBC" w:rsidP="001355D9">
                  <w:pPr>
                    <w:jc w:val="center"/>
                    <w:rPr>
                      <w:rFonts w:ascii="Calibri" w:eastAsia="Times New Roman" w:hAnsi="Calibri" w:cs="Calibri"/>
                      <w:b/>
                      <w:bCs/>
                      <w:color w:val="000000"/>
                      <w:sz w:val="16"/>
                      <w:lang w:eastAsia="es-CL"/>
                    </w:rPr>
                  </w:pPr>
                  <w:r w:rsidRPr="00A74EBC">
                    <w:rPr>
                      <w:rFonts w:ascii="Calibri" w:eastAsia="Times New Roman" w:hAnsi="Calibri" w:cs="Calibri"/>
                      <w:b/>
                      <w:bCs/>
                      <w:color w:val="000000"/>
                      <w:sz w:val="16"/>
                      <w:lang w:eastAsia="es-CL"/>
                    </w:rPr>
                    <w:t>26-07-2016</w:t>
                  </w:r>
                </w:p>
              </w:tc>
            </w:tr>
            <w:tr w:rsidR="00BF628A" w:rsidRPr="00A74EBC" w:rsidTr="0010593C">
              <w:trPr>
                <w:trHeight w:val="288"/>
              </w:trPr>
              <w:tc>
                <w:tcPr>
                  <w:tcW w:w="4390" w:type="dxa"/>
                  <w:tcBorders>
                    <w:top w:val="nil"/>
                    <w:left w:val="single" w:sz="4" w:space="0" w:color="auto"/>
                    <w:bottom w:val="single" w:sz="4" w:space="0" w:color="auto"/>
                    <w:right w:val="single" w:sz="4" w:space="0" w:color="auto"/>
                  </w:tcBorders>
                  <w:shd w:val="clear" w:color="auto" w:fill="auto"/>
                  <w:noWrap/>
                  <w:hideMark/>
                </w:tcPr>
                <w:p w:rsidR="00A74EBC" w:rsidRPr="00A74EBC" w:rsidRDefault="0010593C" w:rsidP="003A73D4">
                  <w:pPr>
                    <w:jc w:val="center"/>
                    <w:rPr>
                      <w:rFonts w:ascii="Calibri" w:eastAsia="Times New Roman" w:hAnsi="Calibri" w:cs="Calibri"/>
                      <w:color w:val="000000"/>
                      <w:sz w:val="16"/>
                      <w:lang w:eastAsia="es-CL"/>
                    </w:rPr>
                  </w:pPr>
                  <w:r w:rsidRPr="00A74EBC">
                    <w:rPr>
                      <w:rFonts w:ascii="Calibri" w:eastAsia="Times New Roman" w:hAnsi="Calibri" w:cs="Calibri"/>
                      <w:color w:val="000000"/>
                      <w:sz w:val="16"/>
                      <w:lang w:eastAsia="es-CL"/>
                    </w:rPr>
                    <w:t>TUBERÍA DE TOMA DE MUESTRA COSTADO LAVADO CAMIONES</w:t>
                  </w:r>
                </w:p>
              </w:tc>
              <w:tc>
                <w:tcPr>
                  <w:tcW w:w="1635" w:type="dxa"/>
                  <w:tcBorders>
                    <w:top w:val="nil"/>
                    <w:left w:val="nil"/>
                    <w:bottom w:val="single" w:sz="4" w:space="0" w:color="auto"/>
                    <w:right w:val="single" w:sz="4" w:space="0" w:color="auto"/>
                  </w:tcBorders>
                  <w:shd w:val="clear" w:color="auto" w:fill="auto"/>
                  <w:noWrap/>
                  <w:hideMark/>
                </w:tcPr>
                <w:p w:rsidR="00A74EBC" w:rsidRPr="00A74EBC" w:rsidRDefault="00A74EBC" w:rsidP="001355D9">
                  <w:pPr>
                    <w:jc w:val="center"/>
                    <w:rPr>
                      <w:rFonts w:ascii="Calibri" w:eastAsia="Times New Roman" w:hAnsi="Calibri" w:cs="Calibri"/>
                      <w:color w:val="000000"/>
                      <w:sz w:val="16"/>
                      <w:lang w:eastAsia="es-CL"/>
                    </w:rPr>
                  </w:pPr>
                  <w:r w:rsidRPr="00A74EBC">
                    <w:rPr>
                      <w:rFonts w:ascii="Calibri" w:eastAsia="Times New Roman" w:hAnsi="Calibri" w:cs="Calibri"/>
                      <w:color w:val="000000"/>
                      <w:sz w:val="16"/>
                      <w:lang w:eastAsia="es-CL"/>
                    </w:rPr>
                    <w:t>NITRATOS</w:t>
                  </w:r>
                  <w:r w:rsidR="0003494D">
                    <w:rPr>
                      <w:rFonts w:ascii="Calibri" w:eastAsia="Times New Roman" w:hAnsi="Calibri" w:cs="Calibri"/>
                      <w:color w:val="000000"/>
                      <w:sz w:val="16"/>
                      <w:lang w:eastAsia="es-CL"/>
                    </w:rPr>
                    <w:t xml:space="preserve"> (mg NO</w:t>
                  </w:r>
                  <w:r w:rsidR="0003494D">
                    <w:rPr>
                      <w:rFonts w:ascii="Calibri" w:eastAsia="Times New Roman" w:hAnsi="Calibri" w:cs="Calibri"/>
                      <w:color w:val="000000"/>
                      <w:sz w:val="16"/>
                      <w:vertAlign w:val="subscript"/>
                      <w:lang w:eastAsia="es-CL"/>
                    </w:rPr>
                    <w:t>3</w:t>
                  </w:r>
                  <w:r w:rsidR="0003494D" w:rsidRPr="0003494D">
                    <w:rPr>
                      <w:rFonts w:ascii="Calibri" w:eastAsia="Times New Roman" w:hAnsi="Calibri" w:cs="Calibri"/>
                      <w:color w:val="000000"/>
                      <w:sz w:val="16"/>
                      <w:lang w:eastAsia="es-CL"/>
                    </w:rPr>
                    <w:t>/</w:t>
                  </w:r>
                  <w:r w:rsidR="0003494D">
                    <w:rPr>
                      <w:rFonts w:ascii="Calibri" w:eastAsia="Times New Roman" w:hAnsi="Calibri" w:cs="Calibri"/>
                      <w:color w:val="000000"/>
                      <w:sz w:val="16"/>
                      <w:lang w:eastAsia="es-CL"/>
                    </w:rPr>
                    <w:t>L</w:t>
                  </w:r>
                  <w:r w:rsidR="0003494D" w:rsidRPr="0003494D">
                    <w:rPr>
                      <w:rFonts w:ascii="Calibri" w:eastAsia="Times New Roman" w:hAnsi="Calibri" w:cs="Calibri"/>
                      <w:color w:val="000000"/>
                      <w:sz w:val="16"/>
                      <w:lang w:eastAsia="es-CL"/>
                    </w:rPr>
                    <w:t>)</w:t>
                  </w:r>
                </w:p>
              </w:tc>
              <w:tc>
                <w:tcPr>
                  <w:tcW w:w="1275" w:type="dxa"/>
                  <w:tcBorders>
                    <w:top w:val="nil"/>
                    <w:left w:val="nil"/>
                    <w:bottom w:val="single" w:sz="4" w:space="0" w:color="auto"/>
                    <w:right w:val="single" w:sz="4" w:space="0" w:color="auto"/>
                  </w:tcBorders>
                  <w:shd w:val="clear" w:color="auto" w:fill="auto"/>
                  <w:noWrap/>
                  <w:hideMark/>
                </w:tcPr>
                <w:p w:rsidR="00A74EBC" w:rsidRPr="00A74EBC" w:rsidRDefault="00A74EBC" w:rsidP="001355D9">
                  <w:pPr>
                    <w:jc w:val="center"/>
                    <w:rPr>
                      <w:rFonts w:ascii="Calibri" w:eastAsia="Times New Roman" w:hAnsi="Calibri" w:cs="Calibri"/>
                      <w:color w:val="000000"/>
                      <w:sz w:val="16"/>
                      <w:lang w:eastAsia="es-CL"/>
                    </w:rPr>
                  </w:pPr>
                  <w:r w:rsidRPr="00A74EBC">
                    <w:rPr>
                      <w:rFonts w:ascii="Calibri" w:eastAsia="Times New Roman" w:hAnsi="Calibri" w:cs="Calibri"/>
                      <w:color w:val="000000"/>
                      <w:sz w:val="16"/>
                      <w:lang w:eastAsia="es-CL"/>
                    </w:rPr>
                    <w:t>50</w:t>
                  </w:r>
                </w:p>
              </w:tc>
              <w:tc>
                <w:tcPr>
                  <w:tcW w:w="1418" w:type="dxa"/>
                  <w:tcBorders>
                    <w:top w:val="single" w:sz="4" w:space="0" w:color="auto"/>
                    <w:left w:val="single" w:sz="4" w:space="0" w:color="auto"/>
                    <w:bottom w:val="single" w:sz="4" w:space="0" w:color="auto"/>
                    <w:right w:val="single" w:sz="4" w:space="0" w:color="auto"/>
                  </w:tcBorders>
                  <w:shd w:val="clear" w:color="auto" w:fill="FBD4B4" w:themeFill="accent6" w:themeFillTint="66"/>
                  <w:noWrap/>
                  <w:hideMark/>
                </w:tcPr>
                <w:p w:rsidR="00A74EBC" w:rsidRPr="00A74EBC" w:rsidRDefault="00A74EBC" w:rsidP="001355D9">
                  <w:pPr>
                    <w:jc w:val="center"/>
                    <w:rPr>
                      <w:rFonts w:ascii="Calibri" w:eastAsia="Times New Roman" w:hAnsi="Calibri" w:cs="Calibri"/>
                      <w:color w:val="9C0006"/>
                      <w:sz w:val="16"/>
                      <w:lang w:eastAsia="es-CL"/>
                    </w:rPr>
                  </w:pPr>
                  <w:r w:rsidRPr="00A74EBC">
                    <w:rPr>
                      <w:rFonts w:ascii="Calibri" w:eastAsia="Times New Roman" w:hAnsi="Calibri" w:cs="Calibri"/>
                      <w:color w:val="9C0006"/>
                      <w:sz w:val="16"/>
                      <w:lang w:eastAsia="es-CL"/>
                    </w:rPr>
                    <w:t>163</w:t>
                  </w:r>
                </w:p>
              </w:tc>
              <w:tc>
                <w:tcPr>
                  <w:tcW w:w="1524" w:type="dxa"/>
                  <w:tcBorders>
                    <w:top w:val="nil"/>
                    <w:left w:val="nil"/>
                    <w:bottom w:val="single" w:sz="4" w:space="0" w:color="auto"/>
                    <w:right w:val="single" w:sz="4" w:space="0" w:color="auto"/>
                  </w:tcBorders>
                  <w:shd w:val="clear" w:color="auto" w:fill="FBD4B4" w:themeFill="accent6" w:themeFillTint="66"/>
                  <w:noWrap/>
                  <w:hideMark/>
                </w:tcPr>
                <w:p w:rsidR="00A74EBC" w:rsidRPr="00A74EBC" w:rsidRDefault="00A74EBC" w:rsidP="0010593C">
                  <w:pPr>
                    <w:jc w:val="center"/>
                    <w:rPr>
                      <w:rFonts w:ascii="Calibri" w:eastAsia="Times New Roman" w:hAnsi="Calibri" w:cs="Calibri"/>
                      <w:color w:val="000000"/>
                      <w:sz w:val="16"/>
                      <w:lang w:eastAsia="es-CL"/>
                    </w:rPr>
                  </w:pPr>
                  <w:r w:rsidRPr="0010593C">
                    <w:rPr>
                      <w:rFonts w:ascii="Calibri" w:eastAsia="Times New Roman" w:hAnsi="Calibri" w:cs="Calibri"/>
                      <w:color w:val="C00000"/>
                      <w:sz w:val="16"/>
                      <w:lang w:eastAsia="es-CL"/>
                    </w:rPr>
                    <w:t>165</w:t>
                  </w:r>
                </w:p>
              </w:tc>
            </w:tr>
            <w:tr w:rsidR="00BF628A" w:rsidRPr="00A74EBC" w:rsidTr="0003494D">
              <w:trPr>
                <w:trHeight w:val="288"/>
              </w:trPr>
              <w:tc>
                <w:tcPr>
                  <w:tcW w:w="4390" w:type="dxa"/>
                  <w:tcBorders>
                    <w:top w:val="nil"/>
                    <w:left w:val="single" w:sz="4" w:space="0" w:color="auto"/>
                    <w:bottom w:val="single" w:sz="4" w:space="0" w:color="auto"/>
                    <w:right w:val="single" w:sz="4" w:space="0" w:color="auto"/>
                  </w:tcBorders>
                  <w:shd w:val="clear" w:color="auto" w:fill="auto"/>
                  <w:noWrap/>
                  <w:hideMark/>
                </w:tcPr>
                <w:p w:rsidR="00A74EBC" w:rsidRPr="00A74EBC" w:rsidRDefault="00A74EBC" w:rsidP="003A73D4">
                  <w:pPr>
                    <w:jc w:val="center"/>
                    <w:rPr>
                      <w:rFonts w:ascii="Calibri" w:eastAsia="Times New Roman" w:hAnsi="Calibri" w:cs="Calibri"/>
                      <w:color w:val="000000"/>
                      <w:sz w:val="16"/>
                      <w:lang w:eastAsia="es-CL"/>
                    </w:rPr>
                  </w:pPr>
                  <w:r w:rsidRPr="00A74EBC">
                    <w:rPr>
                      <w:rFonts w:ascii="Calibri" w:eastAsia="Times New Roman" w:hAnsi="Calibri" w:cs="Calibri"/>
                      <w:color w:val="000000"/>
                      <w:sz w:val="16"/>
                      <w:lang w:eastAsia="es-CL"/>
                    </w:rPr>
                    <w:t>LLAVE LAVAPLATOS COMEDOR</w:t>
                  </w:r>
                </w:p>
              </w:tc>
              <w:tc>
                <w:tcPr>
                  <w:tcW w:w="1635" w:type="dxa"/>
                  <w:tcBorders>
                    <w:top w:val="nil"/>
                    <w:left w:val="nil"/>
                    <w:bottom w:val="single" w:sz="4" w:space="0" w:color="auto"/>
                    <w:right w:val="single" w:sz="4" w:space="0" w:color="auto"/>
                  </w:tcBorders>
                  <w:shd w:val="clear" w:color="auto" w:fill="auto"/>
                  <w:noWrap/>
                  <w:hideMark/>
                </w:tcPr>
                <w:p w:rsidR="00A74EBC" w:rsidRPr="00A74EBC" w:rsidRDefault="00A74EBC" w:rsidP="001355D9">
                  <w:pPr>
                    <w:jc w:val="center"/>
                    <w:rPr>
                      <w:rFonts w:ascii="Calibri" w:eastAsia="Times New Roman" w:hAnsi="Calibri" w:cs="Calibri"/>
                      <w:color w:val="000000"/>
                      <w:sz w:val="16"/>
                      <w:lang w:eastAsia="es-CL"/>
                    </w:rPr>
                  </w:pPr>
                  <w:r w:rsidRPr="00A74EBC">
                    <w:rPr>
                      <w:rFonts w:ascii="Calibri" w:eastAsia="Times New Roman" w:hAnsi="Calibri" w:cs="Calibri"/>
                      <w:color w:val="000000"/>
                      <w:sz w:val="16"/>
                      <w:lang w:eastAsia="es-CL"/>
                    </w:rPr>
                    <w:t>NITRATOS</w:t>
                  </w:r>
                  <w:r w:rsidR="0003494D">
                    <w:rPr>
                      <w:rFonts w:ascii="Calibri" w:eastAsia="Times New Roman" w:hAnsi="Calibri" w:cs="Calibri"/>
                      <w:color w:val="000000"/>
                      <w:sz w:val="16"/>
                      <w:lang w:eastAsia="es-CL"/>
                    </w:rPr>
                    <w:t xml:space="preserve"> (mg NO</w:t>
                  </w:r>
                  <w:r w:rsidR="0003494D">
                    <w:rPr>
                      <w:rFonts w:ascii="Calibri" w:eastAsia="Times New Roman" w:hAnsi="Calibri" w:cs="Calibri"/>
                      <w:color w:val="000000"/>
                      <w:sz w:val="16"/>
                      <w:vertAlign w:val="subscript"/>
                      <w:lang w:eastAsia="es-CL"/>
                    </w:rPr>
                    <w:t>3</w:t>
                  </w:r>
                  <w:r w:rsidR="0003494D" w:rsidRPr="0003494D">
                    <w:rPr>
                      <w:rFonts w:ascii="Calibri" w:eastAsia="Times New Roman" w:hAnsi="Calibri" w:cs="Calibri"/>
                      <w:color w:val="000000"/>
                      <w:sz w:val="16"/>
                      <w:lang w:eastAsia="es-CL"/>
                    </w:rPr>
                    <w:t>/</w:t>
                  </w:r>
                  <w:r w:rsidR="0003494D">
                    <w:rPr>
                      <w:rFonts w:ascii="Calibri" w:eastAsia="Times New Roman" w:hAnsi="Calibri" w:cs="Calibri"/>
                      <w:color w:val="000000"/>
                      <w:sz w:val="16"/>
                      <w:lang w:eastAsia="es-CL"/>
                    </w:rPr>
                    <w:t>L</w:t>
                  </w:r>
                  <w:r w:rsidR="0003494D" w:rsidRPr="0003494D">
                    <w:rPr>
                      <w:rFonts w:ascii="Calibri" w:eastAsia="Times New Roman" w:hAnsi="Calibri" w:cs="Calibri"/>
                      <w:color w:val="000000"/>
                      <w:sz w:val="16"/>
                      <w:lang w:eastAsia="es-CL"/>
                    </w:rPr>
                    <w:t>)</w:t>
                  </w:r>
                </w:p>
              </w:tc>
              <w:tc>
                <w:tcPr>
                  <w:tcW w:w="1275" w:type="dxa"/>
                  <w:tcBorders>
                    <w:top w:val="nil"/>
                    <w:left w:val="nil"/>
                    <w:bottom w:val="single" w:sz="4" w:space="0" w:color="auto"/>
                    <w:right w:val="single" w:sz="4" w:space="0" w:color="auto"/>
                  </w:tcBorders>
                  <w:shd w:val="clear" w:color="auto" w:fill="auto"/>
                  <w:noWrap/>
                  <w:hideMark/>
                </w:tcPr>
                <w:p w:rsidR="00A74EBC" w:rsidRPr="00A74EBC" w:rsidRDefault="00A74EBC" w:rsidP="001355D9">
                  <w:pPr>
                    <w:jc w:val="center"/>
                    <w:rPr>
                      <w:rFonts w:ascii="Calibri" w:eastAsia="Times New Roman" w:hAnsi="Calibri" w:cs="Calibri"/>
                      <w:color w:val="000000"/>
                      <w:sz w:val="16"/>
                      <w:lang w:eastAsia="es-CL"/>
                    </w:rPr>
                  </w:pPr>
                  <w:r w:rsidRPr="00A74EBC">
                    <w:rPr>
                      <w:rFonts w:ascii="Calibri" w:eastAsia="Times New Roman" w:hAnsi="Calibri" w:cs="Calibri"/>
                      <w:color w:val="000000"/>
                      <w:sz w:val="16"/>
                      <w:lang w:eastAsia="es-CL"/>
                    </w:rPr>
                    <w:t>50</w:t>
                  </w:r>
                </w:p>
              </w:tc>
              <w:tc>
                <w:tcPr>
                  <w:tcW w:w="1418" w:type="dxa"/>
                  <w:tcBorders>
                    <w:top w:val="single" w:sz="4" w:space="0" w:color="auto"/>
                    <w:left w:val="single" w:sz="4" w:space="0" w:color="auto"/>
                    <w:bottom w:val="single" w:sz="4" w:space="0" w:color="auto"/>
                    <w:right w:val="single" w:sz="4" w:space="0" w:color="auto"/>
                  </w:tcBorders>
                  <w:shd w:val="clear" w:color="auto" w:fill="FBD4B4" w:themeFill="accent6" w:themeFillTint="66"/>
                  <w:noWrap/>
                  <w:hideMark/>
                </w:tcPr>
                <w:p w:rsidR="00A74EBC" w:rsidRPr="00A74EBC" w:rsidRDefault="00A74EBC" w:rsidP="001355D9">
                  <w:pPr>
                    <w:jc w:val="center"/>
                    <w:rPr>
                      <w:rFonts w:ascii="Calibri" w:eastAsia="Times New Roman" w:hAnsi="Calibri" w:cs="Calibri"/>
                      <w:color w:val="9C0006"/>
                      <w:sz w:val="16"/>
                      <w:lang w:eastAsia="es-CL"/>
                    </w:rPr>
                  </w:pPr>
                  <w:r w:rsidRPr="00A74EBC">
                    <w:rPr>
                      <w:rFonts w:ascii="Calibri" w:eastAsia="Times New Roman" w:hAnsi="Calibri" w:cs="Calibri"/>
                      <w:color w:val="9C0006"/>
                      <w:sz w:val="16"/>
                      <w:lang w:eastAsia="es-CL"/>
                    </w:rPr>
                    <w:t>123</w:t>
                  </w:r>
                </w:p>
              </w:tc>
              <w:tc>
                <w:tcPr>
                  <w:tcW w:w="1524" w:type="dxa"/>
                  <w:tcBorders>
                    <w:top w:val="single" w:sz="4" w:space="0" w:color="auto"/>
                    <w:left w:val="single" w:sz="4" w:space="0" w:color="auto"/>
                    <w:bottom w:val="single" w:sz="4" w:space="0" w:color="auto"/>
                    <w:right w:val="single" w:sz="4" w:space="0" w:color="auto"/>
                  </w:tcBorders>
                  <w:shd w:val="clear" w:color="auto" w:fill="FBD4B4" w:themeFill="accent6" w:themeFillTint="66"/>
                  <w:noWrap/>
                  <w:hideMark/>
                </w:tcPr>
                <w:p w:rsidR="00A74EBC" w:rsidRPr="00A74EBC" w:rsidRDefault="00A74EBC" w:rsidP="001355D9">
                  <w:pPr>
                    <w:jc w:val="center"/>
                    <w:rPr>
                      <w:rFonts w:ascii="Calibri" w:eastAsia="Times New Roman" w:hAnsi="Calibri" w:cs="Calibri"/>
                      <w:color w:val="9C0006"/>
                      <w:sz w:val="16"/>
                      <w:lang w:eastAsia="es-CL"/>
                    </w:rPr>
                  </w:pPr>
                  <w:r w:rsidRPr="00A74EBC">
                    <w:rPr>
                      <w:rFonts w:ascii="Calibri" w:eastAsia="Times New Roman" w:hAnsi="Calibri" w:cs="Calibri"/>
                      <w:color w:val="9C0006"/>
                      <w:sz w:val="16"/>
                      <w:lang w:eastAsia="es-CL"/>
                    </w:rPr>
                    <w:t>154</w:t>
                  </w:r>
                </w:p>
              </w:tc>
            </w:tr>
            <w:tr w:rsidR="00BF628A" w:rsidRPr="00A74EBC" w:rsidTr="004A3397">
              <w:trPr>
                <w:trHeight w:val="288"/>
              </w:trPr>
              <w:tc>
                <w:tcPr>
                  <w:tcW w:w="4390" w:type="dxa"/>
                  <w:tcBorders>
                    <w:top w:val="nil"/>
                    <w:left w:val="single" w:sz="4" w:space="0" w:color="auto"/>
                    <w:bottom w:val="single" w:sz="4" w:space="0" w:color="auto"/>
                    <w:right w:val="single" w:sz="4" w:space="0" w:color="auto"/>
                  </w:tcBorders>
                  <w:shd w:val="clear" w:color="auto" w:fill="auto"/>
                  <w:noWrap/>
                  <w:hideMark/>
                </w:tcPr>
                <w:p w:rsidR="00A74EBC" w:rsidRPr="00A74EBC" w:rsidRDefault="00A74EBC" w:rsidP="004A3397">
                  <w:pPr>
                    <w:jc w:val="center"/>
                    <w:rPr>
                      <w:rFonts w:ascii="Calibri" w:eastAsia="Times New Roman" w:hAnsi="Calibri" w:cs="Calibri"/>
                      <w:color w:val="000000"/>
                      <w:sz w:val="16"/>
                      <w:lang w:eastAsia="es-CL"/>
                    </w:rPr>
                  </w:pPr>
                  <w:r w:rsidRPr="00A74EBC">
                    <w:rPr>
                      <w:rFonts w:ascii="Calibri" w:eastAsia="Times New Roman" w:hAnsi="Calibri" w:cs="Calibri"/>
                      <w:color w:val="000000"/>
                      <w:sz w:val="16"/>
                      <w:lang w:eastAsia="es-CL"/>
                    </w:rPr>
                    <w:t xml:space="preserve">TUBERÍA DE TOMA DE MUESTRA COSTADO </w:t>
                  </w:r>
                  <w:r w:rsidR="004A3397">
                    <w:rPr>
                      <w:rFonts w:ascii="Calibri" w:eastAsia="Times New Roman" w:hAnsi="Calibri" w:cs="Calibri"/>
                      <w:color w:val="000000"/>
                      <w:sz w:val="16"/>
                      <w:lang w:eastAsia="es-CL"/>
                    </w:rPr>
                    <w:t>EFLUENTE</w:t>
                  </w:r>
                </w:p>
              </w:tc>
              <w:tc>
                <w:tcPr>
                  <w:tcW w:w="1635" w:type="dxa"/>
                  <w:tcBorders>
                    <w:top w:val="nil"/>
                    <w:left w:val="nil"/>
                    <w:bottom w:val="single" w:sz="4" w:space="0" w:color="auto"/>
                    <w:right w:val="single" w:sz="4" w:space="0" w:color="auto"/>
                  </w:tcBorders>
                  <w:shd w:val="clear" w:color="auto" w:fill="auto"/>
                  <w:noWrap/>
                  <w:hideMark/>
                </w:tcPr>
                <w:p w:rsidR="00A74EBC" w:rsidRPr="00A74EBC" w:rsidRDefault="00A74EBC" w:rsidP="001355D9">
                  <w:pPr>
                    <w:jc w:val="center"/>
                    <w:rPr>
                      <w:rFonts w:ascii="Calibri" w:eastAsia="Times New Roman" w:hAnsi="Calibri" w:cs="Calibri"/>
                      <w:color w:val="000000"/>
                      <w:sz w:val="16"/>
                      <w:lang w:eastAsia="es-CL"/>
                    </w:rPr>
                  </w:pPr>
                  <w:r w:rsidRPr="00A74EBC">
                    <w:rPr>
                      <w:rFonts w:ascii="Calibri" w:eastAsia="Times New Roman" w:hAnsi="Calibri" w:cs="Calibri"/>
                      <w:color w:val="000000"/>
                      <w:sz w:val="16"/>
                      <w:lang w:eastAsia="es-CL"/>
                    </w:rPr>
                    <w:t>HIERRO</w:t>
                  </w:r>
                </w:p>
              </w:tc>
              <w:tc>
                <w:tcPr>
                  <w:tcW w:w="1275" w:type="dxa"/>
                  <w:tcBorders>
                    <w:top w:val="nil"/>
                    <w:left w:val="nil"/>
                    <w:bottom w:val="single" w:sz="4" w:space="0" w:color="auto"/>
                    <w:right w:val="single" w:sz="4" w:space="0" w:color="auto"/>
                  </w:tcBorders>
                  <w:shd w:val="clear" w:color="auto" w:fill="auto"/>
                  <w:noWrap/>
                  <w:hideMark/>
                </w:tcPr>
                <w:p w:rsidR="00A74EBC" w:rsidRPr="00A74EBC" w:rsidRDefault="00A74EBC" w:rsidP="001355D9">
                  <w:pPr>
                    <w:jc w:val="center"/>
                    <w:rPr>
                      <w:rFonts w:ascii="Calibri" w:eastAsia="Times New Roman" w:hAnsi="Calibri" w:cs="Calibri"/>
                      <w:color w:val="000000"/>
                      <w:sz w:val="16"/>
                      <w:lang w:eastAsia="es-CL"/>
                    </w:rPr>
                  </w:pPr>
                  <w:r w:rsidRPr="00A74EBC">
                    <w:rPr>
                      <w:rFonts w:ascii="Calibri" w:eastAsia="Times New Roman" w:hAnsi="Calibri" w:cs="Calibri"/>
                      <w:color w:val="000000"/>
                      <w:sz w:val="16"/>
                      <w:lang w:eastAsia="es-CL"/>
                    </w:rPr>
                    <w:t>0</w:t>
                  </w:r>
                  <w:r w:rsidR="00462611">
                    <w:rPr>
                      <w:rFonts w:ascii="Calibri" w:eastAsia="Times New Roman" w:hAnsi="Calibri" w:cs="Calibri"/>
                      <w:color w:val="000000"/>
                      <w:sz w:val="16"/>
                      <w:lang w:eastAsia="es-CL"/>
                    </w:rPr>
                    <w:t>,</w:t>
                  </w:r>
                  <w:r w:rsidRPr="00A74EBC">
                    <w:rPr>
                      <w:rFonts w:ascii="Calibri" w:eastAsia="Times New Roman" w:hAnsi="Calibri" w:cs="Calibri"/>
                      <w:color w:val="000000"/>
                      <w:sz w:val="16"/>
                      <w:lang w:eastAsia="es-CL"/>
                    </w:rPr>
                    <w:t>3</w:t>
                  </w:r>
                </w:p>
              </w:tc>
              <w:tc>
                <w:tcPr>
                  <w:tcW w:w="1418" w:type="dxa"/>
                  <w:tcBorders>
                    <w:top w:val="single" w:sz="4" w:space="0" w:color="auto"/>
                    <w:left w:val="single" w:sz="4" w:space="0" w:color="auto"/>
                    <w:bottom w:val="single" w:sz="4" w:space="0" w:color="auto"/>
                    <w:right w:val="single" w:sz="4" w:space="0" w:color="auto"/>
                  </w:tcBorders>
                  <w:shd w:val="clear" w:color="auto" w:fill="FBD4B4" w:themeFill="accent6" w:themeFillTint="66"/>
                  <w:noWrap/>
                  <w:hideMark/>
                </w:tcPr>
                <w:p w:rsidR="00A74EBC" w:rsidRPr="00A74EBC" w:rsidRDefault="00A74EBC" w:rsidP="001355D9">
                  <w:pPr>
                    <w:jc w:val="center"/>
                    <w:rPr>
                      <w:rFonts w:ascii="Calibri" w:eastAsia="Times New Roman" w:hAnsi="Calibri" w:cs="Calibri"/>
                      <w:color w:val="9C0006"/>
                      <w:sz w:val="16"/>
                      <w:lang w:eastAsia="es-CL"/>
                    </w:rPr>
                  </w:pPr>
                  <w:r w:rsidRPr="00A74EBC">
                    <w:rPr>
                      <w:rFonts w:ascii="Calibri" w:eastAsia="Times New Roman" w:hAnsi="Calibri" w:cs="Calibri"/>
                      <w:color w:val="9C0006"/>
                      <w:sz w:val="16"/>
                      <w:lang w:eastAsia="es-CL"/>
                    </w:rPr>
                    <w:t>2</w:t>
                  </w:r>
                  <w:r w:rsidR="00462611">
                    <w:rPr>
                      <w:rFonts w:ascii="Calibri" w:eastAsia="Times New Roman" w:hAnsi="Calibri" w:cs="Calibri"/>
                      <w:color w:val="9C0006"/>
                      <w:sz w:val="16"/>
                      <w:lang w:eastAsia="es-CL"/>
                    </w:rPr>
                    <w:t>,</w:t>
                  </w:r>
                  <w:r w:rsidRPr="00A74EBC">
                    <w:rPr>
                      <w:rFonts w:ascii="Calibri" w:eastAsia="Times New Roman" w:hAnsi="Calibri" w:cs="Calibri"/>
                      <w:color w:val="9C0006"/>
                      <w:sz w:val="16"/>
                      <w:lang w:eastAsia="es-CL"/>
                    </w:rPr>
                    <w:t>25</w:t>
                  </w:r>
                </w:p>
              </w:tc>
              <w:tc>
                <w:tcPr>
                  <w:tcW w:w="1524" w:type="dxa"/>
                  <w:tcBorders>
                    <w:top w:val="nil"/>
                    <w:left w:val="nil"/>
                    <w:bottom w:val="single" w:sz="4" w:space="0" w:color="auto"/>
                    <w:right w:val="single" w:sz="4" w:space="0" w:color="auto"/>
                  </w:tcBorders>
                  <w:shd w:val="clear" w:color="auto" w:fill="FBD4B4" w:themeFill="accent6" w:themeFillTint="66"/>
                  <w:noWrap/>
                  <w:hideMark/>
                </w:tcPr>
                <w:p w:rsidR="00A74EBC" w:rsidRPr="00A74EBC" w:rsidRDefault="00A74EBC" w:rsidP="001355D9">
                  <w:pPr>
                    <w:jc w:val="center"/>
                    <w:rPr>
                      <w:rFonts w:ascii="Calibri" w:eastAsia="Times New Roman" w:hAnsi="Calibri" w:cs="Calibri"/>
                      <w:color w:val="000000"/>
                      <w:sz w:val="16"/>
                      <w:lang w:eastAsia="es-CL"/>
                    </w:rPr>
                  </w:pPr>
                  <w:r w:rsidRPr="004A3397">
                    <w:rPr>
                      <w:rFonts w:ascii="Calibri" w:eastAsia="Times New Roman" w:hAnsi="Calibri" w:cs="Calibri"/>
                      <w:color w:val="C00000"/>
                      <w:sz w:val="16"/>
                      <w:lang w:eastAsia="es-CL"/>
                    </w:rPr>
                    <w:t>0</w:t>
                  </w:r>
                  <w:r w:rsidR="00462611" w:rsidRPr="004A3397">
                    <w:rPr>
                      <w:rFonts w:ascii="Calibri" w:eastAsia="Times New Roman" w:hAnsi="Calibri" w:cs="Calibri"/>
                      <w:color w:val="C00000"/>
                      <w:sz w:val="16"/>
                      <w:lang w:eastAsia="es-CL"/>
                    </w:rPr>
                    <w:t>,</w:t>
                  </w:r>
                  <w:r w:rsidR="004A3397" w:rsidRPr="004A3397">
                    <w:rPr>
                      <w:rFonts w:ascii="Calibri" w:eastAsia="Times New Roman" w:hAnsi="Calibri" w:cs="Calibri"/>
                      <w:color w:val="C00000"/>
                      <w:sz w:val="16"/>
                      <w:lang w:eastAsia="es-CL"/>
                    </w:rPr>
                    <w:t>388</w:t>
                  </w:r>
                </w:p>
              </w:tc>
            </w:tr>
            <w:tr w:rsidR="00BF628A" w:rsidRPr="00A74EBC" w:rsidTr="00767AEC">
              <w:trPr>
                <w:trHeight w:val="288"/>
              </w:trPr>
              <w:tc>
                <w:tcPr>
                  <w:tcW w:w="4390" w:type="dxa"/>
                  <w:tcBorders>
                    <w:top w:val="nil"/>
                    <w:left w:val="single" w:sz="4" w:space="0" w:color="auto"/>
                    <w:bottom w:val="single" w:sz="4" w:space="0" w:color="auto"/>
                    <w:right w:val="single" w:sz="4" w:space="0" w:color="auto"/>
                  </w:tcBorders>
                  <w:shd w:val="clear" w:color="auto" w:fill="auto"/>
                  <w:noWrap/>
                  <w:hideMark/>
                </w:tcPr>
                <w:p w:rsidR="00A74EBC" w:rsidRPr="00A74EBC" w:rsidRDefault="00E17572" w:rsidP="003A73D4">
                  <w:pPr>
                    <w:jc w:val="center"/>
                    <w:rPr>
                      <w:rFonts w:ascii="Calibri" w:eastAsia="Times New Roman" w:hAnsi="Calibri" w:cs="Calibri"/>
                      <w:color w:val="000000"/>
                      <w:sz w:val="16"/>
                      <w:lang w:eastAsia="es-CL"/>
                    </w:rPr>
                  </w:pPr>
                  <w:r w:rsidRPr="00767AEC">
                    <w:rPr>
                      <w:rFonts w:ascii="Calibri" w:eastAsia="Times New Roman" w:hAnsi="Calibri" w:cs="Calibri"/>
                      <w:color w:val="000000" w:themeColor="text1"/>
                      <w:sz w:val="16"/>
                      <w:lang w:eastAsia="es-CL"/>
                    </w:rPr>
                    <w:t>TUBERÍA DE TOMA DE MUESTRA COSTADO LAVADO CAMIONES</w:t>
                  </w:r>
                </w:p>
              </w:tc>
              <w:tc>
                <w:tcPr>
                  <w:tcW w:w="1635" w:type="dxa"/>
                  <w:tcBorders>
                    <w:top w:val="nil"/>
                    <w:left w:val="nil"/>
                    <w:bottom w:val="single" w:sz="4" w:space="0" w:color="auto"/>
                    <w:right w:val="single" w:sz="4" w:space="0" w:color="auto"/>
                  </w:tcBorders>
                  <w:shd w:val="clear" w:color="auto" w:fill="auto"/>
                  <w:noWrap/>
                  <w:hideMark/>
                </w:tcPr>
                <w:p w:rsidR="00A74EBC" w:rsidRPr="00A74EBC" w:rsidRDefault="00A74EBC" w:rsidP="001355D9">
                  <w:pPr>
                    <w:jc w:val="center"/>
                    <w:rPr>
                      <w:rFonts w:ascii="Calibri" w:eastAsia="Times New Roman" w:hAnsi="Calibri" w:cs="Calibri"/>
                      <w:color w:val="000000"/>
                      <w:sz w:val="16"/>
                      <w:lang w:eastAsia="es-CL"/>
                    </w:rPr>
                  </w:pPr>
                  <w:r w:rsidRPr="00A74EBC">
                    <w:rPr>
                      <w:rFonts w:ascii="Calibri" w:eastAsia="Times New Roman" w:hAnsi="Calibri" w:cs="Calibri"/>
                      <w:color w:val="000000"/>
                      <w:sz w:val="16"/>
                      <w:lang w:eastAsia="es-CL"/>
                    </w:rPr>
                    <w:t>NIITRITO+NITRATO</w:t>
                  </w:r>
                </w:p>
              </w:tc>
              <w:tc>
                <w:tcPr>
                  <w:tcW w:w="1275" w:type="dxa"/>
                  <w:tcBorders>
                    <w:top w:val="nil"/>
                    <w:left w:val="nil"/>
                    <w:bottom w:val="single" w:sz="4" w:space="0" w:color="auto"/>
                    <w:right w:val="single" w:sz="4" w:space="0" w:color="auto"/>
                  </w:tcBorders>
                  <w:shd w:val="clear" w:color="auto" w:fill="auto"/>
                  <w:noWrap/>
                  <w:hideMark/>
                </w:tcPr>
                <w:p w:rsidR="00A74EBC" w:rsidRPr="00A74EBC" w:rsidRDefault="00A74EBC" w:rsidP="001355D9">
                  <w:pPr>
                    <w:jc w:val="center"/>
                    <w:rPr>
                      <w:rFonts w:ascii="Calibri" w:eastAsia="Times New Roman" w:hAnsi="Calibri" w:cs="Calibri"/>
                      <w:color w:val="000000"/>
                      <w:sz w:val="16"/>
                      <w:lang w:eastAsia="es-CL"/>
                    </w:rPr>
                  </w:pPr>
                  <w:r w:rsidRPr="00A74EBC">
                    <w:rPr>
                      <w:rFonts w:ascii="Calibri" w:eastAsia="Times New Roman" w:hAnsi="Calibri" w:cs="Calibri"/>
                      <w:color w:val="000000"/>
                      <w:sz w:val="16"/>
                      <w:lang w:eastAsia="es-CL"/>
                    </w:rPr>
                    <w:t>1</w:t>
                  </w:r>
                </w:p>
              </w:tc>
              <w:tc>
                <w:tcPr>
                  <w:tcW w:w="1418" w:type="dxa"/>
                  <w:tcBorders>
                    <w:top w:val="single" w:sz="4" w:space="0" w:color="auto"/>
                    <w:left w:val="single" w:sz="4" w:space="0" w:color="auto"/>
                    <w:bottom w:val="single" w:sz="4" w:space="0" w:color="auto"/>
                    <w:right w:val="single" w:sz="4" w:space="0" w:color="auto"/>
                  </w:tcBorders>
                  <w:shd w:val="clear" w:color="auto" w:fill="FBD4B4" w:themeFill="accent6" w:themeFillTint="66"/>
                  <w:noWrap/>
                  <w:hideMark/>
                </w:tcPr>
                <w:p w:rsidR="00A74EBC" w:rsidRPr="00A74EBC" w:rsidRDefault="00A74EBC" w:rsidP="001355D9">
                  <w:pPr>
                    <w:jc w:val="center"/>
                    <w:rPr>
                      <w:rFonts w:ascii="Calibri" w:eastAsia="Times New Roman" w:hAnsi="Calibri" w:cs="Calibri"/>
                      <w:color w:val="9C0006"/>
                      <w:sz w:val="16"/>
                      <w:lang w:eastAsia="es-CL"/>
                    </w:rPr>
                  </w:pPr>
                  <w:r w:rsidRPr="00A74EBC">
                    <w:rPr>
                      <w:rFonts w:ascii="Calibri" w:eastAsia="Times New Roman" w:hAnsi="Calibri" w:cs="Calibri"/>
                      <w:color w:val="9C0006"/>
                      <w:sz w:val="16"/>
                      <w:lang w:eastAsia="es-CL"/>
                    </w:rPr>
                    <w:t>3</w:t>
                  </w:r>
                  <w:r w:rsidR="00462611">
                    <w:rPr>
                      <w:rFonts w:ascii="Calibri" w:eastAsia="Times New Roman" w:hAnsi="Calibri" w:cs="Calibri"/>
                      <w:color w:val="9C0006"/>
                      <w:sz w:val="16"/>
                      <w:lang w:eastAsia="es-CL"/>
                    </w:rPr>
                    <w:t>,</w:t>
                  </w:r>
                  <w:r w:rsidRPr="00A74EBC">
                    <w:rPr>
                      <w:rFonts w:ascii="Calibri" w:eastAsia="Times New Roman" w:hAnsi="Calibri" w:cs="Calibri"/>
                      <w:color w:val="9C0006"/>
                      <w:sz w:val="16"/>
                      <w:lang w:eastAsia="es-CL"/>
                    </w:rPr>
                    <w:t>26</w:t>
                  </w:r>
                </w:p>
              </w:tc>
              <w:tc>
                <w:tcPr>
                  <w:tcW w:w="1524" w:type="dxa"/>
                  <w:tcBorders>
                    <w:top w:val="nil"/>
                    <w:left w:val="nil"/>
                    <w:bottom w:val="single" w:sz="4" w:space="0" w:color="auto"/>
                    <w:right w:val="single" w:sz="4" w:space="0" w:color="auto"/>
                  </w:tcBorders>
                  <w:shd w:val="clear" w:color="auto" w:fill="FBD4B4" w:themeFill="accent6" w:themeFillTint="66"/>
                  <w:noWrap/>
                  <w:hideMark/>
                </w:tcPr>
                <w:p w:rsidR="00A74EBC" w:rsidRPr="00A74EBC" w:rsidRDefault="00767AEC" w:rsidP="001355D9">
                  <w:pPr>
                    <w:jc w:val="center"/>
                    <w:rPr>
                      <w:rFonts w:ascii="Calibri" w:eastAsia="Times New Roman" w:hAnsi="Calibri" w:cs="Calibri"/>
                      <w:color w:val="000000"/>
                      <w:sz w:val="16"/>
                      <w:lang w:eastAsia="es-CL"/>
                    </w:rPr>
                  </w:pPr>
                  <w:r w:rsidRPr="00A74EBC">
                    <w:rPr>
                      <w:rFonts w:ascii="Calibri" w:eastAsia="Times New Roman" w:hAnsi="Calibri" w:cs="Calibri"/>
                      <w:color w:val="9C0006"/>
                      <w:sz w:val="16"/>
                      <w:lang w:eastAsia="es-CL"/>
                    </w:rPr>
                    <w:t>3</w:t>
                  </w:r>
                  <w:r>
                    <w:rPr>
                      <w:rFonts w:ascii="Calibri" w:eastAsia="Times New Roman" w:hAnsi="Calibri" w:cs="Calibri"/>
                      <w:color w:val="9C0006"/>
                      <w:sz w:val="16"/>
                      <w:lang w:eastAsia="es-CL"/>
                    </w:rPr>
                    <w:t>,</w:t>
                  </w:r>
                  <w:r w:rsidRPr="00A74EBC">
                    <w:rPr>
                      <w:rFonts w:ascii="Calibri" w:eastAsia="Times New Roman" w:hAnsi="Calibri" w:cs="Calibri"/>
                      <w:color w:val="9C0006"/>
                      <w:sz w:val="16"/>
                      <w:lang w:eastAsia="es-CL"/>
                    </w:rPr>
                    <w:t>3</w:t>
                  </w:r>
                </w:p>
              </w:tc>
            </w:tr>
            <w:tr w:rsidR="00E84390" w:rsidRPr="00A74EBC" w:rsidTr="0003494D">
              <w:trPr>
                <w:trHeight w:val="288"/>
              </w:trPr>
              <w:tc>
                <w:tcPr>
                  <w:tcW w:w="4390" w:type="dxa"/>
                  <w:tcBorders>
                    <w:top w:val="nil"/>
                    <w:left w:val="single" w:sz="4" w:space="0" w:color="auto"/>
                    <w:bottom w:val="single" w:sz="4" w:space="0" w:color="auto"/>
                    <w:right w:val="single" w:sz="4" w:space="0" w:color="auto"/>
                  </w:tcBorders>
                  <w:shd w:val="clear" w:color="auto" w:fill="auto"/>
                  <w:noWrap/>
                  <w:hideMark/>
                </w:tcPr>
                <w:p w:rsidR="00A74EBC" w:rsidRPr="00A74EBC" w:rsidRDefault="00A74EBC" w:rsidP="003A73D4">
                  <w:pPr>
                    <w:jc w:val="center"/>
                    <w:rPr>
                      <w:rFonts w:ascii="Calibri" w:eastAsia="Times New Roman" w:hAnsi="Calibri" w:cs="Calibri"/>
                      <w:color w:val="000000"/>
                      <w:sz w:val="16"/>
                      <w:lang w:eastAsia="es-CL"/>
                    </w:rPr>
                  </w:pPr>
                  <w:r w:rsidRPr="00A74EBC">
                    <w:rPr>
                      <w:rFonts w:ascii="Calibri" w:eastAsia="Times New Roman" w:hAnsi="Calibri" w:cs="Calibri"/>
                      <w:color w:val="000000"/>
                      <w:sz w:val="16"/>
                      <w:lang w:eastAsia="es-CL"/>
                    </w:rPr>
                    <w:t>LLAVE LAVAPLATOS COMEDOR</w:t>
                  </w:r>
                </w:p>
              </w:tc>
              <w:tc>
                <w:tcPr>
                  <w:tcW w:w="1635" w:type="dxa"/>
                  <w:tcBorders>
                    <w:top w:val="nil"/>
                    <w:left w:val="nil"/>
                    <w:bottom w:val="single" w:sz="4" w:space="0" w:color="auto"/>
                    <w:right w:val="single" w:sz="4" w:space="0" w:color="auto"/>
                  </w:tcBorders>
                  <w:shd w:val="clear" w:color="auto" w:fill="auto"/>
                  <w:noWrap/>
                  <w:hideMark/>
                </w:tcPr>
                <w:p w:rsidR="00A74EBC" w:rsidRPr="00A74EBC" w:rsidRDefault="00A74EBC" w:rsidP="001355D9">
                  <w:pPr>
                    <w:jc w:val="center"/>
                    <w:rPr>
                      <w:rFonts w:ascii="Calibri" w:eastAsia="Times New Roman" w:hAnsi="Calibri" w:cs="Calibri"/>
                      <w:color w:val="000000"/>
                      <w:sz w:val="16"/>
                      <w:lang w:eastAsia="es-CL"/>
                    </w:rPr>
                  </w:pPr>
                  <w:r w:rsidRPr="00A74EBC">
                    <w:rPr>
                      <w:rFonts w:ascii="Calibri" w:eastAsia="Times New Roman" w:hAnsi="Calibri" w:cs="Calibri"/>
                      <w:color w:val="000000"/>
                      <w:sz w:val="16"/>
                      <w:lang w:eastAsia="es-CL"/>
                    </w:rPr>
                    <w:t>NIITRITO+NITRATO</w:t>
                  </w:r>
                </w:p>
              </w:tc>
              <w:tc>
                <w:tcPr>
                  <w:tcW w:w="1275" w:type="dxa"/>
                  <w:tcBorders>
                    <w:top w:val="nil"/>
                    <w:left w:val="nil"/>
                    <w:bottom w:val="single" w:sz="4" w:space="0" w:color="auto"/>
                    <w:right w:val="single" w:sz="4" w:space="0" w:color="auto"/>
                  </w:tcBorders>
                  <w:shd w:val="clear" w:color="auto" w:fill="auto"/>
                  <w:noWrap/>
                  <w:hideMark/>
                </w:tcPr>
                <w:p w:rsidR="00A74EBC" w:rsidRPr="00A74EBC" w:rsidRDefault="00A74EBC" w:rsidP="001355D9">
                  <w:pPr>
                    <w:jc w:val="center"/>
                    <w:rPr>
                      <w:rFonts w:ascii="Calibri" w:eastAsia="Times New Roman" w:hAnsi="Calibri" w:cs="Calibri"/>
                      <w:color w:val="000000"/>
                      <w:sz w:val="16"/>
                      <w:lang w:eastAsia="es-CL"/>
                    </w:rPr>
                  </w:pPr>
                  <w:r w:rsidRPr="00A74EBC">
                    <w:rPr>
                      <w:rFonts w:ascii="Calibri" w:eastAsia="Times New Roman" w:hAnsi="Calibri" w:cs="Calibri"/>
                      <w:color w:val="000000"/>
                      <w:sz w:val="16"/>
                      <w:lang w:eastAsia="es-CL"/>
                    </w:rPr>
                    <w:t>1</w:t>
                  </w:r>
                </w:p>
              </w:tc>
              <w:tc>
                <w:tcPr>
                  <w:tcW w:w="1418" w:type="dxa"/>
                  <w:tcBorders>
                    <w:top w:val="single" w:sz="4" w:space="0" w:color="auto"/>
                    <w:left w:val="single" w:sz="4" w:space="0" w:color="auto"/>
                    <w:bottom w:val="single" w:sz="4" w:space="0" w:color="auto"/>
                    <w:right w:val="single" w:sz="4" w:space="0" w:color="auto"/>
                  </w:tcBorders>
                  <w:shd w:val="clear" w:color="auto" w:fill="FBD4B4" w:themeFill="accent6" w:themeFillTint="66"/>
                  <w:noWrap/>
                  <w:hideMark/>
                </w:tcPr>
                <w:p w:rsidR="00A74EBC" w:rsidRPr="00A74EBC" w:rsidRDefault="00A74EBC" w:rsidP="001355D9">
                  <w:pPr>
                    <w:jc w:val="center"/>
                    <w:rPr>
                      <w:rFonts w:ascii="Calibri" w:eastAsia="Times New Roman" w:hAnsi="Calibri" w:cs="Calibri"/>
                      <w:color w:val="9C0006"/>
                      <w:sz w:val="16"/>
                      <w:lang w:eastAsia="es-CL"/>
                    </w:rPr>
                  </w:pPr>
                  <w:r w:rsidRPr="00A74EBC">
                    <w:rPr>
                      <w:rFonts w:ascii="Calibri" w:eastAsia="Times New Roman" w:hAnsi="Calibri" w:cs="Calibri"/>
                      <w:color w:val="9C0006"/>
                      <w:sz w:val="16"/>
                      <w:lang w:eastAsia="es-CL"/>
                    </w:rPr>
                    <w:t>2,46</w:t>
                  </w:r>
                </w:p>
              </w:tc>
              <w:tc>
                <w:tcPr>
                  <w:tcW w:w="1524" w:type="dxa"/>
                  <w:tcBorders>
                    <w:top w:val="single" w:sz="4" w:space="0" w:color="auto"/>
                    <w:left w:val="single" w:sz="4" w:space="0" w:color="auto"/>
                    <w:bottom w:val="single" w:sz="4" w:space="0" w:color="auto"/>
                    <w:right w:val="single" w:sz="4" w:space="0" w:color="auto"/>
                  </w:tcBorders>
                  <w:shd w:val="clear" w:color="auto" w:fill="FBD4B4" w:themeFill="accent6" w:themeFillTint="66"/>
                  <w:noWrap/>
                  <w:hideMark/>
                </w:tcPr>
                <w:p w:rsidR="00A74EBC" w:rsidRPr="00A74EBC" w:rsidRDefault="00A74EBC" w:rsidP="001355D9">
                  <w:pPr>
                    <w:jc w:val="center"/>
                    <w:rPr>
                      <w:rFonts w:ascii="Calibri" w:eastAsia="Times New Roman" w:hAnsi="Calibri" w:cs="Calibri"/>
                      <w:color w:val="9C0006"/>
                      <w:sz w:val="16"/>
                      <w:lang w:eastAsia="es-CL"/>
                    </w:rPr>
                  </w:pPr>
                  <w:r w:rsidRPr="00A74EBC">
                    <w:rPr>
                      <w:rFonts w:ascii="Calibri" w:eastAsia="Times New Roman" w:hAnsi="Calibri" w:cs="Calibri"/>
                      <w:color w:val="9C0006"/>
                      <w:sz w:val="16"/>
                      <w:lang w:eastAsia="es-CL"/>
                    </w:rPr>
                    <w:t>3,08</w:t>
                  </w:r>
                </w:p>
              </w:tc>
            </w:tr>
          </w:tbl>
          <w:p w:rsidR="00A74EBC" w:rsidRDefault="00E84390" w:rsidP="003A73D4">
            <w:pPr>
              <w:ind w:left="708"/>
              <w:jc w:val="left"/>
              <w:rPr>
                <w:sz w:val="18"/>
              </w:rPr>
            </w:pPr>
            <w:r w:rsidRPr="00E84390">
              <w:rPr>
                <w:sz w:val="18"/>
              </w:rPr>
              <w:t>Fuente: elaboración propia en base a informes de seguimiento remitidos por el titular a través de la plataforma informática SMA.</w:t>
            </w:r>
          </w:p>
          <w:p w:rsidR="00E84390" w:rsidRDefault="00E84390" w:rsidP="003A73D4">
            <w:pPr>
              <w:ind w:left="708"/>
              <w:jc w:val="left"/>
              <w:rPr>
                <w:sz w:val="18"/>
              </w:rPr>
            </w:pPr>
          </w:p>
          <w:p w:rsidR="00767AEC" w:rsidRDefault="00767AEC" w:rsidP="003A73D4">
            <w:pPr>
              <w:ind w:left="708"/>
              <w:jc w:val="left"/>
              <w:rPr>
                <w:sz w:val="18"/>
              </w:rPr>
            </w:pPr>
          </w:p>
          <w:p w:rsidR="00767AEC" w:rsidRDefault="00767AEC" w:rsidP="003A73D4">
            <w:pPr>
              <w:pStyle w:val="Prrafodelista"/>
              <w:ind w:left="708"/>
              <w:jc w:val="left"/>
              <w:rPr>
                <w:sz w:val="18"/>
              </w:rPr>
            </w:pPr>
          </w:p>
          <w:p w:rsidR="00767AEC" w:rsidRDefault="00767AEC" w:rsidP="003A73D4">
            <w:pPr>
              <w:pStyle w:val="Prrafodelista"/>
              <w:ind w:left="708"/>
              <w:jc w:val="left"/>
              <w:rPr>
                <w:sz w:val="18"/>
              </w:rPr>
            </w:pPr>
          </w:p>
          <w:p w:rsidR="00767AEC" w:rsidRDefault="00767AEC" w:rsidP="003A73D4">
            <w:pPr>
              <w:pStyle w:val="Prrafodelista"/>
              <w:ind w:left="708"/>
              <w:jc w:val="left"/>
              <w:rPr>
                <w:sz w:val="18"/>
              </w:rPr>
            </w:pPr>
          </w:p>
          <w:p w:rsidR="00E84390" w:rsidRDefault="00E84390" w:rsidP="003A73D4">
            <w:pPr>
              <w:pStyle w:val="Prrafodelista"/>
              <w:ind w:left="708"/>
              <w:jc w:val="left"/>
              <w:rPr>
                <w:sz w:val="18"/>
              </w:rPr>
            </w:pPr>
            <w:r w:rsidRPr="00E84390">
              <w:rPr>
                <w:sz w:val="18"/>
              </w:rPr>
              <w:t xml:space="preserve">TABLA </w:t>
            </w:r>
            <w:r>
              <w:rPr>
                <w:sz w:val="18"/>
              </w:rPr>
              <w:t>2</w:t>
            </w:r>
            <w:r w:rsidRPr="00E84390">
              <w:rPr>
                <w:sz w:val="18"/>
              </w:rPr>
              <w:t>. RESUMEN DE RESULTADOS DE MONITOREO DE AGUAS SUBTERRANEAS REL</w:t>
            </w:r>
            <w:r>
              <w:rPr>
                <w:sz w:val="18"/>
              </w:rPr>
              <w:t>LENO EL GUANACO (2013-2015</w:t>
            </w:r>
            <w:r w:rsidRPr="00E84390">
              <w:rPr>
                <w:sz w:val="18"/>
              </w:rPr>
              <w:t>)</w:t>
            </w:r>
          </w:p>
          <w:p w:rsidR="00E84390" w:rsidRPr="00E84390" w:rsidRDefault="00E84390" w:rsidP="003A73D4">
            <w:pPr>
              <w:ind w:left="708"/>
              <w:jc w:val="left"/>
              <w:rPr>
                <w:sz w:val="18"/>
              </w:rPr>
            </w:pPr>
          </w:p>
          <w:tbl>
            <w:tblPr>
              <w:tblW w:w="10148" w:type="dxa"/>
              <w:tblInd w:w="633" w:type="dxa"/>
              <w:tblLayout w:type="fixed"/>
              <w:tblCellMar>
                <w:left w:w="70" w:type="dxa"/>
                <w:right w:w="70" w:type="dxa"/>
              </w:tblCellMar>
              <w:tblLook w:val="04A0" w:firstRow="1" w:lastRow="0" w:firstColumn="1" w:lastColumn="0" w:noHBand="0" w:noVBand="1"/>
            </w:tblPr>
            <w:tblGrid>
              <w:gridCol w:w="1938"/>
              <w:gridCol w:w="1601"/>
              <w:gridCol w:w="1321"/>
              <w:gridCol w:w="1322"/>
              <w:gridCol w:w="1322"/>
              <w:gridCol w:w="1322"/>
              <w:gridCol w:w="1322"/>
            </w:tblGrid>
            <w:tr w:rsidR="006D4AF7" w:rsidRPr="00BF628A" w:rsidTr="001355D9">
              <w:trPr>
                <w:trHeight w:val="223"/>
              </w:trPr>
              <w:tc>
                <w:tcPr>
                  <w:tcW w:w="1938" w:type="dxa"/>
                  <w:tcBorders>
                    <w:top w:val="single" w:sz="4" w:space="0" w:color="auto"/>
                    <w:left w:val="single" w:sz="4" w:space="0" w:color="auto"/>
                    <w:bottom w:val="single" w:sz="4" w:space="0" w:color="auto"/>
                    <w:right w:val="single" w:sz="4" w:space="0" w:color="auto"/>
                  </w:tcBorders>
                  <w:shd w:val="clear" w:color="auto" w:fill="auto"/>
                  <w:noWrap/>
                  <w:hideMark/>
                </w:tcPr>
                <w:p w:rsidR="00BF628A" w:rsidRPr="00BF628A" w:rsidRDefault="00BF628A" w:rsidP="003A73D4">
                  <w:pPr>
                    <w:jc w:val="center"/>
                    <w:rPr>
                      <w:rFonts w:ascii="Calibri" w:eastAsia="Times New Roman" w:hAnsi="Calibri" w:cs="Calibri"/>
                      <w:b/>
                      <w:bCs/>
                      <w:color w:val="000000"/>
                      <w:sz w:val="16"/>
                      <w:szCs w:val="16"/>
                      <w:lang w:eastAsia="es-CL"/>
                    </w:rPr>
                  </w:pPr>
                  <w:bookmarkStart w:id="143" w:name="RANGE!A3:G24"/>
                  <w:r w:rsidRPr="00BF628A">
                    <w:rPr>
                      <w:rFonts w:ascii="Calibri" w:eastAsia="Times New Roman" w:hAnsi="Calibri" w:cs="Calibri"/>
                      <w:b/>
                      <w:bCs/>
                      <w:color w:val="000000"/>
                      <w:sz w:val="16"/>
                      <w:szCs w:val="16"/>
                      <w:lang w:eastAsia="es-CL"/>
                    </w:rPr>
                    <w:t>POZO</w:t>
                  </w:r>
                  <w:bookmarkEnd w:id="143"/>
                </w:p>
              </w:tc>
              <w:tc>
                <w:tcPr>
                  <w:tcW w:w="1601" w:type="dxa"/>
                  <w:tcBorders>
                    <w:top w:val="single" w:sz="4" w:space="0" w:color="auto"/>
                    <w:left w:val="nil"/>
                    <w:bottom w:val="single" w:sz="4" w:space="0" w:color="auto"/>
                    <w:right w:val="single" w:sz="4" w:space="0" w:color="auto"/>
                  </w:tcBorders>
                  <w:shd w:val="clear" w:color="auto" w:fill="auto"/>
                  <w:noWrap/>
                  <w:hideMark/>
                </w:tcPr>
                <w:p w:rsidR="00BF628A" w:rsidRPr="00BF628A" w:rsidRDefault="00BF628A" w:rsidP="003A73D4">
                  <w:pPr>
                    <w:jc w:val="center"/>
                    <w:rPr>
                      <w:rFonts w:ascii="Calibri" w:eastAsia="Times New Roman" w:hAnsi="Calibri" w:cs="Calibri"/>
                      <w:b/>
                      <w:bCs/>
                      <w:color w:val="000000"/>
                      <w:sz w:val="16"/>
                      <w:szCs w:val="16"/>
                      <w:lang w:eastAsia="es-CL"/>
                    </w:rPr>
                  </w:pPr>
                  <w:r w:rsidRPr="00BF628A">
                    <w:rPr>
                      <w:rFonts w:ascii="Calibri" w:eastAsia="Times New Roman" w:hAnsi="Calibri" w:cs="Calibri"/>
                      <w:b/>
                      <w:bCs/>
                      <w:color w:val="000000"/>
                      <w:sz w:val="16"/>
                      <w:szCs w:val="16"/>
                      <w:lang w:eastAsia="es-CL"/>
                    </w:rPr>
                    <w:t>PARAMETRO</w:t>
                  </w:r>
                </w:p>
              </w:tc>
              <w:tc>
                <w:tcPr>
                  <w:tcW w:w="1321" w:type="dxa"/>
                  <w:tcBorders>
                    <w:top w:val="single" w:sz="4" w:space="0" w:color="auto"/>
                    <w:left w:val="nil"/>
                    <w:bottom w:val="single" w:sz="4" w:space="0" w:color="auto"/>
                    <w:right w:val="single" w:sz="4" w:space="0" w:color="auto"/>
                  </w:tcBorders>
                  <w:shd w:val="clear" w:color="auto" w:fill="auto"/>
                  <w:noWrap/>
                  <w:hideMark/>
                </w:tcPr>
                <w:p w:rsidR="00BF628A" w:rsidRPr="00BF628A" w:rsidRDefault="00BF628A" w:rsidP="003A73D4">
                  <w:pPr>
                    <w:jc w:val="center"/>
                    <w:rPr>
                      <w:rFonts w:ascii="Calibri" w:eastAsia="Times New Roman" w:hAnsi="Calibri" w:cs="Calibri"/>
                      <w:b/>
                      <w:bCs/>
                      <w:color w:val="000000"/>
                      <w:sz w:val="16"/>
                      <w:szCs w:val="16"/>
                      <w:lang w:eastAsia="es-CL"/>
                    </w:rPr>
                  </w:pPr>
                  <w:r w:rsidRPr="00BF628A">
                    <w:rPr>
                      <w:rFonts w:ascii="Calibri" w:eastAsia="Times New Roman" w:hAnsi="Calibri" w:cs="Calibri"/>
                      <w:b/>
                      <w:bCs/>
                      <w:color w:val="000000"/>
                      <w:sz w:val="16"/>
                      <w:szCs w:val="16"/>
                      <w:lang w:eastAsia="es-CL"/>
                    </w:rPr>
                    <w:t>LÍMITE NCH 409</w:t>
                  </w:r>
                </w:p>
              </w:tc>
              <w:tc>
                <w:tcPr>
                  <w:tcW w:w="1322" w:type="dxa"/>
                  <w:tcBorders>
                    <w:top w:val="single" w:sz="4" w:space="0" w:color="auto"/>
                    <w:left w:val="nil"/>
                    <w:bottom w:val="single" w:sz="4" w:space="0" w:color="auto"/>
                    <w:right w:val="single" w:sz="4" w:space="0" w:color="auto"/>
                  </w:tcBorders>
                  <w:shd w:val="clear" w:color="auto" w:fill="auto"/>
                  <w:noWrap/>
                  <w:hideMark/>
                </w:tcPr>
                <w:p w:rsidR="00BF628A" w:rsidRPr="00BF628A" w:rsidRDefault="00BF628A" w:rsidP="001355D9">
                  <w:pPr>
                    <w:jc w:val="center"/>
                    <w:rPr>
                      <w:rFonts w:ascii="Calibri" w:eastAsia="Times New Roman" w:hAnsi="Calibri" w:cs="Calibri"/>
                      <w:b/>
                      <w:bCs/>
                      <w:color w:val="000000"/>
                      <w:sz w:val="16"/>
                      <w:szCs w:val="16"/>
                      <w:lang w:eastAsia="es-CL"/>
                    </w:rPr>
                  </w:pPr>
                  <w:r w:rsidRPr="00BF628A">
                    <w:rPr>
                      <w:rFonts w:ascii="Calibri" w:eastAsia="Times New Roman" w:hAnsi="Calibri" w:cs="Calibri"/>
                      <w:b/>
                      <w:bCs/>
                      <w:color w:val="000000"/>
                      <w:sz w:val="16"/>
                      <w:szCs w:val="16"/>
                      <w:lang w:eastAsia="es-CL"/>
                    </w:rPr>
                    <w:t>23-07-2013</w:t>
                  </w:r>
                </w:p>
              </w:tc>
              <w:tc>
                <w:tcPr>
                  <w:tcW w:w="1322" w:type="dxa"/>
                  <w:tcBorders>
                    <w:top w:val="single" w:sz="4" w:space="0" w:color="auto"/>
                    <w:left w:val="nil"/>
                    <w:bottom w:val="single" w:sz="4" w:space="0" w:color="auto"/>
                    <w:right w:val="single" w:sz="4" w:space="0" w:color="auto"/>
                  </w:tcBorders>
                  <w:shd w:val="clear" w:color="auto" w:fill="auto"/>
                  <w:noWrap/>
                  <w:hideMark/>
                </w:tcPr>
                <w:p w:rsidR="00BF628A" w:rsidRPr="00BF628A" w:rsidRDefault="00BF628A" w:rsidP="001355D9">
                  <w:pPr>
                    <w:jc w:val="center"/>
                    <w:rPr>
                      <w:rFonts w:ascii="Calibri" w:eastAsia="Times New Roman" w:hAnsi="Calibri" w:cs="Calibri"/>
                      <w:b/>
                      <w:bCs/>
                      <w:color w:val="000000"/>
                      <w:sz w:val="16"/>
                      <w:szCs w:val="16"/>
                      <w:lang w:eastAsia="es-CL"/>
                    </w:rPr>
                  </w:pPr>
                  <w:r w:rsidRPr="00BF628A">
                    <w:rPr>
                      <w:rFonts w:ascii="Calibri" w:eastAsia="Times New Roman" w:hAnsi="Calibri" w:cs="Calibri"/>
                      <w:b/>
                      <w:bCs/>
                      <w:color w:val="000000"/>
                      <w:sz w:val="16"/>
                      <w:szCs w:val="16"/>
                      <w:lang w:eastAsia="es-CL"/>
                    </w:rPr>
                    <w:t>17-07-2014</w:t>
                  </w:r>
                </w:p>
              </w:tc>
              <w:tc>
                <w:tcPr>
                  <w:tcW w:w="1322" w:type="dxa"/>
                  <w:tcBorders>
                    <w:top w:val="single" w:sz="4" w:space="0" w:color="auto"/>
                    <w:left w:val="nil"/>
                    <w:bottom w:val="single" w:sz="4" w:space="0" w:color="auto"/>
                    <w:right w:val="single" w:sz="4" w:space="0" w:color="auto"/>
                  </w:tcBorders>
                  <w:shd w:val="clear" w:color="auto" w:fill="auto"/>
                  <w:noWrap/>
                  <w:hideMark/>
                </w:tcPr>
                <w:p w:rsidR="00BF628A" w:rsidRPr="00BF628A" w:rsidRDefault="00BF628A" w:rsidP="001355D9">
                  <w:pPr>
                    <w:jc w:val="center"/>
                    <w:rPr>
                      <w:rFonts w:ascii="Calibri" w:eastAsia="Times New Roman" w:hAnsi="Calibri" w:cs="Calibri"/>
                      <w:b/>
                      <w:bCs/>
                      <w:color w:val="000000"/>
                      <w:sz w:val="16"/>
                      <w:szCs w:val="16"/>
                      <w:lang w:eastAsia="es-CL"/>
                    </w:rPr>
                  </w:pPr>
                  <w:r w:rsidRPr="00BF628A">
                    <w:rPr>
                      <w:rFonts w:ascii="Calibri" w:eastAsia="Times New Roman" w:hAnsi="Calibri" w:cs="Calibri"/>
                      <w:b/>
                      <w:bCs/>
                      <w:color w:val="000000"/>
                      <w:sz w:val="16"/>
                      <w:szCs w:val="16"/>
                      <w:lang w:eastAsia="es-CL"/>
                    </w:rPr>
                    <w:t>21-07-2015</w:t>
                  </w:r>
                </w:p>
              </w:tc>
              <w:tc>
                <w:tcPr>
                  <w:tcW w:w="1322" w:type="dxa"/>
                  <w:tcBorders>
                    <w:top w:val="single" w:sz="4" w:space="0" w:color="auto"/>
                    <w:left w:val="nil"/>
                    <w:bottom w:val="single" w:sz="4" w:space="0" w:color="auto"/>
                    <w:right w:val="single" w:sz="4" w:space="0" w:color="auto"/>
                  </w:tcBorders>
                  <w:shd w:val="clear" w:color="auto" w:fill="auto"/>
                  <w:noWrap/>
                  <w:hideMark/>
                </w:tcPr>
                <w:p w:rsidR="00BF628A" w:rsidRPr="00BF628A" w:rsidRDefault="00BF628A" w:rsidP="001355D9">
                  <w:pPr>
                    <w:jc w:val="center"/>
                    <w:rPr>
                      <w:rFonts w:ascii="Calibri" w:eastAsia="Times New Roman" w:hAnsi="Calibri" w:cs="Calibri"/>
                      <w:b/>
                      <w:bCs/>
                      <w:color w:val="000000"/>
                      <w:sz w:val="16"/>
                      <w:szCs w:val="16"/>
                      <w:lang w:eastAsia="es-CL"/>
                    </w:rPr>
                  </w:pPr>
                  <w:r w:rsidRPr="00BF628A">
                    <w:rPr>
                      <w:rFonts w:ascii="Calibri" w:eastAsia="Times New Roman" w:hAnsi="Calibri" w:cs="Calibri"/>
                      <w:b/>
                      <w:bCs/>
                      <w:color w:val="000000"/>
                      <w:sz w:val="16"/>
                      <w:szCs w:val="16"/>
                      <w:lang w:eastAsia="es-CL"/>
                    </w:rPr>
                    <w:t>01-09-2015</w:t>
                  </w:r>
                </w:p>
              </w:tc>
            </w:tr>
            <w:tr w:rsidR="00BF628A" w:rsidRPr="00BF628A" w:rsidTr="001355D9">
              <w:trPr>
                <w:trHeight w:val="288"/>
              </w:trPr>
              <w:tc>
                <w:tcPr>
                  <w:tcW w:w="1938" w:type="dxa"/>
                  <w:tcBorders>
                    <w:top w:val="nil"/>
                    <w:left w:val="single" w:sz="4" w:space="0" w:color="auto"/>
                    <w:bottom w:val="single" w:sz="4" w:space="0" w:color="auto"/>
                    <w:right w:val="single" w:sz="4" w:space="0" w:color="auto"/>
                  </w:tcBorders>
                  <w:shd w:val="clear" w:color="auto" w:fill="auto"/>
                  <w:noWrap/>
                  <w:hideMark/>
                </w:tcPr>
                <w:p w:rsidR="00BF628A" w:rsidRPr="00BF628A" w:rsidRDefault="00BF628A" w:rsidP="003A73D4">
                  <w:pPr>
                    <w:jc w:val="center"/>
                    <w:rPr>
                      <w:rFonts w:ascii="Calibri" w:eastAsia="Times New Roman" w:hAnsi="Calibri" w:cs="Calibri"/>
                      <w:color w:val="000000"/>
                      <w:sz w:val="16"/>
                      <w:szCs w:val="16"/>
                      <w:lang w:eastAsia="es-CL"/>
                    </w:rPr>
                  </w:pPr>
                  <w:r w:rsidRPr="00BF628A">
                    <w:rPr>
                      <w:rFonts w:ascii="Calibri" w:eastAsia="Times New Roman" w:hAnsi="Calibri" w:cs="Calibri"/>
                      <w:color w:val="000000"/>
                      <w:sz w:val="16"/>
                      <w:szCs w:val="16"/>
                      <w:lang w:eastAsia="es-CL"/>
                    </w:rPr>
                    <w:t>POZO LADO TALLER</w:t>
                  </w:r>
                </w:p>
              </w:tc>
              <w:tc>
                <w:tcPr>
                  <w:tcW w:w="1601" w:type="dxa"/>
                  <w:tcBorders>
                    <w:top w:val="nil"/>
                    <w:left w:val="nil"/>
                    <w:bottom w:val="single" w:sz="4" w:space="0" w:color="auto"/>
                    <w:right w:val="single" w:sz="4" w:space="0" w:color="auto"/>
                  </w:tcBorders>
                  <w:shd w:val="clear" w:color="auto" w:fill="auto"/>
                  <w:noWrap/>
                  <w:hideMark/>
                </w:tcPr>
                <w:p w:rsidR="00BF628A" w:rsidRPr="00BF628A" w:rsidRDefault="00BF628A" w:rsidP="003A73D4">
                  <w:pPr>
                    <w:jc w:val="center"/>
                    <w:rPr>
                      <w:rFonts w:ascii="Calibri" w:eastAsia="Times New Roman" w:hAnsi="Calibri" w:cs="Calibri"/>
                      <w:color w:val="000000"/>
                      <w:sz w:val="16"/>
                      <w:szCs w:val="16"/>
                      <w:lang w:eastAsia="es-CL"/>
                    </w:rPr>
                  </w:pPr>
                  <w:r w:rsidRPr="00BF628A">
                    <w:rPr>
                      <w:rFonts w:ascii="Calibri" w:eastAsia="Times New Roman" w:hAnsi="Calibri" w:cs="Calibri"/>
                      <w:color w:val="000000"/>
                      <w:sz w:val="16"/>
                      <w:szCs w:val="16"/>
                      <w:lang w:eastAsia="es-CL"/>
                    </w:rPr>
                    <w:t>CLORUROS</w:t>
                  </w:r>
                  <w:r w:rsidR="00220307">
                    <w:rPr>
                      <w:rFonts w:ascii="Calibri" w:eastAsia="Times New Roman" w:hAnsi="Calibri" w:cs="Calibri"/>
                      <w:color w:val="000000"/>
                      <w:sz w:val="16"/>
                      <w:szCs w:val="16"/>
                      <w:lang w:eastAsia="es-CL"/>
                    </w:rPr>
                    <w:t xml:space="preserve"> (mg Cl/L)</w:t>
                  </w:r>
                </w:p>
              </w:tc>
              <w:tc>
                <w:tcPr>
                  <w:tcW w:w="1321" w:type="dxa"/>
                  <w:tcBorders>
                    <w:top w:val="nil"/>
                    <w:left w:val="nil"/>
                    <w:bottom w:val="single" w:sz="4" w:space="0" w:color="auto"/>
                    <w:right w:val="single" w:sz="4" w:space="0" w:color="auto"/>
                  </w:tcBorders>
                  <w:shd w:val="clear" w:color="auto" w:fill="auto"/>
                  <w:noWrap/>
                  <w:hideMark/>
                </w:tcPr>
                <w:p w:rsidR="00BF628A" w:rsidRPr="00BF628A" w:rsidRDefault="00BF628A" w:rsidP="003A73D4">
                  <w:pPr>
                    <w:jc w:val="center"/>
                    <w:rPr>
                      <w:rFonts w:ascii="Calibri" w:eastAsia="Times New Roman" w:hAnsi="Calibri" w:cs="Calibri"/>
                      <w:color w:val="000000"/>
                      <w:sz w:val="16"/>
                      <w:szCs w:val="16"/>
                      <w:lang w:eastAsia="es-CL"/>
                    </w:rPr>
                  </w:pPr>
                  <w:r w:rsidRPr="00BF628A">
                    <w:rPr>
                      <w:rFonts w:ascii="Calibri" w:eastAsia="Times New Roman" w:hAnsi="Calibri" w:cs="Calibri"/>
                      <w:color w:val="000000"/>
                      <w:sz w:val="16"/>
                      <w:szCs w:val="16"/>
                      <w:lang w:eastAsia="es-CL"/>
                    </w:rPr>
                    <w:t>400</w:t>
                  </w:r>
                </w:p>
              </w:tc>
              <w:tc>
                <w:tcPr>
                  <w:tcW w:w="1322" w:type="dxa"/>
                  <w:tcBorders>
                    <w:top w:val="nil"/>
                    <w:left w:val="nil"/>
                    <w:bottom w:val="single" w:sz="4" w:space="0" w:color="auto"/>
                    <w:right w:val="single" w:sz="4" w:space="0" w:color="auto"/>
                  </w:tcBorders>
                  <w:shd w:val="clear" w:color="auto" w:fill="auto"/>
                  <w:noWrap/>
                  <w:hideMark/>
                </w:tcPr>
                <w:p w:rsidR="00BF628A" w:rsidRPr="00BF628A" w:rsidRDefault="00BF628A" w:rsidP="001355D9">
                  <w:pPr>
                    <w:jc w:val="center"/>
                    <w:rPr>
                      <w:rFonts w:ascii="Calibri" w:eastAsia="Times New Roman" w:hAnsi="Calibri" w:cs="Calibri"/>
                      <w:color w:val="000000"/>
                      <w:sz w:val="16"/>
                      <w:szCs w:val="16"/>
                      <w:lang w:eastAsia="es-CL"/>
                    </w:rPr>
                  </w:pPr>
                  <w:r w:rsidRPr="00BF628A">
                    <w:rPr>
                      <w:rFonts w:ascii="Calibri" w:eastAsia="Times New Roman" w:hAnsi="Calibri" w:cs="Calibri"/>
                      <w:color w:val="000000"/>
                      <w:sz w:val="16"/>
                      <w:szCs w:val="16"/>
                      <w:lang w:eastAsia="es-CL"/>
                    </w:rPr>
                    <w:t>252</w:t>
                  </w:r>
                </w:p>
              </w:tc>
              <w:tc>
                <w:tcPr>
                  <w:tcW w:w="1322" w:type="dxa"/>
                  <w:tcBorders>
                    <w:top w:val="single" w:sz="4" w:space="0" w:color="auto"/>
                    <w:left w:val="single" w:sz="4" w:space="0" w:color="auto"/>
                    <w:bottom w:val="single" w:sz="4" w:space="0" w:color="auto"/>
                    <w:right w:val="single" w:sz="4" w:space="0" w:color="auto"/>
                  </w:tcBorders>
                  <w:shd w:val="clear" w:color="auto" w:fill="FBD4B4" w:themeFill="accent6" w:themeFillTint="66"/>
                  <w:noWrap/>
                  <w:hideMark/>
                </w:tcPr>
                <w:p w:rsidR="00BF628A" w:rsidRPr="00BF628A" w:rsidRDefault="00BF628A" w:rsidP="001355D9">
                  <w:pPr>
                    <w:jc w:val="center"/>
                    <w:rPr>
                      <w:rFonts w:ascii="Calibri" w:eastAsia="Times New Roman" w:hAnsi="Calibri" w:cs="Calibri"/>
                      <w:color w:val="9C0006"/>
                      <w:sz w:val="16"/>
                      <w:szCs w:val="16"/>
                      <w:lang w:eastAsia="es-CL"/>
                    </w:rPr>
                  </w:pPr>
                  <w:r w:rsidRPr="00BF628A">
                    <w:rPr>
                      <w:rFonts w:ascii="Calibri" w:eastAsia="Times New Roman" w:hAnsi="Calibri" w:cs="Calibri"/>
                      <w:color w:val="9C0006"/>
                      <w:sz w:val="16"/>
                      <w:szCs w:val="16"/>
                      <w:lang w:eastAsia="es-CL"/>
                    </w:rPr>
                    <w:t>486</w:t>
                  </w:r>
                </w:p>
              </w:tc>
              <w:tc>
                <w:tcPr>
                  <w:tcW w:w="132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BF628A" w:rsidRPr="00BF628A" w:rsidRDefault="003A73D4" w:rsidP="001355D9">
                  <w:pPr>
                    <w:jc w:val="center"/>
                    <w:rPr>
                      <w:rFonts w:ascii="Calibri" w:eastAsia="Times New Roman" w:hAnsi="Calibri" w:cs="Calibri"/>
                      <w:color w:val="000000" w:themeColor="text1"/>
                      <w:sz w:val="16"/>
                      <w:szCs w:val="16"/>
                      <w:lang w:eastAsia="es-CL"/>
                    </w:rPr>
                  </w:pPr>
                  <w:r>
                    <w:rPr>
                      <w:rFonts w:ascii="Calibri" w:eastAsia="Times New Roman" w:hAnsi="Calibri" w:cs="Calibri"/>
                      <w:color w:val="000000" w:themeColor="text1"/>
                      <w:sz w:val="16"/>
                      <w:szCs w:val="16"/>
                      <w:lang w:eastAsia="es-CL"/>
                    </w:rPr>
                    <w:t>No informa</w:t>
                  </w:r>
                </w:p>
              </w:tc>
              <w:tc>
                <w:tcPr>
                  <w:tcW w:w="1322" w:type="dxa"/>
                  <w:tcBorders>
                    <w:top w:val="nil"/>
                    <w:left w:val="nil"/>
                    <w:bottom w:val="single" w:sz="4" w:space="0" w:color="auto"/>
                    <w:right w:val="single" w:sz="4" w:space="0" w:color="auto"/>
                  </w:tcBorders>
                  <w:shd w:val="clear" w:color="auto" w:fill="auto"/>
                  <w:noWrap/>
                  <w:hideMark/>
                </w:tcPr>
                <w:p w:rsidR="00BF628A" w:rsidRPr="00BF628A" w:rsidRDefault="00BF628A" w:rsidP="001355D9">
                  <w:pPr>
                    <w:jc w:val="center"/>
                    <w:rPr>
                      <w:rFonts w:ascii="Calibri" w:eastAsia="Times New Roman" w:hAnsi="Calibri" w:cs="Calibri"/>
                      <w:color w:val="000000"/>
                      <w:sz w:val="16"/>
                      <w:szCs w:val="16"/>
                      <w:lang w:eastAsia="es-CL"/>
                    </w:rPr>
                  </w:pPr>
                  <w:r w:rsidRPr="00BF628A">
                    <w:rPr>
                      <w:rFonts w:ascii="Calibri" w:eastAsia="Times New Roman" w:hAnsi="Calibri" w:cs="Calibri"/>
                      <w:color w:val="000000"/>
                      <w:sz w:val="16"/>
                      <w:szCs w:val="16"/>
                      <w:lang w:eastAsia="es-CL"/>
                    </w:rPr>
                    <w:t>183</w:t>
                  </w:r>
                </w:p>
              </w:tc>
            </w:tr>
            <w:tr w:rsidR="00462611" w:rsidRPr="00BF628A" w:rsidTr="001355D9">
              <w:trPr>
                <w:trHeight w:val="288"/>
              </w:trPr>
              <w:tc>
                <w:tcPr>
                  <w:tcW w:w="1938" w:type="dxa"/>
                  <w:tcBorders>
                    <w:top w:val="nil"/>
                    <w:left w:val="single" w:sz="4" w:space="0" w:color="auto"/>
                    <w:bottom w:val="single" w:sz="4" w:space="0" w:color="auto"/>
                    <w:right w:val="single" w:sz="4" w:space="0" w:color="auto"/>
                  </w:tcBorders>
                  <w:shd w:val="clear" w:color="auto" w:fill="auto"/>
                  <w:noWrap/>
                  <w:hideMark/>
                </w:tcPr>
                <w:p w:rsidR="00462611" w:rsidRPr="00BF628A" w:rsidRDefault="00462611" w:rsidP="003A73D4">
                  <w:pPr>
                    <w:jc w:val="center"/>
                    <w:rPr>
                      <w:rFonts w:ascii="Calibri" w:eastAsia="Times New Roman" w:hAnsi="Calibri" w:cs="Calibri"/>
                      <w:color w:val="000000"/>
                      <w:sz w:val="16"/>
                      <w:szCs w:val="16"/>
                      <w:lang w:eastAsia="es-CL"/>
                    </w:rPr>
                  </w:pPr>
                  <w:r w:rsidRPr="00BF628A">
                    <w:rPr>
                      <w:rFonts w:ascii="Calibri" w:eastAsia="Times New Roman" w:hAnsi="Calibri" w:cs="Calibri"/>
                      <w:color w:val="000000"/>
                      <w:sz w:val="16"/>
                      <w:szCs w:val="16"/>
                      <w:lang w:eastAsia="es-CL"/>
                    </w:rPr>
                    <w:t>POZO LADO TALLER</w:t>
                  </w:r>
                </w:p>
              </w:tc>
              <w:tc>
                <w:tcPr>
                  <w:tcW w:w="1601" w:type="dxa"/>
                  <w:tcBorders>
                    <w:top w:val="nil"/>
                    <w:left w:val="nil"/>
                    <w:bottom w:val="single" w:sz="4" w:space="0" w:color="auto"/>
                    <w:right w:val="single" w:sz="4" w:space="0" w:color="auto"/>
                  </w:tcBorders>
                  <w:shd w:val="clear" w:color="auto" w:fill="auto"/>
                  <w:noWrap/>
                  <w:hideMark/>
                </w:tcPr>
                <w:p w:rsidR="00462611" w:rsidRPr="00BF628A" w:rsidRDefault="00462611" w:rsidP="003A73D4">
                  <w:pPr>
                    <w:jc w:val="center"/>
                    <w:rPr>
                      <w:rFonts w:ascii="Calibri" w:eastAsia="Times New Roman" w:hAnsi="Calibri" w:cs="Calibri"/>
                      <w:color w:val="000000"/>
                      <w:sz w:val="16"/>
                      <w:szCs w:val="16"/>
                      <w:lang w:eastAsia="es-CL"/>
                    </w:rPr>
                  </w:pPr>
                  <w:r w:rsidRPr="00BF628A">
                    <w:rPr>
                      <w:rFonts w:ascii="Calibri" w:eastAsia="Times New Roman" w:hAnsi="Calibri" w:cs="Calibri"/>
                      <w:color w:val="000000"/>
                      <w:sz w:val="16"/>
                      <w:szCs w:val="16"/>
                      <w:lang w:eastAsia="es-CL"/>
                    </w:rPr>
                    <w:t>SDT</w:t>
                  </w:r>
                  <w:r w:rsidR="00220307">
                    <w:rPr>
                      <w:rFonts w:ascii="Calibri" w:eastAsia="Times New Roman" w:hAnsi="Calibri" w:cs="Calibri"/>
                      <w:color w:val="000000"/>
                      <w:sz w:val="16"/>
                      <w:szCs w:val="16"/>
                      <w:lang w:eastAsia="es-CL"/>
                    </w:rPr>
                    <w:t xml:space="preserve"> (mg/L)</w:t>
                  </w:r>
                </w:p>
              </w:tc>
              <w:tc>
                <w:tcPr>
                  <w:tcW w:w="1321" w:type="dxa"/>
                  <w:tcBorders>
                    <w:top w:val="nil"/>
                    <w:left w:val="nil"/>
                    <w:bottom w:val="single" w:sz="4" w:space="0" w:color="auto"/>
                    <w:right w:val="single" w:sz="4" w:space="0" w:color="auto"/>
                  </w:tcBorders>
                  <w:shd w:val="clear" w:color="auto" w:fill="auto"/>
                  <w:noWrap/>
                  <w:hideMark/>
                </w:tcPr>
                <w:p w:rsidR="00462611" w:rsidRPr="00BF628A" w:rsidRDefault="00462611" w:rsidP="003A73D4">
                  <w:pPr>
                    <w:jc w:val="center"/>
                    <w:rPr>
                      <w:rFonts w:ascii="Calibri" w:eastAsia="Times New Roman" w:hAnsi="Calibri" w:cs="Calibri"/>
                      <w:color w:val="000000"/>
                      <w:sz w:val="16"/>
                      <w:szCs w:val="16"/>
                      <w:lang w:eastAsia="es-CL"/>
                    </w:rPr>
                  </w:pPr>
                  <w:r w:rsidRPr="00BF628A">
                    <w:rPr>
                      <w:rFonts w:ascii="Calibri" w:eastAsia="Times New Roman" w:hAnsi="Calibri" w:cs="Calibri"/>
                      <w:color w:val="000000"/>
                      <w:sz w:val="16"/>
                      <w:szCs w:val="16"/>
                      <w:lang w:eastAsia="es-CL"/>
                    </w:rPr>
                    <w:t>1500</w:t>
                  </w:r>
                </w:p>
              </w:tc>
              <w:tc>
                <w:tcPr>
                  <w:tcW w:w="1322" w:type="dxa"/>
                  <w:tcBorders>
                    <w:top w:val="nil"/>
                    <w:left w:val="nil"/>
                    <w:bottom w:val="single" w:sz="4" w:space="0" w:color="auto"/>
                    <w:right w:val="single" w:sz="4" w:space="0" w:color="auto"/>
                  </w:tcBorders>
                  <w:shd w:val="clear" w:color="auto" w:fill="auto"/>
                  <w:noWrap/>
                  <w:hideMark/>
                </w:tcPr>
                <w:p w:rsidR="00462611" w:rsidRPr="00BF628A" w:rsidRDefault="00462611" w:rsidP="001355D9">
                  <w:pPr>
                    <w:jc w:val="center"/>
                    <w:rPr>
                      <w:rFonts w:ascii="Calibri" w:eastAsia="Times New Roman" w:hAnsi="Calibri" w:cs="Calibri"/>
                      <w:color w:val="000000"/>
                      <w:sz w:val="16"/>
                      <w:szCs w:val="16"/>
                      <w:lang w:eastAsia="es-CL"/>
                    </w:rPr>
                  </w:pPr>
                  <w:r w:rsidRPr="00BF628A">
                    <w:rPr>
                      <w:rFonts w:ascii="Calibri" w:eastAsia="Times New Roman" w:hAnsi="Calibri" w:cs="Calibri"/>
                      <w:color w:val="000000"/>
                      <w:sz w:val="16"/>
                      <w:szCs w:val="16"/>
                      <w:lang w:eastAsia="es-CL"/>
                    </w:rPr>
                    <w:t>1440</w:t>
                  </w:r>
                </w:p>
              </w:tc>
              <w:tc>
                <w:tcPr>
                  <w:tcW w:w="1322" w:type="dxa"/>
                  <w:tcBorders>
                    <w:top w:val="single" w:sz="4" w:space="0" w:color="auto"/>
                    <w:left w:val="single" w:sz="4" w:space="0" w:color="auto"/>
                    <w:bottom w:val="single" w:sz="4" w:space="0" w:color="auto"/>
                    <w:right w:val="single" w:sz="4" w:space="0" w:color="auto"/>
                  </w:tcBorders>
                  <w:shd w:val="clear" w:color="auto" w:fill="FBD4B4" w:themeFill="accent6" w:themeFillTint="66"/>
                  <w:noWrap/>
                  <w:hideMark/>
                </w:tcPr>
                <w:p w:rsidR="00462611" w:rsidRPr="00BF628A" w:rsidRDefault="00462611" w:rsidP="001355D9">
                  <w:pPr>
                    <w:jc w:val="center"/>
                    <w:rPr>
                      <w:rFonts w:ascii="Calibri" w:eastAsia="Times New Roman" w:hAnsi="Calibri" w:cs="Calibri"/>
                      <w:color w:val="9C0006"/>
                      <w:sz w:val="16"/>
                      <w:szCs w:val="16"/>
                      <w:lang w:eastAsia="es-CL"/>
                    </w:rPr>
                  </w:pPr>
                  <w:r w:rsidRPr="00BF628A">
                    <w:rPr>
                      <w:rFonts w:ascii="Calibri" w:eastAsia="Times New Roman" w:hAnsi="Calibri" w:cs="Calibri"/>
                      <w:color w:val="9C0006"/>
                      <w:sz w:val="16"/>
                      <w:szCs w:val="16"/>
                      <w:lang w:eastAsia="es-CL"/>
                    </w:rPr>
                    <w:t>2024</w:t>
                  </w:r>
                </w:p>
              </w:tc>
              <w:tc>
                <w:tcPr>
                  <w:tcW w:w="132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462611" w:rsidRPr="00462611" w:rsidRDefault="003A73D4" w:rsidP="001355D9">
                  <w:pPr>
                    <w:jc w:val="center"/>
                    <w:rPr>
                      <w:color w:val="000000" w:themeColor="text1"/>
                    </w:rPr>
                  </w:pPr>
                  <w:r>
                    <w:rPr>
                      <w:rFonts w:ascii="Calibri" w:eastAsia="Times New Roman" w:hAnsi="Calibri" w:cs="Calibri"/>
                      <w:color w:val="000000" w:themeColor="text1"/>
                      <w:sz w:val="16"/>
                      <w:szCs w:val="16"/>
                      <w:lang w:eastAsia="es-CL"/>
                    </w:rPr>
                    <w:t>No informa</w:t>
                  </w:r>
                </w:p>
              </w:tc>
              <w:tc>
                <w:tcPr>
                  <w:tcW w:w="1322" w:type="dxa"/>
                  <w:tcBorders>
                    <w:top w:val="nil"/>
                    <w:left w:val="nil"/>
                    <w:bottom w:val="single" w:sz="4" w:space="0" w:color="auto"/>
                    <w:right w:val="single" w:sz="4" w:space="0" w:color="auto"/>
                  </w:tcBorders>
                  <w:shd w:val="clear" w:color="auto" w:fill="auto"/>
                  <w:noWrap/>
                  <w:hideMark/>
                </w:tcPr>
                <w:p w:rsidR="00462611" w:rsidRPr="00BF628A" w:rsidRDefault="00462611" w:rsidP="001355D9">
                  <w:pPr>
                    <w:jc w:val="center"/>
                    <w:rPr>
                      <w:rFonts w:ascii="Calibri" w:eastAsia="Times New Roman" w:hAnsi="Calibri" w:cs="Calibri"/>
                      <w:color w:val="000000"/>
                      <w:sz w:val="16"/>
                      <w:szCs w:val="16"/>
                      <w:lang w:eastAsia="es-CL"/>
                    </w:rPr>
                  </w:pPr>
                  <w:r w:rsidRPr="00BF628A">
                    <w:rPr>
                      <w:rFonts w:ascii="Calibri" w:eastAsia="Times New Roman" w:hAnsi="Calibri" w:cs="Calibri"/>
                      <w:color w:val="000000"/>
                      <w:sz w:val="16"/>
                      <w:szCs w:val="16"/>
                      <w:lang w:eastAsia="es-CL"/>
                    </w:rPr>
                    <w:t>988</w:t>
                  </w:r>
                </w:p>
              </w:tc>
            </w:tr>
            <w:tr w:rsidR="00462611" w:rsidRPr="00BF628A" w:rsidTr="001355D9">
              <w:trPr>
                <w:trHeight w:val="288"/>
              </w:trPr>
              <w:tc>
                <w:tcPr>
                  <w:tcW w:w="1938" w:type="dxa"/>
                  <w:tcBorders>
                    <w:top w:val="nil"/>
                    <w:left w:val="single" w:sz="4" w:space="0" w:color="auto"/>
                    <w:bottom w:val="single" w:sz="4" w:space="0" w:color="auto"/>
                    <w:right w:val="single" w:sz="4" w:space="0" w:color="auto"/>
                  </w:tcBorders>
                  <w:shd w:val="clear" w:color="auto" w:fill="auto"/>
                  <w:noWrap/>
                  <w:hideMark/>
                </w:tcPr>
                <w:p w:rsidR="00462611" w:rsidRPr="00BF628A" w:rsidRDefault="00462611" w:rsidP="003A73D4">
                  <w:pPr>
                    <w:jc w:val="center"/>
                    <w:rPr>
                      <w:rFonts w:ascii="Calibri" w:eastAsia="Times New Roman" w:hAnsi="Calibri" w:cs="Calibri"/>
                      <w:color w:val="000000"/>
                      <w:sz w:val="16"/>
                      <w:szCs w:val="16"/>
                      <w:lang w:eastAsia="es-CL"/>
                    </w:rPr>
                  </w:pPr>
                  <w:r w:rsidRPr="00BF628A">
                    <w:rPr>
                      <w:rFonts w:ascii="Calibri" w:eastAsia="Times New Roman" w:hAnsi="Calibri" w:cs="Calibri"/>
                      <w:color w:val="000000"/>
                      <w:sz w:val="16"/>
                      <w:szCs w:val="16"/>
                      <w:lang w:eastAsia="es-CL"/>
                    </w:rPr>
                    <w:t>POZO LADO TALLER</w:t>
                  </w:r>
                </w:p>
              </w:tc>
              <w:tc>
                <w:tcPr>
                  <w:tcW w:w="1601" w:type="dxa"/>
                  <w:tcBorders>
                    <w:top w:val="nil"/>
                    <w:left w:val="nil"/>
                    <w:bottom w:val="single" w:sz="4" w:space="0" w:color="auto"/>
                    <w:right w:val="single" w:sz="4" w:space="0" w:color="auto"/>
                  </w:tcBorders>
                  <w:shd w:val="clear" w:color="auto" w:fill="auto"/>
                  <w:noWrap/>
                  <w:hideMark/>
                </w:tcPr>
                <w:p w:rsidR="00462611" w:rsidRPr="00BF628A" w:rsidRDefault="00462611" w:rsidP="003A73D4">
                  <w:pPr>
                    <w:jc w:val="center"/>
                    <w:rPr>
                      <w:rFonts w:ascii="Calibri" w:eastAsia="Times New Roman" w:hAnsi="Calibri" w:cs="Calibri"/>
                      <w:color w:val="000000"/>
                      <w:sz w:val="16"/>
                      <w:szCs w:val="16"/>
                      <w:lang w:eastAsia="es-CL"/>
                    </w:rPr>
                  </w:pPr>
                  <w:r w:rsidRPr="00BF628A">
                    <w:rPr>
                      <w:rFonts w:ascii="Calibri" w:eastAsia="Times New Roman" w:hAnsi="Calibri" w:cs="Calibri"/>
                      <w:color w:val="000000"/>
                      <w:sz w:val="16"/>
                      <w:szCs w:val="16"/>
                      <w:lang w:eastAsia="es-CL"/>
                    </w:rPr>
                    <w:t>NITRATOS</w:t>
                  </w:r>
                  <w:r w:rsidR="0003494D">
                    <w:rPr>
                      <w:rFonts w:ascii="Calibri" w:eastAsia="Times New Roman" w:hAnsi="Calibri" w:cs="Calibri"/>
                      <w:color w:val="000000"/>
                      <w:sz w:val="16"/>
                      <w:szCs w:val="16"/>
                      <w:lang w:eastAsia="es-CL"/>
                    </w:rPr>
                    <w:t xml:space="preserve"> </w:t>
                  </w:r>
                  <w:r w:rsidR="0003494D">
                    <w:rPr>
                      <w:rFonts w:ascii="Calibri" w:eastAsia="Times New Roman" w:hAnsi="Calibri" w:cs="Calibri"/>
                      <w:color w:val="000000"/>
                      <w:sz w:val="16"/>
                      <w:lang w:eastAsia="es-CL"/>
                    </w:rPr>
                    <w:t>(mg NO</w:t>
                  </w:r>
                  <w:r w:rsidR="0003494D">
                    <w:rPr>
                      <w:rFonts w:ascii="Calibri" w:eastAsia="Times New Roman" w:hAnsi="Calibri" w:cs="Calibri"/>
                      <w:color w:val="000000"/>
                      <w:sz w:val="16"/>
                      <w:vertAlign w:val="subscript"/>
                      <w:lang w:eastAsia="es-CL"/>
                    </w:rPr>
                    <w:t>3</w:t>
                  </w:r>
                  <w:r w:rsidR="0003494D" w:rsidRPr="0003494D">
                    <w:rPr>
                      <w:rFonts w:ascii="Calibri" w:eastAsia="Times New Roman" w:hAnsi="Calibri" w:cs="Calibri"/>
                      <w:color w:val="000000"/>
                      <w:sz w:val="16"/>
                      <w:lang w:eastAsia="es-CL"/>
                    </w:rPr>
                    <w:t>/</w:t>
                  </w:r>
                  <w:r w:rsidR="0003494D">
                    <w:rPr>
                      <w:rFonts w:ascii="Calibri" w:eastAsia="Times New Roman" w:hAnsi="Calibri" w:cs="Calibri"/>
                      <w:color w:val="000000"/>
                      <w:sz w:val="16"/>
                      <w:lang w:eastAsia="es-CL"/>
                    </w:rPr>
                    <w:t>L</w:t>
                  </w:r>
                  <w:r w:rsidR="0003494D" w:rsidRPr="0003494D">
                    <w:rPr>
                      <w:rFonts w:ascii="Calibri" w:eastAsia="Times New Roman" w:hAnsi="Calibri" w:cs="Calibri"/>
                      <w:color w:val="000000"/>
                      <w:sz w:val="16"/>
                      <w:lang w:eastAsia="es-CL"/>
                    </w:rPr>
                    <w:t>)</w:t>
                  </w:r>
                </w:p>
              </w:tc>
              <w:tc>
                <w:tcPr>
                  <w:tcW w:w="1321" w:type="dxa"/>
                  <w:tcBorders>
                    <w:top w:val="nil"/>
                    <w:left w:val="nil"/>
                    <w:bottom w:val="single" w:sz="4" w:space="0" w:color="auto"/>
                    <w:right w:val="single" w:sz="4" w:space="0" w:color="auto"/>
                  </w:tcBorders>
                  <w:shd w:val="clear" w:color="auto" w:fill="auto"/>
                  <w:noWrap/>
                  <w:hideMark/>
                </w:tcPr>
                <w:p w:rsidR="00462611" w:rsidRPr="00BF628A" w:rsidRDefault="00462611" w:rsidP="003A73D4">
                  <w:pPr>
                    <w:jc w:val="center"/>
                    <w:rPr>
                      <w:rFonts w:ascii="Calibri" w:eastAsia="Times New Roman" w:hAnsi="Calibri" w:cs="Calibri"/>
                      <w:color w:val="000000"/>
                      <w:sz w:val="16"/>
                      <w:szCs w:val="16"/>
                      <w:lang w:eastAsia="es-CL"/>
                    </w:rPr>
                  </w:pPr>
                  <w:r w:rsidRPr="00BF628A">
                    <w:rPr>
                      <w:rFonts w:ascii="Calibri" w:eastAsia="Times New Roman" w:hAnsi="Calibri" w:cs="Calibri"/>
                      <w:color w:val="000000"/>
                      <w:sz w:val="16"/>
                      <w:szCs w:val="16"/>
                      <w:lang w:eastAsia="es-CL"/>
                    </w:rPr>
                    <w:t>50</w:t>
                  </w:r>
                </w:p>
              </w:tc>
              <w:tc>
                <w:tcPr>
                  <w:tcW w:w="1322" w:type="dxa"/>
                  <w:tcBorders>
                    <w:top w:val="nil"/>
                    <w:left w:val="nil"/>
                    <w:bottom w:val="single" w:sz="4" w:space="0" w:color="auto"/>
                    <w:right w:val="single" w:sz="4" w:space="0" w:color="auto"/>
                  </w:tcBorders>
                  <w:shd w:val="clear" w:color="auto" w:fill="auto"/>
                  <w:noWrap/>
                  <w:hideMark/>
                </w:tcPr>
                <w:p w:rsidR="00462611" w:rsidRPr="00BF628A" w:rsidRDefault="00462611" w:rsidP="001355D9">
                  <w:pPr>
                    <w:jc w:val="center"/>
                    <w:rPr>
                      <w:rFonts w:ascii="Calibri" w:eastAsia="Times New Roman" w:hAnsi="Calibri" w:cs="Calibri"/>
                      <w:color w:val="000000"/>
                      <w:sz w:val="16"/>
                      <w:szCs w:val="16"/>
                      <w:lang w:eastAsia="es-CL"/>
                    </w:rPr>
                  </w:pPr>
                  <w:r w:rsidRPr="00BF628A">
                    <w:rPr>
                      <w:rFonts w:ascii="Calibri" w:eastAsia="Times New Roman" w:hAnsi="Calibri" w:cs="Calibri"/>
                      <w:color w:val="000000"/>
                      <w:sz w:val="16"/>
                      <w:szCs w:val="16"/>
                      <w:lang w:eastAsia="es-CL"/>
                    </w:rPr>
                    <w:t>10</w:t>
                  </w:r>
                  <w:r>
                    <w:rPr>
                      <w:rFonts w:ascii="Calibri" w:eastAsia="Times New Roman" w:hAnsi="Calibri" w:cs="Calibri"/>
                      <w:color w:val="000000"/>
                      <w:sz w:val="16"/>
                      <w:szCs w:val="16"/>
                      <w:lang w:eastAsia="es-CL"/>
                    </w:rPr>
                    <w:t>,</w:t>
                  </w:r>
                  <w:r w:rsidRPr="00BF628A">
                    <w:rPr>
                      <w:rFonts w:ascii="Calibri" w:eastAsia="Times New Roman" w:hAnsi="Calibri" w:cs="Calibri"/>
                      <w:color w:val="000000"/>
                      <w:sz w:val="16"/>
                      <w:szCs w:val="16"/>
                      <w:lang w:eastAsia="es-CL"/>
                    </w:rPr>
                    <w:t>3</w:t>
                  </w:r>
                </w:p>
              </w:tc>
              <w:tc>
                <w:tcPr>
                  <w:tcW w:w="1322" w:type="dxa"/>
                  <w:tcBorders>
                    <w:top w:val="nil"/>
                    <w:left w:val="nil"/>
                    <w:bottom w:val="single" w:sz="4" w:space="0" w:color="auto"/>
                    <w:right w:val="single" w:sz="4" w:space="0" w:color="auto"/>
                  </w:tcBorders>
                  <w:shd w:val="clear" w:color="auto" w:fill="auto"/>
                  <w:noWrap/>
                  <w:hideMark/>
                </w:tcPr>
                <w:p w:rsidR="00462611" w:rsidRPr="00BF628A" w:rsidRDefault="00462611" w:rsidP="001355D9">
                  <w:pPr>
                    <w:jc w:val="center"/>
                    <w:rPr>
                      <w:rFonts w:ascii="Calibri" w:eastAsia="Times New Roman" w:hAnsi="Calibri" w:cs="Calibri"/>
                      <w:color w:val="000000"/>
                      <w:sz w:val="16"/>
                      <w:szCs w:val="16"/>
                      <w:lang w:eastAsia="es-CL"/>
                    </w:rPr>
                  </w:pPr>
                  <w:r w:rsidRPr="00BF628A">
                    <w:rPr>
                      <w:rFonts w:ascii="Calibri" w:eastAsia="Times New Roman" w:hAnsi="Calibri" w:cs="Calibri"/>
                      <w:color w:val="000000"/>
                      <w:sz w:val="16"/>
                      <w:szCs w:val="16"/>
                      <w:lang w:eastAsia="es-CL"/>
                    </w:rPr>
                    <w:t>42</w:t>
                  </w:r>
                  <w:r>
                    <w:rPr>
                      <w:rFonts w:ascii="Calibri" w:eastAsia="Times New Roman" w:hAnsi="Calibri" w:cs="Calibri"/>
                      <w:color w:val="000000"/>
                      <w:sz w:val="16"/>
                      <w:szCs w:val="16"/>
                      <w:lang w:eastAsia="es-CL"/>
                    </w:rPr>
                    <w:t>,</w:t>
                  </w:r>
                  <w:r w:rsidRPr="00BF628A">
                    <w:rPr>
                      <w:rFonts w:ascii="Calibri" w:eastAsia="Times New Roman" w:hAnsi="Calibri" w:cs="Calibri"/>
                      <w:color w:val="000000"/>
                      <w:sz w:val="16"/>
                      <w:szCs w:val="16"/>
                      <w:lang w:eastAsia="es-CL"/>
                    </w:rPr>
                    <w:t>5</w:t>
                  </w:r>
                </w:p>
              </w:tc>
              <w:tc>
                <w:tcPr>
                  <w:tcW w:w="132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462611" w:rsidRPr="00462611" w:rsidRDefault="003A73D4" w:rsidP="001355D9">
                  <w:pPr>
                    <w:jc w:val="center"/>
                    <w:rPr>
                      <w:color w:val="000000" w:themeColor="text1"/>
                    </w:rPr>
                  </w:pPr>
                  <w:r>
                    <w:rPr>
                      <w:rFonts w:ascii="Calibri" w:eastAsia="Times New Roman" w:hAnsi="Calibri" w:cs="Calibri"/>
                      <w:color w:val="000000" w:themeColor="text1"/>
                      <w:sz w:val="16"/>
                      <w:szCs w:val="16"/>
                      <w:lang w:eastAsia="es-CL"/>
                    </w:rPr>
                    <w:t>No informa</w:t>
                  </w:r>
                </w:p>
              </w:tc>
              <w:tc>
                <w:tcPr>
                  <w:tcW w:w="1322" w:type="dxa"/>
                  <w:tcBorders>
                    <w:top w:val="single" w:sz="4" w:space="0" w:color="auto"/>
                    <w:left w:val="single" w:sz="4" w:space="0" w:color="auto"/>
                    <w:bottom w:val="single" w:sz="4" w:space="0" w:color="auto"/>
                    <w:right w:val="single" w:sz="4" w:space="0" w:color="auto"/>
                  </w:tcBorders>
                  <w:shd w:val="clear" w:color="auto" w:fill="FBD4B4" w:themeFill="accent6" w:themeFillTint="66"/>
                  <w:noWrap/>
                  <w:hideMark/>
                </w:tcPr>
                <w:p w:rsidR="00462611" w:rsidRPr="00BF628A" w:rsidRDefault="00462611" w:rsidP="001355D9">
                  <w:pPr>
                    <w:jc w:val="center"/>
                    <w:rPr>
                      <w:rFonts w:ascii="Calibri" w:eastAsia="Times New Roman" w:hAnsi="Calibri" w:cs="Calibri"/>
                      <w:color w:val="9C0006"/>
                      <w:sz w:val="16"/>
                      <w:szCs w:val="16"/>
                      <w:lang w:eastAsia="es-CL"/>
                    </w:rPr>
                  </w:pPr>
                  <w:r w:rsidRPr="00BF628A">
                    <w:rPr>
                      <w:rFonts w:ascii="Calibri" w:eastAsia="Times New Roman" w:hAnsi="Calibri" w:cs="Calibri"/>
                      <w:color w:val="9C0006"/>
                      <w:sz w:val="16"/>
                      <w:szCs w:val="16"/>
                      <w:lang w:eastAsia="es-CL"/>
                    </w:rPr>
                    <w:t>153</w:t>
                  </w:r>
                </w:p>
              </w:tc>
            </w:tr>
            <w:tr w:rsidR="00BF628A" w:rsidRPr="00BF628A" w:rsidTr="001355D9">
              <w:trPr>
                <w:trHeight w:val="288"/>
              </w:trPr>
              <w:tc>
                <w:tcPr>
                  <w:tcW w:w="1938" w:type="dxa"/>
                  <w:tcBorders>
                    <w:top w:val="nil"/>
                    <w:left w:val="single" w:sz="4" w:space="0" w:color="auto"/>
                    <w:bottom w:val="single" w:sz="4" w:space="0" w:color="auto"/>
                    <w:right w:val="single" w:sz="4" w:space="0" w:color="auto"/>
                  </w:tcBorders>
                  <w:shd w:val="clear" w:color="auto" w:fill="auto"/>
                  <w:noWrap/>
                  <w:hideMark/>
                </w:tcPr>
                <w:p w:rsidR="00BF628A" w:rsidRPr="00BF628A" w:rsidRDefault="00BF628A" w:rsidP="003A73D4">
                  <w:pPr>
                    <w:jc w:val="center"/>
                    <w:rPr>
                      <w:rFonts w:ascii="Calibri" w:eastAsia="Times New Roman" w:hAnsi="Calibri" w:cs="Calibri"/>
                      <w:color w:val="000000"/>
                      <w:sz w:val="16"/>
                      <w:szCs w:val="16"/>
                      <w:lang w:eastAsia="es-CL"/>
                    </w:rPr>
                  </w:pPr>
                  <w:r w:rsidRPr="00BF628A">
                    <w:rPr>
                      <w:rFonts w:ascii="Calibri" w:eastAsia="Times New Roman" w:hAnsi="Calibri" w:cs="Calibri"/>
                      <w:color w:val="000000"/>
                      <w:sz w:val="16"/>
                      <w:szCs w:val="16"/>
                      <w:lang w:eastAsia="es-CL"/>
                    </w:rPr>
                    <w:t>LLAVE CASINO</w:t>
                  </w:r>
                  <w:r w:rsidR="00A55F1C">
                    <w:rPr>
                      <w:rFonts w:ascii="Calibri" w:eastAsia="Times New Roman" w:hAnsi="Calibri" w:cs="Calibri"/>
                      <w:color w:val="000000"/>
                      <w:sz w:val="16"/>
                      <w:szCs w:val="16"/>
                      <w:lang w:eastAsia="es-CL"/>
                    </w:rPr>
                    <w:t xml:space="preserve"> (COMEDOR)</w:t>
                  </w:r>
                </w:p>
              </w:tc>
              <w:tc>
                <w:tcPr>
                  <w:tcW w:w="1601" w:type="dxa"/>
                  <w:tcBorders>
                    <w:top w:val="nil"/>
                    <w:left w:val="nil"/>
                    <w:bottom w:val="single" w:sz="4" w:space="0" w:color="auto"/>
                    <w:right w:val="single" w:sz="4" w:space="0" w:color="auto"/>
                  </w:tcBorders>
                  <w:shd w:val="clear" w:color="auto" w:fill="auto"/>
                  <w:noWrap/>
                  <w:hideMark/>
                </w:tcPr>
                <w:p w:rsidR="00BF628A" w:rsidRPr="00BF628A" w:rsidRDefault="00BF628A" w:rsidP="003A73D4">
                  <w:pPr>
                    <w:jc w:val="center"/>
                    <w:rPr>
                      <w:rFonts w:ascii="Calibri" w:eastAsia="Times New Roman" w:hAnsi="Calibri" w:cs="Calibri"/>
                      <w:color w:val="000000"/>
                      <w:sz w:val="16"/>
                      <w:szCs w:val="16"/>
                      <w:lang w:eastAsia="es-CL"/>
                    </w:rPr>
                  </w:pPr>
                  <w:r w:rsidRPr="00BF628A">
                    <w:rPr>
                      <w:rFonts w:ascii="Calibri" w:eastAsia="Times New Roman" w:hAnsi="Calibri" w:cs="Calibri"/>
                      <w:color w:val="000000"/>
                      <w:sz w:val="16"/>
                      <w:szCs w:val="16"/>
                      <w:lang w:eastAsia="es-CL"/>
                    </w:rPr>
                    <w:t>NITRATOS</w:t>
                  </w:r>
                  <w:r w:rsidR="0003494D">
                    <w:rPr>
                      <w:rFonts w:ascii="Calibri" w:eastAsia="Times New Roman" w:hAnsi="Calibri" w:cs="Calibri"/>
                      <w:color w:val="000000"/>
                      <w:sz w:val="16"/>
                      <w:szCs w:val="16"/>
                      <w:lang w:eastAsia="es-CL"/>
                    </w:rPr>
                    <w:t xml:space="preserve"> </w:t>
                  </w:r>
                  <w:r w:rsidR="0003494D">
                    <w:rPr>
                      <w:rFonts w:ascii="Calibri" w:eastAsia="Times New Roman" w:hAnsi="Calibri" w:cs="Calibri"/>
                      <w:color w:val="000000"/>
                      <w:sz w:val="16"/>
                      <w:lang w:eastAsia="es-CL"/>
                    </w:rPr>
                    <w:t>(mg NO</w:t>
                  </w:r>
                  <w:r w:rsidR="0003494D">
                    <w:rPr>
                      <w:rFonts w:ascii="Calibri" w:eastAsia="Times New Roman" w:hAnsi="Calibri" w:cs="Calibri"/>
                      <w:color w:val="000000"/>
                      <w:sz w:val="16"/>
                      <w:vertAlign w:val="subscript"/>
                      <w:lang w:eastAsia="es-CL"/>
                    </w:rPr>
                    <w:t>3</w:t>
                  </w:r>
                  <w:r w:rsidR="0003494D" w:rsidRPr="0003494D">
                    <w:rPr>
                      <w:rFonts w:ascii="Calibri" w:eastAsia="Times New Roman" w:hAnsi="Calibri" w:cs="Calibri"/>
                      <w:color w:val="000000"/>
                      <w:sz w:val="16"/>
                      <w:lang w:eastAsia="es-CL"/>
                    </w:rPr>
                    <w:t>/</w:t>
                  </w:r>
                  <w:r w:rsidR="0003494D">
                    <w:rPr>
                      <w:rFonts w:ascii="Calibri" w:eastAsia="Times New Roman" w:hAnsi="Calibri" w:cs="Calibri"/>
                      <w:color w:val="000000"/>
                      <w:sz w:val="16"/>
                      <w:lang w:eastAsia="es-CL"/>
                    </w:rPr>
                    <w:t>L</w:t>
                  </w:r>
                  <w:r w:rsidR="0003494D" w:rsidRPr="0003494D">
                    <w:rPr>
                      <w:rFonts w:ascii="Calibri" w:eastAsia="Times New Roman" w:hAnsi="Calibri" w:cs="Calibri"/>
                      <w:color w:val="000000"/>
                      <w:sz w:val="16"/>
                      <w:lang w:eastAsia="es-CL"/>
                    </w:rPr>
                    <w:t>)</w:t>
                  </w:r>
                </w:p>
              </w:tc>
              <w:tc>
                <w:tcPr>
                  <w:tcW w:w="1321" w:type="dxa"/>
                  <w:tcBorders>
                    <w:top w:val="nil"/>
                    <w:left w:val="nil"/>
                    <w:bottom w:val="single" w:sz="4" w:space="0" w:color="auto"/>
                    <w:right w:val="single" w:sz="4" w:space="0" w:color="auto"/>
                  </w:tcBorders>
                  <w:shd w:val="clear" w:color="auto" w:fill="auto"/>
                  <w:noWrap/>
                  <w:hideMark/>
                </w:tcPr>
                <w:p w:rsidR="00BF628A" w:rsidRPr="00BF628A" w:rsidRDefault="00BF628A" w:rsidP="003A73D4">
                  <w:pPr>
                    <w:jc w:val="center"/>
                    <w:rPr>
                      <w:rFonts w:ascii="Calibri" w:eastAsia="Times New Roman" w:hAnsi="Calibri" w:cs="Calibri"/>
                      <w:color w:val="000000"/>
                      <w:sz w:val="16"/>
                      <w:szCs w:val="16"/>
                      <w:lang w:eastAsia="es-CL"/>
                    </w:rPr>
                  </w:pPr>
                  <w:r w:rsidRPr="00BF628A">
                    <w:rPr>
                      <w:rFonts w:ascii="Calibri" w:eastAsia="Times New Roman" w:hAnsi="Calibri" w:cs="Calibri"/>
                      <w:color w:val="000000"/>
                      <w:sz w:val="16"/>
                      <w:szCs w:val="16"/>
                      <w:lang w:eastAsia="es-CL"/>
                    </w:rPr>
                    <w:t>50</w:t>
                  </w:r>
                </w:p>
              </w:tc>
              <w:tc>
                <w:tcPr>
                  <w:tcW w:w="1322" w:type="dxa"/>
                  <w:tcBorders>
                    <w:top w:val="single" w:sz="4" w:space="0" w:color="auto"/>
                    <w:left w:val="single" w:sz="4" w:space="0" w:color="auto"/>
                    <w:bottom w:val="single" w:sz="4" w:space="0" w:color="auto"/>
                    <w:right w:val="single" w:sz="4" w:space="0" w:color="auto"/>
                  </w:tcBorders>
                  <w:shd w:val="clear" w:color="auto" w:fill="FBD4B4" w:themeFill="accent6" w:themeFillTint="66"/>
                  <w:noWrap/>
                  <w:hideMark/>
                </w:tcPr>
                <w:p w:rsidR="00BF628A" w:rsidRPr="00BF628A" w:rsidRDefault="00BF628A" w:rsidP="001355D9">
                  <w:pPr>
                    <w:jc w:val="center"/>
                    <w:rPr>
                      <w:rFonts w:ascii="Calibri" w:eastAsia="Times New Roman" w:hAnsi="Calibri" w:cs="Calibri"/>
                      <w:color w:val="9C0006"/>
                      <w:sz w:val="16"/>
                      <w:szCs w:val="16"/>
                      <w:lang w:eastAsia="es-CL"/>
                    </w:rPr>
                  </w:pPr>
                  <w:r w:rsidRPr="00BF628A">
                    <w:rPr>
                      <w:rFonts w:ascii="Calibri" w:eastAsia="Times New Roman" w:hAnsi="Calibri" w:cs="Calibri"/>
                      <w:color w:val="9C0006"/>
                      <w:sz w:val="16"/>
                      <w:szCs w:val="16"/>
                      <w:lang w:eastAsia="es-CL"/>
                    </w:rPr>
                    <w:t>63</w:t>
                  </w:r>
                  <w:r w:rsidR="00462611">
                    <w:rPr>
                      <w:rFonts w:ascii="Calibri" w:eastAsia="Times New Roman" w:hAnsi="Calibri" w:cs="Calibri"/>
                      <w:color w:val="9C0006"/>
                      <w:sz w:val="16"/>
                      <w:szCs w:val="16"/>
                      <w:lang w:eastAsia="es-CL"/>
                    </w:rPr>
                    <w:t>,</w:t>
                  </w:r>
                  <w:r w:rsidRPr="00BF628A">
                    <w:rPr>
                      <w:rFonts w:ascii="Calibri" w:eastAsia="Times New Roman" w:hAnsi="Calibri" w:cs="Calibri"/>
                      <w:color w:val="9C0006"/>
                      <w:sz w:val="16"/>
                      <w:szCs w:val="16"/>
                      <w:lang w:eastAsia="es-CL"/>
                    </w:rPr>
                    <w:t>2</w:t>
                  </w:r>
                </w:p>
              </w:tc>
              <w:tc>
                <w:tcPr>
                  <w:tcW w:w="1322" w:type="dxa"/>
                  <w:tcBorders>
                    <w:top w:val="single" w:sz="4" w:space="0" w:color="auto"/>
                    <w:left w:val="single" w:sz="4" w:space="0" w:color="auto"/>
                    <w:bottom w:val="single" w:sz="4" w:space="0" w:color="auto"/>
                    <w:right w:val="single" w:sz="4" w:space="0" w:color="auto"/>
                  </w:tcBorders>
                  <w:shd w:val="clear" w:color="auto" w:fill="FBD4B4" w:themeFill="accent6" w:themeFillTint="66"/>
                  <w:noWrap/>
                  <w:hideMark/>
                </w:tcPr>
                <w:p w:rsidR="00BF628A" w:rsidRPr="00BF628A" w:rsidRDefault="00BF628A" w:rsidP="001355D9">
                  <w:pPr>
                    <w:jc w:val="center"/>
                    <w:rPr>
                      <w:rFonts w:ascii="Calibri" w:eastAsia="Times New Roman" w:hAnsi="Calibri" w:cs="Calibri"/>
                      <w:color w:val="9C0006"/>
                      <w:sz w:val="16"/>
                      <w:szCs w:val="16"/>
                      <w:lang w:eastAsia="es-CL"/>
                    </w:rPr>
                  </w:pPr>
                  <w:r w:rsidRPr="00BF628A">
                    <w:rPr>
                      <w:rFonts w:ascii="Calibri" w:eastAsia="Times New Roman" w:hAnsi="Calibri" w:cs="Calibri"/>
                      <w:color w:val="9C0006"/>
                      <w:sz w:val="16"/>
                      <w:szCs w:val="16"/>
                      <w:lang w:eastAsia="es-CL"/>
                    </w:rPr>
                    <w:t>102</w:t>
                  </w:r>
                </w:p>
              </w:tc>
              <w:tc>
                <w:tcPr>
                  <w:tcW w:w="1322" w:type="dxa"/>
                  <w:tcBorders>
                    <w:top w:val="single" w:sz="4" w:space="0" w:color="auto"/>
                    <w:left w:val="single" w:sz="4" w:space="0" w:color="auto"/>
                    <w:bottom w:val="single" w:sz="4" w:space="0" w:color="auto"/>
                    <w:right w:val="single" w:sz="4" w:space="0" w:color="auto"/>
                  </w:tcBorders>
                  <w:shd w:val="clear" w:color="auto" w:fill="FBD4B4" w:themeFill="accent6" w:themeFillTint="66"/>
                  <w:noWrap/>
                  <w:hideMark/>
                </w:tcPr>
                <w:p w:rsidR="00BF628A" w:rsidRPr="00BF628A" w:rsidRDefault="00BF628A" w:rsidP="001355D9">
                  <w:pPr>
                    <w:jc w:val="center"/>
                    <w:rPr>
                      <w:rFonts w:ascii="Calibri" w:eastAsia="Times New Roman" w:hAnsi="Calibri" w:cs="Calibri"/>
                      <w:color w:val="9C0006"/>
                      <w:sz w:val="16"/>
                      <w:szCs w:val="16"/>
                      <w:lang w:eastAsia="es-CL"/>
                    </w:rPr>
                  </w:pPr>
                  <w:r w:rsidRPr="00BF628A">
                    <w:rPr>
                      <w:rFonts w:ascii="Calibri" w:eastAsia="Times New Roman" w:hAnsi="Calibri" w:cs="Calibri"/>
                      <w:color w:val="9C0006"/>
                      <w:sz w:val="16"/>
                      <w:szCs w:val="16"/>
                      <w:lang w:eastAsia="es-CL"/>
                    </w:rPr>
                    <w:t>84</w:t>
                  </w:r>
                  <w:r w:rsidR="00462611">
                    <w:rPr>
                      <w:rFonts w:ascii="Calibri" w:eastAsia="Times New Roman" w:hAnsi="Calibri" w:cs="Calibri"/>
                      <w:color w:val="9C0006"/>
                      <w:sz w:val="16"/>
                      <w:szCs w:val="16"/>
                      <w:lang w:eastAsia="es-CL"/>
                    </w:rPr>
                    <w:t>,</w:t>
                  </w:r>
                  <w:r w:rsidRPr="00BF628A">
                    <w:rPr>
                      <w:rFonts w:ascii="Calibri" w:eastAsia="Times New Roman" w:hAnsi="Calibri" w:cs="Calibri"/>
                      <w:color w:val="9C0006"/>
                      <w:sz w:val="16"/>
                      <w:szCs w:val="16"/>
                      <w:lang w:eastAsia="es-CL"/>
                    </w:rPr>
                    <w:t>5</w:t>
                  </w:r>
                </w:p>
              </w:tc>
              <w:tc>
                <w:tcPr>
                  <w:tcW w:w="132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BF628A" w:rsidRPr="00BF628A" w:rsidRDefault="00737B97" w:rsidP="001355D9">
                  <w:pPr>
                    <w:jc w:val="center"/>
                    <w:rPr>
                      <w:rFonts w:ascii="Calibri" w:eastAsia="Times New Roman" w:hAnsi="Calibri" w:cs="Calibri"/>
                      <w:color w:val="9C0006"/>
                      <w:sz w:val="16"/>
                      <w:szCs w:val="16"/>
                      <w:lang w:eastAsia="es-CL"/>
                    </w:rPr>
                  </w:pPr>
                  <w:r>
                    <w:rPr>
                      <w:rFonts w:ascii="Calibri" w:eastAsia="Times New Roman" w:hAnsi="Calibri" w:cs="Calibri"/>
                      <w:color w:val="000000" w:themeColor="text1"/>
                      <w:sz w:val="16"/>
                      <w:szCs w:val="16"/>
                      <w:lang w:eastAsia="es-CL"/>
                    </w:rPr>
                    <w:t>No informa</w:t>
                  </w:r>
                </w:p>
              </w:tc>
            </w:tr>
            <w:tr w:rsidR="00462611" w:rsidRPr="00BF628A" w:rsidTr="001355D9">
              <w:trPr>
                <w:trHeight w:val="288"/>
              </w:trPr>
              <w:tc>
                <w:tcPr>
                  <w:tcW w:w="1938" w:type="dxa"/>
                  <w:tcBorders>
                    <w:top w:val="nil"/>
                    <w:left w:val="single" w:sz="4" w:space="0" w:color="auto"/>
                    <w:bottom w:val="single" w:sz="4" w:space="0" w:color="auto"/>
                    <w:right w:val="single" w:sz="4" w:space="0" w:color="auto"/>
                  </w:tcBorders>
                  <w:shd w:val="clear" w:color="auto" w:fill="auto"/>
                  <w:noWrap/>
                  <w:hideMark/>
                </w:tcPr>
                <w:p w:rsidR="00462611" w:rsidRPr="00BF628A" w:rsidRDefault="00462611" w:rsidP="003A73D4">
                  <w:pPr>
                    <w:jc w:val="center"/>
                    <w:rPr>
                      <w:rFonts w:ascii="Calibri" w:eastAsia="Times New Roman" w:hAnsi="Calibri" w:cs="Calibri"/>
                      <w:color w:val="000000"/>
                      <w:sz w:val="16"/>
                      <w:szCs w:val="16"/>
                      <w:lang w:eastAsia="es-CL"/>
                    </w:rPr>
                  </w:pPr>
                  <w:r w:rsidRPr="00BF628A">
                    <w:rPr>
                      <w:rFonts w:ascii="Calibri" w:eastAsia="Times New Roman" w:hAnsi="Calibri" w:cs="Calibri"/>
                      <w:color w:val="000000"/>
                      <w:sz w:val="16"/>
                      <w:szCs w:val="16"/>
                      <w:lang w:eastAsia="es-CL"/>
                    </w:rPr>
                    <w:t>POZO LADO TALLER</w:t>
                  </w:r>
                </w:p>
              </w:tc>
              <w:tc>
                <w:tcPr>
                  <w:tcW w:w="1601" w:type="dxa"/>
                  <w:tcBorders>
                    <w:top w:val="nil"/>
                    <w:left w:val="nil"/>
                    <w:bottom w:val="single" w:sz="4" w:space="0" w:color="auto"/>
                    <w:right w:val="single" w:sz="4" w:space="0" w:color="auto"/>
                  </w:tcBorders>
                  <w:shd w:val="clear" w:color="auto" w:fill="auto"/>
                  <w:noWrap/>
                  <w:hideMark/>
                </w:tcPr>
                <w:p w:rsidR="00462611" w:rsidRPr="00220307" w:rsidRDefault="00462611" w:rsidP="003A73D4">
                  <w:pPr>
                    <w:jc w:val="center"/>
                    <w:rPr>
                      <w:rFonts w:ascii="Calibri" w:eastAsia="Times New Roman" w:hAnsi="Calibri" w:cs="Calibri"/>
                      <w:color w:val="000000"/>
                      <w:sz w:val="16"/>
                      <w:szCs w:val="16"/>
                      <w:lang w:eastAsia="es-CL"/>
                    </w:rPr>
                  </w:pPr>
                  <w:r w:rsidRPr="00BF628A">
                    <w:rPr>
                      <w:rFonts w:ascii="Calibri" w:eastAsia="Times New Roman" w:hAnsi="Calibri" w:cs="Calibri"/>
                      <w:color w:val="000000"/>
                      <w:sz w:val="16"/>
                      <w:szCs w:val="16"/>
                      <w:lang w:eastAsia="es-CL"/>
                    </w:rPr>
                    <w:t>SULFATOS</w:t>
                  </w:r>
                  <w:r w:rsidR="00220307">
                    <w:rPr>
                      <w:rFonts w:ascii="Calibri" w:eastAsia="Times New Roman" w:hAnsi="Calibri" w:cs="Calibri"/>
                      <w:color w:val="000000"/>
                      <w:sz w:val="16"/>
                      <w:szCs w:val="16"/>
                      <w:lang w:eastAsia="es-CL"/>
                    </w:rPr>
                    <w:t xml:space="preserve"> (mg SO</w:t>
                  </w:r>
                  <w:r w:rsidR="00220307" w:rsidRPr="00220307">
                    <w:rPr>
                      <w:rFonts w:ascii="Calibri" w:eastAsia="Times New Roman" w:hAnsi="Calibri" w:cs="Calibri"/>
                      <w:color w:val="000000"/>
                      <w:sz w:val="16"/>
                      <w:szCs w:val="16"/>
                      <w:vertAlign w:val="subscript"/>
                      <w:lang w:eastAsia="es-CL"/>
                    </w:rPr>
                    <w:t>4</w:t>
                  </w:r>
                  <w:r w:rsidR="00220307">
                    <w:rPr>
                      <w:rFonts w:ascii="Calibri" w:eastAsia="Times New Roman" w:hAnsi="Calibri" w:cs="Calibri"/>
                      <w:color w:val="000000"/>
                      <w:sz w:val="16"/>
                      <w:szCs w:val="16"/>
                      <w:lang w:eastAsia="es-CL"/>
                    </w:rPr>
                    <w:t>/L)</w:t>
                  </w:r>
                </w:p>
              </w:tc>
              <w:tc>
                <w:tcPr>
                  <w:tcW w:w="1321" w:type="dxa"/>
                  <w:tcBorders>
                    <w:top w:val="nil"/>
                    <w:left w:val="nil"/>
                    <w:bottom w:val="single" w:sz="4" w:space="0" w:color="auto"/>
                    <w:right w:val="single" w:sz="4" w:space="0" w:color="auto"/>
                  </w:tcBorders>
                  <w:shd w:val="clear" w:color="auto" w:fill="auto"/>
                  <w:noWrap/>
                  <w:hideMark/>
                </w:tcPr>
                <w:p w:rsidR="00462611" w:rsidRPr="00BF628A" w:rsidRDefault="00462611" w:rsidP="003A73D4">
                  <w:pPr>
                    <w:jc w:val="center"/>
                    <w:rPr>
                      <w:rFonts w:ascii="Calibri" w:eastAsia="Times New Roman" w:hAnsi="Calibri" w:cs="Calibri"/>
                      <w:color w:val="000000"/>
                      <w:sz w:val="16"/>
                      <w:szCs w:val="16"/>
                      <w:lang w:eastAsia="es-CL"/>
                    </w:rPr>
                  </w:pPr>
                  <w:r w:rsidRPr="00BF628A">
                    <w:rPr>
                      <w:rFonts w:ascii="Calibri" w:eastAsia="Times New Roman" w:hAnsi="Calibri" w:cs="Calibri"/>
                      <w:color w:val="000000"/>
                      <w:sz w:val="16"/>
                      <w:szCs w:val="16"/>
                      <w:lang w:eastAsia="es-CL"/>
                    </w:rPr>
                    <w:t>500</w:t>
                  </w:r>
                </w:p>
              </w:tc>
              <w:tc>
                <w:tcPr>
                  <w:tcW w:w="1322" w:type="dxa"/>
                  <w:tcBorders>
                    <w:top w:val="nil"/>
                    <w:left w:val="nil"/>
                    <w:bottom w:val="single" w:sz="4" w:space="0" w:color="auto"/>
                    <w:right w:val="single" w:sz="4" w:space="0" w:color="auto"/>
                  </w:tcBorders>
                  <w:shd w:val="clear" w:color="auto" w:fill="auto"/>
                  <w:noWrap/>
                  <w:hideMark/>
                </w:tcPr>
                <w:p w:rsidR="00462611" w:rsidRPr="00BF628A" w:rsidRDefault="00462611" w:rsidP="001355D9">
                  <w:pPr>
                    <w:jc w:val="center"/>
                    <w:rPr>
                      <w:rFonts w:ascii="Calibri" w:eastAsia="Times New Roman" w:hAnsi="Calibri" w:cs="Calibri"/>
                      <w:color w:val="000000"/>
                      <w:sz w:val="16"/>
                      <w:szCs w:val="16"/>
                      <w:lang w:eastAsia="es-CL"/>
                    </w:rPr>
                  </w:pPr>
                  <w:r w:rsidRPr="00BF628A">
                    <w:rPr>
                      <w:rFonts w:ascii="Calibri" w:eastAsia="Times New Roman" w:hAnsi="Calibri" w:cs="Calibri"/>
                      <w:color w:val="000000"/>
                      <w:sz w:val="16"/>
                      <w:szCs w:val="16"/>
                      <w:lang w:eastAsia="es-CL"/>
                    </w:rPr>
                    <w:t>480</w:t>
                  </w:r>
                </w:p>
              </w:tc>
              <w:tc>
                <w:tcPr>
                  <w:tcW w:w="1322" w:type="dxa"/>
                  <w:tcBorders>
                    <w:top w:val="single" w:sz="4" w:space="0" w:color="auto"/>
                    <w:left w:val="single" w:sz="4" w:space="0" w:color="auto"/>
                    <w:bottom w:val="single" w:sz="4" w:space="0" w:color="auto"/>
                    <w:right w:val="single" w:sz="4" w:space="0" w:color="auto"/>
                  </w:tcBorders>
                  <w:shd w:val="clear" w:color="auto" w:fill="FBD4B4" w:themeFill="accent6" w:themeFillTint="66"/>
                  <w:noWrap/>
                  <w:hideMark/>
                </w:tcPr>
                <w:p w:rsidR="00462611" w:rsidRPr="00BF628A" w:rsidRDefault="00462611" w:rsidP="001355D9">
                  <w:pPr>
                    <w:jc w:val="center"/>
                    <w:rPr>
                      <w:rFonts w:ascii="Calibri" w:eastAsia="Times New Roman" w:hAnsi="Calibri" w:cs="Calibri"/>
                      <w:color w:val="9C0006"/>
                      <w:sz w:val="16"/>
                      <w:szCs w:val="16"/>
                      <w:lang w:eastAsia="es-CL"/>
                    </w:rPr>
                  </w:pPr>
                  <w:r w:rsidRPr="00BF628A">
                    <w:rPr>
                      <w:rFonts w:ascii="Calibri" w:eastAsia="Times New Roman" w:hAnsi="Calibri" w:cs="Calibri"/>
                      <w:color w:val="9C0006"/>
                      <w:sz w:val="16"/>
                      <w:szCs w:val="16"/>
                      <w:lang w:eastAsia="es-CL"/>
                    </w:rPr>
                    <w:t>885</w:t>
                  </w:r>
                </w:p>
              </w:tc>
              <w:tc>
                <w:tcPr>
                  <w:tcW w:w="132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462611" w:rsidRPr="00462611" w:rsidRDefault="003A73D4" w:rsidP="001355D9">
                  <w:pPr>
                    <w:jc w:val="center"/>
                    <w:rPr>
                      <w:color w:val="000000" w:themeColor="text1"/>
                    </w:rPr>
                  </w:pPr>
                  <w:r>
                    <w:rPr>
                      <w:rFonts w:ascii="Calibri" w:eastAsia="Times New Roman" w:hAnsi="Calibri" w:cs="Calibri"/>
                      <w:color w:val="000000" w:themeColor="text1"/>
                      <w:sz w:val="16"/>
                      <w:szCs w:val="16"/>
                      <w:lang w:eastAsia="es-CL"/>
                    </w:rPr>
                    <w:t>No informa</w:t>
                  </w:r>
                </w:p>
              </w:tc>
              <w:tc>
                <w:tcPr>
                  <w:tcW w:w="1322" w:type="dxa"/>
                  <w:tcBorders>
                    <w:top w:val="nil"/>
                    <w:left w:val="nil"/>
                    <w:bottom w:val="single" w:sz="4" w:space="0" w:color="auto"/>
                    <w:right w:val="single" w:sz="4" w:space="0" w:color="auto"/>
                  </w:tcBorders>
                  <w:shd w:val="clear" w:color="auto" w:fill="auto"/>
                  <w:noWrap/>
                  <w:hideMark/>
                </w:tcPr>
                <w:p w:rsidR="00462611" w:rsidRPr="00BF628A" w:rsidRDefault="003A73D4" w:rsidP="001355D9">
                  <w:pPr>
                    <w:jc w:val="center"/>
                    <w:rPr>
                      <w:rFonts w:ascii="Calibri" w:eastAsia="Times New Roman" w:hAnsi="Calibri" w:cs="Calibri"/>
                      <w:color w:val="000000"/>
                      <w:sz w:val="16"/>
                      <w:szCs w:val="16"/>
                      <w:lang w:eastAsia="es-CL"/>
                    </w:rPr>
                  </w:pPr>
                  <w:r>
                    <w:rPr>
                      <w:rFonts w:ascii="Calibri" w:eastAsia="Times New Roman" w:hAnsi="Calibri" w:cs="Calibri"/>
                      <w:color w:val="000000" w:themeColor="text1"/>
                      <w:sz w:val="16"/>
                      <w:szCs w:val="16"/>
                      <w:lang w:eastAsia="es-CL"/>
                    </w:rPr>
                    <w:t>No informa</w:t>
                  </w:r>
                </w:p>
              </w:tc>
            </w:tr>
            <w:tr w:rsidR="00462611" w:rsidRPr="00BF628A" w:rsidTr="001355D9">
              <w:trPr>
                <w:trHeight w:val="288"/>
              </w:trPr>
              <w:tc>
                <w:tcPr>
                  <w:tcW w:w="1938" w:type="dxa"/>
                  <w:tcBorders>
                    <w:top w:val="nil"/>
                    <w:left w:val="single" w:sz="4" w:space="0" w:color="auto"/>
                    <w:bottom w:val="single" w:sz="4" w:space="0" w:color="auto"/>
                    <w:right w:val="single" w:sz="4" w:space="0" w:color="auto"/>
                  </w:tcBorders>
                  <w:shd w:val="clear" w:color="auto" w:fill="auto"/>
                  <w:noWrap/>
                  <w:hideMark/>
                </w:tcPr>
                <w:p w:rsidR="00462611" w:rsidRPr="00BF628A" w:rsidRDefault="00462611" w:rsidP="003A73D4">
                  <w:pPr>
                    <w:jc w:val="center"/>
                    <w:rPr>
                      <w:rFonts w:ascii="Calibri" w:eastAsia="Times New Roman" w:hAnsi="Calibri" w:cs="Calibri"/>
                      <w:color w:val="000000"/>
                      <w:sz w:val="16"/>
                      <w:szCs w:val="16"/>
                      <w:lang w:eastAsia="es-CL"/>
                    </w:rPr>
                  </w:pPr>
                  <w:r w:rsidRPr="00BF628A">
                    <w:rPr>
                      <w:rFonts w:ascii="Calibri" w:eastAsia="Times New Roman" w:hAnsi="Calibri" w:cs="Calibri"/>
                      <w:color w:val="000000"/>
                      <w:sz w:val="16"/>
                      <w:szCs w:val="16"/>
                      <w:lang w:eastAsia="es-CL"/>
                    </w:rPr>
                    <w:t>POZO LADO TALLER</w:t>
                  </w:r>
                </w:p>
              </w:tc>
              <w:tc>
                <w:tcPr>
                  <w:tcW w:w="1601" w:type="dxa"/>
                  <w:tcBorders>
                    <w:top w:val="nil"/>
                    <w:left w:val="nil"/>
                    <w:bottom w:val="single" w:sz="4" w:space="0" w:color="auto"/>
                    <w:right w:val="single" w:sz="4" w:space="0" w:color="auto"/>
                  </w:tcBorders>
                  <w:shd w:val="clear" w:color="auto" w:fill="auto"/>
                  <w:noWrap/>
                  <w:hideMark/>
                </w:tcPr>
                <w:p w:rsidR="00462611" w:rsidRPr="00BF628A" w:rsidRDefault="00462611" w:rsidP="003A73D4">
                  <w:pPr>
                    <w:jc w:val="center"/>
                    <w:rPr>
                      <w:rFonts w:ascii="Calibri" w:eastAsia="Times New Roman" w:hAnsi="Calibri" w:cs="Calibri"/>
                      <w:color w:val="000000"/>
                      <w:sz w:val="16"/>
                      <w:szCs w:val="16"/>
                      <w:lang w:eastAsia="es-CL"/>
                    </w:rPr>
                  </w:pPr>
                  <w:r w:rsidRPr="00BF628A">
                    <w:rPr>
                      <w:rFonts w:ascii="Calibri" w:eastAsia="Times New Roman" w:hAnsi="Calibri" w:cs="Calibri"/>
                      <w:color w:val="000000"/>
                      <w:sz w:val="16"/>
                      <w:szCs w:val="16"/>
                      <w:lang w:eastAsia="es-CL"/>
                    </w:rPr>
                    <w:t>HIERRO</w:t>
                  </w:r>
                </w:p>
              </w:tc>
              <w:tc>
                <w:tcPr>
                  <w:tcW w:w="1321" w:type="dxa"/>
                  <w:tcBorders>
                    <w:top w:val="nil"/>
                    <w:left w:val="nil"/>
                    <w:bottom w:val="single" w:sz="4" w:space="0" w:color="auto"/>
                    <w:right w:val="single" w:sz="4" w:space="0" w:color="auto"/>
                  </w:tcBorders>
                  <w:shd w:val="clear" w:color="auto" w:fill="auto"/>
                  <w:noWrap/>
                  <w:hideMark/>
                </w:tcPr>
                <w:p w:rsidR="00462611" w:rsidRPr="00BF628A" w:rsidRDefault="00462611" w:rsidP="003A73D4">
                  <w:pPr>
                    <w:jc w:val="center"/>
                    <w:rPr>
                      <w:rFonts w:ascii="Calibri" w:eastAsia="Times New Roman" w:hAnsi="Calibri" w:cs="Calibri"/>
                      <w:color w:val="000000"/>
                      <w:sz w:val="16"/>
                      <w:szCs w:val="16"/>
                      <w:lang w:eastAsia="es-CL"/>
                    </w:rPr>
                  </w:pPr>
                  <w:r w:rsidRPr="00BF628A">
                    <w:rPr>
                      <w:rFonts w:ascii="Calibri" w:eastAsia="Times New Roman" w:hAnsi="Calibri" w:cs="Calibri"/>
                      <w:color w:val="000000"/>
                      <w:sz w:val="16"/>
                      <w:szCs w:val="16"/>
                      <w:lang w:eastAsia="es-CL"/>
                    </w:rPr>
                    <w:t>0.3</w:t>
                  </w:r>
                </w:p>
              </w:tc>
              <w:tc>
                <w:tcPr>
                  <w:tcW w:w="1322" w:type="dxa"/>
                  <w:tcBorders>
                    <w:top w:val="single" w:sz="4" w:space="0" w:color="auto"/>
                    <w:left w:val="single" w:sz="4" w:space="0" w:color="auto"/>
                    <w:bottom w:val="single" w:sz="4" w:space="0" w:color="auto"/>
                    <w:right w:val="single" w:sz="4" w:space="0" w:color="auto"/>
                  </w:tcBorders>
                  <w:shd w:val="clear" w:color="auto" w:fill="FBD4B4" w:themeFill="accent6" w:themeFillTint="66"/>
                  <w:noWrap/>
                  <w:hideMark/>
                </w:tcPr>
                <w:p w:rsidR="00462611" w:rsidRPr="00BF628A" w:rsidRDefault="00462611" w:rsidP="001355D9">
                  <w:pPr>
                    <w:jc w:val="center"/>
                    <w:rPr>
                      <w:rFonts w:ascii="Calibri" w:eastAsia="Times New Roman" w:hAnsi="Calibri" w:cs="Calibri"/>
                      <w:color w:val="9C0006"/>
                      <w:sz w:val="16"/>
                      <w:szCs w:val="16"/>
                      <w:lang w:eastAsia="es-CL"/>
                    </w:rPr>
                  </w:pPr>
                  <w:r w:rsidRPr="00BF628A">
                    <w:rPr>
                      <w:rFonts w:ascii="Calibri" w:eastAsia="Times New Roman" w:hAnsi="Calibri" w:cs="Calibri"/>
                      <w:color w:val="9C0006"/>
                      <w:sz w:val="16"/>
                      <w:szCs w:val="16"/>
                      <w:lang w:eastAsia="es-CL"/>
                    </w:rPr>
                    <w:t>1</w:t>
                  </w:r>
                  <w:r>
                    <w:rPr>
                      <w:rFonts w:ascii="Calibri" w:eastAsia="Times New Roman" w:hAnsi="Calibri" w:cs="Calibri"/>
                      <w:color w:val="9C0006"/>
                      <w:sz w:val="16"/>
                      <w:szCs w:val="16"/>
                      <w:lang w:eastAsia="es-CL"/>
                    </w:rPr>
                    <w:t>,</w:t>
                  </w:r>
                  <w:r w:rsidRPr="00BF628A">
                    <w:rPr>
                      <w:rFonts w:ascii="Calibri" w:eastAsia="Times New Roman" w:hAnsi="Calibri" w:cs="Calibri"/>
                      <w:color w:val="9C0006"/>
                      <w:sz w:val="16"/>
                      <w:szCs w:val="16"/>
                      <w:lang w:eastAsia="es-CL"/>
                    </w:rPr>
                    <w:t>82</w:t>
                  </w:r>
                </w:p>
              </w:tc>
              <w:tc>
                <w:tcPr>
                  <w:tcW w:w="1322" w:type="dxa"/>
                  <w:tcBorders>
                    <w:top w:val="single" w:sz="4" w:space="0" w:color="auto"/>
                    <w:left w:val="single" w:sz="4" w:space="0" w:color="auto"/>
                    <w:bottom w:val="single" w:sz="4" w:space="0" w:color="auto"/>
                    <w:right w:val="single" w:sz="4" w:space="0" w:color="auto"/>
                  </w:tcBorders>
                  <w:shd w:val="clear" w:color="auto" w:fill="FBD4B4" w:themeFill="accent6" w:themeFillTint="66"/>
                  <w:noWrap/>
                  <w:hideMark/>
                </w:tcPr>
                <w:p w:rsidR="00462611" w:rsidRPr="00BF628A" w:rsidRDefault="00462611" w:rsidP="001355D9">
                  <w:pPr>
                    <w:jc w:val="center"/>
                    <w:rPr>
                      <w:rFonts w:ascii="Calibri" w:eastAsia="Times New Roman" w:hAnsi="Calibri" w:cs="Calibri"/>
                      <w:color w:val="9C0006"/>
                      <w:sz w:val="16"/>
                      <w:szCs w:val="16"/>
                      <w:lang w:eastAsia="es-CL"/>
                    </w:rPr>
                  </w:pPr>
                  <w:r w:rsidRPr="00BF628A">
                    <w:rPr>
                      <w:rFonts w:ascii="Calibri" w:eastAsia="Times New Roman" w:hAnsi="Calibri" w:cs="Calibri"/>
                      <w:color w:val="9C0006"/>
                      <w:sz w:val="16"/>
                      <w:szCs w:val="16"/>
                      <w:lang w:eastAsia="es-CL"/>
                    </w:rPr>
                    <w:t>4</w:t>
                  </w:r>
                  <w:r>
                    <w:rPr>
                      <w:rFonts w:ascii="Calibri" w:eastAsia="Times New Roman" w:hAnsi="Calibri" w:cs="Calibri"/>
                      <w:color w:val="9C0006"/>
                      <w:sz w:val="16"/>
                      <w:szCs w:val="16"/>
                      <w:lang w:eastAsia="es-CL"/>
                    </w:rPr>
                    <w:t>,</w:t>
                  </w:r>
                  <w:r w:rsidRPr="00BF628A">
                    <w:rPr>
                      <w:rFonts w:ascii="Calibri" w:eastAsia="Times New Roman" w:hAnsi="Calibri" w:cs="Calibri"/>
                      <w:color w:val="9C0006"/>
                      <w:sz w:val="16"/>
                      <w:szCs w:val="16"/>
                      <w:lang w:eastAsia="es-CL"/>
                    </w:rPr>
                    <w:t>57</w:t>
                  </w:r>
                </w:p>
              </w:tc>
              <w:tc>
                <w:tcPr>
                  <w:tcW w:w="132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462611" w:rsidRPr="00462611" w:rsidRDefault="003A73D4" w:rsidP="001355D9">
                  <w:pPr>
                    <w:jc w:val="center"/>
                    <w:rPr>
                      <w:color w:val="000000" w:themeColor="text1"/>
                    </w:rPr>
                  </w:pPr>
                  <w:r>
                    <w:rPr>
                      <w:rFonts w:ascii="Calibri" w:eastAsia="Times New Roman" w:hAnsi="Calibri" w:cs="Calibri"/>
                      <w:color w:val="000000" w:themeColor="text1"/>
                      <w:sz w:val="16"/>
                      <w:szCs w:val="16"/>
                      <w:lang w:eastAsia="es-CL"/>
                    </w:rPr>
                    <w:t>No informa</w:t>
                  </w:r>
                </w:p>
              </w:tc>
              <w:tc>
                <w:tcPr>
                  <w:tcW w:w="132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462611" w:rsidRPr="00BF628A" w:rsidRDefault="00462611" w:rsidP="001355D9">
                  <w:pPr>
                    <w:jc w:val="center"/>
                    <w:rPr>
                      <w:rFonts w:ascii="Calibri" w:eastAsia="Times New Roman" w:hAnsi="Calibri" w:cs="Calibri"/>
                      <w:color w:val="9C0006"/>
                      <w:sz w:val="16"/>
                      <w:szCs w:val="16"/>
                      <w:lang w:eastAsia="es-CL"/>
                    </w:rPr>
                  </w:pPr>
                  <w:r w:rsidRPr="00BF628A">
                    <w:rPr>
                      <w:rFonts w:ascii="Calibri" w:eastAsia="Times New Roman" w:hAnsi="Calibri" w:cs="Calibri"/>
                      <w:color w:val="000000" w:themeColor="text1"/>
                      <w:sz w:val="16"/>
                      <w:szCs w:val="16"/>
                      <w:lang w:eastAsia="es-CL"/>
                    </w:rPr>
                    <w:t>0</w:t>
                  </w:r>
                  <w:r w:rsidRPr="00737B97">
                    <w:rPr>
                      <w:rFonts w:ascii="Calibri" w:eastAsia="Times New Roman" w:hAnsi="Calibri" w:cs="Calibri"/>
                      <w:color w:val="000000" w:themeColor="text1"/>
                      <w:sz w:val="16"/>
                      <w:szCs w:val="16"/>
                      <w:lang w:eastAsia="es-CL"/>
                    </w:rPr>
                    <w:t>,</w:t>
                  </w:r>
                  <w:r w:rsidRPr="00BF628A">
                    <w:rPr>
                      <w:rFonts w:ascii="Calibri" w:eastAsia="Times New Roman" w:hAnsi="Calibri" w:cs="Calibri"/>
                      <w:color w:val="000000" w:themeColor="text1"/>
                      <w:sz w:val="16"/>
                      <w:szCs w:val="16"/>
                      <w:lang w:eastAsia="es-CL"/>
                    </w:rPr>
                    <w:t>125</w:t>
                  </w:r>
                </w:p>
              </w:tc>
            </w:tr>
            <w:tr w:rsidR="00BF628A" w:rsidRPr="00BF628A" w:rsidTr="001355D9">
              <w:trPr>
                <w:trHeight w:val="288"/>
              </w:trPr>
              <w:tc>
                <w:tcPr>
                  <w:tcW w:w="1938" w:type="dxa"/>
                  <w:tcBorders>
                    <w:top w:val="nil"/>
                    <w:left w:val="single" w:sz="4" w:space="0" w:color="auto"/>
                    <w:bottom w:val="single" w:sz="4" w:space="0" w:color="auto"/>
                    <w:right w:val="single" w:sz="4" w:space="0" w:color="auto"/>
                  </w:tcBorders>
                  <w:shd w:val="clear" w:color="auto" w:fill="auto"/>
                  <w:noWrap/>
                  <w:hideMark/>
                </w:tcPr>
                <w:p w:rsidR="00BF628A" w:rsidRPr="00BF628A" w:rsidRDefault="00BF628A" w:rsidP="005640FC">
                  <w:pPr>
                    <w:ind w:left="1416" w:hanging="1416"/>
                    <w:jc w:val="center"/>
                    <w:rPr>
                      <w:rFonts w:ascii="Calibri" w:eastAsia="Times New Roman" w:hAnsi="Calibri" w:cs="Calibri"/>
                      <w:color w:val="000000"/>
                      <w:sz w:val="16"/>
                      <w:szCs w:val="16"/>
                      <w:lang w:eastAsia="es-CL"/>
                    </w:rPr>
                  </w:pPr>
                  <w:r w:rsidRPr="00BF628A">
                    <w:rPr>
                      <w:rFonts w:ascii="Calibri" w:eastAsia="Times New Roman" w:hAnsi="Calibri" w:cs="Calibri"/>
                      <w:color w:val="000000"/>
                      <w:sz w:val="16"/>
                      <w:szCs w:val="16"/>
                      <w:lang w:eastAsia="es-CL"/>
                    </w:rPr>
                    <w:t>POZO LADO TALLER</w:t>
                  </w:r>
                </w:p>
              </w:tc>
              <w:tc>
                <w:tcPr>
                  <w:tcW w:w="1601" w:type="dxa"/>
                  <w:tcBorders>
                    <w:top w:val="nil"/>
                    <w:left w:val="nil"/>
                    <w:bottom w:val="single" w:sz="4" w:space="0" w:color="auto"/>
                    <w:right w:val="single" w:sz="4" w:space="0" w:color="auto"/>
                  </w:tcBorders>
                  <w:shd w:val="clear" w:color="auto" w:fill="auto"/>
                  <w:noWrap/>
                  <w:hideMark/>
                </w:tcPr>
                <w:p w:rsidR="00BF628A" w:rsidRPr="00BF628A" w:rsidRDefault="00BF628A" w:rsidP="003A73D4">
                  <w:pPr>
                    <w:jc w:val="center"/>
                    <w:rPr>
                      <w:rFonts w:ascii="Calibri" w:eastAsia="Times New Roman" w:hAnsi="Calibri" w:cs="Calibri"/>
                      <w:color w:val="000000"/>
                      <w:sz w:val="16"/>
                      <w:szCs w:val="16"/>
                      <w:lang w:eastAsia="es-CL"/>
                    </w:rPr>
                  </w:pPr>
                  <w:r w:rsidRPr="00BF628A">
                    <w:rPr>
                      <w:rFonts w:ascii="Calibri" w:eastAsia="Times New Roman" w:hAnsi="Calibri" w:cs="Calibri"/>
                      <w:color w:val="000000"/>
                      <w:sz w:val="16"/>
                      <w:szCs w:val="16"/>
                      <w:lang w:eastAsia="es-CL"/>
                    </w:rPr>
                    <w:t>NIITRITO+NITRATO</w:t>
                  </w:r>
                  <w:r w:rsidR="005640FC">
                    <w:rPr>
                      <w:rFonts w:ascii="Calibri" w:eastAsia="Times New Roman" w:hAnsi="Calibri" w:cs="Calibri"/>
                      <w:color w:val="000000"/>
                      <w:sz w:val="16"/>
                      <w:szCs w:val="16"/>
                      <w:lang w:eastAsia="es-CL"/>
                    </w:rPr>
                    <w:t>*</w:t>
                  </w:r>
                </w:p>
              </w:tc>
              <w:tc>
                <w:tcPr>
                  <w:tcW w:w="1321" w:type="dxa"/>
                  <w:tcBorders>
                    <w:top w:val="nil"/>
                    <w:left w:val="nil"/>
                    <w:bottom w:val="single" w:sz="4" w:space="0" w:color="auto"/>
                    <w:right w:val="single" w:sz="4" w:space="0" w:color="auto"/>
                  </w:tcBorders>
                  <w:shd w:val="clear" w:color="auto" w:fill="auto"/>
                  <w:noWrap/>
                  <w:hideMark/>
                </w:tcPr>
                <w:p w:rsidR="00BF628A" w:rsidRPr="00BF628A" w:rsidRDefault="00BF628A" w:rsidP="003A73D4">
                  <w:pPr>
                    <w:jc w:val="center"/>
                    <w:rPr>
                      <w:rFonts w:ascii="Calibri" w:eastAsia="Times New Roman" w:hAnsi="Calibri" w:cs="Calibri"/>
                      <w:color w:val="000000"/>
                      <w:sz w:val="16"/>
                      <w:szCs w:val="16"/>
                      <w:lang w:eastAsia="es-CL"/>
                    </w:rPr>
                  </w:pPr>
                  <w:r w:rsidRPr="00BF628A">
                    <w:rPr>
                      <w:rFonts w:ascii="Calibri" w:eastAsia="Times New Roman" w:hAnsi="Calibri" w:cs="Calibri"/>
                      <w:color w:val="000000"/>
                      <w:sz w:val="16"/>
                      <w:szCs w:val="16"/>
                      <w:lang w:eastAsia="es-CL"/>
                    </w:rPr>
                    <w:t>1</w:t>
                  </w:r>
                </w:p>
              </w:tc>
              <w:tc>
                <w:tcPr>
                  <w:tcW w:w="1322" w:type="dxa"/>
                  <w:tcBorders>
                    <w:top w:val="nil"/>
                    <w:left w:val="nil"/>
                    <w:bottom w:val="single" w:sz="4" w:space="0" w:color="auto"/>
                    <w:right w:val="single" w:sz="4" w:space="0" w:color="auto"/>
                  </w:tcBorders>
                  <w:shd w:val="clear" w:color="auto" w:fill="auto"/>
                  <w:noWrap/>
                  <w:hideMark/>
                </w:tcPr>
                <w:p w:rsidR="00BF628A" w:rsidRPr="00BF628A" w:rsidRDefault="00BF628A" w:rsidP="001355D9">
                  <w:pPr>
                    <w:jc w:val="center"/>
                    <w:rPr>
                      <w:rFonts w:ascii="Calibri" w:eastAsia="Times New Roman" w:hAnsi="Calibri" w:cs="Calibri"/>
                      <w:color w:val="000000"/>
                      <w:sz w:val="16"/>
                      <w:szCs w:val="16"/>
                      <w:lang w:eastAsia="es-CL"/>
                    </w:rPr>
                  </w:pPr>
                  <w:r w:rsidRPr="00BF628A">
                    <w:rPr>
                      <w:rFonts w:ascii="Calibri" w:eastAsia="Times New Roman" w:hAnsi="Calibri" w:cs="Calibri"/>
                      <w:color w:val="000000"/>
                      <w:sz w:val="16"/>
                      <w:szCs w:val="16"/>
                      <w:lang w:eastAsia="es-CL"/>
                    </w:rPr>
                    <w:t>0</w:t>
                  </w:r>
                  <w:r w:rsidR="00462611">
                    <w:rPr>
                      <w:rFonts w:ascii="Calibri" w:eastAsia="Times New Roman" w:hAnsi="Calibri" w:cs="Calibri"/>
                      <w:color w:val="000000"/>
                      <w:sz w:val="16"/>
                      <w:szCs w:val="16"/>
                      <w:lang w:eastAsia="es-CL"/>
                    </w:rPr>
                    <w:t>,</w:t>
                  </w:r>
                  <w:r w:rsidRPr="00BF628A">
                    <w:rPr>
                      <w:rFonts w:ascii="Calibri" w:eastAsia="Times New Roman" w:hAnsi="Calibri" w:cs="Calibri"/>
                      <w:color w:val="000000"/>
                      <w:sz w:val="16"/>
                      <w:szCs w:val="16"/>
                      <w:lang w:eastAsia="es-CL"/>
                    </w:rPr>
                    <w:t>21</w:t>
                  </w:r>
                </w:p>
              </w:tc>
              <w:tc>
                <w:tcPr>
                  <w:tcW w:w="1322" w:type="dxa"/>
                  <w:tcBorders>
                    <w:top w:val="nil"/>
                    <w:left w:val="nil"/>
                    <w:bottom w:val="single" w:sz="4" w:space="0" w:color="auto"/>
                    <w:right w:val="single" w:sz="4" w:space="0" w:color="auto"/>
                  </w:tcBorders>
                  <w:shd w:val="clear" w:color="auto" w:fill="auto"/>
                  <w:noWrap/>
                  <w:hideMark/>
                </w:tcPr>
                <w:p w:rsidR="00BF628A" w:rsidRPr="00BF628A" w:rsidRDefault="00BF628A" w:rsidP="001355D9">
                  <w:pPr>
                    <w:jc w:val="center"/>
                    <w:rPr>
                      <w:rFonts w:ascii="Calibri" w:eastAsia="Times New Roman" w:hAnsi="Calibri" w:cs="Calibri"/>
                      <w:color w:val="000000"/>
                      <w:sz w:val="16"/>
                      <w:szCs w:val="16"/>
                      <w:lang w:eastAsia="es-CL"/>
                    </w:rPr>
                  </w:pPr>
                  <w:r w:rsidRPr="00BF628A">
                    <w:rPr>
                      <w:rFonts w:ascii="Calibri" w:eastAsia="Times New Roman" w:hAnsi="Calibri" w:cs="Calibri"/>
                      <w:color w:val="000000"/>
                      <w:sz w:val="16"/>
                      <w:szCs w:val="16"/>
                      <w:lang w:eastAsia="es-CL"/>
                    </w:rPr>
                    <w:t>0</w:t>
                  </w:r>
                  <w:r w:rsidR="00462611">
                    <w:rPr>
                      <w:rFonts w:ascii="Calibri" w:eastAsia="Times New Roman" w:hAnsi="Calibri" w:cs="Calibri"/>
                      <w:color w:val="000000"/>
                      <w:sz w:val="16"/>
                      <w:szCs w:val="16"/>
                      <w:lang w:eastAsia="es-CL"/>
                    </w:rPr>
                    <w:t>,</w:t>
                  </w:r>
                  <w:r w:rsidRPr="00BF628A">
                    <w:rPr>
                      <w:rFonts w:ascii="Calibri" w:eastAsia="Times New Roman" w:hAnsi="Calibri" w:cs="Calibri"/>
                      <w:color w:val="000000"/>
                      <w:sz w:val="16"/>
                      <w:szCs w:val="16"/>
                      <w:lang w:eastAsia="es-CL"/>
                    </w:rPr>
                    <w:t>85</w:t>
                  </w:r>
                </w:p>
              </w:tc>
              <w:tc>
                <w:tcPr>
                  <w:tcW w:w="132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BF628A" w:rsidRPr="00BF628A" w:rsidRDefault="003A73D4" w:rsidP="001355D9">
                  <w:pPr>
                    <w:jc w:val="center"/>
                    <w:rPr>
                      <w:rFonts w:ascii="Calibri" w:eastAsia="Times New Roman" w:hAnsi="Calibri" w:cs="Calibri"/>
                      <w:color w:val="9C0006"/>
                      <w:sz w:val="16"/>
                      <w:szCs w:val="16"/>
                      <w:lang w:eastAsia="es-CL"/>
                    </w:rPr>
                  </w:pPr>
                  <w:r>
                    <w:rPr>
                      <w:rFonts w:ascii="Calibri" w:eastAsia="Times New Roman" w:hAnsi="Calibri" w:cs="Calibri"/>
                      <w:color w:val="000000" w:themeColor="text1"/>
                      <w:sz w:val="16"/>
                      <w:szCs w:val="16"/>
                      <w:lang w:eastAsia="es-CL"/>
                    </w:rPr>
                    <w:t>No informa</w:t>
                  </w:r>
                </w:p>
              </w:tc>
              <w:tc>
                <w:tcPr>
                  <w:tcW w:w="1322" w:type="dxa"/>
                  <w:tcBorders>
                    <w:top w:val="single" w:sz="4" w:space="0" w:color="auto"/>
                    <w:left w:val="single" w:sz="4" w:space="0" w:color="auto"/>
                    <w:bottom w:val="single" w:sz="4" w:space="0" w:color="auto"/>
                    <w:right w:val="single" w:sz="4" w:space="0" w:color="auto"/>
                  </w:tcBorders>
                  <w:shd w:val="clear" w:color="auto" w:fill="FBD4B4" w:themeFill="accent6" w:themeFillTint="66"/>
                  <w:noWrap/>
                  <w:hideMark/>
                </w:tcPr>
                <w:p w:rsidR="00BF628A" w:rsidRPr="00BF628A" w:rsidRDefault="00BF628A" w:rsidP="001355D9">
                  <w:pPr>
                    <w:jc w:val="center"/>
                    <w:rPr>
                      <w:rFonts w:ascii="Calibri" w:eastAsia="Times New Roman" w:hAnsi="Calibri" w:cs="Calibri"/>
                      <w:color w:val="9C0006"/>
                      <w:sz w:val="16"/>
                      <w:szCs w:val="16"/>
                      <w:lang w:eastAsia="es-CL"/>
                    </w:rPr>
                  </w:pPr>
                  <w:r w:rsidRPr="00BF628A">
                    <w:rPr>
                      <w:rFonts w:ascii="Calibri" w:eastAsia="Times New Roman" w:hAnsi="Calibri" w:cs="Calibri"/>
                      <w:color w:val="9C0006"/>
                      <w:sz w:val="16"/>
                      <w:szCs w:val="16"/>
                      <w:lang w:eastAsia="es-CL"/>
                    </w:rPr>
                    <w:t>3</w:t>
                  </w:r>
                  <w:r w:rsidR="00462611">
                    <w:rPr>
                      <w:rFonts w:ascii="Calibri" w:eastAsia="Times New Roman" w:hAnsi="Calibri" w:cs="Calibri"/>
                      <w:color w:val="9C0006"/>
                      <w:sz w:val="16"/>
                      <w:szCs w:val="16"/>
                      <w:lang w:eastAsia="es-CL"/>
                    </w:rPr>
                    <w:t>,</w:t>
                  </w:r>
                  <w:r w:rsidRPr="00BF628A">
                    <w:rPr>
                      <w:rFonts w:ascii="Calibri" w:eastAsia="Times New Roman" w:hAnsi="Calibri" w:cs="Calibri"/>
                      <w:color w:val="9C0006"/>
                      <w:sz w:val="16"/>
                      <w:szCs w:val="16"/>
                      <w:lang w:eastAsia="es-CL"/>
                    </w:rPr>
                    <w:t>06</w:t>
                  </w:r>
                </w:p>
              </w:tc>
            </w:tr>
            <w:tr w:rsidR="00BF628A" w:rsidRPr="00BF628A" w:rsidTr="003A73D4">
              <w:trPr>
                <w:trHeight w:val="288"/>
              </w:trPr>
              <w:tc>
                <w:tcPr>
                  <w:tcW w:w="1938" w:type="dxa"/>
                  <w:tcBorders>
                    <w:top w:val="nil"/>
                    <w:left w:val="single" w:sz="4" w:space="0" w:color="auto"/>
                    <w:bottom w:val="single" w:sz="4" w:space="0" w:color="auto"/>
                    <w:right w:val="single" w:sz="4" w:space="0" w:color="auto"/>
                  </w:tcBorders>
                  <w:shd w:val="clear" w:color="auto" w:fill="auto"/>
                  <w:noWrap/>
                  <w:hideMark/>
                </w:tcPr>
                <w:p w:rsidR="00BF628A" w:rsidRPr="00BF628A" w:rsidRDefault="00BF628A" w:rsidP="003A73D4">
                  <w:pPr>
                    <w:jc w:val="center"/>
                    <w:rPr>
                      <w:rFonts w:ascii="Calibri" w:eastAsia="Times New Roman" w:hAnsi="Calibri" w:cs="Calibri"/>
                      <w:color w:val="000000"/>
                      <w:sz w:val="16"/>
                      <w:szCs w:val="16"/>
                      <w:lang w:eastAsia="es-CL"/>
                    </w:rPr>
                  </w:pPr>
                  <w:r w:rsidRPr="00BF628A">
                    <w:rPr>
                      <w:rFonts w:ascii="Calibri" w:eastAsia="Times New Roman" w:hAnsi="Calibri" w:cs="Calibri"/>
                      <w:color w:val="000000"/>
                      <w:sz w:val="16"/>
                      <w:szCs w:val="16"/>
                      <w:lang w:eastAsia="es-CL"/>
                    </w:rPr>
                    <w:t>LLAVE CASINO</w:t>
                  </w:r>
                  <w:r w:rsidR="00A55F1C">
                    <w:rPr>
                      <w:rFonts w:ascii="Calibri" w:eastAsia="Times New Roman" w:hAnsi="Calibri" w:cs="Calibri"/>
                      <w:color w:val="000000"/>
                      <w:sz w:val="16"/>
                      <w:szCs w:val="16"/>
                      <w:lang w:eastAsia="es-CL"/>
                    </w:rPr>
                    <w:t xml:space="preserve"> (COMEDOR)</w:t>
                  </w:r>
                </w:p>
              </w:tc>
              <w:tc>
                <w:tcPr>
                  <w:tcW w:w="1601" w:type="dxa"/>
                  <w:tcBorders>
                    <w:top w:val="nil"/>
                    <w:left w:val="nil"/>
                    <w:bottom w:val="single" w:sz="4" w:space="0" w:color="auto"/>
                    <w:right w:val="single" w:sz="4" w:space="0" w:color="auto"/>
                  </w:tcBorders>
                  <w:shd w:val="clear" w:color="auto" w:fill="auto"/>
                  <w:noWrap/>
                  <w:hideMark/>
                </w:tcPr>
                <w:p w:rsidR="00BF628A" w:rsidRPr="00BF628A" w:rsidRDefault="00BF628A" w:rsidP="003A73D4">
                  <w:pPr>
                    <w:jc w:val="center"/>
                    <w:rPr>
                      <w:rFonts w:ascii="Calibri" w:eastAsia="Times New Roman" w:hAnsi="Calibri" w:cs="Calibri"/>
                      <w:color w:val="000000"/>
                      <w:sz w:val="16"/>
                      <w:szCs w:val="16"/>
                      <w:lang w:eastAsia="es-CL"/>
                    </w:rPr>
                  </w:pPr>
                  <w:r w:rsidRPr="00BF628A">
                    <w:rPr>
                      <w:rFonts w:ascii="Calibri" w:eastAsia="Times New Roman" w:hAnsi="Calibri" w:cs="Calibri"/>
                      <w:color w:val="000000"/>
                      <w:sz w:val="16"/>
                      <w:szCs w:val="16"/>
                      <w:lang w:eastAsia="es-CL"/>
                    </w:rPr>
                    <w:t>NIITRITO+NITRATO</w:t>
                  </w:r>
                  <w:r w:rsidR="005640FC">
                    <w:rPr>
                      <w:rFonts w:ascii="Calibri" w:eastAsia="Times New Roman" w:hAnsi="Calibri" w:cs="Calibri"/>
                      <w:color w:val="000000"/>
                      <w:sz w:val="16"/>
                      <w:szCs w:val="16"/>
                      <w:lang w:eastAsia="es-CL"/>
                    </w:rPr>
                    <w:t>*</w:t>
                  </w:r>
                </w:p>
              </w:tc>
              <w:tc>
                <w:tcPr>
                  <w:tcW w:w="1321" w:type="dxa"/>
                  <w:tcBorders>
                    <w:top w:val="nil"/>
                    <w:left w:val="nil"/>
                    <w:bottom w:val="single" w:sz="4" w:space="0" w:color="auto"/>
                    <w:right w:val="single" w:sz="4" w:space="0" w:color="auto"/>
                  </w:tcBorders>
                  <w:shd w:val="clear" w:color="auto" w:fill="auto"/>
                  <w:noWrap/>
                  <w:hideMark/>
                </w:tcPr>
                <w:p w:rsidR="00BF628A" w:rsidRPr="00BF628A" w:rsidRDefault="00BF628A" w:rsidP="003A73D4">
                  <w:pPr>
                    <w:jc w:val="center"/>
                    <w:rPr>
                      <w:rFonts w:ascii="Calibri" w:eastAsia="Times New Roman" w:hAnsi="Calibri" w:cs="Calibri"/>
                      <w:color w:val="000000"/>
                      <w:sz w:val="16"/>
                      <w:szCs w:val="16"/>
                      <w:lang w:eastAsia="es-CL"/>
                    </w:rPr>
                  </w:pPr>
                  <w:r w:rsidRPr="00BF628A">
                    <w:rPr>
                      <w:rFonts w:ascii="Calibri" w:eastAsia="Times New Roman" w:hAnsi="Calibri" w:cs="Calibri"/>
                      <w:color w:val="000000"/>
                      <w:sz w:val="16"/>
                      <w:szCs w:val="16"/>
                      <w:lang w:eastAsia="es-CL"/>
                    </w:rPr>
                    <w:t>1</w:t>
                  </w:r>
                </w:p>
              </w:tc>
              <w:tc>
                <w:tcPr>
                  <w:tcW w:w="1322" w:type="dxa"/>
                  <w:tcBorders>
                    <w:top w:val="single" w:sz="4" w:space="0" w:color="auto"/>
                    <w:left w:val="single" w:sz="4" w:space="0" w:color="auto"/>
                    <w:bottom w:val="single" w:sz="4" w:space="0" w:color="auto"/>
                    <w:right w:val="single" w:sz="4" w:space="0" w:color="auto"/>
                  </w:tcBorders>
                  <w:shd w:val="clear" w:color="auto" w:fill="FBD4B4" w:themeFill="accent6" w:themeFillTint="66"/>
                  <w:noWrap/>
                  <w:hideMark/>
                </w:tcPr>
                <w:p w:rsidR="00BF628A" w:rsidRPr="00BF628A" w:rsidRDefault="00BF628A" w:rsidP="003A73D4">
                  <w:pPr>
                    <w:jc w:val="center"/>
                    <w:rPr>
                      <w:rFonts w:ascii="Calibri" w:eastAsia="Times New Roman" w:hAnsi="Calibri" w:cs="Calibri"/>
                      <w:color w:val="9C0006"/>
                      <w:sz w:val="16"/>
                      <w:szCs w:val="16"/>
                      <w:lang w:eastAsia="es-CL"/>
                    </w:rPr>
                  </w:pPr>
                  <w:r w:rsidRPr="00BF628A">
                    <w:rPr>
                      <w:rFonts w:ascii="Calibri" w:eastAsia="Times New Roman" w:hAnsi="Calibri" w:cs="Calibri"/>
                      <w:color w:val="9C0006"/>
                      <w:sz w:val="16"/>
                      <w:szCs w:val="16"/>
                      <w:lang w:eastAsia="es-CL"/>
                    </w:rPr>
                    <w:t>1,26</w:t>
                  </w:r>
                </w:p>
              </w:tc>
              <w:tc>
                <w:tcPr>
                  <w:tcW w:w="1322" w:type="dxa"/>
                  <w:tcBorders>
                    <w:top w:val="single" w:sz="4" w:space="0" w:color="auto"/>
                    <w:left w:val="single" w:sz="4" w:space="0" w:color="auto"/>
                    <w:bottom w:val="single" w:sz="4" w:space="0" w:color="auto"/>
                    <w:right w:val="single" w:sz="4" w:space="0" w:color="auto"/>
                  </w:tcBorders>
                  <w:shd w:val="clear" w:color="auto" w:fill="FBD4B4" w:themeFill="accent6" w:themeFillTint="66"/>
                  <w:noWrap/>
                  <w:hideMark/>
                </w:tcPr>
                <w:p w:rsidR="00BF628A" w:rsidRPr="00BF628A" w:rsidRDefault="00BF628A" w:rsidP="003A73D4">
                  <w:pPr>
                    <w:jc w:val="center"/>
                    <w:rPr>
                      <w:rFonts w:ascii="Calibri" w:eastAsia="Times New Roman" w:hAnsi="Calibri" w:cs="Calibri"/>
                      <w:color w:val="9C0006"/>
                      <w:sz w:val="16"/>
                      <w:szCs w:val="16"/>
                      <w:lang w:eastAsia="es-CL"/>
                    </w:rPr>
                  </w:pPr>
                  <w:r w:rsidRPr="00BF628A">
                    <w:rPr>
                      <w:rFonts w:ascii="Calibri" w:eastAsia="Times New Roman" w:hAnsi="Calibri" w:cs="Calibri"/>
                      <w:color w:val="9C0006"/>
                      <w:sz w:val="16"/>
                      <w:szCs w:val="16"/>
                      <w:lang w:eastAsia="es-CL"/>
                    </w:rPr>
                    <w:t>2</w:t>
                  </w:r>
                  <w:r w:rsidR="00462611">
                    <w:rPr>
                      <w:rFonts w:ascii="Calibri" w:eastAsia="Times New Roman" w:hAnsi="Calibri" w:cs="Calibri"/>
                      <w:color w:val="9C0006"/>
                      <w:sz w:val="16"/>
                      <w:szCs w:val="16"/>
                      <w:lang w:eastAsia="es-CL"/>
                    </w:rPr>
                    <w:t>,</w:t>
                  </w:r>
                  <w:r w:rsidRPr="00BF628A">
                    <w:rPr>
                      <w:rFonts w:ascii="Calibri" w:eastAsia="Times New Roman" w:hAnsi="Calibri" w:cs="Calibri"/>
                      <w:color w:val="9C0006"/>
                      <w:sz w:val="16"/>
                      <w:szCs w:val="16"/>
                      <w:lang w:eastAsia="es-CL"/>
                    </w:rPr>
                    <w:t>04</w:t>
                  </w:r>
                </w:p>
              </w:tc>
              <w:tc>
                <w:tcPr>
                  <w:tcW w:w="1322" w:type="dxa"/>
                  <w:tcBorders>
                    <w:top w:val="single" w:sz="4" w:space="0" w:color="auto"/>
                    <w:left w:val="single" w:sz="4" w:space="0" w:color="auto"/>
                    <w:bottom w:val="single" w:sz="4" w:space="0" w:color="auto"/>
                    <w:right w:val="single" w:sz="4" w:space="0" w:color="auto"/>
                  </w:tcBorders>
                  <w:shd w:val="clear" w:color="auto" w:fill="FBD4B4" w:themeFill="accent6" w:themeFillTint="66"/>
                  <w:noWrap/>
                  <w:hideMark/>
                </w:tcPr>
                <w:p w:rsidR="00BF628A" w:rsidRPr="00BF628A" w:rsidRDefault="00BF628A" w:rsidP="003A73D4">
                  <w:pPr>
                    <w:jc w:val="center"/>
                    <w:rPr>
                      <w:rFonts w:ascii="Calibri" w:eastAsia="Times New Roman" w:hAnsi="Calibri" w:cs="Calibri"/>
                      <w:color w:val="9C0006"/>
                      <w:sz w:val="16"/>
                      <w:szCs w:val="16"/>
                      <w:lang w:eastAsia="es-CL"/>
                    </w:rPr>
                  </w:pPr>
                  <w:r w:rsidRPr="00BF628A">
                    <w:rPr>
                      <w:rFonts w:ascii="Calibri" w:eastAsia="Times New Roman" w:hAnsi="Calibri" w:cs="Calibri"/>
                      <w:color w:val="9C0006"/>
                      <w:sz w:val="16"/>
                      <w:szCs w:val="16"/>
                      <w:lang w:eastAsia="es-CL"/>
                    </w:rPr>
                    <w:t>1,69</w:t>
                  </w:r>
                </w:p>
              </w:tc>
              <w:tc>
                <w:tcPr>
                  <w:tcW w:w="132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BF628A" w:rsidRPr="00BF628A" w:rsidRDefault="003A73D4" w:rsidP="003A73D4">
                  <w:pPr>
                    <w:jc w:val="center"/>
                    <w:rPr>
                      <w:rFonts w:ascii="Calibri" w:eastAsia="Times New Roman" w:hAnsi="Calibri" w:cs="Calibri"/>
                      <w:color w:val="9C0006"/>
                      <w:sz w:val="16"/>
                      <w:szCs w:val="16"/>
                      <w:lang w:eastAsia="es-CL"/>
                    </w:rPr>
                  </w:pPr>
                  <w:r>
                    <w:rPr>
                      <w:rFonts w:ascii="Calibri" w:eastAsia="Times New Roman" w:hAnsi="Calibri" w:cs="Calibri"/>
                      <w:color w:val="000000" w:themeColor="text1"/>
                      <w:sz w:val="16"/>
                      <w:szCs w:val="16"/>
                      <w:lang w:eastAsia="es-CL"/>
                    </w:rPr>
                    <w:t>No informa</w:t>
                  </w:r>
                </w:p>
              </w:tc>
            </w:tr>
          </w:tbl>
          <w:p w:rsidR="00E84390" w:rsidRDefault="00E84390" w:rsidP="003A73D4">
            <w:pPr>
              <w:ind w:left="708"/>
              <w:jc w:val="left"/>
              <w:rPr>
                <w:sz w:val="18"/>
              </w:rPr>
            </w:pPr>
            <w:r w:rsidRPr="00E84390">
              <w:rPr>
                <w:sz w:val="18"/>
              </w:rPr>
              <w:t>Fuente: elaboración propia en base a informes de seguimiento remitidos por el titular a través de la plataforma informática SMA.</w:t>
            </w:r>
          </w:p>
          <w:p w:rsidR="00A55F1C" w:rsidRDefault="00A55F1C" w:rsidP="00220307">
            <w:pPr>
              <w:pStyle w:val="Prrafodelista"/>
              <w:ind w:left="360"/>
            </w:pPr>
          </w:p>
          <w:p w:rsidR="00220307" w:rsidRDefault="00220307" w:rsidP="00220307">
            <w:pPr>
              <w:pStyle w:val="Prrafodelista"/>
              <w:ind w:left="360"/>
            </w:pPr>
            <w:r>
              <w:t xml:space="preserve">Se puede observar que los parámetros por sobre la norma tienden a presentarse en el pozo asociado a la llave del casino y al pozo ubicado al lado del taller de lavado de camiones. El pozo asociado al acondicionamiento de RIL en el efluente presenta sólo en </w:t>
            </w:r>
            <w:r w:rsidR="00767AEC">
              <w:t>dos</w:t>
            </w:r>
            <w:r>
              <w:t xml:space="preserve"> oportunidad</w:t>
            </w:r>
            <w:r w:rsidR="00767AEC">
              <w:t>es</w:t>
            </w:r>
            <w:r>
              <w:t xml:space="preserve"> valores por sobre la norma</w:t>
            </w:r>
            <w:r w:rsidR="00767AEC">
              <w:t xml:space="preserve"> para el parámetro hierro,</w:t>
            </w:r>
            <w:r>
              <w:t xml:space="preserve"> </w:t>
            </w:r>
            <w:r w:rsidR="00767AEC">
              <w:t>según se aprecia en la Tabla N.° 1, para</w:t>
            </w:r>
            <w:r>
              <w:t xml:space="preserve"> </w:t>
            </w:r>
            <w:r w:rsidR="00767AEC">
              <w:t xml:space="preserve">las </w:t>
            </w:r>
            <w:r>
              <w:t>campaña</w:t>
            </w:r>
            <w:r w:rsidR="00767AEC">
              <w:t>s</w:t>
            </w:r>
            <w:r>
              <w:t xml:space="preserve"> de monitoreo </w:t>
            </w:r>
            <w:r w:rsidR="00767AEC">
              <w:t>efectuadas el primer y segundo semestre de 2016.</w:t>
            </w:r>
          </w:p>
          <w:p w:rsidR="00220307" w:rsidRDefault="00220307" w:rsidP="00220307">
            <w:pPr>
              <w:pStyle w:val="Prrafodelista"/>
              <w:ind w:left="360"/>
            </w:pPr>
          </w:p>
          <w:p w:rsidR="00220307" w:rsidRDefault="00220307" w:rsidP="00767AEC">
            <w:pPr>
              <w:pStyle w:val="Prrafodelista"/>
              <w:ind w:left="360"/>
            </w:pPr>
            <w:r>
              <w:t xml:space="preserve">Cabe señalar que sin perjuicio de los valores obtenidos (superación de norma), </w:t>
            </w:r>
            <w:r w:rsidR="00923020">
              <w:t>los informes de seguimiento señalan</w:t>
            </w:r>
            <w:r>
              <w:t xml:space="preserve"> que el agua proveniente </w:t>
            </w:r>
            <w:r w:rsidR="00767AEC">
              <w:t xml:space="preserve">de los pozos muestreados no son utilizados </w:t>
            </w:r>
            <w:r>
              <w:t>para consumo humano.</w:t>
            </w:r>
          </w:p>
          <w:p w:rsidR="00AA047B" w:rsidRDefault="00AA047B" w:rsidP="00767AEC">
            <w:pPr>
              <w:pStyle w:val="Prrafodelista"/>
              <w:ind w:left="360"/>
            </w:pPr>
          </w:p>
          <w:p w:rsidR="00AA047B" w:rsidRPr="00AA047B" w:rsidRDefault="00AA047B" w:rsidP="00767AEC">
            <w:pPr>
              <w:pStyle w:val="Prrafodelista"/>
              <w:ind w:left="360"/>
            </w:pPr>
            <w:r>
              <w:t xml:space="preserve">Finalmente, </w:t>
            </w:r>
            <w:r w:rsidR="00CE2A18">
              <w:t xml:space="preserve">se advierte que </w:t>
            </w:r>
            <w:r>
              <w:t xml:space="preserve">no se remiten resultados de todos los parámetros comprometidos en la RCA N.°  16/2002, </w:t>
            </w:r>
            <w:r w:rsidR="00CE2A18">
              <w:t xml:space="preserve">específicamente no se indica en los </w:t>
            </w:r>
            <w:r w:rsidR="000548A8">
              <w:t>informes, la medición de</w:t>
            </w:r>
            <w:r>
              <w:t xml:space="preserve">: nivel estático, solidos suspendidos, aceites y grasas, </w:t>
            </w:r>
            <w:r w:rsidR="000548A8">
              <w:t xml:space="preserve">fósforo, sulfuros, níquel, </w:t>
            </w:r>
            <w:r>
              <w:t>HC y DBO</w:t>
            </w:r>
            <w:r w:rsidRPr="00AA047B">
              <w:rPr>
                <w:vertAlign w:val="subscript"/>
              </w:rPr>
              <w:t>5</w:t>
            </w:r>
            <w:r>
              <w:t>.</w:t>
            </w:r>
          </w:p>
          <w:p w:rsidR="00220307" w:rsidRDefault="00220307" w:rsidP="00220307">
            <w:pPr>
              <w:pStyle w:val="Prrafodelista"/>
              <w:ind w:left="360"/>
            </w:pPr>
          </w:p>
          <w:p w:rsidR="00A74EBC" w:rsidRPr="00064AE9" w:rsidRDefault="00064AE9" w:rsidP="006D4AF7">
            <w:pPr>
              <w:pStyle w:val="Prrafodelista"/>
              <w:ind w:left="360"/>
              <w:rPr>
                <w:u w:val="single"/>
              </w:rPr>
            </w:pPr>
            <w:r w:rsidRPr="00064AE9">
              <w:rPr>
                <w:u w:val="single"/>
              </w:rPr>
              <w:t>OTROS ALCANCES</w:t>
            </w:r>
          </w:p>
          <w:p w:rsidR="00A74EBC" w:rsidRDefault="00A74EBC" w:rsidP="00CE2A18">
            <w:pPr>
              <w:pStyle w:val="Prrafodelista"/>
              <w:ind w:left="708" w:hanging="348"/>
              <w:jc w:val="center"/>
            </w:pPr>
          </w:p>
          <w:p w:rsidR="00737B97" w:rsidRDefault="00064AE9" w:rsidP="006D4AF7">
            <w:pPr>
              <w:pStyle w:val="Prrafodelista"/>
              <w:ind w:left="360"/>
            </w:pPr>
            <w:r>
              <w:t xml:space="preserve">Respecto de los resultados </w:t>
            </w:r>
            <w:r w:rsidR="00D0276F">
              <w:t xml:space="preserve">de monitoreo </w:t>
            </w:r>
            <w:r w:rsidR="00901E8C">
              <w:t xml:space="preserve">remitidos por el titular, es posible establecer </w:t>
            </w:r>
            <w:r w:rsidR="006D4AF7">
              <w:t>que</w:t>
            </w:r>
            <w:r w:rsidR="00E84390">
              <w:t xml:space="preserve"> sin perjuicio de que el parámetro conductividad no se encuentre normado en la norma de referencia (NCh 409/1), </w:t>
            </w:r>
            <w:r w:rsidR="006D4AF7">
              <w:t xml:space="preserve">el titular efectuó medición de conductividad, pudiendo observarse valores de </w:t>
            </w:r>
            <w:r w:rsidR="00901E8C">
              <w:t xml:space="preserve">alta conductividad </w:t>
            </w:r>
            <w:r w:rsidR="006D4AF7">
              <w:t>en los resultados</w:t>
            </w:r>
            <w:r w:rsidR="003A73D4">
              <w:t xml:space="preserve"> de 2 de</w:t>
            </w:r>
            <w:r w:rsidR="006D4AF7">
              <w:t xml:space="preserve"> </w:t>
            </w:r>
            <w:r w:rsidR="00901E8C">
              <w:t xml:space="preserve">los </w:t>
            </w:r>
            <w:r w:rsidR="00E84390">
              <w:t>pozos</w:t>
            </w:r>
            <w:r w:rsidR="00901E8C">
              <w:t xml:space="preserve"> </w:t>
            </w:r>
            <w:r w:rsidR="00E84390">
              <w:t>monitoreados</w:t>
            </w:r>
            <w:r w:rsidR="00D0276F">
              <w:t xml:space="preserve"> (pozo ubicado al costado del lavado de camiones y pozo lavaplatos del comedor)</w:t>
            </w:r>
            <w:r w:rsidR="00E84390">
              <w:t xml:space="preserve">, </w:t>
            </w:r>
            <w:r w:rsidR="003A73D4">
              <w:t>respecto a</w:t>
            </w:r>
            <w:r w:rsidR="00D0276F">
              <w:t>l</w:t>
            </w:r>
            <w:r w:rsidR="003A73D4">
              <w:t xml:space="preserve"> tercero</w:t>
            </w:r>
            <w:r w:rsidR="00D0276F">
              <w:t xml:space="preserve"> (pozo sector acondicionamiento de RIL)</w:t>
            </w:r>
            <w:r w:rsidR="00737B97">
              <w:t xml:space="preserve">; observándose diferencias que alcanzan el </w:t>
            </w:r>
            <w:r w:rsidR="00D0276F">
              <w:t xml:space="preserve">1.554 </w:t>
            </w:r>
            <w:r w:rsidR="00737B97">
              <w:t>% (</w:t>
            </w:r>
            <w:r w:rsidR="005640FC">
              <w:t xml:space="preserve">diferencia obtenida de los datos </w:t>
            </w:r>
            <w:r w:rsidR="0082399F">
              <w:t>de</w:t>
            </w:r>
            <w:r w:rsidR="005640FC">
              <w:t xml:space="preserve"> </w:t>
            </w:r>
            <w:r w:rsidR="00737B97">
              <w:t>la medición efectuada en la campaña de fecha 17-04-2014, entre el pozo denominado “Lado de Taller” (2</w:t>
            </w:r>
            <w:r w:rsidR="0082399F">
              <w:t>.</w:t>
            </w:r>
            <w:r w:rsidR="00737B97">
              <w:t xml:space="preserve">752 </w:t>
            </w:r>
            <w:r w:rsidR="00737B97">
              <w:rPr>
                <w:rFonts w:cstheme="minorHAnsi"/>
              </w:rPr>
              <w:t>μ</w:t>
            </w:r>
            <w:r w:rsidR="005640FC">
              <w:rPr>
                <w:rFonts w:cstheme="minorHAnsi"/>
              </w:rPr>
              <w:t>s</w:t>
            </w:r>
            <w:r w:rsidR="0082399F">
              <w:t>/cm) versus el</w:t>
            </w:r>
            <w:r w:rsidR="00737B97">
              <w:t xml:space="preserve"> Pozo Acondicionamiento de RIL” (177 </w:t>
            </w:r>
            <w:r w:rsidR="00737B97">
              <w:rPr>
                <w:rFonts w:cstheme="minorHAnsi"/>
              </w:rPr>
              <w:t>μ</w:t>
            </w:r>
            <w:r w:rsidR="005640FC">
              <w:rPr>
                <w:rFonts w:cstheme="minorHAnsi"/>
              </w:rPr>
              <w:t>s</w:t>
            </w:r>
            <w:r w:rsidR="00737B97">
              <w:t>/cm)).</w:t>
            </w:r>
          </w:p>
          <w:p w:rsidR="00737B97" w:rsidRDefault="00737B97" w:rsidP="006D4AF7">
            <w:pPr>
              <w:pStyle w:val="Prrafodelista"/>
              <w:ind w:left="360"/>
            </w:pPr>
          </w:p>
          <w:p w:rsidR="00A74EBC" w:rsidRDefault="00D0276F" w:rsidP="006D4AF7">
            <w:pPr>
              <w:pStyle w:val="Prrafodelista"/>
              <w:ind w:left="360"/>
            </w:pPr>
            <w:r>
              <w:t xml:space="preserve">En las siguientes tablas se muestra un resumen de los valores obtenidos respecto a conductividad </w:t>
            </w:r>
            <w:r w:rsidR="00737B97">
              <w:t xml:space="preserve">en las campañas de monitoreo reportadas por el titular </w:t>
            </w:r>
            <w:r>
              <w:t>desde el año 2013 a la fecha.</w:t>
            </w:r>
          </w:p>
          <w:p w:rsidR="003A73D4" w:rsidRDefault="003A73D4" w:rsidP="006D4AF7">
            <w:pPr>
              <w:pStyle w:val="Prrafodelista"/>
              <w:ind w:left="360"/>
            </w:pPr>
          </w:p>
          <w:p w:rsidR="00A55F1C" w:rsidRDefault="00A55F1C" w:rsidP="003A73D4">
            <w:pPr>
              <w:pStyle w:val="Prrafodelista"/>
              <w:ind w:left="708"/>
              <w:jc w:val="left"/>
              <w:rPr>
                <w:sz w:val="18"/>
              </w:rPr>
            </w:pPr>
          </w:p>
          <w:p w:rsidR="00A55F1C" w:rsidRDefault="00A55F1C" w:rsidP="003A73D4">
            <w:pPr>
              <w:pStyle w:val="Prrafodelista"/>
              <w:ind w:left="708"/>
              <w:jc w:val="left"/>
              <w:rPr>
                <w:sz w:val="18"/>
              </w:rPr>
            </w:pPr>
          </w:p>
          <w:p w:rsidR="003A73D4" w:rsidRPr="00E84390" w:rsidRDefault="003A73D4" w:rsidP="003A73D4">
            <w:pPr>
              <w:pStyle w:val="Prrafodelista"/>
              <w:ind w:left="708"/>
              <w:jc w:val="left"/>
              <w:rPr>
                <w:sz w:val="18"/>
              </w:rPr>
            </w:pPr>
            <w:r w:rsidRPr="00E84390">
              <w:rPr>
                <w:sz w:val="18"/>
              </w:rPr>
              <w:t xml:space="preserve">TABLA </w:t>
            </w:r>
            <w:r>
              <w:rPr>
                <w:sz w:val="18"/>
              </w:rPr>
              <w:t>3</w:t>
            </w:r>
            <w:r w:rsidRPr="00E84390">
              <w:rPr>
                <w:sz w:val="18"/>
              </w:rPr>
              <w:t xml:space="preserve">. RESUMEN DE RESULTADOS DE </w:t>
            </w:r>
            <w:r>
              <w:rPr>
                <w:sz w:val="18"/>
              </w:rPr>
              <w:t xml:space="preserve">CONDUCTIVIDAD EN </w:t>
            </w:r>
            <w:r w:rsidRPr="00E84390">
              <w:rPr>
                <w:sz w:val="18"/>
              </w:rPr>
              <w:t>MONITOREO DE AGUAS SUBTERRANEAS REL</w:t>
            </w:r>
            <w:r>
              <w:rPr>
                <w:sz w:val="18"/>
              </w:rPr>
              <w:t>LENO EL GUANACO (2016</w:t>
            </w:r>
            <w:r w:rsidRPr="00E84390">
              <w:rPr>
                <w:sz w:val="18"/>
              </w:rPr>
              <w:t>)</w:t>
            </w:r>
          </w:p>
          <w:p w:rsidR="003A73D4" w:rsidRDefault="003A73D4" w:rsidP="003A73D4">
            <w:pPr>
              <w:pStyle w:val="Prrafodelista"/>
              <w:ind w:left="360"/>
              <w:jc w:val="left"/>
            </w:pPr>
          </w:p>
          <w:tbl>
            <w:tblPr>
              <w:tblW w:w="11434" w:type="dxa"/>
              <w:tblInd w:w="633" w:type="dxa"/>
              <w:tblLayout w:type="fixed"/>
              <w:tblCellMar>
                <w:left w:w="70" w:type="dxa"/>
                <w:right w:w="70" w:type="dxa"/>
              </w:tblCellMar>
              <w:tblLook w:val="04A0" w:firstRow="1" w:lastRow="0" w:firstColumn="1" w:lastColumn="0" w:noHBand="0" w:noVBand="1"/>
            </w:tblPr>
            <w:tblGrid>
              <w:gridCol w:w="4390"/>
              <w:gridCol w:w="1918"/>
              <w:gridCol w:w="1828"/>
              <w:gridCol w:w="1649"/>
              <w:gridCol w:w="1649"/>
            </w:tblGrid>
            <w:tr w:rsidR="003A73D4" w:rsidRPr="006D4AF7" w:rsidTr="00440B1E">
              <w:trPr>
                <w:trHeight w:val="140"/>
              </w:trPr>
              <w:tc>
                <w:tcPr>
                  <w:tcW w:w="4390" w:type="dxa"/>
                  <w:tcBorders>
                    <w:top w:val="single" w:sz="4" w:space="0" w:color="auto"/>
                    <w:left w:val="single" w:sz="4" w:space="0" w:color="auto"/>
                    <w:bottom w:val="single" w:sz="4" w:space="0" w:color="auto"/>
                    <w:right w:val="single" w:sz="4" w:space="0" w:color="auto"/>
                  </w:tcBorders>
                  <w:shd w:val="clear" w:color="auto" w:fill="auto"/>
                  <w:noWrap/>
                  <w:hideMark/>
                </w:tcPr>
                <w:p w:rsidR="003A73D4" w:rsidRPr="006D4AF7" w:rsidRDefault="003A73D4" w:rsidP="003A73D4">
                  <w:pPr>
                    <w:jc w:val="center"/>
                    <w:rPr>
                      <w:rFonts w:ascii="Calibri" w:eastAsia="Times New Roman" w:hAnsi="Calibri" w:cs="Calibri"/>
                      <w:b/>
                      <w:bCs/>
                      <w:color w:val="000000"/>
                      <w:sz w:val="16"/>
                      <w:lang w:eastAsia="es-CL"/>
                    </w:rPr>
                  </w:pPr>
                  <w:r w:rsidRPr="006D4AF7">
                    <w:rPr>
                      <w:rFonts w:ascii="Calibri" w:eastAsia="Times New Roman" w:hAnsi="Calibri" w:cs="Calibri"/>
                      <w:b/>
                      <w:bCs/>
                      <w:color w:val="000000"/>
                      <w:sz w:val="16"/>
                      <w:lang w:eastAsia="es-CL"/>
                    </w:rPr>
                    <w:t>POZO</w:t>
                  </w:r>
                </w:p>
              </w:tc>
              <w:tc>
                <w:tcPr>
                  <w:tcW w:w="1918" w:type="dxa"/>
                  <w:tcBorders>
                    <w:top w:val="single" w:sz="4" w:space="0" w:color="auto"/>
                    <w:left w:val="nil"/>
                    <w:bottom w:val="single" w:sz="4" w:space="0" w:color="auto"/>
                    <w:right w:val="single" w:sz="4" w:space="0" w:color="auto"/>
                  </w:tcBorders>
                  <w:shd w:val="clear" w:color="auto" w:fill="auto"/>
                  <w:noWrap/>
                  <w:hideMark/>
                </w:tcPr>
                <w:p w:rsidR="003A73D4" w:rsidRPr="006D4AF7" w:rsidRDefault="003A73D4" w:rsidP="003A73D4">
                  <w:pPr>
                    <w:jc w:val="center"/>
                    <w:rPr>
                      <w:rFonts w:ascii="Calibri" w:eastAsia="Times New Roman" w:hAnsi="Calibri" w:cs="Calibri"/>
                      <w:b/>
                      <w:bCs/>
                      <w:color w:val="000000"/>
                      <w:sz w:val="16"/>
                      <w:lang w:eastAsia="es-CL"/>
                    </w:rPr>
                  </w:pPr>
                  <w:r w:rsidRPr="006D4AF7">
                    <w:rPr>
                      <w:rFonts w:ascii="Calibri" w:eastAsia="Times New Roman" w:hAnsi="Calibri" w:cs="Calibri"/>
                      <w:b/>
                      <w:bCs/>
                      <w:color w:val="000000"/>
                      <w:sz w:val="16"/>
                      <w:lang w:eastAsia="es-CL"/>
                    </w:rPr>
                    <w:t>PARAMETRO</w:t>
                  </w:r>
                </w:p>
              </w:tc>
              <w:tc>
                <w:tcPr>
                  <w:tcW w:w="1828" w:type="dxa"/>
                  <w:tcBorders>
                    <w:top w:val="single" w:sz="4" w:space="0" w:color="auto"/>
                    <w:left w:val="nil"/>
                    <w:bottom w:val="single" w:sz="4" w:space="0" w:color="auto"/>
                    <w:right w:val="single" w:sz="4" w:space="0" w:color="auto"/>
                  </w:tcBorders>
                  <w:shd w:val="clear" w:color="auto" w:fill="auto"/>
                  <w:noWrap/>
                  <w:hideMark/>
                </w:tcPr>
                <w:p w:rsidR="003A73D4" w:rsidRPr="006D4AF7" w:rsidRDefault="003A73D4" w:rsidP="003A73D4">
                  <w:pPr>
                    <w:jc w:val="center"/>
                    <w:rPr>
                      <w:rFonts w:ascii="Calibri" w:eastAsia="Times New Roman" w:hAnsi="Calibri" w:cs="Calibri"/>
                      <w:b/>
                      <w:bCs/>
                      <w:color w:val="000000"/>
                      <w:sz w:val="16"/>
                      <w:lang w:eastAsia="es-CL"/>
                    </w:rPr>
                  </w:pPr>
                  <w:r w:rsidRPr="006D4AF7">
                    <w:rPr>
                      <w:rFonts w:ascii="Calibri" w:eastAsia="Times New Roman" w:hAnsi="Calibri" w:cs="Calibri"/>
                      <w:b/>
                      <w:bCs/>
                      <w:color w:val="000000"/>
                      <w:sz w:val="16"/>
                      <w:lang w:eastAsia="es-CL"/>
                    </w:rPr>
                    <w:t>LÍMITE NCH 409</w:t>
                  </w:r>
                </w:p>
              </w:tc>
              <w:tc>
                <w:tcPr>
                  <w:tcW w:w="1649" w:type="dxa"/>
                  <w:tcBorders>
                    <w:top w:val="single" w:sz="4" w:space="0" w:color="auto"/>
                    <w:left w:val="nil"/>
                    <w:bottom w:val="single" w:sz="4" w:space="0" w:color="auto"/>
                    <w:right w:val="single" w:sz="4" w:space="0" w:color="auto"/>
                  </w:tcBorders>
                  <w:shd w:val="clear" w:color="auto" w:fill="auto"/>
                  <w:noWrap/>
                  <w:hideMark/>
                </w:tcPr>
                <w:p w:rsidR="003A73D4" w:rsidRPr="006D4AF7" w:rsidRDefault="003A73D4" w:rsidP="003A73D4">
                  <w:pPr>
                    <w:jc w:val="center"/>
                    <w:rPr>
                      <w:rFonts w:ascii="Calibri" w:eastAsia="Times New Roman" w:hAnsi="Calibri" w:cs="Calibri"/>
                      <w:b/>
                      <w:bCs/>
                      <w:color w:val="000000"/>
                      <w:sz w:val="16"/>
                      <w:lang w:eastAsia="es-CL"/>
                    </w:rPr>
                  </w:pPr>
                  <w:r w:rsidRPr="006D4AF7">
                    <w:rPr>
                      <w:rFonts w:ascii="Calibri" w:eastAsia="Times New Roman" w:hAnsi="Calibri" w:cs="Calibri"/>
                      <w:b/>
                      <w:bCs/>
                      <w:color w:val="000000"/>
                      <w:sz w:val="16"/>
                      <w:lang w:eastAsia="es-CL"/>
                    </w:rPr>
                    <w:t>27-04-2016</w:t>
                  </w:r>
                </w:p>
              </w:tc>
              <w:tc>
                <w:tcPr>
                  <w:tcW w:w="1649" w:type="dxa"/>
                  <w:tcBorders>
                    <w:top w:val="single" w:sz="4" w:space="0" w:color="auto"/>
                    <w:left w:val="nil"/>
                    <w:bottom w:val="single" w:sz="4" w:space="0" w:color="auto"/>
                    <w:right w:val="single" w:sz="4" w:space="0" w:color="auto"/>
                  </w:tcBorders>
                  <w:shd w:val="clear" w:color="auto" w:fill="auto"/>
                  <w:noWrap/>
                  <w:hideMark/>
                </w:tcPr>
                <w:p w:rsidR="003A73D4" w:rsidRPr="006D4AF7" w:rsidRDefault="003A73D4" w:rsidP="003A73D4">
                  <w:pPr>
                    <w:jc w:val="center"/>
                    <w:rPr>
                      <w:rFonts w:ascii="Calibri" w:eastAsia="Times New Roman" w:hAnsi="Calibri" w:cs="Calibri"/>
                      <w:b/>
                      <w:bCs/>
                      <w:color w:val="000000"/>
                      <w:sz w:val="16"/>
                      <w:lang w:eastAsia="es-CL"/>
                    </w:rPr>
                  </w:pPr>
                  <w:r w:rsidRPr="006D4AF7">
                    <w:rPr>
                      <w:rFonts w:ascii="Calibri" w:eastAsia="Times New Roman" w:hAnsi="Calibri" w:cs="Calibri"/>
                      <w:b/>
                      <w:bCs/>
                      <w:color w:val="000000"/>
                      <w:sz w:val="16"/>
                      <w:lang w:eastAsia="es-CL"/>
                    </w:rPr>
                    <w:t>26-07-2016</w:t>
                  </w:r>
                </w:p>
              </w:tc>
            </w:tr>
            <w:tr w:rsidR="003A73D4" w:rsidRPr="006D4AF7" w:rsidTr="00440B1E">
              <w:trPr>
                <w:trHeight w:val="288"/>
              </w:trPr>
              <w:tc>
                <w:tcPr>
                  <w:tcW w:w="4390" w:type="dxa"/>
                  <w:tcBorders>
                    <w:top w:val="nil"/>
                    <w:left w:val="single" w:sz="4" w:space="0" w:color="auto"/>
                    <w:bottom w:val="single" w:sz="4" w:space="0" w:color="auto"/>
                    <w:right w:val="single" w:sz="4" w:space="0" w:color="auto"/>
                  </w:tcBorders>
                  <w:shd w:val="clear" w:color="auto" w:fill="auto"/>
                  <w:noWrap/>
                  <w:hideMark/>
                </w:tcPr>
                <w:p w:rsidR="003A73D4" w:rsidRPr="006D4AF7" w:rsidRDefault="003A73D4" w:rsidP="003A73D4">
                  <w:pPr>
                    <w:jc w:val="center"/>
                    <w:rPr>
                      <w:rFonts w:ascii="Calibri" w:eastAsia="Times New Roman" w:hAnsi="Calibri" w:cs="Calibri"/>
                      <w:color w:val="000000"/>
                      <w:sz w:val="16"/>
                      <w:lang w:eastAsia="es-CL"/>
                    </w:rPr>
                  </w:pPr>
                  <w:r w:rsidRPr="006D4AF7">
                    <w:rPr>
                      <w:rFonts w:ascii="Calibri" w:eastAsia="Times New Roman" w:hAnsi="Calibri" w:cs="Calibri"/>
                      <w:color w:val="000000"/>
                      <w:sz w:val="16"/>
                      <w:lang w:eastAsia="es-CL"/>
                    </w:rPr>
                    <w:t>TUBERÍA DE TOMA DE MUESTRA COSTADO LAVADO CAMIONES</w:t>
                  </w:r>
                </w:p>
              </w:tc>
              <w:tc>
                <w:tcPr>
                  <w:tcW w:w="1918" w:type="dxa"/>
                  <w:tcBorders>
                    <w:top w:val="nil"/>
                    <w:left w:val="nil"/>
                    <w:bottom w:val="single" w:sz="4" w:space="0" w:color="auto"/>
                    <w:right w:val="single" w:sz="4" w:space="0" w:color="auto"/>
                  </w:tcBorders>
                  <w:shd w:val="clear" w:color="auto" w:fill="auto"/>
                  <w:noWrap/>
                  <w:hideMark/>
                </w:tcPr>
                <w:p w:rsidR="003A73D4" w:rsidRPr="006D4AF7" w:rsidRDefault="003A73D4" w:rsidP="00440B1E">
                  <w:pPr>
                    <w:jc w:val="center"/>
                    <w:rPr>
                      <w:rFonts w:ascii="Calibri" w:eastAsia="Times New Roman" w:hAnsi="Calibri" w:cs="Calibri"/>
                      <w:color w:val="000000"/>
                      <w:sz w:val="16"/>
                      <w:lang w:eastAsia="es-CL"/>
                    </w:rPr>
                  </w:pPr>
                  <w:r w:rsidRPr="006D4AF7">
                    <w:rPr>
                      <w:rFonts w:ascii="Calibri" w:eastAsia="Times New Roman" w:hAnsi="Calibri" w:cs="Calibri"/>
                      <w:color w:val="000000"/>
                      <w:sz w:val="16"/>
                      <w:lang w:eastAsia="es-CL"/>
                    </w:rPr>
                    <w:t>CONDUCTIVIDAD</w:t>
                  </w:r>
                  <w:r w:rsidR="00440B1E">
                    <w:rPr>
                      <w:rFonts w:ascii="Calibri" w:eastAsia="Times New Roman" w:hAnsi="Calibri" w:cs="Calibri"/>
                      <w:color w:val="000000"/>
                      <w:sz w:val="16"/>
                      <w:lang w:eastAsia="es-CL"/>
                    </w:rPr>
                    <w:t xml:space="preserve"> (</w:t>
                  </w:r>
                  <w:r w:rsidR="00440B1E" w:rsidRPr="00440B1E">
                    <w:rPr>
                      <w:rFonts w:ascii="Calibri" w:eastAsia="Times New Roman" w:hAnsi="Calibri" w:cs="Calibri"/>
                      <w:color w:val="000000"/>
                      <w:sz w:val="16"/>
                      <w:lang w:eastAsia="es-CL"/>
                    </w:rPr>
                    <w:t>μs/cm</w:t>
                  </w:r>
                  <w:r w:rsidR="00440B1E">
                    <w:rPr>
                      <w:rFonts w:ascii="Calibri" w:eastAsia="Times New Roman" w:hAnsi="Calibri" w:cs="Calibri"/>
                      <w:color w:val="000000"/>
                      <w:sz w:val="16"/>
                      <w:lang w:eastAsia="es-CL"/>
                    </w:rPr>
                    <w:t>)</w:t>
                  </w:r>
                </w:p>
              </w:tc>
              <w:tc>
                <w:tcPr>
                  <w:tcW w:w="1828" w:type="dxa"/>
                  <w:tcBorders>
                    <w:top w:val="nil"/>
                    <w:left w:val="nil"/>
                    <w:bottom w:val="single" w:sz="4" w:space="0" w:color="auto"/>
                    <w:right w:val="single" w:sz="4" w:space="0" w:color="auto"/>
                  </w:tcBorders>
                  <w:shd w:val="clear" w:color="auto" w:fill="auto"/>
                  <w:noWrap/>
                  <w:hideMark/>
                </w:tcPr>
                <w:p w:rsidR="003A73D4" w:rsidRPr="006D4AF7" w:rsidRDefault="003A73D4" w:rsidP="003A73D4">
                  <w:pPr>
                    <w:jc w:val="center"/>
                    <w:rPr>
                      <w:rFonts w:ascii="Calibri" w:eastAsia="Times New Roman" w:hAnsi="Calibri" w:cs="Calibri"/>
                      <w:color w:val="000000"/>
                      <w:sz w:val="16"/>
                      <w:lang w:eastAsia="es-CL"/>
                    </w:rPr>
                  </w:pPr>
                  <w:r w:rsidRPr="006D4AF7">
                    <w:rPr>
                      <w:rFonts w:ascii="Calibri" w:eastAsia="Times New Roman" w:hAnsi="Calibri" w:cs="Calibri"/>
                      <w:color w:val="000000"/>
                      <w:sz w:val="16"/>
                      <w:lang w:eastAsia="es-CL"/>
                    </w:rPr>
                    <w:t>-</w:t>
                  </w:r>
                </w:p>
              </w:tc>
              <w:tc>
                <w:tcPr>
                  <w:tcW w:w="1649" w:type="dxa"/>
                  <w:tcBorders>
                    <w:top w:val="nil"/>
                    <w:left w:val="nil"/>
                    <w:bottom w:val="single" w:sz="4" w:space="0" w:color="auto"/>
                    <w:right w:val="single" w:sz="4" w:space="0" w:color="auto"/>
                  </w:tcBorders>
                  <w:shd w:val="clear" w:color="auto" w:fill="FBD4B4" w:themeFill="accent6" w:themeFillTint="66"/>
                  <w:noWrap/>
                  <w:hideMark/>
                </w:tcPr>
                <w:p w:rsidR="003A73D4" w:rsidRPr="006D4AF7" w:rsidRDefault="003A73D4" w:rsidP="003A73D4">
                  <w:pPr>
                    <w:jc w:val="center"/>
                    <w:rPr>
                      <w:rFonts w:ascii="Calibri" w:eastAsia="Times New Roman" w:hAnsi="Calibri" w:cs="Calibri"/>
                      <w:color w:val="FF0000"/>
                      <w:sz w:val="16"/>
                      <w:lang w:eastAsia="es-CL"/>
                    </w:rPr>
                  </w:pPr>
                  <w:r w:rsidRPr="006D4AF7">
                    <w:rPr>
                      <w:rFonts w:ascii="Calibri" w:eastAsia="Times New Roman" w:hAnsi="Calibri" w:cs="Calibri"/>
                      <w:color w:val="FF0000"/>
                      <w:sz w:val="16"/>
                      <w:lang w:eastAsia="es-CL"/>
                    </w:rPr>
                    <w:t>1768</w:t>
                  </w:r>
                </w:p>
              </w:tc>
              <w:tc>
                <w:tcPr>
                  <w:tcW w:w="1649" w:type="dxa"/>
                  <w:tcBorders>
                    <w:top w:val="nil"/>
                    <w:left w:val="nil"/>
                    <w:bottom w:val="single" w:sz="4" w:space="0" w:color="auto"/>
                    <w:right w:val="single" w:sz="4" w:space="0" w:color="auto"/>
                  </w:tcBorders>
                  <w:shd w:val="clear" w:color="auto" w:fill="FBD4B4" w:themeFill="accent6" w:themeFillTint="66"/>
                  <w:noWrap/>
                  <w:hideMark/>
                </w:tcPr>
                <w:p w:rsidR="003A73D4" w:rsidRPr="006D4AF7" w:rsidRDefault="003A73D4" w:rsidP="003A73D4">
                  <w:pPr>
                    <w:jc w:val="center"/>
                    <w:rPr>
                      <w:rFonts w:ascii="Calibri" w:eastAsia="Times New Roman" w:hAnsi="Calibri" w:cs="Calibri"/>
                      <w:color w:val="FF0000"/>
                      <w:sz w:val="16"/>
                      <w:lang w:eastAsia="es-CL"/>
                    </w:rPr>
                  </w:pPr>
                  <w:r w:rsidRPr="006D4AF7">
                    <w:rPr>
                      <w:rFonts w:ascii="Calibri" w:eastAsia="Times New Roman" w:hAnsi="Calibri" w:cs="Calibri"/>
                      <w:color w:val="FF0000"/>
                      <w:sz w:val="16"/>
                      <w:lang w:eastAsia="es-CL"/>
                    </w:rPr>
                    <w:t>1475</w:t>
                  </w:r>
                </w:p>
              </w:tc>
            </w:tr>
            <w:tr w:rsidR="00440B1E" w:rsidRPr="006D4AF7" w:rsidTr="00440B1E">
              <w:trPr>
                <w:trHeight w:val="288"/>
              </w:trPr>
              <w:tc>
                <w:tcPr>
                  <w:tcW w:w="4390" w:type="dxa"/>
                  <w:tcBorders>
                    <w:top w:val="nil"/>
                    <w:left w:val="single" w:sz="4" w:space="0" w:color="auto"/>
                    <w:bottom w:val="single" w:sz="4" w:space="0" w:color="auto"/>
                    <w:right w:val="single" w:sz="4" w:space="0" w:color="auto"/>
                  </w:tcBorders>
                  <w:shd w:val="clear" w:color="auto" w:fill="auto"/>
                  <w:noWrap/>
                  <w:hideMark/>
                </w:tcPr>
                <w:p w:rsidR="00440B1E" w:rsidRPr="006D4AF7" w:rsidRDefault="00440B1E" w:rsidP="003A73D4">
                  <w:pPr>
                    <w:jc w:val="center"/>
                    <w:rPr>
                      <w:rFonts w:ascii="Calibri" w:eastAsia="Times New Roman" w:hAnsi="Calibri" w:cs="Calibri"/>
                      <w:color w:val="000000"/>
                      <w:sz w:val="16"/>
                      <w:lang w:eastAsia="es-CL"/>
                    </w:rPr>
                  </w:pPr>
                  <w:r w:rsidRPr="006D4AF7">
                    <w:rPr>
                      <w:rFonts w:ascii="Calibri" w:eastAsia="Times New Roman" w:hAnsi="Calibri" w:cs="Calibri"/>
                      <w:color w:val="000000"/>
                      <w:sz w:val="16"/>
                      <w:lang w:eastAsia="es-CL"/>
                    </w:rPr>
                    <w:t>TUBERÍA TOMA DE MUESTRA COSTADO EFLUENTE</w:t>
                  </w:r>
                </w:p>
              </w:tc>
              <w:tc>
                <w:tcPr>
                  <w:tcW w:w="1918" w:type="dxa"/>
                  <w:tcBorders>
                    <w:top w:val="nil"/>
                    <w:left w:val="nil"/>
                    <w:bottom w:val="single" w:sz="4" w:space="0" w:color="auto"/>
                    <w:right w:val="single" w:sz="4" w:space="0" w:color="auto"/>
                  </w:tcBorders>
                  <w:shd w:val="clear" w:color="auto" w:fill="auto"/>
                  <w:noWrap/>
                  <w:hideMark/>
                </w:tcPr>
                <w:p w:rsidR="00440B1E" w:rsidRDefault="00440B1E" w:rsidP="00440B1E">
                  <w:pPr>
                    <w:jc w:val="center"/>
                  </w:pPr>
                  <w:r w:rsidRPr="00C72DF7">
                    <w:rPr>
                      <w:rFonts w:ascii="Calibri" w:eastAsia="Times New Roman" w:hAnsi="Calibri" w:cs="Calibri"/>
                      <w:color w:val="000000"/>
                      <w:sz w:val="16"/>
                      <w:lang w:eastAsia="es-CL"/>
                    </w:rPr>
                    <w:t>CONDUCTIVIDAD (μs/cm)</w:t>
                  </w:r>
                </w:p>
              </w:tc>
              <w:tc>
                <w:tcPr>
                  <w:tcW w:w="1828" w:type="dxa"/>
                  <w:tcBorders>
                    <w:top w:val="nil"/>
                    <w:left w:val="nil"/>
                    <w:bottom w:val="single" w:sz="4" w:space="0" w:color="auto"/>
                    <w:right w:val="single" w:sz="4" w:space="0" w:color="auto"/>
                  </w:tcBorders>
                  <w:shd w:val="clear" w:color="auto" w:fill="auto"/>
                  <w:noWrap/>
                  <w:hideMark/>
                </w:tcPr>
                <w:p w:rsidR="00440B1E" w:rsidRPr="006D4AF7" w:rsidRDefault="00440B1E" w:rsidP="003A73D4">
                  <w:pPr>
                    <w:jc w:val="center"/>
                    <w:rPr>
                      <w:rFonts w:ascii="Calibri" w:eastAsia="Times New Roman" w:hAnsi="Calibri" w:cs="Calibri"/>
                      <w:color w:val="000000"/>
                      <w:sz w:val="16"/>
                      <w:lang w:eastAsia="es-CL"/>
                    </w:rPr>
                  </w:pPr>
                  <w:r w:rsidRPr="006D4AF7">
                    <w:rPr>
                      <w:rFonts w:ascii="Calibri" w:eastAsia="Times New Roman" w:hAnsi="Calibri" w:cs="Calibri"/>
                      <w:color w:val="000000"/>
                      <w:sz w:val="16"/>
                      <w:lang w:eastAsia="es-CL"/>
                    </w:rPr>
                    <w:t>-</w:t>
                  </w:r>
                </w:p>
              </w:tc>
              <w:tc>
                <w:tcPr>
                  <w:tcW w:w="1649" w:type="dxa"/>
                  <w:tcBorders>
                    <w:top w:val="nil"/>
                    <w:left w:val="nil"/>
                    <w:bottom w:val="single" w:sz="4" w:space="0" w:color="auto"/>
                    <w:right w:val="single" w:sz="4" w:space="0" w:color="auto"/>
                  </w:tcBorders>
                  <w:shd w:val="clear" w:color="auto" w:fill="auto"/>
                  <w:noWrap/>
                  <w:hideMark/>
                </w:tcPr>
                <w:p w:rsidR="00440B1E" w:rsidRPr="006D4AF7" w:rsidRDefault="00440B1E" w:rsidP="003A73D4">
                  <w:pPr>
                    <w:jc w:val="center"/>
                    <w:rPr>
                      <w:rFonts w:ascii="Calibri" w:eastAsia="Times New Roman" w:hAnsi="Calibri" w:cs="Calibri"/>
                      <w:color w:val="000000"/>
                      <w:sz w:val="16"/>
                      <w:lang w:eastAsia="es-CL"/>
                    </w:rPr>
                  </w:pPr>
                  <w:r w:rsidRPr="006D4AF7">
                    <w:rPr>
                      <w:rFonts w:ascii="Calibri" w:eastAsia="Times New Roman" w:hAnsi="Calibri" w:cs="Calibri"/>
                      <w:color w:val="000000"/>
                      <w:sz w:val="16"/>
                      <w:lang w:eastAsia="es-CL"/>
                    </w:rPr>
                    <w:t>285</w:t>
                  </w:r>
                </w:p>
              </w:tc>
              <w:tc>
                <w:tcPr>
                  <w:tcW w:w="1649" w:type="dxa"/>
                  <w:tcBorders>
                    <w:top w:val="nil"/>
                    <w:left w:val="nil"/>
                    <w:bottom w:val="single" w:sz="4" w:space="0" w:color="auto"/>
                    <w:right w:val="single" w:sz="4" w:space="0" w:color="auto"/>
                  </w:tcBorders>
                  <w:shd w:val="clear" w:color="auto" w:fill="auto"/>
                  <w:noWrap/>
                  <w:hideMark/>
                </w:tcPr>
                <w:p w:rsidR="00440B1E" w:rsidRPr="006D4AF7" w:rsidRDefault="00440B1E" w:rsidP="003A73D4">
                  <w:pPr>
                    <w:jc w:val="center"/>
                    <w:rPr>
                      <w:rFonts w:ascii="Calibri" w:eastAsia="Times New Roman" w:hAnsi="Calibri" w:cs="Calibri"/>
                      <w:color w:val="000000"/>
                      <w:sz w:val="16"/>
                      <w:lang w:eastAsia="es-CL"/>
                    </w:rPr>
                  </w:pPr>
                  <w:r w:rsidRPr="006D4AF7">
                    <w:rPr>
                      <w:rFonts w:ascii="Calibri" w:eastAsia="Times New Roman" w:hAnsi="Calibri" w:cs="Calibri"/>
                      <w:color w:val="000000"/>
                      <w:sz w:val="16"/>
                      <w:lang w:eastAsia="es-CL"/>
                    </w:rPr>
                    <w:t>268</w:t>
                  </w:r>
                </w:p>
              </w:tc>
            </w:tr>
            <w:tr w:rsidR="00440B1E" w:rsidRPr="006D4AF7" w:rsidTr="00440B1E">
              <w:trPr>
                <w:trHeight w:val="288"/>
              </w:trPr>
              <w:tc>
                <w:tcPr>
                  <w:tcW w:w="4390" w:type="dxa"/>
                  <w:tcBorders>
                    <w:top w:val="nil"/>
                    <w:left w:val="single" w:sz="4" w:space="0" w:color="auto"/>
                    <w:bottom w:val="single" w:sz="4" w:space="0" w:color="auto"/>
                    <w:right w:val="single" w:sz="4" w:space="0" w:color="auto"/>
                  </w:tcBorders>
                  <w:shd w:val="clear" w:color="auto" w:fill="auto"/>
                  <w:noWrap/>
                  <w:hideMark/>
                </w:tcPr>
                <w:p w:rsidR="00440B1E" w:rsidRPr="006D4AF7" w:rsidRDefault="00440B1E" w:rsidP="003A73D4">
                  <w:pPr>
                    <w:jc w:val="center"/>
                    <w:rPr>
                      <w:rFonts w:ascii="Calibri" w:eastAsia="Times New Roman" w:hAnsi="Calibri" w:cs="Calibri"/>
                      <w:color w:val="000000"/>
                      <w:sz w:val="16"/>
                      <w:lang w:eastAsia="es-CL"/>
                    </w:rPr>
                  </w:pPr>
                  <w:r w:rsidRPr="006D4AF7">
                    <w:rPr>
                      <w:rFonts w:ascii="Calibri" w:eastAsia="Times New Roman" w:hAnsi="Calibri" w:cs="Calibri"/>
                      <w:color w:val="000000"/>
                      <w:sz w:val="16"/>
                      <w:lang w:eastAsia="es-CL"/>
                    </w:rPr>
                    <w:t>LLAVE LAVAPLATOS COMEDOR</w:t>
                  </w:r>
                </w:p>
              </w:tc>
              <w:tc>
                <w:tcPr>
                  <w:tcW w:w="1918" w:type="dxa"/>
                  <w:tcBorders>
                    <w:top w:val="nil"/>
                    <w:left w:val="nil"/>
                    <w:bottom w:val="single" w:sz="4" w:space="0" w:color="auto"/>
                    <w:right w:val="single" w:sz="4" w:space="0" w:color="auto"/>
                  </w:tcBorders>
                  <w:shd w:val="clear" w:color="auto" w:fill="auto"/>
                  <w:noWrap/>
                  <w:hideMark/>
                </w:tcPr>
                <w:p w:rsidR="00440B1E" w:rsidRDefault="00440B1E" w:rsidP="00440B1E">
                  <w:pPr>
                    <w:jc w:val="center"/>
                  </w:pPr>
                  <w:r w:rsidRPr="00C72DF7">
                    <w:rPr>
                      <w:rFonts w:ascii="Calibri" w:eastAsia="Times New Roman" w:hAnsi="Calibri" w:cs="Calibri"/>
                      <w:color w:val="000000"/>
                      <w:sz w:val="16"/>
                      <w:lang w:eastAsia="es-CL"/>
                    </w:rPr>
                    <w:t>CONDUCTIVIDAD (μs/cm)</w:t>
                  </w:r>
                </w:p>
              </w:tc>
              <w:tc>
                <w:tcPr>
                  <w:tcW w:w="1828" w:type="dxa"/>
                  <w:tcBorders>
                    <w:top w:val="nil"/>
                    <w:left w:val="nil"/>
                    <w:bottom w:val="single" w:sz="4" w:space="0" w:color="auto"/>
                    <w:right w:val="single" w:sz="4" w:space="0" w:color="auto"/>
                  </w:tcBorders>
                  <w:shd w:val="clear" w:color="auto" w:fill="auto"/>
                  <w:noWrap/>
                  <w:hideMark/>
                </w:tcPr>
                <w:p w:rsidR="00440B1E" w:rsidRPr="006D4AF7" w:rsidRDefault="00440B1E" w:rsidP="003A73D4">
                  <w:pPr>
                    <w:jc w:val="center"/>
                    <w:rPr>
                      <w:rFonts w:ascii="Calibri" w:eastAsia="Times New Roman" w:hAnsi="Calibri" w:cs="Calibri"/>
                      <w:color w:val="000000"/>
                      <w:sz w:val="16"/>
                      <w:lang w:eastAsia="es-CL"/>
                    </w:rPr>
                  </w:pPr>
                  <w:r w:rsidRPr="006D4AF7">
                    <w:rPr>
                      <w:rFonts w:ascii="Calibri" w:eastAsia="Times New Roman" w:hAnsi="Calibri" w:cs="Calibri"/>
                      <w:color w:val="000000"/>
                      <w:sz w:val="16"/>
                      <w:lang w:eastAsia="es-CL"/>
                    </w:rPr>
                    <w:t>-</w:t>
                  </w:r>
                </w:p>
              </w:tc>
              <w:tc>
                <w:tcPr>
                  <w:tcW w:w="1649" w:type="dxa"/>
                  <w:tcBorders>
                    <w:top w:val="nil"/>
                    <w:left w:val="nil"/>
                    <w:bottom w:val="single" w:sz="4" w:space="0" w:color="auto"/>
                    <w:right w:val="single" w:sz="4" w:space="0" w:color="auto"/>
                  </w:tcBorders>
                  <w:shd w:val="clear" w:color="auto" w:fill="FBD4B4" w:themeFill="accent6" w:themeFillTint="66"/>
                  <w:noWrap/>
                  <w:hideMark/>
                </w:tcPr>
                <w:p w:rsidR="00440B1E" w:rsidRPr="006D4AF7" w:rsidRDefault="00440B1E" w:rsidP="003A73D4">
                  <w:pPr>
                    <w:jc w:val="center"/>
                    <w:rPr>
                      <w:rFonts w:ascii="Calibri" w:eastAsia="Times New Roman" w:hAnsi="Calibri" w:cs="Calibri"/>
                      <w:color w:val="FF0000"/>
                      <w:sz w:val="16"/>
                      <w:lang w:eastAsia="es-CL"/>
                    </w:rPr>
                  </w:pPr>
                  <w:r w:rsidRPr="006D4AF7">
                    <w:rPr>
                      <w:rFonts w:ascii="Calibri" w:eastAsia="Times New Roman" w:hAnsi="Calibri" w:cs="Calibri"/>
                      <w:color w:val="FF0000"/>
                      <w:sz w:val="16"/>
                      <w:lang w:eastAsia="es-CL"/>
                    </w:rPr>
                    <w:t>1700</w:t>
                  </w:r>
                </w:p>
              </w:tc>
              <w:tc>
                <w:tcPr>
                  <w:tcW w:w="1649" w:type="dxa"/>
                  <w:tcBorders>
                    <w:top w:val="nil"/>
                    <w:left w:val="nil"/>
                    <w:bottom w:val="single" w:sz="4" w:space="0" w:color="auto"/>
                    <w:right w:val="single" w:sz="4" w:space="0" w:color="auto"/>
                  </w:tcBorders>
                  <w:shd w:val="clear" w:color="auto" w:fill="FBD4B4" w:themeFill="accent6" w:themeFillTint="66"/>
                  <w:noWrap/>
                  <w:hideMark/>
                </w:tcPr>
                <w:p w:rsidR="00440B1E" w:rsidRPr="006D4AF7" w:rsidRDefault="00440B1E" w:rsidP="003A73D4">
                  <w:pPr>
                    <w:jc w:val="center"/>
                    <w:rPr>
                      <w:rFonts w:ascii="Calibri" w:eastAsia="Times New Roman" w:hAnsi="Calibri" w:cs="Calibri"/>
                      <w:color w:val="FF0000"/>
                      <w:sz w:val="16"/>
                      <w:lang w:eastAsia="es-CL"/>
                    </w:rPr>
                  </w:pPr>
                  <w:r w:rsidRPr="006D4AF7">
                    <w:rPr>
                      <w:rFonts w:ascii="Calibri" w:eastAsia="Times New Roman" w:hAnsi="Calibri" w:cs="Calibri"/>
                      <w:color w:val="FF0000"/>
                      <w:sz w:val="16"/>
                      <w:lang w:eastAsia="es-CL"/>
                    </w:rPr>
                    <w:t>1463</w:t>
                  </w:r>
                </w:p>
              </w:tc>
            </w:tr>
          </w:tbl>
          <w:p w:rsidR="003A73D4" w:rsidRDefault="003A73D4" w:rsidP="003A73D4">
            <w:pPr>
              <w:ind w:left="708"/>
              <w:jc w:val="left"/>
              <w:rPr>
                <w:sz w:val="18"/>
              </w:rPr>
            </w:pPr>
            <w:r w:rsidRPr="00E84390">
              <w:rPr>
                <w:sz w:val="18"/>
              </w:rPr>
              <w:t>Fuente: elaboración propia en base a informes de seguimiento remitidos por el titular a través de la plataforma informática SMA.</w:t>
            </w:r>
          </w:p>
          <w:p w:rsidR="003A73D4" w:rsidRDefault="003A73D4" w:rsidP="003A73D4">
            <w:pPr>
              <w:pStyle w:val="Prrafodelista"/>
              <w:ind w:left="360"/>
              <w:jc w:val="left"/>
            </w:pPr>
          </w:p>
          <w:p w:rsidR="00853812" w:rsidRPr="00E84390" w:rsidRDefault="00853812" w:rsidP="003A73D4">
            <w:pPr>
              <w:pStyle w:val="Prrafodelista"/>
              <w:ind w:left="708"/>
              <w:jc w:val="left"/>
              <w:rPr>
                <w:sz w:val="18"/>
              </w:rPr>
            </w:pPr>
            <w:r w:rsidRPr="00E84390">
              <w:rPr>
                <w:sz w:val="18"/>
              </w:rPr>
              <w:t xml:space="preserve">TABLA </w:t>
            </w:r>
            <w:r w:rsidR="003A73D4">
              <w:rPr>
                <w:sz w:val="18"/>
              </w:rPr>
              <w:t>4</w:t>
            </w:r>
            <w:r w:rsidRPr="00E84390">
              <w:rPr>
                <w:sz w:val="18"/>
              </w:rPr>
              <w:t xml:space="preserve">. RESUMEN DE RESULTADOS DE </w:t>
            </w:r>
            <w:r>
              <w:rPr>
                <w:sz w:val="18"/>
              </w:rPr>
              <w:t xml:space="preserve">CONDUCTIVIDAD EN </w:t>
            </w:r>
            <w:r w:rsidRPr="00E84390">
              <w:rPr>
                <w:sz w:val="18"/>
              </w:rPr>
              <w:t>MONITOREO DE AGUAS SUBTERRANEAS REL</w:t>
            </w:r>
            <w:r>
              <w:rPr>
                <w:sz w:val="18"/>
              </w:rPr>
              <w:t>LENO EL GUANACO (2013-2015</w:t>
            </w:r>
            <w:r w:rsidRPr="00E84390">
              <w:rPr>
                <w:sz w:val="18"/>
              </w:rPr>
              <w:t>)</w:t>
            </w:r>
          </w:p>
          <w:p w:rsidR="00853812" w:rsidRDefault="00853812" w:rsidP="003A73D4">
            <w:pPr>
              <w:pStyle w:val="Prrafodelista"/>
              <w:ind w:left="360"/>
              <w:jc w:val="left"/>
            </w:pPr>
          </w:p>
          <w:tbl>
            <w:tblPr>
              <w:tblW w:w="11411" w:type="dxa"/>
              <w:tblInd w:w="633" w:type="dxa"/>
              <w:tblLayout w:type="fixed"/>
              <w:tblCellMar>
                <w:left w:w="70" w:type="dxa"/>
                <w:right w:w="70" w:type="dxa"/>
              </w:tblCellMar>
              <w:tblLook w:val="04A0" w:firstRow="1" w:lastRow="0" w:firstColumn="1" w:lastColumn="0" w:noHBand="0" w:noVBand="1"/>
            </w:tblPr>
            <w:tblGrid>
              <w:gridCol w:w="2339"/>
              <w:gridCol w:w="1985"/>
              <w:gridCol w:w="1039"/>
              <w:gridCol w:w="1512"/>
              <w:gridCol w:w="1512"/>
              <w:gridCol w:w="1512"/>
              <w:gridCol w:w="1512"/>
            </w:tblGrid>
            <w:tr w:rsidR="003A73D4" w:rsidRPr="00E84390" w:rsidTr="00440B1E">
              <w:trPr>
                <w:trHeight w:val="106"/>
              </w:trPr>
              <w:tc>
                <w:tcPr>
                  <w:tcW w:w="2339" w:type="dxa"/>
                  <w:tcBorders>
                    <w:top w:val="single" w:sz="4" w:space="0" w:color="auto"/>
                    <w:left w:val="single" w:sz="4" w:space="0" w:color="auto"/>
                    <w:bottom w:val="single" w:sz="4" w:space="0" w:color="auto"/>
                    <w:right w:val="single" w:sz="4" w:space="0" w:color="auto"/>
                  </w:tcBorders>
                  <w:shd w:val="clear" w:color="auto" w:fill="auto"/>
                  <w:noWrap/>
                  <w:hideMark/>
                </w:tcPr>
                <w:p w:rsidR="00E84390" w:rsidRPr="00E84390" w:rsidRDefault="00E84390" w:rsidP="003A73D4">
                  <w:pPr>
                    <w:jc w:val="center"/>
                    <w:rPr>
                      <w:rFonts w:ascii="Calibri" w:eastAsia="Times New Roman" w:hAnsi="Calibri" w:cs="Calibri"/>
                      <w:b/>
                      <w:bCs/>
                      <w:color w:val="000000"/>
                      <w:sz w:val="16"/>
                      <w:szCs w:val="16"/>
                      <w:lang w:eastAsia="es-CL"/>
                    </w:rPr>
                  </w:pPr>
                  <w:r w:rsidRPr="00E84390">
                    <w:rPr>
                      <w:rFonts w:ascii="Calibri" w:eastAsia="Times New Roman" w:hAnsi="Calibri" w:cs="Calibri"/>
                      <w:b/>
                      <w:bCs/>
                      <w:color w:val="000000"/>
                      <w:sz w:val="16"/>
                      <w:szCs w:val="16"/>
                      <w:lang w:eastAsia="es-CL"/>
                    </w:rPr>
                    <w:t>POZO</w:t>
                  </w:r>
                </w:p>
              </w:tc>
              <w:tc>
                <w:tcPr>
                  <w:tcW w:w="1985" w:type="dxa"/>
                  <w:tcBorders>
                    <w:top w:val="single" w:sz="4" w:space="0" w:color="auto"/>
                    <w:left w:val="nil"/>
                    <w:bottom w:val="single" w:sz="4" w:space="0" w:color="auto"/>
                    <w:right w:val="single" w:sz="4" w:space="0" w:color="auto"/>
                  </w:tcBorders>
                  <w:shd w:val="clear" w:color="auto" w:fill="auto"/>
                  <w:noWrap/>
                  <w:hideMark/>
                </w:tcPr>
                <w:p w:rsidR="00E84390" w:rsidRPr="00E84390" w:rsidRDefault="00E84390" w:rsidP="003A73D4">
                  <w:pPr>
                    <w:jc w:val="center"/>
                    <w:rPr>
                      <w:rFonts w:ascii="Calibri" w:eastAsia="Times New Roman" w:hAnsi="Calibri" w:cs="Calibri"/>
                      <w:b/>
                      <w:bCs/>
                      <w:color w:val="000000"/>
                      <w:sz w:val="16"/>
                      <w:szCs w:val="16"/>
                      <w:lang w:eastAsia="es-CL"/>
                    </w:rPr>
                  </w:pPr>
                  <w:r w:rsidRPr="00E84390">
                    <w:rPr>
                      <w:rFonts w:ascii="Calibri" w:eastAsia="Times New Roman" w:hAnsi="Calibri" w:cs="Calibri"/>
                      <w:b/>
                      <w:bCs/>
                      <w:color w:val="000000"/>
                      <w:sz w:val="16"/>
                      <w:szCs w:val="16"/>
                      <w:lang w:eastAsia="es-CL"/>
                    </w:rPr>
                    <w:t>PARAMETRO</w:t>
                  </w:r>
                </w:p>
              </w:tc>
              <w:tc>
                <w:tcPr>
                  <w:tcW w:w="1039" w:type="dxa"/>
                  <w:tcBorders>
                    <w:top w:val="single" w:sz="4" w:space="0" w:color="auto"/>
                    <w:left w:val="nil"/>
                    <w:bottom w:val="single" w:sz="4" w:space="0" w:color="auto"/>
                    <w:right w:val="single" w:sz="4" w:space="0" w:color="auto"/>
                  </w:tcBorders>
                  <w:shd w:val="clear" w:color="auto" w:fill="auto"/>
                  <w:noWrap/>
                  <w:hideMark/>
                </w:tcPr>
                <w:p w:rsidR="00E84390" w:rsidRPr="00E84390" w:rsidRDefault="00E84390" w:rsidP="003A73D4">
                  <w:pPr>
                    <w:jc w:val="center"/>
                    <w:rPr>
                      <w:rFonts w:ascii="Calibri" w:eastAsia="Times New Roman" w:hAnsi="Calibri" w:cs="Calibri"/>
                      <w:b/>
                      <w:bCs/>
                      <w:color w:val="000000"/>
                      <w:sz w:val="16"/>
                      <w:szCs w:val="16"/>
                      <w:lang w:eastAsia="es-CL"/>
                    </w:rPr>
                  </w:pPr>
                  <w:r w:rsidRPr="00E84390">
                    <w:rPr>
                      <w:rFonts w:ascii="Calibri" w:eastAsia="Times New Roman" w:hAnsi="Calibri" w:cs="Calibri"/>
                      <w:b/>
                      <w:bCs/>
                      <w:color w:val="000000"/>
                      <w:sz w:val="16"/>
                      <w:szCs w:val="16"/>
                      <w:lang w:eastAsia="es-CL"/>
                    </w:rPr>
                    <w:t>LÍMITE NCH 409</w:t>
                  </w:r>
                </w:p>
              </w:tc>
              <w:tc>
                <w:tcPr>
                  <w:tcW w:w="1512" w:type="dxa"/>
                  <w:tcBorders>
                    <w:top w:val="single" w:sz="4" w:space="0" w:color="auto"/>
                    <w:left w:val="nil"/>
                    <w:bottom w:val="single" w:sz="4" w:space="0" w:color="auto"/>
                    <w:right w:val="single" w:sz="4" w:space="0" w:color="auto"/>
                  </w:tcBorders>
                  <w:shd w:val="clear" w:color="auto" w:fill="auto"/>
                  <w:noWrap/>
                  <w:hideMark/>
                </w:tcPr>
                <w:p w:rsidR="00E84390" w:rsidRPr="00E84390" w:rsidRDefault="00E84390" w:rsidP="003A73D4">
                  <w:pPr>
                    <w:jc w:val="center"/>
                    <w:rPr>
                      <w:rFonts w:ascii="Calibri" w:eastAsia="Times New Roman" w:hAnsi="Calibri" w:cs="Calibri"/>
                      <w:b/>
                      <w:bCs/>
                      <w:color w:val="000000"/>
                      <w:sz w:val="16"/>
                      <w:szCs w:val="16"/>
                      <w:lang w:eastAsia="es-CL"/>
                    </w:rPr>
                  </w:pPr>
                  <w:r w:rsidRPr="00E84390">
                    <w:rPr>
                      <w:rFonts w:ascii="Calibri" w:eastAsia="Times New Roman" w:hAnsi="Calibri" w:cs="Calibri"/>
                      <w:b/>
                      <w:bCs/>
                      <w:color w:val="000000"/>
                      <w:sz w:val="16"/>
                      <w:szCs w:val="16"/>
                      <w:lang w:eastAsia="es-CL"/>
                    </w:rPr>
                    <w:t>23-07-2013</w:t>
                  </w:r>
                </w:p>
              </w:tc>
              <w:tc>
                <w:tcPr>
                  <w:tcW w:w="1512" w:type="dxa"/>
                  <w:tcBorders>
                    <w:top w:val="single" w:sz="4" w:space="0" w:color="auto"/>
                    <w:left w:val="nil"/>
                    <w:bottom w:val="single" w:sz="4" w:space="0" w:color="auto"/>
                    <w:right w:val="single" w:sz="4" w:space="0" w:color="auto"/>
                  </w:tcBorders>
                  <w:shd w:val="clear" w:color="auto" w:fill="auto"/>
                  <w:noWrap/>
                  <w:hideMark/>
                </w:tcPr>
                <w:p w:rsidR="00E84390" w:rsidRPr="00E84390" w:rsidRDefault="00E84390" w:rsidP="003A73D4">
                  <w:pPr>
                    <w:jc w:val="center"/>
                    <w:rPr>
                      <w:rFonts w:ascii="Calibri" w:eastAsia="Times New Roman" w:hAnsi="Calibri" w:cs="Calibri"/>
                      <w:b/>
                      <w:bCs/>
                      <w:color w:val="000000"/>
                      <w:sz w:val="16"/>
                      <w:szCs w:val="16"/>
                      <w:lang w:eastAsia="es-CL"/>
                    </w:rPr>
                  </w:pPr>
                  <w:r w:rsidRPr="00E84390">
                    <w:rPr>
                      <w:rFonts w:ascii="Calibri" w:eastAsia="Times New Roman" w:hAnsi="Calibri" w:cs="Calibri"/>
                      <w:b/>
                      <w:bCs/>
                      <w:color w:val="000000"/>
                      <w:sz w:val="16"/>
                      <w:szCs w:val="16"/>
                      <w:lang w:eastAsia="es-CL"/>
                    </w:rPr>
                    <w:t>17-07-2014</w:t>
                  </w:r>
                </w:p>
              </w:tc>
              <w:tc>
                <w:tcPr>
                  <w:tcW w:w="1512" w:type="dxa"/>
                  <w:tcBorders>
                    <w:top w:val="single" w:sz="4" w:space="0" w:color="auto"/>
                    <w:left w:val="nil"/>
                    <w:bottom w:val="single" w:sz="4" w:space="0" w:color="auto"/>
                    <w:right w:val="single" w:sz="4" w:space="0" w:color="auto"/>
                  </w:tcBorders>
                  <w:shd w:val="clear" w:color="auto" w:fill="auto"/>
                  <w:noWrap/>
                  <w:hideMark/>
                </w:tcPr>
                <w:p w:rsidR="00E84390" w:rsidRPr="00E84390" w:rsidRDefault="00E84390" w:rsidP="003A73D4">
                  <w:pPr>
                    <w:jc w:val="center"/>
                    <w:rPr>
                      <w:rFonts w:ascii="Calibri" w:eastAsia="Times New Roman" w:hAnsi="Calibri" w:cs="Calibri"/>
                      <w:b/>
                      <w:bCs/>
                      <w:color w:val="000000"/>
                      <w:sz w:val="16"/>
                      <w:szCs w:val="16"/>
                      <w:lang w:eastAsia="es-CL"/>
                    </w:rPr>
                  </w:pPr>
                  <w:r w:rsidRPr="00E84390">
                    <w:rPr>
                      <w:rFonts w:ascii="Calibri" w:eastAsia="Times New Roman" w:hAnsi="Calibri" w:cs="Calibri"/>
                      <w:b/>
                      <w:bCs/>
                      <w:color w:val="000000"/>
                      <w:sz w:val="16"/>
                      <w:szCs w:val="16"/>
                      <w:lang w:eastAsia="es-CL"/>
                    </w:rPr>
                    <w:t>21-07-2015</w:t>
                  </w:r>
                </w:p>
              </w:tc>
              <w:tc>
                <w:tcPr>
                  <w:tcW w:w="1512" w:type="dxa"/>
                  <w:tcBorders>
                    <w:top w:val="single" w:sz="4" w:space="0" w:color="auto"/>
                    <w:left w:val="nil"/>
                    <w:bottom w:val="single" w:sz="4" w:space="0" w:color="auto"/>
                    <w:right w:val="single" w:sz="4" w:space="0" w:color="auto"/>
                  </w:tcBorders>
                  <w:shd w:val="clear" w:color="auto" w:fill="auto"/>
                  <w:noWrap/>
                  <w:hideMark/>
                </w:tcPr>
                <w:p w:rsidR="00E84390" w:rsidRPr="00E84390" w:rsidRDefault="00E84390" w:rsidP="003A73D4">
                  <w:pPr>
                    <w:jc w:val="center"/>
                    <w:rPr>
                      <w:rFonts w:ascii="Calibri" w:eastAsia="Times New Roman" w:hAnsi="Calibri" w:cs="Calibri"/>
                      <w:b/>
                      <w:bCs/>
                      <w:color w:val="000000"/>
                      <w:sz w:val="16"/>
                      <w:szCs w:val="16"/>
                      <w:lang w:eastAsia="es-CL"/>
                    </w:rPr>
                  </w:pPr>
                  <w:r w:rsidRPr="00E84390">
                    <w:rPr>
                      <w:rFonts w:ascii="Calibri" w:eastAsia="Times New Roman" w:hAnsi="Calibri" w:cs="Calibri"/>
                      <w:b/>
                      <w:bCs/>
                      <w:color w:val="000000"/>
                      <w:sz w:val="16"/>
                      <w:szCs w:val="16"/>
                      <w:lang w:eastAsia="es-CL"/>
                    </w:rPr>
                    <w:t>01-09-2015</w:t>
                  </w:r>
                </w:p>
              </w:tc>
            </w:tr>
            <w:tr w:rsidR="00440B1E" w:rsidRPr="00E84390" w:rsidTr="00440B1E">
              <w:trPr>
                <w:trHeight w:val="288"/>
              </w:trPr>
              <w:tc>
                <w:tcPr>
                  <w:tcW w:w="2339" w:type="dxa"/>
                  <w:tcBorders>
                    <w:top w:val="nil"/>
                    <w:left w:val="single" w:sz="4" w:space="0" w:color="auto"/>
                    <w:bottom w:val="single" w:sz="4" w:space="0" w:color="auto"/>
                    <w:right w:val="single" w:sz="4" w:space="0" w:color="auto"/>
                  </w:tcBorders>
                  <w:shd w:val="clear" w:color="auto" w:fill="auto"/>
                  <w:noWrap/>
                  <w:hideMark/>
                </w:tcPr>
                <w:p w:rsidR="00440B1E" w:rsidRPr="00E84390" w:rsidRDefault="00440B1E" w:rsidP="003A73D4">
                  <w:pPr>
                    <w:jc w:val="center"/>
                    <w:rPr>
                      <w:rFonts w:ascii="Calibri" w:eastAsia="Times New Roman" w:hAnsi="Calibri" w:cs="Calibri"/>
                      <w:color w:val="000000"/>
                      <w:sz w:val="16"/>
                      <w:szCs w:val="16"/>
                      <w:lang w:eastAsia="es-CL"/>
                    </w:rPr>
                  </w:pPr>
                  <w:r w:rsidRPr="00E84390">
                    <w:rPr>
                      <w:rFonts w:ascii="Calibri" w:eastAsia="Times New Roman" w:hAnsi="Calibri" w:cs="Calibri"/>
                      <w:color w:val="000000"/>
                      <w:sz w:val="16"/>
                      <w:szCs w:val="16"/>
                      <w:lang w:eastAsia="es-CL"/>
                    </w:rPr>
                    <w:t>POZO LADO TALLER</w:t>
                  </w:r>
                </w:p>
              </w:tc>
              <w:tc>
                <w:tcPr>
                  <w:tcW w:w="1985" w:type="dxa"/>
                  <w:tcBorders>
                    <w:top w:val="nil"/>
                    <w:left w:val="nil"/>
                    <w:bottom w:val="single" w:sz="4" w:space="0" w:color="auto"/>
                    <w:right w:val="single" w:sz="4" w:space="0" w:color="auto"/>
                  </w:tcBorders>
                  <w:shd w:val="clear" w:color="auto" w:fill="auto"/>
                  <w:noWrap/>
                  <w:hideMark/>
                </w:tcPr>
                <w:p w:rsidR="00440B1E" w:rsidRDefault="00440B1E" w:rsidP="00440B1E">
                  <w:pPr>
                    <w:jc w:val="center"/>
                  </w:pPr>
                  <w:r w:rsidRPr="006D4259">
                    <w:rPr>
                      <w:rFonts w:ascii="Calibri" w:eastAsia="Times New Roman" w:hAnsi="Calibri" w:cs="Calibri"/>
                      <w:color w:val="000000"/>
                      <w:sz w:val="16"/>
                      <w:lang w:eastAsia="es-CL"/>
                    </w:rPr>
                    <w:t>CONDUCTIVIDAD (μs/cm)</w:t>
                  </w:r>
                </w:p>
              </w:tc>
              <w:tc>
                <w:tcPr>
                  <w:tcW w:w="1039" w:type="dxa"/>
                  <w:tcBorders>
                    <w:top w:val="nil"/>
                    <w:left w:val="nil"/>
                    <w:bottom w:val="single" w:sz="4" w:space="0" w:color="auto"/>
                    <w:right w:val="single" w:sz="4" w:space="0" w:color="auto"/>
                  </w:tcBorders>
                  <w:shd w:val="clear" w:color="auto" w:fill="auto"/>
                  <w:noWrap/>
                  <w:hideMark/>
                </w:tcPr>
                <w:p w:rsidR="00440B1E" w:rsidRPr="00E84390" w:rsidRDefault="00440B1E" w:rsidP="003A73D4">
                  <w:pPr>
                    <w:jc w:val="center"/>
                    <w:rPr>
                      <w:rFonts w:ascii="Calibri" w:eastAsia="Times New Roman" w:hAnsi="Calibri" w:cs="Calibri"/>
                      <w:color w:val="000000"/>
                      <w:sz w:val="16"/>
                      <w:szCs w:val="16"/>
                      <w:lang w:eastAsia="es-CL"/>
                    </w:rPr>
                  </w:pPr>
                  <w:r w:rsidRPr="00E84390">
                    <w:rPr>
                      <w:rFonts w:ascii="Calibri" w:eastAsia="Times New Roman" w:hAnsi="Calibri" w:cs="Calibri"/>
                      <w:color w:val="000000"/>
                      <w:sz w:val="16"/>
                      <w:szCs w:val="16"/>
                      <w:lang w:eastAsia="es-CL"/>
                    </w:rPr>
                    <w:t>-</w:t>
                  </w:r>
                </w:p>
              </w:tc>
              <w:tc>
                <w:tcPr>
                  <w:tcW w:w="1512" w:type="dxa"/>
                  <w:tcBorders>
                    <w:top w:val="nil"/>
                    <w:left w:val="nil"/>
                    <w:bottom w:val="single" w:sz="4" w:space="0" w:color="auto"/>
                    <w:right w:val="single" w:sz="4" w:space="0" w:color="auto"/>
                  </w:tcBorders>
                  <w:shd w:val="clear" w:color="auto" w:fill="FBD4B4" w:themeFill="accent6" w:themeFillTint="66"/>
                  <w:noWrap/>
                  <w:hideMark/>
                </w:tcPr>
                <w:p w:rsidR="00440B1E" w:rsidRPr="00E84390" w:rsidRDefault="00440B1E" w:rsidP="003A73D4">
                  <w:pPr>
                    <w:jc w:val="center"/>
                    <w:rPr>
                      <w:rFonts w:ascii="Calibri" w:eastAsia="Times New Roman" w:hAnsi="Calibri" w:cs="Calibri"/>
                      <w:color w:val="FF0000"/>
                      <w:sz w:val="16"/>
                      <w:szCs w:val="16"/>
                      <w:lang w:eastAsia="es-CL"/>
                    </w:rPr>
                  </w:pPr>
                  <w:r w:rsidRPr="00E84390">
                    <w:rPr>
                      <w:rFonts w:ascii="Calibri" w:eastAsia="Times New Roman" w:hAnsi="Calibri" w:cs="Calibri"/>
                      <w:color w:val="FF0000"/>
                      <w:sz w:val="16"/>
                      <w:szCs w:val="16"/>
                      <w:lang w:eastAsia="es-CL"/>
                    </w:rPr>
                    <w:t>1886</w:t>
                  </w:r>
                </w:p>
              </w:tc>
              <w:tc>
                <w:tcPr>
                  <w:tcW w:w="1512" w:type="dxa"/>
                  <w:tcBorders>
                    <w:top w:val="nil"/>
                    <w:left w:val="nil"/>
                    <w:bottom w:val="single" w:sz="4" w:space="0" w:color="auto"/>
                    <w:right w:val="single" w:sz="4" w:space="0" w:color="auto"/>
                  </w:tcBorders>
                  <w:shd w:val="clear" w:color="auto" w:fill="FBD4B4" w:themeFill="accent6" w:themeFillTint="66"/>
                  <w:noWrap/>
                  <w:hideMark/>
                </w:tcPr>
                <w:p w:rsidR="00440B1E" w:rsidRPr="00E84390" w:rsidRDefault="00440B1E" w:rsidP="003A73D4">
                  <w:pPr>
                    <w:jc w:val="center"/>
                    <w:rPr>
                      <w:rFonts w:ascii="Calibri" w:eastAsia="Times New Roman" w:hAnsi="Calibri" w:cs="Calibri"/>
                      <w:color w:val="FF0000"/>
                      <w:sz w:val="16"/>
                      <w:szCs w:val="16"/>
                      <w:lang w:eastAsia="es-CL"/>
                    </w:rPr>
                  </w:pPr>
                  <w:r w:rsidRPr="00E84390">
                    <w:rPr>
                      <w:rFonts w:ascii="Calibri" w:eastAsia="Times New Roman" w:hAnsi="Calibri" w:cs="Calibri"/>
                      <w:color w:val="FF0000"/>
                      <w:sz w:val="16"/>
                      <w:szCs w:val="16"/>
                      <w:lang w:eastAsia="es-CL"/>
                    </w:rPr>
                    <w:t>2752</w:t>
                  </w:r>
                </w:p>
              </w:tc>
              <w:tc>
                <w:tcPr>
                  <w:tcW w:w="1512" w:type="dxa"/>
                  <w:tcBorders>
                    <w:top w:val="nil"/>
                    <w:left w:val="nil"/>
                    <w:bottom w:val="single" w:sz="4" w:space="0" w:color="auto"/>
                    <w:right w:val="single" w:sz="4" w:space="0" w:color="auto"/>
                  </w:tcBorders>
                  <w:shd w:val="clear" w:color="auto" w:fill="auto"/>
                  <w:noWrap/>
                  <w:hideMark/>
                </w:tcPr>
                <w:p w:rsidR="00440B1E" w:rsidRPr="00E84390" w:rsidRDefault="00440B1E" w:rsidP="003A73D4">
                  <w:pPr>
                    <w:jc w:val="center"/>
                    <w:rPr>
                      <w:rFonts w:ascii="Calibri" w:eastAsia="Times New Roman" w:hAnsi="Calibri" w:cs="Calibri"/>
                      <w:color w:val="000000"/>
                      <w:sz w:val="16"/>
                      <w:szCs w:val="16"/>
                      <w:lang w:eastAsia="es-CL"/>
                    </w:rPr>
                  </w:pPr>
                  <w:r>
                    <w:rPr>
                      <w:rFonts w:ascii="Calibri" w:eastAsia="Times New Roman" w:hAnsi="Calibri" w:cs="Calibri"/>
                      <w:color w:val="000000" w:themeColor="text1"/>
                      <w:sz w:val="16"/>
                      <w:szCs w:val="16"/>
                      <w:lang w:eastAsia="es-CL"/>
                    </w:rPr>
                    <w:t>No informa</w:t>
                  </w:r>
                </w:p>
              </w:tc>
              <w:tc>
                <w:tcPr>
                  <w:tcW w:w="1512" w:type="dxa"/>
                  <w:tcBorders>
                    <w:top w:val="nil"/>
                    <w:left w:val="nil"/>
                    <w:bottom w:val="single" w:sz="4" w:space="0" w:color="auto"/>
                    <w:right w:val="single" w:sz="4" w:space="0" w:color="auto"/>
                  </w:tcBorders>
                  <w:shd w:val="clear" w:color="auto" w:fill="FBD4B4" w:themeFill="accent6" w:themeFillTint="66"/>
                  <w:noWrap/>
                  <w:hideMark/>
                </w:tcPr>
                <w:p w:rsidR="00440B1E" w:rsidRPr="00E84390" w:rsidRDefault="00440B1E" w:rsidP="003A73D4">
                  <w:pPr>
                    <w:jc w:val="center"/>
                    <w:rPr>
                      <w:rFonts w:ascii="Calibri" w:eastAsia="Times New Roman" w:hAnsi="Calibri" w:cs="Calibri"/>
                      <w:color w:val="000000"/>
                      <w:sz w:val="16"/>
                      <w:szCs w:val="16"/>
                      <w:lang w:eastAsia="es-CL"/>
                    </w:rPr>
                  </w:pPr>
                  <w:r w:rsidRPr="00E84390">
                    <w:rPr>
                      <w:rFonts w:ascii="Calibri" w:eastAsia="Times New Roman" w:hAnsi="Calibri" w:cs="Calibri"/>
                      <w:color w:val="FF0000"/>
                      <w:sz w:val="16"/>
                      <w:szCs w:val="16"/>
                      <w:lang w:eastAsia="es-CL"/>
                    </w:rPr>
                    <w:t>1526</w:t>
                  </w:r>
                </w:p>
              </w:tc>
            </w:tr>
            <w:tr w:rsidR="00440B1E" w:rsidRPr="00E84390" w:rsidTr="00440B1E">
              <w:trPr>
                <w:trHeight w:val="288"/>
              </w:trPr>
              <w:tc>
                <w:tcPr>
                  <w:tcW w:w="2339" w:type="dxa"/>
                  <w:tcBorders>
                    <w:top w:val="nil"/>
                    <w:left w:val="single" w:sz="4" w:space="0" w:color="auto"/>
                    <w:bottom w:val="single" w:sz="4" w:space="0" w:color="auto"/>
                    <w:right w:val="single" w:sz="4" w:space="0" w:color="auto"/>
                  </w:tcBorders>
                  <w:shd w:val="clear" w:color="auto" w:fill="auto"/>
                  <w:noWrap/>
                  <w:hideMark/>
                </w:tcPr>
                <w:p w:rsidR="00440B1E" w:rsidRPr="00E84390" w:rsidRDefault="00440B1E" w:rsidP="003A73D4">
                  <w:pPr>
                    <w:jc w:val="center"/>
                    <w:rPr>
                      <w:rFonts w:ascii="Calibri" w:eastAsia="Times New Roman" w:hAnsi="Calibri" w:cs="Calibri"/>
                      <w:color w:val="000000"/>
                      <w:sz w:val="16"/>
                      <w:szCs w:val="16"/>
                      <w:lang w:eastAsia="es-CL"/>
                    </w:rPr>
                  </w:pPr>
                  <w:r w:rsidRPr="00E84390">
                    <w:rPr>
                      <w:rFonts w:ascii="Calibri" w:eastAsia="Times New Roman" w:hAnsi="Calibri" w:cs="Calibri"/>
                      <w:color w:val="000000"/>
                      <w:sz w:val="16"/>
                      <w:szCs w:val="16"/>
                      <w:lang w:eastAsia="es-CL"/>
                    </w:rPr>
                    <w:t>POZO ACOND</w:t>
                  </w:r>
                  <w:r>
                    <w:rPr>
                      <w:rFonts w:ascii="Calibri" w:eastAsia="Times New Roman" w:hAnsi="Calibri" w:cs="Calibri"/>
                      <w:color w:val="000000"/>
                      <w:sz w:val="16"/>
                      <w:szCs w:val="16"/>
                      <w:lang w:eastAsia="es-CL"/>
                    </w:rPr>
                    <w:t>ONDICIONAMIENTO</w:t>
                  </w:r>
                  <w:r w:rsidRPr="00E84390">
                    <w:rPr>
                      <w:rFonts w:ascii="Calibri" w:eastAsia="Times New Roman" w:hAnsi="Calibri" w:cs="Calibri"/>
                      <w:color w:val="000000"/>
                      <w:sz w:val="16"/>
                      <w:szCs w:val="16"/>
                      <w:lang w:eastAsia="es-CL"/>
                    </w:rPr>
                    <w:t xml:space="preserve"> PTR</w:t>
                  </w:r>
                </w:p>
              </w:tc>
              <w:tc>
                <w:tcPr>
                  <w:tcW w:w="1985" w:type="dxa"/>
                  <w:tcBorders>
                    <w:top w:val="nil"/>
                    <w:left w:val="nil"/>
                    <w:bottom w:val="single" w:sz="4" w:space="0" w:color="auto"/>
                    <w:right w:val="single" w:sz="4" w:space="0" w:color="auto"/>
                  </w:tcBorders>
                  <w:shd w:val="clear" w:color="auto" w:fill="auto"/>
                  <w:noWrap/>
                  <w:hideMark/>
                </w:tcPr>
                <w:p w:rsidR="00440B1E" w:rsidRDefault="00440B1E" w:rsidP="00440B1E">
                  <w:pPr>
                    <w:jc w:val="center"/>
                  </w:pPr>
                  <w:r w:rsidRPr="006D4259">
                    <w:rPr>
                      <w:rFonts w:ascii="Calibri" w:eastAsia="Times New Roman" w:hAnsi="Calibri" w:cs="Calibri"/>
                      <w:color w:val="000000"/>
                      <w:sz w:val="16"/>
                      <w:lang w:eastAsia="es-CL"/>
                    </w:rPr>
                    <w:t>CONDUCTIVIDAD (μs/cm)</w:t>
                  </w:r>
                </w:p>
              </w:tc>
              <w:tc>
                <w:tcPr>
                  <w:tcW w:w="1039" w:type="dxa"/>
                  <w:tcBorders>
                    <w:top w:val="nil"/>
                    <w:left w:val="nil"/>
                    <w:bottom w:val="single" w:sz="4" w:space="0" w:color="auto"/>
                    <w:right w:val="single" w:sz="4" w:space="0" w:color="auto"/>
                  </w:tcBorders>
                  <w:shd w:val="clear" w:color="auto" w:fill="auto"/>
                  <w:noWrap/>
                  <w:hideMark/>
                </w:tcPr>
                <w:p w:rsidR="00440B1E" w:rsidRPr="00E84390" w:rsidRDefault="00440B1E" w:rsidP="003A73D4">
                  <w:pPr>
                    <w:jc w:val="center"/>
                    <w:rPr>
                      <w:rFonts w:ascii="Calibri" w:eastAsia="Times New Roman" w:hAnsi="Calibri" w:cs="Calibri"/>
                      <w:color w:val="000000"/>
                      <w:sz w:val="16"/>
                      <w:szCs w:val="16"/>
                      <w:lang w:eastAsia="es-CL"/>
                    </w:rPr>
                  </w:pPr>
                  <w:r w:rsidRPr="00E84390">
                    <w:rPr>
                      <w:rFonts w:ascii="Calibri" w:eastAsia="Times New Roman" w:hAnsi="Calibri" w:cs="Calibri"/>
                      <w:color w:val="000000"/>
                      <w:sz w:val="16"/>
                      <w:szCs w:val="16"/>
                      <w:lang w:eastAsia="es-CL"/>
                    </w:rPr>
                    <w:t>-</w:t>
                  </w:r>
                </w:p>
              </w:tc>
              <w:tc>
                <w:tcPr>
                  <w:tcW w:w="1512" w:type="dxa"/>
                  <w:tcBorders>
                    <w:top w:val="nil"/>
                    <w:left w:val="nil"/>
                    <w:bottom w:val="single" w:sz="4" w:space="0" w:color="auto"/>
                    <w:right w:val="single" w:sz="4" w:space="0" w:color="auto"/>
                  </w:tcBorders>
                  <w:shd w:val="clear" w:color="auto" w:fill="auto"/>
                  <w:noWrap/>
                  <w:hideMark/>
                </w:tcPr>
                <w:p w:rsidR="00440B1E" w:rsidRPr="00E84390" w:rsidRDefault="00440B1E" w:rsidP="003A73D4">
                  <w:pPr>
                    <w:jc w:val="center"/>
                    <w:rPr>
                      <w:rFonts w:ascii="Calibri" w:eastAsia="Times New Roman" w:hAnsi="Calibri" w:cs="Calibri"/>
                      <w:color w:val="000000"/>
                      <w:sz w:val="16"/>
                      <w:szCs w:val="16"/>
                      <w:lang w:eastAsia="es-CL"/>
                    </w:rPr>
                  </w:pPr>
                  <w:r w:rsidRPr="00E84390">
                    <w:rPr>
                      <w:rFonts w:ascii="Calibri" w:eastAsia="Times New Roman" w:hAnsi="Calibri" w:cs="Calibri"/>
                      <w:color w:val="000000"/>
                      <w:sz w:val="16"/>
                      <w:szCs w:val="16"/>
                      <w:lang w:eastAsia="es-CL"/>
                    </w:rPr>
                    <w:t>268</w:t>
                  </w:r>
                </w:p>
              </w:tc>
              <w:tc>
                <w:tcPr>
                  <w:tcW w:w="1512" w:type="dxa"/>
                  <w:tcBorders>
                    <w:top w:val="nil"/>
                    <w:left w:val="nil"/>
                    <w:bottom w:val="single" w:sz="4" w:space="0" w:color="auto"/>
                    <w:right w:val="single" w:sz="4" w:space="0" w:color="auto"/>
                  </w:tcBorders>
                  <w:shd w:val="clear" w:color="auto" w:fill="auto"/>
                  <w:noWrap/>
                  <w:hideMark/>
                </w:tcPr>
                <w:p w:rsidR="00440B1E" w:rsidRPr="00E84390" w:rsidRDefault="00440B1E" w:rsidP="003A73D4">
                  <w:pPr>
                    <w:jc w:val="center"/>
                    <w:rPr>
                      <w:rFonts w:ascii="Calibri" w:eastAsia="Times New Roman" w:hAnsi="Calibri" w:cs="Calibri"/>
                      <w:color w:val="000000"/>
                      <w:sz w:val="16"/>
                      <w:szCs w:val="16"/>
                      <w:lang w:eastAsia="es-CL"/>
                    </w:rPr>
                  </w:pPr>
                  <w:r w:rsidRPr="00E84390">
                    <w:rPr>
                      <w:rFonts w:ascii="Calibri" w:eastAsia="Times New Roman" w:hAnsi="Calibri" w:cs="Calibri"/>
                      <w:color w:val="000000"/>
                      <w:sz w:val="16"/>
                      <w:szCs w:val="16"/>
                      <w:lang w:eastAsia="es-CL"/>
                    </w:rPr>
                    <w:t>177</w:t>
                  </w:r>
                </w:p>
              </w:tc>
              <w:tc>
                <w:tcPr>
                  <w:tcW w:w="1512" w:type="dxa"/>
                  <w:tcBorders>
                    <w:top w:val="nil"/>
                    <w:left w:val="nil"/>
                    <w:bottom w:val="single" w:sz="4" w:space="0" w:color="auto"/>
                    <w:right w:val="single" w:sz="4" w:space="0" w:color="auto"/>
                  </w:tcBorders>
                  <w:shd w:val="clear" w:color="auto" w:fill="auto"/>
                  <w:noWrap/>
                  <w:hideMark/>
                </w:tcPr>
                <w:p w:rsidR="00440B1E" w:rsidRPr="00E84390" w:rsidRDefault="00440B1E" w:rsidP="003A73D4">
                  <w:pPr>
                    <w:jc w:val="center"/>
                    <w:rPr>
                      <w:rFonts w:ascii="Calibri" w:eastAsia="Times New Roman" w:hAnsi="Calibri" w:cs="Calibri"/>
                      <w:color w:val="000000"/>
                      <w:sz w:val="16"/>
                      <w:szCs w:val="16"/>
                      <w:lang w:eastAsia="es-CL"/>
                    </w:rPr>
                  </w:pPr>
                  <w:r w:rsidRPr="00E84390">
                    <w:rPr>
                      <w:rFonts w:ascii="Calibri" w:eastAsia="Times New Roman" w:hAnsi="Calibri" w:cs="Calibri"/>
                      <w:color w:val="000000"/>
                      <w:sz w:val="16"/>
                      <w:szCs w:val="16"/>
                      <w:lang w:eastAsia="es-CL"/>
                    </w:rPr>
                    <w:t>219</w:t>
                  </w:r>
                </w:p>
              </w:tc>
              <w:tc>
                <w:tcPr>
                  <w:tcW w:w="1512" w:type="dxa"/>
                  <w:tcBorders>
                    <w:top w:val="nil"/>
                    <w:left w:val="nil"/>
                    <w:bottom w:val="single" w:sz="4" w:space="0" w:color="auto"/>
                    <w:right w:val="single" w:sz="4" w:space="0" w:color="auto"/>
                  </w:tcBorders>
                  <w:shd w:val="clear" w:color="auto" w:fill="auto"/>
                  <w:noWrap/>
                  <w:hideMark/>
                </w:tcPr>
                <w:p w:rsidR="00440B1E" w:rsidRDefault="00440B1E" w:rsidP="003A73D4">
                  <w:pPr>
                    <w:jc w:val="center"/>
                  </w:pPr>
                  <w:r>
                    <w:rPr>
                      <w:rFonts w:ascii="Calibri" w:eastAsia="Times New Roman" w:hAnsi="Calibri" w:cs="Calibri"/>
                      <w:color w:val="000000" w:themeColor="text1"/>
                      <w:sz w:val="16"/>
                      <w:szCs w:val="16"/>
                      <w:lang w:eastAsia="es-CL"/>
                    </w:rPr>
                    <w:t>No informa</w:t>
                  </w:r>
                </w:p>
              </w:tc>
            </w:tr>
            <w:tr w:rsidR="00440B1E" w:rsidRPr="00E84390" w:rsidTr="00440B1E">
              <w:trPr>
                <w:trHeight w:val="288"/>
              </w:trPr>
              <w:tc>
                <w:tcPr>
                  <w:tcW w:w="2339" w:type="dxa"/>
                  <w:tcBorders>
                    <w:top w:val="nil"/>
                    <w:left w:val="single" w:sz="4" w:space="0" w:color="auto"/>
                    <w:bottom w:val="single" w:sz="4" w:space="0" w:color="auto"/>
                    <w:right w:val="single" w:sz="4" w:space="0" w:color="auto"/>
                  </w:tcBorders>
                  <w:shd w:val="clear" w:color="auto" w:fill="auto"/>
                  <w:noWrap/>
                  <w:hideMark/>
                </w:tcPr>
                <w:p w:rsidR="00440B1E" w:rsidRPr="00E84390" w:rsidRDefault="00440B1E" w:rsidP="003A73D4">
                  <w:pPr>
                    <w:jc w:val="center"/>
                    <w:rPr>
                      <w:rFonts w:ascii="Calibri" w:eastAsia="Times New Roman" w:hAnsi="Calibri" w:cs="Calibri"/>
                      <w:color w:val="000000" w:themeColor="text1"/>
                      <w:sz w:val="16"/>
                      <w:szCs w:val="16"/>
                      <w:lang w:eastAsia="es-CL"/>
                    </w:rPr>
                  </w:pPr>
                  <w:r w:rsidRPr="00E84390">
                    <w:rPr>
                      <w:rFonts w:ascii="Calibri" w:eastAsia="Times New Roman" w:hAnsi="Calibri" w:cs="Calibri"/>
                      <w:color w:val="000000" w:themeColor="text1"/>
                      <w:sz w:val="16"/>
                      <w:szCs w:val="16"/>
                      <w:lang w:eastAsia="es-CL"/>
                    </w:rPr>
                    <w:t>LLAVE CASINO</w:t>
                  </w:r>
                  <w:r w:rsidR="00A55F1C">
                    <w:rPr>
                      <w:rFonts w:ascii="Calibri" w:eastAsia="Times New Roman" w:hAnsi="Calibri" w:cs="Calibri"/>
                      <w:color w:val="000000"/>
                      <w:sz w:val="16"/>
                      <w:szCs w:val="16"/>
                      <w:lang w:eastAsia="es-CL"/>
                    </w:rPr>
                    <w:t>(COMEDOR)</w:t>
                  </w:r>
                </w:p>
              </w:tc>
              <w:tc>
                <w:tcPr>
                  <w:tcW w:w="1985" w:type="dxa"/>
                  <w:tcBorders>
                    <w:top w:val="nil"/>
                    <w:left w:val="nil"/>
                    <w:bottom w:val="single" w:sz="4" w:space="0" w:color="auto"/>
                    <w:right w:val="single" w:sz="4" w:space="0" w:color="auto"/>
                  </w:tcBorders>
                  <w:shd w:val="clear" w:color="auto" w:fill="auto"/>
                  <w:noWrap/>
                  <w:hideMark/>
                </w:tcPr>
                <w:p w:rsidR="00440B1E" w:rsidRDefault="00440B1E" w:rsidP="00440B1E">
                  <w:pPr>
                    <w:jc w:val="center"/>
                  </w:pPr>
                  <w:r w:rsidRPr="00AA440C">
                    <w:rPr>
                      <w:rFonts w:ascii="Calibri" w:eastAsia="Times New Roman" w:hAnsi="Calibri" w:cs="Calibri"/>
                      <w:color w:val="000000"/>
                      <w:sz w:val="16"/>
                      <w:lang w:eastAsia="es-CL"/>
                    </w:rPr>
                    <w:t>CONDUCTIVIDAD (us/cm)</w:t>
                  </w:r>
                </w:p>
              </w:tc>
              <w:tc>
                <w:tcPr>
                  <w:tcW w:w="1039" w:type="dxa"/>
                  <w:tcBorders>
                    <w:top w:val="nil"/>
                    <w:left w:val="nil"/>
                    <w:bottom w:val="single" w:sz="4" w:space="0" w:color="auto"/>
                    <w:right w:val="single" w:sz="4" w:space="0" w:color="auto"/>
                  </w:tcBorders>
                  <w:shd w:val="clear" w:color="auto" w:fill="auto"/>
                  <w:noWrap/>
                  <w:hideMark/>
                </w:tcPr>
                <w:p w:rsidR="00440B1E" w:rsidRPr="00E84390" w:rsidRDefault="00440B1E" w:rsidP="003A73D4">
                  <w:pPr>
                    <w:jc w:val="center"/>
                    <w:rPr>
                      <w:rFonts w:ascii="Calibri" w:eastAsia="Times New Roman" w:hAnsi="Calibri" w:cs="Calibri"/>
                      <w:color w:val="FF0000"/>
                      <w:sz w:val="16"/>
                      <w:szCs w:val="16"/>
                      <w:lang w:eastAsia="es-CL"/>
                    </w:rPr>
                  </w:pPr>
                  <w:r w:rsidRPr="00E84390">
                    <w:rPr>
                      <w:rFonts w:ascii="Calibri" w:eastAsia="Times New Roman" w:hAnsi="Calibri" w:cs="Calibri"/>
                      <w:color w:val="FF0000"/>
                      <w:sz w:val="16"/>
                      <w:szCs w:val="16"/>
                      <w:lang w:eastAsia="es-CL"/>
                    </w:rPr>
                    <w:t>-</w:t>
                  </w:r>
                </w:p>
              </w:tc>
              <w:tc>
                <w:tcPr>
                  <w:tcW w:w="1512" w:type="dxa"/>
                  <w:tcBorders>
                    <w:top w:val="nil"/>
                    <w:left w:val="nil"/>
                    <w:bottom w:val="single" w:sz="4" w:space="0" w:color="auto"/>
                    <w:right w:val="single" w:sz="4" w:space="0" w:color="auto"/>
                  </w:tcBorders>
                  <w:shd w:val="clear" w:color="auto" w:fill="FBD4B4" w:themeFill="accent6" w:themeFillTint="66"/>
                  <w:noWrap/>
                  <w:hideMark/>
                </w:tcPr>
                <w:p w:rsidR="00440B1E" w:rsidRPr="00E84390" w:rsidRDefault="00440B1E" w:rsidP="003A73D4">
                  <w:pPr>
                    <w:jc w:val="center"/>
                    <w:rPr>
                      <w:rFonts w:ascii="Calibri" w:eastAsia="Times New Roman" w:hAnsi="Calibri" w:cs="Calibri"/>
                      <w:color w:val="FF0000"/>
                      <w:sz w:val="16"/>
                      <w:szCs w:val="16"/>
                      <w:lang w:eastAsia="es-CL"/>
                    </w:rPr>
                  </w:pPr>
                  <w:r w:rsidRPr="00E84390">
                    <w:rPr>
                      <w:rFonts w:ascii="Calibri" w:eastAsia="Times New Roman" w:hAnsi="Calibri" w:cs="Calibri"/>
                      <w:color w:val="FF0000"/>
                      <w:sz w:val="16"/>
                      <w:szCs w:val="16"/>
                      <w:lang w:eastAsia="es-CL"/>
                    </w:rPr>
                    <w:t>1195</w:t>
                  </w:r>
                </w:p>
              </w:tc>
              <w:tc>
                <w:tcPr>
                  <w:tcW w:w="1512" w:type="dxa"/>
                  <w:tcBorders>
                    <w:top w:val="nil"/>
                    <w:left w:val="nil"/>
                    <w:bottom w:val="single" w:sz="4" w:space="0" w:color="auto"/>
                    <w:right w:val="single" w:sz="4" w:space="0" w:color="auto"/>
                  </w:tcBorders>
                  <w:shd w:val="clear" w:color="auto" w:fill="FBD4B4" w:themeFill="accent6" w:themeFillTint="66"/>
                  <w:noWrap/>
                  <w:hideMark/>
                </w:tcPr>
                <w:p w:rsidR="00440B1E" w:rsidRPr="00E84390" w:rsidRDefault="00440B1E" w:rsidP="003A73D4">
                  <w:pPr>
                    <w:jc w:val="center"/>
                    <w:rPr>
                      <w:rFonts w:ascii="Calibri" w:eastAsia="Times New Roman" w:hAnsi="Calibri" w:cs="Calibri"/>
                      <w:color w:val="FF0000"/>
                      <w:sz w:val="16"/>
                      <w:szCs w:val="16"/>
                      <w:lang w:eastAsia="es-CL"/>
                    </w:rPr>
                  </w:pPr>
                  <w:r w:rsidRPr="00E84390">
                    <w:rPr>
                      <w:rFonts w:ascii="Calibri" w:eastAsia="Times New Roman" w:hAnsi="Calibri" w:cs="Calibri"/>
                      <w:color w:val="FF0000"/>
                      <w:sz w:val="16"/>
                      <w:szCs w:val="16"/>
                      <w:lang w:eastAsia="es-CL"/>
                    </w:rPr>
                    <w:t>1138</w:t>
                  </w:r>
                </w:p>
              </w:tc>
              <w:tc>
                <w:tcPr>
                  <w:tcW w:w="1512" w:type="dxa"/>
                  <w:tcBorders>
                    <w:top w:val="nil"/>
                    <w:left w:val="nil"/>
                    <w:bottom w:val="single" w:sz="4" w:space="0" w:color="auto"/>
                    <w:right w:val="single" w:sz="4" w:space="0" w:color="auto"/>
                  </w:tcBorders>
                  <w:shd w:val="clear" w:color="auto" w:fill="FBD4B4" w:themeFill="accent6" w:themeFillTint="66"/>
                  <w:noWrap/>
                  <w:hideMark/>
                </w:tcPr>
                <w:p w:rsidR="00440B1E" w:rsidRPr="00E84390" w:rsidRDefault="00440B1E" w:rsidP="003A73D4">
                  <w:pPr>
                    <w:jc w:val="center"/>
                    <w:rPr>
                      <w:rFonts w:ascii="Calibri" w:eastAsia="Times New Roman" w:hAnsi="Calibri" w:cs="Calibri"/>
                      <w:color w:val="FF0000"/>
                      <w:sz w:val="16"/>
                      <w:szCs w:val="16"/>
                      <w:lang w:eastAsia="es-CL"/>
                    </w:rPr>
                  </w:pPr>
                  <w:r w:rsidRPr="00E84390">
                    <w:rPr>
                      <w:rFonts w:ascii="Calibri" w:eastAsia="Times New Roman" w:hAnsi="Calibri" w:cs="Calibri"/>
                      <w:color w:val="FF0000"/>
                      <w:sz w:val="16"/>
                      <w:szCs w:val="16"/>
                      <w:lang w:eastAsia="es-CL"/>
                    </w:rPr>
                    <w:t>1571</w:t>
                  </w:r>
                </w:p>
              </w:tc>
              <w:tc>
                <w:tcPr>
                  <w:tcW w:w="1512" w:type="dxa"/>
                  <w:tcBorders>
                    <w:top w:val="nil"/>
                    <w:left w:val="nil"/>
                    <w:bottom w:val="single" w:sz="4" w:space="0" w:color="auto"/>
                    <w:right w:val="single" w:sz="4" w:space="0" w:color="auto"/>
                  </w:tcBorders>
                  <w:shd w:val="clear" w:color="auto" w:fill="auto"/>
                  <w:noWrap/>
                  <w:hideMark/>
                </w:tcPr>
                <w:p w:rsidR="00440B1E" w:rsidRDefault="00440B1E" w:rsidP="003A73D4">
                  <w:pPr>
                    <w:jc w:val="center"/>
                  </w:pPr>
                  <w:r>
                    <w:rPr>
                      <w:rFonts w:ascii="Calibri" w:eastAsia="Times New Roman" w:hAnsi="Calibri" w:cs="Calibri"/>
                      <w:color w:val="000000" w:themeColor="text1"/>
                      <w:sz w:val="16"/>
                      <w:szCs w:val="16"/>
                      <w:lang w:eastAsia="es-CL"/>
                    </w:rPr>
                    <w:t>No informa</w:t>
                  </w:r>
                </w:p>
              </w:tc>
            </w:tr>
          </w:tbl>
          <w:p w:rsidR="00A74EBC" w:rsidRDefault="00853812" w:rsidP="005640FC">
            <w:pPr>
              <w:ind w:left="708"/>
              <w:jc w:val="left"/>
              <w:rPr>
                <w:sz w:val="18"/>
              </w:rPr>
            </w:pPr>
            <w:r w:rsidRPr="00E84390">
              <w:rPr>
                <w:sz w:val="18"/>
              </w:rPr>
              <w:t>Fuente: elaboración propia en base a informes de seguimiento remitidos por el titular a través de la plataforma informática SMA.</w:t>
            </w:r>
          </w:p>
          <w:p w:rsidR="00A55F1C" w:rsidRPr="005640FC" w:rsidRDefault="00A55F1C" w:rsidP="005640FC">
            <w:pPr>
              <w:ind w:left="708"/>
              <w:jc w:val="left"/>
              <w:rPr>
                <w:sz w:val="18"/>
              </w:rPr>
            </w:pPr>
          </w:p>
        </w:tc>
      </w:tr>
    </w:tbl>
    <w:p w:rsidR="00FB151B" w:rsidRPr="00FB151B" w:rsidRDefault="00FB151B" w:rsidP="00FB151B"/>
    <w:p w:rsidR="00901E8C" w:rsidRDefault="00901E8C">
      <w:pPr>
        <w:jc w:val="left"/>
        <w:rPr>
          <w:rFonts w:cstheme="minorHAnsi"/>
          <w:b/>
          <w:sz w:val="24"/>
          <w:szCs w:val="20"/>
        </w:rPr>
      </w:pPr>
      <w:r>
        <w:br w:type="page"/>
      </w:r>
    </w:p>
    <w:bookmarkEnd w:id="138"/>
    <w:bookmarkEnd w:id="139"/>
    <w:p w:rsidR="00260ABA" w:rsidRPr="0025129B" w:rsidRDefault="00260ABA" w:rsidP="00893A4E">
      <w:pPr>
        <w:pStyle w:val="Prrafodelista"/>
        <w:ind w:left="0"/>
        <w:rPr>
          <w:rFonts w:cstheme="minorHAnsi"/>
          <w:b/>
          <w:sz w:val="14"/>
          <w:szCs w:val="24"/>
        </w:rPr>
        <w:sectPr w:rsidR="00260ABA" w:rsidRPr="0025129B" w:rsidSect="00A70F8F">
          <w:pgSz w:w="15840" w:h="12240" w:orient="landscape"/>
          <w:pgMar w:top="1134" w:right="1134" w:bottom="1134" w:left="1134" w:header="709" w:footer="709" w:gutter="0"/>
          <w:cols w:space="708"/>
          <w:docGrid w:linePitch="360"/>
        </w:sectPr>
      </w:pPr>
    </w:p>
    <w:p w:rsidR="007015BE" w:rsidRPr="0025129B" w:rsidRDefault="007015BE" w:rsidP="00C958D0">
      <w:pPr>
        <w:pStyle w:val="Ttulo1"/>
      </w:pPr>
      <w:bookmarkStart w:id="144" w:name="_Toc352840404"/>
      <w:bookmarkStart w:id="145" w:name="_Toc352841464"/>
      <w:bookmarkStart w:id="146" w:name="_Toc469498601"/>
      <w:r w:rsidRPr="0025129B">
        <w:lastRenderedPageBreak/>
        <w:t>CONCLUSIONES.</w:t>
      </w:r>
      <w:bookmarkEnd w:id="144"/>
      <w:bookmarkEnd w:id="145"/>
      <w:bookmarkEnd w:id="146"/>
    </w:p>
    <w:p w:rsidR="00CE010E" w:rsidRPr="0025129B" w:rsidRDefault="00CE010E" w:rsidP="00893A4E">
      <w:pPr>
        <w:pStyle w:val="Prrafodelista"/>
        <w:ind w:left="0"/>
        <w:rPr>
          <w:rFonts w:cstheme="minorHAnsi"/>
          <w:b/>
          <w:sz w:val="14"/>
          <w:szCs w:val="24"/>
        </w:rPr>
      </w:pPr>
    </w:p>
    <w:p w:rsidR="00F36F7C" w:rsidRDefault="008D6661" w:rsidP="00EA1473">
      <w:pPr>
        <w:pStyle w:val="Textoindependiente"/>
      </w:pPr>
      <w:r>
        <w:t>De los resultados de las activi</w:t>
      </w:r>
      <w:r w:rsidR="00D72734">
        <w:t>dades de fiscalización, asociada</w:t>
      </w:r>
      <w:r>
        <w:t>s</w:t>
      </w:r>
      <w:r w:rsidR="00D72734">
        <w:t xml:space="preserve"> a</w:t>
      </w:r>
      <w:r>
        <w:t xml:space="preserve"> los Instrumentos de Gestión Ambiental indicados en el </w:t>
      </w:r>
      <w:r w:rsidR="000669AF">
        <w:t>punto 3, se puede indicar que lo</w:t>
      </w:r>
      <w:r>
        <w:t xml:space="preserve">s principales </w:t>
      </w:r>
      <w:r w:rsidR="000669AF">
        <w:t>hallazgos</w:t>
      </w:r>
      <w:r>
        <w:t xml:space="preserve"> </w:t>
      </w:r>
      <w:r w:rsidR="000669AF">
        <w:t>detectado</w:t>
      </w:r>
      <w:r w:rsidR="00DE7039">
        <w:t>s</w:t>
      </w:r>
      <w:r>
        <w:t xml:space="preserve"> </w:t>
      </w:r>
      <w:r w:rsidR="000669AF">
        <w:t xml:space="preserve">se presentan a continuación. </w:t>
      </w:r>
    </w:p>
    <w:tbl>
      <w:tblPr>
        <w:tblStyle w:val="Tablaconcuadrcula"/>
        <w:tblW w:w="5000" w:type="pct"/>
        <w:jc w:val="center"/>
        <w:tblLayout w:type="fixed"/>
        <w:tblLook w:val="04A0" w:firstRow="1" w:lastRow="0" w:firstColumn="1" w:lastColumn="0" w:noHBand="0" w:noVBand="1"/>
      </w:tblPr>
      <w:tblGrid>
        <w:gridCol w:w="1242"/>
        <w:gridCol w:w="1701"/>
        <w:gridCol w:w="7798"/>
        <w:gridCol w:w="3047"/>
      </w:tblGrid>
      <w:tr w:rsidR="008D6661" w:rsidRPr="00E5431A" w:rsidTr="00E22084">
        <w:trPr>
          <w:trHeight w:val="395"/>
          <w:tblHeader/>
          <w:jc w:val="center"/>
        </w:trPr>
        <w:tc>
          <w:tcPr>
            <w:tcW w:w="450" w:type="pct"/>
            <w:shd w:val="clear" w:color="auto" w:fill="D9D9D9" w:themeFill="background1" w:themeFillShade="D9"/>
            <w:vAlign w:val="center"/>
          </w:tcPr>
          <w:p w:rsidR="008D6661" w:rsidRPr="00E5431A" w:rsidRDefault="00F64DF2" w:rsidP="008D6661">
            <w:pPr>
              <w:jc w:val="center"/>
              <w:rPr>
                <w:rFonts w:cstheme="minorHAnsi"/>
                <w:b/>
              </w:rPr>
            </w:pPr>
            <w:r w:rsidRPr="00E5431A">
              <w:rPr>
                <w:rFonts w:cstheme="minorHAnsi"/>
                <w:b/>
              </w:rPr>
              <w:t>N° Hecho c</w:t>
            </w:r>
            <w:r w:rsidR="008D6661" w:rsidRPr="00E5431A">
              <w:rPr>
                <w:rFonts w:cstheme="minorHAnsi"/>
                <w:b/>
              </w:rPr>
              <w:t>onstatado</w:t>
            </w:r>
          </w:p>
        </w:tc>
        <w:tc>
          <w:tcPr>
            <w:tcW w:w="617" w:type="pct"/>
            <w:shd w:val="clear" w:color="auto" w:fill="D9D9D9" w:themeFill="background1" w:themeFillShade="D9"/>
            <w:vAlign w:val="center"/>
          </w:tcPr>
          <w:p w:rsidR="008D6661" w:rsidRPr="00E5431A" w:rsidRDefault="00F64DF2" w:rsidP="008D6661">
            <w:pPr>
              <w:jc w:val="center"/>
              <w:rPr>
                <w:rFonts w:cstheme="minorHAnsi"/>
                <w:b/>
                <w:color w:val="A6A6A6" w:themeColor="background1" w:themeShade="A6"/>
              </w:rPr>
            </w:pPr>
            <w:r w:rsidRPr="00E5431A">
              <w:rPr>
                <w:rFonts w:cstheme="minorHAnsi"/>
                <w:b/>
              </w:rPr>
              <w:t>Materia específica objeto de la fiscalización a</w:t>
            </w:r>
            <w:r w:rsidR="008D6661" w:rsidRPr="00E5431A">
              <w:rPr>
                <w:rFonts w:cstheme="minorHAnsi"/>
                <w:b/>
              </w:rPr>
              <w:t>mbiental.</w:t>
            </w:r>
          </w:p>
        </w:tc>
        <w:tc>
          <w:tcPr>
            <w:tcW w:w="2828" w:type="pct"/>
            <w:shd w:val="clear" w:color="auto" w:fill="D9D9D9" w:themeFill="background1" w:themeFillShade="D9"/>
            <w:vAlign w:val="center"/>
          </w:tcPr>
          <w:p w:rsidR="008D6661" w:rsidRPr="00E5431A" w:rsidRDefault="00F64DF2" w:rsidP="008D6661">
            <w:pPr>
              <w:jc w:val="center"/>
              <w:rPr>
                <w:rFonts w:cstheme="minorHAnsi"/>
                <w:b/>
              </w:rPr>
            </w:pPr>
            <w:r w:rsidRPr="00E5431A">
              <w:rPr>
                <w:rFonts w:cstheme="minorHAnsi"/>
                <w:b/>
              </w:rPr>
              <w:t>Exigencia a</w:t>
            </w:r>
            <w:r w:rsidR="008D6661" w:rsidRPr="00E5431A">
              <w:rPr>
                <w:rFonts w:cstheme="minorHAnsi"/>
                <w:b/>
              </w:rPr>
              <w:t>sociada</w:t>
            </w:r>
          </w:p>
        </w:tc>
        <w:tc>
          <w:tcPr>
            <w:tcW w:w="1105" w:type="pct"/>
            <w:shd w:val="clear" w:color="auto" w:fill="D9D9D9" w:themeFill="background1" w:themeFillShade="D9"/>
            <w:vAlign w:val="center"/>
          </w:tcPr>
          <w:p w:rsidR="008D6661" w:rsidRPr="00E5431A" w:rsidRDefault="00E66D76" w:rsidP="00E66D76">
            <w:pPr>
              <w:jc w:val="center"/>
              <w:rPr>
                <w:rFonts w:cstheme="minorHAnsi"/>
                <w:b/>
              </w:rPr>
            </w:pPr>
            <w:r w:rsidRPr="00E5431A">
              <w:rPr>
                <w:rFonts w:cstheme="minorHAnsi"/>
                <w:b/>
              </w:rPr>
              <w:t>Hallazgo</w:t>
            </w:r>
          </w:p>
        </w:tc>
      </w:tr>
      <w:tr w:rsidR="008D6661" w:rsidRPr="00E5431A" w:rsidTr="00E22084">
        <w:trPr>
          <w:jc w:val="center"/>
        </w:trPr>
        <w:tc>
          <w:tcPr>
            <w:tcW w:w="450" w:type="pct"/>
          </w:tcPr>
          <w:p w:rsidR="008D6661" w:rsidRPr="00E5431A" w:rsidRDefault="00E22084" w:rsidP="000669AF">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617" w:type="pct"/>
          </w:tcPr>
          <w:p w:rsidR="008D6661" w:rsidRPr="00E5431A" w:rsidRDefault="00E22084" w:rsidP="003E26C8">
            <w:pPr>
              <w:widowControl w:val="0"/>
              <w:overflowPunct w:val="0"/>
              <w:autoSpaceDE w:val="0"/>
              <w:autoSpaceDN w:val="0"/>
              <w:adjustRightInd w:val="0"/>
              <w:spacing w:after="120" w:line="285" w:lineRule="auto"/>
              <w:jc w:val="center"/>
              <w:rPr>
                <w:rFonts w:cstheme="minorHAnsi"/>
                <w:iCs/>
              </w:rPr>
            </w:pPr>
            <w:r w:rsidRPr="00E22084">
              <w:rPr>
                <w:rFonts w:cstheme="minorHAnsi"/>
                <w:iCs/>
              </w:rPr>
              <w:t xml:space="preserve">Estado y mantención del </w:t>
            </w:r>
            <w:r w:rsidR="003E26C8">
              <w:rPr>
                <w:rFonts w:cstheme="minorHAnsi"/>
                <w:iCs/>
              </w:rPr>
              <w:t>perímetro</w:t>
            </w:r>
          </w:p>
        </w:tc>
        <w:tc>
          <w:tcPr>
            <w:tcW w:w="2828" w:type="pct"/>
          </w:tcPr>
          <w:p w:rsidR="00E22084" w:rsidRPr="00FC4749" w:rsidRDefault="00E22084" w:rsidP="00E22084">
            <w:pPr>
              <w:rPr>
                <w:b/>
                <w:color w:val="000000" w:themeColor="text1"/>
              </w:rPr>
            </w:pPr>
            <w:r w:rsidRPr="00FC4749">
              <w:rPr>
                <w:b/>
                <w:color w:val="000000" w:themeColor="text1"/>
              </w:rPr>
              <w:t>Considerando 15 – RCA N° 4/2007</w:t>
            </w:r>
          </w:p>
          <w:p w:rsidR="00E22084" w:rsidRPr="00FC4749" w:rsidRDefault="00E22084" w:rsidP="00E22084">
            <w:pPr>
              <w:rPr>
                <w:i/>
                <w:color w:val="000000" w:themeColor="text1"/>
              </w:rPr>
            </w:pPr>
            <w:r w:rsidRPr="00FC4749">
              <w:rPr>
                <w:i/>
                <w:color w:val="000000" w:themeColor="text1"/>
              </w:rPr>
              <w:t>“Que el titular deberá establecer una cortina vegetal de 30 metros de ancho en todo el perímetro del Relleno Sanitario con la sola excepción de un tramo de 640 metros de largo en los cuales se establecerá una cortina vegetal de 18 metros de ancho. En dicha sección de cortina vegetal de 640 metros de largo por 18 metros de ancho el titular deberá aumentar la densidad de plantación de tal modo que: el número de individuos plantados y la composición de especies sea la misma que tendría si la franja fuera de 30 metros de ancho, es decir concentrará en 18 metros de ancho las plantas que originalmente se distribuirían en 30 metros de ancho.”</w:t>
            </w:r>
          </w:p>
          <w:p w:rsidR="00E22084" w:rsidRPr="00FC4749" w:rsidRDefault="00E22084" w:rsidP="00E22084">
            <w:pPr>
              <w:rPr>
                <w:b/>
                <w:color w:val="000000" w:themeColor="text1"/>
              </w:rPr>
            </w:pPr>
            <w:r w:rsidRPr="00FC4749">
              <w:rPr>
                <w:b/>
                <w:color w:val="000000" w:themeColor="text1"/>
              </w:rPr>
              <w:t>Considerando 16 – RCA N° 4/2007</w:t>
            </w:r>
          </w:p>
          <w:p w:rsidR="00E22084" w:rsidRDefault="00E22084" w:rsidP="00E22084">
            <w:pPr>
              <w:rPr>
                <w:i/>
                <w:color w:val="000000" w:themeColor="text1"/>
              </w:rPr>
            </w:pPr>
            <w:r w:rsidRPr="00FC4749">
              <w:rPr>
                <w:i/>
                <w:color w:val="000000" w:themeColor="text1"/>
              </w:rPr>
              <w:t>“Que el titular deberá asegurar, mediante las acciones que corresponda, el establecimiento de la cortina vegetal en todo el perímetro de la instalación, asegurando la sobrevivencia del 100 % de las plantas establecidas, por lo que deberá considerar las acciones de seguimiento y corrección que sean necesarias para alcanzar la sobrevivencia ya señalada.”</w:t>
            </w:r>
          </w:p>
          <w:p w:rsidR="00E22084" w:rsidRPr="00432AD6" w:rsidRDefault="00E22084" w:rsidP="00E22084">
            <w:pPr>
              <w:rPr>
                <w:b/>
                <w:color w:val="000000" w:themeColor="text1"/>
              </w:rPr>
            </w:pPr>
            <w:r w:rsidRPr="00432AD6">
              <w:rPr>
                <w:b/>
                <w:color w:val="000000" w:themeColor="text1"/>
              </w:rPr>
              <w:t>Anexo 4</w:t>
            </w:r>
            <w:r>
              <w:rPr>
                <w:b/>
                <w:color w:val="000000" w:themeColor="text1"/>
              </w:rPr>
              <w:t xml:space="preserve"> de la</w:t>
            </w:r>
            <w:r w:rsidRPr="00432AD6">
              <w:rPr>
                <w:b/>
                <w:color w:val="000000" w:themeColor="text1"/>
              </w:rPr>
              <w:t xml:space="preserve"> Adenda 3 </w:t>
            </w:r>
            <w:r>
              <w:rPr>
                <w:b/>
                <w:color w:val="000000" w:themeColor="text1"/>
              </w:rPr>
              <w:t xml:space="preserve">- </w:t>
            </w:r>
            <w:r w:rsidRPr="00432AD6">
              <w:rPr>
                <w:b/>
                <w:color w:val="000000" w:themeColor="text1"/>
              </w:rPr>
              <w:t>DIA “Ajustes de Funcionamiento del Relleno Sanitario Parque El Guanaco”</w:t>
            </w:r>
          </w:p>
          <w:p w:rsidR="00E22084" w:rsidRDefault="00E22084" w:rsidP="00E22084">
            <w:pPr>
              <w:rPr>
                <w:i/>
                <w:color w:val="000000" w:themeColor="text1"/>
              </w:rPr>
            </w:pPr>
            <w:r>
              <w:rPr>
                <w:i/>
                <w:color w:val="000000" w:themeColor="text1"/>
              </w:rPr>
              <w:t>"</w:t>
            </w:r>
            <w:r w:rsidRPr="00432AD6">
              <w:rPr>
                <w:i/>
                <w:color w:val="000000" w:themeColor="text1"/>
              </w:rPr>
              <w:t xml:space="preserve">DESCRIPCION DEL PROYECTO Si se considera que los objetivos en el establecimiento de esta franja de protección están orientados a, por una parte, mitigar los impactos generados que afecten a los vecinos y, por otra parte, constituir o conformar hábitat naturales que permitan la llegada de fauna a la franja buscando protección y abrigo, la franja perimetral estará constituida de dos componentes: </w:t>
            </w:r>
          </w:p>
          <w:p w:rsidR="00E22084" w:rsidRDefault="00E22084" w:rsidP="00E22084">
            <w:pPr>
              <w:rPr>
                <w:i/>
                <w:color w:val="000000" w:themeColor="text1"/>
              </w:rPr>
            </w:pPr>
            <w:r w:rsidRPr="00432AD6">
              <w:rPr>
                <w:i/>
                <w:color w:val="000000" w:themeColor="text1"/>
              </w:rPr>
              <w:t xml:space="preserve">Cortina cortaviento: Cortina cortaviento de dos hileras en tres bolillos conformada por especies de rápido crecimiento, Eucalyptus globulus, que funcione como barrera visual, de ruido u polvo que por la propia naturaleza del proyecto se generan. </w:t>
            </w:r>
          </w:p>
          <w:p w:rsidR="00E22084" w:rsidRDefault="00E22084" w:rsidP="00E22084">
            <w:pPr>
              <w:rPr>
                <w:i/>
                <w:color w:val="000000" w:themeColor="text1"/>
              </w:rPr>
            </w:pPr>
            <w:r w:rsidRPr="00432AD6">
              <w:rPr>
                <w:i/>
                <w:color w:val="000000" w:themeColor="text1"/>
              </w:rPr>
              <w:t>Bosquete de Bosque Nativo: Establecimiento de un bosquete de bosque nativo adyacente a la cortina que permita conforma a futuro un hábitat natural para el asentamiento de la fauna nativa del sector.</w:t>
            </w:r>
          </w:p>
          <w:p w:rsidR="008D6661" w:rsidRPr="00E5431A" w:rsidRDefault="00E22084" w:rsidP="00E22084">
            <w:pPr>
              <w:widowControl w:val="0"/>
              <w:overflowPunct w:val="0"/>
              <w:autoSpaceDE w:val="0"/>
              <w:autoSpaceDN w:val="0"/>
              <w:adjustRightInd w:val="0"/>
              <w:spacing w:after="120"/>
              <w:rPr>
                <w:rFonts w:cstheme="minorHAnsi"/>
              </w:rPr>
            </w:pPr>
            <w:r w:rsidRPr="00432AD6">
              <w:rPr>
                <w:i/>
                <w:color w:val="000000" w:themeColor="text1"/>
              </w:rPr>
              <w:t xml:space="preserve"> La configuración del proyecto permite establecer esta franja a lo largo de todo el perímetro del predio excepto en una longitud de 640 metros lineales adyacentes a la planta de </w:t>
            </w:r>
            <w:r w:rsidRPr="00432AD6">
              <w:rPr>
                <w:i/>
                <w:color w:val="000000" w:themeColor="text1"/>
              </w:rPr>
              <w:lastRenderedPageBreak/>
              <w:t>tratamiento de Lixiviados y al relleno sanitario. En este tramo el ancho de libre disposición permite el establecimiento de la Cortina Cortaviento de Eucalyptus globulus, y parte del bosque</w:t>
            </w:r>
            <w:r w:rsidRPr="001062F0">
              <w:rPr>
                <w:i/>
                <w:color w:val="000000" w:themeColor="text1"/>
              </w:rPr>
              <w:t>te</w:t>
            </w:r>
            <w:r w:rsidRPr="00432AD6">
              <w:rPr>
                <w:i/>
                <w:color w:val="000000" w:themeColor="text1"/>
              </w:rPr>
              <w:t xml:space="preserve"> de bosque nativo (18 </w:t>
            </w:r>
            <w:r>
              <w:rPr>
                <w:i/>
                <w:color w:val="000000" w:themeColor="text1"/>
              </w:rPr>
              <w:t>m</w:t>
            </w:r>
            <w:r w:rsidRPr="00432AD6">
              <w:rPr>
                <w:i/>
                <w:color w:val="000000" w:themeColor="text1"/>
              </w:rPr>
              <w:t xml:space="preserve"> ancho total), cumpliendo las medidas de mitigación. Sin embargo, en esta zona, aunque se pudiera realizar el establecimiento de 26 m de bosquete de bosque nativo, no se cumpliría el objetivo de conformación de hábitat para la fauna, ya que la operación y los ruidos generados en esta zona no permitirían la llegada de fauna, por lo que se propone compensar esta diferencia (12 m) en las quebradas del lado norte del predio con exposición sur, mediante el enriquecimiento de dichos lugares que permitan aumentar la densidad poblacional de especies como Peumos boldus “Boldo”; Cryptocaria alba “Peumo” y Quillaja saponaria “Quillay”, favoreciendo la mayor cobertura de dosel y por consiguiente cumpliendo el objetivo de la creación efectiva de hábitat naturales para el asentamiento de la fauna nativa</w:t>
            </w:r>
            <w:r>
              <w:rPr>
                <w:i/>
                <w:color w:val="000000" w:themeColor="text1"/>
              </w:rPr>
              <w:t>"</w:t>
            </w:r>
            <w:r w:rsidRPr="00432AD6">
              <w:rPr>
                <w:i/>
                <w:color w:val="000000" w:themeColor="text1"/>
              </w:rPr>
              <w:t>.</w:t>
            </w:r>
          </w:p>
        </w:tc>
        <w:tc>
          <w:tcPr>
            <w:tcW w:w="1105" w:type="pct"/>
          </w:tcPr>
          <w:p w:rsidR="008D6661" w:rsidRPr="00E5431A" w:rsidRDefault="00E22084" w:rsidP="00137607">
            <w:pPr>
              <w:widowControl w:val="0"/>
              <w:overflowPunct w:val="0"/>
              <w:autoSpaceDE w:val="0"/>
              <w:autoSpaceDN w:val="0"/>
              <w:adjustRightInd w:val="0"/>
              <w:spacing w:after="120"/>
              <w:rPr>
                <w:rFonts w:cstheme="minorHAnsi"/>
              </w:rPr>
            </w:pPr>
            <w:r>
              <w:rPr>
                <w:rFonts w:cstheme="minorHAnsi"/>
              </w:rPr>
              <w:lastRenderedPageBreak/>
              <w:t xml:space="preserve">Corina vegetal implementada </w:t>
            </w:r>
            <w:r w:rsidR="00137607">
              <w:rPr>
                <w:rFonts w:cstheme="minorHAnsi"/>
              </w:rPr>
              <w:t xml:space="preserve">no </w:t>
            </w:r>
            <w:r>
              <w:rPr>
                <w:rFonts w:cstheme="minorHAnsi"/>
              </w:rPr>
              <w:t xml:space="preserve">abarca </w:t>
            </w:r>
            <w:r w:rsidR="00137607">
              <w:rPr>
                <w:rFonts w:cstheme="minorHAnsi"/>
              </w:rPr>
              <w:t xml:space="preserve">la extensión total del perímetro del Relleno Sanitario, </w:t>
            </w:r>
            <w:r w:rsidR="003E26C8">
              <w:rPr>
                <w:rFonts w:cstheme="minorHAnsi"/>
              </w:rPr>
              <w:t>advirtiéndose</w:t>
            </w:r>
            <w:r w:rsidR="00137607">
              <w:rPr>
                <w:rFonts w:cstheme="minorHAnsi"/>
              </w:rPr>
              <w:t xml:space="preserve"> un establecimiento menor al 50 % de lo comprometido</w:t>
            </w:r>
            <w:r w:rsidR="003E26C8">
              <w:rPr>
                <w:rFonts w:cstheme="minorHAnsi"/>
              </w:rPr>
              <w:t xml:space="preserve"> en extensión</w:t>
            </w:r>
            <w:r>
              <w:rPr>
                <w:rFonts w:ascii="Calibri" w:eastAsia="Times New Roman" w:hAnsi="Calibri"/>
                <w:color w:val="000000"/>
                <w:lang w:eastAsia="es-CL"/>
              </w:rPr>
              <w:t>.</w:t>
            </w:r>
            <w:r>
              <w:rPr>
                <w:rFonts w:cstheme="minorHAnsi"/>
              </w:rPr>
              <w:t xml:space="preserve"> </w:t>
            </w:r>
          </w:p>
        </w:tc>
      </w:tr>
      <w:tr w:rsidR="008D6661" w:rsidRPr="00E5431A" w:rsidTr="00E22084">
        <w:trPr>
          <w:jc w:val="center"/>
        </w:trPr>
        <w:tc>
          <w:tcPr>
            <w:tcW w:w="450" w:type="pct"/>
          </w:tcPr>
          <w:p w:rsidR="008D6661" w:rsidRPr="00E5431A" w:rsidRDefault="00137607" w:rsidP="000669AF">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2</w:t>
            </w:r>
          </w:p>
        </w:tc>
        <w:tc>
          <w:tcPr>
            <w:tcW w:w="617" w:type="pct"/>
          </w:tcPr>
          <w:p w:rsidR="008D6661" w:rsidRPr="00E5431A" w:rsidRDefault="00137607" w:rsidP="000669AF">
            <w:pPr>
              <w:widowControl w:val="0"/>
              <w:overflowPunct w:val="0"/>
              <w:autoSpaceDE w:val="0"/>
              <w:autoSpaceDN w:val="0"/>
              <w:adjustRightInd w:val="0"/>
              <w:spacing w:after="120" w:line="285" w:lineRule="auto"/>
              <w:jc w:val="center"/>
              <w:rPr>
                <w:rFonts w:cstheme="minorHAnsi"/>
                <w:iCs/>
              </w:rPr>
            </w:pPr>
            <w:r w:rsidRPr="00137607">
              <w:rPr>
                <w:rFonts w:cstheme="minorHAnsi"/>
                <w:iCs/>
              </w:rPr>
              <w:t>Afectación de suelos</w:t>
            </w:r>
          </w:p>
        </w:tc>
        <w:tc>
          <w:tcPr>
            <w:tcW w:w="2828" w:type="pct"/>
          </w:tcPr>
          <w:p w:rsidR="002316D7" w:rsidRDefault="002316D7" w:rsidP="002316D7">
            <w:pPr>
              <w:rPr>
                <w:b/>
              </w:rPr>
            </w:pPr>
            <w:r>
              <w:rPr>
                <w:b/>
              </w:rPr>
              <w:t>Considerando 3.4.2 – RCA N.° 16/2002</w:t>
            </w:r>
          </w:p>
          <w:p w:rsidR="002316D7" w:rsidRPr="0009324F" w:rsidRDefault="002316D7" w:rsidP="002316D7">
            <w:pPr>
              <w:rPr>
                <w:i/>
              </w:rPr>
            </w:pPr>
            <w:r w:rsidRPr="0009324F">
              <w:rPr>
                <w:i/>
              </w:rPr>
              <w:t>Área de Extracción de Material de Cobertura</w:t>
            </w:r>
          </w:p>
          <w:p w:rsidR="008D6661" w:rsidRPr="00137607" w:rsidRDefault="002316D7" w:rsidP="002316D7">
            <w:pPr>
              <w:rPr>
                <w:rFonts w:cstheme="minorHAnsi"/>
              </w:rPr>
            </w:pPr>
            <w:r w:rsidRPr="0009324F">
              <w:rPr>
                <w:i/>
              </w:rPr>
              <w:t>El material de recubrimiento necesario para operación del proyecto, se extraerá del mismo sitio de disposición de residuos (Área de Relleno Sanitario), en la medida de avance del proyecto, considerando para tal efecto 784.933 m</w:t>
            </w:r>
            <w:r w:rsidRPr="002316D7">
              <w:rPr>
                <w:i/>
                <w:vertAlign w:val="superscript"/>
              </w:rPr>
              <w:t>3</w:t>
            </w:r>
            <w:r w:rsidRPr="0009324F">
              <w:rPr>
                <w:i/>
              </w:rPr>
              <w:t xml:space="preserve"> de material</w:t>
            </w:r>
            <w:r w:rsidRPr="00ED0609">
              <w:rPr>
                <w:color w:val="FF0000"/>
              </w:rPr>
              <w:t>.</w:t>
            </w:r>
          </w:p>
        </w:tc>
        <w:tc>
          <w:tcPr>
            <w:tcW w:w="1105" w:type="pct"/>
          </w:tcPr>
          <w:p w:rsidR="008D6661" w:rsidRPr="00E5431A" w:rsidRDefault="002316D7" w:rsidP="007943B5">
            <w:pPr>
              <w:widowControl w:val="0"/>
              <w:overflowPunct w:val="0"/>
              <w:autoSpaceDE w:val="0"/>
              <w:autoSpaceDN w:val="0"/>
              <w:adjustRightInd w:val="0"/>
              <w:spacing w:after="120"/>
              <w:rPr>
                <w:rFonts w:cstheme="minorHAnsi"/>
              </w:rPr>
            </w:pPr>
            <w:r>
              <w:rPr>
                <w:rFonts w:cstheme="minorHAnsi"/>
              </w:rPr>
              <w:t xml:space="preserve">Intervención de suelos (escarpe y excavación) </w:t>
            </w:r>
            <w:r w:rsidR="007943B5">
              <w:rPr>
                <w:rFonts w:cstheme="minorHAnsi"/>
              </w:rPr>
              <w:t xml:space="preserve">asociada a la </w:t>
            </w:r>
            <w:r>
              <w:rPr>
                <w:rFonts w:cstheme="minorHAnsi"/>
              </w:rPr>
              <w:t xml:space="preserve">extracción de material de cobertura en dos áreas </w:t>
            </w:r>
            <w:r w:rsidR="007943B5">
              <w:rPr>
                <w:rFonts w:cstheme="minorHAnsi"/>
              </w:rPr>
              <w:t xml:space="preserve">no consideradas en la evaluación ambiental, </w:t>
            </w:r>
            <w:r>
              <w:rPr>
                <w:rFonts w:cstheme="minorHAnsi"/>
              </w:rPr>
              <w:t>fuera de</w:t>
            </w:r>
            <w:r w:rsidR="007943B5">
              <w:rPr>
                <w:rFonts w:cstheme="minorHAnsi"/>
              </w:rPr>
              <w:t xml:space="preserve">l </w:t>
            </w:r>
            <w:r>
              <w:rPr>
                <w:rFonts w:cstheme="minorHAnsi"/>
              </w:rPr>
              <w:t xml:space="preserve"> sitio de disposición de residuos, que en conjunto abarcan una superficie de aproximadamente 4,16 ha, y que actualmente corresponden a zonas húmedas (lagunas)</w:t>
            </w:r>
            <w:r w:rsidR="007943B5">
              <w:rPr>
                <w:rFonts w:cstheme="minorHAnsi"/>
              </w:rPr>
              <w:t xml:space="preserve"> que ha sido adoptadas como habitats por distintas aves</w:t>
            </w:r>
            <w:r>
              <w:rPr>
                <w:rFonts w:cstheme="minorHAnsi"/>
              </w:rPr>
              <w:t>.</w:t>
            </w:r>
          </w:p>
        </w:tc>
      </w:tr>
      <w:tr w:rsidR="008D6661" w:rsidRPr="00E5431A" w:rsidTr="00E22084">
        <w:trPr>
          <w:jc w:val="center"/>
        </w:trPr>
        <w:tc>
          <w:tcPr>
            <w:tcW w:w="450" w:type="pct"/>
          </w:tcPr>
          <w:p w:rsidR="008D6661" w:rsidRPr="00E5431A" w:rsidRDefault="002316D7" w:rsidP="000669AF">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617" w:type="pct"/>
          </w:tcPr>
          <w:p w:rsidR="008D6661" w:rsidRPr="00E5431A" w:rsidRDefault="002316D7" w:rsidP="005E40CB">
            <w:pPr>
              <w:widowControl w:val="0"/>
              <w:overflowPunct w:val="0"/>
              <w:autoSpaceDE w:val="0"/>
              <w:autoSpaceDN w:val="0"/>
              <w:adjustRightInd w:val="0"/>
              <w:spacing w:after="120" w:line="285" w:lineRule="auto"/>
              <w:jc w:val="center"/>
              <w:rPr>
                <w:rFonts w:cstheme="minorHAnsi"/>
                <w:iCs/>
              </w:rPr>
            </w:pPr>
            <w:r>
              <w:rPr>
                <w:rFonts w:cstheme="minorHAnsi"/>
                <w:iCs/>
              </w:rPr>
              <w:t xml:space="preserve">Manejo de </w:t>
            </w:r>
            <w:r w:rsidR="005E40CB">
              <w:rPr>
                <w:rFonts w:cstheme="minorHAnsi"/>
                <w:iCs/>
              </w:rPr>
              <w:t>Líquidos Percolados</w:t>
            </w:r>
          </w:p>
        </w:tc>
        <w:tc>
          <w:tcPr>
            <w:tcW w:w="2828" w:type="pct"/>
          </w:tcPr>
          <w:p w:rsidR="002316D7" w:rsidRPr="007664B1" w:rsidRDefault="002316D7" w:rsidP="002316D7">
            <w:pPr>
              <w:rPr>
                <w:b/>
              </w:rPr>
            </w:pPr>
            <w:r w:rsidRPr="007664B1">
              <w:rPr>
                <w:b/>
              </w:rPr>
              <w:t xml:space="preserve">Punto 4.2.7 </w:t>
            </w:r>
            <w:r>
              <w:rPr>
                <w:b/>
              </w:rPr>
              <w:t>- Anexo 8, Adenda 2 - DIA “Ajustes d</w:t>
            </w:r>
            <w:r w:rsidRPr="006F66D7">
              <w:rPr>
                <w:b/>
              </w:rPr>
              <w:t xml:space="preserve">e Funcionamiento </w:t>
            </w:r>
            <w:r>
              <w:rPr>
                <w:b/>
              </w:rPr>
              <w:t>d</w:t>
            </w:r>
            <w:r w:rsidRPr="006F66D7">
              <w:rPr>
                <w:b/>
              </w:rPr>
              <w:t>el Relleno Sani</w:t>
            </w:r>
            <w:r>
              <w:rPr>
                <w:b/>
              </w:rPr>
              <w:t>tario Parque El Guanaco Comuna d</w:t>
            </w:r>
            <w:r w:rsidRPr="006F66D7">
              <w:rPr>
                <w:b/>
              </w:rPr>
              <w:t xml:space="preserve">e Teno, Provincia </w:t>
            </w:r>
            <w:r>
              <w:rPr>
                <w:b/>
              </w:rPr>
              <w:t>de Curicó, Región d</w:t>
            </w:r>
            <w:r w:rsidRPr="006F66D7">
              <w:rPr>
                <w:b/>
              </w:rPr>
              <w:t>el Maule</w:t>
            </w:r>
            <w:r>
              <w:rPr>
                <w:b/>
              </w:rPr>
              <w:t>”</w:t>
            </w:r>
          </w:p>
          <w:p w:rsidR="008D6661" w:rsidRDefault="002316D7" w:rsidP="002316D7">
            <w:pPr>
              <w:tabs>
                <w:tab w:val="left" w:pos="1032"/>
              </w:tabs>
              <w:rPr>
                <w:i/>
              </w:rPr>
            </w:pPr>
            <w:r>
              <w:rPr>
                <w:rFonts w:cstheme="minorHAnsi"/>
              </w:rPr>
              <w:t>“</w:t>
            </w:r>
            <w:r w:rsidRPr="007664B1">
              <w:rPr>
                <w:i/>
              </w:rPr>
              <w:t>El siguiente diagrama muestra el proceso completo, con todas sus etapas,  a implementar en el relleno sanitario “El Guanaco” de Teno para el tratamiento de los líquidos percolados</w:t>
            </w:r>
            <w:r>
              <w:rPr>
                <w:i/>
              </w:rPr>
              <w:t>"</w:t>
            </w:r>
            <w:r w:rsidRPr="007664B1">
              <w:rPr>
                <w:i/>
              </w:rPr>
              <w:t>.</w:t>
            </w:r>
          </w:p>
          <w:p w:rsidR="002316D7" w:rsidRPr="002316D7" w:rsidRDefault="002316D7" w:rsidP="002316D7">
            <w:pPr>
              <w:pStyle w:val="Prrafodelista"/>
              <w:numPr>
                <w:ilvl w:val="0"/>
                <w:numId w:val="25"/>
              </w:numPr>
              <w:tabs>
                <w:tab w:val="left" w:pos="1032"/>
              </w:tabs>
              <w:rPr>
                <w:i/>
              </w:rPr>
            </w:pPr>
            <w:r w:rsidRPr="002316D7">
              <w:rPr>
                <w:i/>
              </w:rPr>
              <w:t>FIGURA</w:t>
            </w:r>
          </w:p>
          <w:p w:rsidR="002316D7" w:rsidRPr="00330542" w:rsidRDefault="002316D7" w:rsidP="002316D7">
            <w:pPr>
              <w:rPr>
                <w:b/>
              </w:rPr>
            </w:pPr>
            <w:r w:rsidRPr="00330542">
              <w:rPr>
                <w:b/>
              </w:rPr>
              <w:t>Considerando N° 3.2.3 (Tabla 15). – RCA N° 4/2007</w:t>
            </w:r>
          </w:p>
          <w:p w:rsidR="002316D7" w:rsidRDefault="002316D7" w:rsidP="002316D7">
            <w:pPr>
              <w:rPr>
                <w:i/>
              </w:rPr>
            </w:pPr>
            <w:r w:rsidRPr="004233F1">
              <w:t>“</w:t>
            </w:r>
            <w:r w:rsidRPr="004233F1">
              <w:rPr>
                <w:i/>
              </w:rPr>
              <w:t xml:space="preserve">En el relleno sanitario no se habilitó el estanque de acumulación de acuerdo a lo señalado en el </w:t>
            </w:r>
            <w:r w:rsidRPr="0066453A">
              <w:rPr>
                <w:i/>
              </w:rPr>
              <w:t>considerando</w:t>
            </w:r>
            <w:r w:rsidRPr="004233F1">
              <w:rPr>
                <w:i/>
              </w:rPr>
              <w:t>. No obstante, se encuentran operativas en el Relleno</w:t>
            </w:r>
            <w:r>
              <w:rPr>
                <w:i/>
              </w:rPr>
              <w:t xml:space="preserve"> </w:t>
            </w:r>
            <w:r w:rsidRPr="004233F1">
              <w:rPr>
                <w:i/>
              </w:rPr>
              <w:t xml:space="preserve">Sanitario 5 piscinas de </w:t>
            </w:r>
            <w:r w:rsidRPr="004233F1">
              <w:rPr>
                <w:i/>
              </w:rPr>
              <w:lastRenderedPageBreak/>
              <w:t>acumulación con las</w:t>
            </w:r>
            <w:r w:rsidRPr="004233F1">
              <w:rPr>
                <w:rFonts w:ascii="Tahoma" w:hAnsi="Tahoma" w:cs="Tahoma"/>
                <w:sz w:val="16"/>
                <w:szCs w:val="16"/>
                <w:lang w:eastAsia="es-ES"/>
              </w:rPr>
              <w:t xml:space="preserve"> </w:t>
            </w:r>
            <w:r w:rsidRPr="004233F1">
              <w:rPr>
                <w:i/>
              </w:rPr>
              <w:t>capacidades que se indican:</w:t>
            </w:r>
            <w:r>
              <w:rPr>
                <w:i/>
              </w:rPr>
              <w:t xml:space="preserve"> </w:t>
            </w:r>
            <w:r w:rsidRPr="004233F1">
              <w:rPr>
                <w:i/>
              </w:rPr>
              <w:t>P1 (1443 m3), P2 (2724 m3),</w:t>
            </w:r>
            <w:r>
              <w:rPr>
                <w:i/>
              </w:rPr>
              <w:t xml:space="preserve"> </w:t>
            </w:r>
            <w:r w:rsidRPr="004233F1">
              <w:rPr>
                <w:i/>
              </w:rPr>
              <w:t>P3 (5064 m3), P6 (8387 m3) y</w:t>
            </w:r>
            <w:r>
              <w:rPr>
                <w:i/>
              </w:rPr>
              <w:t xml:space="preserve"> </w:t>
            </w:r>
            <w:r w:rsidRPr="004233F1">
              <w:rPr>
                <w:i/>
              </w:rPr>
              <w:t>P7 (16230 m3)</w:t>
            </w:r>
            <w:r>
              <w:rPr>
                <w:i/>
              </w:rPr>
              <w:t>”</w:t>
            </w:r>
            <w:r w:rsidRPr="004233F1">
              <w:rPr>
                <w:i/>
              </w:rPr>
              <w:t>.</w:t>
            </w:r>
          </w:p>
          <w:p w:rsidR="002316D7" w:rsidRPr="00CB3F0F" w:rsidRDefault="002316D7" w:rsidP="002316D7">
            <w:pPr>
              <w:rPr>
                <w:i/>
              </w:rPr>
            </w:pPr>
            <w:r w:rsidRPr="00CB3F0F">
              <w:rPr>
                <w:b/>
              </w:rPr>
              <w:t>Considerando N° 6.4.5.1 – RCA N° 16/2002</w:t>
            </w:r>
          </w:p>
          <w:p w:rsidR="002316D7" w:rsidRPr="00CB3F0F" w:rsidRDefault="002316D7" w:rsidP="002316D7">
            <w:pPr>
              <w:rPr>
                <w:i/>
              </w:rPr>
            </w:pPr>
            <w:r w:rsidRPr="00CB3F0F">
              <w:rPr>
                <w:i/>
              </w:rPr>
              <w:t>“Parámetros de Operación: Para asegurar que el monitoreo mensual de los líquidos percolados se efectué en condiciones representativas, se deberán documentar los parámetros rutinarios de la operación:</w:t>
            </w:r>
          </w:p>
          <w:p w:rsidR="002316D7" w:rsidRPr="002316D7" w:rsidRDefault="002316D7" w:rsidP="002316D7">
            <w:pPr>
              <w:tabs>
                <w:tab w:val="left" w:pos="1032"/>
              </w:tabs>
              <w:rPr>
                <w:rFonts w:cstheme="minorHAnsi"/>
              </w:rPr>
            </w:pPr>
            <w:r w:rsidRPr="00CB3F0F">
              <w:rPr>
                <w:i/>
              </w:rPr>
              <w:t>Diaria: Mantener un registro de operación de la planta de tratamiento de líquidos percolados de parámetros tales como: caudales afluentes y efluentes, pH, oxígeno disuelto y sólidos volátiles en suspensión (en los estanques de aireación), edad de lodo, observaciones (eventos especiales, emergencias, fallas, etc.)”</w:t>
            </w:r>
          </w:p>
        </w:tc>
        <w:tc>
          <w:tcPr>
            <w:tcW w:w="1105" w:type="pct"/>
          </w:tcPr>
          <w:p w:rsidR="008D6661" w:rsidRPr="00E5431A" w:rsidRDefault="005E40CB" w:rsidP="007943B5">
            <w:pPr>
              <w:widowControl w:val="0"/>
              <w:overflowPunct w:val="0"/>
              <w:autoSpaceDE w:val="0"/>
              <w:autoSpaceDN w:val="0"/>
              <w:adjustRightInd w:val="0"/>
              <w:spacing w:after="120"/>
              <w:rPr>
                <w:rFonts w:cstheme="minorHAnsi"/>
              </w:rPr>
            </w:pPr>
            <w:r>
              <w:rPr>
                <w:rFonts w:cstheme="minorHAnsi"/>
              </w:rPr>
              <w:lastRenderedPageBreak/>
              <w:t xml:space="preserve">Configuración de </w:t>
            </w:r>
            <w:r w:rsidR="007943B5">
              <w:rPr>
                <w:rFonts w:cstheme="minorHAnsi"/>
              </w:rPr>
              <w:t>la planta de tratamiento de líquidos percolados</w:t>
            </w:r>
            <w:r>
              <w:rPr>
                <w:rFonts w:cstheme="minorHAnsi"/>
              </w:rPr>
              <w:t xml:space="preserve"> no corresponde a lo evaluado, toda vez se constató la existencia de</w:t>
            </w:r>
            <w:r w:rsidRPr="005E40CB">
              <w:rPr>
                <w:rFonts w:cstheme="minorHAnsi"/>
              </w:rPr>
              <w:t xml:space="preserve"> 6 piscinas para acumulación de</w:t>
            </w:r>
            <w:r>
              <w:rPr>
                <w:rFonts w:cstheme="minorHAnsi"/>
              </w:rPr>
              <w:t xml:space="preserve"> percolados</w:t>
            </w:r>
            <w:r w:rsidRPr="005E40CB">
              <w:rPr>
                <w:rFonts w:cstheme="minorHAnsi"/>
              </w:rPr>
              <w:t>, en lugar de 5</w:t>
            </w:r>
            <w:r>
              <w:rPr>
                <w:rFonts w:cstheme="minorHAnsi"/>
              </w:rPr>
              <w:t xml:space="preserve">; </w:t>
            </w:r>
            <w:r w:rsidRPr="009F5FA3">
              <w:rPr>
                <w:rFonts w:eastAsia="Times New Roman"/>
                <w:color w:val="000000"/>
                <w:lang w:eastAsia="es-CL"/>
              </w:rPr>
              <w:t xml:space="preserve">no </w:t>
            </w:r>
            <w:r>
              <w:rPr>
                <w:rFonts w:eastAsia="Times New Roman"/>
                <w:color w:val="000000"/>
                <w:lang w:eastAsia="es-CL"/>
              </w:rPr>
              <w:t xml:space="preserve">se </w:t>
            </w:r>
            <w:r w:rsidRPr="009F5FA3">
              <w:rPr>
                <w:rFonts w:eastAsia="Times New Roman"/>
                <w:color w:val="000000"/>
                <w:lang w:eastAsia="es-CL"/>
              </w:rPr>
              <w:t xml:space="preserve">cuenta con </w:t>
            </w:r>
            <w:r>
              <w:rPr>
                <w:rFonts w:eastAsia="Times New Roman"/>
                <w:color w:val="000000"/>
                <w:lang w:eastAsia="es-CL"/>
              </w:rPr>
              <w:t xml:space="preserve"> </w:t>
            </w:r>
            <w:r w:rsidRPr="009F5FA3">
              <w:rPr>
                <w:rFonts w:eastAsia="Times New Roman"/>
                <w:color w:val="000000"/>
                <w:lang w:eastAsia="es-CL"/>
              </w:rPr>
              <w:t xml:space="preserve">cámara de acondicionamiento </w:t>
            </w:r>
            <w:r w:rsidRPr="009F5FA3">
              <w:rPr>
                <w:rFonts w:eastAsia="Times New Roman"/>
                <w:color w:val="000000"/>
                <w:lang w:eastAsia="es-CL"/>
              </w:rPr>
              <w:lastRenderedPageBreak/>
              <w:t xml:space="preserve">entre el estanque anaeróbico y </w:t>
            </w:r>
            <w:r>
              <w:rPr>
                <w:rFonts w:eastAsia="Times New Roman"/>
                <w:color w:val="000000"/>
                <w:lang w:eastAsia="es-CL"/>
              </w:rPr>
              <w:t xml:space="preserve">el </w:t>
            </w:r>
            <w:r w:rsidRPr="009F5FA3">
              <w:rPr>
                <w:rFonts w:eastAsia="Times New Roman"/>
                <w:color w:val="000000"/>
                <w:lang w:eastAsia="es-CL"/>
              </w:rPr>
              <w:t>aeróbico</w:t>
            </w:r>
            <w:r>
              <w:rPr>
                <w:rFonts w:eastAsia="Times New Roman"/>
                <w:color w:val="000000"/>
                <w:lang w:eastAsia="es-CL"/>
              </w:rPr>
              <w:t>.; no se remite la información solicitada por la SMA respecto a la planta de tratamiento de percolados en los términos solicitados, y no se acredita contar con un registro de operación para la planta de tratamiento de líquidos percolados.</w:t>
            </w:r>
          </w:p>
        </w:tc>
      </w:tr>
      <w:tr w:rsidR="008D6661" w:rsidRPr="00E5431A" w:rsidTr="00E22084">
        <w:trPr>
          <w:jc w:val="center"/>
        </w:trPr>
        <w:tc>
          <w:tcPr>
            <w:tcW w:w="450" w:type="pct"/>
          </w:tcPr>
          <w:p w:rsidR="008D6661" w:rsidRPr="00E5431A" w:rsidRDefault="005E40CB" w:rsidP="000669AF">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4</w:t>
            </w:r>
          </w:p>
        </w:tc>
        <w:tc>
          <w:tcPr>
            <w:tcW w:w="617" w:type="pct"/>
          </w:tcPr>
          <w:p w:rsidR="008D6661" w:rsidRPr="00E5431A" w:rsidRDefault="008D6661" w:rsidP="000669AF">
            <w:pPr>
              <w:widowControl w:val="0"/>
              <w:overflowPunct w:val="0"/>
              <w:autoSpaceDE w:val="0"/>
              <w:autoSpaceDN w:val="0"/>
              <w:adjustRightInd w:val="0"/>
              <w:spacing w:after="120" w:line="285" w:lineRule="auto"/>
              <w:jc w:val="center"/>
              <w:rPr>
                <w:rFonts w:cstheme="minorHAnsi"/>
                <w:iCs/>
              </w:rPr>
            </w:pPr>
          </w:p>
        </w:tc>
        <w:tc>
          <w:tcPr>
            <w:tcW w:w="2828" w:type="pct"/>
          </w:tcPr>
          <w:p w:rsidR="005E40CB" w:rsidRDefault="005E40CB" w:rsidP="005E40CB">
            <w:pPr>
              <w:rPr>
                <w:color w:val="FF0000"/>
              </w:rPr>
            </w:pPr>
            <w:r>
              <w:rPr>
                <w:b/>
              </w:rPr>
              <w:t>Considerando 3.5.19.1 – RCA N.° 16/2002</w:t>
            </w:r>
          </w:p>
          <w:p w:rsidR="005E40CB" w:rsidRDefault="005E40CB" w:rsidP="005E40CB">
            <w:pPr>
              <w:rPr>
                <w:color w:val="FF0000"/>
              </w:rPr>
            </w:pPr>
            <w:r>
              <w:rPr>
                <w:i/>
                <w:color w:val="000000" w:themeColor="text1"/>
              </w:rPr>
              <w:t>"</w:t>
            </w:r>
            <w:r w:rsidRPr="00207EDB">
              <w:rPr>
                <w:i/>
                <w:color w:val="000000" w:themeColor="text1"/>
              </w:rPr>
              <w:t>3.5.19.1 Sistema de Recolección de Líquidos Lixiviados: La captación y conducción de los líquidos lixiviados se realizará a través de una tubería de HDPE, de 250 mm de diámetro, perforada, instalada en la parte basal del relleno sanitario. Existirá un segundo dren, consistente en una tubería de seguridad, de iguales características al anterior, ante un riesgo potencial de ruptura de la primera geomembrana indicada en el sello de impermeabilización basal</w:t>
            </w:r>
            <w:r>
              <w:rPr>
                <w:i/>
                <w:color w:val="000000" w:themeColor="text1"/>
              </w:rPr>
              <w:t>"</w:t>
            </w:r>
            <w:r w:rsidRPr="00207EDB">
              <w:rPr>
                <w:color w:val="FF0000"/>
              </w:rPr>
              <w:t>.</w:t>
            </w:r>
          </w:p>
          <w:p w:rsidR="005E40CB" w:rsidRDefault="005E40CB" w:rsidP="005E40CB">
            <w:pPr>
              <w:rPr>
                <w:b/>
              </w:rPr>
            </w:pPr>
            <w:r w:rsidRPr="00BC6879">
              <w:rPr>
                <w:b/>
              </w:rPr>
              <w:t>Considerando 6.1</w:t>
            </w:r>
            <w:r>
              <w:rPr>
                <w:b/>
              </w:rPr>
              <w:t>– RCA N.° 16/2002</w:t>
            </w:r>
          </w:p>
          <w:p w:rsidR="005E40CB" w:rsidRDefault="005E40CB" w:rsidP="005E40CB">
            <w:pPr>
              <w:rPr>
                <w:i/>
                <w:color w:val="000000" w:themeColor="text1"/>
              </w:rPr>
            </w:pPr>
            <w:r w:rsidRPr="004A3E66">
              <w:rPr>
                <w:i/>
                <w:color w:val="000000" w:themeColor="text1"/>
              </w:rPr>
              <w:t>E</w:t>
            </w:r>
            <w:r w:rsidRPr="00BC6879">
              <w:rPr>
                <w:i/>
                <w:color w:val="000000" w:themeColor="text1"/>
              </w:rPr>
              <w:t>l titular del proyecto se obliga a ejecutar el siguiente plan de medidas de mitigación, reparación y compensación, que a continuación se detalla:</w:t>
            </w:r>
          </w:p>
          <w:p w:rsidR="005E40CB" w:rsidRPr="00BC6879" w:rsidRDefault="005E40CB" w:rsidP="005E40CB">
            <w:pPr>
              <w:rPr>
                <w:i/>
                <w:color w:val="000000" w:themeColor="text1"/>
              </w:rPr>
            </w:pPr>
            <w:r>
              <w:rPr>
                <w:noProof/>
                <w:lang w:eastAsia="es-CL"/>
              </w:rPr>
              <w:lastRenderedPageBreak/>
              <w:drawing>
                <wp:inline distT="0" distB="0" distL="0" distR="0" wp14:anchorId="284E2218" wp14:editId="587EADE9">
                  <wp:extent cx="4657725" cy="2997546"/>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BEBA8EAE-BF5A-486C-A8C5-ECC9F3942E4B}">
                                <a14:imgProps xmlns:a14="http://schemas.microsoft.com/office/drawing/2010/main">
                                  <a14:imgLayer r:embed="rId55">
                                    <a14:imgEffect>
                                      <a14:sharpenSoften amount="50000"/>
                                    </a14:imgEffect>
                                  </a14:imgLayer>
                                </a14:imgProps>
                              </a:ext>
                            </a:extLst>
                          </a:blip>
                          <a:stretch>
                            <a:fillRect/>
                          </a:stretch>
                        </pic:blipFill>
                        <pic:spPr>
                          <a:xfrm>
                            <a:off x="0" y="0"/>
                            <a:ext cx="4671836" cy="3006627"/>
                          </a:xfrm>
                          <a:prstGeom prst="rect">
                            <a:avLst/>
                          </a:prstGeom>
                        </pic:spPr>
                      </pic:pic>
                    </a:graphicData>
                  </a:graphic>
                </wp:inline>
              </w:drawing>
            </w:r>
          </w:p>
          <w:p w:rsidR="008D6661" w:rsidRPr="00E5431A" w:rsidRDefault="008D6661" w:rsidP="000669AF">
            <w:pPr>
              <w:rPr>
                <w:rFonts w:cstheme="minorHAnsi"/>
              </w:rPr>
            </w:pPr>
          </w:p>
        </w:tc>
        <w:tc>
          <w:tcPr>
            <w:tcW w:w="1105" w:type="pct"/>
          </w:tcPr>
          <w:p w:rsidR="008D6661" w:rsidRPr="00E5431A" w:rsidRDefault="001E080D" w:rsidP="003E26C8">
            <w:pPr>
              <w:widowControl w:val="0"/>
              <w:overflowPunct w:val="0"/>
              <w:autoSpaceDE w:val="0"/>
              <w:autoSpaceDN w:val="0"/>
              <w:adjustRightInd w:val="0"/>
              <w:spacing w:after="120"/>
              <w:rPr>
                <w:rFonts w:cstheme="minorHAnsi"/>
              </w:rPr>
            </w:pPr>
            <w:r>
              <w:rPr>
                <w:rFonts w:cstheme="minorHAnsi"/>
              </w:rPr>
              <w:lastRenderedPageBreak/>
              <w:t xml:space="preserve">Presencia de afloramiento de líquidos percolados </w:t>
            </w:r>
            <w:r w:rsidR="001A617C">
              <w:rPr>
                <w:rFonts w:cstheme="minorHAnsi"/>
              </w:rPr>
              <w:t xml:space="preserve">(lixiviados) </w:t>
            </w:r>
            <w:r>
              <w:rPr>
                <w:rFonts w:cstheme="minorHAnsi"/>
              </w:rPr>
              <w:t xml:space="preserve">en el sector NE del relleno sanitario y en </w:t>
            </w:r>
            <w:r w:rsidR="00C70515">
              <w:rPr>
                <w:rFonts w:cstheme="minorHAnsi"/>
              </w:rPr>
              <w:t xml:space="preserve">los </w:t>
            </w:r>
            <w:r>
              <w:rPr>
                <w:rFonts w:cstheme="minorHAnsi"/>
              </w:rPr>
              <w:t>canales perimetrales de intercepción</w:t>
            </w:r>
            <w:r w:rsidR="00C70515">
              <w:rPr>
                <w:rFonts w:cstheme="minorHAnsi"/>
              </w:rPr>
              <w:t xml:space="preserve"> de aguas lluvias,</w:t>
            </w:r>
            <w:r w:rsidR="004B3F56">
              <w:rPr>
                <w:rFonts w:cstheme="minorHAnsi"/>
              </w:rPr>
              <w:t xml:space="preserve"> canales que no se encuentran impermeabiliz</w:t>
            </w:r>
            <w:r w:rsidR="007943B5">
              <w:rPr>
                <w:rFonts w:cstheme="minorHAnsi"/>
              </w:rPr>
              <w:t>ados, y desde donde son conducidos</w:t>
            </w:r>
            <w:r w:rsidR="004B3F56">
              <w:rPr>
                <w:rFonts w:cstheme="minorHAnsi"/>
              </w:rPr>
              <w:t xml:space="preserve"> </w:t>
            </w:r>
            <w:r>
              <w:rPr>
                <w:rFonts w:cstheme="minorHAnsi"/>
              </w:rPr>
              <w:t>hacia la planta de tratamiento de líquidos percolados</w:t>
            </w:r>
            <w:r w:rsidR="007943B5">
              <w:rPr>
                <w:rFonts w:cstheme="minorHAnsi"/>
              </w:rPr>
              <w:t xml:space="preserve"> mediante </w:t>
            </w:r>
            <w:r w:rsidR="003E26C8">
              <w:rPr>
                <w:rFonts w:cstheme="minorHAnsi"/>
              </w:rPr>
              <w:t xml:space="preserve">el uso de un </w:t>
            </w:r>
            <w:r w:rsidR="007943B5">
              <w:rPr>
                <w:rFonts w:cstheme="minorHAnsi"/>
              </w:rPr>
              <w:t>equipo</w:t>
            </w:r>
            <w:r w:rsidR="003E26C8">
              <w:rPr>
                <w:rFonts w:cstheme="minorHAnsi"/>
              </w:rPr>
              <w:t xml:space="preserve"> de bomb</w:t>
            </w:r>
            <w:r w:rsidR="007943B5">
              <w:rPr>
                <w:rFonts w:cstheme="minorHAnsi"/>
              </w:rPr>
              <w:t>eo</w:t>
            </w:r>
            <w:r>
              <w:rPr>
                <w:rFonts w:cstheme="minorHAnsi"/>
              </w:rPr>
              <w:t>.</w:t>
            </w:r>
          </w:p>
        </w:tc>
      </w:tr>
      <w:tr w:rsidR="004B3F56" w:rsidRPr="00E5431A" w:rsidTr="00E22084">
        <w:trPr>
          <w:jc w:val="center"/>
        </w:trPr>
        <w:tc>
          <w:tcPr>
            <w:tcW w:w="450" w:type="pct"/>
          </w:tcPr>
          <w:p w:rsidR="004B3F56" w:rsidRDefault="004B3F56" w:rsidP="000669AF">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5</w:t>
            </w:r>
          </w:p>
        </w:tc>
        <w:tc>
          <w:tcPr>
            <w:tcW w:w="617" w:type="pct"/>
          </w:tcPr>
          <w:p w:rsidR="004B3F56" w:rsidRPr="00E5431A" w:rsidRDefault="004B3F56" w:rsidP="000669AF">
            <w:pPr>
              <w:widowControl w:val="0"/>
              <w:overflowPunct w:val="0"/>
              <w:autoSpaceDE w:val="0"/>
              <w:autoSpaceDN w:val="0"/>
              <w:adjustRightInd w:val="0"/>
              <w:spacing w:after="120" w:line="285" w:lineRule="auto"/>
              <w:jc w:val="center"/>
              <w:rPr>
                <w:rFonts w:cstheme="minorHAnsi"/>
                <w:iCs/>
              </w:rPr>
            </w:pPr>
            <w:r>
              <w:rPr>
                <w:rFonts w:cstheme="minorHAnsi"/>
                <w:iCs/>
              </w:rPr>
              <w:t>Manejo de Biogás</w:t>
            </w:r>
          </w:p>
        </w:tc>
        <w:tc>
          <w:tcPr>
            <w:tcW w:w="2828" w:type="pct"/>
          </w:tcPr>
          <w:p w:rsidR="004B3F56" w:rsidRDefault="004B3F56" w:rsidP="004B3F56">
            <w:pPr>
              <w:rPr>
                <w:b/>
              </w:rPr>
            </w:pPr>
            <w:r w:rsidRPr="009D1E6A">
              <w:rPr>
                <w:b/>
              </w:rPr>
              <w:t>Considerando N° 3.3.</w:t>
            </w:r>
            <w:r>
              <w:rPr>
                <w:b/>
              </w:rPr>
              <w:t>2</w:t>
            </w:r>
            <w:r w:rsidRPr="009D1E6A">
              <w:rPr>
                <w:b/>
              </w:rPr>
              <w:t xml:space="preserve"> – RCA N° 4/2007</w:t>
            </w:r>
          </w:p>
          <w:p w:rsidR="004B3F56" w:rsidRPr="004F2A76" w:rsidRDefault="004B3F56" w:rsidP="004B3F56">
            <w:pPr>
              <w:rPr>
                <w:i/>
              </w:rPr>
            </w:pPr>
            <w:r w:rsidRPr="004F2A76">
              <w:rPr>
                <w:i/>
              </w:rPr>
              <w:t>"Las emisiones de esta antorcha se encuentran de acuerdo a lo exigido por US EPA en 42 Supplement D. Tabla 13.5-1 que se resume a continuación:</w:t>
            </w:r>
          </w:p>
          <w:p w:rsidR="004B3F56" w:rsidRDefault="004B3F56" w:rsidP="004B3F56">
            <w:pPr>
              <w:rPr>
                <w:b/>
              </w:rPr>
            </w:pPr>
            <w:r>
              <w:rPr>
                <w:noProof/>
                <w:lang w:eastAsia="es-CL"/>
              </w:rPr>
              <w:drawing>
                <wp:inline distT="0" distB="0" distL="0" distR="0" wp14:anchorId="0EE2B085" wp14:editId="299A8EDF">
                  <wp:extent cx="2971800" cy="1178565"/>
                  <wp:effectExtent l="0" t="0" r="0" b="254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2971800" cy="1178565"/>
                          </a:xfrm>
                          <a:prstGeom prst="rect">
                            <a:avLst/>
                          </a:prstGeom>
                        </pic:spPr>
                      </pic:pic>
                    </a:graphicData>
                  </a:graphic>
                </wp:inline>
              </w:drawing>
            </w:r>
          </w:p>
          <w:p w:rsidR="004B3F56" w:rsidRPr="00CF0869" w:rsidRDefault="004B3F56" w:rsidP="004B3F56">
            <w:pPr>
              <w:rPr>
                <w:i/>
              </w:rPr>
            </w:pPr>
            <w:r w:rsidRPr="00CF0869">
              <w:rPr>
                <w:i/>
              </w:rPr>
              <w:t>La operación de esta antorcha deberá permitir su utilización en cualquier condición ambiental, incluso está diseñada para operar con velocidad del viento de hasta 80 km/hora. Las emisiones de la antorcha deberán mantenerse bajo la normativa de US. EPA</w:t>
            </w:r>
            <w:r>
              <w:rPr>
                <w:i/>
              </w:rPr>
              <w:t>”</w:t>
            </w:r>
            <w:r w:rsidRPr="00CF0869">
              <w:rPr>
                <w:i/>
              </w:rPr>
              <w:t>.</w:t>
            </w:r>
          </w:p>
          <w:p w:rsidR="004B3F56" w:rsidRDefault="004B3F56" w:rsidP="004B3F56">
            <w:pPr>
              <w:rPr>
                <w:b/>
              </w:rPr>
            </w:pPr>
            <w:r w:rsidRPr="009D1E6A">
              <w:rPr>
                <w:b/>
              </w:rPr>
              <w:lastRenderedPageBreak/>
              <w:t>Considerando N° 3.3.3 – RCA N° 4/2007</w:t>
            </w:r>
          </w:p>
          <w:p w:rsidR="004B3F56" w:rsidRDefault="004B3F56" w:rsidP="004B3F56">
            <w:pPr>
              <w:spacing w:line="480" w:lineRule="auto"/>
              <w:rPr>
                <w:b/>
                <w:i/>
              </w:rPr>
            </w:pPr>
            <w:r>
              <w:rPr>
                <w:i/>
              </w:rPr>
              <w:t>“</w:t>
            </w:r>
            <w:r w:rsidRPr="00D37091">
              <w:rPr>
                <w:b/>
                <w:i/>
              </w:rPr>
              <w:t>Tabla Nº12: Considerandos a</w:t>
            </w:r>
            <w:r>
              <w:rPr>
                <w:b/>
                <w:i/>
              </w:rPr>
              <w:t xml:space="preserve">fectados por las modificaciones </w:t>
            </w:r>
            <w:r w:rsidRPr="00D37091">
              <w:rPr>
                <w:b/>
                <w:i/>
              </w:rPr>
              <w:t>al proyecto original de Biogás</w:t>
            </w:r>
          </w:p>
          <w:p w:rsidR="004B3F56" w:rsidRDefault="004B3F56" w:rsidP="004B3F56">
            <w:pPr>
              <w:spacing w:line="480" w:lineRule="auto"/>
              <w:rPr>
                <w:b/>
                <w:i/>
              </w:rPr>
            </w:pPr>
            <w:r>
              <w:rPr>
                <w:noProof/>
                <w:lang w:eastAsia="es-CL"/>
              </w:rPr>
              <w:drawing>
                <wp:inline distT="0" distB="0" distL="0" distR="0" wp14:anchorId="2967CF77" wp14:editId="0E8EC287">
                  <wp:extent cx="4146550" cy="2433596"/>
                  <wp:effectExtent l="0" t="0" r="6350" b="508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BEBA8EAE-BF5A-486C-A8C5-ECC9F3942E4B}">
                                <a14:imgProps xmlns:a14="http://schemas.microsoft.com/office/drawing/2010/main">
                                  <a14:imgLayer r:embed="rId65">
                                    <a14:imgEffect>
                                      <a14:sharpenSoften amount="50000"/>
                                    </a14:imgEffect>
                                    <a14:imgEffect>
                                      <a14:brightnessContrast contrast="-40000"/>
                                    </a14:imgEffect>
                                  </a14:imgLayer>
                                </a14:imgProps>
                              </a:ext>
                            </a:extLst>
                          </a:blip>
                          <a:stretch>
                            <a:fillRect/>
                          </a:stretch>
                        </pic:blipFill>
                        <pic:spPr>
                          <a:xfrm>
                            <a:off x="0" y="0"/>
                            <a:ext cx="4146550" cy="2433596"/>
                          </a:xfrm>
                          <a:prstGeom prst="rect">
                            <a:avLst/>
                          </a:prstGeom>
                        </pic:spPr>
                      </pic:pic>
                    </a:graphicData>
                  </a:graphic>
                </wp:inline>
              </w:drawing>
            </w:r>
          </w:p>
          <w:p w:rsidR="004B3F56" w:rsidRDefault="004B3F56" w:rsidP="004B3F56">
            <w:pPr>
              <w:spacing w:line="480" w:lineRule="auto"/>
              <w:rPr>
                <w:b/>
                <w:i/>
              </w:rPr>
            </w:pPr>
            <w:r w:rsidRPr="00D37091">
              <w:rPr>
                <w:b/>
                <w:i/>
              </w:rPr>
              <w:t>Tabla Nº13: Monitoreos del s</w:t>
            </w:r>
            <w:r>
              <w:rPr>
                <w:b/>
                <w:i/>
              </w:rPr>
              <w:t>istema de tratamiento de biogás</w:t>
            </w:r>
          </w:p>
          <w:p w:rsidR="004B3F56" w:rsidRPr="00D37091" w:rsidRDefault="004B3F56" w:rsidP="004B3F56">
            <w:pPr>
              <w:spacing w:line="480" w:lineRule="auto"/>
              <w:rPr>
                <w:b/>
                <w:i/>
              </w:rPr>
            </w:pPr>
            <w:r>
              <w:rPr>
                <w:noProof/>
                <w:lang w:eastAsia="es-CL"/>
              </w:rPr>
              <w:drawing>
                <wp:inline distT="0" distB="0" distL="0" distR="0" wp14:anchorId="15C974A9" wp14:editId="6C8D3309">
                  <wp:extent cx="4724400" cy="1347614"/>
                  <wp:effectExtent l="0" t="0" r="0" b="508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BEBA8EAE-BF5A-486C-A8C5-ECC9F3942E4B}">
                                <a14:imgProps xmlns:a14="http://schemas.microsoft.com/office/drawing/2010/main">
                                  <a14:imgLayer r:embed="rId67">
                                    <a14:imgEffect>
                                      <a14:sharpenSoften amount="50000"/>
                                    </a14:imgEffect>
                                  </a14:imgLayer>
                                </a14:imgProps>
                              </a:ext>
                            </a:extLst>
                          </a:blip>
                          <a:stretch>
                            <a:fillRect/>
                          </a:stretch>
                        </pic:blipFill>
                        <pic:spPr>
                          <a:xfrm>
                            <a:off x="0" y="0"/>
                            <a:ext cx="4732417" cy="1349901"/>
                          </a:xfrm>
                          <a:prstGeom prst="rect">
                            <a:avLst/>
                          </a:prstGeom>
                        </pic:spPr>
                      </pic:pic>
                    </a:graphicData>
                  </a:graphic>
                </wp:inline>
              </w:drawing>
            </w:r>
          </w:p>
          <w:p w:rsidR="004B3F56" w:rsidRDefault="004B3F56" w:rsidP="004B3F56">
            <w:pPr>
              <w:rPr>
                <w:b/>
                <w:i/>
              </w:rPr>
            </w:pPr>
          </w:p>
          <w:p w:rsidR="004B3F56" w:rsidRDefault="004B3F56" w:rsidP="004B3F56">
            <w:pPr>
              <w:rPr>
                <w:b/>
                <w:i/>
              </w:rPr>
            </w:pPr>
            <w:r w:rsidRPr="00D37091">
              <w:rPr>
                <w:b/>
                <w:i/>
              </w:rPr>
              <w:lastRenderedPageBreak/>
              <w:t>Tabla Nº14 Monitoreo de Biogás en los Pozos de Venteo</w:t>
            </w:r>
          </w:p>
          <w:p w:rsidR="004B3F56" w:rsidRDefault="004B3F56" w:rsidP="004B3F56">
            <w:pPr>
              <w:rPr>
                <w:color w:val="FF0000"/>
              </w:rPr>
            </w:pPr>
          </w:p>
          <w:p w:rsidR="004B3F56" w:rsidRDefault="004B3F56" w:rsidP="004B3F56">
            <w:pPr>
              <w:rPr>
                <w:b/>
              </w:rPr>
            </w:pPr>
            <w:r>
              <w:rPr>
                <w:noProof/>
                <w:lang w:eastAsia="es-CL"/>
              </w:rPr>
              <mc:AlternateContent>
                <mc:Choice Requires="wpg">
                  <w:drawing>
                    <wp:inline distT="0" distB="0" distL="0" distR="0" wp14:anchorId="7FEBD095" wp14:editId="14ADEF20">
                      <wp:extent cx="3086100" cy="1781175"/>
                      <wp:effectExtent l="0" t="0" r="0" b="9525"/>
                      <wp:docPr id="56" name="56 Grupo"/>
                      <wp:cNvGraphicFramePr/>
                      <a:graphic xmlns:a="http://schemas.openxmlformats.org/drawingml/2006/main">
                        <a:graphicData uri="http://schemas.microsoft.com/office/word/2010/wordprocessingGroup">
                          <wpg:wgp>
                            <wpg:cNvGrpSpPr/>
                            <wpg:grpSpPr>
                              <a:xfrm>
                                <a:off x="0" y="0"/>
                                <a:ext cx="3086100" cy="1781175"/>
                                <a:chOff x="0" y="0"/>
                                <a:chExt cx="4152900" cy="2162175"/>
                              </a:xfrm>
                            </wpg:grpSpPr>
                            <pic:pic xmlns:pic="http://schemas.openxmlformats.org/drawingml/2006/picture">
                              <pic:nvPicPr>
                                <pic:cNvPr id="89" name="Imagen 46"/>
                                <pic:cNvPicPr>
                                  <a:picLocks noChangeAspect="1"/>
                                </pic:cNvPicPr>
                              </pic:nvPicPr>
                              <pic:blipFill rotWithShape="1">
                                <a:blip r:embed="rId68">
                                  <a:extLst>
                                    <a:ext uri="{28A0092B-C50C-407E-A947-70E740481C1C}">
                                      <a14:useLocalDpi xmlns:a14="http://schemas.microsoft.com/office/drawing/2010/main" val="0"/>
                                    </a:ext>
                                  </a:extLst>
                                </a:blip>
                                <a:srcRect t="19513" b="-1"/>
                                <a:stretch/>
                              </pic:blipFill>
                              <pic:spPr bwMode="auto">
                                <a:xfrm>
                                  <a:off x="0" y="1847850"/>
                                  <a:ext cx="4152900" cy="3143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0" name="Imagen 45"/>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9525" y="0"/>
                                  <a:ext cx="4114800" cy="1857375"/>
                                </a:xfrm>
                                <a:prstGeom prst="rect">
                                  <a:avLst/>
                                </a:prstGeom>
                              </pic:spPr>
                            </pic:pic>
                          </wpg:wgp>
                        </a:graphicData>
                      </a:graphic>
                    </wp:inline>
                  </w:drawing>
                </mc:Choice>
                <mc:Fallback xmlns:w15="http://schemas.microsoft.com/office/word/2012/wordml">
                  <w:pict>
                    <v:group w14:anchorId="52B70812" id="56 Grupo" o:spid="_x0000_s1026" style="width:243pt;height:140.25pt;mso-position-horizontal-relative:char;mso-position-vertical-relative:line" coordsize="41529,21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6SrmagMAALQJAAAOAAAAZHJzL2Uyb0RvYy54bWzUVk2P2zYQvQfIfyB0&#10;10qUJUsW1ht4bWcRIGkWTYueaYqSiEgiQdL2Lor+9wxJyc3aLlpskQI9WObXkDNv3hvy9t1T36ED&#10;U5qLYRngmzhAbKCi4kOzDH795X1YBEgbMlSkEwNbBs9MB+/u3r65PcqSJaIVXcUUgk0GXR7lMmiN&#10;kWUUadqynugbIdkAk7VQPTHQVU1UKXKE3fsuSuJ4Hh2FqqQSlGkNoxs/Gdy5/euaUfO5rjUzqFsG&#10;4JtxX+W+O/uN7m5J2SgiW05HN8grvOgJH+DQ01YbYgjaK36xVc+pElrU5oaKPhJ1zSlzMUA0OD6L&#10;5kGJvXSxNOWxkSeYANoznF69Lf3p8KgQr5ZBNg/QQHrIUTZHD2ovhQXnKJsS1jwo+UU+qnGg8T0b&#10;71OtevsPkaAnB+vzCVb2ZBCFwVlczHEM6FOYw3mBcZ554GkL2bmwo+12tExxliwmywTPk9Eymg6O&#10;rH8ndySnJfxGnKB1gdPf8wmszF6xYNyk/0d79ER93csQUiqJ4TvecfPs6AnJs04Nh0dOH5Xv/Al5&#10;sZgg/9CThg0onVtcrIVd5E2IDemjoF81GsS6JUPDVloCsQFLuzp6udx1X5y367h8z7sOKWF+46b9&#10;0hIJWcaOr3ZyDBVUccaqK2h5xm4E3fdsMF6CinUQtRh0y6UOkCpZv2PAKPWh8ocAET5qY2liKeFk&#10;8XtSrOJ4kdyH6yxeh2mcb8PVIs3DPN7maZwWeI3Xf1gXcVruNQMASLeRfPQVRi+8vaqBsVp4dTmV&#10;ogNxtcBC5xya/p2LMGQhsb5qRX8GmG3NwIsMzwIEFSN0mMOkUczQdsJ/wtgnT4NU0O74SVSAM9kb&#10;4aC+KhVcpHmRjXVoEswL2s9wOkucXk6sB0oobR6Y6JFtANLgpzuDHCAKH9m0xIbSDfY7CEsDP+tH&#10;riUmm81TSMw8XK02eZimmyK8v4fWer1dpDM8T7PtKTG6JZU4ft5pCpKp/n1u/iInluEW05Hs0PU4&#10;Q2M8E1oXfLjC3rO7A6z+M60voP758jpp3eUUXPgRWrfp/sHSThzhrjHofyBtr16LUg2SsDL31Btl&#10;PRLtUtXW4kzHiwzUiS5vvRTjtJjuLlxk+czfeq9VsSvs5ypw9x88DVwNG58x9u3xfR/a3z+27r4B&#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BYAruS3AAAAAUBAAAP&#10;AAAAZHJzL2Rvd25yZXYueG1sTI9BS8NAEIXvgv9hGcGb3aTaEmI2pRT1VARbQbxNk2kSmp0N2W2S&#10;/ntHL/Xy4PGG977JVpNt1UC9bxwbiGcRKOLClQ1XBj73rw8JKB+QS2wdk4ELeVjltzcZpqUb+YOG&#10;XaiUlLBP0UAdQpdq7YuaLPqZ64glO7reYhDbV7rscZRy2+p5FC21xYZlocaONjUVp93ZGngbcVw/&#10;xi/D9nTcXL73i/evbUzG3N9N62dQgaZwPYZffEGHXJgO7sylV60BeST8qWRPyVLswcA8iRag80z/&#10;p89/AAAA//8DAFBLAwQKAAAAAAAAACEAUI/wPsUKAADFCgAAFAAAAGRycy9tZWRpYS9pbWFnZTEu&#10;cG5niVBORw0KGgoAAAANSUhEUgAAAbQAAAApCAIAAADS2Us4AAAAAXNSR0IArs4c6QAACn9JREFU&#10;eF7tnXtQU+kVwG8CC0rDQywVwiouiUF3SpWHMIrjBlgBh5XdARa6QJodmRamSK1TkIq7bR3EysLI&#10;OiKDzkCl4M7ASobVZUeghOCALSk4urG7kAUKRQgWi5CkqBRCv3svjxASHktuSML5/oLke5zz+849&#10;+R53zqFNT09jUIAAEAACQGAhAToAAQJAAAgAgcUEwDmCVQABIAAEtBAA5whmAQSAABBYzjnSaDSA&#10;tHYCgHExQ2CiwQSArP1B03sPGpMCK0e9E4YOgQAQMAcC4BzNYRZBByAABPROAJyj3pGaeofK9rxA&#10;dl77pKnrQaH8OCIaXyCjcAjoev0JGMA5TsjaBXl8T7Sfp9GYgRklQqmc0Bt9XpYRyCQ+D80QdCjX&#10;n4aRS6CSCzOZNGZoSYdqCUkn2/PYgXntZo+zX8Bn05iZQvkMDJW0JBSZEvgsI7di0xGPaueoUrZf&#10;jfO9Nvzu5wr0urlCmIpVBHMzBQMTyDkO3nvslClSTL8abDgojvpdpfSl6XBbF0lH2mrrZJisruJ+&#10;11LecV1kW6dBZTdybkkJGM9ExYV16yQFDGuWBKh2jiPiypudpzPORu5mIH6M3ZEfZ+V63L1W26PC&#10;GD6nctKOcBiYlcvhd8JZD5oeD5slYr0pJf+6tsz9etXlkLq7zV3kDwm+v2Pyz10kFuZMfmmHUt7+&#10;aVp6tyjd15ZGY/MF/RgmlwoyA8l1O/+qWIZ+lsiNc0u/8FwgLVkgG5HW5/PJFXxgpkCqQP2OS74k&#10;F/tEnyoMX40SFWbqkGv/dS+bD3LfkJA/FTgcjMtlkTKpZC35/JiMkqKM0MR8sQx9j2vA5F+8SCjK&#10;TCzpQCpMyMRXZxRn8lG1CVRn9kABr0/8raY62vcIpIgGlI1BgGLnONn3oGr0iP8uuzmaDHdvP4e6&#10;pm+eqvFV9Tyq797u6bZlYzD/flqq5G1/KfMMeysiJDbkQUVz79wzKvvXK87Zlump3gLLKycrB71+&#10;nZfL4ua2oZV6V2mkq1x4kXviKe/bsempJ+Wut/0/LCcXWt01t4X2v2iYLgwZLE3iP9xXPTiFlvaN&#10;FyI5tujbhX1KVZY+aV3oa1Set4V/HZU6s1r7fpror5U1O47HkxQWi/6N4FQd/WVK6HbiJ0N8KS5v&#10;6lfXc44n53wePxSXXY3vVJBWQ885Z6TTr54UbP7o5C3paPOn7xVZFvROob1LtV9ny6BWtzevuqI6&#10;XHw6tZLkB8X8CVDsHIf7JJpeb5O9ky3W0jM4d+Cv6qvOyZccT/3AC19cQtFBYGKot88z9iDbcueh&#10;WG/1nTUrPCqCY4fRt7rtse0e+e/CRxffiWO8+OjdqIIr98PYuVUnKzwm3seFjhFLex4/0Q/9PV90&#10;9+mwN5DL6h5RGImH2BqUeN69rKakMKcpKj7wDUtchcnOe0VWxyK8HPB/7Hb5B/yjtZNY6rKOxESg&#10;HYzVNredNkgFZIk22GTfk6cqKxe/lKJTPkRr3YXxZmD49kWEwWDNlgDFztHJzZPVL+l7rsbv5diw&#10;AgtwZ85Y4mj7pZSonujy8++4UiyLac+hqre5onffzh/SsU3sQ2FqO+ul1XoxOjRq42RvQ9Si2zo4&#10;Y8Mjiim1Ngsq6O5LLhVWkBvt13zTu40I5WZEw/PSmTMT0TF+Wwm5pkb6urrrEj0syFOAHVF/7h8a&#10;faFFZEuv5K+uHJu67oNq4ucJOs4KlFLhrTxi923rmy4yItVBFIoJUOyQLN28oxzqW7+btztlzwPx&#10;aMhbb27DFZN3lPzmWM3+hs/OBLlYUaypaXev6rpfUXf/k2An9IxaeCTWYc3qO2vdum12cHYYHx4b&#10;J2qoFKNDmJOjrYVa/QUVdPSDbskvchO+whKq0F79f225Mwd7xkGUzg5OOu4TwjvqxSCN2cLRjc0K&#10;Ke7EjwnIgo4XiO22ZqEzONzotNLB6RedvC50VvCdluXwM2FWXMIdiwTRGLpPbMvlGofSIIUhCFDs&#10;HDFHv5h4j09yssk3dZQdgqyP0zvDkkLd6bhnPBVUtqMcPOPyE/2yq/mu5HQDekCJgp5SD5131pY/&#10;cg94Vv/oCfGkO/qGhmBlN2+h+wfVgOhGRV1I2CH2JrUB1SosI4artz+boZQ2NkpIV2sshe4WWdxW&#10;e3z3nClbehxOnijMvvGYMDlpfV5GvtYXm4YEifz8enzB+FIxMo45O9jZO7LGe/ueTiBDvV1ZP79A&#10;dt7rz0GqtzRKnhmL1iAH9QSodo50hk/KZ21JTl+8j25PabZBV7DYBtGFSFe0Thz7pqlJJvpDMNN6&#10;5hoU3lDTNd/4nnqAF/qT2Xstm13eB1zm76w1mm07kJLs/NEeC/y2esAu6Leigm1le+xpFq8nDES0&#10;3kjgLJhz+nwFtdvqhT3S7fx+VsBrD7a3oHGyTeDtcIZv8rVsz6YPcJPjZD/am/hzH23H2Ywf/9Tz&#10;Id/DnkbbckwSXHf2bVdO9OXzL068bk3j/FG6xdmF+HXxS8zkiRMQPk723+DFeOo9khGNQFMPdots&#10;CWLfrn1yAONihsBEgwkAWfuDpvceNCaF6pWj3uWHDoEAEAAChiAwv1REXtMQA8IYQAAIEARgl2Zs&#10;hqCxcoRttf4nCHZMsK1e1qrASJZFZPgKsK02PHMYEQgAAdMjAGeOpjdnIDEQAAIGIADO0QCQYQgg&#10;AARMjwA4R9ObM5AYCAABAxAA52gAyDAEEAACpkfAhJzjpEyQrDPOMxF+jwhfCGWNBCBNwrIAIU3C&#10;sojMoYIBnKNKKa2dTZOAwp/geRLMPoQ/NaYBaRLUuUKaBGqsDHqdJUC1c1QpO8pSuGmSfUVEMNWx&#10;zkznppuP8WDTUFZNANIkLEIGaRJWbUXQYKUEqHaOI+I/Xak/eu7CyQAimKod58ip0uJIFyJS/2zc&#10;/dnsWuqZoeb/novy/xoz6hqhlra2K9XXlOtBmgTN2YM0CaZsz0YvO8XOkUyTEL5/USBbhk9aIxF9&#10;a0rRFqY7uxbKz1WcREb5R0H3it8neK6wrdGzX52AkCZhMS9Ik7A6G4LaqyJAsXPUkiZBQzw6Y+/h&#10;cBYKT601HNRzIog/EeUfs7R1cFzYeOm2q+Jg/JUhTYK2OYI0CcZvuSYrIcXOUUuaBBIVuqURzQSf&#10;XyruvtYg/itsa7JzolVwSJOgfT4hTYJ52bkxaUOxcyTTJNT8fUAjAL1clMVNvYPFiRRTS8bdx4P4&#10;a+JaaVtjwrxmWSBNgi6EkCZhzcYFHWgnQLFzJNMklPw+83ILnjwY5VAWlmRkfCHDhbF29vbBg883&#10;3puJu0//gSNL8W3ff1So2u2qGjxK/RYU5X+85st7KNuysuuvrf+cVWJRWzOfX0iToHuCIU2CmRv/&#10;uqlHtXNEaRJO3unM83yYzMSzwdlzS0f2h+6xtfNNLAgR4+miArLbZ7Nv0Tkxl1MnT+y0QB9KrXfg&#10;UerpdtyU8gP38VQKnKxW8lhSa9t1A2iQgSFNwqowQ5qEVeGCyjoIQDxH/ZsGhOpbzBSYaDABIPp/&#10;8NbcI8RzXDNC6AAIAIENQADSJGyASQYVgQAQWBmBBQkHIZHFyqBBLSAABDYWAaovZDYWTdAWCAAB&#10;syHwf9V50S+ktzMuAAAAAElFTkSuQmCCUEsDBAoAAAAAAAAAIQDYnPlEmTwAAJk8AAAUAAAAZHJz&#10;L21lZGlhL2ltYWdlMi5wbmeJUE5HDQoaCgAAAA1JSERSAAABsAAAAMMIAgAAAGzt06YAAAABc1JH&#10;QgCuzhzpAAAABGdBTUEAALGPC/xhBQAAAAlwSFlzAAAOwwAADsMBx2+oZAAAPC5JREFUeF7tXQd8&#10;FMXbHgggKChIUapB6YKgfPQqICUUERRBekILSIs0RQHpHUGBIL1JTVD8Sw8ovUYgoYZQAkpoIUIC&#10;IUD2e2dm725375K9u9zs3YV3fj9lszc7O/PMO8++M7P7PkTChAhkCAS2B1Uk7ZdmiKZgI9yGAHHb&#10;nfHGiEB6ETjrX6vrxmP/0GL+CS1B8sw6+TC9ReL1LzYCSIgvdv97eetjDu7bs2fPjh07wsL+ZLyI&#10;CRFIFwIyIRJMiAAigAi82AgAlVo8RIAiXdSKFzMEEEZrQ0BMNJggIB7IFrxTkBBd3DVo60iIuiaF&#10;RqILkfEZkBCFYI62joSoa1gvgpF4XRuREHXt1pkMXmcHzjTSwWsQkxdwyux1ne5RhPhwrl8+Qurt&#10;vpns4FjzuOxeZwcGIIiYeBkhnpsHXZZr6JbUbSN+XpOchJTe/iDVLKl3eoJnDnbXEOLN0D7KjalM&#10;jYeduOvwELu/czjJ+lHEM4cvtHkBr9Krw7a6pjgHS3Fy8D8Kq0BxrJSGhTlYEQ/K7hQm8fOb5lLv&#10;eb4ZetNFJuJSbJ4en8bq2eic3cU6AwgjKUIKBV8wgXB52evsVPs1l/SYK9OM8ES7aydJV5dCsb6T&#10;j6Z+ScK6L94CD2bvU0cJ8fmFFd1ItsauGuwONEovq2sIMWHnUNonXULo7S4tLQLHbw+6qndvsb8f&#10;Hgu1qDj/vNi7pFK6M7YORT3f/xHF0S8NC3NLc1xyU6cwSVjf0ZeQtzbFu6QKnlWIM4BcXfoyo79c&#10;7ZY/p615vKFbOXbiVf/f/k29ec9+7V4KxqRjMN4PhXKLT0mLEFnv1HecED2rI5S1cSkhfrIshZZ9&#10;e1QBKLZI8IWUp9cOLZ/dl3UYIQ2/On6H3/o/5mm/++fVY+18c7ZZfhYu2brmp2Z5eb7y8w7c4Pn+&#10;DelNH31TlnzVMA/l25n7U1Iu962ZnR4vjrA0497xrxrDXBtStmHLjtDHVWJYefmu7J9eayTpmfKm&#10;nyw7Q60p+vd20KE0ZYELXThR57A6nJ7vb0wroyTElL3fV4VT/NkuA8J9gedR37YopGhlp8v0bPK5&#10;nRsmdHmPn+84+Q8Z8kdhZWjBEy8dD85GKmx1B784hQknxMI/RymwVLeFe9M3Dy96l7c5f/NNUWY/&#10;KG7HtC4yRDkabL3+VIpeBH/K08BHYUASpMbkJ6xsmyVwwD+fvGJmj/+j5TSaeFuuyH1lyb9feSw9&#10;20dLqzkFhsD5XRttdIGVNTgDyNWl1PppKr0SRsmdkMLk1caNyxKSPWDzTX4H64bwVpjTpMP30zD+&#10;pKhfKrGsn3zWBP5vIsSk0798m40X8XpTE8KJnBD3U25+bisDff8sNuQ7xc1fZpacxAZj5jkRSalQ&#10;hMNDx1UX8E5J72s3sodoIsTv8kOxFX+7J0Wtnjjhz2ha12cH6sO5Ut/RrpAebehU3IxRh7XR0sO9&#10;/QasYk1KGFPlVUJKrGMfHDzcMQSy1Z92BI4PjakDxw0WUB48OLo2PO54HinpLyCMyl9S5zTl0ATI&#10;4x/CfNMj42glLB7iY+VNO22APCdqEJK11QKaOe5XmJjxwl2SnLF1alTWhCiFz2hASAHOCByQHr/H&#10;QrMnv58FsDnNqvt9QUJeGsgeI/dm9f36LPt07e7m4ZC50UJK/VByI4tVvueWKblTmCRsoEPOV+3a&#10;HFG2Zd8z6cHOr4HlprJnBvOYau2mh0nLPoMJ3Qc7EigA90+v/GbpKSl2jWWQP99PTarlIvrrtmGa&#10;EsLYVUoLvP97P7CXMYeg6OeakocvCpek47S0Vovhqh/6fWOjC6wMyxlA2DS2yuQF4+q9+frnX0/p&#10;9h55f9iOVZ3hJCfEuK0wV1NBsecRvfFv/qVVHmLyPtvG/2RvTTCl1gvpNfGbzFgxfMjAHffg9Jmf&#10;PoVHVMgtOHzKCfE4jNuwkZoMG8FIJenNT+EJlGnwrvtwfH3F54QUZJb8nD/nll2TLq+doqGIOCug&#10;jDzhUkLkU+aLi4EPfVrM1ywsLPcrSsiHe5IgxxMGx//tt9XQW2uhdwstuGgxxz5b6XrkqR/obLLn&#10;/2g/nJwFI6IAzxO1FFAu8AfrdUmKaUhIzsBf4ShxF+3Ct6ceM92E+xqWm15e8QV4lBNP8GreHAY8&#10;XHYM7XBXJGdsndqJXYQYuO2elLSrGDhDQdtZZf+hlc/aX/arLfU/Sd1kvwX0+Z1y4EM4rjXHFY1z&#10;sgynMElQPsYopb/7DfS/ui0PplfJTnIOkasVOZOQHGOPPJYSt8PSjQkiU51jlisJsa6JwqxL+G4/&#10;9Tz5k773FuZnn5wOx76Tj0hP99goWTpoLk0BkNwF3AnVJGcAYYRYdvZRKZxWhpDXZp19fHlxGzhi&#10;j8lH0/7vJQ0Uow7A4zGFwWhxtNmoURt/ue9haEYv72A5z+7FRtBTWixpLy8//bMKzn+0CCZ2EhtT&#10;H0ZKT3+oAR6fKkPjxbCa+l///f+Br3mBtfzvmTA6+aNdJsRFzFkyJwVFOGlj6b/MpYTIuggSzNTk&#10;OdmTK78v+xo8GVPyg+e5iRDrs2Oeks7uWPUpDHE5vaN0iPijj6EpPwb/VjhNJ6bT0aFKNadA/lQI&#10;0XLT49PqQ/csZvNMeHoNBRcxU2BM+hFlJThj69RObBAia2CBhWyWzMdn3+1x0p31JmOllVcS4qNL&#10;+378EjxoU2q9lF6ZcoAO14+XuHE/wilMbHuI6rZcGwKDUZ06b7zGncF3poH7okhXllhwe76flwM8&#10;QgFUp3ar6fOWe4jy8ty1ZXKBbHFNWzIvjXmIj6P3a7rA5q6DM4AwkmK3/qclHBUfATP0iDl0bssI&#10;MY6asTp9/gswUIpm5cGG8WfuC64Zn45wY+ObKowQHwbBymW2AfIiJTtfZPwByMIJ8Zz0YPhr2gxF&#10;JxyUpBsT42AsdOVzOcVcx+Ihgi+ioQj3LqDzTnHRlJl7iJYUO55umlZZe52e2t63IqwjKgnR3PIL&#10;iz+DfL1/of3w72pw3AqlTYjKWSR71r28iN1CmeK3DlZbLfcQLQvA7MKsnu8hXl3VCVaIxh2lrnXS&#10;HpgbEuohPgkDf9s0JmO/hiXWbAPoHOXOJliJzdFqPHsgXacrkmyIyoTYclHq+4FaAF3+tzPjX7K1&#10;hsipx9KWW9S/I920IW7iNtvw4+7/Dp7S6wP5qyRH6smEKM2omsNGCRpCNJPR879S9RDbLJdS9sIM&#10;SdMFriVEzUYH9xW4h2gbCunRyk9hVaWQzHTyvEpt/MxDZMaWdynfD2WeYPo8xPi+f8XBvI5O6+hc&#10;uxkhbyg8xCIbbt9jyKsoIgMR4ifL1A7IZfYyTke2KBDPFgdlQlTv1qccmQzLLy/NZc+lEH+Y56kI&#10;kT+flR6ikhClJ3urwU0+msT2c2AN7a8uozaxg99gx6HgsDDTwH6sfUXgyd7qsJnSMphm8Kw1xNZs&#10;McCUTkyB9n2yljqvIcMoxbF1g9ggWBTyHQAsAKvgjTPRNURKiFE/Q4ZCw3fTi29vhCeAmRD5elnG&#10;IERNW9jCGem6JJJDdnb9tB/2gM2o1hD/i1zNVvouwgIYeX8yZPt3x0S6ks0eGHyNTFnCrN3UrVF5&#10;iBaPSVKuIULJIxb/La8hAiHe22jdBa4lRF/1zi8fGv6WNUQbDWFzYZ/Z5ncukvfZNv6oxbnB5ZtO&#10;d5aPz+4OxXLy5QhbryGyMUXXEB/u+kaTga8hVhgA3nSxX+gcL2ZcW8CbD23uIRbZePv6YOBD0klJ&#10;ERmBEG+GMOqrPe2xciSzsVqF/kDKdu3ftWxmWAHaQZ/jidr3OZPDO5dg+fLU7vsJIOWj2lSFXRdJ&#10;2jeW8h7dgTEdTz/B1r0h3T05uy+sBfNUclUU9xUSj87qKp+z7DKrXyK9v48uu9PkGbvMj8Lk7WFT&#10;Y0ifdWBsawfTZYFSncaFTu9oBgGon1W+6Ja7EXRbP1Mg85KTTK3ONHTqYDoRrDmF7p4/3s13VDUd&#10;pO4usX/B/R2/AX/1N5Olr6EI0+6wsi03j21oCz4zT9WG35Afj4q9YOK77CI1mOtbx9GN2pwN1m+d&#10;C7uzgI+8y2yrBNW2vupFZVXJKy49guUOinCtqXCLYz90Y/WwdIFN2J0BxMbL0il8aJjfQ9RAcZ29&#10;niM9PvNdy8IcHr7LLKVi/NEr+TvF5bft/AH+Mb+Y/c/2CVn59ZZd5gd8IO9kA9FWBrp29OcU4GLS&#10;IXjPySVtYVF3HiVleZc5+EKyFBOioQi37PiZLZN3SnqnzI4bega/whlbdx6SKzCFzNJ9rfMFGHKl&#10;sZgY0qT03eRFAETZxo3d4c2oJifTB5roq5EQhSAs3taf/jGE+jc8tRv3q3tfVrAHRPGY2FMLD8rz&#10;IgBCCsKWgCnV6e/EB2wGdxgSohDAXwRbdxQ4xESD2IsAiNe1EQnR0XFtV36vswO7WpW+TIjJC0iI&#10;6TMZN1ytIkSLc4tHiAAigAi8kAjgporrH0ToDVljipigh+j6kebqEnHK7GpEWXk4+JEQdQ0LjUQX&#10;IuMzICEKwRxtHQlR17DQSHQhMj4DEqIQzNHWkRB1DQuNRBci4zMgIQrBHG0dCVHXsNBIdCEyPgMS&#10;ohDM0daREHUNC41EFyLjMyAhCsEcbd37CTG6HSGtl8oBI0RYCRqJCFTTWaYLCDF6lSlKu/KtpdLD&#10;UpfiSmed0748Zeuwd0lvN3/Y66StyxJCDMfcjUNZMIIMk5zCJH7uRxCKr4GFluI254aCak4RH6Ui&#10;BoIcdAlxVYRMG93oFCAZxhw8tCEuIERzyy4tbM0Dsrs3QTztNJVxjKidk7Z+eTHES+Ehmq6vGwDB&#10;42SZBCOqLPweTmGSsLYDjRvMwi9DehY2rDJ9WhgR6RYJUbhJeOANXEmIx6bWI3VnWEIiPjkXULlc&#10;wNTxDfNWnHmERds9Oxeimg7oS+N7kgJt90XsbPUmPawUuP7ZjdUQ4GriRKoOAXH+giN4yO0n2777&#10;pFirgaPbV2sQtJaFabrajrwSfPbG6u7vkZJfhozhoYMg+QwPZUwSMcfip5YfmUgjJDeX9RlP/QDH&#10;EJlt5zcVXw7aEH8MYs3nD9nJ1SNpKtdtvizJlO6OcmrwSxIlxKp/yWJXdwZky8Y8lMfLAkEAg6Y2&#10;Y7dB1WLWBVjaSEjbFZQsYraMhaCINNUcdNmNUQ9Th84pTBKWt/GtVLUSKT+WCUed/Yy8XqeOL+gi&#10;0L+Sz2sN7MxPYEWTJvEpS4mNzOgeXVjFhekgMN+cE7dZyEg/pUmA9AKdVcjJZEjSDfQQ0z0OvK8A&#10;bqWuCf91dEpdIETTYLzYvUCpWSd5aMJLDUg1qtpzfQUQ4egtNCDvui5lSIGP91Peu9OKvLl0O5hp&#10;rfkHaVTO55HzXyGNIEjqvrFNSg4K5aCu8/+g3XKYOcX1zQzRFadBADpVuhuajRRewyICqjxEGtSz&#10;szztoSOh832IfAniAfn8fjmtkY5+0M/Xp8p0iHvuguTU4NcQ4gVQygjcFrVr6Aek1nesTlc/KwKy&#10;KIqY+Gd+hPCcByHg3fHJhJTZ+h/NtGNYQ1JwkAcGv3EKk4c/N/ftv+6XT0mesUcSpYhZOZtP3P1z&#10;W9LoR4jn5/9GaZsGNnIzpbvHf44ihYOeSlcgvv6gnRSPxPMr/QZvgpjsGpNQadFYDCkWCdEFI8Hb&#10;ihBGiBeCs5YZbUZjTfuaI/bcY7bYnQs5Anvm+5aHs3685OMSvX4cnzlzXxZkF9LNPqToqpioAdmq&#10;7zMXcXAM6bgCZEXgJy4vpUlfvVJmTgR1rvaPq26OasncASUhdrkPkeMn18k7cpd1CRcXtHptOHXB&#10;0p+cGvySRP1Zecp8eVUghFY/mXypDXmNKb3RdGVlR1J0iKyE9ezA+yaJwV8DS2X1h1CyLD3cmt8k&#10;W5j+hriwBKcweTivSRH/36JvhfTM1WvksCplxx+7FwkSIkCIcSHZyo4xV09pYDxgPVMc7ZwgJXQn&#10;mTtM2WNpCAVZ9YzUyE+AIf10BuY5d5AQXdj73lKUKEK8/RtoNqpSx/VXmEqDbIsQ5tdEWwngBfSZ&#10;OzGTRePpOiXEU7vZ1FqRqk+SpAe9SOEfTlGBEZpiw1eOg81AnvJxzVFFyTykvpYQD0+qbWFM6fbu&#10;jdOpZjFLBb/f65Kec2rwc0I0pep9winznahI8gRz1TIQMdsWBJIMzKNJWti6EGkwg4VDfjS/aS7T&#10;04XKp7xP8v4Y6XHTZqcwoYTYeWOMlLybLq74DgBPjzr4jefcZTKzyqQxMNb1XejT9/bJFWOpaA95&#10;tcleuJ4aYRfFpKELXSe5c0ppSAxwJESXDAUvK4RbqYAp84Vg5QNcRkXxcLYmRPAQuTqXJJ1rScrv&#10;TLgOHuIhLZ63epJCJkIMBzXS9hM28xjpQS+X5izw15gqeb7eIV93cQEQolwsnbB3uy9JCkJMWtu9&#10;GKnTP5LN7MFDtFyYvn50avCrPETT/U+3IDlUHmKxoeAGx28HzeVKe2V1y+RNfUpmVA9xbuPCX6yj&#10;0ohz/QpXm3kYDuhSNfMQXyr3vbaXtN5fF9Ocg2aM3dgDJtGJt0CwUNaBY2s4/g+lGzCtVhrS3LNg&#10;U0iI6RsD3nm1MEKULvYomPPzeXzBK2nZ4E7j/oqVqJCjxUPMOeQP9iv1EAPnTcpCWvzN/r64rCd5&#10;YwAM+0MTG5Mqw/kuzYUdM+v3Xg1mCoQ46yR/6eLvpiTrTKbDfuvokuqkECfEm6F9SKHBcnfc2ZSP&#10;1GDFPl8XBBKL/rBoeWhiLdOtn2zoUTxHLyYWmBAxonnB17/Z6ZJ+dJIQ6aZKFdOmCq/I09DeJZRr&#10;iHXnQmtO1iIlTFLUNFPK0YkZdQ0RCNGsFsIRoUvV9WfBGmLPQrnSMDDmIXaNlY5Uqxxwim3Rhc9o&#10;CaoyIGmdn9Rkgey5SQQkSP80J9mVhoSE6JJR4I2FuJAQU2D3lpQfaXlB7NbhgQ1ys0lN4anb2Ww2&#10;EjYB5A0+uq9HtZ8gxU+v83rnqSNzEN+3Qd4RUrX+0fJO6+0tk+QQ5E2HrmBP+2ttSfapx/g7js8v&#10;bx4FylWQ2o0eUZ68Ou048/QSTg9vAkqQIG01Av46v4Tvyfqyzce2sMu8fUQF062BPne24Tet1Xlw&#10;0wJZvtQoqTrZp04SIt0k9d3G9kYU6Y5ml5krH1kSe+kStJMy4i5z/KTquZr//LcCDWZmFb6lKlK3&#10;j6RhYBJ9qaDFv9LD/01oL2NVI/AIsyGNScA52KO3MqQb+GK2k9bvzZe5kBDTBwPdb+kp/m3b9FXS&#10;7qudJES7y/fGjIiJptcQEA80Y48hxIebfXz68dXADJDQ1q07ETFBQvT8oa0iRNVEDP9ABBABwQh4&#10;PkG8aDX0GA8xYwGP3hB6iLoWjUaiC5HxGZAQhWCOto6EqGtYaCS6EBmfAQlRCOZo60iIuoaFRqIL&#10;kfEZkBCFYI62joSoa1hoJLoQGZ8BCVEI5mjrSIi6hoVGoguR8RmQEIVgjraOhKhrWGgkuhAZn8F7&#10;CfE0xAhsNG67/EmL8cileUe09YxOiFbfZTlugWgkjmMm/AoDCDFl7/dVza9zles2/apTHBa1ohMh&#10;OUJv8i+bnx+c2uSt9gsswWiFA+XYDYTYupcLDAjAxI0CA+yTakv0T8fMg+cWAIgz1cBrlAgYQIgs&#10;PEmzYHbX5GktCkHEETfJrRjX9UJs3csFBgRg4kaBASRE40aTkXcyghD5s1T25mLXQJT8cOlWR5Jb&#10;VgIo1h8+1I+PWFL6tXqzZvXJXyHgAouGbSvyewsIzfA4+neIBMhScVlpQB04foMpiJiROGruJWDw&#10;e73AgABMDBAY8IPw7s/DZyimOPN5pHX0EN04vsTd2nBCPAW2VTlCihuQjSoBRPNwDhcW5srVEciO&#10;ToaPTCA1J0BoQFuR37s/kM6AyFBA6DXI+Sxi3ssQLAtixd5YCcoElsDxBQe5ShrFadwFDH6vFxgQ&#10;gIkRAgPqeNpUZ6LqDBqlkysIpScMrwBAnDZYvFBGwAhCpKbDVYGk5ElNC0CcZ9C3CMxUzKwEsH9c&#10;3WbLzLIAl2qQT69Jcf7Exyrye4+IA2MhoqIp6mf8+Ap5qQwT9Tq7KwLHd6J86dYkxNa9XGBAACZG&#10;CAxodEghinDuEduREN06vATe3AhCPDH9Q/OMo/V36+/T5sQqAl8/WNTydXMGdlBuD/h9d09bRX7v&#10;GXlwHGk4x4RHIlxIY1zfgRjIyqDwJs0AgbjpFC1g8Hu9wIAATAwQGOjMlPvuKnUmCo2lSj/oIbpv&#10;eAm8sxGEqPAQzS2JURCidGB8vVarr6TWSh75/dHtDRAwkXuIXKYKFh4VHqJKNkigurh9fSFg8Hu9&#10;wIAATB6KFxigmhPrA3ytdSaQEO0bCl6WywhCtLX8HNODFDQpAUgp5xZkJaV/52pyd491qx14Lm5b&#10;1Q/8LZHfa02V7m0EAQBYQ/w/8AYXR0BGyxqiQplApSrlvr4QMPj5GqIXCwwIwIQSomCBAao5EdLr&#10;HWudCSRE9w0vgXc2gBBtvsIarVACoM27vj+4NJ82f+C//zosVd/ZbJbTqxF4Ajb2qEQGlZmHXeZP&#10;CvOspl3m07PV0uMmGXKBuLljyuzlAgMCCNEIgQG6qXIrzFpnQiuY4bixCQDE8UrgFWoEDCDEFxFy&#10;tHXrXkdMNJggIB5IDUiIQjoFbR0JUdew0Eh0ITI+g4oQ1Vu9+BcigAiIRcD4AY93TBsB9BCFWAg+&#10;/NFD1DUsNBJdiIzPgIQoBHO0dSREXcNCI9GFyPgMSIhCMEdbR0LUNSw0El2IjM+AhCgEc7R1JERd&#10;w0Ij0YXI+AxIiEIwR1tHQtQ1LDQSXYiMz4CEKARztHUkRF3DQiPRhcj4DEiIQjBHW8/ohIgSAkIG&#10;jtsLNYoQ7x0f3MgU0iZXw8VhF6Dlu0ZWIuVH8oiIkP4N6Q1f4EVbILneoyDJNmCT2zFyogJCCBEl&#10;BLQ9gRICTtgmXpIWAoYQ4s1fyxHy6fgdvCIx++ZXrDwKDjSfx8f9MRDiNpjicd4c/1GFkiWzFxi1&#10;xxs7UAghooSA1hRQQsAbB4dH19kAQkz+rW9p0ni2NQycEM1CUfe3DAJCZOHnktcE1PtiwZ8Hf2r2&#10;2vBtHo1fKpUTRohV/5Iluu4MyJaNBseVHi8LBP1BmtqMpVjFrAtQfl3RdsU5enLL2Ez8bM1Bl9MT&#10;5TkdnSEAE5QQSEd/4KW2EDCAEGN6Ac/RoatN2jiJxyYQ0uOhJJ1Z2LPE51SU6sjkOrmGbvHGjhMw&#10;+FFCwNoQUELAGweHR9dZPCEm7SlPXv05ygYKykjaslOTKyjy7KIP/Kbz3Ofnt3hr0mGPxs9IDxEl&#10;BLRoo4SANw4Oj66zeEKUHPEQs/QKmeOnnPHBsU+/jR4NYeqOt4urTQnRlKr3CafxdE9UJHmC6QYV&#10;Tf9tCyKk4w16mLQQlAkbzHhOjx/Nb5or37dhcqaUA++TvD9GumHaLMBrRgkBF5sYFmcAISZv7leG&#10;NP3RGmtba4igq2dJ5+Y1L4YeohkPhYdoOne6Bckx5lAi//PKyo6k2FBYY4zfPpyQSnuf8NPJm/qU&#10;zOq/Tr7k4db8pMQ6dyi1iiBElBBACnMtAgYQIgS7XuxDyOeTZCfl8t4VrVpNBuclzV1m2sx9Y6vh&#10;GqKlv1FCQGv7KCHgWjbA0iRDCBFwvh9ueQ+xasAGu95DTNk67F3Sa4039pIAbwg2m34ixHfbfxo8&#10;7mh2mdnrnIrUey1ccH3ruIy4y4wSAt44ODy6zkYRokeD4PrKCSFE11fT0BIREw3cCIih9mffzZAQ&#10;7cPJwVxo69aAISZIiA4OIzdkVxGiZnsX/0QEEAGhCLhhxOMt00QAPUQhBoLeEHqIuoaFRqILkfEZ&#10;kBCFYI62joSoa1hoJLoQGZ8BCVEI5mjrSIi6hoVGoguR8RmQEIVgjraOhKhrWGgkuhAZnwEJUQjm&#10;aOtIiLqGhUaiC5HxGZAQhWCOto6EqGtYaCS6EBmfAQlRCOZo6xmdEFFCQMjAcXuhRhGilYQAC8Qi&#10;JUbtGtQwD3/Vq2zXieG3OSDxR5cMkd//yuMXdsvtKDlcASGEiBIC2n5ACQGHLRMvSBsBQwjRloRA&#10;EtQranFmkn146HlWxacrv6wNMVp209At0T3r9mThraSwrxuTwkFx3taNQggRJQS0ZoASAt42MDy+&#10;vgYQYmoSAikgLeDTTRm74Z+g0i/Xnfu3CrTYNYRU3png8UCqKyiMEFFCQAk0Sgh42bjw/OoaQIip&#10;BYi1Pv9se1BFUm+mMnjp9TVdCelwzfOBNJoQL7QhJHBb1K6hH5Ba37GbX/2sCKk157ilImd+JKT+&#10;QVibOD6ZkDJbWZicHcMakoKD3OJxC3hIoISAtw0Mj6+veEJMTULA1nkmKtDpqhm1lEPvE+IfYjnh&#10;8XjKFRQw+CEALETMrsXXFy6vCiSkysnkS23Ia6oAsUWHsJUGSXoGkbFl6H4NLJVRA8TOa1LE/7fo&#10;WyE9c/UaOaxK2fHH7kXOaUIa/SjFhWQrO8ZsLWva1xyx557072pCussr0tGLCOmcICV0J5k7TNlj&#10;sSsKcmdZACjqZ8uxKcfFBa1yj9gOf2mieTphmUKMxIl64CUKBMQTYqoSAroeYkzPQqRcwCqzLJ8X&#10;dZwQW0cJAa0FoISAF40J76iqAYSYmoRA2muId8Z8WKBU12XegaJVLYURouwhmm6IEgKFv1h3GdCY&#10;61e42kyqR0YdN+YhvlTue223aL2/LrGKHLEbe8D2XeKt9YR0lRUWrq8gpNt9SVof4Evq9I8EQUhJ&#10;Ag8xz9dUYRw9RC8dm2lX2wBCtC0h8BjqZWuXec8j+CF2it9b9ZnZeWkSQogoIWDlIYKmSvs1l5Sn&#10;j06pS+rPghDtPQvl+nweX1FNWja407i/YqVry9TT4a6x0pFqlQNOxdNM4TNakhqTpaRd+UnNk/TE&#10;83VBDWDVAX4M6fVOjl4h9FxCxIjmBV//ZicSopcOTN1qG0KIUAsrCQE+Ebb9HmLCzhLyW4jyP82C&#10;T+i2xKMyCCFElBDQ9jFKCHiU1WeEyhhFiBkBKwfaIIQQHbi/J2ZFTDS9goB4oJkiIQrpFLR1a1gR&#10;EyREIYPNpYWqCFE9T8W/EAFEQCwCLh3LWJgLEEAP0QUgojdkD4joIaKHaI+duDcPEqIQ/HHw40NC&#10;17DQSHQhMj4DEqIQzNHWkRB1DQuNRBci4zMgIQrBHG0dCVHXsNBIdCEyPgMSohDM0daREHUNC41E&#10;FyLjMyAhCsEcbR0JUdew0Eh0ITI+AxKiEMzR1jM6IaKEgJCB4/ZCDSLEVKQCUmLDV7UowF/1ymIK&#10;ne12TFxQASGEiBIC2p5BCQEX2CoWoUTAEEK8uCgVqQDpt686Ttl2jlbo/MIcpNjaGxmkd4QQIkoI&#10;aK0DJQQyyHjxnGYYQIhUQsBaKqDOT+FqFO4MyJatw9poz4EmPTURRogoIaDsFpQQSI+ROnRtytZh&#10;75JeSsEPuDy6HSGtl0Y6VJA5c8y6AFJ2BI165UnJAELUDQTL8HiwJQ95ZfbpJ54EjvN1EU+IKCEA&#10;vZPRJQRsxzdy3ixTv5LxXe+1aRS9b2y1nEP+UGeI6UNIlxA5vnja1Ypa0YmQHKE3LeGeYzcFkppT&#10;lHohIhrmaJniCdEeqQApaWHrQqThzGRHq++p+YUQIkoIaLubRszOyBICLALmn4Y4CSdnNSo+5Wga&#10;4+nA+Br5vg1TZ7huPyHaKPngGFJ3RoqHDWHxhGhDQkArJnV0SjOSs8VpT3tYpKOrhBEi34AipHof&#10;JtN6oiLJE3xBruh/24II6ciWYdkDpsEMJn79aH7TXBZTTgGtlbw/RroBawGYZHQJAUqIVRWE+PSP&#10;IWVNFuDjwCbkk3MBlcsFTB3fMG/FmUf+pUbx5Nywxvl4Ua3HbEm4BDcypXe/ib+4wPxXuW7z7zL7&#10;gsi7Wf26fPo2+6XGwEuUpm+ZCXH7qDbFWg0c3b5ag6C1VGGY/njYLLneZ+mRZxeCCWkBuuvXt46z&#10;3MtvAWTcMrSc441iu/w1Ow1uyvZkawyM4ne99xcYPkvFfz7zgJ6JBKm1T/6VztXJQhrMPqg7pg0g&#10;RJ01xHOL/YENI7lwfUZJAga/SmTKhBNKCGRoCQEtISqGx93QbKTwarvkKC92L1Bq1kkmgCBdakiq&#10;70t+Gtq7BGn2EzvzT2CDgTcl6fTsxrY8xAf9fH2qzjhECXFyHdLwq9NMu3FLUD3SfikEEA/MlClw&#10;25Xj01qXHBTKK7fO/4PPV5yBoPeBxfK0HUfVuOREVb0C/rnzWy5ScQsLUX5nU2+Q2FR5iA40SjoC&#10;9WkQdPK+qT5fLJekG01gCr84Ak6lnAnOQgpuugPtW0VIvq8WU/VJe5IBhAg6FKnuMlM29O3GmDxD&#10;JSGEiBICWht5mMElBNIgREn66pUydq25XwjOWma0Gbm1HWqNOXSbCsLUDpIFCNlvMCPONXSL9SA0&#10;qwxCBi4mQxMVY+j4SHr0ZZYsQbsPf/VKnX3mKw+O8em2Wjr/EyHNuEKknKJ+9vHptvibGtkC1vMz&#10;t37tC2uIGgk5exvFKqyuT7cr5+cT0tJ00/hJlXI1WBAh3V4HOhDgmdqZDCHE1KQCpPjZDV6y+M9w&#10;VHpYxiBHIYSIEgJao87oEgLWhBgbvnIcbO3ylG++inJsD/nbv/VTDTFCmArNw7AN00qxH/jU++CE&#10;mgpCvL174/QypssKjaV0t39cdUuGSwtBneax9Lh/1qyDN21sqLlBvWk394+yaHXxekX9nC1bl6md&#10;3jGv3vBNFfrT7ZOONgougk0edX38Iw/CZLybLBAmJS5ulZfe6+4G8Brt2vdh1TSIEO2k5wyTTQgh&#10;ejk6iImmA/UBYYT4l2WrMfwjoLMJm/nsL+jl0nMi7NiGvBCslKi2MqKDuclbv95NgRmoyeF6srZ7&#10;MWuVQfDIXhu+Tb78+GRSdAj4Of18fMBDHJKzLp1UK1P4VEKaW3uIi76unv+73Tzj/S2DSJ3psKjY&#10;2IlGMQ9RVZ+3R9y5CB5iC62HeGstEqL7mUPf1t1fR6NrgJg4RYhK4dlbrUmuWWdpMbeOLqlOCtm3&#10;OXaxR8GcSgHCaUcip9X/aPrOi7SguF+zk4r7nkl3f+9PCg3mNdzUp6S1yiBds5OXHZ+MbfhmVSr6&#10;+h9fQzwxvQWpMpxPfi/smNkgEF5XvGRezpNbTdcQe9BZbf7PrtJTKWsHfwjbHLDw50demgmrjo41&#10;iq4hZvKbywqn9ak+6wjM5G2sIcYst0gt2mHyKg9R4/nin4gAIiAUAZ0RqvxYk9aj6PL1E7KyCrUb&#10;PaI8eXXacb5VopduHR7YIDe7rvDU7dSFuhQ22zQjLv7DHipsLSVGDG+Sn2Z5b2Tiw0Nti7LstTrD&#10;Nm6WL6kEa9i375M33uBofDz6D/aawjWYvbddAV+aJW6Z9AX/qenQFbBFQ5Nlw5eYdplbxknSH4Pr&#10;sozF+vaqSd4fAxmv/m9MZscbRZdBS5b0MdVHdpWtd5kj5hDip1KqTRMtKA9+p//xxP/GlE4EEEZr&#10;ABETDSYISHpGGSx6vjH6z/SUYPNaJESXQ4rPFduQ4vhHQnTdYNP/tMa5eyEhOoebzlU4+NFD1DUs&#10;NBJdiIzPgIQoBHO0dSREXcNCI9GFyPgMSIhCMEdbR0LUNSw0El2IjM+AhCgEc7R1JERdw9I3EuOi&#10;3ehW1pQhjSqd+sGh/Vy7b2loRiREIXDr27qQ27qqUJvB79JbuJdjomm+IRICBka7sbd306hS1M8O&#10;vfGX+h2j25LsU4/Z+82adWAxe9tiK59wQoxe1YW9KqRObvtET9TmlAZbcYP/+ZEJUPiHwafT7HXH&#10;TMq6KFvB79JjZvRaAZhkdAkB7Zcq6e0CF1zPqnTAZtAuSojd7aWxtKpyZ1D2kmuVH1q7oN72FiGc&#10;EM0VubSwNWm5yN56CcunG/fNJXcWMPh5vZ6FDatMny3vTWARQ1JLd9NpUocm1so7cpdLoDAXIgCT&#10;jC4hwNgHvsCQHhzURrVSxO9q8e1mFoPGkESrVO2EFPup2cPJ3SyMkxf9FqXKkEGN2C/FgyO4hd5d&#10;FliD520zdhv7mgVe534l+OyN1d3fIyW/DBlTxVSSHNDsz9H/Zy7bbwGNqx+zZWwmfqrmoMvsjfDt&#10;Iyq8HLQh/thMQgr8by+8et2KfsJ8f1/6UTKOEOmb5XVnWIJbWMdoOzuXkHcG9GUvshdouy9iZ6s3&#10;6WGlwPXPbqwmpNTEiZ0ZKr4mrJ9s++4TcxQ2FkbzqgXr4oM0Yd3uw+/KV//Lj0ykIVeby2+x0xWQ&#10;5vCSPcRZM2GdP2TnNHPfQGA4CCZkZxIw+PmdI1qS8rv+/r0QKbMxlp9J2TWyEqnTNagZ+4qgxsgE&#10;9t27IyaVd1fis5uHF8mR9nxqb70ef3xa/WzN+w9twWLL1RjJIuJFf2w9BuyEg2UTgElGlxCg7FP9&#10;jBTTgmQ2R7XKSgr+8d+zXwNLmeN39flwwClHOiJdea08xPAZLcmbAykjs9l08CEab/F55Pyc5CPQ&#10;A9ncrwyp9R2749XPipCas4/BB399M5OyXaddeqSuyN3Ql0iRdZTYHgzOUcrsIbIpUZmtjPJ3DGtI&#10;Cg4CDgH7JPn8fjnNDPP6CvBMH0k3mylifzmNknGECAEmgRBNgUlVMdoakGphMI5pwwqM3kK/dFzX&#10;pQwp8PF++oy504q8uXQ7eOO15h+kaAHWr5BG8B3mvrFNlFHY2i0HbYc421hLNKxbNfr1paTyEK8u&#10;tax6sBWQ+xqsLV1GS6gyXT/AJL9CwOCnxT7aO4oUDoKDCe+9Um/eSX4v+qQp2IZhJS365G3WzCeO&#10;mVTMqldI2aUXLfoW1OAUZVaeul9pvHwM2P94EIZJRpcQYLJie4/Og4/llDELGi8+cRQ6SB2/S80u&#10;wv5ihLhXGV/48RYIdEifzvSnbvJjWroZmKnYygvH25LcYw4l8tpcWdmRFBsKVhyYqegC9iG1JkHs&#10;r5/OAN3d7kkK/XCKR3xNhg+rs/qvk3M+3FqAlNzygBKiZQZDR25ADP2/KvaXcyi5iRDVMdrWtK85&#10;Ys896V9wA7vzyGXAnqYwQY+XfFyi14/jM2fua8a6Dym6KiZqQLbqyihspOMKiFgJP9nE2hzWTRXF&#10;SLkMTI+73JfoR+M2Z4tQgiW6hp69CSLE84s6sI/Ypailn0O4ET5Rgm+YzBU+PKk2i4n00BGTehra&#10;650s3VV6GpoyX/nqf6oWszFgf0glcYT4AkgI1N62bSwNrSp3AI1q9fo3O+GZp4nfpWeSLvqdTZlh&#10;Hht7fKs5IDbx6UcnzfSnziarAHWBoqtP76lK3lRHdO8EQcN6kyImvoOCVAHNWGYlIT7UxHv/gORb&#10;HpMChGiJ/UVHbo8zh8ZrYn85h5J7CNE6RlvH9VdYbFsZUEWws4Sfm/v2mTsRwmoosV51ajf/RtyS&#10;qk8CZ7sXKWzBWtIL62aLEE2cwg1IVULB7/faaVZiCPHu+ArFp9N4wJDCi5LyNCAwBKobawlUB7i9&#10;OmyrmhB1TUqdgZWuDDZnKlO6fmizcgxctxMLUzYBmLwIEgI2PMS6c/9WYH/wNVJsxWVNoFUH+8b+&#10;7MxpDTswm5DyfMYmJW0FPjJ5iF1NxH2uFamw43ZkG/KatYeoGKThsOKoDGg29yzENrvlT95gB5Bs&#10;e4gwK1ITog0P0TmU3EOIks0YbXRFL1VCBA/RjDWso+1MuA4eojYKm3RL4Rkl2Qzrtvf7qpZAu1Q7&#10;orNcLJ2wd7svSQpCtF2CPcYjYPBD+JDfCqofAY0XU0lrpc9rIq8HjpiU2uZsEWLekTukSFhjLaMc&#10;A57gIULE7C/W0WAtc/0K8yURuoDQ6EcpLuSlct9re0phYBCvFCYEpjkHzRi7sQcsRyTeWm+JbGoy&#10;ifUBvtbxAfmaeHq0afSNxPYaYqH/xT+Y/mFjZfyuHfZFvbHHdHXy0CrV3HMIhEpaUVEfWNebBq+R&#10;sCkzhbc+p+qLy3qSNwYASdO1Tqs1RBiks07y9Zm/m5KsythfbMr89KeP8jZayCKCwRKZ1RoiYA6b&#10;fhYJQNqV3azWEJ1EyU2EKGljtI37K5bFJbcQoqnB1EMMnDcpC2mhxBqi/Rya2FgZha1+79Ww4KjA&#10;OmlDj+LWYd1uhvYxx30DWYd8pAYr9vm6oAYQahwW4hRYP7FZgj1WpW/r9pSiznNh8WeZu/5iPndu&#10;XnPy9tfw/oPSOMye3dzG+ew3qeSDMCmT1615+RB902xwUCYlxLOwl9dMOQY8hBBZ/GdLokvV9WfB&#10;jmPPQrmUQQA1BsYIsWusdKRa5YBTbPmVLozWmCwl7cpParLVWYtJhPR6x9qQjCBE+hZ0cRog9r8D&#10;mv3TqF0/aON3OW5RzlxBq/T2ocQ4Nl4g+bKtzjZU3IXuWGYpwkSfSLX+0XJALutd5quK1wyfX948&#10;yjr213+RS7nuVGq7zCqRaLYdanOX2QmUDCNEqxdZrWK0MX0sOXKZosHx0+u83nnqyBzE9+0iGqxv&#10;K6Owsaf9NdUrnTd3tuGXKMK6SQmn5bhvZUfABeeXBPB+nTQJHnRtYZcZdvQtgtw2S7DDjgQQ4o1+&#10;+bIHbZdjzUEVnhz4npCcG24+obvMsoK45S1Lx0yKvdkge58+tX+/cpdKminKzBQIOhiJK/rVUo4B&#10;+2PMccAEYJLRJQTssDTM4loEDCPE9FWb7rf0tGyCpq8wA64WMPgNqLXYWyAmGnwRELEG51TpXkKI&#10;Dzf7+PSzU0jQKRxcfBHaujWgiAkSoouHmYDiVIQoT5rwH0QAETAEAQEjGotMFwJe4iGmq41uuBi9&#10;IfQQdc3OC43EetFWt5VelgEJUUiHeaGtC8FBWShi4tyUWUQ4D2cjxCTAe06abX3hdmPsDZAQheCN&#10;gx89RF3Dss9I7AznEZfOcB66teUZVrd7l35DkXETEqKQvrXP1oXc2mMLRUyc8hBthPNQvJRGX7R6&#10;aeAvh+HTZlOyO0JMm92/9leulH626oIy+okimsntpX2qm3N2DWXfKFkLfrorAI9LLR4J0aVwmgrD&#10;wY8eoq5h2WMkNsN5KKNVwnHuEdvhNXLHwnnQj3C68tfsaToDrwDX36MKP0OjmVSdQb8Fo19A1PyW&#10;h0CcXqVwlxB4Jf+KUhLe6dAyuhAZnwEJUQjm9ti6kBt7cKGIiRMeos1wHra+NHconAdEB1FEt352&#10;4H34SCuERplSJohmwj5yvdacZB99EKJRQUqc37RoF8hJv+Ns7ikBeFxq895LiKch7GSjcdvlD4Rc&#10;Ckr6C/PywY8SAromYIiEgGQ7nIceIeqG85AJ8QZtZdJC+CqwgTlQqSqaSbGJ4CGefo+8Nl8mvwQI&#10;L9Ql5MqTP7+BL8E9JQCPbl85ksEAQkyBeArmBYhy3aZfdYrD1Ptizw9ObfJW+wVGhfhwBFGWVxwh&#10;ithztG4eSgjodrk6vqdudhsZ9I0klXAe0DvmSHQQCIsdOxTOgxMiDXb3344REIJ5L4uuDOSoiYfC&#10;wsrFNCf5TSH1Hi/we8umh+hcaBlnUBN8jQGEyAKQNAtmDUmeBkGYCwe5QnhBMDDpK17f1p0s3849&#10;R5QQcBJf+y8zgBBthvMAd+Lcwrbg09GqJhxu/zbhkUMdCufBCLH7Q+lsHVLqD8XSYWjvEtZhLEJ7&#10;v1uBf9j+6GiHd16ztYboZGgZ+9E2LKcRhMhNR/bmYtdAxN1w6VZHklvWVSjWH9Zr4yOWlH6t3qxZ&#10;ffJXCLjAeujRhVU84gUhxeacuM26sAXENngc/bs58oesJUAjcJRi0RkgldhgcuUNA9H6RsIIESUE&#10;lGBnbAkB2+E8lkdD+Ks7Exrno8Zeu8tXfm9m7R8KoDgWzoNGiPn44Lahyl1mn37rpYeHbMRDeXKi&#10;LdOSIHU++bhojo+XsJCcVrvMToSWceMITe3WhhPiqRmEVI6Q4gZko7oK0Txgw4WFuXJ15IFc6JSw&#10;5gS+jTVoZxycSTy/0m/wJh5P+4F0BjSWAkJptKFnEfNeJlX+gkjjN1aC9sDIzTT8yuM/R4HqgqPR&#10;7V3eMYIIESUE1D2V0SUEXG6XWKAeAkYQIp0y+y1gNUme1LQA8/YTQXLBHOt//7i6zZaZRRYu1SCf&#10;XpPi/IlPhyl7LPWn4Sd7RByAKFWdTXE948dXyEsdeOp1dpdlC6n0VyfKl25NgggRJQQ0hJjBJQTc&#10;asMv5s2NIMQT0z80e+atv1t/nyIdqwht/WBRy9eVrjsh5faA33f39Iqxn9HzrzbZC54iFRjoGXlw&#10;HGk4x9RViXAhfTPgDkQ57iLHK3WZWna67EEMIaKEgKZTMrqEQLpsEC92BgEjCFHhIZqrGKMgRIjP&#10;XK/V6iupVZ/Hdn90ewMQIvcQuRAVLDwqPESTuk0GJkSUENCayMMMLiHgzIjGa9KFgBGEaGs/LqYH&#10;KWjSVZBSzi3ISkr/zl+cv3usW+3Ac3Hbqn7gb4ntXmuqdG8jvD0Ka4igYs01ai1riArtAdUbp+lC&#10;Jl0Xi/AQUULAqksoIWZkCYF02SBe7AwCBhCizVdYo1Wx/kGTeX9waT5t/sB//3W6j7Z5XDt5Hl0j&#10;8AQIUlPXjwrJwy7zJ4X5L8XlXebToAEmaw9IdPvMdOwMIK65RgAhooSAddeghIBrzBVLMSNgACG+&#10;iGgLIESvhxEx0XQhAuKBNo2EKKRT0NatYUVMkBCFDDaXFqoiRPVWL/6FCCACYhFw6VjGwlyAAHqI&#10;LgARvSF7QEQPET1Ee+zEvXmQEIXgj4MfHxK6hoVGoguR8RmQEIVgjraOhKhrWGgkuhAZnwEJUQjm&#10;aOtIiLqGhUaiC5HxGZAQhWCOto6EqGtYaCS6EBmfAQlRCOZo60iIuoaFRqILkfEZkBCFYO7lto4S&#10;ArpWYYyEgG41MIOLETCKEO8dH9zIFNImV8PFYRegHbtGViLlR/KIiJD+DekNX91FWxp4vUdBkm3A&#10;Jhe32JDixBEiSggoOjB+7kcvE9Ig0nwqbnNugL7mFLNRiettAyJmi6s8lpwaAoYQ4s1fIfb1p+NB&#10;wYummH3zK1YeBQc0Ck7dGfDdMk9xfwyEuA1M8xXSzfEfVShZMnuBUXu8sfOEESJKCCjNIWFth2IA&#10;dePF59hZEzgfLzFAbAcJ0RsHpm6dDSDE5N/6liaNZ1tXhROi2XbvbxkEhPgvzZe8JqDeFwv+PPhT&#10;M7OYjm5LPCqDMEJECQEVIS5v41upKswzxibS02c/I6/XqeMrRyNOPh9QuVzA1PEN81aceYSZlVpq&#10;YiM7Z0upQhUoBNQ5n4dDmHc5gXw7RBqBhIToUSPOVZUxgBBjegHPUXFrbdLGSTw2AWJiPwS7Xdiz&#10;xOdUlOrI5Dq5hm5xVVONLEcQIaKEgLoTUULASKN+Ie4lnhCT9pQnr/4cZQNNZSRt+fmbKyjy7KIP&#10;/Kbz3Ofnt3hr0mFv7AdBhIgSAhpCRAkBbxwdnlxn8YQoOeIhZukVMsfPPD3hBz79NnoygjbrJoYQ&#10;UUJAAzZKCHjdyPD0ChtAiMmb+5UhTX+0PWXWriGCrp4lnZvXvBh6iGY8UEJAa0MoIeDp/OJ19TOA&#10;ECHY9WIfQj6fROW0IV3eu6JVq8nPdXaZac59Y6vhGqLZpFBCwGp0oYSA1xGOp1fYEEIEEO6HW95D&#10;rBqwwa73EIW8HmxMhwiYMqOEgHXXoYSAMeb8At3FKEJ8gSClTRVAiF6PIGKi6UIExANtGglRSKeg&#10;rVvDipggIQoZbC4tVEWImu1d/BMRQASEIuDSsYyFuQAB9BBdACJ6Q/aAiB4ieoj22Il78yAhCsEf&#10;Bz8+JHQNC41EFyLjMyAhCsEcbR0JUdew0Eh0ITI+AxKiEMzR1pEQdQ0LjUQXIuMzICEKwRxtHQlR&#10;17DQSHQhMj4DEqIQzNHWkRB1DQuNRBci4zMgIQrB3MttXcg3Ql6OicZOUEJAyMBxe6FGEaKVhAB8&#10;ywwpMWrXoIZ5+KteZbtODL/NAYk/umSI/P5XHr+wW25HyeEKiBv8KCGg6AyUEHDYMvGCtBEwhBBt&#10;SQgkQb2iFmcm2YeHnmdVfLryy9qEVNpNYx9H96zbM/wePRv2dWNSOCjO27pRGCGihIDSFFBCwNsG&#10;hsfX1wBCTE1CIAWkBXy6rVFA9E9Q6Zfrzv1bBVrsGkIq70zweCDVFRRGiCghoCJElBDwsoHh8dU1&#10;gBBTCxBrff7Z9qCKpN5Ms+wUoHd9TVdCOlzzeBw1FRREiCghoMYZJQS8bWB4fH3FE2JqEgK2zjNR&#10;gU4g6yOnlEPvE+IfYjnh8XjKFRREiCghoCFElBDwlhHhLfUUT4ipSgjoeogxPQuRcgGrDJCUdHlv&#10;iSFElBDQdBRKCLjccl/0Ag0gxNQkBNJeQ7wz5sMCpbou89L+EUKIKCGgtQaUEPDS8eG51TaAEG1L&#10;CDwGTGztMu95BD/ETvF7q/7XsrC954KXes1EECJKCFjhjRIC3jg4PLrOhhAiIGAlIcAnwrbfQ0zY&#10;WUJ+C1H+p1nwCY9G0apyAggRJQSsTQAlBLxrWHhBbY0iRC+AwpVVFECIrqyeW8pCTDSwIyBuscO0&#10;b4qEKKRT0NatYUVMkBCFDDaXFqoiRPU8Ff9CBBABsQi4dCxjYS5AAD1EF4CI3pA9IKKHiB6iPXbi&#10;3jzcSv8fvOApO/5ri/gAAAAASUVORK5CYIJQSwECLQAUAAYACAAAACEAsYJntgoBAAATAgAAEwAA&#10;AAAAAAAAAAAAAAAAAAAAW0NvbnRlbnRfVHlwZXNdLnhtbFBLAQItABQABgAIAAAAIQA4/SH/1gAA&#10;AJQBAAALAAAAAAAAAAAAAAAAADsBAABfcmVscy8ucmVsc1BLAQItABQABgAIAAAAIQAH6SrmagMA&#10;ALQJAAAOAAAAAAAAAAAAAAAAADoCAABkcnMvZTJvRG9jLnhtbFBLAQItABQABgAIAAAAIQAubPAA&#10;xQAAAKUBAAAZAAAAAAAAAAAAAAAAANAFAABkcnMvX3JlbHMvZTJvRG9jLnhtbC5yZWxzUEsBAi0A&#10;FAAGAAgAAAAhAFgCu5LcAAAABQEAAA8AAAAAAAAAAAAAAAAAzAYAAGRycy9kb3ducmV2LnhtbFBL&#10;AQItAAoAAAAAAAAAIQBQj/A+xQoAAMUKAAAUAAAAAAAAAAAAAAAAANUHAABkcnMvbWVkaWEvaW1h&#10;Z2UxLnBuZ1BLAQItAAoAAAAAAAAAIQDYnPlEmTwAAJk8AAAUAAAAAAAAAAAAAAAAAMwSAABkcnMv&#10;bWVkaWEvaW1hZ2UyLnBuZ1BLBQYAAAAABwAHAL4BAACXTwAAAAA=&#10;">
                      <v:shape id="Imagen 46" o:spid="_x0000_s1027" type="#_x0000_t75" style="position:absolute;top:18478;width:41529;height:3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8aOHEAAAA2wAAAA8AAABkcnMvZG93bnJldi54bWxEj0FrwkAUhO8F/8PyBG91kx4kSV2DWoR4&#10;KK3aH/DIPrPB7NuQXWP677uFQo/DzHzDrMvJdmKkwbeOFaTLBARx7XTLjYKvy+E5A+EDssbOMSn4&#10;Jg/lZva0xkK7B59oPIdGRAj7AhWYEPpCSl8bsuiXrieO3tUNFkOUQyP1gI8It518SZKVtNhyXDDY&#10;095QfTvfrYLqlB4/a05b2x2r993FfKT521WpxXzavoIINIX/8F+70gqyHH6/xB8gN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y8aOHEAAAA2wAAAA8AAAAAAAAAAAAAAAAA&#10;nwIAAGRycy9kb3ducmV2LnhtbFBLBQYAAAAABAAEAPcAAACQAwAAAAA=&#10;">
                        <v:imagedata r:id="rId70" o:title="" croptop="12788f" cropbottom="-1f"/>
                        <v:path arrowok="t"/>
                      </v:shape>
                      <v:shape id="Imagen 45" o:spid="_x0000_s1028" type="#_x0000_t75" style="position:absolute;left:95;width:41148;height:18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ohPu+AAAA2wAAAA8AAABkcnMvZG93bnJldi54bWxET0tuwjAQ3VfqHaypxK44sEBtwKCqEiq7&#10;is8BJvEQB+JxZLsk5fTMolKXT++/2oy+UzeKqQ1sYDYtQBHXwbbcGDgdt69voFJGttgFJgO/lGCz&#10;fn5aYWnDwHu6HXKjJIRTiQZczn2pdaodeUzT0BMLdw7RYxYYG20jDhLuOz0vioX22LI0OOzp01F9&#10;Pfx4A+9f24XeuaG62+8Zep5X+VJFYyYv48cSVKYx/4v/3DsrPlkvX+QH6PUD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IdohPu+AAAA2wAAAA8AAAAAAAAAAAAAAAAAnwIAAGRy&#10;cy9kb3ducmV2LnhtbFBLBQYAAAAABAAEAPcAAACKAwAAAAA=&#10;">
                        <v:imagedata r:id="rId71" o:title=""/>
                        <v:path arrowok="t"/>
                      </v:shape>
                      <w10:anchorlock/>
                    </v:group>
                  </w:pict>
                </mc:Fallback>
              </mc:AlternateContent>
            </w:r>
          </w:p>
        </w:tc>
        <w:tc>
          <w:tcPr>
            <w:tcW w:w="1105" w:type="pct"/>
          </w:tcPr>
          <w:p w:rsidR="004B3F56" w:rsidRDefault="004B3F56" w:rsidP="007553C3">
            <w:pPr>
              <w:widowControl w:val="0"/>
              <w:overflowPunct w:val="0"/>
              <w:autoSpaceDE w:val="0"/>
              <w:autoSpaceDN w:val="0"/>
              <w:adjustRightInd w:val="0"/>
              <w:spacing w:after="120"/>
              <w:rPr>
                <w:rFonts w:cstheme="minorHAnsi"/>
              </w:rPr>
            </w:pPr>
            <w:r>
              <w:rPr>
                <w:rFonts w:cstheme="minorHAnsi"/>
              </w:rPr>
              <w:lastRenderedPageBreak/>
              <w:t xml:space="preserve">No </w:t>
            </w:r>
            <w:r w:rsidR="00E26251">
              <w:rPr>
                <w:rFonts w:cstheme="minorHAnsi"/>
              </w:rPr>
              <w:t xml:space="preserve">acredita </w:t>
            </w:r>
            <w:r>
              <w:rPr>
                <w:rFonts w:cstheme="minorHAnsi"/>
              </w:rPr>
              <w:t xml:space="preserve">efectuar mediciones en el sistema de tratamiento de biogás, </w:t>
            </w:r>
            <w:r w:rsidRPr="00D26DA7">
              <w:rPr>
                <w:rStyle w:val="HechoCar"/>
              </w:rPr>
              <w:t xml:space="preserve">establecidas para monitorear las emisiones en  chimenea </w:t>
            </w:r>
            <w:r>
              <w:rPr>
                <w:rStyle w:val="HechoCar"/>
              </w:rPr>
              <w:t xml:space="preserve">de los parámetros MP10, </w:t>
            </w:r>
            <w:r w:rsidRPr="00D26DA7">
              <w:rPr>
                <w:rStyle w:val="HechoCar"/>
              </w:rPr>
              <w:t>NOx y CO (Método EPA</w:t>
            </w:r>
            <w:r>
              <w:rPr>
                <w:rStyle w:val="HechoCar"/>
              </w:rPr>
              <w:t>)</w:t>
            </w:r>
            <w:r w:rsidRPr="00D26DA7">
              <w:rPr>
                <w:rStyle w:val="HechoCar"/>
              </w:rPr>
              <w:t>.</w:t>
            </w:r>
          </w:p>
        </w:tc>
      </w:tr>
      <w:tr w:rsidR="004B3F56" w:rsidRPr="00E5431A" w:rsidTr="00E22084">
        <w:trPr>
          <w:jc w:val="center"/>
        </w:trPr>
        <w:tc>
          <w:tcPr>
            <w:tcW w:w="450" w:type="pct"/>
          </w:tcPr>
          <w:p w:rsidR="004B3F56" w:rsidRDefault="004B3F56" w:rsidP="000669AF">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6</w:t>
            </w:r>
          </w:p>
        </w:tc>
        <w:tc>
          <w:tcPr>
            <w:tcW w:w="617" w:type="pct"/>
          </w:tcPr>
          <w:p w:rsidR="004B3F56" w:rsidRDefault="004B3F56" w:rsidP="000669AF">
            <w:pPr>
              <w:widowControl w:val="0"/>
              <w:overflowPunct w:val="0"/>
              <w:autoSpaceDE w:val="0"/>
              <w:autoSpaceDN w:val="0"/>
              <w:adjustRightInd w:val="0"/>
              <w:spacing w:after="120" w:line="285" w:lineRule="auto"/>
              <w:jc w:val="center"/>
              <w:rPr>
                <w:rFonts w:cstheme="minorHAnsi"/>
                <w:iCs/>
              </w:rPr>
            </w:pPr>
            <w:r>
              <w:rPr>
                <w:rFonts w:cstheme="minorHAnsi"/>
                <w:iCs/>
              </w:rPr>
              <w:t>Manejo de Flora</w:t>
            </w:r>
          </w:p>
        </w:tc>
        <w:tc>
          <w:tcPr>
            <w:tcW w:w="2828" w:type="pct"/>
          </w:tcPr>
          <w:p w:rsidR="004B3F56" w:rsidRDefault="004B3F56" w:rsidP="004B3F56">
            <w:pPr>
              <w:rPr>
                <w:b/>
              </w:rPr>
            </w:pPr>
          </w:p>
          <w:p w:rsidR="004B3F56" w:rsidRDefault="004B3F56" w:rsidP="004B3F56">
            <w:pPr>
              <w:rPr>
                <w:b/>
              </w:rPr>
            </w:pPr>
            <w:r>
              <w:rPr>
                <w:b/>
              </w:rPr>
              <w:t>Considerando 6.4 – RCA N.° 16/2002</w:t>
            </w:r>
          </w:p>
          <w:p w:rsidR="004B3F56" w:rsidRDefault="004B3F56" w:rsidP="004B3F56">
            <w:pPr>
              <w:rPr>
                <w:b/>
              </w:rPr>
            </w:pPr>
          </w:p>
          <w:p w:rsidR="004B3F56" w:rsidRPr="00337B36" w:rsidRDefault="004B3F56" w:rsidP="004B3F56">
            <w:pPr>
              <w:rPr>
                <w:i/>
              </w:rPr>
            </w:pPr>
            <w:r>
              <w:rPr>
                <w:i/>
              </w:rPr>
              <w:t>“</w:t>
            </w:r>
            <w:r w:rsidRPr="00337B36">
              <w:rPr>
                <w:i/>
              </w:rPr>
              <w:t>El Plan de Seguimiento durante las etapas de operación y/o abandono, a implementarse por el proyecto serán las que se detallan a continuación:</w:t>
            </w:r>
          </w:p>
          <w:p w:rsidR="004B3F56" w:rsidRDefault="004B3F56" w:rsidP="004B3F56">
            <w:pPr>
              <w:rPr>
                <w:b/>
              </w:rPr>
            </w:pPr>
          </w:p>
          <w:p w:rsidR="004B3F56" w:rsidRDefault="004B3F56" w:rsidP="004B3F56">
            <w:pPr>
              <w:rPr>
                <w:b/>
              </w:rPr>
            </w:pPr>
            <w:r>
              <w:rPr>
                <w:noProof/>
                <w:lang w:eastAsia="es-CL"/>
              </w:rPr>
              <w:lastRenderedPageBreak/>
              <w:drawing>
                <wp:inline distT="0" distB="0" distL="0" distR="0" wp14:anchorId="6FBB5000" wp14:editId="7FF904BC">
                  <wp:extent cx="4843479" cy="4122420"/>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BEBA8EAE-BF5A-486C-A8C5-ECC9F3942E4B}">
                                <a14:imgProps xmlns:a14="http://schemas.microsoft.com/office/drawing/2010/main">
                                  <a14:imgLayer r:embed="rId74">
                                    <a14:imgEffect>
                                      <a14:sharpenSoften amount="50000"/>
                                    </a14:imgEffect>
                                    <a14:imgEffect>
                                      <a14:brightnessContrast bright="20000" contrast="-40000"/>
                                    </a14:imgEffect>
                                  </a14:imgLayer>
                                </a14:imgProps>
                              </a:ext>
                            </a:extLst>
                          </a:blip>
                          <a:stretch>
                            <a:fillRect/>
                          </a:stretch>
                        </pic:blipFill>
                        <pic:spPr>
                          <a:xfrm>
                            <a:off x="0" y="0"/>
                            <a:ext cx="4843479" cy="4122420"/>
                          </a:xfrm>
                          <a:prstGeom prst="rect">
                            <a:avLst/>
                          </a:prstGeom>
                        </pic:spPr>
                      </pic:pic>
                    </a:graphicData>
                  </a:graphic>
                </wp:inline>
              </w:drawing>
            </w:r>
          </w:p>
          <w:p w:rsidR="004B3F56" w:rsidRDefault="004B3F56" w:rsidP="004B3F56">
            <w:pPr>
              <w:rPr>
                <w:b/>
              </w:rPr>
            </w:pPr>
            <w:r>
              <w:rPr>
                <w:b/>
              </w:rPr>
              <w:t>Considerando 3.4 – RCA N.° 4/2007</w:t>
            </w:r>
          </w:p>
          <w:p w:rsidR="004B3F56" w:rsidRDefault="004B3F56" w:rsidP="004B3F56">
            <w:pPr>
              <w:autoSpaceDE w:val="0"/>
              <w:autoSpaceDN w:val="0"/>
              <w:adjustRightInd w:val="0"/>
              <w:jc w:val="left"/>
              <w:rPr>
                <w:rFonts w:ascii="Tahoma" w:hAnsi="Tahoma" w:cs="Tahoma"/>
                <w:sz w:val="19"/>
                <w:szCs w:val="19"/>
                <w:lang w:eastAsia="es-ES"/>
              </w:rPr>
            </w:pPr>
            <w:r w:rsidRPr="00C76998">
              <w:rPr>
                <w:rFonts w:cs="Tahoma"/>
                <w:i/>
                <w:sz w:val="19"/>
                <w:szCs w:val="19"/>
                <w:lang w:eastAsia="es-ES"/>
              </w:rPr>
              <w:t>A continuación se detallan una serie de considerandos definidos en la RCA y que se propone modificar y/o complementa a través del proyecto</w:t>
            </w:r>
            <w:r>
              <w:rPr>
                <w:rFonts w:ascii="Tahoma" w:hAnsi="Tahoma" w:cs="Tahoma"/>
                <w:sz w:val="19"/>
                <w:szCs w:val="19"/>
                <w:lang w:eastAsia="es-ES"/>
              </w:rPr>
              <w:t>.</w:t>
            </w:r>
          </w:p>
          <w:p w:rsidR="004B3F56" w:rsidRDefault="004B3F56" w:rsidP="004B3F56">
            <w:pPr>
              <w:autoSpaceDE w:val="0"/>
              <w:autoSpaceDN w:val="0"/>
              <w:adjustRightInd w:val="0"/>
              <w:jc w:val="left"/>
              <w:rPr>
                <w:rFonts w:ascii="Tahoma" w:hAnsi="Tahoma" w:cs="Tahoma"/>
                <w:sz w:val="19"/>
                <w:szCs w:val="19"/>
                <w:lang w:eastAsia="es-ES"/>
              </w:rPr>
            </w:pPr>
          </w:p>
          <w:p w:rsidR="004B3F56" w:rsidRDefault="004B3F56" w:rsidP="004B3F56">
            <w:pPr>
              <w:autoSpaceDE w:val="0"/>
              <w:autoSpaceDN w:val="0"/>
              <w:adjustRightInd w:val="0"/>
              <w:jc w:val="left"/>
              <w:rPr>
                <w:rFonts w:ascii="Tahoma" w:hAnsi="Tahoma" w:cs="Tahoma"/>
                <w:sz w:val="19"/>
                <w:szCs w:val="19"/>
                <w:lang w:eastAsia="es-ES"/>
              </w:rPr>
            </w:pPr>
          </w:p>
          <w:p w:rsidR="004B3F56" w:rsidRDefault="004B3F56" w:rsidP="004B3F56">
            <w:pPr>
              <w:autoSpaceDE w:val="0"/>
              <w:autoSpaceDN w:val="0"/>
              <w:adjustRightInd w:val="0"/>
              <w:jc w:val="left"/>
              <w:rPr>
                <w:rFonts w:ascii="Tahoma" w:hAnsi="Tahoma" w:cs="Tahoma"/>
                <w:sz w:val="19"/>
                <w:szCs w:val="19"/>
                <w:lang w:eastAsia="es-ES"/>
              </w:rPr>
            </w:pPr>
          </w:p>
          <w:p w:rsidR="004B3F56" w:rsidRDefault="004B3F56" w:rsidP="004B3F56">
            <w:pPr>
              <w:autoSpaceDE w:val="0"/>
              <w:autoSpaceDN w:val="0"/>
              <w:adjustRightInd w:val="0"/>
              <w:jc w:val="left"/>
              <w:rPr>
                <w:rFonts w:ascii="Tahoma" w:hAnsi="Tahoma" w:cs="Tahoma"/>
                <w:sz w:val="19"/>
                <w:szCs w:val="19"/>
                <w:lang w:eastAsia="es-ES"/>
              </w:rPr>
            </w:pPr>
          </w:p>
          <w:p w:rsidR="00470908" w:rsidRDefault="00470908" w:rsidP="00470908">
            <w:pPr>
              <w:jc w:val="center"/>
              <w:rPr>
                <w:b/>
              </w:rPr>
            </w:pPr>
            <w:r>
              <w:rPr>
                <w:noProof/>
                <w:lang w:eastAsia="es-CL"/>
              </w:rPr>
              <w:lastRenderedPageBreak/>
              <w:drawing>
                <wp:inline distT="0" distB="0" distL="0" distR="0" wp14:anchorId="0A44C696" wp14:editId="0B831FB8">
                  <wp:extent cx="4523509" cy="1697936"/>
                  <wp:effectExtent l="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BEBA8EAE-BF5A-486C-A8C5-ECC9F3942E4B}">
                                <a14:imgProps xmlns:a14="http://schemas.microsoft.com/office/drawing/2010/main">
                                  <a14:imgLayer r:embed="rId86">
                                    <a14:imgEffect>
                                      <a14:sharpenSoften amount="50000"/>
                                    </a14:imgEffect>
                                  </a14:imgLayer>
                                </a14:imgProps>
                              </a:ext>
                            </a:extLst>
                          </a:blip>
                          <a:stretch>
                            <a:fillRect/>
                          </a:stretch>
                        </pic:blipFill>
                        <pic:spPr>
                          <a:xfrm>
                            <a:off x="0" y="0"/>
                            <a:ext cx="4526649" cy="1699115"/>
                          </a:xfrm>
                          <a:prstGeom prst="rect">
                            <a:avLst/>
                          </a:prstGeom>
                        </pic:spPr>
                      </pic:pic>
                    </a:graphicData>
                  </a:graphic>
                </wp:inline>
              </w:drawing>
            </w:r>
          </w:p>
          <w:p w:rsidR="004B3F56" w:rsidRPr="009D1E6A" w:rsidRDefault="004B3F56" w:rsidP="004B3F56">
            <w:pPr>
              <w:rPr>
                <w:b/>
              </w:rPr>
            </w:pPr>
          </w:p>
        </w:tc>
        <w:tc>
          <w:tcPr>
            <w:tcW w:w="1105" w:type="pct"/>
          </w:tcPr>
          <w:p w:rsidR="004B3F56" w:rsidRDefault="0072510D" w:rsidP="00E26251">
            <w:pPr>
              <w:widowControl w:val="0"/>
              <w:overflowPunct w:val="0"/>
              <w:autoSpaceDE w:val="0"/>
              <w:autoSpaceDN w:val="0"/>
              <w:adjustRightInd w:val="0"/>
              <w:spacing w:after="120"/>
              <w:rPr>
                <w:rFonts w:cstheme="minorHAnsi"/>
              </w:rPr>
            </w:pPr>
            <w:r>
              <w:rPr>
                <w:rFonts w:cstheme="minorHAnsi"/>
              </w:rPr>
              <w:lastRenderedPageBreak/>
              <w:t xml:space="preserve">No acredita </w:t>
            </w:r>
            <w:r w:rsidR="00470908">
              <w:rPr>
                <w:rFonts w:cstheme="minorHAnsi"/>
              </w:rPr>
              <w:t>la ejecución de</w:t>
            </w:r>
            <w:r w:rsidR="00470908" w:rsidRPr="00470908">
              <w:rPr>
                <w:rFonts w:cstheme="minorHAnsi"/>
              </w:rPr>
              <w:t xml:space="preserve"> un</w:t>
            </w:r>
            <w:r w:rsidR="00470908">
              <w:rPr>
                <w:rFonts w:cstheme="minorHAnsi"/>
              </w:rPr>
              <w:t xml:space="preserve"> </w:t>
            </w:r>
            <w:r w:rsidR="00470908" w:rsidRPr="00470908">
              <w:rPr>
                <w:rFonts w:cstheme="minorHAnsi"/>
              </w:rPr>
              <w:t>análisis detallado de la</w:t>
            </w:r>
            <w:r w:rsidR="00470908">
              <w:rPr>
                <w:rFonts w:cstheme="minorHAnsi"/>
              </w:rPr>
              <w:t xml:space="preserve"> </w:t>
            </w:r>
            <w:r w:rsidR="00470908" w:rsidRPr="00470908">
              <w:rPr>
                <w:rFonts w:cstheme="minorHAnsi"/>
              </w:rPr>
              <w:t xml:space="preserve">vegetación del área </w:t>
            </w:r>
            <w:r w:rsidR="00470908">
              <w:rPr>
                <w:rFonts w:cstheme="minorHAnsi"/>
              </w:rPr>
              <w:t>del relleno ni la adopción d</w:t>
            </w:r>
            <w:r w:rsidR="00470908" w:rsidRPr="00470908">
              <w:rPr>
                <w:rFonts w:cstheme="minorHAnsi"/>
              </w:rPr>
              <w:t>e las</w:t>
            </w:r>
            <w:r w:rsidR="00470908">
              <w:rPr>
                <w:rFonts w:cstheme="minorHAnsi"/>
              </w:rPr>
              <w:t xml:space="preserve"> medidas de mitigación</w:t>
            </w:r>
            <w:r w:rsidR="007553C3">
              <w:rPr>
                <w:rFonts w:cstheme="minorHAnsi"/>
              </w:rPr>
              <w:t xml:space="preserve"> o compensación</w:t>
            </w:r>
            <w:r w:rsidR="00470908">
              <w:rPr>
                <w:rFonts w:cstheme="minorHAnsi"/>
              </w:rPr>
              <w:t xml:space="preserve">; tampoco se acredita el acotar </w:t>
            </w:r>
            <w:r w:rsidR="00470908" w:rsidRPr="00470908">
              <w:rPr>
                <w:rFonts w:cstheme="minorHAnsi"/>
              </w:rPr>
              <w:t>un plan de seguimiento</w:t>
            </w:r>
            <w:r w:rsidR="00470908">
              <w:rPr>
                <w:rFonts w:cstheme="minorHAnsi"/>
              </w:rPr>
              <w:t xml:space="preserve"> </w:t>
            </w:r>
            <w:r w:rsidR="00470908" w:rsidRPr="00470908">
              <w:rPr>
                <w:rFonts w:cstheme="minorHAnsi"/>
              </w:rPr>
              <w:t>detallado</w:t>
            </w:r>
            <w:r w:rsidR="00470908">
              <w:rPr>
                <w:rFonts w:cstheme="minorHAnsi"/>
              </w:rPr>
              <w:t xml:space="preserve"> asociado a flora, ni del desarrollo de estos trabajos en acuerdo con </w:t>
            </w:r>
            <w:r w:rsidR="00470908" w:rsidRPr="00470908">
              <w:rPr>
                <w:rFonts w:cstheme="minorHAnsi"/>
              </w:rPr>
              <w:t>el Servicio</w:t>
            </w:r>
            <w:r w:rsidR="00470908">
              <w:rPr>
                <w:rFonts w:cstheme="minorHAnsi"/>
              </w:rPr>
              <w:t xml:space="preserve"> </w:t>
            </w:r>
            <w:r w:rsidR="00470908" w:rsidRPr="00470908">
              <w:rPr>
                <w:rFonts w:cstheme="minorHAnsi"/>
              </w:rPr>
              <w:t>Agrícola y Ganadero</w:t>
            </w:r>
            <w:r w:rsidR="00470908">
              <w:rPr>
                <w:rFonts w:cstheme="minorHAnsi"/>
              </w:rPr>
              <w:t>.</w:t>
            </w:r>
          </w:p>
        </w:tc>
      </w:tr>
      <w:tr w:rsidR="00470908" w:rsidRPr="00E5431A" w:rsidTr="00E22084">
        <w:trPr>
          <w:jc w:val="center"/>
        </w:trPr>
        <w:tc>
          <w:tcPr>
            <w:tcW w:w="450" w:type="pct"/>
          </w:tcPr>
          <w:p w:rsidR="00470908" w:rsidRDefault="00470908" w:rsidP="000669AF">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7</w:t>
            </w:r>
          </w:p>
        </w:tc>
        <w:tc>
          <w:tcPr>
            <w:tcW w:w="617" w:type="pct"/>
          </w:tcPr>
          <w:p w:rsidR="00470908" w:rsidRDefault="00470908" w:rsidP="000669AF">
            <w:pPr>
              <w:widowControl w:val="0"/>
              <w:overflowPunct w:val="0"/>
              <w:autoSpaceDE w:val="0"/>
              <w:autoSpaceDN w:val="0"/>
              <w:adjustRightInd w:val="0"/>
              <w:spacing w:after="120" w:line="285" w:lineRule="auto"/>
              <w:jc w:val="center"/>
              <w:rPr>
                <w:rFonts w:cstheme="minorHAnsi"/>
                <w:iCs/>
              </w:rPr>
            </w:pPr>
            <w:r>
              <w:rPr>
                <w:rFonts w:cstheme="minorHAnsi"/>
                <w:iCs/>
              </w:rPr>
              <w:t>Manejo de Fauna</w:t>
            </w:r>
          </w:p>
        </w:tc>
        <w:tc>
          <w:tcPr>
            <w:tcW w:w="2828" w:type="pct"/>
          </w:tcPr>
          <w:p w:rsidR="00FA3780" w:rsidRDefault="00FA3780" w:rsidP="00FA3780">
            <w:pPr>
              <w:tabs>
                <w:tab w:val="left" w:pos="11751"/>
              </w:tabs>
              <w:rPr>
                <w:b/>
              </w:rPr>
            </w:pPr>
            <w:r>
              <w:rPr>
                <w:b/>
              </w:rPr>
              <w:t>Considerando 6.4 – RCA N.° 16/2002</w:t>
            </w:r>
            <w:r>
              <w:rPr>
                <w:b/>
              </w:rPr>
              <w:tab/>
            </w:r>
          </w:p>
          <w:p w:rsidR="00FA3780" w:rsidRPr="001038C5" w:rsidRDefault="00FA3780" w:rsidP="00FA3780">
            <w:pPr>
              <w:rPr>
                <w:i/>
              </w:rPr>
            </w:pPr>
            <w:r w:rsidRPr="001038C5">
              <w:rPr>
                <w:i/>
              </w:rPr>
              <w:t>El Plan de Seguimiento durante las etapas de operación y/o abandono, ha implementarse por</w:t>
            </w:r>
            <w:r>
              <w:rPr>
                <w:i/>
              </w:rPr>
              <w:t xml:space="preserve"> </w:t>
            </w:r>
            <w:r w:rsidRPr="001038C5">
              <w:rPr>
                <w:i/>
              </w:rPr>
              <w:t>el proyecto serán las que se detallan a continuación:</w:t>
            </w:r>
          </w:p>
          <w:p w:rsidR="00FA3780" w:rsidRDefault="00FA3780" w:rsidP="004B3F56">
            <w:pPr>
              <w:rPr>
                <w:noProof/>
                <w:lang w:eastAsia="es-CL"/>
              </w:rPr>
            </w:pPr>
            <w:r>
              <w:rPr>
                <w:noProof/>
                <w:lang w:eastAsia="es-CL"/>
              </w:rPr>
              <w:drawing>
                <wp:inline distT="0" distB="0" distL="0" distR="0" wp14:anchorId="260A3A22" wp14:editId="7164DE59">
                  <wp:extent cx="4786745" cy="1324777"/>
                  <wp:effectExtent l="0" t="0" r="0" b="889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4787631" cy="1325022"/>
                          </a:xfrm>
                          <a:prstGeom prst="rect">
                            <a:avLst/>
                          </a:prstGeom>
                        </pic:spPr>
                      </pic:pic>
                    </a:graphicData>
                  </a:graphic>
                </wp:inline>
              </w:drawing>
            </w:r>
          </w:p>
          <w:p w:rsidR="00FA3780" w:rsidRDefault="00FA3780" w:rsidP="004B3F56">
            <w:pPr>
              <w:rPr>
                <w:noProof/>
                <w:lang w:eastAsia="es-CL"/>
              </w:rPr>
            </w:pPr>
          </w:p>
          <w:p w:rsidR="00FA3780" w:rsidRDefault="00FA3780" w:rsidP="004B3F56">
            <w:pPr>
              <w:rPr>
                <w:noProof/>
                <w:lang w:eastAsia="es-CL"/>
              </w:rPr>
            </w:pPr>
          </w:p>
          <w:p w:rsidR="00FA3780" w:rsidRDefault="00FA3780" w:rsidP="004B3F56">
            <w:pPr>
              <w:rPr>
                <w:b/>
              </w:rPr>
            </w:pPr>
            <w:r>
              <w:rPr>
                <w:noProof/>
                <w:lang w:eastAsia="es-CL"/>
              </w:rPr>
              <w:lastRenderedPageBreak/>
              <w:drawing>
                <wp:anchor distT="0" distB="0" distL="114300" distR="114300" simplePos="0" relativeHeight="251800576" behindDoc="0" locked="0" layoutInCell="1" allowOverlap="1" wp14:anchorId="4B08A900" wp14:editId="2648389F">
                  <wp:simplePos x="0" y="0"/>
                  <wp:positionH relativeFrom="column">
                    <wp:posOffset>-67945</wp:posOffset>
                  </wp:positionH>
                  <wp:positionV relativeFrom="paragraph">
                    <wp:posOffset>-2540</wp:posOffset>
                  </wp:positionV>
                  <wp:extent cx="4613275" cy="1718310"/>
                  <wp:effectExtent l="0" t="0" r="0" b="0"/>
                  <wp:wrapTopAndBottom/>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BEBA8EAE-BF5A-486C-A8C5-ECC9F3942E4B}">
                                <a14:imgProps xmlns:a14="http://schemas.microsoft.com/office/drawing/2010/main">
                                  <a14:imgLayer r:embed="rId89">
                                    <a14:imgEffect>
                                      <a14:sharpenSoften amount="50000"/>
                                    </a14:imgEffect>
                                  </a14:imgLayer>
                                </a14:imgProps>
                              </a:ext>
                            </a:extLst>
                          </a:blip>
                          <a:stretch>
                            <a:fillRect/>
                          </a:stretch>
                        </pic:blipFill>
                        <pic:spPr>
                          <a:xfrm>
                            <a:off x="0" y="0"/>
                            <a:ext cx="4613275" cy="1718310"/>
                          </a:xfrm>
                          <a:prstGeom prst="rect">
                            <a:avLst/>
                          </a:prstGeom>
                        </pic:spPr>
                      </pic:pic>
                    </a:graphicData>
                  </a:graphic>
                  <wp14:sizeRelH relativeFrom="margin">
                    <wp14:pctWidth>0</wp14:pctWidth>
                  </wp14:sizeRelH>
                  <wp14:sizeRelV relativeFrom="margin">
                    <wp14:pctHeight>0</wp14:pctHeight>
                  </wp14:sizeRelV>
                </wp:anchor>
              </w:drawing>
            </w:r>
          </w:p>
        </w:tc>
        <w:tc>
          <w:tcPr>
            <w:tcW w:w="1105" w:type="pct"/>
          </w:tcPr>
          <w:p w:rsidR="00470908" w:rsidRDefault="00E26251" w:rsidP="00E26251">
            <w:pPr>
              <w:widowControl w:val="0"/>
              <w:overflowPunct w:val="0"/>
              <w:autoSpaceDE w:val="0"/>
              <w:autoSpaceDN w:val="0"/>
              <w:adjustRightInd w:val="0"/>
              <w:spacing w:after="120"/>
              <w:rPr>
                <w:rFonts w:cstheme="minorHAnsi"/>
              </w:rPr>
            </w:pPr>
            <w:r>
              <w:rPr>
                <w:rFonts w:cstheme="minorHAnsi"/>
              </w:rPr>
              <w:lastRenderedPageBreak/>
              <w:t>No</w:t>
            </w:r>
            <w:r w:rsidR="007943B5">
              <w:rPr>
                <w:rFonts w:cstheme="minorHAnsi"/>
              </w:rPr>
              <w:t xml:space="preserve"> acredita la implementación de</w:t>
            </w:r>
            <w:r w:rsidR="007943B5" w:rsidRPr="00470908">
              <w:rPr>
                <w:rFonts w:cstheme="minorHAnsi"/>
              </w:rPr>
              <w:t xml:space="preserve"> un</w:t>
            </w:r>
            <w:r w:rsidR="007943B5">
              <w:rPr>
                <w:rFonts w:cstheme="minorHAnsi"/>
              </w:rPr>
              <w:t xml:space="preserve"> </w:t>
            </w:r>
            <w:r w:rsidR="007943B5" w:rsidRPr="00470908">
              <w:rPr>
                <w:rFonts w:cstheme="minorHAnsi"/>
              </w:rPr>
              <w:t>plan de seguimiento</w:t>
            </w:r>
            <w:r w:rsidR="007943B5">
              <w:rPr>
                <w:rFonts w:cstheme="minorHAnsi"/>
              </w:rPr>
              <w:t xml:space="preserve"> </w:t>
            </w:r>
            <w:r w:rsidR="007943B5" w:rsidRPr="00470908">
              <w:rPr>
                <w:rFonts w:cstheme="minorHAnsi"/>
              </w:rPr>
              <w:t>detallado</w:t>
            </w:r>
            <w:r w:rsidR="007943B5">
              <w:rPr>
                <w:rFonts w:cstheme="minorHAnsi"/>
              </w:rPr>
              <w:t xml:space="preserve"> asociado a biota, ni su conformidad conforme a propuesta consensuada con </w:t>
            </w:r>
            <w:r w:rsidR="007943B5" w:rsidRPr="00470908">
              <w:rPr>
                <w:rFonts w:cstheme="minorHAnsi"/>
              </w:rPr>
              <w:t>el Servicio</w:t>
            </w:r>
            <w:r w:rsidR="007943B5">
              <w:rPr>
                <w:rFonts w:cstheme="minorHAnsi"/>
              </w:rPr>
              <w:t xml:space="preserve"> </w:t>
            </w:r>
            <w:r w:rsidR="007943B5" w:rsidRPr="00470908">
              <w:rPr>
                <w:rFonts w:cstheme="minorHAnsi"/>
              </w:rPr>
              <w:t>Agrícola y Ganadero</w:t>
            </w:r>
            <w:r w:rsidR="007943B5">
              <w:rPr>
                <w:rFonts w:cstheme="minorHAnsi"/>
              </w:rPr>
              <w:t>.</w:t>
            </w:r>
          </w:p>
        </w:tc>
      </w:tr>
      <w:tr w:rsidR="007943B5" w:rsidRPr="00E5431A" w:rsidTr="00E22084">
        <w:trPr>
          <w:jc w:val="center"/>
        </w:trPr>
        <w:tc>
          <w:tcPr>
            <w:tcW w:w="450" w:type="pct"/>
          </w:tcPr>
          <w:p w:rsidR="007943B5" w:rsidRDefault="007943B5" w:rsidP="000669AF">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8</w:t>
            </w:r>
          </w:p>
        </w:tc>
        <w:tc>
          <w:tcPr>
            <w:tcW w:w="617" w:type="pct"/>
          </w:tcPr>
          <w:p w:rsidR="007943B5" w:rsidRDefault="007943B5" w:rsidP="003E26C8">
            <w:pPr>
              <w:widowControl w:val="0"/>
              <w:overflowPunct w:val="0"/>
              <w:autoSpaceDE w:val="0"/>
              <w:autoSpaceDN w:val="0"/>
              <w:adjustRightInd w:val="0"/>
              <w:spacing w:after="120" w:line="285" w:lineRule="auto"/>
              <w:jc w:val="center"/>
              <w:rPr>
                <w:rFonts w:cstheme="minorHAnsi"/>
                <w:iCs/>
              </w:rPr>
            </w:pPr>
            <w:r>
              <w:rPr>
                <w:rFonts w:cstheme="minorHAnsi"/>
                <w:iCs/>
              </w:rPr>
              <w:t xml:space="preserve">Calidad de Aguas </w:t>
            </w:r>
          </w:p>
        </w:tc>
        <w:tc>
          <w:tcPr>
            <w:tcW w:w="2828" w:type="pct"/>
          </w:tcPr>
          <w:p w:rsidR="007943B5" w:rsidRDefault="007943B5" w:rsidP="007943B5">
            <w:pPr>
              <w:rPr>
                <w:rFonts w:eastAsia="Times New Roman"/>
                <w:b/>
                <w:bCs/>
                <w:color w:val="000000"/>
                <w:lang w:eastAsia="es-CL"/>
              </w:rPr>
            </w:pPr>
            <w:r>
              <w:rPr>
                <w:rFonts w:eastAsia="Times New Roman"/>
                <w:b/>
                <w:bCs/>
                <w:color w:val="000000"/>
                <w:lang w:eastAsia="es-CL"/>
              </w:rPr>
              <w:t xml:space="preserve">Considerando </w:t>
            </w:r>
            <w:r w:rsidRPr="00D23FE6">
              <w:rPr>
                <w:rFonts w:eastAsia="Times New Roman"/>
                <w:b/>
                <w:bCs/>
                <w:color w:val="000000"/>
                <w:lang w:eastAsia="es-CL"/>
              </w:rPr>
              <w:t>6.3.6</w:t>
            </w:r>
            <w:r>
              <w:rPr>
                <w:rFonts w:eastAsia="Times New Roman"/>
                <w:b/>
                <w:bCs/>
                <w:color w:val="000000"/>
                <w:lang w:eastAsia="es-CL"/>
              </w:rPr>
              <w:t xml:space="preserve"> - RCA N.°  16/2002</w:t>
            </w:r>
          </w:p>
          <w:p w:rsidR="007943B5" w:rsidRPr="00D23FE6" w:rsidRDefault="007943B5" w:rsidP="007943B5">
            <w:pPr>
              <w:rPr>
                <w:i/>
                <w:lang w:eastAsia="es-CL"/>
              </w:rPr>
            </w:pPr>
            <w:r w:rsidRPr="00D23FE6">
              <w:rPr>
                <w:i/>
                <w:lang w:eastAsia="es-CL"/>
              </w:rPr>
              <w:t>"Respecto de las contingencias ambientales asociadas a la contaminación de aguas subterráneas el titular se obliga a implementar las siguientes medidas:</w:t>
            </w:r>
          </w:p>
          <w:p w:rsidR="007943B5" w:rsidRPr="00D23FE6" w:rsidRDefault="007943B5" w:rsidP="007943B5">
            <w:pPr>
              <w:pStyle w:val="Prrafodelista"/>
              <w:numPr>
                <w:ilvl w:val="0"/>
                <w:numId w:val="26"/>
              </w:numPr>
              <w:ind w:left="318" w:hanging="318"/>
              <w:rPr>
                <w:i/>
                <w:lang w:eastAsia="es-CL"/>
              </w:rPr>
            </w:pPr>
            <w:r w:rsidRPr="00D23FE6">
              <w:rPr>
                <w:i/>
                <w:lang w:eastAsia="es-CL"/>
              </w:rPr>
              <w:t xml:space="preserve">Bombear el caudal y conducirlo a la planta de tratamiento de líquidos lixiviados, en el evento de detectarse contaminación en el pozo de monitoreo y de suministro de agua potable, </w:t>
            </w:r>
          </w:p>
          <w:p w:rsidR="007943B5" w:rsidRPr="00D23FE6" w:rsidRDefault="007943B5" w:rsidP="007943B5">
            <w:pPr>
              <w:pStyle w:val="Prrafodelista"/>
              <w:numPr>
                <w:ilvl w:val="0"/>
                <w:numId w:val="26"/>
              </w:numPr>
              <w:ind w:hanging="436"/>
              <w:rPr>
                <w:i/>
                <w:lang w:eastAsia="es-CL"/>
              </w:rPr>
            </w:pPr>
            <w:r w:rsidRPr="00D23FE6">
              <w:rPr>
                <w:i/>
                <w:lang w:eastAsia="es-CL"/>
              </w:rPr>
              <w:t>Aumentar la frecuencia de monitoreo la que deberá acordarse con el Servicio de Salud del Maule</w:t>
            </w:r>
          </w:p>
          <w:p w:rsidR="007943B5" w:rsidRPr="00D23FE6" w:rsidRDefault="007943B5" w:rsidP="007943B5">
            <w:pPr>
              <w:pStyle w:val="Prrafodelista"/>
              <w:numPr>
                <w:ilvl w:val="0"/>
                <w:numId w:val="26"/>
              </w:numPr>
              <w:ind w:left="318" w:hanging="318"/>
              <w:rPr>
                <w:i/>
                <w:lang w:eastAsia="es-CL"/>
              </w:rPr>
            </w:pPr>
            <w:r w:rsidRPr="00D23FE6">
              <w:rPr>
                <w:i/>
                <w:lang w:eastAsia="es-CL"/>
              </w:rPr>
              <w:t>Aviso inmediato a las autoridades correspondientes (Servicio de Salud del Maule, Dirección General de Aguas y CONAMA del Maule), en el evento de detectarse contaminación en el pozo de monitoreo y de suministro de agua potable. Sin perjuicio de lo anterior, esta Comisión establece que el titular estará obligado a:</w:t>
            </w:r>
          </w:p>
          <w:p w:rsidR="007943B5" w:rsidRPr="00D23FE6" w:rsidRDefault="007943B5" w:rsidP="007943B5">
            <w:pPr>
              <w:pStyle w:val="Prrafodelista"/>
              <w:numPr>
                <w:ilvl w:val="0"/>
                <w:numId w:val="26"/>
              </w:numPr>
              <w:ind w:left="318" w:hanging="318"/>
              <w:rPr>
                <w:i/>
                <w:lang w:eastAsia="es-CL"/>
              </w:rPr>
            </w:pPr>
            <w:r w:rsidRPr="00D23FE6">
              <w:rPr>
                <w:i/>
                <w:lang w:eastAsia="es-CL"/>
              </w:rPr>
              <w:t>Efectuar inmediatamente las acciones correctivas, comunicando a las autoridades y a la población, las medidas y acciones correctivas y los resultados obtenidos.</w:t>
            </w:r>
          </w:p>
          <w:p w:rsidR="007943B5" w:rsidRPr="00D23FE6" w:rsidRDefault="007943B5" w:rsidP="007943B5">
            <w:pPr>
              <w:pStyle w:val="Prrafodelista"/>
              <w:numPr>
                <w:ilvl w:val="0"/>
                <w:numId w:val="26"/>
              </w:numPr>
              <w:ind w:left="318" w:hanging="318"/>
              <w:rPr>
                <w:i/>
                <w:lang w:eastAsia="es-CL"/>
              </w:rPr>
            </w:pPr>
            <w:r w:rsidRPr="00D23FE6">
              <w:rPr>
                <w:i/>
                <w:lang w:eastAsia="es-CL"/>
              </w:rPr>
              <w:t>En el caso de detectarse cualquier contaminación en uno o más de los parámetros de rutina, en a lo menos un punto de monitoreo, ya sea éste correspondiente aguas subterráneas o superficiales, entendiendo por esto que los resultados de las muestras sobrepasen en cualquier parámetro los límites establecidos de comparación, se debe seguir el siguiente procedimiento:</w:t>
            </w:r>
          </w:p>
          <w:p w:rsidR="007943B5" w:rsidRPr="00D23FE6" w:rsidRDefault="007943B5" w:rsidP="007943B5">
            <w:pPr>
              <w:ind w:left="318"/>
              <w:rPr>
                <w:i/>
                <w:lang w:eastAsia="es-CL"/>
              </w:rPr>
            </w:pPr>
            <w:r w:rsidRPr="00D23FE6">
              <w:rPr>
                <w:i/>
                <w:lang w:eastAsia="es-CL"/>
              </w:rPr>
              <w:t>1. Captar los líquidos lixiviados desde los pozos de monitoreo ubicados aguas abajo del relleno, para ser recirculados o bien almacenados.</w:t>
            </w:r>
          </w:p>
          <w:p w:rsidR="007943B5" w:rsidRPr="00D23FE6" w:rsidRDefault="007943B5" w:rsidP="007943B5">
            <w:pPr>
              <w:ind w:left="318"/>
              <w:rPr>
                <w:i/>
                <w:lang w:eastAsia="es-CL"/>
              </w:rPr>
            </w:pPr>
            <w:r w:rsidRPr="00D23FE6">
              <w:rPr>
                <w:i/>
                <w:lang w:eastAsia="es-CL"/>
              </w:rPr>
              <w:t xml:space="preserve">2. Habilitar una línea de pozos de seguridad, aguas debajo de los pozos de monitoreo </w:t>
            </w:r>
            <w:r w:rsidRPr="00D23FE6">
              <w:rPr>
                <w:i/>
                <w:lang w:eastAsia="es-CL"/>
              </w:rPr>
              <w:lastRenderedPageBreak/>
              <w:t>existentes, para verificar la efectividad de la captura y en caso de ser necesario, habilitar más pozos de captación, para densificar la línea de captura y frenar completamente el frente de avance.</w:t>
            </w:r>
          </w:p>
          <w:p w:rsidR="007943B5" w:rsidRPr="00D23FE6" w:rsidRDefault="007943B5" w:rsidP="007943B5">
            <w:pPr>
              <w:ind w:left="318"/>
              <w:rPr>
                <w:i/>
                <w:lang w:eastAsia="es-CL"/>
              </w:rPr>
            </w:pPr>
            <w:r w:rsidRPr="00D23FE6">
              <w:rPr>
                <w:i/>
                <w:lang w:eastAsia="es-CL"/>
              </w:rPr>
              <w:t>3. Determinar en forma inmediata el remuestreo, en forma adicional, del o los puntos cuyos resultados se encuentren excedidos. Lo anterior, considerando un aumento en la frecuencia de muestreo a tres muestras en un periodo de 24 horas. De ser persistentes los resultados excedidos en más de una vez, el titular deberá informar al Servicio de Salud del Maule y a otras autoridades según corresponda, en un plazo no superior a 48 horas, mediante la entrega de un informe que describa la situación de emergencia, acompañando los resultados de los monitoreos y el plan de acción especifico a desarrollar tendiente a controlar el problema de contaminación.</w:t>
            </w:r>
          </w:p>
          <w:p w:rsidR="007943B5" w:rsidRPr="00D23FE6" w:rsidRDefault="007943B5" w:rsidP="007943B5">
            <w:pPr>
              <w:ind w:left="318"/>
              <w:rPr>
                <w:i/>
                <w:lang w:eastAsia="es-CL"/>
              </w:rPr>
            </w:pPr>
            <w:r w:rsidRPr="00D23FE6">
              <w:rPr>
                <w:i/>
                <w:lang w:eastAsia="es-CL"/>
              </w:rPr>
              <w:t>El plan de acción deberá estar dirigido a controlar la infiltración e impedir que ésta salga del área del proyecto, evaluándose las alternativas posibles de acción las cuales dependerán del grado de contaminación y de la factibilidad técnica de aplicación. Algunas de las medidas que pueden mencionarse son la construcción de barreras, la inyección de materiales impermeabilizante drenaje de las aguas, etc. En este mismo sentido, de ser necesario, a juicio de las autoridades respectivas, se podrá determinar la construcción de nuevos pozos y determinar nuevos puntos de monitoreo, adicionales a los existentes para muestreo, de manera de poder evaluar y establecer los gradientes de concentración de los contaminantes, la dirección de la contaminación y el sector donde se produce la infiltración.</w:t>
            </w:r>
          </w:p>
          <w:p w:rsidR="007943B5" w:rsidRPr="00D23FE6" w:rsidRDefault="007943B5" w:rsidP="007943B5">
            <w:pPr>
              <w:rPr>
                <w:i/>
                <w:lang w:eastAsia="es-CL"/>
              </w:rPr>
            </w:pPr>
            <w:r w:rsidRPr="00D23FE6">
              <w:rPr>
                <w:i/>
                <w:lang w:eastAsia="es-CL"/>
              </w:rPr>
              <w:t>Sin perjuicio de lo anterior, el titular deberá hacerse cargo del daño generado a la calidad de las aguas, sean estas de origen subterráneas o superficiales, debiendo establecer las medidas de reparación y compensación para quienes resulten afectados. Lo anterior, debe considerar entre otras medidas, que el titular asuma bajo su responsabilidad y por el tiempo que el daño permanezca, el abastecimiento del recurso agua, sea esta para consumo humano, para uso recreacional, para bebida de animales y para riego, de los afectados".</w:t>
            </w:r>
          </w:p>
          <w:p w:rsidR="007943B5" w:rsidRDefault="007943B5" w:rsidP="007943B5">
            <w:pPr>
              <w:rPr>
                <w:rFonts w:eastAsia="Times New Roman"/>
                <w:b/>
                <w:bCs/>
                <w:color w:val="000000"/>
                <w:lang w:eastAsia="es-CL"/>
              </w:rPr>
            </w:pPr>
            <w:r>
              <w:rPr>
                <w:rFonts w:eastAsia="Times New Roman"/>
                <w:b/>
                <w:bCs/>
                <w:color w:val="000000"/>
                <w:lang w:eastAsia="es-CL"/>
              </w:rPr>
              <w:t>Considerando 6.4. - RCA N.°  16/2002</w:t>
            </w:r>
          </w:p>
          <w:p w:rsidR="007943B5" w:rsidRDefault="007943B5" w:rsidP="007943B5">
            <w:pPr>
              <w:rPr>
                <w:rFonts w:eastAsia="Times New Roman"/>
                <w:bCs/>
                <w:i/>
                <w:color w:val="000000"/>
                <w:lang w:eastAsia="es-CL"/>
              </w:rPr>
            </w:pPr>
            <w:r>
              <w:rPr>
                <w:rFonts w:eastAsia="Times New Roman"/>
                <w:bCs/>
                <w:i/>
                <w:color w:val="000000"/>
                <w:lang w:eastAsia="es-CL"/>
              </w:rPr>
              <w:t>"</w:t>
            </w:r>
            <w:r w:rsidRPr="00D32729">
              <w:rPr>
                <w:rFonts w:eastAsia="Times New Roman"/>
                <w:bCs/>
                <w:i/>
                <w:color w:val="000000"/>
                <w:lang w:eastAsia="es-CL"/>
              </w:rPr>
              <w:t>El Plan de Seguimiento durante las etapas de operación y/o abandono, ha (SIC) implementarse por el proyecto serán las que se detallan a continuación:</w:t>
            </w:r>
          </w:p>
          <w:p w:rsidR="007943B5" w:rsidRPr="00D32729" w:rsidRDefault="007943B5" w:rsidP="007943B5">
            <w:pPr>
              <w:ind w:left="708" w:hanging="708"/>
              <w:rPr>
                <w:rFonts w:eastAsia="Times New Roman"/>
                <w:bCs/>
                <w:i/>
                <w:color w:val="000000"/>
                <w:lang w:eastAsia="es-CL"/>
              </w:rPr>
            </w:pPr>
          </w:p>
          <w:p w:rsidR="007943B5" w:rsidRDefault="007943B5" w:rsidP="00BF2EEB">
            <w:pPr>
              <w:tabs>
                <w:tab w:val="left" w:pos="11751"/>
              </w:tabs>
              <w:jc w:val="center"/>
              <w:rPr>
                <w:rFonts w:eastAsia="Times New Roman"/>
                <w:b/>
                <w:bCs/>
                <w:color w:val="000000"/>
                <w:lang w:eastAsia="es-CL"/>
              </w:rPr>
            </w:pPr>
            <w:r>
              <w:rPr>
                <w:noProof/>
                <w:lang w:eastAsia="es-CL"/>
              </w:rPr>
              <w:lastRenderedPageBreak/>
              <w:drawing>
                <wp:inline distT="0" distB="0" distL="0" distR="0" wp14:anchorId="68D12AFE" wp14:editId="3B6B4D4E">
                  <wp:extent cx="4251960" cy="4853940"/>
                  <wp:effectExtent l="0" t="0" r="0" b="381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BEBA8EAE-BF5A-486C-A8C5-ECC9F3942E4B}">
                                <a14:imgProps xmlns:a14="http://schemas.microsoft.com/office/drawing/2010/main">
                                  <a14:imgLayer r:embed="rId84">
                                    <a14:imgEffect>
                                      <a14:brightnessContrast contrast="40000"/>
                                    </a14:imgEffect>
                                  </a14:imgLayer>
                                </a14:imgProps>
                              </a:ext>
                            </a:extLst>
                          </a:blip>
                          <a:stretch>
                            <a:fillRect/>
                          </a:stretch>
                        </pic:blipFill>
                        <pic:spPr>
                          <a:xfrm>
                            <a:off x="0" y="0"/>
                            <a:ext cx="4251960" cy="4853940"/>
                          </a:xfrm>
                          <a:prstGeom prst="rect">
                            <a:avLst/>
                          </a:prstGeom>
                        </pic:spPr>
                      </pic:pic>
                    </a:graphicData>
                  </a:graphic>
                </wp:inline>
              </w:drawing>
            </w:r>
            <w:r>
              <w:rPr>
                <w:rFonts w:eastAsia="Times New Roman"/>
                <w:b/>
                <w:bCs/>
                <w:color w:val="000000"/>
                <w:lang w:eastAsia="es-CL"/>
              </w:rPr>
              <w:t>"</w:t>
            </w:r>
          </w:p>
          <w:p w:rsidR="00FC5720" w:rsidRPr="00FC5720" w:rsidRDefault="00FC5720" w:rsidP="00FC5720">
            <w:pPr>
              <w:autoSpaceDE w:val="0"/>
              <w:autoSpaceDN w:val="0"/>
              <w:adjustRightInd w:val="0"/>
              <w:jc w:val="left"/>
              <w:rPr>
                <w:rFonts w:cstheme="minorHAnsi"/>
                <w:b/>
                <w:lang w:eastAsia="es-ES"/>
              </w:rPr>
            </w:pPr>
            <w:r w:rsidRPr="00FC5720">
              <w:rPr>
                <w:rFonts w:cstheme="minorHAnsi"/>
                <w:b/>
                <w:lang w:eastAsia="es-ES"/>
              </w:rPr>
              <w:t>Considerando N.° 11. – RCA N.°  4/2007</w:t>
            </w:r>
          </w:p>
          <w:p w:rsidR="00FC5720" w:rsidRDefault="00FC5720" w:rsidP="00FC5720">
            <w:pPr>
              <w:ind w:left="34"/>
              <w:rPr>
                <w:b/>
              </w:rPr>
            </w:pPr>
            <w:r w:rsidRPr="00FC5720">
              <w:rPr>
                <w:i/>
                <w:lang w:eastAsia="es-CL"/>
              </w:rPr>
              <w:t xml:space="preserve">"Que para el consumo humano se utilizará agua extraída del pozo sondaje para agua de acondicionamiento a utilizar en la planta de tratamiento de líquidos percolados del relleno </w:t>
            </w:r>
            <w:r w:rsidRPr="00FC5720">
              <w:rPr>
                <w:i/>
                <w:lang w:eastAsia="es-CL"/>
              </w:rPr>
              <w:lastRenderedPageBreak/>
              <w:t>sanitario, mediante el tendido de una tubería entre el pozo sondaje ubicado al costado de la planta de tratamiento y el estanque de acumulación de agua potable para las instalaciones ubicado en la entrada del predio. Las aguas extraídas de este pozo deberán cumplir cabalmente con la norma Chilena 409-1984 para Agua de Consumo Humano".</w:t>
            </w:r>
          </w:p>
        </w:tc>
        <w:tc>
          <w:tcPr>
            <w:tcW w:w="1105" w:type="pct"/>
          </w:tcPr>
          <w:p w:rsidR="007943B5" w:rsidRDefault="000548A8" w:rsidP="007943B5">
            <w:pPr>
              <w:widowControl w:val="0"/>
              <w:overflowPunct w:val="0"/>
              <w:autoSpaceDE w:val="0"/>
              <w:autoSpaceDN w:val="0"/>
              <w:adjustRightInd w:val="0"/>
              <w:spacing w:after="120"/>
              <w:rPr>
                <w:rFonts w:cstheme="minorHAnsi"/>
              </w:rPr>
            </w:pPr>
            <w:r>
              <w:rPr>
                <w:rFonts w:cstheme="minorHAnsi"/>
              </w:rPr>
              <w:lastRenderedPageBreak/>
              <w:t>No se remiten los monitoreos de aguas subterráneas en la frecuencia establecida.</w:t>
            </w:r>
          </w:p>
          <w:p w:rsidR="000548A8" w:rsidRDefault="000548A8" w:rsidP="00A31941">
            <w:pPr>
              <w:widowControl w:val="0"/>
              <w:overflowPunct w:val="0"/>
              <w:autoSpaceDE w:val="0"/>
              <w:autoSpaceDN w:val="0"/>
              <w:adjustRightInd w:val="0"/>
              <w:spacing w:after="120"/>
              <w:rPr>
                <w:rFonts w:cstheme="minorHAnsi"/>
              </w:rPr>
            </w:pPr>
            <w:r>
              <w:rPr>
                <w:rFonts w:cstheme="minorHAnsi"/>
              </w:rPr>
              <w:t xml:space="preserve">No se acredita la reevaluación de la frecuencia y </w:t>
            </w:r>
            <w:r w:rsidR="00A31941">
              <w:rPr>
                <w:rFonts w:cstheme="minorHAnsi"/>
              </w:rPr>
              <w:t xml:space="preserve">los </w:t>
            </w:r>
            <w:r>
              <w:rPr>
                <w:rFonts w:cstheme="minorHAnsi"/>
              </w:rPr>
              <w:t xml:space="preserve">parámetros de aguas subterráneas a monitorear con la autoridad competente, </w:t>
            </w:r>
            <w:r w:rsidR="00A31941">
              <w:rPr>
                <w:rFonts w:cstheme="minorHAnsi"/>
              </w:rPr>
              <w:t>comprometida para ser realizado posterior al 5°</w:t>
            </w:r>
            <w:r>
              <w:rPr>
                <w:rFonts w:cstheme="minorHAnsi"/>
              </w:rPr>
              <w:t xml:space="preserve"> año </w:t>
            </w:r>
            <w:r w:rsidR="00A31941">
              <w:rPr>
                <w:rFonts w:cstheme="minorHAnsi"/>
              </w:rPr>
              <w:t xml:space="preserve">de </w:t>
            </w:r>
            <w:r>
              <w:rPr>
                <w:rFonts w:cstheme="minorHAnsi"/>
              </w:rPr>
              <w:t>operación</w:t>
            </w:r>
            <w:r w:rsidR="00A31941">
              <w:rPr>
                <w:rFonts w:cstheme="minorHAnsi"/>
              </w:rPr>
              <w:t>, del proyecto, de acuerdo a lo indicado en la RCA N.°  16/2002</w:t>
            </w:r>
            <w:r>
              <w:rPr>
                <w:rFonts w:cstheme="minorHAnsi"/>
              </w:rPr>
              <w:t>.</w:t>
            </w:r>
          </w:p>
          <w:p w:rsidR="00A31941" w:rsidRDefault="00A31941" w:rsidP="00A31941">
            <w:pPr>
              <w:widowControl w:val="0"/>
              <w:overflowPunct w:val="0"/>
              <w:autoSpaceDE w:val="0"/>
              <w:autoSpaceDN w:val="0"/>
              <w:adjustRightInd w:val="0"/>
              <w:spacing w:after="120"/>
              <w:rPr>
                <w:rFonts w:cstheme="minorHAnsi"/>
              </w:rPr>
            </w:pPr>
            <w:r>
              <w:rPr>
                <w:rFonts w:cstheme="minorHAnsi"/>
              </w:rPr>
              <w:t>Los resultados de los monitoreos asociados a monitoreo de aguas subterráneas presentan valores por sobre la norma y no incluyen todos los parámetros a monitorear establecidos en la RCA N.°  16/2002.</w:t>
            </w:r>
          </w:p>
        </w:tc>
      </w:tr>
    </w:tbl>
    <w:p w:rsidR="000A0A40" w:rsidRPr="0025129B" w:rsidRDefault="000A0A40" w:rsidP="00893A4E">
      <w:pPr>
        <w:pStyle w:val="Prrafodelista"/>
        <w:ind w:left="0"/>
        <w:rPr>
          <w:rFonts w:cstheme="minorHAnsi"/>
          <w:b/>
          <w:sz w:val="20"/>
          <w:szCs w:val="20"/>
        </w:rPr>
      </w:pPr>
    </w:p>
    <w:p w:rsidR="00F36F7C" w:rsidRPr="0025129B" w:rsidRDefault="00F36F7C" w:rsidP="00893A4E">
      <w:pPr>
        <w:pStyle w:val="Prrafodelista"/>
        <w:ind w:left="0"/>
        <w:rPr>
          <w:rFonts w:cstheme="minorHAnsi"/>
          <w:b/>
          <w:sz w:val="14"/>
          <w:szCs w:val="24"/>
        </w:rPr>
      </w:pPr>
    </w:p>
    <w:p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rsidR="003C0E2F" w:rsidRPr="007E37F2" w:rsidRDefault="007E37F2" w:rsidP="007E37F2">
      <w:pPr>
        <w:pStyle w:val="Ttulo1"/>
        <w:ind w:left="567" w:hanging="567"/>
      </w:pPr>
      <w:bookmarkStart w:id="147" w:name="_Toc352840407"/>
      <w:bookmarkStart w:id="148" w:name="_Toc352841467"/>
      <w:bookmarkStart w:id="149" w:name="_Toc353998137"/>
      <w:bookmarkStart w:id="150" w:name="_Toc353998211"/>
      <w:bookmarkStart w:id="151" w:name="_Toc382383563"/>
      <w:bookmarkStart w:id="152" w:name="_Toc382472384"/>
      <w:bookmarkStart w:id="153" w:name="_Toc390184291"/>
      <w:bookmarkStart w:id="154" w:name="_Toc469498602"/>
      <w:r w:rsidRPr="007E37F2">
        <w:lastRenderedPageBreak/>
        <w:t>DOCUMENTACIÓN SOLICITADA Y ENTREGADA.</w:t>
      </w:r>
      <w:bookmarkEnd w:id="147"/>
      <w:bookmarkEnd w:id="148"/>
      <w:bookmarkEnd w:id="149"/>
      <w:bookmarkEnd w:id="150"/>
      <w:bookmarkEnd w:id="151"/>
      <w:bookmarkEnd w:id="152"/>
      <w:bookmarkEnd w:id="153"/>
      <w:bookmarkEnd w:id="154"/>
    </w:p>
    <w:p w:rsidR="003C0E2F" w:rsidRPr="0025129B" w:rsidRDefault="003C0E2F" w:rsidP="00CE505A"/>
    <w:tbl>
      <w:tblPr>
        <w:tblStyle w:val="Tablaconcuadrcula"/>
        <w:tblW w:w="5000" w:type="pct"/>
        <w:jc w:val="center"/>
        <w:tblLayout w:type="fixed"/>
        <w:tblLook w:val="04A0" w:firstRow="1" w:lastRow="0" w:firstColumn="1" w:lastColumn="0" w:noHBand="0" w:noVBand="1"/>
      </w:tblPr>
      <w:tblGrid>
        <w:gridCol w:w="534"/>
        <w:gridCol w:w="1274"/>
        <w:gridCol w:w="3829"/>
        <w:gridCol w:w="1274"/>
        <w:gridCol w:w="1278"/>
        <w:gridCol w:w="1999"/>
      </w:tblGrid>
      <w:tr w:rsidR="001F7F7F" w:rsidRPr="004008C4" w:rsidTr="00E22084">
        <w:trPr>
          <w:trHeight w:val="395"/>
          <w:jc w:val="center"/>
        </w:trPr>
        <w:tc>
          <w:tcPr>
            <w:tcW w:w="262" w:type="pct"/>
            <w:shd w:val="clear" w:color="auto" w:fill="D9D9D9" w:themeFill="background1" w:themeFillShade="D9"/>
            <w:vAlign w:val="center"/>
          </w:tcPr>
          <w:p w:rsidR="00483FB9" w:rsidRPr="004008C4" w:rsidRDefault="00483FB9" w:rsidP="00D2315A">
            <w:pPr>
              <w:jc w:val="center"/>
              <w:rPr>
                <w:rFonts w:cstheme="minorHAnsi"/>
                <w:b/>
                <w:color w:val="000000" w:themeColor="text1"/>
              </w:rPr>
            </w:pPr>
            <w:r w:rsidRPr="004008C4">
              <w:rPr>
                <w:rFonts w:cstheme="minorHAnsi"/>
                <w:b/>
                <w:color w:val="000000" w:themeColor="text1"/>
              </w:rPr>
              <w:t>N°</w:t>
            </w:r>
          </w:p>
        </w:tc>
        <w:tc>
          <w:tcPr>
            <w:tcW w:w="625" w:type="pct"/>
            <w:shd w:val="clear" w:color="auto" w:fill="D9D9D9" w:themeFill="background1" w:themeFillShade="D9"/>
          </w:tcPr>
          <w:p w:rsidR="00483FB9" w:rsidRPr="004008C4" w:rsidRDefault="00483FB9" w:rsidP="00D2315A">
            <w:pPr>
              <w:jc w:val="center"/>
              <w:rPr>
                <w:rFonts w:cstheme="minorHAnsi"/>
                <w:b/>
                <w:color w:val="000000" w:themeColor="text1"/>
              </w:rPr>
            </w:pPr>
            <w:r w:rsidRPr="004008C4">
              <w:rPr>
                <w:rFonts w:cstheme="minorHAnsi"/>
                <w:b/>
                <w:color w:val="000000" w:themeColor="text1"/>
              </w:rPr>
              <w:t>N° de hecho asociado</w:t>
            </w:r>
          </w:p>
        </w:tc>
        <w:tc>
          <w:tcPr>
            <w:tcW w:w="1879" w:type="pct"/>
            <w:shd w:val="clear" w:color="auto" w:fill="D9D9D9" w:themeFill="background1" w:themeFillShade="D9"/>
            <w:vAlign w:val="center"/>
          </w:tcPr>
          <w:p w:rsidR="00483FB9" w:rsidRPr="004008C4" w:rsidRDefault="00483FB9" w:rsidP="00D2315A">
            <w:pPr>
              <w:jc w:val="center"/>
              <w:rPr>
                <w:rFonts w:cstheme="minorHAnsi"/>
                <w:b/>
                <w:color w:val="000000" w:themeColor="text1"/>
              </w:rPr>
            </w:pPr>
            <w:r w:rsidRPr="004008C4">
              <w:rPr>
                <w:rFonts w:cstheme="minorHAnsi"/>
                <w:b/>
                <w:color w:val="000000" w:themeColor="text1"/>
              </w:rPr>
              <w:t>Documento solicitado</w:t>
            </w:r>
          </w:p>
        </w:tc>
        <w:tc>
          <w:tcPr>
            <w:tcW w:w="625" w:type="pct"/>
            <w:shd w:val="clear" w:color="auto" w:fill="D9D9D9" w:themeFill="background1" w:themeFillShade="D9"/>
            <w:vAlign w:val="center"/>
          </w:tcPr>
          <w:p w:rsidR="00483FB9" w:rsidRPr="004008C4" w:rsidRDefault="00483FB9" w:rsidP="00D2315A">
            <w:pPr>
              <w:jc w:val="center"/>
              <w:rPr>
                <w:rFonts w:cstheme="minorHAnsi"/>
                <w:b/>
                <w:color w:val="000000" w:themeColor="text1"/>
              </w:rPr>
            </w:pPr>
            <w:r w:rsidRPr="004008C4">
              <w:rPr>
                <w:rFonts w:cstheme="minorHAnsi"/>
                <w:b/>
                <w:color w:val="000000" w:themeColor="text1"/>
              </w:rPr>
              <w:t>Plazo de entrega</w:t>
            </w:r>
          </w:p>
        </w:tc>
        <w:tc>
          <w:tcPr>
            <w:tcW w:w="627" w:type="pct"/>
            <w:shd w:val="clear" w:color="auto" w:fill="D9D9D9" w:themeFill="background1" w:themeFillShade="D9"/>
            <w:vAlign w:val="center"/>
          </w:tcPr>
          <w:p w:rsidR="00483FB9" w:rsidRPr="004008C4" w:rsidRDefault="00483FB9" w:rsidP="00D2315A">
            <w:pPr>
              <w:jc w:val="center"/>
              <w:rPr>
                <w:rFonts w:cstheme="minorHAnsi"/>
                <w:b/>
                <w:color w:val="000000" w:themeColor="text1"/>
              </w:rPr>
            </w:pPr>
            <w:r w:rsidRPr="004008C4">
              <w:rPr>
                <w:rFonts w:cstheme="minorHAnsi"/>
                <w:b/>
                <w:color w:val="000000" w:themeColor="text1"/>
              </w:rPr>
              <w:t>Fecha entrega</w:t>
            </w:r>
          </w:p>
        </w:tc>
        <w:tc>
          <w:tcPr>
            <w:tcW w:w="981" w:type="pct"/>
            <w:shd w:val="clear" w:color="auto" w:fill="D9D9D9" w:themeFill="background1" w:themeFillShade="D9"/>
            <w:vAlign w:val="center"/>
          </w:tcPr>
          <w:p w:rsidR="00483FB9" w:rsidRPr="004008C4" w:rsidRDefault="00483FB9" w:rsidP="00D2315A">
            <w:pPr>
              <w:jc w:val="center"/>
              <w:rPr>
                <w:rFonts w:cstheme="minorHAnsi"/>
                <w:b/>
                <w:color w:val="000000" w:themeColor="text1"/>
              </w:rPr>
            </w:pPr>
            <w:r w:rsidRPr="004008C4">
              <w:rPr>
                <w:rFonts w:cstheme="minorHAnsi"/>
                <w:b/>
                <w:color w:val="000000" w:themeColor="text1"/>
              </w:rPr>
              <w:t>Observaciones</w:t>
            </w:r>
          </w:p>
        </w:tc>
      </w:tr>
      <w:tr w:rsidR="001F7F7F" w:rsidRPr="004008C4" w:rsidTr="00E22084">
        <w:trPr>
          <w:trHeight w:val="925"/>
          <w:jc w:val="center"/>
        </w:trPr>
        <w:tc>
          <w:tcPr>
            <w:tcW w:w="262" w:type="pct"/>
          </w:tcPr>
          <w:p w:rsidR="00483FB9" w:rsidRPr="004008C4" w:rsidRDefault="00B65A24" w:rsidP="00D1782B">
            <w:pPr>
              <w:widowControl w:val="0"/>
              <w:overflowPunct w:val="0"/>
              <w:autoSpaceDE w:val="0"/>
              <w:autoSpaceDN w:val="0"/>
              <w:adjustRightInd w:val="0"/>
              <w:spacing w:after="120" w:line="285" w:lineRule="auto"/>
              <w:jc w:val="center"/>
              <w:rPr>
                <w:rFonts w:cstheme="minorHAnsi"/>
                <w:iCs/>
                <w:color w:val="000000" w:themeColor="text1"/>
              </w:rPr>
            </w:pPr>
            <w:r>
              <w:rPr>
                <w:rFonts w:cstheme="minorHAnsi"/>
                <w:iCs/>
                <w:color w:val="000000" w:themeColor="text1"/>
              </w:rPr>
              <w:t>1</w:t>
            </w:r>
          </w:p>
        </w:tc>
        <w:tc>
          <w:tcPr>
            <w:tcW w:w="625" w:type="pct"/>
          </w:tcPr>
          <w:p w:rsidR="00483FB9" w:rsidRPr="004008C4" w:rsidRDefault="00483FB9" w:rsidP="00D1782B">
            <w:pPr>
              <w:widowControl w:val="0"/>
              <w:overflowPunct w:val="0"/>
              <w:autoSpaceDE w:val="0"/>
              <w:autoSpaceDN w:val="0"/>
              <w:adjustRightInd w:val="0"/>
              <w:jc w:val="center"/>
              <w:rPr>
                <w:rFonts w:eastAsia="Times New Roman" w:cs="Century Gothic"/>
                <w:b/>
                <w:iCs/>
                <w:color w:val="000000" w:themeColor="text1"/>
                <w:kern w:val="28"/>
                <w:lang w:eastAsia="es-CL"/>
              </w:rPr>
            </w:pPr>
          </w:p>
        </w:tc>
        <w:tc>
          <w:tcPr>
            <w:tcW w:w="1879" w:type="pct"/>
          </w:tcPr>
          <w:p w:rsidR="00483FB9" w:rsidRPr="003954AF" w:rsidRDefault="000E2EA7" w:rsidP="000E2EA7">
            <w:pPr>
              <w:widowControl w:val="0"/>
              <w:overflowPunct w:val="0"/>
              <w:autoSpaceDE w:val="0"/>
              <w:autoSpaceDN w:val="0"/>
              <w:adjustRightInd w:val="0"/>
              <w:jc w:val="center"/>
              <w:rPr>
                <w:rFonts w:eastAsia="Times New Roman" w:cs="Century Gothic"/>
                <w:iCs/>
                <w:color w:val="000000" w:themeColor="text1"/>
                <w:kern w:val="28"/>
                <w:lang w:eastAsia="es-CL"/>
              </w:rPr>
            </w:pPr>
            <w:r w:rsidRPr="003954AF">
              <w:rPr>
                <w:rFonts w:eastAsia="Times New Roman" w:cs="Century Gothic"/>
                <w:iCs/>
                <w:color w:val="000000" w:themeColor="text1"/>
                <w:kern w:val="28"/>
                <w:lang w:eastAsia="es-CL"/>
              </w:rPr>
              <w:t>Control de monitoreo de biogás de los últimos 3 meses</w:t>
            </w:r>
          </w:p>
        </w:tc>
        <w:tc>
          <w:tcPr>
            <w:tcW w:w="625" w:type="pct"/>
          </w:tcPr>
          <w:p w:rsidR="00483FB9" w:rsidRPr="003954AF" w:rsidRDefault="00674BB7" w:rsidP="00674BB7">
            <w:pPr>
              <w:jc w:val="center"/>
              <w:rPr>
                <w:rFonts w:cstheme="minorHAnsi"/>
                <w:color w:val="000000" w:themeColor="text1"/>
              </w:rPr>
            </w:pPr>
            <w:r w:rsidRPr="003954AF">
              <w:rPr>
                <w:rFonts w:cstheme="minorHAnsi"/>
                <w:color w:val="000000" w:themeColor="text1"/>
              </w:rPr>
              <w:t>23-06-2016</w:t>
            </w:r>
          </w:p>
        </w:tc>
        <w:tc>
          <w:tcPr>
            <w:tcW w:w="627" w:type="pct"/>
          </w:tcPr>
          <w:p w:rsidR="00483FB9" w:rsidRPr="004008C4" w:rsidRDefault="00674BB7" w:rsidP="00D1782B">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21-06-2016</w:t>
            </w:r>
          </w:p>
        </w:tc>
        <w:tc>
          <w:tcPr>
            <w:tcW w:w="981" w:type="pct"/>
          </w:tcPr>
          <w:p w:rsidR="00483FB9" w:rsidRPr="004008C4" w:rsidRDefault="008175F7" w:rsidP="005E0D85">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Remitido en plazo</w:t>
            </w:r>
          </w:p>
        </w:tc>
      </w:tr>
      <w:tr w:rsidR="008175F7" w:rsidRPr="004008C4" w:rsidTr="00E22084">
        <w:trPr>
          <w:jc w:val="center"/>
        </w:trPr>
        <w:tc>
          <w:tcPr>
            <w:tcW w:w="262" w:type="pct"/>
          </w:tcPr>
          <w:p w:rsidR="008175F7" w:rsidRPr="004008C4" w:rsidRDefault="008175F7" w:rsidP="00D1782B">
            <w:pPr>
              <w:widowControl w:val="0"/>
              <w:overflowPunct w:val="0"/>
              <w:autoSpaceDE w:val="0"/>
              <w:autoSpaceDN w:val="0"/>
              <w:adjustRightInd w:val="0"/>
              <w:spacing w:after="120" w:line="285" w:lineRule="auto"/>
              <w:jc w:val="center"/>
              <w:rPr>
                <w:rFonts w:cstheme="minorHAnsi"/>
                <w:iCs/>
                <w:color w:val="000000" w:themeColor="text1"/>
              </w:rPr>
            </w:pPr>
            <w:r>
              <w:rPr>
                <w:rFonts w:cstheme="minorHAnsi"/>
                <w:iCs/>
                <w:color w:val="000000" w:themeColor="text1"/>
              </w:rPr>
              <w:t>2</w:t>
            </w:r>
          </w:p>
        </w:tc>
        <w:tc>
          <w:tcPr>
            <w:tcW w:w="625" w:type="pct"/>
          </w:tcPr>
          <w:p w:rsidR="008175F7" w:rsidRPr="004008C4" w:rsidRDefault="008175F7" w:rsidP="00D1782B">
            <w:pPr>
              <w:widowControl w:val="0"/>
              <w:overflowPunct w:val="0"/>
              <w:autoSpaceDE w:val="0"/>
              <w:autoSpaceDN w:val="0"/>
              <w:adjustRightInd w:val="0"/>
              <w:jc w:val="center"/>
              <w:rPr>
                <w:rFonts w:eastAsia="Times New Roman" w:cs="Century Gothic"/>
                <w:iCs/>
                <w:color w:val="000000" w:themeColor="text1"/>
                <w:kern w:val="28"/>
                <w:lang w:eastAsia="es-CL"/>
              </w:rPr>
            </w:pPr>
          </w:p>
        </w:tc>
        <w:tc>
          <w:tcPr>
            <w:tcW w:w="1879" w:type="pct"/>
          </w:tcPr>
          <w:p w:rsidR="008175F7" w:rsidRPr="003954AF" w:rsidRDefault="008175F7" w:rsidP="000E2EA7">
            <w:pPr>
              <w:widowControl w:val="0"/>
              <w:overflowPunct w:val="0"/>
              <w:autoSpaceDE w:val="0"/>
              <w:autoSpaceDN w:val="0"/>
              <w:adjustRightInd w:val="0"/>
              <w:jc w:val="center"/>
              <w:rPr>
                <w:rFonts w:eastAsia="Times New Roman" w:cs="Century Gothic"/>
                <w:iCs/>
                <w:color w:val="000000" w:themeColor="text1"/>
                <w:kern w:val="28"/>
                <w:lang w:eastAsia="es-CL"/>
              </w:rPr>
            </w:pPr>
            <w:r w:rsidRPr="003954AF">
              <w:rPr>
                <w:rFonts w:eastAsia="Times New Roman" w:cs="Century Gothic"/>
                <w:iCs/>
                <w:color w:val="000000" w:themeColor="text1"/>
                <w:kern w:val="28"/>
                <w:lang w:eastAsia="es-CL"/>
              </w:rPr>
              <w:t>Control de monitoreo correspondientes a aguas superficiales (6 últimos meses)</w:t>
            </w:r>
          </w:p>
        </w:tc>
        <w:tc>
          <w:tcPr>
            <w:tcW w:w="625" w:type="pct"/>
          </w:tcPr>
          <w:p w:rsidR="008175F7" w:rsidRPr="003954AF" w:rsidRDefault="008175F7" w:rsidP="001E0026">
            <w:pPr>
              <w:jc w:val="center"/>
              <w:rPr>
                <w:rFonts w:cstheme="minorHAnsi"/>
                <w:color w:val="000000" w:themeColor="text1"/>
              </w:rPr>
            </w:pPr>
            <w:r w:rsidRPr="003954AF">
              <w:rPr>
                <w:rFonts w:cstheme="minorHAnsi"/>
                <w:color w:val="000000" w:themeColor="text1"/>
              </w:rPr>
              <w:t>23-06-2016</w:t>
            </w:r>
          </w:p>
        </w:tc>
        <w:tc>
          <w:tcPr>
            <w:tcW w:w="627" w:type="pct"/>
          </w:tcPr>
          <w:p w:rsidR="008175F7" w:rsidRPr="004008C4" w:rsidRDefault="008175F7" w:rsidP="001E0026">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21-06-2016</w:t>
            </w:r>
          </w:p>
        </w:tc>
        <w:tc>
          <w:tcPr>
            <w:tcW w:w="981" w:type="pct"/>
          </w:tcPr>
          <w:p w:rsidR="008175F7" w:rsidRDefault="008175F7" w:rsidP="005E0D85">
            <w:pPr>
              <w:jc w:val="center"/>
            </w:pPr>
            <w:r w:rsidRPr="00426289">
              <w:rPr>
                <w:rFonts w:cstheme="minorHAnsi"/>
                <w:color w:val="000000" w:themeColor="text1"/>
              </w:rPr>
              <w:t>Remitido en plazo</w:t>
            </w:r>
          </w:p>
        </w:tc>
      </w:tr>
      <w:tr w:rsidR="008175F7" w:rsidRPr="004008C4" w:rsidTr="00E22084">
        <w:trPr>
          <w:jc w:val="center"/>
        </w:trPr>
        <w:tc>
          <w:tcPr>
            <w:tcW w:w="262" w:type="pct"/>
          </w:tcPr>
          <w:p w:rsidR="008175F7" w:rsidRPr="004008C4" w:rsidRDefault="008175F7" w:rsidP="00D1782B">
            <w:pPr>
              <w:widowControl w:val="0"/>
              <w:overflowPunct w:val="0"/>
              <w:autoSpaceDE w:val="0"/>
              <w:autoSpaceDN w:val="0"/>
              <w:adjustRightInd w:val="0"/>
              <w:spacing w:after="120" w:line="285" w:lineRule="auto"/>
              <w:jc w:val="center"/>
              <w:rPr>
                <w:rFonts w:cstheme="minorHAnsi"/>
                <w:iCs/>
                <w:color w:val="000000" w:themeColor="text1"/>
              </w:rPr>
            </w:pPr>
            <w:r>
              <w:rPr>
                <w:rFonts w:cstheme="minorHAnsi"/>
                <w:iCs/>
                <w:color w:val="000000" w:themeColor="text1"/>
              </w:rPr>
              <w:t>3</w:t>
            </w:r>
          </w:p>
        </w:tc>
        <w:tc>
          <w:tcPr>
            <w:tcW w:w="625" w:type="pct"/>
          </w:tcPr>
          <w:p w:rsidR="008175F7" w:rsidRPr="004008C4" w:rsidRDefault="008175F7" w:rsidP="00D1782B">
            <w:pPr>
              <w:widowControl w:val="0"/>
              <w:overflowPunct w:val="0"/>
              <w:autoSpaceDE w:val="0"/>
              <w:autoSpaceDN w:val="0"/>
              <w:adjustRightInd w:val="0"/>
              <w:jc w:val="center"/>
              <w:rPr>
                <w:rFonts w:eastAsia="Times New Roman" w:cs="Century Gothic"/>
                <w:b/>
                <w:iCs/>
                <w:color w:val="000000" w:themeColor="text1"/>
                <w:kern w:val="28"/>
                <w:lang w:eastAsia="es-CL"/>
              </w:rPr>
            </w:pPr>
          </w:p>
        </w:tc>
        <w:tc>
          <w:tcPr>
            <w:tcW w:w="1879" w:type="pct"/>
          </w:tcPr>
          <w:p w:rsidR="008175F7" w:rsidRPr="003954AF" w:rsidRDefault="008175F7" w:rsidP="000E2EA7">
            <w:pPr>
              <w:widowControl w:val="0"/>
              <w:overflowPunct w:val="0"/>
              <w:autoSpaceDE w:val="0"/>
              <w:autoSpaceDN w:val="0"/>
              <w:adjustRightInd w:val="0"/>
              <w:jc w:val="center"/>
              <w:rPr>
                <w:rFonts w:eastAsia="Times New Roman" w:cs="Century Gothic"/>
                <w:iCs/>
                <w:color w:val="000000" w:themeColor="text1"/>
                <w:kern w:val="28"/>
                <w:lang w:eastAsia="es-CL"/>
              </w:rPr>
            </w:pPr>
            <w:r w:rsidRPr="003954AF">
              <w:rPr>
                <w:rFonts w:eastAsia="Times New Roman" w:cs="Century Gothic"/>
                <w:iCs/>
                <w:color w:val="000000" w:themeColor="text1"/>
                <w:kern w:val="28"/>
                <w:lang w:eastAsia="es-CL"/>
              </w:rPr>
              <w:t>Control de monitoreo de la descarga del efluente (3 últimos meses)</w:t>
            </w:r>
          </w:p>
        </w:tc>
        <w:tc>
          <w:tcPr>
            <w:tcW w:w="625" w:type="pct"/>
          </w:tcPr>
          <w:p w:rsidR="008175F7" w:rsidRPr="003954AF" w:rsidRDefault="008175F7" w:rsidP="001E0026">
            <w:pPr>
              <w:jc w:val="center"/>
              <w:rPr>
                <w:rFonts w:cstheme="minorHAnsi"/>
                <w:color w:val="000000" w:themeColor="text1"/>
              </w:rPr>
            </w:pPr>
            <w:r w:rsidRPr="003954AF">
              <w:rPr>
                <w:rFonts w:cstheme="minorHAnsi"/>
                <w:color w:val="000000" w:themeColor="text1"/>
              </w:rPr>
              <w:t>23-06-2016</w:t>
            </w:r>
          </w:p>
        </w:tc>
        <w:tc>
          <w:tcPr>
            <w:tcW w:w="627" w:type="pct"/>
          </w:tcPr>
          <w:p w:rsidR="008175F7" w:rsidRPr="004008C4" w:rsidRDefault="008175F7" w:rsidP="001E0026">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21-06-2016</w:t>
            </w:r>
          </w:p>
        </w:tc>
        <w:tc>
          <w:tcPr>
            <w:tcW w:w="981" w:type="pct"/>
          </w:tcPr>
          <w:p w:rsidR="008175F7" w:rsidRDefault="008175F7" w:rsidP="005E0D85">
            <w:pPr>
              <w:jc w:val="center"/>
            </w:pPr>
            <w:r w:rsidRPr="00426289">
              <w:rPr>
                <w:rFonts w:cstheme="minorHAnsi"/>
                <w:color w:val="000000" w:themeColor="text1"/>
              </w:rPr>
              <w:t>Remitido en plazo</w:t>
            </w:r>
          </w:p>
        </w:tc>
      </w:tr>
      <w:tr w:rsidR="008175F7" w:rsidRPr="004008C4" w:rsidTr="00E22084">
        <w:trPr>
          <w:jc w:val="center"/>
        </w:trPr>
        <w:tc>
          <w:tcPr>
            <w:tcW w:w="262" w:type="pct"/>
          </w:tcPr>
          <w:p w:rsidR="008175F7" w:rsidRPr="004008C4" w:rsidRDefault="008175F7" w:rsidP="00D1782B">
            <w:pPr>
              <w:widowControl w:val="0"/>
              <w:overflowPunct w:val="0"/>
              <w:autoSpaceDE w:val="0"/>
              <w:autoSpaceDN w:val="0"/>
              <w:adjustRightInd w:val="0"/>
              <w:spacing w:after="120" w:line="285" w:lineRule="auto"/>
              <w:jc w:val="center"/>
              <w:rPr>
                <w:rFonts w:cstheme="minorHAnsi"/>
                <w:iCs/>
                <w:color w:val="000000" w:themeColor="text1"/>
              </w:rPr>
            </w:pPr>
            <w:r>
              <w:rPr>
                <w:rFonts w:cstheme="minorHAnsi"/>
                <w:iCs/>
                <w:color w:val="000000" w:themeColor="text1"/>
              </w:rPr>
              <w:t>4</w:t>
            </w:r>
          </w:p>
        </w:tc>
        <w:tc>
          <w:tcPr>
            <w:tcW w:w="625" w:type="pct"/>
          </w:tcPr>
          <w:p w:rsidR="008175F7" w:rsidRPr="004008C4" w:rsidRDefault="008175F7" w:rsidP="00D1782B">
            <w:pPr>
              <w:widowControl w:val="0"/>
              <w:overflowPunct w:val="0"/>
              <w:autoSpaceDE w:val="0"/>
              <w:autoSpaceDN w:val="0"/>
              <w:adjustRightInd w:val="0"/>
              <w:jc w:val="center"/>
              <w:rPr>
                <w:rFonts w:eastAsia="Times New Roman" w:cs="Century Gothic"/>
                <w:b/>
                <w:iCs/>
                <w:color w:val="000000" w:themeColor="text1"/>
                <w:kern w:val="28"/>
                <w:lang w:eastAsia="es-CL"/>
              </w:rPr>
            </w:pPr>
          </w:p>
        </w:tc>
        <w:tc>
          <w:tcPr>
            <w:tcW w:w="1879" w:type="pct"/>
          </w:tcPr>
          <w:p w:rsidR="008175F7" w:rsidRPr="003954AF" w:rsidRDefault="008175F7" w:rsidP="00D1782B">
            <w:pPr>
              <w:widowControl w:val="0"/>
              <w:overflowPunct w:val="0"/>
              <w:autoSpaceDE w:val="0"/>
              <w:autoSpaceDN w:val="0"/>
              <w:adjustRightInd w:val="0"/>
              <w:jc w:val="center"/>
              <w:rPr>
                <w:rFonts w:eastAsia="Times New Roman" w:cs="Century Gothic"/>
                <w:b/>
                <w:iCs/>
                <w:color w:val="000000" w:themeColor="text1"/>
                <w:kern w:val="28"/>
                <w:lang w:eastAsia="es-CL"/>
              </w:rPr>
            </w:pPr>
            <w:r w:rsidRPr="003954AF">
              <w:rPr>
                <w:rFonts w:eastAsia="Times New Roman" w:cs="Century Gothic"/>
                <w:iCs/>
                <w:color w:val="000000" w:themeColor="text1"/>
                <w:kern w:val="28"/>
                <w:lang w:eastAsia="es-CL"/>
              </w:rPr>
              <w:t>Control de plagas. Certificado de desratización y zona de trampas (emplazado en 1 croquis c/ubicación exacta de trampas)</w:t>
            </w:r>
          </w:p>
        </w:tc>
        <w:tc>
          <w:tcPr>
            <w:tcW w:w="625" w:type="pct"/>
          </w:tcPr>
          <w:p w:rsidR="008175F7" w:rsidRPr="003954AF" w:rsidRDefault="008175F7" w:rsidP="001E0026">
            <w:pPr>
              <w:jc w:val="center"/>
              <w:rPr>
                <w:rFonts w:cstheme="minorHAnsi"/>
                <w:color w:val="000000" w:themeColor="text1"/>
              </w:rPr>
            </w:pPr>
            <w:r w:rsidRPr="003954AF">
              <w:rPr>
                <w:rFonts w:cstheme="minorHAnsi"/>
                <w:color w:val="000000" w:themeColor="text1"/>
              </w:rPr>
              <w:t>23-06-2016</w:t>
            </w:r>
          </w:p>
        </w:tc>
        <w:tc>
          <w:tcPr>
            <w:tcW w:w="627" w:type="pct"/>
          </w:tcPr>
          <w:p w:rsidR="008175F7" w:rsidRPr="004008C4" w:rsidRDefault="008175F7" w:rsidP="001E0026">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21-06-2016</w:t>
            </w:r>
          </w:p>
        </w:tc>
        <w:tc>
          <w:tcPr>
            <w:tcW w:w="981" w:type="pct"/>
          </w:tcPr>
          <w:p w:rsidR="008175F7" w:rsidRDefault="008175F7" w:rsidP="005E0D85">
            <w:pPr>
              <w:jc w:val="center"/>
            </w:pPr>
            <w:r w:rsidRPr="00426289">
              <w:rPr>
                <w:rFonts w:cstheme="minorHAnsi"/>
                <w:color w:val="000000" w:themeColor="text1"/>
              </w:rPr>
              <w:t>Remitido en plazo</w:t>
            </w:r>
          </w:p>
        </w:tc>
      </w:tr>
      <w:tr w:rsidR="008175F7" w:rsidRPr="004008C4" w:rsidTr="00E22084">
        <w:trPr>
          <w:jc w:val="center"/>
        </w:trPr>
        <w:tc>
          <w:tcPr>
            <w:tcW w:w="262" w:type="pct"/>
          </w:tcPr>
          <w:p w:rsidR="008175F7" w:rsidRPr="004008C4" w:rsidRDefault="008175F7" w:rsidP="00D1782B">
            <w:pPr>
              <w:widowControl w:val="0"/>
              <w:overflowPunct w:val="0"/>
              <w:autoSpaceDE w:val="0"/>
              <w:autoSpaceDN w:val="0"/>
              <w:adjustRightInd w:val="0"/>
              <w:spacing w:after="120" w:line="285" w:lineRule="auto"/>
              <w:jc w:val="center"/>
              <w:rPr>
                <w:rFonts w:cstheme="minorHAnsi"/>
                <w:iCs/>
                <w:color w:val="000000" w:themeColor="text1"/>
              </w:rPr>
            </w:pPr>
            <w:r>
              <w:rPr>
                <w:rFonts w:cstheme="minorHAnsi"/>
                <w:iCs/>
                <w:color w:val="000000" w:themeColor="text1"/>
              </w:rPr>
              <w:t>5</w:t>
            </w:r>
          </w:p>
        </w:tc>
        <w:tc>
          <w:tcPr>
            <w:tcW w:w="625" w:type="pct"/>
          </w:tcPr>
          <w:p w:rsidR="008175F7" w:rsidRPr="004008C4" w:rsidRDefault="008175F7" w:rsidP="00D1782B">
            <w:pPr>
              <w:widowControl w:val="0"/>
              <w:overflowPunct w:val="0"/>
              <w:autoSpaceDE w:val="0"/>
              <w:autoSpaceDN w:val="0"/>
              <w:adjustRightInd w:val="0"/>
              <w:jc w:val="center"/>
              <w:rPr>
                <w:rFonts w:eastAsia="Times New Roman" w:cs="Century Gothic"/>
                <w:b/>
                <w:iCs/>
                <w:color w:val="000000" w:themeColor="text1"/>
                <w:kern w:val="28"/>
                <w:lang w:eastAsia="es-CL"/>
              </w:rPr>
            </w:pPr>
          </w:p>
        </w:tc>
        <w:tc>
          <w:tcPr>
            <w:tcW w:w="1879" w:type="pct"/>
          </w:tcPr>
          <w:p w:rsidR="008175F7" w:rsidRPr="003954AF" w:rsidRDefault="008175F7" w:rsidP="00D1782B">
            <w:pPr>
              <w:widowControl w:val="0"/>
              <w:overflowPunct w:val="0"/>
              <w:autoSpaceDE w:val="0"/>
              <w:autoSpaceDN w:val="0"/>
              <w:adjustRightInd w:val="0"/>
              <w:jc w:val="center"/>
              <w:rPr>
                <w:rFonts w:eastAsia="Times New Roman" w:cs="Century Gothic"/>
                <w:iCs/>
                <w:color w:val="000000" w:themeColor="text1"/>
                <w:kern w:val="28"/>
                <w:lang w:eastAsia="es-CL"/>
              </w:rPr>
            </w:pPr>
            <w:r w:rsidRPr="003954AF">
              <w:rPr>
                <w:rFonts w:eastAsia="Times New Roman" w:cs="Century Gothic"/>
                <w:iCs/>
                <w:color w:val="000000" w:themeColor="text1"/>
                <w:kern w:val="28"/>
                <w:lang w:eastAsia="es-CL"/>
              </w:rPr>
              <w:t>Muestreo de los 12 pozos instalados para la captación de biogás</w:t>
            </w:r>
          </w:p>
        </w:tc>
        <w:tc>
          <w:tcPr>
            <w:tcW w:w="625" w:type="pct"/>
          </w:tcPr>
          <w:p w:rsidR="008175F7" w:rsidRPr="003954AF" w:rsidRDefault="008175F7" w:rsidP="001E0026">
            <w:pPr>
              <w:jc w:val="center"/>
              <w:rPr>
                <w:rFonts w:cstheme="minorHAnsi"/>
                <w:color w:val="000000" w:themeColor="text1"/>
              </w:rPr>
            </w:pPr>
            <w:r w:rsidRPr="003954AF">
              <w:rPr>
                <w:rFonts w:cstheme="minorHAnsi"/>
                <w:color w:val="000000" w:themeColor="text1"/>
              </w:rPr>
              <w:t>23-06-2016</w:t>
            </w:r>
          </w:p>
        </w:tc>
        <w:tc>
          <w:tcPr>
            <w:tcW w:w="627" w:type="pct"/>
          </w:tcPr>
          <w:p w:rsidR="008175F7" w:rsidRPr="004008C4" w:rsidRDefault="008175F7" w:rsidP="001E0026">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21-06-2016</w:t>
            </w:r>
          </w:p>
        </w:tc>
        <w:tc>
          <w:tcPr>
            <w:tcW w:w="981" w:type="pct"/>
          </w:tcPr>
          <w:p w:rsidR="008175F7" w:rsidRDefault="008175F7" w:rsidP="005E0D85">
            <w:pPr>
              <w:jc w:val="center"/>
            </w:pPr>
            <w:r w:rsidRPr="00426289">
              <w:rPr>
                <w:rFonts w:cstheme="minorHAnsi"/>
                <w:color w:val="000000" w:themeColor="text1"/>
              </w:rPr>
              <w:t>Remitido en plazo</w:t>
            </w:r>
          </w:p>
        </w:tc>
      </w:tr>
      <w:tr w:rsidR="008175F7" w:rsidRPr="004008C4" w:rsidTr="00E22084">
        <w:trPr>
          <w:jc w:val="center"/>
        </w:trPr>
        <w:tc>
          <w:tcPr>
            <w:tcW w:w="262" w:type="pct"/>
          </w:tcPr>
          <w:p w:rsidR="008175F7" w:rsidRPr="004008C4" w:rsidRDefault="008175F7" w:rsidP="00D1782B">
            <w:pPr>
              <w:widowControl w:val="0"/>
              <w:overflowPunct w:val="0"/>
              <w:autoSpaceDE w:val="0"/>
              <w:autoSpaceDN w:val="0"/>
              <w:adjustRightInd w:val="0"/>
              <w:spacing w:after="120" w:line="285" w:lineRule="auto"/>
              <w:jc w:val="center"/>
              <w:rPr>
                <w:rFonts w:cstheme="minorHAnsi"/>
                <w:iCs/>
                <w:color w:val="000000" w:themeColor="text1"/>
              </w:rPr>
            </w:pPr>
            <w:r>
              <w:rPr>
                <w:rFonts w:cstheme="minorHAnsi"/>
                <w:iCs/>
                <w:color w:val="000000" w:themeColor="text1"/>
              </w:rPr>
              <w:t>6</w:t>
            </w:r>
          </w:p>
        </w:tc>
        <w:tc>
          <w:tcPr>
            <w:tcW w:w="625" w:type="pct"/>
          </w:tcPr>
          <w:p w:rsidR="008175F7" w:rsidRPr="004008C4" w:rsidRDefault="008175F7" w:rsidP="00D1782B">
            <w:pPr>
              <w:widowControl w:val="0"/>
              <w:overflowPunct w:val="0"/>
              <w:autoSpaceDE w:val="0"/>
              <w:autoSpaceDN w:val="0"/>
              <w:adjustRightInd w:val="0"/>
              <w:jc w:val="center"/>
              <w:rPr>
                <w:rFonts w:eastAsia="Times New Roman" w:cstheme="minorHAnsi"/>
                <w:b/>
                <w:iCs/>
                <w:color w:val="000000" w:themeColor="text1"/>
                <w:kern w:val="28"/>
                <w:lang w:eastAsia="es-CL"/>
              </w:rPr>
            </w:pPr>
          </w:p>
        </w:tc>
        <w:tc>
          <w:tcPr>
            <w:tcW w:w="1879" w:type="pct"/>
          </w:tcPr>
          <w:p w:rsidR="008175F7" w:rsidRPr="003954AF" w:rsidRDefault="008175F7" w:rsidP="00B65A24">
            <w:pPr>
              <w:widowControl w:val="0"/>
              <w:overflowPunct w:val="0"/>
              <w:autoSpaceDE w:val="0"/>
              <w:autoSpaceDN w:val="0"/>
              <w:adjustRightInd w:val="0"/>
              <w:jc w:val="center"/>
              <w:rPr>
                <w:rFonts w:eastAsia="Times New Roman" w:cstheme="minorHAnsi"/>
                <w:iCs/>
                <w:color w:val="000000" w:themeColor="text1"/>
                <w:kern w:val="28"/>
                <w:lang w:eastAsia="es-CL"/>
              </w:rPr>
            </w:pPr>
            <w:r w:rsidRPr="003954AF">
              <w:rPr>
                <w:rFonts w:eastAsia="Times New Roman" w:cstheme="minorHAnsi"/>
                <w:iCs/>
                <w:color w:val="000000" w:themeColor="text1"/>
                <w:kern w:val="28"/>
                <w:lang w:eastAsia="es-CL"/>
              </w:rPr>
              <w:t>Informe de seguimiento ambiental de la RCA N.° 16/2002 / RCA N.° 4/2007</w:t>
            </w:r>
          </w:p>
        </w:tc>
        <w:tc>
          <w:tcPr>
            <w:tcW w:w="625" w:type="pct"/>
          </w:tcPr>
          <w:p w:rsidR="008175F7" w:rsidRPr="003954AF" w:rsidRDefault="008175F7" w:rsidP="001E0026">
            <w:pPr>
              <w:jc w:val="center"/>
              <w:rPr>
                <w:rFonts w:cstheme="minorHAnsi"/>
                <w:color w:val="000000" w:themeColor="text1"/>
              </w:rPr>
            </w:pPr>
            <w:r w:rsidRPr="003954AF">
              <w:rPr>
                <w:rFonts w:cstheme="minorHAnsi"/>
                <w:color w:val="000000" w:themeColor="text1"/>
              </w:rPr>
              <w:t>23-06-2016</w:t>
            </w:r>
          </w:p>
        </w:tc>
        <w:tc>
          <w:tcPr>
            <w:tcW w:w="627" w:type="pct"/>
          </w:tcPr>
          <w:p w:rsidR="008175F7" w:rsidRPr="004008C4" w:rsidRDefault="008175F7" w:rsidP="001E0026">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21-06-2016</w:t>
            </w:r>
          </w:p>
        </w:tc>
        <w:tc>
          <w:tcPr>
            <w:tcW w:w="981" w:type="pct"/>
          </w:tcPr>
          <w:p w:rsidR="008175F7" w:rsidRDefault="008175F7" w:rsidP="005E0D85">
            <w:pPr>
              <w:jc w:val="center"/>
            </w:pPr>
            <w:r w:rsidRPr="00426289">
              <w:rPr>
                <w:rFonts w:cstheme="minorHAnsi"/>
                <w:color w:val="000000" w:themeColor="text1"/>
              </w:rPr>
              <w:t>Remitido en plazo</w:t>
            </w:r>
          </w:p>
        </w:tc>
      </w:tr>
      <w:tr w:rsidR="001F7F7F" w:rsidRPr="004008C4" w:rsidTr="00E22084">
        <w:trPr>
          <w:jc w:val="center"/>
        </w:trPr>
        <w:tc>
          <w:tcPr>
            <w:tcW w:w="262" w:type="pct"/>
          </w:tcPr>
          <w:p w:rsidR="00A207B6" w:rsidRDefault="00A207B6" w:rsidP="00D1782B">
            <w:pPr>
              <w:widowControl w:val="0"/>
              <w:overflowPunct w:val="0"/>
              <w:autoSpaceDE w:val="0"/>
              <w:autoSpaceDN w:val="0"/>
              <w:adjustRightInd w:val="0"/>
              <w:spacing w:after="120" w:line="285" w:lineRule="auto"/>
              <w:jc w:val="center"/>
              <w:rPr>
                <w:rFonts w:cstheme="minorHAnsi"/>
                <w:iCs/>
                <w:color w:val="000000" w:themeColor="text1"/>
              </w:rPr>
            </w:pPr>
            <w:r>
              <w:rPr>
                <w:rFonts w:cstheme="minorHAnsi"/>
                <w:iCs/>
                <w:color w:val="000000" w:themeColor="text1"/>
              </w:rPr>
              <w:t>7</w:t>
            </w:r>
          </w:p>
        </w:tc>
        <w:tc>
          <w:tcPr>
            <w:tcW w:w="625" w:type="pct"/>
          </w:tcPr>
          <w:p w:rsidR="00A207B6" w:rsidRPr="004008C4" w:rsidRDefault="00A207B6" w:rsidP="00D1782B">
            <w:pPr>
              <w:widowControl w:val="0"/>
              <w:overflowPunct w:val="0"/>
              <w:autoSpaceDE w:val="0"/>
              <w:autoSpaceDN w:val="0"/>
              <w:adjustRightInd w:val="0"/>
              <w:jc w:val="center"/>
              <w:rPr>
                <w:rFonts w:eastAsia="Times New Roman" w:cstheme="minorHAnsi"/>
                <w:b/>
                <w:iCs/>
                <w:color w:val="000000" w:themeColor="text1"/>
                <w:kern w:val="28"/>
                <w:lang w:eastAsia="es-CL"/>
              </w:rPr>
            </w:pPr>
          </w:p>
        </w:tc>
        <w:tc>
          <w:tcPr>
            <w:tcW w:w="1879" w:type="pct"/>
          </w:tcPr>
          <w:p w:rsidR="00A207B6" w:rsidRPr="003954AF" w:rsidRDefault="00A207B6" w:rsidP="00B65A24">
            <w:pPr>
              <w:widowControl w:val="0"/>
              <w:overflowPunct w:val="0"/>
              <w:autoSpaceDE w:val="0"/>
              <w:autoSpaceDN w:val="0"/>
              <w:adjustRightInd w:val="0"/>
              <w:jc w:val="center"/>
              <w:rPr>
                <w:rFonts w:eastAsia="Times New Roman" w:cstheme="minorHAnsi"/>
                <w:iCs/>
                <w:color w:val="000000" w:themeColor="text1"/>
                <w:kern w:val="28"/>
                <w:lang w:eastAsia="es-CL"/>
              </w:rPr>
            </w:pPr>
            <w:r w:rsidRPr="003954AF">
              <w:rPr>
                <w:rFonts w:eastAsia="Times New Roman" w:cstheme="minorHAnsi"/>
                <w:iCs/>
                <w:color w:val="000000" w:themeColor="text1"/>
                <w:kern w:val="28"/>
                <w:lang w:eastAsia="es-CL"/>
              </w:rPr>
              <w:t>Informe respecto a implementación de cortina vegetal</w:t>
            </w:r>
          </w:p>
        </w:tc>
        <w:tc>
          <w:tcPr>
            <w:tcW w:w="625" w:type="pct"/>
          </w:tcPr>
          <w:p w:rsidR="00A207B6" w:rsidRPr="003954AF" w:rsidRDefault="003954AF" w:rsidP="001E0026">
            <w:pPr>
              <w:jc w:val="center"/>
              <w:rPr>
                <w:rFonts w:cstheme="minorHAnsi"/>
                <w:color w:val="000000" w:themeColor="text1"/>
              </w:rPr>
            </w:pPr>
            <w:r w:rsidRPr="003954AF">
              <w:rPr>
                <w:rFonts w:cstheme="minorHAnsi"/>
                <w:color w:val="000000" w:themeColor="text1"/>
              </w:rPr>
              <w:t>30-09-2016</w:t>
            </w:r>
          </w:p>
        </w:tc>
        <w:tc>
          <w:tcPr>
            <w:tcW w:w="627" w:type="pct"/>
          </w:tcPr>
          <w:p w:rsidR="00A207B6" w:rsidRDefault="00BE6A03" w:rsidP="001E0026">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29-09-2016</w:t>
            </w:r>
          </w:p>
        </w:tc>
        <w:tc>
          <w:tcPr>
            <w:tcW w:w="981" w:type="pct"/>
          </w:tcPr>
          <w:p w:rsidR="00A207B6" w:rsidRPr="00FB08D8" w:rsidRDefault="00BE6A03" w:rsidP="00E22084">
            <w:pPr>
              <w:jc w:val="center"/>
              <w:rPr>
                <w:rFonts w:cstheme="minorHAnsi"/>
                <w:color w:val="000000" w:themeColor="text1"/>
              </w:rPr>
            </w:pPr>
            <w:r>
              <w:rPr>
                <w:rFonts w:cstheme="minorHAnsi"/>
                <w:color w:val="000000" w:themeColor="text1"/>
              </w:rPr>
              <w:t>Antecedentes adicionales solicitados</w:t>
            </w:r>
          </w:p>
        </w:tc>
      </w:tr>
      <w:tr w:rsidR="001F7F7F" w:rsidRPr="004008C4" w:rsidTr="00E22084">
        <w:trPr>
          <w:jc w:val="center"/>
        </w:trPr>
        <w:tc>
          <w:tcPr>
            <w:tcW w:w="262" w:type="pct"/>
          </w:tcPr>
          <w:p w:rsidR="003954AF" w:rsidRDefault="003954AF" w:rsidP="00D1782B">
            <w:pPr>
              <w:widowControl w:val="0"/>
              <w:overflowPunct w:val="0"/>
              <w:autoSpaceDE w:val="0"/>
              <w:autoSpaceDN w:val="0"/>
              <w:adjustRightInd w:val="0"/>
              <w:spacing w:after="120" w:line="285" w:lineRule="auto"/>
              <w:jc w:val="center"/>
              <w:rPr>
                <w:rFonts w:cstheme="minorHAnsi"/>
                <w:iCs/>
                <w:color w:val="000000" w:themeColor="text1"/>
              </w:rPr>
            </w:pPr>
            <w:r>
              <w:rPr>
                <w:rFonts w:cstheme="minorHAnsi"/>
                <w:iCs/>
                <w:color w:val="000000" w:themeColor="text1"/>
              </w:rPr>
              <w:t>8</w:t>
            </w:r>
          </w:p>
        </w:tc>
        <w:tc>
          <w:tcPr>
            <w:tcW w:w="625" w:type="pct"/>
          </w:tcPr>
          <w:p w:rsidR="003954AF" w:rsidRPr="004008C4" w:rsidRDefault="003954AF" w:rsidP="00D1782B">
            <w:pPr>
              <w:widowControl w:val="0"/>
              <w:overflowPunct w:val="0"/>
              <w:autoSpaceDE w:val="0"/>
              <w:autoSpaceDN w:val="0"/>
              <w:adjustRightInd w:val="0"/>
              <w:jc w:val="center"/>
              <w:rPr>
                <w:rFonts w:eastAsia="Times New Roman" w:cstheme="minorHAnsi"/>
                <w:b/>
                <w:iCs/>
                <w:color w:val="000000" w:themeColor="text1"/>
                <w:kern w:val="28"/>
                <w:lang w:eastAsia="es-CL"/>
              </w:rPr>
            </w:pPr>
          </w:p>
        </w:tc>
        <w:tc>
          <w:tcPr>
            <w:tcW w:w="1879" w:type="pct"/>
          </w:tcPr>
          <w:p w:rsidR="003954AF" w:rsidRPr="003954AF" w:rsidRDefault="003954AF" w:rsidP="00B65A24">
            <w:pPr>
              <w:widowControl w:val="0"/>
              <w:overflowPunct w:val="0"/>
              <w:autoSpaceDE w:val="0"/>
              <w:autoSpaceDN w:val="0"/>
              <w:adjustRightInd w:val="0"/>
              <w:jc w:val="center"/>
              <w:rPr>
                <w:rFonts w:eastAsia="Times New Roman" w:cstheme="minorHAnsi"/>
                <w:iCs/>
                <w:color w:val="000000" w:themeColor="text1"/>
                <w:kern w:val="28"/>
                <w:lang w:eastAsia="es-CL"/>
              </w:rPr>
            </w:pPr>
            <w:r w:rsidRPr="003954AF">
              <w:rPr>
                <w:rFonts w:eastAsia="Times New Roman" w:cstheme="minorHAnsi"/>
                <w:iCs/>
                <w:color w:val="000000" w:themeColor="text1"/>
                <w:kern w:val="28"/>
                <w:lang w:eastAsia="es-CL"/>
              </w:rPr>
              <w:t>Layout de la planta de tratamiento de RILes (lixiviados), actualizado, donde se especifique cada una de las unidades y componentes</w:t>
            </w:r>
          </w:p>
        </w:tc>
        <w:tc>
          <w:tcPr>
            <w:tcW w:w="625" w:type="pct"/>
          </w:tcPr>
          <w:p w:rsidR="003954AF" w:rsidRPr="003954AF" w:rsidRDefault="003954AF" w:rsidP="001E0026">
            <w:pPr>
              <w:jc w:val="center"/>
              <w:rPr>
                <w:rFonts w:cstheme="minorHAnsi"/>
                <w:color w:val="000000" w:themeColor="text1"/>
              </w:rPr>
            </w:pPr>
            <w:r w:rsidRPr="003954AF">
              <w:rPr>
                <w:rFonts w:cstheme="minorHAnsi"/>
                <w:color w:val="000000" w:themeColor="text1"/>
              </w:rPr>
              <w:t>05-10-2016</w:t>
            </w:r>
          </w:p>
        </w:tc>
        <w:tc>
          <w:tcPr>
            <w:tcW w:w="627" w:type="pct"/>
          </w:tcPr>
          <w:p w:rsidR="003954AF" w:rsidRDefault="003954AF" w:rsidP="001E0026">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04-10-2016</w:t>
            </w:r>
          </w:p>
        </w:tc>
        <w:tc>
          <w:tcPr>
            <w:tcW w:w="981" w:type="pct"/>
          </w:tcPr>
          <w:p w:rsidR="003954AF" w:rsidRDefault="003954AF" w:rsidP="005E0D85">
            <w:pPr>
              <w:jc w:val="center"/>
            </w:pPr>
            <w:r w:rsidRPr="005F202B">
              <w:rPr>
                <w:rFonts w:cstheme="minorHAnsi"/>
                <w:color w:val="000000" w:themeColor="text1"/>
              </w:rPr>
              <w:t>Antec</w:t>
            </w:r>
            <w:r w:rsidR="00E22084">
              <w:rPr>
                <w:rFonts w:cstheme="minorHAnsi"/>
                <w:color w:val="000000" w:themeColor="text1"/>
              </w:rPr>
              <w:t>edentes adicionales solicitados</w:t>
            </w:r>
          </w:p>
        </w:tc>
      </w:tr>
      <w:tr w:rsidR="008175F7" w:rsidRPr="004008C4" w:rsidTr="00E22084">
        <w:trPr>
          <w:jc w:val="center"/>
        </w:trPr>
        <w:tc>
          <w:tcPr>
            <w:tcW w:w="262" w:type="pct"/>
          </w:tcPr>
          <w:p w:rsidR="008175F7" w:rsidRDefault="008175F7" w:rsidP="00D1782B">
            <w:pPr>
              <w:widowControl w:val="0"/>
              <w:overflowPunct w:val="0"/>
              <w:autoSpaceDE w:val="0"/>
              <w:autoSpaceDN w:val="0"/>
              <w:adjustRightInd w:val="0"/>
              <w:spacing w:after="120" w:line="285" w:lineRule="auto"/>
              <w:jc w:val="center"/>
              <w:rPr>
                <w:rFonts w:cstheme="minorHAnsi"/>
                <w:iCs/>
                <w:color w:val="000000" w:themeColor="text1"/>
              </w:rPr>
            </w:pPr>
            <w:r>
              <w:rPr>
                <w:rFonts w:cstheme="minorHAnsi"/>
                <w:iCs/>
                <w:color w:val="000000" w:themeColor="text1"/>
              </w:rPr>
              <w:t>9</w:t>
            </w:r>
          </w:p>
        </w:tc>
        <w:tc>
          <w:tcPr>
            <w:tcW w:w="625" w:type="pct"/>
          </w:tcPr>
          <w:p w:rsidR="008175F7" w:rsidRPr="004008C4" w:rsidRDefault="008175F7" w:rsidP="00D1782B">
            <w:pPr>
              <w:widowControl w:val="0"/>
              <w:overflowPunct w:val="0"/>
              <w:autoSpaceDE w:val="0"/>
              <w:autoSpaceDN w:val="0"/>
              <w:adjustRightInd w:val="0"/>
              <w:jc w:val="center"/>
              <w:rPr>
                <w:rFonts w:eastAsia="Times New Roman" w:cstheme="minorHAnsi"/>
                <w:b/>
                <w:iCs/>
                <w:color w:val="000000" w:themeColor="text1"/>
                <w:kern w:val="28"/>
                <w:lang w:eastAsia="es-CL"/>
              </w:rPr>
            </w:pPr>
          </w:p>
        </w:tc>
        <w:tc>
          <w:tcPr>
            <w:tcW w:w="1879" w:type="pct"/>
          </w:tcPr>
          <w:p w:rsidR="008175F7" w:rsidRPr="003954AF" w:rsidRDefault="008175F7" w:rsidP="00B65A24">
            <w:pPr>
              <w:widowControl w:val="0"/>
              <w:overflowPunct w:val="0"/>
              <w:autoSpaceDE w:val="0"/>
              <w:autoSpaceDN w:val="0"/>
              <w:adjustRightInd w:val="0"/>
              <w:jc w:val="center"/>
              <w:rPr>
                <w:rFonts w:eastAsia="Times New Roman" w:cstheme="minorHAnsi"/>
                <w:iCs/>
                <w:color w:val="000000" w:themeColor="text1"/>
                <w:kern w:val="28"/>
                <w:lang w:eastAsia="es-CL"/>
              </w:rPr>
            </w:pPr>
            <w:r w:rsidRPr="003954AF">
              <w:rPr>
                <w:rFonts w:eastAsia="Times New Roman" w:cstheme="minorHAnsi"/>
                <w:iCs/>
                <w:color w:val="000000" w:themeColor="text1"/>
                <w:kern w:val="28"/>
                <w:lang w:eastAsia="es-CL"/>
              </w:rPr>
              <w:t>Descripción del proceso que se realiza actualmente para el tratamiento de los líquidos lixiviados que se generan en el relleno, indicando volúmenes asociados y tiempos de  residencia por unidad</w:t>
            </w:r>
          </w:p>
        </w:tc>
        <w:tc>
          <w:tcPr>
            <w:tcW w:w="625" w:type="pct"/>
          </w:tcPr>
          <w:p w:rsidR="008175F7" w:rsidRPr="003954AF" w:rsidRDefault="008175F7" w:rsidP="003954AF">
            <w:pPr>
              <w:jc w:val="center"/>
              <w:rPr>
                <w:color w:val="000000" w:themeColor="text1"/>
              </w:rPr>
            </w:pPr>
            <w:r w:rsidRPr="003954AF">
              <w:rPr>
                <w:rFonts w:cstheme="minorHAnsi"/>
                <w:color w:val="000000" w:themeColor="text1"/>
              </w:rPr>
              <w:t>05-10-2016</w:t>
            </w:r>
          </w:p>
        </w:tc>
        <w:tc>
          <w:tcPr>
            <w:tcW w:w="627" w:type="pct"/>
          </w:tcPr>
          <w:p w:rsidR="008175F7" w:rsidRDefault="008175F7">
            <w:r w:rsidRPr="00E32674">
              <w:rPr>
                <w:rFonts w:cstheme="minorHAnsi"/>
                <w:color w:val="000000" w:themeColor="text1"/>
              </w:rPr>
              <w:t>04-10-2016</w:t>
            </w:r>
          </w:p>
        </w:tc>
        <w:tc>
          <w:tcPr>
            <w:tcW w:w="981" w:type="pct"/>
          </w:tcPr>
          <w:p w:rsidR="008175F7" w:rsidRDefault="008175F7" w:rsidP="00E22084">
            <w:pPr>
              <w:jc w:val="center"/>
            </w:pPr>
            <w:r w:rsidRPr="008B035C">
              <w:rPr>
                <w:rFonts w:cstheme="minorHAnsi"/>
                <w:color w:val="000000" w:themeColor="text1"/>
              </w:rPr>
              <w:t>Antecedentes adicionales solicitados</w:t>
            </w:r>
          </w:p>
        </w:tc>
      </w:tr>
      <w:tr w:rsidR="008175F7" w:rsidRPr="004008C4" w:rsidTr="00E22084">
        <w:trPr>
          <w:jc w:val="center"/>
        </w:trPr>
        <w:tc>
          <w:tcPr>
            <w:tcW w:w="262" w:type="pct"/>
          </w:tcPr>
          <w:p w:rsidR="008175F7" w:rsidRDefault="008175F7" w:rsidP="00D1782B">
            <w:pPr>
              <w:widowControl w:val="0"/>
              <w:overflowPunct w:val="0"/>
              <w:autoSpaceDE w:val="0"/>
              <w:autoSpaceDN w:val="0"/>
              <w:adjustRightInd w:val="0"/>
              <w:spacing w:after="120" w:line="285" w:lineRule="auto"/>
              <w:jc w:val="center"/>
              <w:rPr>
                <w:rFonts w:cstheme="minorHAnsi"/>
                <w:iCs/>
                <w:color w:val="000000" w:themeColor="text1"/>
              </w:rPr>
            </w:pPr>
            <w:r>
              <w:rPr>
                <w:rFonts w:cstheme="minorHAnsi"/>
                <w:iCs/>
                <w:color w:val="000000" w:themeColor="text1"/>
              </w:rPr>
              <w:t>10</w:t>
            </w:r>
          </w:p>
        </w:tc>
        <w:tc>
          <w:tcPr>
            <w:tcW w:w="625" w:type="pct"/>
          </w:tcPr>
          <w:p w:rsidR="008175F7" w:rsidRPr="004008C4" w:rsidRDefault="008175F7" w:rsidP="00D1782B">
            <w:pPr>
              <w:widowControl w:val="0"/>
              <w:overflowPunct w:val="0"/>
              <w:autoSpaceDE w:val="0"/>
              <w:autoSpaceDN w:val="0"/>
              <w:adjustRightInd w:val="0"/>
              <w:jc w:val="center"/>
              <w:rPr>
                <w:rFonts w:eastAsia="Times New Roman" w:cstheme="minorHAnsi"/>
                <w:b/>
                <w:iCs/>
                <w:color w:val="000000" w:themeColor="text1"/>
                <w:kern w:val="28"/>
                <w:lang w:eastAsia="es-CL"/>
              </w:rPr>
            </w:pPr>
          </w:p>
        </w:tc>
        <w:tc>
          <w:tcPr>
            <w:tcW w:w="1879" w:type="pct"/>
          </w:tcPr>
          <w:p w:rsidR="008175F7" w:rsidRPr="003954AF" w:rsidRDefault="008175F7" w:rsidP="00B65A24">
            <w:pPr>
              <w:widowControl w:val="0"/>
              <w:overflowPunct w:val="0"/>
              <w:autoSpaceDE w:val="0"/>
              <w:autoSpaceDN w:val="0"/>
              <w:adjustRightInd w:val="0"/>
              <w:jc w:val="center"/>
              <w:rPr>
                <w:rFonts w:eastAsia="Times New Roman" w:cstheme="minorHAnsi"/>
                <w:iCs/>
                <w:color w:val="000000" w:themeColor="text1"/>
                <w:kern w:val="28"/>
                <w:lang w:eastAsia="es-CL"/>
              </w:rPr>
            </w:pPr>
            <w:r w:rsidRPr="003954AF">
              <w:rPr>
                <w:rFonts w:eastAsia="Times New Roman" w:cstheme="minorHAnsi"/>
                <w:iCs/>
                <w:color w:val="000000" w:themeColor="text1"/>
                <w:kern w:val="28"/>
                <w:lang w:eastAsia="es-CL"/>
              </w:rPr>
              <w:t>Volúmenes tratados en la Planta de Tratamiento de RILes y los volúmenes descargados del efluente tratado, mensualmente, desde enero de 2016 a la fecha</w:t>
            </w:r>
          </w:p>
        </w:tc>
        <w:tc>
          <w:tcPr>
            <w:tcW w:w="625" w:type="pct"/>
          </w:tcPr>
          <w:p w:rsidR="008175F7" w:rsidRPr="003954AF" w:rsidRDefault="008175F7" w:rsidP="003954AF">
            <w:pPr>
              <w:jc w:val="center"/>
              <w:rPr>
                <w:color w:val="000000" w:themeColor="text1"/>
              </w:rPr>
            </w:pPr>
            <w:r w:rsidRPr="003954AF">
              <w:rPr>
                <w:rFonts w:cstheme="minorHAnsi"/>
                <w:color w:val="000000" w:themeColor="text1"/>
              </w:rPr>
              <w:t>05-10-2016</w:t>
            </w:r>
          </w:p>
        </w:tc>
        <w:tc>
          <w:tcPr>
            <w:tcW w:w="627" w:type="pct"/>
          </w:tcPr>
          <w:p w:rsidR="008175F7" w:rsidRDefault="008175F7">
            <w:r w:rsidRPr="00E32674">
              <w:rPr>
                <w:rFonts w:cstheme="minorHAnsi"/>
                <w:color w:val="000000" w:themeColor="text1"/>
              </w:rPr>
              <w:t>04-10-2016</w:t>
            </w:r>
          </w:p>
        </w:tc>
        <w:tc>
          <w:tcPr>
            <w:tcW w:w="981" w:type="pct"/>
          </w:tcPr>
          <w:p w:rsidR="008175F7" w:rsidRDefault="008175F7" w:rsidP="00E22084">
            <w:pPr>
              <w:jc w:val="center"/>
            </w:pPr>
            <w:r w:rsidRPr="008B035C">
              <w:rPr>
                <w:rFonts w:cstheme="minorHAnsi"/>
                <w:color w:val="000000" w:themeColor="text1"/>
              </w:rPr>
              <w:t>Antecedentes adicionales solicitados</w:t>
            </w:r>
          </w:p>
        </w:tc>
      </w:tr>
      <w:tr w:rsidR="008175F7" w:rsidRPr="004008C4" w:rsidTr="00E22084">
        <w:trPr>
          <w:jc w:val="center"/>
        </w:trPr>
        <w:tc>
          <w:tcPr>
            <w:tcW w:w="262" w:type="pct"/>
          </w:tcPr>
          <w:p w:rsidR="008175F7" w:rsidRDefault="008175F7" w:rsidP="00D1782B">
            <w:pPr>
              <w:widowControl w:val="0"/>
              <w:overflowPunct w:val="0"/>
              <w:autoSpaceDE w:val="0"/>
              <w:autoSpaceDN w:val="0"/>
              <w:adjustRightInd w:val="0"/>
              <w:spacing w:after="120" w:line="285" w:lineRule="auto"/>
              <w:jc w:val="center"/>
              <w:rPr>
                <w:rFonts w:cstheme="minorHAnsi"/>
                <w:iCs/>
                <w:color w:val="000000" w:themeColor="text1"/>
              </w:rPr>
            </w:pPr>
            <w:r>
              <w:rPr>
                <w:rFonts w:cstheme="minorHAnsi"/>
                <w:iCs/>
                <w:color w:val="000000" w:themeColor="text1"/>
              </w:rPr>
              <w:t>11</w:t>
            </w:r>
          </w:p>
        </w:tc>
        <w:tc>
          <w:tcPr>
            <w:tcW w:w="625" w:type="pct"/>
          </w:tcPr>
          <w:p w:rsidR="008175F7" w:rsidRPr="004008C4" w:rsidRDefault="008175F7" w:rsidP="00D1782B">
            <w:pPr>
              <w:widowControl w:val="0"/>
              <w:overflowPunct w:val="0"/>
              <w:autoSpaceDE w:val="0"/>
              <w:autoSpaceDN w:val="0"/>
              <w:adjustRightInd w:val="0"/>
              <w:jc w:val="center"/>
              <w:rPr>
                <w:rFonts w:eastAsia="Times New Roman" w:cstheme="minorHAnsi"/>
                <w:b/>
                <w:iCs/>
                <w:color w:val="000000" w:themeColor="text1"/>
                <w:kern w:val="28"/>
                <w:lang w:eastAsia="es-CL"/>
              </w:rPr>
            </w:pPr>
          </w:p>
        </w:tc>
        <w:tc>
          <w:tcPr>
            <w:tcW w:w="1879" w:type="pct"/>
          </w:tcPr>
          <w:p w:rsidR="008175F7" w:rsidRPr="003954AF" w:rsidRDefault="008175F7" w:rsidP="00B65A24">
            <w:pPr>
              <w:widowControl w:val="0"/>
              <w:overflowPunct w:val="0"/>
              <w:autoSpaceDE w:val="0"/>
              <w:autoSpaceDN w:val="0"/>
              <w:adjustRightInd w:val="0"/>
              <w:jc w:val="center"/>
              <w:rPr>
                <w:rFonts w:eastAsia="Times New Roman" w:cstheme="minorHAnsi"/>
                <w:iCs/>
                <w:color w:val="000000" w:themeColor="text1"/>
                <w:kern w:val="28"/>
                <w:lang w:eastAsia="es-CL"/>
              </w:rPr>
            </w:pPr>
            <w:r w:rsidRPr="003954AF">
              <w:rPr>
                <w:rFonts w:eastAsia="Times New Roman" w:cstheme="minorHAnsi"/>
                <w:iCs/>
                <w:color w:val="000000" w:themeColor="text1"/>
                <w:kern w:val="28"/>
                <w:lang w:eastAsia="es-CL"/>
              </w:rPr>
              <w:t>Especificar si se realiza recirculación de Riles hacia el relleno, y de ser así, cual es la metodología asociada a esta operación</w:t>
            </w:r>
          </w:p>
        </w:tc>
        <w:tc>
          <w:tcPr>
            <w:tcW w:w="625" w:type="pct"/>
          </w:tcPr>
          <w:p w:rsidR="008175F7" w:rsidRPr="003954AF" w:rsidRDefault="008175F7" w:rsidP="003954AF">
            <w:pPr>
              <w:jc w:val="center"/>
              <w:rPr>
                <w:color w:val="000000" w:themeColor="text1"/>
              </w:rPr>
            </w:pPr>
            <w:r w:rsidRPr="003954AF">
              <w:rPr>
                <w:rFonts w:cstheme="minorHAnsi"/>
                <w:color w:val="000000" w:themeColor="text1"/>
              </w:rPr>
              <w:t>05-10-2016</w:t>
            </w:r>
          </w:p>
        </w:tc>
        <w:tc>
          <w:tcPr>
            <w:tcW w:w="627" w:type="pct"/>
          </w:tcPr>
          <w:p w:rsidR="008175F7" w:rsidRDefault="008175F7">
            <w:r w:rsidRPr="00E32674">
              <w:rPr>
                <w:rFonts w:cstheme="minorHAnsi"/>
                <w:color w:val="000000" w:themeColor="text1"/>
              </w:rPr>
              <w:t>04-10-2016</w:t>
            </w:r>
          </w:p>
        </w:tc>
        <w:tc>
          <w:tcPr>
            <w:tcW w:w="981" w:type="pct"/>
          </w:tcPr>
          <w:p w:rsidR="008175F7" w:rsidRDefault="008175F7" w:rsidP="00E22084">
            <w:pPr>
              <w:jc w:val="center"/>
            </w:pPr>
            <w:r w:rsidRPr="008B035C">
              <w:rPr>
                <w:rFonts w:cstheme="minorHAnsi"/>
                <w:color w:val="000000" w:themeColor="text1"/>
              </w:rPr>
              <w:t>Antecedentes adicionales solicitados</w:t>
            </w:r>
          </w:p>
        </w:tc>
      </w:tr>
      <w:tr w:rsidR="008175F7" w:rsidRPr="004008C4" w:rsidTr="00E22084">
        <w:trPr>
          <w:jc w:val="center"/>
        </w:trPr>
        <w:tc>
          <w:tcPr>
            <w:tcW w:w="262" w:type="pct"/>
          </w:tcPr>
          <w:p w:rsidR="008175F7" w:rsidRDefault="008175F7" w:rsidP="00D1782B">
            <w:pPr>
              <w:widowControl w:val="0"/>
              <w:overflowPunct w:val="0"/>
              <w:autoSpaceDE w:val="0"/>
              <w:autoSpaceDN w:val="0"/>
              <w:adjustRightInd w:val="0"/>
              <w:spacing w:after="120" w:line="285" w:lineRule="auto"/>
              <w:jc w:val="center"/>
              <w:rPr>
                <w:rFonts w:cstheme="minorHAnsi"/>
                <w:iCs/>
                <w:color w:val="000000" w:themeColor="text1"/>
              </w:rPr>
            </w:pPr>
            <w:r>
              <w:rPr>
                <w:rFonts w:cstheme="minorHAnsi"/>
                <w:iCs/>
                <w:color w:val="000000" w:themeColor="text1"/>
              </w:rPr>
              <w:t>12</w:t>
            </w:r>
          </w:p>
        </w:tc>
        <w:tc>
          <w:tcPr>
            <w:tcW w:w="625" w:type="pct"/>
          </w:tcPr>
          <w:p w:rsidR="008175F7" w:rsidRPr="004008C4" w:rsidRDefault="008175F7" w:rsidP="00D1782B">
            <w:pPr>
              <w:widowControl w:val="0"/>
              <w:overflowPunct w:val="0"/>
              <w:autoSpaceDE w:val="0"/>
              <w:autoSpaceDN w:val="0"/>
              <w:adjustRightInd w:val="0"/>
              <w:jc w:val="center"/>
              <w:rPr>
                <w:rFonts w:eastAsia="Times New Roman" w:cstheme="minorHAnsi"/>
                <w:b/>
                <w:iCs/>
                <w:color w:val="000000" w:themeColor="text1"/>
                <w:kern w:val="28"/>
                <w:lang w:eastAsia="es-CL"/>
              </w:rPr>
            </w:pPr>
          </w:p>
        </w:tc>
        <w:tc>
          <w:tcPr>
            <w:tcW w:w="1879" w:type="pct"/>
          </w:tcPr>
          <w:p w:rsidR="008175F7" w:rsidRPr="003954AF" w:rsidRDefault="008175F7" w:rsidP="00B65A24">
            <w:pPr>
              <w:widowControl w:val="0"/>
              <w:overflowPunct w:val="0"/>
              <w:autoSpaceDE w:val="0"/>
              <w:autoSpaceDN w:val="0"/>
              <w:adjustRightInd w:val="0"/>
              <w:jc w:val="center"/>
              <w:rPr>
                <w:rFonts w:eastAsia="Times New Roman" w:cstheme="minorHAnsi"/>
                <w:iCs/>
                <w:color w:val="000000" w:themeColor="text1"/>
                <w:kern w:val="28"/>
                <w:lang w:eastAsia="es-CL"/>
              </w:rPr>
            </w:pPr>
            <w:r w:rsidRPr="003954AF">
              <w:rPr>
                <w:rFonts w:eastAsia="Times New Roman" w:cstheme="minorHAnsi"/>
                <w:iCs/>
                <w:color w:val="000000" w:themeColor="text1"/>
                <w:kern w:val="28"/>
                <w:lang w:eastAsia="es-CL"/>
              </w:rPr>
              <w:t>Copia de libro o fichas de control operacional desde enero de 2016 a la fecha</w:t>
            </w:r>
          </w:p>
        </w:tc>
        <w:tc>
          <w:tcPr>
            <w:tcW w:w="625" w:type="pct"/>
          </w:tcPr>
          <w:p w:rsidR="008175F7" w:rsidRPr="003954AF" w:rsidRDefault="008175F7" w:rsidP="003954AF">
            <w:pPr>
              <w:jc w:val="center"/>
              <w:rPr>
                <w:color w:val="000000" w:themeColor="text1"/>
              </w:rPr>
            </w:pPr>
            <w:r w:rsidRPr="003954AF">
              <w:rPr>
                <w:rFonts w:cstheme="minorHAnsi"/>
                <w:color w:val="000000" w:themeColor="text1"/>
              </w:rPr>
              <w:t>05-10-2016</w:t>
            </w:r>
          </w:p>
        </w:tc>
        <w:tc>
          <w:tcPr>
            <w:tcW w:w="627" w:type="pct"/>
          </w:tcPr>
          <w:p w:rsidR="008175F7" w:rsidRDefault="008175F7">
            <w:r w:rsidRPr="00E32674">
              <w:rPr>
                <w:rFonts w:cstheme="minorHAnsi"/>
                <w:color w:val="000000" w:themeColor="text1"/>
              </w:rPr>
              <w:t>04-10-2016</w:t>
            </w:r>
          </w:p>
        </w:tc>
        <w:tc>
          <w:tcPr>
            <w:tcW w:w="981" w:type="pct"/>
          </w:tcPr>
          <w:p w:rsidR="008175F7" w:rsidRDefault="008175F7" w:rsidP="00E22084">
            <w:pPr>
              <w:jc w:val="center"/>
            </w:pPr>
            <w:r w:rsidRPr="008B035C">
              <w:rPr>
                <w:rFonts w:cstheme="minorHAnsi"/>
                <w:color w:val="000000" w:themeColor="text1"/>
              </w:rPr>
              <w:t>Antecedentes adicionales solicitados</w:t>
            </w:r>
          </w:p>
        </w:tc>
      </w:tr>
    </w:tbl>
    <w:p w:rsidR="005B38F1" w:rsidRDefault="005B38F1">
      <w:pPr>
        <w:jc w:val="left"/>
        <w:rPr>
          <w:sz w:val="20"/>
          <w:szCs w:val="20"/>
        </w:rPr>
      </w:pPr>
      <w:r>
        <w:rPr>
          <w:sz w:val="20"/>
          <w:szCs w:val="20"/>
        </w:rPr>
        <w:br w:type="page"/>
      </w:r>
    </w:p>
    <w:p w:rsidR="005B38F1" w:rsidRPr="0025129B" w:rsidRDefault="005B38F1" w:rsidP="005B38F1">
      <w:pPr>
        <w:pStyle w:val="Ttulo1"/>
      </w:pPr>
      <w:bookmarkStart w:id="155" w:name="_Toc352840405"/>
      <w:bookmarkStart w:id="156" w:name="_Toc352841465"/>
      <w:bookmarkStart w:id="157" w:name="_Toc469498603"/>
      <w:r w:rsidRPr="0025129B">
        <w:lastRenderedPageBreak/>
        <w:t>ANEXOS.</w:t>
      </w:r>
      <w:bookmarkEnd w:id="155"/>
      <w:bookmarkEnd w:id="156"/>
      <w:bookmarkEnd w:id="157"/>
    </w:p>
    <w:p w:rsidR="005B38F1" w:rsidRPr="0025129B" w:rsidRDefault="005B38F1" w:rsidP="00EA1473">
      <w:pPr>
        <w:pStyle w:val="Textoindependiente"/>
      </w:pPr>
    </w:p>
    <w:tbl>
      <w:tblPr>
        <w:tblStyle w:val="Tablaconcuadrcula"/>
        <w:tblW w:w="5000" w:type="pct"/>
        <w:jc w:val="center"/>
        <w:tblLook w:val="04A0" w:firstRow="1" w:lastRow="0" w:firstColumn="1" w:lastColumn="0" w:noHBand="0" w:noVBand="1"/>
      </w:tblPr>
      <w:tblGrid>
        <w:gridCol w:w="2115"/>
        <w:gridCol w:w="8073"/>
      </w:tblGrid>
      <w:tr w:rsidR="00E22084" w:rsidRPr="0025129B" w:rsidTr="00470908">
        <w:trPr>
          <w:trHeight w:val="286"/>
          <w:jc w:val="center"/>
        </w:trPr>
        <w:tc>
          <w:tcPr>
            <w:tcW w:w="1038" w:type="pct"/>
            <w:shd w:val="clear" w:color="auto" w:fill="D9D9D9" w:themeFill="background1" w:themeFillShade="D9"/>
          </w:tcPr>
          <w:p w:rsidR="00E22084" w:rsidRPr="0025129B" w:rsidRDefault="00E22084" w:rsidP="00470908">
            <w:pPr>
              <w:jc w:val="center"/>
              <w:rPr>
                <w:rFonts w:cstheme="minorHAnsi"/>
                <w:b/>
              </w:rPr>
            </w:pPr>
            <w:r w:rsidRPr="0025129B">
              <w:rPr>
                <w:rFonts w:cstheme="minorHAnsi"/>
                <w:b/>
              </w:rPr>
              <w:t>N° Anexo</w:t>
            </w:r>
          </w:p>
        </w:tc>
        <w:tc>
          <w:tcPr>
            <w:tcW w:w="3962" w:type="pct"/>
            <w:shd w:val="clear" w:color="auto" w:fill="D9D9D9" w:themeFill="background1" w:themeFillShade="D9"/>
          </w:tcPr>
          <w:p w:rsidR="00E22084" w:rsidRPr="0025129B" w:rsidRDefault="00E22084" w:rsidP="00470908">
            <w:pPr>
              <w:jc w:val="center"/>
              <w:rPr>
                <w:rFonts w:cstheme="minorHAnsi"/>
                <w:b/>
              </w:rPr>
            </w:pPr>
            <w:r w:rsidRPr="0025129B">
              <w:rPr>
                <w:rFonts w:cstheme="minorHAnsi"/>
                <w:b/>
              </w:rPr>
              <w:t>Nombre Anexo</w:t>
            </w:r>
          </w:p>
        </w:tc>
      </w:tr>
      <w:tr w:rsidR="00E22084" w:rsidRPr="0025129B" w:rsidTr="00470908">
        <w:trPr>
          <w:trHeight w:val="286"/>
          <w:jc w:val="center"/>
        </w:trPr>
        <w:tc>
          <w:tcPr>
            <w:tcW w:w="1038" w:type="pct"/>
            <w:vAlign w:val="center"/>
          </w:tcPr>
          <w:p w:rsidR="00E22084" w:rsidRPr="0025129B" w:rsidRDefault="00E22084" w:rsidP="00470908">
            <w:pPr>
              <w:jc w:val="center"/>
              <w:rPr>
                <w:rFonts w:cstheme="minorHAnsi"/>
              </w:rPr>
            </w:pPr>
            <w:r w:rsidRPr="0025129B">
              <w:rPr>
                <w:rFonts w:cstheme="minorHAnsi"/>
              </w:rPr>
              <w:t>1</w:t>
            </w:r>
          </w:p>
        </w:tc>
        <w:tc>
          <w:tcPr>
            <w:tcW w:w="3962" w:type="pct"/>
            <w:vAlign w:val="center"/>
          </w:tcPr>
          <w:p w:rsidR="00E22084" w:rsidRPr="0025129B" w:rsidRDefault="00E22084" w:rsidP="00470908">
            <w:pPr>
              <w:jc w:val="center"/>
              <w:rPr>
                <w:rFonts w:cstheme="minorHAnsi"/>
              </w:rPr>
            </w:pPr>
            <w:r>
              <w:rPr>
                <w:rFonts w:cstheme="minorHAnsi"/>
              </w:rPr>
              <w:t>Acta de inspección</w:t>
            </w:r>
          </w:p>
        </w:tc>
      </w:tr>
      <w:tr w:rsidR="00E22084" w:rsidRPr="0025129B" w:rsidTr="00470908">
        <w:trPr>
          <w:trHeight w:val="264"/>
          <w:jc w:val="center"/>
        </w:trPr>
        <w:tc>
          <w:tcPr>
            <w:tcW w:w="1038" w:type="pct"/>
            <w:vAlign w:val="center"/>
          </w:tcPr>
          <w:p w:rsidR="00E22084" w:rsidRPr="0025129B" w:rsidRDefault="00E22084" w:rsidP="00470908">
            <w:pPr>
              <w:jc w:val="center"/>
              <w:rPr>
                <w:rFonts w:cstheme="minorHAnsi"/>
              </w:rPr>
            </w:pPr>
            <w:r>
              <w:rPr>
                <w:rFonts w:cstheme="minorHAnsi"/>
              </w:rPr>
              <w:t>2</w:t>
            </w:r>
          </w:p>
        </w:tc>
        <w:tc>
          <w:tcPr>
            <w:tcW w:w="3962" w:type="pct"/>
            <w:vAlign w:val="center"/>
          </w:tcPr>
          <w:p w:rsidR="00E22084" w:rsidRPr="0025129B" w:rsidRDefault="00E22084" w:rsidP="00470908">
            <w:pPr>
              <w:jc w:val="center"/>
              <w:rPr>
                <w:rFonts w:cstheme="minorHAnsi"/>
              </w:rPr>
            </w:pPr>
            <w:r>
              <w:rPr>
                <w:rFonts w:cstheme="minorHAnsi"/>
              </w:rPr>
              <w:t>Antecedentes remitidos por el titular con fecha 29-09-2016</w:t>
            </w:r>
          </w:p>
        </w:tc>
      </w:tr>
      <w:tr w:rsidR="00E22084" w:rsidRPr="0025129B" w:rsidTr="00470908">
        <w:trPr>
          <w:trHeight w:val="286"/>
          <w:jc w:val="center"/>
        </w:trPr>
        <w:tc>
          <w:tcPr>
            <w:tcW w:w="1038" w:type="pct"/>
            <w:vAlign w:val="center"/>
          </w:tcPr>
          <w:p w:rsidR="00E22084" w:rsidRPr="0025129B" w:rsidRDefault="00E22084" w:rsidP="00470908">
            <w:pPr>
              <w:jc w:val="center"/>
              <w:rPr>
                <w:rFonts w:cstheme="minorHAnsi"/>
              </w:rPr>
            </w:pPr>
            <w:r>
              <w:rPr>
                <w:rFonts w:cstheme="minorHAnsi"/>
              </w:rPr>
              <w:t>3</w:t>
            </w:r>
          </w:p>
        </w:tc>
        <w:tc>
          <w:tcPr>
            <w:tcW w:w="3962" w:type="pct"/>
            <w:vAlign w:val="center"/>
          </w:tcPr>
          <w:p w:rsidR="00E22084" w:rsidRPr="0025129B" w:rsidRDefault="00E22084" w:rsidP="00470908">
            <w:pPr>
              <w:jc w:val="center"/>
              <w:rPr>
                <w:rFonts w:cstheme="minorHAnsi"/>
              </w:rPr>
            </w:pPr>
            <w:r>
              <w:rPr>
                <w:rFonts w:cstheme="minorHAnsi"/>
              </w:rPr>
              <w:t xml:space="preserve">Antecedentes reñidos por SAG - </w:t>
            </w:r>
            <w:r w:rsidRPr="004B1628">
              <w:rPr>
                <w:rFonts w:cstheme="minorHAnsi"/>
              </w:rPr>
              <w:t xml:space="preserve">ORD SAG N.° 1466 </w:t>
            </w:r>
            <w:r>
              <w:rPr>
                <w:rFonts w:cstheme="minorHAnsi"/>
              </w:rPr>
              <w:t>/2016</w:t>
            </w:r>
          </w:p>
        </w:tc>
      </w:tr>
      <w:tr w:rsidR="00E22084" w:rsidRPr="0025129B" w:rsidTr="00470908">
        <w:trPr>
          <w:trHeight w:val="286"/>
          <w:jc w:val="center"/>
        </w:trPr>
        <w:tc>
          <w:tcPr>
            <w:tcW w:w="1038" w:type="pct"/>
            <w:vAlign w:val="center"/>
          </w:tcPr>
          <w:p w:rsidR="00E22084" w:rsidRPr="0025129B" w:rsidRDefault="00E22084" w:rsidP="00470908">
            <w:pPr>
              <w:jc w:val="center"/>
              <w:rPr>
                <w:rFonts w:cstheme="minorHAnsi"/>
              </w:rPr>
            </w:pPr>
            <w:r>
              <w:rPr>
                <w:rFonts w:cstheme="minorHAnsi"/>
              </w:rPr>
              <w:t>4</w:t>
            </w:r>
          </w:p>
        </w:tc>
        <w:tc>
          <w:tcPr>
            <w:tcW w:w="3962" w:type="pct"/>
            <w:vAlign w:val="center"/>
          </w:tcPr>
          <w:p w:rsidR="00E22084" w:rsidRPr="0025129B" w:rsidRDefault="00E22084" w:rsidP="00470908">
            <w:pPr>
              <w:jc w:val="center"/>
              <w:rPr>
                <w:rFonts w:cstheme="minorHAnsi"/>
              </w:rPr>
            </w:pPr>
            <w:r>
              <w:rPr>
                <w:rFonts w:cstheme="minorHAnsi"/>
              </w:rPr>
              <w:t>Antecedentes remitidos por el titular con fecha 04-10-2016</w:t>
            </w:r>
          </w:p>
        </w:tc>
      </w:tr>
      <w:tr w:rsidR="00E22084" w:rsidRPr="0025129B" w:rsidTr="00470908">
        <w:trPr>
          <w:trHeight w:val="286"/>
          <w:jc w:val="center"/>
        </w:trPr>
        <w:tc>
          <w:tcPr>
            <w:tcW w:w="1038" w:type="pct"/>
            <w:vAlign w:val="center"/>
          </w:tcPr>
          <w:p w:rsidR="00E22084" w:rsidRDefault="00E22084" w:rsidP="00470908">
            <w:pPr>
              <w:jc w:val="center"/>
              <w:rPr>
                <w:rFonts w:cstheme="minorHAnsi"/>
              </w:rPr>
            </w:pPr>
            <w:r>
              <w:rPr>
                <w:rFonts w:cstheme="minorHAnsi"/>
              </w:rPr>
              <w:t>5</w:t>
            </w:r>
          </w:p>
        </w:tc>
        <w:tc>
          <w:tcPr>
            <w:tcW w:w="3962" w:type="pct"/>
            <w:vAlign w:val="center"/>
          </w:tcPr>
          <w:p w:rsidR="00E22084" w:rsidRDefault="00E22084" w:rsidP="00470908">
            <w:pPr>
              <w:jc w:val="center"/>
              <w:rPr>
                <w:rFonts w:cstheme="minorHAnsi"/>
              </w:rPr>
            </w:pPr>
            <w:r w:rsidRPr="004B1628">
              <w:rPr>
                <w:rFonts w:cstheme="minorHAnsi"/>
              </w:rPr>
              <w:t>ORD SMA N.° 2.744/ 2016</w:t>
            </w:r>
          </w:p>
        </w:tc>
      </w:tr>
    </w:tbl>
    <w:p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96777" w:rsidRDefault="00E96777" w:rsidP="00870FF2">
      <w:r>
        <w:separator/>
      </w:r>
    </w:p>
    <w:p w:rsidR="00E96777" w:rsidRDefault="00E96777" w:rsidP="00870FF2"/>
    <w:p w:rsidR="00E96777" w:rsidRDefault="00E96777"/>
  </w:endnote>
  <w:endnote w:type="continuationSeparator" w:id="0">
    <w:p w:rsidR="00E96777" w:rsidRDefault="00E96777" w:rsidP="00870FF2">
      <w:r>
        <w:continuationSeparator/>
      </w:r>
    </w:p>
    <w:p w:rsidR="00E96777" w:rsidRDefault="00E96777" w:rsidP="00870FF2"/>
    <w:p w:rsidR="00E96777" w:rsidRDefault="00E96777"/>
  </w:endnote>
  <w:endnote w:type="continuationNotice" w:id="1">
    <w:p w:rsidR="00E96777" w:rsidRDefault="00E96777"/>
    <w:p w:rsidR="00E96777" w:rsidRDefault="00E96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rsidR="00536520" w:rsidRDefault="00536520">
        <w:pPr>
          <w:pStyle w:val="Piedepgina"/>
          <w:jc w:val="right"/>
        </w:pPr>
        <w:r w:rsidRPr="004E5529">
          <w:fldChar w:fldCharType="begin"/>
        </w:r>
        <w:r w:rsidRPr="004E5529">
          <w:instrText>PAGE   \* MERGEFORMAT</w:instrText>
        </w:r>
        <w:r w:rsidRPr="004E5529">
          <w:fldChar w:fldCharType="separate"/>
        </w:r>
        <w:r w:rsidR="003F7A2D" w:rsidRPr="003F7A2D">
          <w:rPr>
            <w:noProof/>
            <w:lang w:val="es-ES"/>
          </w:rPr>
          <w:t>2</w:t>
        </w:r>
        <w:r w:rsidRPr="004E5529">
          <w:fldChar w:fldCharType="end"/>
        </w:r>
      </w:p>
    </w:sdtContent>
  </w:sdt>
  <w:p w:rsidR="00536520" w:rsidRPr="00411E4F" w:rsidRDefault="00536520"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536520" w:rsidRPr="00411E4F" w:rsidRDefault="00536520"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rsidR="00536520" w:rsidRDefault="00536520">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6520" w:rsidRDefault="00536520" w:rsidP="00870FF2">
    <w:pPr>
      <w:pStyle w:val="Piedepgina"/>
    </w:pPr>
  </w:p>
  <w:p w:rsidR="00536520" w:rsidRDefault="00536520"/>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96777" w:rsidRDefault="00E96777" w:rsidP="00870FF2">
      <w:r>
        <w:separator/>
      </w:r>
    </w:p>
    <w:p w:rsidR="00E96777" w:rsidRDefault="00E96777" w:rsidP="00870FF2"/>
    <w:p w:rsidR="00E96777" w:rsidRDefault="00E96777"/>
  </w:footnote>
  <w:footnote w:type="continuationSeparator" w:id="0">
    <w:p w:rsidR="00E96777" w:rsidRDefault="00E96777" w:rsidP="00870FF2">
      <w:r>
        <w:continuationSeparator/>
      </w:r>
    </w:p>
    <w:p w:rsidR="00E96777" w:rsidRDefault="00E96777" w:rsidP="00870FF2"/>
    <w:p w:rsidR="00E96777" w:rsidRDefault="00E96777"/>
  </w:footnote>
  <w:footnote w:type="continuationNotice" w:id="1">
    <w:p w:rsidR="00E96777" w:rsidRDefault="00E96777"/>
    <w:p w:rsidR="00E96777" w:rsidRDefault="00E96777"/>
  </w:footnote>
  <w:footnote w:id="2">
    <w:p w:rsidR="00536520" w:rsidRPr="005640FC" w:rsidRDefault="00536520" w:rsidP="00A55F1C">
      <w:pPr>
        <w:ind w:left="1416" w:hanging="708"/>
        <w:jc w:val="left"/>
        <w:rPr>
          <w:i/>
          <w:sz w:val="18"/>
        </w:rPr>
      </w:pPr>
      <w:r>
        <w:rPr>
          <w:rStyle w:val="Refdenotaalpie"/>
        </w:rPr>
        <w:footnoteRef/>
      </w:r>
      <w:r>
        <w:t xml:space="preserve"> :</w:t>
      </w:r>
      <w:r w:rsidRPr="00A55F1C">
        <w:rPr>
          <w:sz w:val="18"/>
        </w:rPr>
        <w:t xml:space="preserve"> Relación Nitrito</w:t>
      </w:r>
      <w:r>
        <w:rPr>
          <w:sz w:val="18"/>
        </w:rPr>
        <w:t xml:space="preserve"> </w:t>
      </w:r>
      <w:r w:rsidRPr="00A55F1C">
        <w:rPr>
          <w:sz w:val="18"/>
        </w:rPr>
        <w:t>+</w:t>
      </w:r>
      <w:r>
        <w:rPr>
          <w:sz w:val="18"/>
        </w:rPr>
        <w:t xml:space="preserve"> </w:t>
      </w:r>
      <w:r w:rsidRPr="00A55F1C">
        <w:rPr>
          <w:sz w:val="18"/>
        </w:rPr>
        <w:t xml:space="preserve">Nitrato: </w:t>
      </w:r>
      <w:r w:rsidRPr="005640FC">
        <w:rPr>
          <w:i/>
          <w:sz w:val="18"/>
        </w:rPr>
        <w:t>Suma de las razones entre la concentración medida de cada uno (Nitrito y Nitrato) y su respectivo límite máximo</w:t>
      </w:r>
      <w:r>
        <w:rPr>
          <w:i/>
          <w:sz w:val="18"/>
        </w:rPr>
        <w:t xml:space="preserve"> (NCh 409/1 Of 2005).</w:t>
      </w:r>
    </w:p>
    <w:p w:rsidR="00536520" w:rsidRDefault="00536520">
      <w:pPr>
        <w:pStyle w:val="Textonotapie"/>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325A76"/>
    <w:multiLevelType w:val="hybridMultilevel"/>
    <w:tmpl w:val="D924EF82"/>
    <w:lvl w:ilvl="0" w:tplc="2FECBF06">
      <w:start w:val="1"/>
      <w:numFmt w:val="lowerRoman"/>
      <w:lvlText w:val="%1)"/>
      <w:lvlJc w:val="left"/>
      <w:pPr>
        <w:ind w:left="720" w:hanging="72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
    <w:nsid w:val="0E3A7F88"/>
    <w:multiLevelType w:val="hybridMultilevel"/>
    <w:tmpl w:val="B980D8AE"/>
    <w:lvl w:ilvl="0" w:tplc="340A0013">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
    <w:nsid w:val="23856E61"/>
    <w:multiLevelType w:val="hybridMultilevel"/>
    <w:tmpl w:val="A378A1CE"/>
    <w:lvl w:ilvl="0" w:tplc="9EB2B0E8">
      <w:start w:val="21"/>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26757E47"/>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nsid w:val="2DE42F72"/>
    <w:multiLevelType w:val="hybridMultilevel"/>
    <w:tmpl w:val="CED6A7DC"/>
    <w:lvl w:ilvl="0" w:tplc="340A0003">
      <w:start w:val="1"/>
      <w:numFmt w:val="bullet"/>
      <w:lvlText w:val="o"/>
      <w:lvlJc w:val="left"/>
      <w:pPr>
        <w:ind w:left="360" w:hanging="360"/>
      </w:pPr>
      <w:rPr>
        <w:rFonts w:ascii="Courier New" w:hAnsi="Courier New" w:cs="Courier New"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6">
    <w:nsid w:val="325345A0"/>
    <w:multiLevelType w:val="hybridMultilevel"/>
    <w:tmpl w:val="814A9A30"/>
    <w:lvl w:ilvl="0" w:tplc="340A0003">
      <w:start w:val="1"/>
      <w:numFmt w:val="bullet"/>
      <w:lvlText w:val="o"/>
      <w:lvlJc w:val="left"/>
      <w:pPr>
        <w:ind w:left="720" w:hanging="360"/>
      </w:pPr>
      <w:rPr>
        <w:rFonts w:ascii="Courier New" w:hAnsi="Courier New" w:cs="Courier New"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33521A83"/>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8">
    <w:nsid w:val="354C70DE"/>
    <w:multiLevelType w:val="hybridMultilevel"/>
    <w:tmpl w:val="7FF662C8"/>
    <w:lvl w:ilvl="0" w:tplc="340A0013">
      <w:start w:val="1"/>
      <w:numFmt w:val="upperRoman"/>
      <w:lvlText w:val="%1."/>
      <w:lvlJc w:val="right"/>
      <w:pPr>
        <w:ind w:left="720" w:hanging="360"/>
      </w:pPr>
      <w:rPr>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39C567FD"/>
    <w:multiLevelType w:val="hybridMultilevel"/>
    <w:tmpl w:val="14426698"/>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0">
    <w:nsid w:val="3CC919FC"/>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1">
    <w:nsid w:val="3DA10616"/>
    <w:multiLevelType w:val="hybridMultilevel"/>
    <w:tmpl w:val="295E6840"/>
    <w:lvl w:ilvl="0" w:tplc="08B8CF06">
      <w:start w:val="1"/>
      <w:numFmt w:val="lowerLetter"/>
      <w:lvlText w:val="%1."/>
      <w:lvlJc w:val="left"/>
      <w:pPr>
        <w:ind w:left="360" w:hanging="360"/>
      </w:pPr>
      <w:rPr>
        <w:rFonts w:eastAsia="Times New Roman" w:hint="default"/>
        <w:color w:val="000000"/>
      </w:rPr>
    </w:lvl>
    <w:lvl w:ilvl="1" w:tplc="340A0019">
      <w:start w:val="1"/>
      <w:numFmt w:val="lowerLetter"/>
      <w:lvlText w:val="%2."/>
      <w:lvlJc w:val="left"/>
      <w:pPr>
        <w:ind w:left="1080" w:hanging="360"/>
      </w:pPr>
      <w:rPr>
        <w:rFonts w:hint="default"/>
      </w:r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2">
    <w:nsid w:val="3DFE04E4"/>
    <w:multiLevelType w:val="hybridMultilevel"/>
    <w:tmpl w:val="5AB446A4"/>
    <w:lvl w:ilvl="0" w:tplc="9EB2B0E8">
      <w:start w:val="21"/>
      <w:numFmt w:val="bullet"/>
      <w:lvlText w:val="-"/>
      <w:lvlJc w:val="left"/>
      <w:pPr>
        <w:ind w:left="644" w:hanging="360"/>
      </w:pPr>
      <w:rPr>
        <w:rFonts w:ascii="Calibri" w:eastAsia="Calibri" w:hAnsi="Calibri" w:cs="Times New Roman" w:hint="default"/>
      </w:rPr>
    </w:lvl>
    <w:lvl w:ilvl="1" w:tplc="340A0003" w:tentative="1">
      <w:start w:val="1"/>
      <w:numFmt w:val="bullet"/>
      <w:lvlText w:val="o"/>
      <w:lvlJc w:val="left"/>
      <w:pPr>
        <w:ind w:left="1364" w:hanging="360"/>
      </w:pPr>
      <w:rPr>
        <w:rFonts w:ascii="Courier New" w:hAnsi="Courier New" w:cs="Courier New" w:hint="default"/>
      </w:rPr>
    </w:lvl>
    <w:lvl w:ilvl="2" w:tplc="340A0005" w:tentative="1">
      <w:start w:val="1"/>
      <w:numFmt w:val="bullet"/>
      <w:lvlText w:val=""/>
      <w:lvlJc w:val="left"/>
      <w:pPr>
        <w:ind w:left="2084" w:hanging="360"/>
      </w:pPr>
      <w:rPr>
        <w:rFonts w:ascii="Wingdings" w:hAnsi="Wingdings" w:hint="default"/>
      </w:rPr>
    </w:lvl>
    <w:lvl w:ilvl="3" w:tplc="340A0001" w:tentative="1">
      <w:start w:val="1"/>
      <w:numFmt w:val="bullet"/>
      <w:lvlText w:val=""/>
      <w:lvlJc w:val="left"/>
      <w:pPr>
        <w:ind w:left="2804" w:hanging="360"/>
      </w:pPr>
      <w:rPr>
        <w:rFonts w:ascii="Symbol" w:hAnsi="Symbol" w:hint="default"/>
      </w:rPr>
    </w:lvl>
    <w:lvl w:ilvl="4" w:tplc="340A0003" w:tentative="1">
      <w:start w:val="1"/>
      <w:numFmt w:val="bullet"/>
      <w:lvlText w:val="o"/>
      <w:lvlJc w:val="left"/>
      <w:pPr>
        <w:ind w:left="3524" w:hanging="360"/>
      </w:pPr>
      <w:rPr>
        <w:rFonts w:ascii="Courier New" w:hAnsi="Courier New" w:cs="Courier New" w:hint="default"/>
      </w:rPr>
    </w:lvl>
    <w:lvl w:ilvl="5" w:tplc="340A0005" w:tentative="1">
      <w:start w:val="1"/>
      <w:numFmt w:val="bullet"/>
      <w:lvlText w:val=""/>
      <w:lvlJc w:val="left"/>
      <w:pPr>
        <w:ind w:left="4244" w:hanging="360"/>
      </w:pPr>
      <w:rPr>
        <w:rFonts w:ascii="Wingdings" w:hAnsi="Wingdings" w:hint="default"/>
      </w:rPr>
    </w:lvl>
    <w:lvl w:ilvl="6" w:tplc="340A0001" w:tentative="1">
      <w:start w:val="1"/>
      <w:numFmt w:val="bullet"/>
      <w:lvlText w:val=""/>
      <w:lvlJc w:val="left"/>
      <w:pPr>
        <w:ind w:left="4964" w:hanging="360"/>
      </w:pPr>
      <w:rPr>
        <w:rFonts w:ascii="Symbol" w:hAnsi="Symbol" w:hint="default"/>
      </w:rPr>
    </w:lvl>
    <w:lvl w:ilvl="7" w:tplc="340A0003" w:tentative="1">
      <w:start w:val="1"/>
      <w:numFmt w:val="bullet"/>
      <w:lvlText w:val="o"/>
      <w:lvlJc w:val="left"/>
      <w:pPr>
        <w:ind w:left="5684" w:hanging="360"/>
      </w:pPr>
      <w:rPr>
        <w:rFonts w:ascii="Courier New" w:hAnsi="Courier New" w:cs="Courier New" w:hint="default"/>
      </w:rPr>
    </w:lvl>
    <w:lvl w:ilvl="8" w:tplc="340A0005" w:tentative="1">
      <w:start w:val="1"/>
      <w:numFmt w:val="bullet"/>
      <w:lvlText w:val=""/>
      <w:lvlJc w:val="left"/>
      <w:pPr>
        <w:ind w:left="6404" w:hanging="360"/>
      </w:pPr>
      <w:rPr>
        <w:rFonts w:ascii="Wingdings" w:hAnsi="Wingdings" w:hint="default"/>
      </w:rPr>
    </w:lvl>
  </w:abstractNum>
  <w:abstractNum w:abstractNumId="13">
    <w:nsid w:val="428D6DA6"/>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4">
    <w:nsid w:val="44D14D18"/>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5">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6">
    <w:nsid w:val="562B7946"/>
    <w:multiLevelType w:val="hybridMultilevel"/>
    <w:tmpl w:val="ECE6DFF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5A007436"/>
    <w:multiLevelType w:val="hybridMultilevel"/>
    <w:tmpl w:val="36E6663E"/>
    <w:lvl w:ilvl="0" w:tplc="39A4BF4C">
      <w:start w:val="4"/>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63C70560"/>
    <w:multiLevelType w:val="hybridMultilevel"/>
    <w:tmpl w:val="AE6019C0"/>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9">
    <w:nsid w:val="68D15D9D"/>
    <w:multiLevelType w:val="hybridMultilevel"/>
    <w:tmpl w:val="B732AFEA"/>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0">
    <w:nsid w:val="6CAB2F4C"/>
    <w:multiLevelType w:val="hybridMultilevel"/>
    <w:tmpl w:val="696CC87C"/>
    <w:lvl w:ilvl="0" w:tplc="340A0003">
      <w:start w:val="1"/>
      <w:numFmt w:val="bullet"/>
      <w:lvlText w:val="o"/>
      <w:lvlJc w:val="left"/>
      <w:pPr>
        <w:ind w:left="720" w:hanging="360"/>
      </w:pPr>
      <w:rPr>
        <w:rFonts w:ascii="Courier New" w:hAnsi="Courier New" w:cs="Courier New"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75980D3D"/>
    <w:multiLevelType w:val="hybridMultilevel"/>
    <w:tmpl w:val="D924EF82"/>
    <w:lvl w:ilvl="0" w:tplc="2FECBF06">
      <w:start w:val="1"/>
      <w:numFmt w:val="lowerRoman"/>
      <w:lvlText w:val="%1)"/>
      <w:lvlJc w:val="left"/>
      <w:pPr>
        <w:ind w:left="720" w:hanging="72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2">
    <w:nsid w:val="76F60BD7"/>
    <w:multiLevelType w:val="hybridMultilevel"/>
    <w:tmpl w:val="6B922D44"/>
    <w:lvl w:ilvl="0" w:tplc="A48C3F6C">
      <w:start w:val="1"/>
      <w:numFmt w:val="lowerRoman"/>
      <w:lvlText w:val="%1)"/>
      <w:lvlJc w:val="left"/>
      <w:pPr>
        <w:ind w:left="720" w:hanging="72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3">
    <w:nsid w:val="7D1C6550"/>
    <w:multiLevelType w:val="hybridMultilevel"/>
    <w:tmpl w:val="D458AD58"/>
    <w:lvl w:ilvl="0" w:tplc="2A00987E">
      <w:start w:val="1"/>
      <w:numFmt w:val="lowerLetter"/>
      <w:lvlText w:val="%1."/>
      <w:lvlJc w:val="left"/>
      <w:pPr>
        <w:ind w:left="644" w:hanging="360"/>
      </w:pPr>
      <w:rPr>
        <w:rFonts w:hint="default"/>
        <w:b w:val="0"/>
        <w:color w:val="auto"/>
      </w:rPr>
    </w:lvl>
    <w:lvl w:ilvl="1" w:tplc="340A0003" w:tentative="1">
      <w:start w:val="1"/>
      <w:numFmt w:val="bullet"/>
      <w:lvlText w:val="o"/>
      <w:lvlJc w:val="left"/>
      <w:pPr>
        <w:ind w:left="1364" w:hanging="360"/>
      </w:pPr>
      <w:rPr>
        <w:rFonts w:ascii="Courier New" w:hAnsi="Courier New" w:cs="Courier New" w:hint="default"/>
      </w:rPr>
    </w:lvl>
    <w:lvl w:ilvl="2" w:tplc="340A0005" w:tentative="1">
      <w:start w:val="1"/>
      <w:numFmt w:val="bullet"/>
      <w:lvlText w:val=""/>
      <w:lvlJc w:val="left"/>
      <w:pPr>
        <w:ind w:left="2084" w:hanging="360"/>
      </w:pPr>
      <w:rPr>
        <w:rFonts w:ascii="Wingdings" w:hAnsi="Wingdings" w:hint="default"/>
      </w:rPr>
    </w:lvl>
    <w:lvl w:ilvl="3" w:tplc="340A0001" w:tentative="1">
      <w:start w:val="1"/>
      <w:numFmt w:val="bullet"/>
      <w:lvlText w:val=""/>
      <w:lvlJc w:val="left"/>
      <w:pPr>
        <w:ind w:left="2804" w:hanging="360"/>
      </w:pPr>
      <w:rPr>
        <w:rFonts w:ascii="Symbol" w:hAnsi="Symbol" w:hint="default"/>
      </w:rPr>
    </w:lvl>
    <w:lvl w:ilvl="4" w:tplc="340A0003" w:tentative="1">
      <w:start w:val="1"/>
      <w:numFmt w:val="bullet"/>
      <w:lvlText w:val="o"/>
      <w:lvlJc w:val="left"/>
      <w:pPr>
        <w:ind w:left="3524" w:hanging="360"/>
      </w:pPr>
      <w:rPr>
        <w:rFonts w:ascii="Courier New" w:hAnsi="Courier New" w:cs="Courier New" w:hint="default"/>
      </w:rPr>
    </w:lvl>
    <w:lvl w:ilvl="5" w:tplc="340A0005" w:tentative="1">
      <w:start w:val="1"/>
      <w:numFmt w:val="bullet"/>
      <w:lvlText w:val=""/>
      <w:lvlJc w:val="left"/>
      <w:pPr>
        <w:ind w:left="4244" w:hanging="360"/>
      </w:pPr>
      <w:rPr>
        <w:rFonts w:ascii="Wingdings" w:hAnsi="Wingdings" w:hint="default"/>
      </w:rPr>
    </w:lvl>
    <w:lvl w:ilvl="6" w:tplc="340A0001" w:tentative="1">
      <w:start w:val="1"/>
      <w:numFmt w:val="bullet"/>
      <w:lvlText w:val=""/>
      <w:lvlJc w:val="left"/>
      <w:pPr>
        <w:ind w:left="4964" w:hanging="360"/>
      </w:pPr>
      <w:rPr>
        <w:rFonts w:ascii="Symbol" w:hAnsi="Symbol" w:hint="default"/>
      </w:rPr>
    </w:lvl>
    <w:lvl w:ilvl="7" w:tplc="340A0003" w:tentative="1">
      <w:start w:val="1"/>
      <w:numFmt w:val="bullet"/>
      <w:lvlText w:val="o"/>
      <w:lvlJc w:val="left"/>
      <w:pPr>
        <w:ind w:left="5684" w:hanging="360"/>
      </w:pPr>
      <w:rPr>
        <w:rFonts w:ascii="Courier New" w:hAnsi="Courier New" w:cs="Courier New" w:hint="default"/>
      </w:rPr>
    </w:lvl>
    <w:lvl w:ilvl="8" w:tplc="340A0005" w:tentative="1">
      <w:start w:val="1"/>
      <w:numFmt w:val="bullet"/>
      <w:lvlText w:val=""/>
      <w:lvlJc w:val="left"/>
      <w:pPr>
        <w:ind w:left="6404" w:hanging="360"/>
      </w:pPr>
      <w:rPr>
        <w:rFonts w:ascii="Wingdings" w:hAnsi="Wingdings" w:hint="default"/>
      </w:rPr>
    </w:lvl>
  </w:abstractNum>
  <w:num w:numId="1">
    <w:abstractNumId w:val="15"/>
  </w:num>
  <w:num w:numId="2">
    <w:abstractNumId w:val="16"/>
  </w:num>
  <w:num w:numId="3">
    <w:abstractNumId w:val="2"/>
  </w:num>
  <w:num w:numId="4">
    <w:abstractNumId w:val="10"/>
  </w:num>
  <w:num w:numId="5">
    <w:abstractNumId w:val="7"/>
  </w:num>
  <w:num w:numId="6">
    <w:abstractNumId w:val="15"/>
    <w:lvlOverride w:ilvl="0">
      <w:startOverride w:val="5"/>
    </w:lvlOverride>
    <w:lvlOverride w:ilvl="1">
      <w:startOverride w:val="4"/>
    </w:lvlOverride>
  </w:num>
  <w:num w:numId="7">
    <w:abstractNumId w:val="1"/>
  </w:num>
  <w:num w:numId="8">
    <w:abstractNumId w:val="14"/>
  </w:num>
  <w:num w:numId="9">
    <w:abstractNumId w:val="12"/>
  </w:num>
  <w:num w:numId="10">
    <w:abstractNumId w:val="22"/>
  </w:num>
  <w:num w:numId="11">
    <w:abstractNumId w:val="11"/>
  </w:num>
  <w:num w:numId="12">
    <w:abstractNumId w:val="18"/>
  </w:num>
  <w:num w:numId="13">
    <w:abstractNumId w:val="6"/>
  </w:num>
  <w:num w:numId="14">
    <w:abstractNumId w:val="1"/>
  </w:num>
  <w:num w:numId="15">
    <w:abstractNumId w:val="23"/>
  </w:num>
  <w:num w:numId="16">
    <w:abstractNumId w:val="8"/>
  </w:num>
  <w:num w:numId="17">
    <w:abstractNumId w:val="19"/>
  </w:num>
  <w:num w:numId="18">
    <w:abstractNumId w:val="3"/>
  </w:num>
  <w:num w:numId="19">
    <w:abstractNumId w:val="20"/>
  </w:num>
  <w:num w:numId="20">
    <w:abstractNumId w:val="4"/>
  </w:num>
  <w:num w:numId="21">
    <w:abstractNumId w:val="5"/>
  </w:num>
  <w:num w:numId="22">
    <w:abstractNumId w:val="13"/>
  </w:num>
  <w:num w:numId="23">
    <w:abstractNumId w:val="9"/>
  </w:num>
  <w:num w:numId="24">
    <w:abstractNumId w:val="0"/>
  </w:num>
  <w:num w:numId="25">
    <w:abstractNumId w:val="17"/>
  </w:num>
  <w:num w:numId="26">
    <w:abstractNumId w:val="21"/>
  </w:num>
  <w:numIdMacAtCleanup w:val="1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laudia Pastore Herrera">
    <w15:presenceInfo w15:providerId="AD" w15:userId="S-1-5-21-3284860813-3422782453-1684473521-112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trackRevisions/>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A64"/>
    <w:rsid w:val="0000371F"/>
    <w:rsid w:val="00004C82"/>
    <w:rsid w:val="00004D1D"/>
    <w:rsid w:val="00004DA9"/>
    <w:rsid w:val="0000504B"/>
    <w:rsid w:val="000050B6"/>
    <w:rsid w:val="000063B5"/>
    <w:rsid w:val="0000671C"/>
    <w:rsid w:val="00006FE0"/>
    <w:rsid w:val="000070A0"/>
    <w:rsid w:val="0000797C"/>
    <w:rsid w:val="00007F36"/>
    <w:rsid w:val="00010951"/>
    <w:rsid w:val="000111CD"/>
    <w:rsid w:val="000112EF"/>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58E"/>
    <w:rsid w:val="000209B6"/>
    <w:rsid w:val="00021B10"/>
    <w:rsid w:val="00022D91"/>
    <w:rsid w:val="00024A72"/>
    <w:rsid w:val="00024ECF"/>
    <w:rsid w:val="000254B9"/>
    <w:rsid w:val="00025B2E"/>
    <w:rsid w:val="00025CB5"/>
    <w:rsid w:val="00025D19"/>
    <w:rsid w:val="000261BD"/>
    <w:rsid w:val="00026898"/>
    <w:rsid w:val="00026918"/>
    <w:rsid w:val="000271F1"/>
    <w:rsid w:val="0003074D"/>
    <w:rsid w:val="00030FFA"/>
    <w:rsid w:val="000314CF"/>
    <w:rsid w:val="00031CDC"/>
    <w:rsid w:val="00032BC7"/>
    <w:rsid w:val="00032CEC"/>
    <w:rsid w:val="00032D4D"/>
    <w:rsid w:val="00032DB0"/>
    <w:rsid w:val="000333D0"/>
    <w:rsid w:val="0003408B"/>
    <w:rsid w:val="0003494D"/>
    <w:rsid w:val="00035709"/>
    <w:rsid w:val="0003599B"/>
    <w:rsid w:val="00035E71"/>
    <w:rsid w:val="000361F7"/>
    <w:rsid w:val="00036314"/>
    <w:rsid w:val="00036D37"/>
    <w:rsid w:val="000378D0"/>
    <w:rsid w:val="00037D08"/>
    <w:rsid w:val="00037F70"/>
    <w:rsid w:val="0004097A"/>
    <w:rsid w:val="00040F4E"/>
    <w:rsid w:val="00041A91"/>
    <w:rsid w:val="00041C3F"/>
    <w:rsid w:val="00041FA4"/>
    <w:rsid w:val="000429B5"/>
    <w:rsid w:val="00042CA6"/>
    <w:rsid w:val="00043318"/>
    <w:rsid w:val="0004340C"/>
    <w:rsid w:val="00043B71"/>
    <w:rsid w:val="00044B58"/>
    <w:rsid w:val="00044ED6"/>
    <w:rsid w:val="000454D5"/>
    <w:rsid w:val="00045DA2"/>
    <w:rsid w:val="000463A5"/>
    <w:rsid w:val="0004795B"/>
    <w:rsid w:val="00047D2A"/>
    <w:rsid w:val="00050D4E"/>
    <w:rsid w:val="00050FA9"/>
    <w:rsid w:val="00051C01"/>
    <w:rsid w:val="00052B78"/>
    <w:rsid w:val="000532FE"/>
    <w:rsid w:val="000534A8"/>
    <w:rsid w:val="00053B98"/>
    <w:rsid w:val="00053FAE"/>
    <w:rsid w:val="0005403F"/>
    <w:rsid w:val="000542ED"/>
    <w:rsid w:val="000548A8"/>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AE9"/>
    <w:rsid w:val="00064B76"/>
    <w:rsid w:val="00065705"/>
    <w:rsid w:val="0006599F"/>
    <w:rsid w:val="00065CBB"/>
    <w:rsid w:val="00065D56"/>
    <w:rsid w:val="00066188"/>
    <w:rsid w:val="000667E1"/>
    <w:rsid w:val="000669AF"/>
    <w:rsid w:val="00066E7A"/>
    <w:rsid w:val="00067155"/>
    <w:rsid w:val="00067715"/>
    <w:rsid w:val="00070A65"/>
    <w:rsid w:val="00071004"/>
    <w:rsid w:val="0007139D"/>
    <w:rsid w:val="00071ABB"/>
    <w:rsid w:val="0007229B"/>
    <w:rsid w:val="000728A8"/>
    <w:rsid w:val="000730EC"/>
    <w:rsid w:val="000745F3"/>
    <w:rsid w:val="0007466F"/>
    <w:rsid w:val="000747F0"/>
    <w:rsid w:val="00075A70"/>
    <w:rsid w:val="000766E6"/>
    <w:rsid w:val="00082230"/>
    <w:rsid w:val="0008249D"/>
    <w:rsid w:val="0008254D"/>
    <w:rsid w:val="00082C6F"/>
    <w:rsid w:val="00083084"/>
    <w:rsid w:val="000830DD"/>
    <w:rsid w:val="00083A21"/>
    <w:rsid w:val="00083B96"/>
    <w:rsid w:val="00084320"/>
    <w:rsid w:val="00085CB7"/>
    <w:rsid w:val="00087118"/>
    <w:rsid w:val="00087258"/>
    <w:rsid w:val="00087D84"/>
    <w:rsid w:val="0009113B"/>
    <w:rsid w:val="00091159"/>
    <w:rsid w:val="000914A4"/>
    <w:rsid w:val="00091BF8"/>
    <w:rsid w:val="00091C81"/>
    <w:rsid w:val="00091D16"/>
    <w:rsid w:val="000927D0"/>
    <w:rsid w:val="00092FAB"/>
    <w:rsid w:val="0009302D"/>
    <w:rsid w:val="0009324F"/>
    <w:rsid w:val="000932E2"/>
    <w:rsid w:val="00093700"/>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1ECE"/>
    <w:rsid w:val="000B32AE"/>
    <w:rsid w:val="000B34B2"/>
    <w:rsid w:val="000B41A3"/>
    <w:rsid w:val="000B4852"/>
    <w:rsid w:val="000B4F86"/>
    <w:rsid w:val="000B5555"/>
    <w:rsid w:val="000B5B7F"/>
    <w:rsid w:val="000B5C2E"/>
    <w:rsid w:val="000B5FEC"/>
    <w:rsid w:val="000B6439"/>
    <w:rsid w:val="000B6651"/>
    <w:rsid w:val="000B6CA6"/>
    <w:rsid w:val="000B7063"/>
    <w:rsid w:val="000B76EF"/>
    <w:rsid w:val="000B795B"/>
    <w:rsid w:val="000B7F06"/>
    <w:rsid w:val="000C0369"/>
    <w:rsid w:val="000C052E"/>
    <w:rsid w:val="000C07FD"/>
    <w:rsid w:val="000C128D"/>
    <w:rsid w:val="000C2348"/>
    <w:rsid w:val="000C2811"/>
    <w:rsid w:val="000C5064"/>
    <w:rsid w:val="000C63A4"/>
    <w:rsid w:val="000C6871"/>
    <w:rsid w:val="000C76C0"/>
    <w:rsid w:val="000D03DA"/>
    <w:rsid w:val="000D079E"/>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2EA7"/>
    <w:rsid w:val="000E4500"/>
    <w:rsid w:val="000E5424"/>
    <w:rsid w:val="000E5869"/>
    <w:rsid w:val="000E6410"/>
    <w:rsid w:val="000E7F5E"/>
    <w:rsid w:val="000E7F69"/>
    <w:rsid w:val="000F0389"/>
    <w:rsid w:val="000F04B7"/>
    <w:rsid w:val="000F05E0"/>
    <w:rsid w:val="000F2852"/>
    <w:rsid w:val="000F319E"/>
    <w:rsid w:val="000F57A1"/>
    <w:rsid w:val="000F5854"/>
    <w:rsid w:val="000F59DD"/>
    <w:rsid w:val="000F672C"/>
    <w:rsid w:val="000F6B45"/>
    <w:rsid w:val="000F75A2"/>
    <w:rsid w:val="000F7853"/>
    <w:rsid w:val="000F7BB4"/>
    <w:rsid w:val="000F7CAB"/>
    <w:rsid w:val="00100178"/>
    <w:rsid w:val="0010059B"/>
    <w:rsid w:val="00100AA4"/>
    <w:rsid w:val="00101423"/>
    <w:rsid w:val="00101474"/>
    <w:rsid w:val="00101E3C"/>
    <w:rsid w:val="0010359D"/>
    <w:rsid w:val="001038C5"/>
    <w:rsid w:val="00103B5C"/>
    <w:rsid w:val="001046C2"/>
    <w:rsid w:val="001051A0"/>
    <w:rsid w:val="00105331"/>
    <w:rsid w:val="0010593C"/>
    <w:rsid w:val="001062F0"/>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73C8"/>
    <w:rsid w:val="00117CCF"/>
    <w:rsid w:val="001213FE"/>
    <w:rsid w:val="00124E81"/>
    <w:rsid w:val="001258E8"/>
    <w:rsid w:val="00125EBB"/>
    <w:rsid w:val="001262E8"/>
    <w:rsid w:val="001271F2"/>
    <w:rsid w:val="00127654"/>
    <w:rsid w:val="00127992"/>
    <w:rsid w:val="001308C7"/>
    <w:rsid w:val="00131BE3"/>
    <w:rsid w:val="001326E8"/>
    <w:rsid w:val="00133F13"/>
    <w:rsid w:val="0013411C"/>
    <w:rsid w:val="00134757"/>
    <w:rsid w:val="001355D9"/>
    <w:rsid w:val="0013592F"/>
    <w:rsid w:val="00136697"/>
    <w:rsid w:val="001367F2"/>
    <w:rsid w:val="001369AA"/>
    <w:rsid w:val="0013718E"/>
    <w:rsid w:val="00137607"/>
    <w:rsid w:val="00140182"/>
    <w:rsid w:val="00140395"/>
    <w:rsid w:val="001405F0"/>
    <w:rsid w:val="00140D14"/>
    <w:rsid w:val="00140E0D"/>
    <w:rsid w:val="00141036"/>
    <w:rsid w:val="00142515"/>
    <w:rsid w:val="001427F8"/>
    <w:rsid w:val="00143D2D"/>
    <w:rsid w:val="00145CEB"/>
    <w:rsid w:val="001462E0"/>
    <w:rsid w:val="00146D41"/>
    <w:rsid w:val="0015012C"/>
    <w:rsid w:val="001502FD"/>
    <w:rsid w:val="001516D4"/>
    <w:rsid w:val="00152606"/>
    <w:rsid w:val="001528A4"/>
    <w:rsid w:val="00152BEC"/>
    <w:rsid w:val="00153445"/>
    <w:rsid w:val="00154606"/>
    <w:rsid w:val="00154906"/>
    <w:rsid w:val="0015568B"/>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CC5"/>
    <w:rsid w:val="00167E77"/>
    <w:rsid w:val="00170262"/>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1B8C"/>
    <w:rsid w:val="001840C8"/>
    <w:rsid w:val="00184755"/>
    <w:rsid w:val="00186447"/>
    <w:rsid w:val="001879F6"/>
    <w:rsid w:val="00187FDC"/>
    <w:rsid w:val="0019037C"/>
    <w:rsid w:val="001905F9"/>
    <w:rsid w:val="001913B4"/>
    <w:rsid w:val="00191BC7"/>
    <w:rsid w:val="00193576"/>
    <w:rsid w:val="00193926"/>
    <w:rsid w:val="00193991"/>
    <w:rsid w:val="001941E2"/>
    <w:rsid w:val="0019441D"/>
    <w:rsid w:val="00194AA0"/>
    <w:rsid w:val="00194EC6"/>
    <w:rsid w:val="00195342"/>
    <w:rsid w:val="001955C8"/>
    <w:rsid w:val="00195790"/>
    <w:rsid w:val="001958DF"/>
    <w:rsid w:val="001966A1"/>
    <w:rsid w:val="0019673D"/>
    <w:rsid w:val="001967A4"/>
    <w:rsid w:val="00196DD8"/>
    <w:rsid w:val="00197322"/>
    <w:rsid w:val="001A0A7C"/>
    <w:rsid w:val="001A13BC"/>
    <w:rsid w:val="001A145E"/>
    <w:rsid w:val="001A1CD5"/>
    <w:rsid w:val="001A1E8F"/>
    <w:rsid w:val="001A20BA"/>
    <w:rsid w:val="001A2470"/>
    <w:rsid w:val="001A2A49"/>
    <w:rsid w:val="001A30A8"/>
    <w:rsid w:val="001A3AA6"/>
    <w:rsid w:val="001A4615"/>
    <w:rsid w:val="001A47BC"/>
    <w:rsid w:val="001A58D0"/>
    <w:rsid w:val="001A617C"/>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2734"/>
    <w:rsid w:val="001C3AF7"/>
    <w:rsid w:val="001C4159"/>
    <w:rsid w:val="001C450E"/>
    <w:rsid w:val="001C55A8"/>
    <w:rsid w:val="001C586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026"/>
    <w:rsid w:val="001E034C"/>
    <w:rsid w:val="001E06E4"/>
    <w:rsid w:val="001E080D"/>
    <w:rsid w:val="001E1431"/>
    <w:rsid w:val="001E1A4D"/>
    <w:rsid w:val="001E2073"/>
    <w:rsid w:val="001E296D"/>
    <w:rsid w:val="001E2E03"/>
    <w:rsid w:val="001E365A"/>
    <w:rsid w:val="001E3E66"/>
    <w:rsid w:val="001E42ED"/>
    <w:rsid w:val="001E4527"/>
    <w:rsid w:val="001E5BF3"/>
    <w:rsid w:val="001E6904"/>
    <w:rsid w:val="001E6DD9"/>
    <w:rsid w:val="001E735E"/>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1F7F7F"/>
    <w:rsid w:val="0020034A"/>
    <w:rsid w:val="00201037"/>
    <w:rsid w:val="00201F5E"/>
    <w:rsid w:val="002023A9"/>
    <w:rsid w:val="00202A97"/>
    <w:rsid w:val="00202C10"/>
    <w:rsid w:val="00203904"/>
    <w:rsid w:val="002041E0"/>
    <w:rsid w:val="00204F4A"/>
    <w:rsid w:val="00205F3E"/>
    <w:rsid w:val="00206810"/>
    <w:rsid w:val="00206FC4"/>
    <w:rsid w:val="0020745E"/>
    <w:rsid w:val="002075BD"/>
    <w:rsid w:val="00207A51"/>
    <w:rsid w:val="00207EDB"/>
    <w:rsid w:val="002101DD"/>
    <w:rsid w:val="00210DC6"/>
    <w:rsid w:val="00211110"/>
    <w:rsid w:val="00211207"/>
    <w:rsid w:val="00213626"/>
    <w:rsid w:val="00213FEE"/>
    <w:rsid w:val="002142CA"/>
    <w:rsid w:val="00215AFD"/>
    <w:rsid w:val="00216F4B"/>
    <w:rsid w:val="00220239"/>
    <w:rsid w:val="00220307"/>
    <w:rsid w:val="002205ED"/>
    <w:rsid w:val="00220810"/>
    <w:rsid w:val="0022099E"/>
    <w:rsid w:val="0022148F"/>
    <w:rsid w:val="002215AB"/>
    <w:rsid w:val="0022164C"/>
    <w:rsid w:val="00222186"/>
    <w:rsid w:val="00222A33"/>
    <w:rsid w:val="00222AE4"/>
    <w:rsid w:val="00223350"/>
    <w:rsid w:val="00223908"/>
    <w:rsid w:val="002239B3"/>
    <w:rsid w:val="00223D5D"/>
    <w:rsid w:val="00224111"/>
    <w:rsid w:val="00224479"/>
    <w:rsid w:val="00224527"/>
    <w:rsid w:val="00224FEB"/>
    <w:rsid w:val="00225251"/>
    <w:rsid w:val="0022587E"/>
    <w:rsid w:val="002273C4"/>
    <w:rsid w:val="00227623"/>
    <w:rsid w:val="00227706"/>
    <w:rsid w:val="00230321"/>
    <w:rsid w:val="00230483"/>
    <w:rsid w:val="00230753"/>
    <w:rsid w:val="00231280"/>
    <w:rsid w:val="00231629"/>
    <w:rsid w:val="00231679"/>
    <w:rsid w:val="002316D7"/>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310D"/>
    <w:rsid w:val="002437CC"/>
    <w:rsid w:val="002449F3"/>
    <w:rsid w:val="00244B8C"/>
    <w:rsid w:val="0024575A"/>
    <w:rsid w:val="00245881"/>
    <w:rsid w:val="00245C77"/>
    <w:rsid w:val="0024620A"/>
    <w:rsid w:val="002462B0"/>
    <w:rsid w:val="00247085"/>
    <w:rsid w:val="0024720C"/>
    <w:rsid w:val="002508D1"/>
    <w:rsid w:val="00250E09"/>
    <w:rsid w:val="00250F03"/>
    <w:rsid w:val="002511A9"/>
    <w:rsid w:val="0025129B"/>
    <w:rsid w:val="002513B2"/>
    <w:rsid w:val="00252113"/>
    <w:rsid w:val="00252139"/>
    <w:rsid w:val="00252A13"/>
    <w:rsid w:val="00253230"/>
    <w:rsid w:val="002536D9"/>
    <w:rsid w:val="00255BCB"/>
    <w:rsid w:val="00255D3F"/>
    <w:rsid w:val="0025629B"/>
    <w:rsid w:val="0025660E"/>
    <w:rsid w:val="0025679A"/>
    <w:rsid w:val="00256CEC"/>
    <w:rsid w:val="00257735"/>
    <w:rsid w:val="00257FDA"/>
    <w:rsid w:val="0026062E"/>
    <w:rsid w:val="00260ABA"/>
    <w:rsid w:val="00260F3B"/>
    <w:rsid w:val="002610B0"/>
    <w:rsid w:val="00261EC8"/>
    <w:rsid w:val="00262345"/>
    <w:rsid w:val="0026265A"/>
    <w:rsid w:val="00262705"/>
    <w:rsid w:val="002628E3"/>
    <w:rsid w:val="00265340"/>
    <w:rsid w:val="002663EA"/>
    <w:rsid w:val="002667BF"/>
    <w:rsid w:val="00270321"/>
    <w:rsid w:val="002706FF"/>
    <w:rsid w:val="00271335"/>
    <w:rsid w:val="002719B1"/>
    <w:rsid w:val="00272050"/>
    <w:rsid w:val="00272B54"/>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87BD2"/>
    <w:rsid w:val="00290008"/>
    <w:rsid w:val="002906BC"/>
    <w:rsid w:val="00290C4F"/>
    <w:rsid w:val="002911A5"/>
    <w:rsid w:val="00291C23"/>
    <w:rsid w:val="00291F00"/>
    <w:rsid w:val="00293341"/>
    <w:rsid w:val="0029336A"/>
    <w:rsid w:val="002941AB"/>
    <w:rsid w:val="0029468E"/>
    <w:rsid w:val="00294A5D"/>
    <w:rsid w:val="00295B0C"/>
    <w:rsid w:val="002962EE"/>
    <w:rsid w:val="00296EB1"/>
    <w:rsid w:val="002A0631"/>
    <w:rsid w:val="002A08E2"/>
    <w:rsid w:val="002A145D"/>
    <w:rsid w:val="002A1F56"/>
    <w:rsid w:val="002A234E"/>
    <w:rsid w:val="002A2426"/>
    <w:rsid w:val="002A2E40"/>
    <w:rsid w:val="002A35CA"/>
    <w:rsid w:val="002A3F87"/>
    <w:rsid w:val="002A5978"/>
    <w:rsid w:val="002A641E"/>
    <w:rsid w:val="002A71DD"/>
    <w:rsid w:val="002A7530"/>
    <w:rsid w:val="002A767C"/>
    <w:rsid w:val="002A7933"/>
    <w:rsid w:val="002A7BB9"/>
    <w:rsid w:val="002A7CCA"/>
    <w:rsid w:val="002A7F02"/>
    <w:rsid w:val="002B03BA"/>
    <w:rsid w:val="002B0541"/>
    <w:rsid w:val="002B0A57"/>
    <w:rsid w:val="002B15D6"/>
    <w:rsid w:val="002B1940"/>
    <w:rsid w:val="002B195E"/>
    <w:rsid w:val="002B1ACE"/>
    <w:rsid w:val="002B237A"/>
    <w:rsid w:val="002B2D91"/>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172A"/>
    <w:rsid w:val="002C2080"/>
    <w:rsid w:val="002C26EF"/>
    <w:rsid w:val="002C2A84"/>
    <w:rsid w:val="002C3114"/>
    <w:rsid w:val="002C31C9"/>
    <w:rsid w:val="002C3274"/>
    <w:rsid w:val="002C3825"/>
    <w:rsid w:val="002C3879"/>
    <w:rsid w:val="002C3BA1"/>
    <w:rsid w:val="002C3E40"/>
    <w:rsid w:val="002C445A"/>
    <w:rsid w:val="002C4F99"/>
    <w:rsid w:val="002C5A88"/>
    <w:rsid w:val="002C5BB7"/>
    <w:rsid w:val="002C6FE7"/>
    <w:rsid w:val="002D0947"/>
    <w:rsid w:val="002D0E74"/>
    <w:rsid w:val="002D1A2C"/>
    <w:rsid w:val="002D1D1D"/>
    <w:rsid w:val="002D226C"/>
    <w:rsid w:val="002D2D00"/>
    <w:rsid w:val="002D3466"/>
    <w:rsid w:val="002D35E5"/>
    <w:rsid w:val="002D3B7A"/>
    <w:rsid w:val="002D3C2D"/>
    <w:rsid w:val="002D3E67"/>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606C"/>
    <w:rsid w:val="002E6CF9"/>
    <w:rsid w:val="002E6ECC"/>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078"/>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542"/>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B36"/>
    <w:rsid w:val="00337C34"/>
    <w:rsid w:val="003402EA"/>
    <w:rsid w:val="003410F3"/>
    <w:rsid w:val="0034110B"/>
    <w:rsid w:val="0034154F"/>
    <w:rsid w:val="00341A61"/>
    <w:rsid w:val="00341ACD"/>
    <w:rsid w:val="00341B09"/>
    <w:rsid w:val="00341CF8"/>
    <w:rsid w:val="00341E30"/>
    <w:rsid w:val="00342F07"/>
    <w:rsid w:val="003440E5"/>
    <w:rsid w:val="00344651"/>
    <w:rsid w:val="00345586"/>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600BC"/>
    <w:rsid w:val="003608D4"/>
    <w:rsid w:val="00360A74"/>
    <w:rsid w:val="003618B3"/>
    <w:rsid w:val="0036257B"/>
    <w:rsid w:val="003639D0"/>
    <w:rsid w:val="00363FF8"/>
    <w:rsid w:val="003653BC"/>
    <w:rsid w:val="003653EF"/>
    <w:rsid w:val="00365780"/>
    <w:rsid w:val="00365929"/>
    <w:rsid w:val="003659C7"/>
    <w:rsid w:val="00365E48"/>
    <w:rsid w:val="00365F91"/>
    <w:rsid w:val="003661A8"/>
    <w:rsid w:val="0036690E"/>
    <w:rsid w:val="003714C8"/>
    <w:rsid w:val="00371793"/>
    <w:rsid w:val="003726DF"/>
    <w:rsid w:val="003730DF"/>
    <w:rsid w:val="00373C3B"/>
    <w:rsid w:val="00373F0F"/>
    <w:rsid w:val="00374A12"/>
    <w:rsid w:val="00374B8B"/>
    <w:rsid w:val="003753AB"/>
    <w:rsid w:val="003755FC"/>
    <w:rsid w:val="00375CDF"/>
    <w:rsid w:val="00375F52"/>
    <w:rsid w:val="00376413"/>
    <w:rsid w:val="00377234"/>
    <w:rsid w:val="00377549"/>
    <w:rsid w:val="00380A57"/>
    <w:rsid w:val="00380BC0"/>
    <w:rsid w:val="00382CA0"/>
    <w:rsid w:val="00382E82"/>
    <w:rsid w:val="0038320F"/>
    <w:rsid w:val="00383341"/>
    <w:rsid w:val="0038378C"/>
    <w:rsid w:val="0038409E"/>
    <w:rsid w:val="003846D5"/>
    <w:rsid w:val="00384E8E"/>
    <w:rsid w:val="00385A04"/>
    <w:rsid w:val="00386140"/>
    <w:rsid w:val="00386180"/>
    <w:rsid w:val="0038636B"/>
    <w:rsid w:val="0038698F"/>
    <w:rsid w:val="003903DE"/>
    <w:rsid w:val="00390AC2"/>
    <w:rsid w:val="003911EC"/>
    <w:rsid w:val="00391226"/>
    <w:rsid w:val="003914B1"/>
    <w:rsid w:val="00391571"/>
    <w:rsid w:val="00392405"/>
    <w:rsid w:val="00393D6E"/>
    <w:rsid w:val="003942B5"/>
    <w:rsid w:val="003945FE"/>
    <w:rsid w:val="00394BD6"/>
    <w:rsid w:val="003952AA"/>
    <w:rsid w:val="003954AF"/>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3D4"/>
    <w:rsid w:val="003A7450"/>
    <w:rsid w:val="003A7596"/>
    <w:rsid w:val="003A7CCC"/>
    <w:rsid w:val="003B2F78"/>
    <w:rsid w:val="003B306C"/>
    <w:rsid w:val="003B4023"/>
    <w:rsid w:val="003B4468"/>
    <w:rsid w:val="003B471E"/>
    <w:rsid w:val="003B4803"/>
    <w:rsid w:val="003B5136"/>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0A9"/>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6C8"/>
    <w:rsid w:val="003E2784"/>
    <w:rsid w:val="003E2A86"/>
    <w:rsid w:val="003E33BE"/>
    <w:rsid w:val="003E3C4D"/>
    <w:rsid w:val="003E3CD8"/>
    <w:rsid w:val="003E3E42"/>
    <w:rsid w:val="003E4013"/>
    <w:rsid w:val="003E405A"/>
    <w:rsid w:val="003E4232"/>
    <w:rsid w:val="003E452C"/>
    <w:rsid w:val="003E490F"/>
    <w:rsid w:val="003E52FB"/>
    <w:rsid w:val="003E5948"/>
    <w:rsid w:val="003E5B75"/>
    <w:rsid w:val="003E677C"/>
    <w:rsid w:val="003E7370"/>
    <w:rsid w:val="003E73E7"/>
    <w:rsid w:val="003E7DFA"/>
    <w:rsid w:val="003F0CD0"/>
    <w:rsid w:val="003F206A"/>
    <w:rsid w:val="003F2503"/>
    <w:rsid w:val="003F29F5"/>
    <w:rsid w:val="003F2A1E"/>
    <w:rsid w:val="003F2DDE"/>
    <w:rsid w:val="003F2E83"/>
    <w:rsid w:val="003F348F"/>
    <w:rsid w:val="003F42D1"/>
    <w:rsid w:val="003F445D"/>
    <w:rsid w:val="003F45CD"/>
    <w:rsid w:val="003F5557"/>
    <w:rsid w:val="003F6A79"/>
    <w:rsid w:val="003F7A2D"/>
    <w:rsid w:val="004008C4"/>
    <w:rsid w:val="004013DF"/>
    <w:rsid w:val="004013FD"/>
    <w:rsid w:val="0040162E"/>
    <w:rsid w:val="00401ED3"/>
    <w:rsid w:val="00401FDD"/>
    <w:rsid w:val="00402F58"/>
    <w:rsid w:val="00403251"/>
    <w:rsid w:val="0040340B"/>
    <w:rsid w:val="00403624"/>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2DFF"/>
    <w:rsid w:val="00413732"/>
    <w:rsid w:val="00413B60"/>
    <w:rsid w:val="00413EC4"/>
    <w:rsid w:val="004142EF"/>
    <w:rsid w:val="004144D0"/>
    <w:rsid w:val="004155AC"/>
    <w:rsid w:val="004155C8"/>
    <w:rsid w:val="00417062"/>
    <w:rsid w:val="00417630"/>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2AD6"/>
    <w:rsid w:val="00433564"/>
    <w:rsid w:val="004343C5"/>
    <w:rsid w:val="00434883"/>
    <w:rsid w:val="004349E8"/>
    <w:rsid w:val="00435985"/>
    <w:rsid w:val="00435D7F"/>
    <w:rsid w:val="00435F87"/>
    <w:rsid w:val="0043672A"/>
    <w:rsid w:val="00436FC3"/>
    <w:rsid w:val="004379EE"/>
    <w:rsid w:val="00437A64"/>
    <w:rsid w:val="004404C2"/>
    <w:rsid w:val="00440575"/>
    <w:rsid w:val="00440B1E"/>
    <w:rsid w:val="00440CF3"/>
    <w:rsid w:val="00441734"/>
    <w:rsid w:val="00442855"/>
    <w:rsid w:val="00442C02"/>
    <w:rsid w:val="00443E10"/>
    <w:rsid w:val="0044417B"/>
    <w:rsid w:val="00444804"/>
    <w:rsid w:val="004449C5"/>
    <w:rsid w:val="00444E13"/>
    <w:rsid w:val="004451A0"/>
    <w:rsid w:val="00445553"/>
    <w:rsid w:val="00446035"/>
    <w:rsid w:val="00446AB4"/>
    <w:rsid w:val="00446BB4"/>
    <w:rsid w:val="0045092A"/>
    <w:rsid w:val="0045093A"/>
    <w:rsid w:val="00450B79"/>
    <w:rsid w:val="00451378"/>
    <w:rsid w:val="00451D48"/>
    <w:rsid w:val="00452486"/>
    <w:rsid w:val="0045292B"/>
    <w:rsid w:val="00452BD8"/>
    <w:rsid w:val="00453471"/>
    <w:rsid w:val="00453DF7"/>
    <w:rsid w:val="00454853"/>
    <w:rsid w:val="00454AA3"/>
    <w:rsid w:val="00454BAD"/>
    <w:rsid w:val="0045519A"/>
    <w:rsid w:val="0045600B"/>
    <w:rsid w:val="0045696E"/>
    <w:rsid w:val="00456EC8"/>
    <w:rsid w:val="00461B5E"/>
    <w:rsid w:val="00462611"/>
    <w:rsid w:val="00462BB1"/>
    <w:rsid w:val="004638B4"/>
    <w:rsid w:val="004648A4"/>
    <w:rsid w:val="0046541D"/>
    <w:rsid w:val="00465A70"/>
    <w:rsid w:val="00466427"/>
    <w:rsid w:val="00466594"/>
    <w:rsid w:val="00467477"/>
    <w:rsid w:val="00470908"/>
    <w:rsid w:val="00470E80"/>
    <w:rsid w:val="0047130A"/>
    <w:rsid w:val="0047290E"/>
    <w:rsid w:val="00474868"/>
    <w:rsid w:val="00474D6B"/>
    <w:rsid w:val="0047548F"/>
    <w:rsid w:val="00475A32"/>
    <w:rsid w:val="00476725"/>
    <w:rsid w:val="004772E3"/>
    <w:rsid w:val="0048056A"/>
    <w:rsid w:val="00480C33"/>
    <w:rsid w:val="00481188"/>
    <w:rsid w:val="00481401"/>
    <w:rsid w:val="00481513"/>
    <w:rsid w:val="00482C11"/>
    <w:rsid w:val="00483B2C"/>
    <w:rsid w:val="00483FB9"/>
    <w:rsid w:val="00485A37"/>
    <w:rsid w:val="00486F12"/>
    <w:rsid w:val="00486F67"/>
    <w:rsid w:val="0048757C"/>
    <w:rsid w:val="00487ACA"/>
    <w:rsid w:val="00487B9A"/>
    <w:rsid w:val="00490357"/>
    <w:rsid w:val="00492D68"/>
    <w:rsid w:val="004931A6"/>
    <w:rsid w:val="0049372F"/>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97"/>
    <w:rsid w:val="004A33DC"/>
    <w:rsid w:val="004A3B87"/>
    <w:rsid w:val="004A3E38"/>
    <w:rsid w:val="004A3E66"/>
    <w:rsid w:val="004A462A"/>
    <w:rsid w:val="004A636C"/>
    <w:rsid w:val="004A643E"/>
    <w:rsid w:val="004A6995"/>
    <w:rsid w:val="004A6E38"/>
    <w:rsid w:val="004A6FAF"/>
    <w:rsid w:val="004A7056"/>
    <w:rsid w:val="004B0636"/>
    <w:rsid w:val="004B1613"/>
    <w:rsid w:val="004B1647"/>
    <w:rsid w:val="004B19F7"/>
    <w:rsid w:val="004B1B78"/>
    <w:rsid w:val="004B1F2E"/>
    <w:rsid w:val="004B2F8D"/>
    <w:rsid w:val="004B35AA"/>
    <w:rsid w:val="004B3828"/>
    <w:rsid w:val="004B3990"/>
    <w:rsid w:val="004B3F56"/>
    <w:rsid w:val="004B429B"/>
    <w:rsid w:val="004B4B9A"/>
    <w:rsid w:val="004B4BC9"/>
    <w:rsid w:val="004B5875"/>
    <w:rsid w:val="004B61BE"/>
    <w:rsid w:val="004B6F25"/>
    <w:rsid w:val="004B7EA1"/>
    <w:rsid w:val="004C0B67"/>
    <w:rsid w:val="004C0C1E"/>
    <w:rsid w:val="004C1214"/>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AE0"/>
    <w:rsid w:val="004D1C20"/>
    <w:rsid w:val="004D2283"/>
    <w:rsid w:val="004D2832"/>
    <w:rsid w:val="004D37E2"/>
    <w:rsid w:val="004D37E5"/>
    <w:rsid w:val="004D3E8B"/>
    <w:rsid w:val="004D4CB9"/>
    <w:rsid w:val="004D51BF"/>
    <w:rsid w:val="004D5847"/>
    <w:rsid w:val="004D5960"/>
    <w:rsid w:val="004D5D71"/>
    <w:rsid w:val="004D7210"/>
    <w:rsid w:val="004D7305"/>
    <w:rsid w:val="004E0C67"/>
    <w:rsid w:val="004E10D5"/>
    <w:rsid w:val="004E19E0"/>
    <w:rsid w:val="004E1E03"/>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C56"/>
    <w:rsid w:val="004F0D94"/>
    <w:rsid w:val="004F0FF5"/>
    <w:rsid w:val="004F1096"/>
    <w:rsid w:val="004F129C"/>
    <w:rsid w:val="004F1334"/>
    <w:rsid w:val="004F1733"/>
    <w:rsid w:val="004F1B25"/>
    <w:rsid w:val="004F284D"/>
    <w:rsid w:val="004F2A76"/>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2A7D"/>
    <w:rsid w:val="00512B2D"/>
    <w:rsid w:val="0051312D"/>
    <w:rsid w:val="00513796"/>
    <w:rsid w:val="00513B7E"/>
    <w:rsid w:val="005140CE"/>
    <w:rsid w:val="005143C1"/>
    <w:rsid w:val="00514C8B"/>
    <w:rsid w:val="00515A65"/>
    <w:rsid w:val="00516E42"/>
    <w:rsid w:val="005212B3"/>
    <w:rsid w:val="00522616"/>
    <w:rsid w:val="00522CBC"/>
    <w:rsid w:val="00522EB1"/>
    <w:rsid w:val="005236BD"/>
    <w:rsid w:val="00523C18"/>
    <w:rsid w:val="00523DB2"/>
    <w:rsid w:val="00524A42"/>
    <w:rsid w:val="00525CD9"/>
    <w:rsid w:val="00525FA6"/>
    <w:rsid w:val="0052658E"/>
    <w:rsid w:val="00526E9C"/>
    <w:rsid w:val="00527851"/>
    <w:rsid w:val="005279FE"/>
    <w:rsid w:val="00530545"/>
    <w:rsid w:val="005307F6"/>
    <w:rsid w:val="00530BFB"/>
    <w:rsid w:val="00532107"/>
    <w:rsid w:val="00532381"/>
    <w:rsid w:val="005325B1"/>
    <w:rsid w:val="00533637"/>
    <w:rsid w:val="00534223"/>
    <w:rsid w:val="00534B72"/>
    <w:rsid w:val="00534C73"/>
    <w:rsid w:val="00536520"/>
    <w:rsid w:val="005366A4"/>
    <w:rsid w:val="00537821"/>
    <w:rsid w:val="00537885"/>
    <w:rsid w:val="00540978"/>
    <w:rsid w:val="00542757"/>
    <w:rsid w:val="005430E2"/>
    <w:rsid w:val="00544322"/>
    <w:rsid w:val="00544A49"/>
    <w:rsid w:val="005456D6"/>
    <w:rsid w:val="00545B34"/>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0908"/>
    <w:rsid w:val="00561FE6"/>
    <w:rsid w:val="00562576"/>
    <w:rsid w:val="005626CB"/>
    <w:rsid w:val="00562E33"/>
    <w:rsid w:val="0056346E"/>
    <w:rsid w:val="00563D32"/>
    <w:rsid w:val="005640FC"/>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5E5B"/>
    <w:rsid w:val="00576283"/>
    <w:rsid w:val="00576D82"/>
    <w:rsid w:val="00576ED0"/>
    <w:rsid w:val="005774DD"/>
    <w:rsid w:val="00577AFB"/>
    <w:rsid w:val="00577DF0"/>
    <w:rsid w:val="00580036"/>
    <w:rsid w:val="005802D1"/>
    <w:rsid w:val="005804AE"/>
    <w:rsid w:val="00580798"/>
    <w:rsid w:val="00580A96"/>
    <w:rsid w:val="0058124E"/>
    <w:rsid w:val="005814A8"/>
    <w:rsid w:val="00582DBD"/>
    <w:rsid w:val="00583124"/>
    <w:rsid w:val="0058386E"/>
    <w:rsid w:val="005838CB"/>
    <w:rsid w:val="00583A3A"/>
    <w:rsid w:val="0058506B"/>
    <w:rsid w:val="00585427"/>
    <w:rsid w:val="00585F85"/>
    <w:rsid w:val="005867CE"/>
    <w:rsid w:val="00586943"/>
    <w:rsid w:val="00586D89"/>
    <w:rsid w:val="00586F88"/>
    <w:rsid w:val="005902C5"/>
    <w:rsid w:val="00590501"/>
    <w:rsid w:val="0059053D"/>
    <w:rsid w:val="00590961"/>
    <w:rsid w:val="00590B9E"/>
    <w:rsid w:val="0059159E"/>
    <w:rsid w:val="0059185C"/>
    <w:rsid w:val="00591882"/>
    <w:rsid w:val="005920F3"/>
    <w:rsid w:val="005932E9"/>
    <w:rsid w:val="005941AE"/>
    <w:rsid w:val="005958F6"/>
    <w:rsid w:val="00595C0A"/>
    <w:rsid w:val="00595E20"/>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B47"/>
    <w:rsid w:val="005B070B"/>
    <w:rsid w:val="005B08AE"/>
    <w:rsid w:val="005B0A3E"/>
    <w:rsid w:val="005B0D35"/>
    <w:rsid w:val="005B1122"/>
    <w:rsid w:val="005B309A"/>
    <w:rsid w:val="005B374D"/>
    <w:rsid w:val="005B38B6"/>
    <w:rsid w:val="005B38F1"/>
    <w:rsid w:val="005B39A7"/>
    <w:rsid w:val="005B5515"/>
    <w:rsid w:val="005B5632"/>
    <w:rsid w:val="005B570E"/>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4DB"/>
    <w:rsid w:val="005E0D85"/>
    <w:rsid w:val="005E1B47"/>
    <w:rsid w:val="005E3F32"/>
    <w:rsid w:val="005E40CB"/>
    <w:rsid w:val="005E4562"/>
    <w:rsid w:val="005E49C4"/>
    <w:rsid w:val="005E5C17"/>
    <w:rsid w:val="005E652B"/>
    <w:rsid w:val="005E672C"/>
    <w:rsid w:val="005E6B2C"/>
    <w:rsid w:val="005E795F"/>
    <w:rsid w:val="005E7EB7"/>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A04"/>
    <w:rsid w:val="00612E3B"/>
    <w:rsid w:val="00612EF2"/>
    <w:rsid w:val="006139D9"/>
    <w:rsid w:val="006145EF"/>
    <w:rsid w:val="006156B8"/>
    <w:rsid w:val="00615757"/>
    <w:rsid w:val="00616A6B"/>
    <w:rsid w:val="006173F1"/>
    <w:rsid w:val="00617972"/>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53C"/>
    <w:rsid w:val="00642600"/>
    <w:rsid w:val="0064325B"/>
    <w:rsid w:val="0064367E"/>
    <w:rsid w:val="00643764"/>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4E57"/>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4638"/>
    <w:rsid w:val="00674BB7"/>
    <w:rsid w:val="0067540E"/>
    <w:rsid w:val="0067615C"/>
    <w:rsid w:val="00676A0A"/>
    <w:rsid w:val="006770C0"/>
    <w:rsid w:val="00677332"/>
    <w:rsid w:val="00677A75"/>
    <w:rsid w:val="00677E91"/>
    <w:rsid w:val="00677FFE"/>
    <w:rsid w:val="0068114C"/>
    <w:rsid w:val="00682050"/>
    <w:rsid w:val="00682516"/>
    <w:rsid w:val="0068279C"/>
    <w:rsid w:val="00683143"/>
    <w:rsid w:val="006831A1"/>
    <w:rsid w:val="006835B8"/>
    <w:rsid w:val="00683ECC"/>
    <w:rsid w:val="00684994"/>
    <w:rsid w:val="0068528C"/>
    <w:rsid w:val="0068563D"/>
    <w:rsid w:val="00685700"/>
    <w:rsid w:val="006875CB"/>
    <w:rsid w:val="0069062C"/>
    <w:rsid w:val="00690718"/>
    <w:rsid w:val="00690EE4"/>
    <w:rsid w:val="00691394"/>
    <w:rsid w:val="0069152D"/>
    <w:rsid w:val="00692519"/>
    <w:rsid w:val="006925CE"/>
    <w:rsid w:val="006931B2"/>
    <w:rsid w:val="006931D8"/>
    <w:rsid w:val="00693825"/>
    <w:rsid w:val="00693DC6"/>
    <w:rsid w:val="00693DED"/>
    <w:rsid w:val="0069426F"/>
    <w:rsid w:val="006945F4"/>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5409"/>
    <w:rsid w:val="006A6500"/>
    <w:rsid w:val="006A7B3F"/>
    <w:rsid w:val="006B0F73"/>
    <w:rsid w:val="006B1328"/>
    <w:rsid w:val="006B1B2C"/>
    <w:rsid w:val="006B1CFF"/>
    <w:rsid w:val="006B2783"/>
    <w:rsid w:val="006B27B8"/>
    <w:rsid w:val="006B2A2F"/>
    <w:rsid w:val="006B32DE"/>
    <w:rsid w:val="006B35F4"/>
    <w:rsid w:val="006B367A"/>
    <w:rsid w:val="006B4E65"/>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3EFF"/>
    <w:rsid w:val="006D4238"/>
    <w:rsid w:val="006D4AF7"/>
    <w:rsid w:val="006D5B98"/>
    <w:rsid w:val="006D5CC9"/>
    <w:rsid w:val="006D673F"/>
    <w:rsid w:val="006D7104"/>
    <w:rsid w:val="006E02D5"/>
    <w:rsid w:val="006E145A"/>
    <w:rsid w:val="006E1660"/>
    <w:rsid w:val="006E16B8"/>
    <w:rsid w:val="006E2AF7"/>
    <w:rsid w:val="006E7463"/>
    <w:rsid w:val="006E76D9"/>
    <w:rsid w:val="006F19B0"/>
    <w:rsid w:val="006F2916"/>
    <w:rsid w:val="006F4936"/>
    <w:rsid w:val="006F4974"/>
    <w:rsid w:val="006F66D7"/>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6838"/>
    <w:rsid w:val="007177D0"/>
    <w:rsid w:val="00720178"/>
    <w:rsid w:val="0072047F"/>
    <w:rsid w:val="007217D2"/>
    <w:rsid w:val="007217F4"/>
    <w:rsid w:val="00721845"/>
    <w:rsid w:val="00721C96"/>
    <w:rsid w:val="00721FD5"/>
    <w:rsid w:val="007223A9"/>
    <w:rsid w:val="007227B4"/>
    <w:rsid w:val="00722D70"/>
    <w:rsid w:val="007235EC"/>
    <w:rsid w:val="00724855"/>
    <w:rsid w:val="00724B0A"/>
    <w:rsid w:val="0072510D"/>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B97"/>
    <w:rsid w:val="00737FBF"/>
    <w:rsid w:val="00740AAA"/>
    <w:rsid w:val="00741A71"/>
    <w:rsid w:val="007423C9"/>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3C3"/>
    <w:rsid w:val="00755E8F"/>
    <w:rsid w:val="007570CB"/>
    <w:rsid w:val="0075729F"/>
    <w:rsid w:val="00760457"/>
    <w:rsid w:val="00760531"/>
    <w:rsid w:val="00761954"/>
    <w:rsid w:val="00761BE8"/>
    <w:rsid w:val="00761F0D"/>
    <w:rsid w:val="00761F40"/>
    <w:rsid w:val="00762039"/>
    <w:rsid w:val="0076498E"/>
    <w:rsid w:val="0076510F"/>
    <w:rsid w:val="00765FAC"/>
    <w:rsid w:val="00766258"/>
    <w:rsid w:val="007662C6"/>
    <w:rsid w:val="007664B1"/>
    <w:rsid w:val="007669D5"/>
    <w:rsid w:val="00766A85"/>
    <w:rsid w:val="0076727E"/>
    <w:rsid w:val="00767346"/>
    <w:rsid w:val="0076760B"/>
    <w:rsid w:val="00767AEC"/>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77F4C"/>
    <w:rsid w:val="00780B8F"/>
    <w:rsid w:val="00781488"/>
    <w:rsid w:val="00781587"/>
    <w:rsid w:val="007827FB"/>
    <w:rsid w:val="007834F3"/>
    <w:rsid w:val="00783AB2"/>
    <w:rsid w:val="00783B82"/>
    <w:rsid w:val="00783EDB"/>
    <w:rsid w:val="00784368"/>
    <w:rsid w:val="0078470F"/>
    <w:rsid w:val="00784C3B"/>
    <w:rsid w:val="007850B6"/>
    <w:rsid w:val="007853AF"/>
    <w:rsid w:val="00786A25"/>
    <w:rsid w:val="00790629"/>
    <w:rsid w:val="00791465"/>
    <w:rsid w:val="007920DE"/>
    <w:rsid w:val="00792D32"/>
    <w:rsid w:val="007934D0"/>
    <w:rsid w:val="00793F34"/>
    <w:rsid w:val="007943B5"/>
    <w:rsid w:val="007946A1"/>
    <w:rsid w:val="00794AB0"/>
    <w:rsid w:val="00794FE7"/>
    <w:rsid w:val="007951B4"/>
    <w:rsid w:val="007951D2"/>
    <w:rsid w:val="007966D5"/>
    <w:rsid w:val="007968A4"/>
    <w:rsid w:val="00796AD5"/>
    <w:rsid w:val="007971EE"/>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5B10"/>
    <w:rsid w:val="007A771C"/>
    <w:rsid w:val="007A7FAC"/>
    <w:rsid w:val="007B01D0"/>
    <w:rsid w:val="007B2CFF"/>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C8C"/>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0F0A"/>
    <w:rsid w:val="007D11D4"/>
    <w:rsid w:val="007D15F9"/>
    <w:rsid w:val="007D256A"/>
    <w:rsid w:val="007D2D6A"/>
    <w:rsid w:val="007D2F2F"/>
    <w:rsid w:val="007D3016"/>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AA9"/>
    <w:rsid w:val="00801D5A"/>
    <w:rsid w:val="00801E75"/>
    <w:rsid w:val="008030B9"/>
    <w:rsid w:val="0080350B"/>
    <w:rsid w:val="00803E5C"/>
    <w:rsid w:val="00804322"/>
    <w:rsid w:val="008053A4"/>
    <w:rsid w:val="00805682"/>
    <w:rsid w:val="00805C4A"/>
    <w:rsid w:val="00805F3E"/>
    <w:rsid w:val="008064D5"/>
    <w:rsid w:val="0080660F"/>
    <w:rsid w:val="008069E9"/>
    <w:rsid w:val="00806BF5"/>
    <w:rsid w:val="008070DA"/>
    <w:rsid w:val="00807361"/>
    <w:rsid w:val="00810B33"/>
    <w:rsid w:val="00811341"/>
    <w:rsid w:val="008118D1"/>
    <w:rsid w:val="0081273E"/>
    <w:rsid w:val="00813866"/>
    <w:rsid w:val="00813B13"/>
    <w:rsid w:val="00815765"/>
    <w:rsid w:val="00815F37"/>
    <w:rsid w:val="0081689B"/>
    <w:rsid w:val="00816C77"/>
    <w:rsid w:val="0081722E"/>
    <w:rsid w:val="008175F7"/>
    <w:rsid w:val="00820A31"/>
    <w:rsid w:val="0082113C"/>
    <w:rsid w:val="00821713"/>
    <w:rsid w:val="008227BF"/>
    <w:rsid w:val="008229FE"/>
    <w:rsid w:val="00823598"/>
    <w:rsid w:val="0082399F"/>
    <w:rsid w:val="00823EA7"/>
    <w:rsid w:val="0082492D"/>
    <w:rsid w:val="0082576A"/>
    <w:rsid w:val="00826DB9"/>
    <w:rsid w:val="00827D10"/>
    <w:rsid w:val="00830361"/>
    <w:rsid w:val="0083056C"/>
    <w:rsid w:val="00831088"/>
    <w:rsid w:val="00831E8A"/>
    <w:rsid w:val="00833225"/>
    <w:rsid w:val="00833532"/>
    <w:rsid w:val="00834C85"/>
    <w:rsid w:val="00834DD2"/>
    <w:rsid w:val="00835E6B"/>
    <w:rsid w:val="00836848"/>
    <w:rsid w:val="00837502"/>
    <w:rsid w:val="0083764C"/>
    <w:rsid w:val="0084123C"/>
    <w:rsid w:val="00842C4E"/>
    <w:rsid w:val="00844132"/>
    <w:rsid w:val="00844837"/>
    <w:rsid w:val="00846F29"/>
    <w:rsid w:val="00847391"/>
    <w:rsid w:val="00847ABE"/>
    <w:rsid w:val="00851DFB"/>
    <w:rsid w:val="008530DC"/>
    <w:rsid w:val="00853370"/>
    <w:rsid w:val="00853812"/>
    <w:rsid w:val="008539A8"/>
    <w:rsid w:val="008540D5"/>
    <w:rsid w:val="00854180"/>
    <w:rsid w:val="00854390"/>
    <w:rsid w:val="008549D3"/>
    <w:rsid w:val="00854AAB"/>
    <w:rsid w:val="00854BCF"/>
    <w:rsid w:val="00855A92"/>
    <w:rsid w:val="00856AC4"/>
    <w:rsid w:val="00857743"/>
    <w:rsid w:val="00857784"/>
    <w:rsid w:val="00857F15"/>
    <w:rsid w:val="008600F3"/>
    <w:rsid w:val="008604BE"/>
    <w:rsid w:val="00860731"/>
    <w:rsid w:val="00860FB3"/>
    <w:rsid w:val="008612EB"/>
    <w:rsid w:val="00862596"/>
    <w:rsid w:val="0086377C"/>
    <w:rsid w:val="0086381C"/>
    <w:rsid w:val="008642C8"/>
    <w:rsid w:val="00865023"/>
    <w:rsid w:val="0086595E"/>
    <w:rsid w:val="00865CB8"/>
    <w:rsid w:val="00866172"/>
    <w:rsid w:val="0086631B"/>
    <w:rsid w:val="008700A3"/>
    <w:rsid w:val="0087071B"/>
    <w:rsid w:val="00870867"/>
    <w:rsid w:val="00870FF2"/>
    <w:rsid w:val="00871FEC"/>
    <w:rsid w:val="008723E2"/>
    <w:rsid w:val="00872CF9"/>
    <w:rsid w:val="00873408"/>
    <w:rsid w:val="00873D5F"/>
    <w:rsid w:val="00874115"/>
    <w:rsid w:val="008744BF"/>
    <w:rsid w:val="00874E6F"/>
    <w:rsid w:val="00875FEB"/>
    <w:rsid w:val="00876696"/>
    <w:rsid w:val="008768B5"/>
    <w:rsid w:val="0087691F"/>
    <w:rsid w:val="00876A69"/>
    <w:rsid w:val="0087787B"/>
    <w:rsid w:val="008816F2"/>
    <w:rsid w:val="00882292"/>
    <w:rsid w:val="0088303A"/>
    <w:rsid w:val="0088305A"/>
    <w:rsid w:val="008836D2"/>
    <w:rsid w:val="00883778"/>
    <w:rsid w:val="008837DB"/>
    <w:rsid w:val="00883FEA"/>
    <w:rsid w:val="0088480B"/>
    <w:rsid w:val="00884A4F"/>
    <w:rsid w:val="0088597A"/>
    <w:rsid w:val="00885B91"/>
    <w:rsid w:val="0088609C"/>
    <w:rsid w:val="008860BC"/>
    <w:rsid w:val="00886702"/>
    <w:rsid w:val="00886D47"/>
    <w:rsid w:val="0088752C"/>
    <w:rsid w:val="00890A91"/>
    <w:rsid w:val="00891AD8"/>
    <w:rsid w:val="00892186"/>
    <w:rsid w:val="008921EB"/>
    <w:rsid w:val="00892629"/>
    <w:rsid w:val="00893521"/>
    <w:rsid w:val="00893A4E"/>
    <w:rsid w:val="00894498"/>
    <w:rsid w:val="008945AC"/>
    <w:rsid w:val="00894C7E"/>
    <w:rsid w:val="00894CDD"/>
    <w:rsid w:val="00894DA5"/>
    <w:rsid w:val="008953F0"/>
    <w:rsid w:val="008959EC"/>
    <w:rsid w:val="008962A0"/>
    <w:rsid w:val="00896B2E"/>
    <w:rsid w:val="00896E1E"/>
    <w:rsid w:val="00896E65"/>
    <w:rsid w:val="008A03C1"/>
    <w:rsid w:val="008A1491"/>
    <w:rsid w:val="008A1729"/>
    <w:rsid w:val="008A175E"/>
    <w:rsid w:val="008A20FE"/>
    <w:rsid w:val="008A21BB"/>
    <w:rsid w:val="008A24C2"/>
    <w:rsid w:val="008A2A7E"/>
    <w:rsid w:val="008A4063"/>
    <w:rsid w:val="008A4793"/>
    <w:rsid w:val="008A56BD"/>
    <w:rsid w:val="008A5D57"/>
    <w:rsid w:val="008A65EF"/>
    <w:rsid w:val="008A6FA0"/>
    <w:rsid w:val="008A74EB"/>
    <w:rsid w:val="008A7EF8"/>
    <w:rsid w:val="008B0D81"/>
    <w:rsid w:val="008B1371"/>
    <w:rsid w:val="008B16FD"/>
    <w:rsid w:val="008B178D"/>
    <w:rsid w:val="008B1C97"/>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496"/>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3A89"/>
    <w:rsid w:val="008D5521"/>
    <w:rsid w:val="008D5A2A"/>
    <w:rsid w:val="008D6661"/>
    <w:rsid w:val="008D7DE9"/>
    <w:rsid w:val="008E05D7"/>
    <w:rsid w:val="008E140C"/>
    <w:rsid w:val="008E1670"/>
    <w:rsid w:val="008E1747"/>
    <w:rsid w:val="008E1A00"/>
    <w:rsid w:val="008E2272"/>
    <w:rsid w:val="008E2AAC"/>
    <w:rsid w:val="008E2D06"/>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3A52"/>
    <w:rsid w:val="008F4BA2"/>
    <w:rsid w:val="008F4C80"/>
    <w:rsid w:val="008F55BE"/>
    <w:rsid w:val="008F5D99"/>
    <w:rsid w:val="008F5FCE"/>
    <w:rsid w:val="008F642B"/>
    <w:rsid w:val="008F6DA0"/>
    <w:rsid w:val="008F74FC"/>
    <w:rsid w:val="008F751D"/>
    <w:rsid w:val="00900418"/>
    <w:rsid w:val="00900640"/>
    <w:rsid w:val="009006C8"/>
    <w:rsid w:val="009009EB"/>
    <w:rsid w:val="009018EA"/>
    <w:rsid w:val="00901E8C"/>
    <w:rsid w:val="00901F47"/>
    <w:rsid w:val="0090252F"/>
    <w:rsid w:val="00902969"/>
    <w:rsid w:val="00902FB6"/>
    <w:rsid w:val="009031EC"/>
    <w:rsid w:val="00903909"/>
    <w:rsid w:val="00903DD8"/>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3A6C"/>
    <w:rsid w:val="00914251"/>
    <w:rsid w:val="00914C65"/>
    <w:rsid w:val="0091502F"/>
    <w:rsid w:val="00915097"/>
    <w:rsid w:val="00916722"/>
    <w:rsid w:val="00917121"/>
    <w:rsid w:val="00917358"/>
    <w:rsid w:val="00917CED"/>
    <w:rsid w:val="00921E40"/>
    <w:rsid w:val="0092210C"/>
    <w:rsid w:val="00922269"/>
    <w:rsid w:val="009222A1"/>
    <w:rsid w:val="00923020"/>
    <w:rsid w:val="0092340E"/>
    <w:rsid w:val="00923D11"/>
    <w:rsid w:val="00923DB2"/>
    <w:rsid w:val="00923F12"/>
    <w:rsid w:val="00924D2B"/>
    <w:rsid w:val="00925F4F"/>
    <w:rsid w:val="0092653C"/>
    <w:rsid w:val="0092684A"/>
    <w:rsid w:val="009270FB"/>
    <w:rsid w:val="00930583"/>
    <w:rsid w:val="00930F9F"/>
    <w:rsid w:val="009310C3"/>
    <w:rsid w:val="00931423"/>
    <w:rsid w:val="009315D9"/>
    <w:rsid w:val="00933771"/>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870"/>
    <w:rsid w:val="00950A96"/>
    <w:rsid w:val="009514C4"/>
    <w:rsid w:val="00951B2F"/>
    <w:rsid w:val="00951FA6"/>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3E7"/>
    <w:rsid w:val="0097744F"/>
    <w:rsid w:val="00977EF8"/>
    <w:rsid w:val="00977F00"/>
    <w:rsid w:val="0098022D"/>
    <w:rsid w:val="009802F2"/>
    <w:rsid w:val="00980829"/>
    <w:rsid w:val="009819B1"/>
    <w:rsid w:val="00981A14"/>
    <w:rsid w:val="00981DA6"/>
    <w:rsid w:val="00982E88"/>
    <w:rsid w:val="00983159"/>
    <w:rsid w:val="0098394F"/>
    <w:rsid w:val="00984172"/>
    <w:rsid w:val="009847C7"/>
    <w:rsid w:val="00984DBE"/>
    <w:rsid w:val="00984ED4"/>
    <w:rsid w:val="009855D7"/>
    <w:rsid w:val="00985990"/>
    <w:rsid w:val="009860C3"/>
    <w:rsid w:val="0098640F"/>
    <w:rsid w:val="009867CF"/>
    <w:rsid w:val="00986A2B"/>
    <w:rsid w:val="00987019"/>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ADC"/>
    <w:rsid w:val="00997B98"/>
    <w:rsid w:val="009A1344"/>
    <w:rsid w:val="009A1BC1"/>
    <w:rsid w:val="009A1CAD"/>
    <w:rsid w:val="009A229D"/>
    <w:rsid w:val="009A2C3E"/>
    <w:rsid w:val="009A2CF1"/>
    <w:rsid w:val="009A323D"/>
    <w:rsid w:val="009A361F"/>
    <w:rsid w:val="009A3D79"/>
    <w:rsid w:val="009A42FD"/>
    <w:rsid w:val="009A468A"/>
    <w:rsid w:val="009A5C0A"/>
    <w:rsid w:val="009A5CBA"/>
    <w:rsid w:val="009A6259"/>
    <w:rsid w:val="009A6566"/>
    <w:rsid w:val="009A65D7"/>
    <w:rsid w:val="009A6C5D"/>
    <w:rsid w:val="009A6DA0"/>
    <w:rsid w:val="009A7A51"/>
    <w:rsid w:val="009A7B42"/>
    <w:rsid w:val="009B0594"/>
    <w:rsid w:val="009B06DC"/>
    <w:rsid w:val="009B0824"/>
    <w:rsid w:val="009B0D07"/>
    <w:rsid w:val="009B0F6F"/>
    <w:rsid w:val="009B139A"/>
    <w:rsid w:val="009B2E8F"/>
    <w:rsid w:val="009B4687"/>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3892"/>
    <w:rsid w:val="009C4537"/>
    <w:rsid w:val="009C4A8D"/>
    <w:rsid w:val="009C4E09"/>
    <w:rsid w:val="009C5488"/>
    <w:rsid w:val="009C60CE"/>
    <w:rsid w:val="009C6AAE"/>
    <w:rsid w:val="009C74D5"/>
    <w:rsid w:val="009C7B04"/>
    <w:rsid w:val="009D0288"/>
    <w:rsid w:val="009D08D8"/>
    <w:rsid w:val="009D1727"/>
    <w:rsid w:val="009D1E6A"/>
    <w:rsid w:val="009D2491"/>
    <w:rsid w:val="009D2610"/>
    <w:rsid w:val="009D2AE5"/>
    <w:rsid w:val="009D2C75"/>
    <w:rsid w:val="009D36A5"/>
    <w:rsid w:val="009D4BE8"/>
    <w:rsid w:val="009D4C53"/>
    <w:rsid w:val="009D4D3C"/>
    <w:rsid w:val="009D600F"/>
    <w:rsid w:val="009D622F"/>
    <w:rsid w:val="009D68DF"/>
    <w:rsid w:val="009D6EB5"/>
    <w:rsid w:val="009D769E"/>
    <w:rsid w:val="009E0D6A"/>
    <w:rsid w:val="009E166B"/>
    <w:rsid w:val="009E2D14"/>
    <w:rsid w:val="009E36FA"/>
    <w:rsid w:val="009E38BB"/>
    <w:rsid w:val="009E391B"/>
    <w:rsid w:val="009E436C"/>
    <w:rsid w:val="009E44A7"/>
    <w:rsid w:val="009E5166"/>
    <w:rsid w:val="009E5A55"/>
    <w:rsid w:val="009E6449"/>
    <w:rsid w:val="009E69C7"/>
    <w:rsid w:val="009E69C9"/>
    <w:rsid w:val="009E734E"/>
    <w:rsid w:val="009E775E"/>
    <w:rsid w:val="009F056B"/>
    <w:rsid w:val="009F0A83"/>
    <w:rsid w:val="009F0C43"/>
    <w:rsid w:val="009F0D3E"/>
    <w:rsid w:val="009F15D8"/>
    <w:rsid w:val="009F18DE"/>
    <w:rsid w:val="009F2BD4"/>
    <w:rsid w:val="009F3293"/>
    <w:rsid w:val="009F394F"/>
    <w:rsid w:val="009F3CF6"/>
    <w:rsid w:val="009F4F23"/>
    <w:rsid w:val="009F5946"/>
    <w:rsid w:val="009F5B94"/>
    <w:rsid w:val="009F5DB6"/>
    <w:rsid w:val="009F5FA3"/>
    <w:rsid w:val="009F7A6E"/>
    <w:rsid w:val="009F7B8C"/>
    <w:rsid w:val="009F7E49"/>
    <w:rsid w:val="00A00D33"/>
    <w:rsid w:val="00A02130"/>
    <w:rsid w:val="00A021FF"/>
    <w:rsid w:val="00A02F3E"/>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554F"/>
    <w:rsid w:val="00A15B20"/>
    <w:rsid w:val="00A16E8F"/>
    <w:rsid w:val="00A1701D"/>
    <w:rsid w:val="00A20507"/>
    <w:rsid w:val="00A207B6"/>
    <w:rsid w:val="00A20BD7"/>
    <w:rsid w:val="00A21157"/>
    <w:rsid w:val="00A217DE"/>
    <w:rsid w:val="00A22DDE"/>
    <w:rsid w:val="00A22E32"/>
    <w:rsid w:val="00A23366"/>
    <w:rsid w:val="00A249A6"/>
    <w:rsid w:val="00A24E57"/>
    <w:rsid w:val="00A252E0"/>
    <w:rsid w:val="00A25A85"/>
    <w:rsid w:val="00A2659D"/>
    <w:rsid w:val="00A26940"/>
    <w:rsid w:val="00A27A81"/>
    <w:rsid w:val="00A30059"/>
    <w:rsid w:val="00A3042D"/>
    <w:rsid w:val="00A30716"/>
    <w:rsid w:val="00A3099D"/>
    <w:rsid w:val="00A31941"/>
    <w:rsid w:val="00A3196E"/>
    <w:rsid w:val="00A32423"/>
    <w:rsid w:val="00A32C6F"/>
    <w:rsid w:val="00A336AB"/>
    <w:rsid w:val="00A34796"/>
    <w:rsid w:val="00A3497F"/>
    <w:rsid w:val="00A34FCF"/>
    <w:rsid w:val="00A35185"/>
    <w:rsid w:val="00A3538B"/>
    <w:rsid w:val="00A35783"/>
    <w:rsid w:val="00A35D21"/>
    <w:rsid w:val="00A362A4"/>
    <w:rsid w:val="00A36377"/>
    <w:rsid w:val="00A366CA"/>
    <w:rsid w:val="00A37A87"/>
    <w:rsid w:val="00A37C59"/>
    <w:rsid w:val="00A4026E"/>
    <w:rsid w:val="00A40FB0"/>
    <w:rsid w:val="00A41177"/>
    <w:rsid w:val="00A415D5"/>
    <w:rsid w:val="00A43C65"/>
    <w:rsid w:val="00A443AE"/>
    <w:rsid w:val="00A45ECD"/>
    <w:rsid w:val="00A46A36"/>
    <w:rsid w:val="00A46C2F"/>
    <w:rsid w:val="00A4794E"/>
    <w:rsid w:val="00A47EF9"/>
    <w:rsid w:val="00A50454"/>
    <w:rsid w:val="00A511B5"/>
    <w:rsid w:val="00A51E07"/>
    <w:rsid w:val="00A5317D"/>
    <w:rsid w:val="00A53B3C"/>
    <w:rsid w:val="00A552BC"/>
    <w:rsid w:val="00A55B01"/>
    <w:rsid w:val="00A55CAD"/>
    <w:rsid w:val="00A55F1C"/>
    <w:rsid w:val="00A56071"/>
    <w:rsid w:val="00A56141"/>
    <w:rsid w:val="00A56B1E"/>
    <w:rsid w:val="00A57469"/>
    <w:rsid w:val="00A608D5"/>
    <w:rsid w:val="00A61985"/>
    <w:rsid w:val="00A61F91"/>
    <w:rsid w:val="00A635C5"/>
    <w:rsid w:val="00A63A28"/>
    <w:rsid w:val="00A64445"/>
    <w:rsid w:val="00A64564"/>
    <w:rsid w:val="00A64770"/>
    <w:rsid w:val="00A64D8A"/>
    <w:rsid w:val="00A64F10"/>
    <w:rsid w:val="00A65031"/>
    <w:rsid w:val="00A6521A"/>
    <w:rsid w:val="00A6522A"/>
    <w:rsid w:val="00A6580E"/>
    <w:rsid w:val="00A65C7B"/>
    <w:rsid w:val="00A66B67"/>
    <w:rsid w:val="00A66BAF"/>
    <w:rsid w:val="00A66E6B"/>
    <w:rsid w:val="00A66F45"/>
    <w:rsid w:val="00A671BF"/>
    <w:rsid w:val="00A672B3"/>
    <w:rsid w:val="00A678C3"/>
    <w:rsid w:val="00A70F8F"/>
    <w:rsid w:val="00A7265C"/>
    <w:rsid w:val="00A735FA"/>
    <w:rsid w:val="00A736E5"/>
    <w:rsid w:val="00A74310"/>
    <w:rsid w:val="00A74EBC"/>
    <w:rsid w:val="00A755F7"/>
    <w:rsid w:val="00A75789"/>
    <w:rsid w:val="00A764D6"/>
    <w:rsid w:val="00A7676D"/>
    <w:rsid w:val="00A767F5"/>
    <w:rsid w:val="00A768C0"/>
    <w:rsid w:val="00A76A14"/>
    <w:rsid w:val="00A803D6"/>
    <w:rsid w:val="00A8192B"/>
    <w:rsid w:val="00A823C2"/>
    <w:rsid w:val="00A830EB"/>
    <w:rsid w:val="00A8353A"/>
    <w:rsid w:val="00A83BB7"/>
    <w:rsid w:val="00A83D8B"/>
    <w:rsid w:val="00A84B82"/>
    <w:rsid w:val="00A86792"/>
    <w:rsid w:val="00A8710E"/>
    <w:rsid w:val="00A87531"/>
    <w:rsid w:val="00A87C51"/>
    <w:rsid w:val="00A90028"/>
    <w:rsid w:val="00A911D3"/>
    <w:rsid w:val="00A91326"/>
    <w:rsid w:val="00A920A2"/>
    <w:rsid w:val="00A92AA4"/>
    <w:rsid w:val="00A938C0"/>
    <w:rsid w:val="00A9424B"/>
    <w:rsid w:val="00A96712"/>
    <w:rsid w:val="00A96A22"/>
    <w:rsid w:val="00A96D7D"/>
    <w:rsid w:val="00A975E9"/>
    <w:rsid w:val="00A97EFC"/>
    <w:rsid w:val="00AA047B"/>
    <w:rsid w:val="00AA0A35"/>
    <w:rsid w:val="00AA0D84"/>
    <w:rsid w:val="00AA11B0"/>
    <w:rsid w:val="00AA1C25"/>
    <w:rsid w:val="00AA31BD"/>
    <w:rsid w:val="00AA3E7B"/>
    <w:rsid w:val="00AA554E"/>
    <w:rsid w:val="00AA5653"/>
    <w:rsid w:val="00AA57AB"/>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2F38"/>
    <w:rsid w:val="00AD3AA8"/>
    <w:rsid w:val="00AD3B93"/>
    <w:rsid w:val="00AD4ECA"/>
    <w:rsid w:val="00AD5AC1"/>
    <w:rsid w:val="00AD624F"/>
    <w:rsid w:val="00AD685D"/>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992"/>
    <w:rsid w:val="00AF5E61"/>
    <w:rsid w:val="00AF6071"/>
    <w:rsid w:val="00AF61A0"/>
    <w:rsid w:val="00AF68A8"/>
    <w:rsid w:val="00AF7431"/>
    <w:rsid w:val="00AF7B53"/>
    <w:rsid w:val="00AF7CB8"/>
    <w:rsid w:val="00AF7FC5"/>
    <w:rsid w:val="00B0060D"/>
    <w:rsid w:val="00B00771"/>
    <w:rsid w:val="00B01615"/>
    <w:rsid w:val="00B01A1B"/>
    <w:rsid w:val="00B02E10"/>
    <w:rsid w:val="00B03680"/>
    <w:rsid w:val="00B0380E"/>
    <w:rsid w:val="00B0382A"/>
    <w:rsid w:val="00B0406A"/>
    <w:rsid w:val="00B05624"/>
    <w:rsid w:val="00B0594B"/>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A63"/>
    <w:rsid w:val="00B24B40"/>
    <w:rsid w:val="00B25211"/>
    <w:rsid w:val="00B25995"/>
    <w:rsid w:val="00B25ACB"/>
    <w:rsid w:val="00B261DA"/>
    <w:rsid w:val="00B27152"/>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4EA8"/>
    <w:rsid w:val="00B45152"/>
    <w:rsid w:val="00B45EC3"/>
    <w:rsid w:val="00B464A0"/>
    <w:rsid w:val="00B464BC"/>
    <w:rsid w:val="00B467E5"/>
    <w:rsid w:val="00B475DE"/>
    <w:rsid w:val="00B47A11"/>
    <w:rsid w:val="00B513D3"/>
    <w:rsid w:val="00B51ADB"/>
    <w:rsid w:val="00B51B11"/>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A24"/>
    <w:rsid w:val="00B65D57"/>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2FD2"/>
    <w:rsid w:val="00B8361B"/>
    <w:rsid w:val="00B83AA5"/>
    <w:rsid w:val="00B841FC"/>
    <w:rsid w:val="00B84DC4"/>
    <w:rsid w:val="00B85920"/>
    <w:rsid w:val="00B85DC1"/>
    <w:rsid w:val="00B8647B"/>
    <w:rsid w:val="00B865B5"/>
    <w:rsid w:val="00B86A0B"/>
    <w:rsid w:val="00B8713C"/>
    <w:rsid w:val="00B87A80"/>
    <w:rsid w:val="00B907C8"/>
    <w:rsid w:val="00B90EC4"/>
    <w:rsid w:val="00B91847"/>
    <w:rsid w:val="00B919EC"/>
    <w:rsid w:val="00B925EC"/>
    <w:rsid w:val="00B929EC"/>
    <w:rsid w:val="00B92D65"/>
    <w:rsid w:val="00B93676"/>
    <w:rsid w:val="00B94C7A"/>
    <w:rsid w:val="00B950E2"/>
    <w:rsid w:val="00B96C66"/>
    <w:rsid w:val="00B96DFC"/>
    <w:rsid w:val="00B9732F"/>
    <w:rsid w:val="00BA0FDE"/>
    <w:rsid w:val="00BA1D2C"/>
    <w:rsid w:val="00BA292C"/>
    <w:rsid w:val="00BA2EA1"/>
    <w:rsid w:val="00BA30CF"/>
    <w:rsid w:val="00BA3822"/>
    <w:rsid w:val="00BA3889"/>
    <w:rsid w:val="00BA4966"/>
    <w:rsid w:val="00BA4D1E"/>
    <w:rsid w:val="00BA5057"/>
    <w:rsid w:val="00BA591E"/>
    <w:rsid w:val="00BA63D5"/>
    <w:rsid w:val="00BA6810"/>
    <w:rsid w:val="00BA68FA"/>
    <w:rsid w:val="00BB0C89"/>
    <w:rsid w:val="00BB11FC"/>
    <w:rsid w:val="00BB1285"/>
    <w:rsid w:val="00BB26CB"/>
    <w:rsid w:val="00BB2AA3"/>
    <w:rsid w:val="00BB2D52"/>
    <w:rsid w:val="00BB2ECB"/>
    <w:rsid w:val="00BB3476"/>
    <w:rsid w:val="00BB40A9"/>
    <w:rsid w:val="00BB413F"/>
    <w:rsid w:val="00BB4489"/>
    <w:rsid w:val="00BB4C76"/>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879"/>
    <w:rsid w:val="00BC6A16"/>
    <w:rsid w:val="00BC71AE"/>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201"/>
    <w:rsid w:val="00BD577F"/>
    <w:rsid w:val="00BD5823"/>
    <w:rsid w:val="00BD6515"/>
    <w:rsid w:val="00BD7904"/>
    <w:rsid w:val="00BD7911"/>
    <w:rsid w:val="00BE188F"/>
    <w:rsid w:val="00BE19E9"/>
    <w:rsid w:val="00BE1DA3"/>
    <w:rsid w:val="00BE2CAB"/>
    <w:rsid w:val="00BE35C5"/>
    <w:rsid w:val="00BE36C3"/>
    <w:rsid w:val="00BE3A4C"/>
    <w:rsid w:val="00BE3A57"/>
    <w:rsid w:val="00BE4515"/>
    <w:rsid w:val="00BE49D4"/>
    <w:rsid w:val="00BE4D98"/>
    <w:rsid w:val="00BE5F83"/>
    <w:rsid w:val="00BE617A"/>
    <w:rsid w:val="00BE6698"/>
    <w:rsid w:val="00BE68C0"/>
    <w:rsid w:val="00BE6A03"/>
    <w:rsid w:val="00BE7153"/>
    <w:rsid w:val="00BE72D5"/>
    <w:rsid w:val="00BE7985"/>
    <w:rsid w:val="00BF0C97"/>
    <w:rsid w:val="00BF1AE9"/>
    <w:rsid w:val="00BF1CCA"/>
    <w:rsid w:val="00BF1D3B"/>
    <w:rsid w:val="00BF2245"/>
    <w:rsid w:val="00BF255F"/>
    <w:rsid w:val="00BF2CB3"/>
    <w:rsid w:val="00BF2EEB"/>
    <w:rsid w:val="00BF33CB"/>
    <w:rsid w:val="00BF4957"/>
    <w:rsid w:val="00BF53BB"/>
    <w:rsid w:val="00BF5674"/>
    <w:rsid w:val="00BF5833"/>
    <w:rsid w:val="00BF5EBC"/>
    <w:rsid w:val="00BF6264"/>
    <w:rsid w:val="00BF628A"/>
    <w:rsid w:val="00BF7010"/>
    <w:rsid w:val="00BF7234"/>
    <w:rsid w:val="00BF7BF0"/>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3D5"/>
    <w:rsid w:val="00C11CA9"/>
    <w:rsid w:val="00C11E1E"/>
    <w:rsid w:val="00C12775"/>
    <w:rsid w:val="00C12ADF"/>
    <w:rsid w:val="00C12E77"/>
    <w:rsid w:val="00C12F32"/>
    <w:rsid w:val="00C134DE"/>
    <w:rsid w:val="00C148DE"/>
    <w:rsid w:val="00C15095"/>
    <w:rsid w:val="00C1538E"/>
    <w:rsid w:val="00C1544B"/>
    <w:rsid w:val="00C15A6F"/>
    <w:rsid w:val="00C17BC0"/>
    <w:rsid w:val="00C17DEC"/>
    <w:rsid w:val="00C17EC2"/>
    <w:rsid w:val="00C203CA"/>
    <w:rsid w:val="00C2061C"/>
    <w:rsid w:val="00C20F9D"/>
    <w:rsid w:val="00C21754"/>
    <w:rsid w:val="00C21F50"/>
    <w:rsid w:val="00C220A1"/>
    <w:rsid w:val="00C22876"/>
    <w:rsid w:val="00C228D0"/>
    <w:rsid w:val="00C22EAD"/>
    <w:rsid w:val="00C23BB5"/>
    <w:rsid w:val="00C23FCC"/>
    <w:rsid w:val="00C246E6"/>
    <w:rsid w:val="00C24940"/>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535F"/>
    <w:rsid w:val="00C37013"/>
    <w:rsid w:val="00C3748F"/>
    <w:rsid w:val="00C37579"/>
    <w:rsid w:val="00C37DEB"/>
    <w:rsid w:val="00C40993"/>
    <w:rsid w:val="00C4169A"/>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72"/>
    <w:rsid w:val="00C549BF"/>
    <w:rsid w:val="00C56952"/>
    <w:rsid w:val="00C56E7C"/>
    <w:rsid w:val="00C56F21"/>
    <w:rsid w:val="00C57E35"/>
    <w:rsid w:val="00C60057"/>
    <w:rsid w:val="00C603A7"/>
    <w:rsid w:val="00C609E7"/>
    <w:rsid w:val="00C6103C"/>
    <w:rsid w:val="00C61157"/>
    <w:rsid w:val="00C616AF"/>
    <w:rsid w:val="00C616C4"/>
    <w:rsid w:val="00C63CBA"/>
    <w:rsid w:val="00C64025"/>
    <w:rsid w:val="00C6404C"/>
    <w:rsid w:val="00C649FD"/>
    <w:rsid w:val="00C65033"/>
    <w:rsid w:val="00C655FB"/>
    <w:rsid w:val="00C6568F"/>
    <w:rsid w:val="00C65C51"/>
    <w:rsid w:val="00C65CAD"/>
    <w:rsid w:val="00C67037"/>
    <w:rsid w:val="00C6720B"/>
    <w:rsid w:val="00C678F7"/>
    <w:rsid w:val="00C67F64"/>
    <w:rsid w:val="00C70515"/>
    <w:rsid w:val="00C71210"/>
    <w:rsid w:val="00C71838"/>
    <w:rsid w:val="00C71F0D"/>
    <w:rsid w:val="00C72709"/>
    <w:rsid w:val="00C728DE"/>
    <w:rsid w:val="00C75104"/>
    <w:rsid w:val="00C76998"/>
    <w:rsid w:val="00C76DBD"/>
    <w:rsid w:val="00C77247"/>
    <w:rsid w:val="00C773EA"/>
    <w:rsid w:val="00C81090"/>
    <w:rsid w:val="00C81456"/>
    <w:rsid w:val="00C8180B"/>
    <w:rsid w:val="00C82327"/>
    <w:rsid w:val="00C847E7"/>
    <w:rsid w:val="00C84B87"/>
    <w:rsid w:val="00C84C69"/>
    <w:rsid w:val="00C854E4"/>
    <w:rsid w:val="00C85545"/>
    <w:rsid w:val="00C8580D"/>
    <w:rsid w:val="00C85B56"/>
    <w:rsid w:val="00C86752"/>
    <w:rsid w:val="00C86D0B"/>
    <w:rsid w:val="00C871C7"/>
    <w:rsid w:val="00C87D64"/>
    <w:rsid w:val="00C87F9F"/>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4A4"/>
    <w:rsid w:val="00CA6620"/>
    <w:rsid w:val="00CA76ED"/>
    <w:rsid w:val="00CB0AC4"/>
    <w:rsid w:val="00CB15D3"/>
    <w:rsid w:val="00CB2006"/>
    <w:rsid w:val="00CB208C"/>
    <w:rsid w:val="00CB29C1"/>
    <w:rsid w:val="00CB33DD"/>
    <w:rsid w:val="00CB36AF"/>
    <w:rsid w:val="00CB38D6"/>
    <w:rsid w:val="00CB3F0F"/>
    <w:rsid w:val="00CB4079"/>
    <w:rsid w:val="00CB49C1"/>
    <w:rsid w:val="00CB4A05"/>
    <w:rsid w:val="00CB563F"/>
    <w:rsid w:val="00CB57CF"/>
    <w:rsid w:val="00CB5BC0"/>
    <w:rsid w:val="00CB6204"/>
    <w:rsid w:val="00CB6A41"/>
    <w:rsid w:val="00CB6C25"/>
    <w:rsid w:val="00CC033D"/>
    <w:rsid w:val="00CC076B"/>
    <w:rsid w:val="00CC0DBE"/>
    <w:rsid w:val="00CC0F95"/>
    <w:rsid w:val="00CC1273"/>
    <w:rsid w:val="00CC30A3"/>
    <w:rsid w:val="00CC390A"/>
    <w:rsid w:val="00CC39FE"/>
    <w:rsid w:val="00CC3A4F"/>
    <w:rsid w:val="00CC3F14"/>
    <w:rsid w:val="00CC4D97"/>
    <w:rsid w:val="00CC4FC3"/>
    <w:rsid w:val="00CC5E4B"/>
    <w:rsid w:val="00CC5E66"/>
    <w:rsid w:val="00CC5F87"/>
    <w:rsid w:val="00CD0D18"/>
    <w:rsid w:val="00CD1295"/>
    <w:rsid w:val="00CD263C"/>
    <w:rsid w:val="00CD3244"/>
    <w:rsid w:val="00CD3643"/>
    <w:rsid w:val="00CD3E54"/>
    <w:rsid w:val="00CD4CBC"/>
    <w:rsid w:val="00CD511E"/>
    <w:rsid w:val="00CD558A"/>
    <w:rsid w:val="00CD6491"/>
    <w:rsid w:val="00CD66DE"/>
    <w:rsid w:val="00CD6E57"/>
    <w:rsid w:val="00CD7002"/>
    <w:rsid w:val="00CD74F1"/>
    <w:rsid w:val="00CD7E0B"/>
    <w:rsid w:val="00CE010E"/>
    <w:rsid w:val="00CE08BD"/>
    <w:rsid w:val="00CE15CB"/>
    <w:rsid w:val="00CE18B2"/>
    <w:rsid w:val="00CE29A9"/>
    <w:rsid w:val="00CE2A18"/>
    <w:rsid w:val="00CE3BBB"/>
    <w:rsid w:val="00CE4A93"/>
    <w:rsid w:val="00CE4AD5"/>
    <w:rsid w:val="00CE505A"/>
    <w:rsid w:val="00CE5380"/>
    <w:rsid w:val="00CE5E8F"/>
    <w:rsid w:val="00CE6369"/>
    <w:rsid w:val="00CE63CD"/>
    <w:rsid w:val="00CE7C7A"/>
    <w:rsid w:val="00CF0863"/>
    <w:rsid w:val="00CF0869"/>
    <w:rsid w:val="00CF16FE"/>
    <w:rsid w:val="00CF1B87"/>
    <w:rsid w:val="00CF2530"/>
    <w:rsid w:val="00CF2EA6"/>
    <w:rsid w:val="00CF39A1"/>
    <w:rsid w:val="00CF4202"/>
    <w:rsid w:val="00CF4394"/>
    <w:rsid w:val="00CF687F"/>
    <w:rsid w:val="00CF68E5"/>
    <w:rsid w:val="00CF6EE7"/>
    <w:rsid w:val="00CF7C2F"/>
    <w:rsid w:val="00D00885"/>
    <w:rsid w:val="00D0095D"/>
    <w:rsid w:val="00D00F57"/>
    <w:rsid w:val="00D0121B"/>
    <w:rsid w:val="00D0182D"/>
    <w:rsid w:val="00D0276F"/>
    <w:rsid w:val="00D03836"/>
    <w:rsid w:val="00D03E8A"/>
    <w:rsid w:val="00D03F37"/>
    <w:rsid w:val="00D0457D"/>
    <w:rsid w:val="00D04A32"/>
    <w:rsid w:val="00D04DB5"/>
    <w:rsid w:val="00D05C24"/>
    <w:rsid w:val="00D05C25"/>
    <w:rsid w:val="00D064D5"/>
    <w:rsid w:val="00D0655F"/>
    <w:rsid w:val="00D11000"/>
    <w:rsid w:val="00D110D4"/>
    <w:rsid w:val="00D112A1"/>
    <w:rsid w:val="00D128CB"/>
    <w:rsid w:val="00D14EA8"/>
    <w:rsid w:val="00D14EB5"/>
    <w:rsid w:val="00D15EA5"/>
    <w:rsid w:val="00D1626B"/>
    <w:rsid w:val="00D16926"/>
    <w:rsid w:val="00D16F25"/>
    <w:rsid w:val="00D17284"/>
    <w:rsid w:val="00D1782B"/>
    <w:rsid w:val="00D17CB6"/>
    <w:rsid w:val="00D20651"/>
    <w:rsid w:val="00D207B6"/>
    <w:rsid w:val="00D20991"/>
    <w:rsid w:val="00D20C2A"/>
    <w:rsid w:val="00D21006"/>
    <w:rsid w:val="00D2315A"/>
    <w:rsid w:val="00D235C7"/>
    <w:rsid w:val="00D23DC9"/>
    <w:rsid w:val="00D23FE6"/>
    <w:rsid w:val="00D240DC"/>
    <w:rsid w:val="00D24A4F"/>
    <w:rsid w:val="00D25326"/>
    <w:rsid w:val="00D25333"/>
    <w:rsid w:val="00D26767"/>
    <w:rsid w:val="00D26DA7"/>
    <w:rsid w:val="00D279C6"/>
    <w:rsid w:val="00D27F7A"/>
    <w:rsid w:val="00D30623"/>
    <w:rsid w:val="00D31243"/>
    <w:rsid w:val="00D31B4E"/>
    <w:rsid w:val="00D32729"/>
    <w:rsid w:val="00D33105"/>
    <w:rsid w:val="00D33859"/>
    <w:rsid w:val="00D34C1E"/>
    <w:rsid w:val="00D34F14"/>
    <w:rsid w:val="00D35A1A"/>
    <w:rsid w:val="00D37091"/>
    <w:rsid w:val="00D37352"/>
    <w:rsid w:val="00D377D7"/>
    <w:rsid w:val="00D41BFC"/>
    <w:rsid w:val="00D41DB8"/>
    <w:rsid w:val="00D42111"/>
    <w:rsid w:val="00D43010"/>
    <w:rsid w:val="00D4302B"/>
    <w:rsid w:val="00D4329E"/>
    <w:rsid w:val="00D433DB"/>
    <w:rsid w:val="00D43979"/>
    <w:rsid w:val="00D43C5B"/>
    <w:rsid w:val="00D4468B"/>
    <w:rsid w:val="00D448A4"/>
    <w:rsid w:val="00D45169"/>
    <w:rsid w:val="00D45335"/>
    <w:rsid w:val="00D456EC"/>
    <w:rsid w:val="00D457C3"/>
    <w:rsid w:val="00D45880"/>
    <w:rsid w:val="00D458FB"/>
    <w:rsid w:val="00D45967"/>
    <w:rsid w:val="00D45E51"/>
    <w:rsid w:val="00D46ECD"/>
    <w:rsid w:val="00D47C59"/>
    <w:rsid w:val="00D50732"/>
    <w:rsid w:val="00D5083C"/>
    <w:rsid w:val="00D520B3"/>
    <w:rsid w:val="00D526FD"/>
    <w:rsid w:val="00D528AC"/>
    <w:rsid w:val="00D52F07"/>
    <w:rsid w:val="00D55400"/>
    <w:rsid w:val="00D55861"/>
    <w:rsid w:val="00D55D5E"/>
    <w:rsid w:val="00D5620A"/>
    <w:rsid w:val="00D56ECD"/>
    <w:rsid w:val="00D56FC8"/>
    <w:rsid w:val="00D578E2"/>
    <w:rsid w:val="00D6150F"/>
    <w:rsid w:val="00D62540"/>
    <w:rsid w:val="00D63CD6"/>
    <w:rsid w:val="00D63E36"/>
    <w:rsid w:val="00D64262"/>
    <w:rsid w:val="00D65EE0"/>
    <w:rsid w:val="00D65F23"/>
    <w:rsid w:val="00D6772E"/>
    <w:rsid w:val="00D701C7"/>
    <w:rsid w:val="00D70312"/>
    <w:rsid w:val="00D70AB8"/>
    <w:rsid w:val="00D70CF5"/>
    <w:rsid w:val="00D7115E"/>
    <w:rsid w:val="00D719AD"/>
    <w:rsid w:val="00D71B77"/>
    <w:rsid w:val="00D72441"/>
    <w:rsid w:val="00D72663"/>
    <w:rsid w:val="00D72734"/>
    <w:rsid w:val="00D72C06"/>
    <w:rsid w:val="00D735AF"/>
    <w:rsid w:val="00D76376"/>
    <w:rsid w:val="00D80F40"/>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254B"/>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D17"/>
    <w:rsid w:val="00DD7F9F"/>
    <w:rsid w:val="00DE0AF4"/>
    <w:rsid w:val="00DE24C6"/>
    <w:rsid w:val="00DE2C76"/>
    <w:rsid w:val="00DE2CB4"/>
    <w:rsid w:val="00DE2F31"/>
    <w:rsid w:val="00DE35D8"/>
    <w:rsid w:val="00DE3CA7"/>
    <w:rsid w:val="00DE4429"/>
    <w:rsid w:val="00DE4C12"/>
    <w:rsid w:val="00DE4E9E"/>
    <w:rsid w:val="00DE5EAD"/>
    <w:rsid w:val="00DE65E4"/>
    <w:rsid w:val="00DE7039"/>
    <w:rsid w:val="00DE7107"/>
    <w:rsid w:val="00DE7656"/>
    <w:rsid w:val="00DF077D"/>
    <w:rsid w:val="00DF115E"/>
    <w:rsid w:val="00DF1545"/>
    <w:rsid w:val="00DF4206"/>
    <w:rsid w:val="00DF4A4A"/>
    <w:rsid w:val="00DF4CE8"/>
    <w:rsid w:val="00DF4F80"/>
    <w:rsid w:val="00DF5085"/>
    <w:rsid w:val="00DF5091"/>
    <w:rsid w:val="00DF57A5"/>
    <w:rsid w:val="00DF5922"/>
    <w:rsid w:val="00DF6930"/>
    <w:rsid w:val="00DF7173"/>
    <w:rsid w:val="00DF7BD2"/>
    <w:rsid w:val="00DF7C4F"/>
    <w:rsid w:val="00E0242B"/>
    <w:rsid w:val="00E0394F"/>
    <w:rsid w:val="00E03A75"/>
    <w:rsid w:val="00E044D8"/>
    <w:rsid w:val="00E047E4"/>
    <w:rsid w:val="00E05A5B"/>
    <w:rsid w:val="00E05F00"/>
    <w:rsid w:val="00E0684E"/>
    <w:rsid w:val="00E06C0C"/>
    <w:rsid w:val="00E10D02"/>
    <w:rsid w:val="00E1177E"/>
    <w:rsid w:val="00E11937"/>
    <w:rsid w:val="00E11B48"/>
    <w:rsid w:val="00E124DB"/>
    <w:rsid w:val="00E1385D"/>
    <w:rsid w:val="00E13F9F"/>
    <w:rsid w:val="00E14570"/>
    <w:rsid w:val="00E15654"/>
    <w:rsid w:val="00E15860"/>
    <w:rsid w:val="00E15C15"/>
    <w:rsid w:val="00E15D41"/>
    <w:rsid w:val="00E16546"/>
    <w:rsid w:val="00E17572"/>
    <w:rsid w:val="00E17E52"/>
    <w:rsid w:val="00E200A3"/>
    <w:rsid w:val="00E2010B"/>
    <w:rsid w:val="00E20CAA"/>
    <w:rsid w:val="00E21235"/>
    <w:rsid w:val="00E21504"/>
    <w:rsid w:val="00E21D0E"/>
    <w:rsid w:val="00E21F78"/>
    <w:rsid w:val="00E22084"/>
    <w:rsid w:val="00E22AE1"/>
    <w:rsid w:val="00E23B56"/>
    <w:rsid w:val="00E23B91"/>
    <w:rsid w:val="00E23FA8"/>
    <w:rsid w:val="00E24253"/>
    <w:rsid w:val="00E24BEC"/>
    <w:rsid w:val="00E24FCD"/>
    <w:rsid w:val="00E2596A"/>
    <w:rsid w:val="00E25AD8"/>
    <w:rsid w:val="00E25CD6"/>
    <w:rsid w:val="00E26251"/>
    <w:rsid w:val="00E26E05"/>
    <w:rsid w:val="00E27531"/>
    <w:rsid w:val="00E276AD"/>
    <w:rsid w:val="00E277B3"/>
    <w:rsid w:val="00E3038C"/>
    <w:rsid w:val="00E309B4"/>
    <w:rsid w:val="00E30C68"/>
    <w:rsid w:val="00E31662"/>
    <w:rsid w:val="00E31BB0"/>
    <w:rsid w:val="00E32A65"/>
    <w:rsid w:val="00E32B6F"/>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262F"/>
    <w:rsid w:val="00E438D7"/>
    <w:rsid w:val="00E43D02"/>
    <w:rsid w:val="00E43D53"/>
    <w:rsid w:val="00E44A04"/>
    <w:rsid w:val="00E45419"/>
    <w:rsid w:val="00E47677"/>
    <w:rsid w:val="00E50AC3"/>
    <w:rsid w:val="00E511DC"/>
    <w:rsid w:val="00E52480"/>
    <w:rsid w:val="00E52659"/>
    <w:rsid w:val="00E531A6"/>
    <w:rsid w:val="00E5431A"/>
    <w:rsid w:val="00E54BDD"/>
    <w:rsid w:val="00E54D0B"/>
    <w:rsid w:val="00E551AA"/>
    <w:rsid w:val="00E55BD7"/>
    <w:rsid w:val="00E55D1E"/>
    <w:rsid w:val="00E55FD8"/>
    <w:rsid w:val="00E5656F"/>
    <w:rsid w:val="00E5682F"/>
    <w:rsid w:val="00E609DC"/>
    <w:rsid w:val="00E60D58"/>
    <w:rsid w:val="00E612E4"/>
    <w:rsid w:val="00E619FD"/>
    <w:rsid w:val="00E61EA5"/>
    <w:rsid w:val="00E61F33"/>
    <w:rsid w:val="00E6312C"/>
    <w:rsid w:val="00E63B50"/>
    <w:rsid w:val="00E645B3"/>
    <w:rsid w:val="00E648DA"/>
    <w:rsid w:val="00E6492B"/>
    <w:rsid w:val="00E66902"/>
    <w:rsid w:val="00E66D76"/>
    <w:rsid w:val="00E67CBA"/>
    <w:rsid w:val="00E707A0"/>
    <w:rsid w:val="00E70BA9"/>
    <w:rsid w:val="00E70EB6"/>
    <w:rsid w:val="00E7144D"/>
    <w:rsid w:val="00E71942"/>
    <w:rsid w:val="00E71C3A"/>
    <w:rsid w:val="00E73715"/>
    <w:rsid w:val="00E73C11"/>
    <w:rsid w:val="00E73ECE"/>
    <w:rsid w:val="00E7400F"/>
    <w:rsid w:val="00E7527E"/>
    <w:rsid w:val="00E75C49"/>
    <w:rsid w:val="00E76295"/>
    <w:rsid w:val="00E766DB"/>
    <w:rsid w:val="00E7691E"/>
    <w:rsid w:val="00E76CA8"/>
    <w:rsid w:val="00E80968"/>
    <w:rsid w:val="00E815E2"/>
    <w:rsid w:val="00E82562"/>
    <w:rsid w:val="00E82F5B"/>
    <w:rsid w:val="00E838DE"/>
    <w:rsid w:val="00E83EC8"/>
    <w:rsid w:val="00E840A1"/>
    <w:rsid w:val="00E841C7"/>
    <w:rsid w:val="00E8429B"/>
    <w:rsid w:val="00E84390"/>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B27"/>
    <w:rsid w:val="00E92DBB"/>
    <w:rsid w:val="00E9364A"/>
    <w:rsid w:val="00E936EE"/>
    <w:rsid w:val="00E951D5"/>
    <w:rsid w:val="00E95663"/>
    <w:rsid w:val="00E95BBB"/>
    <w:rsid w:val="00E96777"/>
    <w:rsid w:val="00E96B20"/>
    <w:rsid w:val="00E97184"/>
    <w:rsid w:val="00E97B4B"/>
    <w:rsid w:val="00E97E51"/>
    <w:rsid w:val="00EA0D97"/>
    <w:rsid w:val="00EA12E7"/>
    <w:rsid w:val="00EA1473"/>
    <w:rsid w:val="00EA1B50"/>
    <w:rsid w:val="00EA22A6"/>
    <w:rsid w:val="00EA2992"/>
    <w:rsid w:val="00EA2DB9"/>
    <w:rsid w:val="00EA4024"/>
    <w:rsid w:val="00EA61DD"/>
    <w:rsid w:val="00EA689E"/>
    <w:rsid w:val="00EA6DA3"/>
    <w:rsid w:val="00EA736B"/>
    <w:rsid w:val="00EA7B6B"/>
    <w:rsid w:val="00EA7C53"/>
    <w:rsid w:val="00EB08B2"/>
    <w:rsid w:val="00EB159B"/>
    <w:rsid w:val="00EB17A1"/>
    <w:rsid w:val="00EB1B1E"/>
    <w:rsid w:val="00EB218D"/>
    <w:rsid w:val="00EB4622"/>
    <w:rsid w:val="00EB46CB"/>
    <w:rsid w:val="00EB54D2"/>
    <w:rsid w:val="00EB5EC3"/>
    <w:rsid w:val="00EB6CCD"/>
    <w:rsid w:val="00EB6F44"/>
    <w:rsid w:val="00EC00F8"/>
    <w:rsid w:val="00EC1033"/>
    <w:rsid w:val="00EC1FC4"/>
    <w:rsid w:val="00EC4391"/>
    <w:rsid w:val="00EC4920"/>
    <w:rsid w:val="00EC4BE2"/>
    <w:rsid w:val="00EC4C47"/>
    <w:rsid w:val="00EC4F81"/>
    <w:rsid w:val="00EC500B"/>
    <w:rsid w:val="00EC588E"/>
    <w:rsid w:val="00EC5A18"/>
    <w:rsid w:val="00EC639B"/>
    <w:rsid w:val="00EC6790"/>
    <w:rsid w:val="00EC742A"/>
    <w:rsid w:val="00EC7450"/>
    <w:rsid w:val="00EC7EAE"/>
    <w:rsid w:val="00ED0235"/>
    <w:rsid w:val="00ED0609"/>
    <w:rsid w:val="00ED0874"/>
    <w:rsid w:val="00ED0C41"/>
    <w:rsid w:val="00ED2098"/>
    <w:rsid w:val="00ED274A"/>
    <w:rsid w:val="00ED2B1C"/>
    <w:rsid w:val="00ED2F45"/>
    <w:rsid w:val="00ED33D1"/>
    <w:rsid w:val="00ED3919"/>
    <w:rsid w:val="00ED3E49"/>
    <w:rsid w:val="00ED4112"/>
    <w:rsid w:val="00ED4317"/>
    <w:rsid w:val="00ED466D"/>
    <w:rsid w:val="00ED48A3"/>
    <w:rsid w:val="00ED48BC"/>
    <w:rsid w:val="00ED4D9C"/>
    <w:rsid w:val="00ED67EC"/>
    <w:rsid w:val="00ED685E"/>
    <w:rsid w:val="00ED762E"/>
    <w:rsid w:val="00ED7F82"/>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690"/>
    <w:rsid w:val="00F15B01"/>
    <w:rsid w:val="00F15F8C"/>
    <w:rsid w:val="00F162F9"/>
    <w:rsid w:val="00F16F8F"/>
    <w:rsid w:val="00F17B46"/>
    <w:rsid w:val="00F17CE9"/>
    <w:rsid w:val="00F20AB5"/>
    <w:rsid w:val="00F21B35"/>
    <w:rsid w:val="00F21D37"/>
    <w:rsid w:val="00F21D38"/>
    <w:rsid w:val="00F232B7"/>
    <w:rsid w:val="00F2388E"/>
    <w:rsid w:val="00F23FC9"/>
    <w:rsid w:val="00F25566"/>
    <w:rsid w:val="00F25E50"/>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4919"/>
    <w:rsid w:val="00F44DBA"/>
    <w:rsid w:val="00F45118"/>
    <w:rsid w:val="00F478FD"/>
    <w:rsid w:val="00F52607"/>
    <w:rsid w:val="00F52A6E"/>
    <w:rsid w:val="00F53651"/>
    <w:rsid w:val="00F5451D"/>
    <w:rsid w:val="00F548E8"/>
    <w:rsid w:val="00F551C3"/>
    <w:rsid w:val="00F5541B"/>
    <w:rsid w:val="00F556DD"/>
    <w:rsid w:val="00F55C39"/>
    <w:rsid w:val="00F55D0C"/>
    <w:rsid w:val="00F55D44"/>
    <w:rsid w:val="00F56063"/>
    <w:rsid w:val="00F5688D"/>
    <w:rsid w:val="00F57A3A"/>
    <w:rsid w:val="00F600C1"/>
    <w:rsid w:val="00F618D5"/>
    <w:rsid w:val="00F6195C"/>
    <w:rsid w:val="00F63D03"/>
    <w:rsid w:val="00F63D27"/>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D7B"/>
    <w:rsid w:val="00F81E2F"/>
    <w:rsid w:val="00F8294E"/>
    <w:rsid w:val="00F82E8F"/>
    <w:rsid w:val="00F8328E"/>
    <w:rsid w:val="00F83F72"/>
    <w:rsid w:val="00F84078"/>
    <w:rsid w:val="00F84CF6"/>
    <w:rsid w:val="00F853E1"/>
    <w:rsid w:val="00F85F89"/>
    <w:rsid w:val="00F90275"/>
    <w:rsid w:val="00F90553"/>
    <w:rsid w:val="00F91083"/>
    <w:rsid w:val="00F91989"/>
    <w:rsid w:val="00F91ED4"/>
    <w:rsid w:val="00F93893"/>
    <w:rsid w:val="00F93A91"/>
    <w:rsid w:val="00F93D4F"/>
    <w:rsid w:val="00F93F3E"/>
    <w:rsid w:val="00F943DC"/>
    <w:rsid w:val="00F94602"/>
    <w:rsid w:val="00F94C9F"/>
    <w:rsid w:val="00F94CDE"/>
    <w:rsid w:val="00F967E4"/>
    <w:rsid w:val="00F96AD8"/>
    <w:rsid w:val="00F97A3A"/>
    <w:rsid w:val="00F97CD6"/>
    <w:rsid w:val="00F97E5F"/>
    <w:rsid w:val="00FA02DE"/>
    <w:rsid w:val="00FA05AA"/>
    <w:rsid w:val="00FA101E"/>
    <w:rsid w:val="00FA154F"/>
    <w:rsid w:val="00FA1D17"/>
    <w:rsid w:val="00FA2771"/>
    <w:rsid w:val="00FA2B85"/>
    <w:rsid w:val="00FA2F3D"/>
    <w:rsid w:val="00FA3577"/>
    <w:rsid w:val="00FA3780"/>
    <w:rsid w:val="00FA37A6"/>
    <w:rsid w:val="00FA3D06"/>
    <w:rsid w:val="00FA4314"/>
    <w:rsid w:val="00FA4FC4"/>
    <w:rsid w:val="00FA509D"/>
    <w:rsid w:val="00FA569C"/>
    <w:rsid w:val="00FA5F2C"/>
    <w:rsid w:val="00FA6607"/>
    <w:rsid w:val="00FA72A6"/>
    <w:rsid w:val="00FA76FB"/>
    <w:rsid w:val="00FA7A17"/>
    <w:rsid w:val="00FB03EE"/>
    <w:rsid w:val="00FB0F57"/>
    <w:rsid w:val="00FB0FED"/>
    <w:rsid w:val="00FB151B"/>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405E"/>
    <w:rsid w:val="00FC423B"/>
    <w:rsid w:val="00FC4749"/>
    <w:rsid w:val="00FC4DAF"/>
    <w:rsid w:val="00FC5499"/>
    <w:rsid w:val="00FC5720"/>
    <w:rsid w:val="00FC69D0"/>
    <w:rsid w:val="00FC7262"/>
    <w:rsid w:val="00FC743A"/>
    <w:rsid w:val="00FC7832"/>
    <w:rsid w:val="00FD0F0E"/>
    <w:rsid w:val="00FD1CAD"/>
    <w:rsid w:val="00FD2F8E"/>
    <w:rsid w:val="00FD3209"/>
    <w:rsid w:val="00FD3260"/>
    <w:rsid w:val="00FD3F0D"/>
    <w:rsid w:val="00FD49C2"/>
    <w:rsid w:val="00FD4D8C"/>
    <w:rsid w:val="00FD53C9"/>
    <w:rsid w:val="00FD54CA"/>
    <w:rsid w:val="00FD5548"/>
    <w:rsid w:val="00FD5551"/>
    <w:rsid w:val="00FD6098"/>
    <w:rsid w:val="00FD6FC0"/>
    <w:rsid w:val="00FD7F19"/>
    <w:rsid w:val="00FE011E"/>
    <w:rsid w:val="00FE05AE"/>
    <w:rsid w:val="00FE0A2E"/>
    <w:rsid w:val="00FE0CFC"/>
    <w:rsid w:val="00FE0F63"/>
    <w:rsid w:val="00FE113F"/>
    <w:rsid w:val="00FE2A07"/>
    <w:rsid w:val="00FE363A"/>
    <w:rsid w:val="00FE473A"/>
    <w:rsid w:val="00FE54B5"/>
    <w:rsid w:val="00FE6168"/>
    <w:rsid w:val="00FE6393"/>
    <w:rsid w:val="00FE6841"/>
    <w:rsid w:val="00FE7758"/>
    <w:rsid w:val="00FF058E"/>
    <w:rsid w:val="00FF08D8"/>
    <w:rsid w:val="00FF10A4"/>
    <w:rsid w:val="00FF134D"/>
    <w:rsid w:val="00FF3167"/>
    <w:rsid w:val="00FF320E"/>
    <w:rsid w:val="00FF33FE"/>
    <w:rsid w:val="00FF35A3"/>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2316D7"/>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link w:val="PrrafodelistaCar"/>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table" w:styleId="Listaclara-nfasis1">
    <w:name w:val="Light List Accent 1"/>
    <w:basedOn w:val="Tablanormal"/>
    <w:uiPriority w:val="61"/>
    <w:rsid w:val="00E17E52"/>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Hechoconstatado">
    <w:name w:val="Hecho constatado"/>
    <w:basedOn w:val="Prrafodelista"/>
    <w:link w:val="HechoconstatadoCar"/>
    <w:rsid w:val="00987019"/>
    <w:pPr>
      <w:ind w:left="0"/>
    </w:pPr>
    <w:rPr>
      <w:rFonts w:eastAsia="Times New Roman"/>
      <w:color w:val="000000"/>
      <w:sz w:val="20"/>
      <w:szCs w:val="20"/>
      <w:lang w:eastAsia="es-CL"/>
    </w:rPr>
  </w:style>
  <w:style w:type="paragraph" w:customStyle="1" w:styleId="Hecho">
    <w:name w:val="Hecho"/>
    <w:basedOn w:val="Prrafodelista"/>
    <w:link w:val="HechoCar"/>
    <w:rsid w:val="00D26DA7"/>
    <w:pPr>
      <w:spacing w:before="240"/>
      <w:ind w:left="284"/>
    </w:pPr>
    <w:rPr>
      <w:sz w:val="20"/>
      <w:szCs w:val="20"/>
    </w:rPr>
  </w:style>
  <w:style w:type="character" w:customStyle="1" w:styleId="PrrafodelistaCar">
    <w:name w:val="Párrafo de lista Car"/>
    <w:basedOn w:val="Fuentedeprrafopredeter"/>
    <w:link w:val="Prrafodelista"/>
    <w:uiPriority w:val="34"/>
    <w:rsid w:val="00987019"/>
    <w:rPr>
      <w:rFonts w:asciiTheme="minorHAnsi" w:hAnsiTheme="minorHAnsi"/>
      <w:lang w:val="es-CL" w:eastAsia="en-US"/>
    </w:rPr>
  </w:style>
  <w:style w:type="character" w:customStyle="1" w:styleId="HechoconstatadoCar">
    <w:name w:val="Hecho constatado Car"/>
    <w:basedOn w:val="PrrafodelistaCar"/>
    <w:link w:val="Hechoconstatado"/>
    <w:rsid w:val="00987019"/>
    <w:rPr>
      <w:rFonts w:asciiTheme="minorHAnsi" w:eastAsia="Times New Roman" w:hAnsiTheme="minorHAnsi"/>
      <w:color w:val="000000"/>
      <w:sz w:val="20"/>
      <w:szCs w:val="20"/>
      <w:lang w:val="es-CL" w:eastAsia="es-CL"/>
    </w:rPr>
  </w:style>
  <w:style w:type="character" w:customStyle="1" w:styleId="HechoCar">
    <w:name w:val="Hecho Car"/>
    <w:basedOn w:val="PrrafodelistaCar"/>
    <w:link w:val="Hecho"/>
    <w:rsid w:val="00D26DA7"/>
    <w:rPr>
      <w:rFonts w:asciiTheme="minorHAnsi" w:hAnsiTheme="minorHAnsi"/>
      <w:sz w:val="20"/>
      <w:szCs w:val="20"/>
      <w:lang w:val="es-CL"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2316D7"/>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link w:val="PrrafodelistaCar"/>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table" w:styleId="Listaclara-nfasis1">
    <w:name w:val="Light List Accent 1"/>
    <w:basedOn w:val="Tablanormal"/>
    <w:uiPriority w:val="61"/>
    <w:rsid w:val="00E17E52"/>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Hechoconstatado">
    <w:name w:val="Hecho constatado"/>
    <w:basedOn w:val="Prrafodelista"/>
    <w:link w:val="HechoconstatadoCar"/>
    <w:rsid w:val="00987019"/>
    <w:pPr>
      <w:ind w:left="0"/>
    </w:pPr>
    <w:rPr>
      <w:rFonts w:eastAsia="Times New Roman"/>
      <w:color w:val="000000"/>
      <w:sz w:val="20"/>
      <w:szCs w:val="20"/>
      <w:lang w:eastAsia="es-CL"/>
    </w:rPr>
  </w:style>
  <w:style w:type="paragraph" w:customStyle="1" w:styleId="Hecho">
    <w:name w:val="Hecho"/>
    <w:basedOn w:val="Prrafodelista"/>
    <w:link w:val="HechoCar"/>
    <w:rsid w:val="00D26DA7"/>
    <w:pPr>
      <w:spacing w:before="240"/>
      <w:ind w:left="284"/>
    </w:pPr>
    <w:rPr>
      <w:sz w:val="20"/>
      <w:szCs w:val="20"/>
    </w:rPr>
  </w:style>
  <w:style w:type="character" w:customStyle="1" w:styleId="PrrafodelistaCar">
    <w:name w:val="Párrafo de lista Car"/>
    <w:basedOn w:val="Fuentedeprrafopredeter"/>
    <w:link w:val="Prrafodelista"/>
    <w:uiPriority w:val="34"/>
    <w:rsid w:val="00987019"/>
    <w:rPr>
      <w:rFonts w:asciiTheme="minorHAnsi" w:hAnsiTheme="minorHAnsi"/>
      <w:lang w:val="es-CL" w:eastAsia="en-US"/>
    </w:rPr>
  </w:style>
  <w:style w:type="character" w:customStyle="1" w:styleId="HechoconstatadoCar">
    <w:name w:val="Hecho constatado Car"/>
    <w:basedOn w:val="PrrafodelistaCar"/>
    <w:link w:val="Hechoconstatado"/>
    <w:rsid w:val="00987019"/>
    <w:rPr>
      <w:rFonts w:asciiTheme="minorHAnsi" w:eastAsia="Times New Roman" w:hAnsiTheme="minorHAnsi"/>
      <w:color w:val="000000"/>
      <w:sz w:val="20"/>
      <w:szCs w:val="20"/>
      <w:lang w:val="es-CL" w:eastAsia="es-CL"/>
    </w:rPr>
  </w:style>
  <w:style w:type="character" w:customStyle="1" w:styleId="HechoCar">
    <w:name w:val="Hecho Car"/>
    <w:basedOn w:val="PrrafodelistaCar"/>
    <w:link w:val="Hecho"/>
    <w:rsid w:val="00D26DA7"/>
    <w:rPr>
      <w:rFonts w:asciiTheme="minorHAnsi" w:hAnsiTheme="minorHAnsi"/>
      <w:sz w:val="20"/>
      <w:szCs w:val="20"/>
      <w:lang w:val="es-C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618577">
      <w:bodyDiv w:val="1"/>
      <w:marLeft w:val="0"/>
      <w:marRight w:val="0"/>
      <w:marTop w:val="0"/>
      <w:marBottom w:val="0"/>
      <w:divBdr>
        <w:top w:val="none" w:sz="0" w:space="0" w:color="auto"/>
        <w:left w:val="none" w:sz="0" w:space="0" w:color="auto"/>
        <w:bottom w:val="none" w:sz="0" w:space="0" w:color="auto"/>
        <w:right w:val="none" w:sz="0" w:space="0" w:color="auto"/>
      </w:divBdr>
    </w:div>
    <w:div w:id="98575405">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29247354">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62546971">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25185845">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297229730">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28796039">
      <w:bodyDiv w:val="1"/>
      <w:marLeft w:val="0"/>
      <w:marRight w:val="0"/>
      <w:marTop w:val="0"/>
      <w:marBottom w:val="0"/>
      <w:divBdr>
        <w:top w:val="none" w:sz="0" w:space="0" w:color="auto"/>
        <w:left w:val="none" w:sz="0" w:space="0" w:color="auto"/>
        <w:bottom w:val="none" w:sz="0" w:space="0" w:color="auto"/>
        <w:right w:val="none" w:sz="0" w:space="0" w:color="auto"/>
      </w:divBdr>
    </w:div>
    <w:div w:id="356547998">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397480512">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09820982">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80201919">
      <w:bodyDiv w:val="1"/>
      <w:marLeft w:val="0"/>
      <w:marRight w:val="0"/>
      <w:marTop w:val="0"/>
      <w:marBottom w:val="0"/>
      <w:divBdr>
        <w:top w:val="none" w:sz="0" w:space="0" w:color="auto"/>
        <w:left w:val="none" w:sz="0" w:space="0" w:color="auto"/>
        <w:bottom w:val="none" w:sz="0" w:space="0" w:color="auto"/>
        <w:right w:val="none" w:sz="0" w:space="0" w:color="auto"/>
      </w:divBdr>
    </w:div>
    <w:div w:id="693271352">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23918124">
      <w:bodyDiv w:val="1"/>
      <w:marLeft w:val="0"/>
      <w:marRight w:val="0"/>
      <w:marTop w:val="0"/>
      <w:marBottom w:val="0"/>
      <w:divBdr>
        <w:top w:val="none" w:sz="0" w:space="0" w:color="auto"/>
        <w:left w:val="none" w:sz="0" w:space="0" w:color="auto"/>
        <w:bottom w:val="none" w:sz="0" w:space="0" w:color="auto"/>
        <w:right w:val="none" w:sz="0" w:space="0" w:color="auto"/>
      </w:divBdr>
    </w:div>
    <w:div w:id="769278182">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021377">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26110554">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420140">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066648">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180434764">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37419296">
      <w:bodyDiv w:val="1"/>
      <w:marLeft w:val="0"/>
      <w:marRight w:val="0"/>
      <w:marTop w:val="0"/>
      <w:marBottom w:val="0"/>
      <w:divBdr>
        <w:top w:val="none" w:sz="0" w:space="0" w:color="auto"/>
        <w:left w:val="none" w:sz="0" w:space="0" w:color="auto"/>
        <w:bottom w:val="none" w:sz="0" w:space="0" w:color="auto"/>
        <w:right w:val="none" w:sz="0" w:space="0" w:color="auto"/>
      </w:divBdr>
    </w:div>
    <w:div w:id="134278282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63048635">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41995290">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99949750">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63971231">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46999346">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33835483">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36132018">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93559582">
      <w:bodyDiv w:val="1"/>
      <w:marLeft w:val="0"/>
      <w:marRight w:val="0"/>
      <w:marTop w:val="0"/>
      <w:marBottom w:val="0"/>
      <w:divBdr>
        <w:top w:val="none" w:sz="0" w:space="0" w:color="auto"/>
        <w:left w:val="none" w:sz="0" w:space="0" w:color="auto"/>
        <w:bottom w:val="none" w:sz="0" w:space="0" w:color="auto"/>
        <w:right w:val="none" w:sz="0" w:space="0" w:color="auto"/>
      </w:divBdr>
    </w:div>
    <w:div w:id="2004966878">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6778569">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 w:id="2137143849">
      <w:bodyDiv w:val="1"/>
      <w:marLeft w:val="0"/>
      <w:marRight w:val="0"/>
      <w:marTop w:val="0"/>
      <w:marBottom w:val="0"/>
      <w:divBdr>
        <w:top w:val="none" w:sz="0" w:space="0" w:color="auto"/>
        <w:left w:val="none" w:sz="0" w:space="0" w:color="auto"/>
        <w:bottom w:val="none" w:sz="0" w:space="0" w:color="auto"/>
        <w:right w:val="none" w:sz="0" w:space="0" w:color="auto"/>
      </w:divBdr>
    </w:div>
    <w:div w:id="2137676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footnotes" Target="footnotes.xml"/><Relationship Id="rId26" Type="http://schemas.microsoft.com/office/2007/relationships/hdphoto" Target="media/hdphoto1.wdp"/><Relationship Id="rId39" Type="http://schemas.microsoft.com/office/2007/relationships/hdphoto" Target="media/hdphoto4.wdp"/><Relationship Id="rId21" Type="http://schemas.openxmlformats.org/officeDocument/2006/relationships/image" Target="media/image2.emf"/><Relationship Id="rId34" Type="http://schemas.openxmlformats.org/officeDocument/2006/relationships/image" Target="media/image10.jpeg"/><Relationship Id="rId42" Type="http://schemas.openxmlformats.org/officeDocument/2006/relationships/image" Target="media/image16.jpeg"/><Relationship Id="rId47" Type="http://schemas.openxmlformats.org/officeDocument/2006/relationships/image" Target="media/image21.png"/><Relationship Id="rId50" Type="http://schemas.microsoft.com/office/2007/relationships/hdphoto" Target="media/hdphoto5.wdp"/><Relationship Id="rId55" Type="http://schemas.microsoft.com/office/2007/relationships/hdphoto" Target="media/hdphoto7.wdp"/><Relationship Id="rId63" Type="http://schemas.openxmlformats.org/officeDocument/2006/relationships/image" Target="media/image33.png"/><Relationship Id="rId68" Type="http://schemas.openxmlformats.org/officeDocument/2006/relationships/image" Target="media/image36.png"/><Relationship Id="rId76" Type="http://schemas.openxmlformats.org/officeDocument/2006/relationships/image" Target="media/image43.png"/><Relationship Id="rId84" Type="http://schemas.microsoft.com/office/2007/relationships/hdphoto" Target="media/hdphoto13.wdp"/><Relationship Id="rId89" Type="http://schemas.microsoft.com/office/2007/relationships/hdphoto" Target="media/hdphoto15.wdp"/><Relationship Id="rId7" Type="http://schemas.openxmlformats.org/officeDocument/2006/relationships/customXml" Target="../customXml/item7.xml"/><Relationship Id="rId71" Type="http://schemas.openxmlformats.org/officeDocument/2006/relationships/image" Target="media/image41.png"/><Relationship Id="rId92" Type="http://schemas.microsoft.com/office/2011/relationships/people" Target="people.xml"/><Relationship Id="rId2" Type="http://schemas.openxmlformats.org/officeDocument/2006/relationships/customXml" Target="../customXml/item2.xml"/><Relationship Id="rId16" Type="http://schemas.openxmlformats.org/officeDocument/2006/relationships/settings" Target="settings.xml"/><Relationship Id="rId29" Type="http://schemas.openxmlformats.org/officeDocument/2006/relationships/image" Target="media/image7.JPG"/><Relationship Id="rId11" Type="http://schemas.openxmlformats.org/officeDocument/2006/relationships/customXml" Target="../customXml/item11.xml"/><Relationship Id="rId24" Type="http://schemas.openxmlformats.org/officeDocument/2006/relationships/footer" Target="footer2.xml"/><Relationship Id="rId32" Type="http://schemas.microsoft.com/office/2007/relationships/hdphoto" Target="media/hdphoto2.wdp"/><Relationship Id="rId37" Type="http://schemas.openxmlformats.org/officeDocument/2006/relationships/image" Target="media/image12.png"/><Relationship Id="rId40" Type="http://schemas.openxmlformats.org/officeDocument/2006/relationships/image" Target="media/image14.png"/><Relationship Id="rId45" Type="http://schemas.openxmlformats.org/officeDocument/2006/relationships/image" Target="media/image19.jpeg"/><Relationship Id="rId53" Type="http://schemas.openxmlformats.org/officeDocument/2006/relationships/image" Target="media/image25.jpeg"/><Relationship Id="rId58" Type="http://schemas.openxmlformats.org/officeDocument/2006/relationships/image" Target="media/image29.jpeg"/><Relationship Id="rId66" Type="http://schemas.openxmlformats.org/officeDocument/2006/relationships/image" Target="media/image35.png"/><Relationship Id="rId74" Type="http://schemas.microsoft.com/office/2007/relationships/hdphoto" Target="media/hdphoto10.wdp"/><Relationship Id="rId79" Type="http://schemas.openxmlformats.org/officeDocument/2006/relationships/image" Target="media/image44.png"/><Relationship Id="rId87" Type="http://schemas.openxmlformats.org/officeDocument/2006/relationships/image" Target="media/image50.png"/><Relationship Id="rId5" Type="http://schemas.openxmlformats.org/officeDocument/2006/relationships/customXml" Target="../customXml/item5.xml"/><Relationship Id="rId61" Type="http://schemas.openxmlformats.org/officeDocument/2006/relationships/image" Target="media/image33.jpeg"/><Relationship Id="rId82" Type="http://schemas.microsoft.com/office/2007/relationships/hdphoto" Target="media/hdphoto12.wdp"/><Relationship Id="rId90" Type="http://schemas.openxmlformats.org/officeDocument/2006/relationships/fontTable" Target="fontTable.xml"/><Relationship Id="rId19" Type="http://schemas.openxmlformats.org/officeDocument/2006/relationships/endnotes" Target="endnotes.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image" Target="media/image5.wmf"/><Relationship Id="rId30" Type="http://schemas.openxmlformats.org/officeDocument/2006/relationships/hyperlink" Target="http://snifa.sma.gob.cl/SistemaFiscalizacion/Proyecto/VerInformeSeguimientoAmbiental?codigo=43361" TargetMode="External"/><Relationship Id="rId35" Type="http://schemas.openxmlformats.org/officeDocument/2006/relationships/image" Target="media/image11.jpeg"/><Relationship Id="rId43" Type="http://schemas.openxmlformats.org/officeDocument/2006/relationships/image" Target="media/image17.jpeg"/><Relationship Id="rId48" Type="http://schemas.openxmlformats.org/officeDocument/2006/relationships/image" Target="media/image23.png"/><Relationship Id="rId56" Type="http://schemas.openxmlformats.org/officeDocument/2006/relationships/image" Target="media/image27.jpeg"/><Relationship Id="rId64" Type="http://schemas.openxmlformats.org/officeDocument/2006/relationships/image" Target="media/image34.png"/><Relationship Id="rId69" Type="http://schemas.openxmlformats.org/officeDocument/2006/relationships/image" Target="media/image37.png"/><Relationship Id="rId77" Type="http://schemas.openxmlformats.org/officeDocument/2006/relationships/image" Target="media/image46.png"/><Relationship Id="rId8" Type="http://schemas.openxmlformats.org/officeDocument/2006/relationships/customXml" Target="../customXml/item8.xml"/><Relationship Id="rId51" Type="http://schemas.openxmlformats.org/officeDocument/2006/relationships/image" Target="media/image24.png"/><Relationship Id="rId72" Type="http://schemas.openxmlformats.org/officeDocument/2006/relationships/image" Target="media/image38.png"/><Relationship Id="rId80" Type="http://schemas.microsoft.com/office/2007/relationships/hdphoto" Target="media/hdphoto11.wdp"/><Relationship Id="rId85" Type="http://schemas.openxmlformats.org/officeDocument/2006/relationships/image" Target="media/image49.pn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image" Target="media/image4.png"/><Relationship Id="rId33" Type="http://schemas.openxmlformats.org/officeDocument/2006/relationships/image" Target="media/image9.jpeg"/><Relationship Id="rId38" Type="http://schemas.openxmlformats.org/officeDocument/2006/relationships/image" Target="media/image13.png"/><Relationship Id="rId46" Type="http://schemas.openxmlformats.org/officeDocument/2006/relationships/image" Target="media/image20.jpeg"/><Relationship Id="rId59" Type="http://schemas.openxmlformats.org/officeDocument/2006/relationships/image" Target="media/image31.jpeg"/><Relationship Id="rId67" Type="http://schemas.microsoft.com/office/2007/relationships/hdphoto" Target="media/hdphoto9.wdp"/><Relationship Id="rId20" Type="http://schemas.openxmlformats.org/officeDocument/2006/relationships/image" Target="media/image1.jpg"/><Relationship Id="rId41" Type="http://schemas.openxmlformats.org/officeDocument/2006/relationships/image" Target="media/image15.jpeg"/><Relationship Id="rId54" Type="http://schemas.openxmlformats.org/officeDocument/2006/relationships/image" Target="media/image26.png"/><Relationship Id="rId62" Type="http://schemas.openxmlformats.org/officeDocument/2006/relationships/image" Target="media/image32.jpeg"/><Relationship Id="rId70" Type="http://schemas.openxmlformats.org/officeDocument/2006/relationships/image" Target="media/image40.png"/><Relationship Id="rId75" Type="http://schemas.openxmlformats.org/officeDocument/2006/relationships/image" Target="media/image42.png"/><Relationship Id="rId83" Type="http://schemas.openxmlformats.org/officeDocument/2006/relationships/image" Target="media/image48.png"/><Relationship Id="rId88" Type="http://schemas.openxmlformats.org/officeDocument/2006/relationships/image" Target="media/image51.pn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6.jpeg"/><Relationship Id="rId36" Type="http://schemas.microsoft.com/office/2007/relationships/hdphoto" Target="media/hdphoto3.wdp"/><Relationship Id="rId49" Type="http://schemas.openxmlformats.org/officeDocument/2006/relationships/image" Target="media/image22.png"/><Relationship Id="rId57" Type="http://schemas.openxmlformats.org/officeDocument/2006/relationships/image" Target="media/image28.jpeg"/><Relationship Id="rId10" Type="http://schemas.openxmlformats.org/officeDocument/2006/relationships/customXml" Target="../customXml/item10.xml"/><Relationship Id="rId31" Type="http://schemas.openxmlformats.org/officeDocument/2006/relationships/image" Target="media/image8.png"/><Relationship Id="rId44" Type="http://schemas.openxmlformats.org/officeDocument/2006/relationships/image" Target="media/image18.jpeg"/><Relationship Id="rId52" Type="http://schemas.microsoft.com/office/2007/relationships/hdphoto" Target="media/hdphoto6.wdp"/><Relationship Id="rId60" Type="http://schemas.openxmlformats.org/officeDocument/2006/relationships/image" Target="media/image30.jpg"/><Relationship Id="rId65" Type="http://schemas.microsoft.com/office/2007/relationships/hdphoto" Target="media/hdphoto8.wdp"/><Relationship Id="rId73" Type="http://schemas.openxmlformats.org/officeDocument/2006/relationships/image" Target="media/image39.png"/><Relationship Id="rId78" Type="http://schemas.openxmlformats.org/officeDocument/2006/relationships/image" Target="media/image47.png"/><Relationship Id="rId81" Type="http://schemas.openxmlformats.org/officeDocument/2006/relationships/image" Target="media/image45.png"/><Relationship Id="rId86" Type="http://schemas.microsoft.com/office/2007/relationships/hdphoto" Target="media/hdphoto14.wdp"/><Relationship Id="rId4" Type="http://schemas.openxmlformats.org/officeDocument/2006/relationships/customXml" Target="../customXml/item4.xml"/><Relationship Id="rId9" Type="http://schemas.openxmlformats.org/officeDocument/2006/relationships/customXml" Target="../customXml/item9.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ejFkaJo0MM94WTv7LBOy6mqOA0g=</DigestValue>
    </Reference>
    <Reference URI="#idOfficeObject" Type="http://www.w3.org/2000/09/xmldsig#Object">
      <DigestMethod Algorithm="http://www.w3.org/2000/09/xmldsig#sha1"/>
      <DigestValue>Zgwqx2JE2/7sI9esn0anVDZRVbw=</DigestValue>
    </Reference>
    <Reference URI="#idSignedProperties" Type="http://uri.etsi.org/01903#SignedProperties">
      <Transforms>
        <Transform Algorithm="http://www.w3.org/TR/2001/REC-xml-c14n-20010315"/>
      </Transforms>
      <DigestMethod Algorithm="http://www.w3.org/2000/09/xmldsig#sha1"/>
      <DigestValue>Fj5rk/HK10rn3s/UaIjQJL21j2w=</DigestValue>
    </Reference>
    <Reference URI="#idValidSigLnImg" Type="http://www.w3.org/2000/09/xmldsig#Object">
      <DigestMethod Algorithm="http://www.w3.org/2000/09/xmldsig#sha1"/>
      <DigestValue>sITDYBsMEjHpMCIUKnO4Zrfuuzs=</DigestValue>
    </Reference>
    <Reference URI="#idInvalidSigLnImg" Type="http://www.w3.org/2000/09/xmldsig#Object">
      <DigestMethod Algorithm="http://www.w3.org/2000/09/xmldsig#sha1"/>
      <DigestValue>VAFa54ozcx2VvexwBo4A8icJfRM=</DigestValue>
    </Reference>
  </SignedInfo>
  <SignatureValue>OZLuH1+820eu2858i0cn1tq7X9xAYOWUrv/tYxQWfqRV2MaMSqIm08eJHJSuwwrcWdg8EPatCCv3
XBML/NT2qj5HhzQpx2EhyNBDP4T8iroNPJQr9m0T/0dFM0SGPe4caSz7JT3aPUNGGzm3AQiK+Wrj
CzO0BAmxmeL1HUaEoHF06AW1Eggbyncp/rIfjfUgbzYcvL1hHyIiAG0rW332d19/hoYZ/5oay9PT
H21B6t/AR1MQ2KdIW1KvJF60SmN2KXQQHomxRIaFPxlWIBdyiLmj0oV0tSnQr25ELVohA+B60/f+
2yr3Bm7KbbXv0w97eFrOY9ad2vYMpTeGTTo9tA==</SignatureValue>
  <KeyInfo>
    <X509Data>
      <X509Certificate>MIIHPjCCBiagAwIBAgIQP1baRzp4T/iB/DqzYMC2xTANBgkqhkiG9w0BAQsFADCB4DELMAkGA1UE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IGRlIENoaWxlIENBMR8wHQYJKoZIhvcNAQkBFhBlLXNpZ25AZS1zaWduLmNsMB4XDTE2MDQwNTAw
MDAwMFoXDTE3MDQwNTIzNTk1OVowggEkMQswCQYDVQQGEwJDTDEjMCEGA1UECAwaU0VQVElNQSAt
IFJFR0lPTiBERUwgTUFVTEUxDjAMBgNVBAcMBVRhbGNhMSwwKgYDVQQKDCNTdXBlcmludGVuZGVu
Y2lhIGRlbCBNZWRpbyBBbWJpZW50ZTEqMCgGA1UECxMhVGVybXMgb2YgdXNlIGF0IHd3dy5lLXNp
Z24uY2wvcnBhMRkwFwYDVQQLFBBSVVQgLSAxMjM3Nzg4Ny0xMRUwEwYDVQQMDAxGaXNjYWxpemFk
b3IxKTAnBgNVBAMMIFBhdHJpY2lvIEVucmlxdWUgQnVzdG9zIFrDusOxaWdhMSkwJwYJKoZIhvcN
AQkBFhpwYXRyaWNpby5idXN0b3NAc21hLmdvYi5jbDCCASIwDQYJKoZIhvcNAQEBBQADggEPADCC
AQoCggEBANH3Jg4TfrREwvmOwjpRCSl51O5EsPZhaCbxrg/ADw7kN0vZ6zWNqKVajCegzb8c+4mm
VewypZP7NKN/hP5gmRK2M9MEOm3IENjnyE2NikxXie5juXmfuqZbabA95/OdBQogPDMIKoBjfWHS
pWIbE6hiK11aCDV1yBv04nzWTO5FE4NsMfG/7qmvVgE+M5vojfcaboyHuEJ6F0Zf7vxMLi7tzP5p
qZ3NwkX3+6bDQ4QSEoq45q0uhqh1akbItG5bGqQe1/Vkx4dC1Iy4KUUXIck/CtCnqCbFTwg71VrH
2DfjW5HWUJ+IcWbR9Y9EDp75j9ccHMvyLilWJelMVBbqem0CAwEAAaOCAqswggKnMCMGA1UdEQQc
MBqgGAYIKwYBBAHBAQGgDBYKMTIzNzc4ODctMTAJBgNVHRMEAjAAMAsGA1UdDwQEAwIF4DBmBgNV
HR8EXzBdMFugWaBXhlVodHRwOi8vb25zaXRlY3JsLnZlcmlzaWduLmNvbS9FU2lnblNBQXV0b3Jp
ZGFkZGVSZWdpc3Ryb0VzdGFkb2RlQ2hpbGVHMi9MYXRlc3RDUkwuY3JsMB8GA1UdIwQYMBaAFBuq
Hp69mXnvc2XECSpZdHwxdCuCMB0GA1UdDgQWBBQXI2aFhZymJLcECeykmLm6BV0vvjA7BggrBgEF
BQcBAQQvMC0wKwYIKwYBBQUHMAGGH2h0dHA6Ly9vbnNpdGUtb2NzcC52ZXJpc2lnbi5jb20wggEX
BgNVHSAEggEOMIIBCjCCAQYGC2CGSAGG+EUBBxcCMIH2MDIGCCsGAQUFBwIBFiZodHRwczovL3d3
dy5lLXNpZ24uY2wvcmVwb3NpdG9yaW8uaHRtbDCBvwYIKwYBBQUHAgIwgbIaga9DZXJ0aWZpY2Fk
byBwYXJhIGZpcm1hIGVsZWN0cm9uaWNhIGF2YW56YWRhLiBQU0MgYWNyZWRpdGFkbyBwb3IgUmVz
b2x1Y2lvbiBFeGVudGEgZGUgbGEgU3Vic2VjcmV0YXJpYSBkZSBFY29ub21pYSBkaXNwb25pYmxl
IGVuIGh0dHBzOi8vd3d3LmUtc2lnbi5jbC9yZXBvc2l0b3Jpby9hY3JlZGl0YWNpb24vMBEGCWCG
SAGG+EIBAQQEAwIHgDARBgpghkgBhvhFAQYJBAMBAf8wHQYDVR0lBBYwFAYIKwYBBQUHAwIGCCsG
AQUFBwMEMCMGA1UdEgQcMBqgGAYIKwYBBAHBAQKgDBYKOTk1NTE3NDAtSzANBgkqhkiG9w0BAQsF
AAOCAQEAdinOwgcpYosjGBo4s2j4WWvTPHQbVpaLYiGWyZSoiEd4FqH5HYQeGnQ0SkGUmDZb075K
J7d5HVrXeFvDlw3EtZtEqrL4ZcAfwWaNtv4CScgbW9ILojsaoyo54eW0ws0I6A/YZXbbkMurNhC6
Hyeh+vYY9tbBnus8rf+0f3skcjg7rxqPWavHlIRGmAarHgew+lJskkzmHDYn7LQQquZjjYyaHUeq
qOmsGdVfpJ+WofbPmL6l8+y8D/d/6WGS/UitUZfN1rTbySuzxPt0lUKiWGVnVC5AsDsjL9i4BWs8
xawlsN77p2a3safehSSvXfFxfKEKfgFOHE6GdgcIWdd8sg==</X509Certificate>
    </X509Data>
  </KeyInfo>
  <Object xmlns:mdssi="http://schemas.openxmlformats.org/package/2006/digital-signature" Id="idPackageObject">
    <Manifest>
      <Reference URI="/word/media/image33.jpeg?ContentType=image/jpeg">
        <DigestMethod Algorithm="http://www.w3.org/2000/09/xmldsig#sha1"/>
        <DigestValue>+62d4fmFSnrVT5ObVw8WTki8Qz4=</DigestValue>
      </Reference>
      <Reference URI="/word/media/image1.jpg?ContentType=image/jpeg">
        <DigestMethod Algorithm="http://www.w3.org/2000/09/xmldsig#sha1"/>
        <DigestValue>t02czBjOGtjPSakqWFT7mgwfR1U=</DigestValue>
      </Reference>
      <Reference URI="/word/media/hdphoto14.wdp?ContentType=image/vnd.ms-photo">
        <DigestMethod Algorithm="http://www.w3.org/2000/09/xmldsig#sha1"/>
        <DigestValue>Oo9ZIEhgxzzWyiSAZDiVzf+HDK4=</DigestValue>
      </Reference>
      <Reference URI="/word/media/image50.png?ContentType=image/png">
        <DigestMethod Algorithm="http://www.w3.org/2000/09/xmldsig#sha1"/>
        <DigestValue>xW7sTNLaWzvLG0LvBu9g/WgaQH4=</DigestValue>
      </Reference>
      <Reference URI="/word/media/image51.png?ContentType=image/png">
        <DigestMethod Algorithm="http://www.w3.org/2000/09/xmldsig#sha1"/>
        <DigestValue>I3m8/2QBt2E+v1eGpuS8pa/phl8=</DigestValue>
      </Reference>
      <Reference URI="/word/media/hdphoto15.wdp?ContentType=image/vnd.ms-photo">
        <DigestMethod Algorithm="http://www.w3.org/2000/09/xmldsig#sha1"/>
        <DigestValue>URxG+qNI0PKKsr5VRrCG175GMfk=</DigestValue>
      </Reference>
      <Reference URI="/word/theme/theme1.xml?ContentType=application/vnd.openxmlformats-officedocument.theme+xml">
        <DigestMethod Algorithm="http://www.w3.org/2000/09/xmldsig#sha1"/>
        <DigestValue>aed2ly2g7prYFMNM9yD108Dh+QE=</DigestValue>
      </Reference>
      <Reference URI="/word/media/image4.png?ContentType=image/png">
        <DigestMethod Algorithm="http://www.w3.org/2000/09/xmldsig#sha1"/>
        <DigestValue>Ftf5QTrHHAQd/v8fFUDkk06egLA=</DigestValue>
      </Reference>
      <Reference URI="/word/media/image12.png?ContentType=image/png">
        <DigestMethod Algorithm="http://www.w3.org/2000/09/xmldsig#sha1"/>
        <DigestValue>Y5dK8K4HkRAiGvozKw7boEsyfqM=</DigestValue>
      </Reference>
      <Reference URI="/word/media/image2.emf?ContentType=image/x-emf">
        <DigestMethod Algorithm="http://www.w3.org/2000/09/xmldsig#sha1"/>
        <DigestValue>m2B9JKqiBmTycnQZ5Tt/G1vHB0o=</DigestValue>
      </Reference>
      <Reference URI="/word/media/image3.emf?ContentType=image/x-emf">
        <DigestMethod Algorithm="http://www.w3.org/2000/09/xmldsig#sha1"/>
        <DigestValue>bHQGXBKu7JIJHbxXjvBBVTsqVuc=</DigestValue>
      </Reference>
      <Reference URI="/word/media/hdphoto3.wdp?ContentType=image/vnd.ms-photo">
        <DigestMethod Algorithm="http://www.w3.org/2000/09/xmldsig#sha1"/>
        <DigestValue>QrG7kiSpRlxfLxNEIHkp3OEbMgQ=</DigestValue>
      </Reference>
      <Reference URI="/word/media/image34.png?ContentType=image/png">
        <DigestMethod Algorithm="http://www.w3.org/2000/09/xmldsig#sha1"/>
        <DigestValue>BVmz+X+l6Gi1ijC+vtzV5sZTqno=</DigestValue>
      </Reference>
      <Reference URI="/word/media/hdphoto8.wdp?ContentType=image/vnd.ms-photo">
        <DigestMethod Algorithm="http://www.w3.org/2000/09/xmldsig#sha1"/>
        <DigestValue>lR8CF3yTYI0huoH6OpUCl1/ZlrA=</DigestValue>
      </Reference>
      <Reference URI="/word/media/image35.png?ContentType=image/png">
        <DigestMethod Algorithm="http://www.w3.org/2000/09/xmldsig#sha1"/>
        <DigestValue>DBbh0JC3PXDvGYhxL8pLNb7CRZU=</DigestValue>
      </Reference>
      <Reference URI="/word/media/hdphoto9.wdp?ContentType=image/vnd.ms-photo">
        <DigestMethod Algorithm="http://www.w3.org/2000/09/xmldsig#sha1"/>
        <DigestValue>Y6r1xxYrtM6jTTfbns5p/jC9ovM=</DigestValue>
      </Reference>
      <Reference URI="/word/media/image36.png?ContentType=image/png">
        <DigestMethod Algorithm="http://www.w3.org/2000/09/xmldsig#sha1"/>
        <DigestValue>xmgeMyTapWOKywt8JQCLl6IydpM=</DigestValue>
      </Reference>
      <Reference URI="/word/media/image13.png?ContentType=image/png">
        <DigestMethod Algorithm="http://www.w3.org/2000/09/xmldsig#sha1"/>
        <DigestValue>sDYhdFA23z6xmsIwKU+gurrPoXs=</DigestValue>
      </Reference>
      <Reference URI="/word/media/image11.jpeg?ContentType=image/jpeg">
        <DigestMethod Algorithm="http://www.w3.org/2000/09/xmldsig#sha1"/>
        <DigestValue>8/6E4JevRZulNGuNMocBeBAKbLc=</DigestValue>
      </Reference>
      <Reference URI="/word/media/image5.wmf?ContentType=image/x-wmf">
        <DigestMethod Algorithm="http://www.w3.org/2000/09/xmldsig#sha1"/>
        <DigestValue>igzYYS3CWYB0xNJmgLUej+3D4bI=</DigestValue>
      </Reference>
      <Reference URI="/word/media/image49.png?ContentType=image/png">
        <DigestMethod Algorithm="http://www.w3.org/2000/09/xmldsig#sha1"/>
        <DigestValue>q4Irp+fhpAIwJCLLqhtJ1hBUnqY=</DigestValue>
      </Reference>
      <Reference URI="/word/media/image10.jpeg?ContentType=image/jpeg">
        <DigestMethod Algorithm="http://www.w3.org/2000/09/xmldsig#sha1"/>
        <DigestValue>8JnKII6oXrxH+ijtLioRV0QqqZo=</DigestValue>
      </Reference>
      <Reference URI="/word/numbering.xml?ContentType=application/vnd.openxmlformats-officedocument.wordprocessingml.numbering+xml">
        <DigestMethod Algorithm="http://www.w3.org/2000/09/xmldsig#sha1"/>
        <DigestValue>aXhtqf6iyrnY0XtitmgKyhM/1i8=</DigestValue>
      </Reference>
      <Reference URI="/word/styles.xml?ContentType=application/vnd.openxmlformats-officedocument.wordprocessingml.styles+xml">
        <DigestMethod Algorithm="http://www.w3.org/2000/09/xmldsig#sha1"/>
        <DigestValue>IYuEQbR0BXMyDtMKzEK2R7rwpPM=</DigestValue>
      </Reference>
      <Reference URI="/word/media/image47.png?ContentType=image/png">
        <DigestMethod Algorithm="http://www.w3.org/2000/09/xmldsig#sha1"/>
        <DigestValue>koOaHFSZiZrbgiwQkfkGJhwiSBY=</DigestValue>
      </Reference>
      <Reference URI="/word/media/image31.jpeg?ContentType=image/jpeg">
        <DigestMethod Algorithm="http://www.w3.org/2000/09/xmldsig#sha1"/>
        <DigestValue>w0IJe3ft51CYhwjbSYO2WaXqCQY=</DigestValue>
      </Reference>
      <Reference URI="/word/media/image46.png?ContentType=image/png">
        <DigestMethod Algorithm="http://www.w3.org/2000/09/xmldsig#sha1"/>
        <DigestValue>uXH7W7YocCvyL6GzNHI7RHX4nC0=</DigestValue>
      </Reference>
      <Reference URI="/word/media/image41.png?ContentType=image/png">
        <DigestMethod Algorithm="http://www.w3.org/2000/09/xmldsig#sha1"/>
        <DigestValue>XIkNCBYgEhGCgQ7yQyOJOBdy96w=</DigestValue>
      </Reference>
      <Reference URI="/word/media/image40.png?ContentType=image/png">
        <DigestMethod Algorithm="http://www.w3.org/2000/09/xmldsig#sha1"/>
        <DigestValue>xmgeMyTapWOKywt8JQCLl6IydpM=</DigestValue>
      </Reference>
      <Reference URI="/word/webSettings.xml?ContentType=application/vnd.openxmlformats-officedocument.wordprocessingml.webSettings+xml">
        <DigestMethod Algorithm="http://www.w3.org/2000/09/xmldsig#sha1"/>
        <DigestValue>uMil6H1LOpIujsuCe2z27HAFHwM=</DigestValue>
      </Reference>
      <Reference URI="/word/stylesWithEffects.xml?ContentType=application/vnd.ms-word.stylesWithEffects+xml">
        <DigestMethod Algorithm="http://www.w3.org/2000/09/xmldsig#sha1"/>
        <DigestValue>4n2S9+bunf8MS+OjdGLJEEbhVtc=</DigestValue>
      </Reference>
      <Reference URI="/word/fontTable.xml?ContentType=application/vnd.openxmlformats-officedocument.wordprocessingml.fontTable+xml">
        <DigestMethod Algorithm="http://www.w3.org/2000/09/xmldsig#sha1"/>
        <DigestValue>iRiuqBH2047a/kAkThdKxj27Ing=</DigestValue>
      </Reference>
      <Reference URI="/word/media/image9.jpeg?ContentType=image/jpeg">
        <DigestMethod Algorithm="http://www.w3.org/2000/09/xmldsig#sha1"/>
        <DigestValue>/SIOW8jkYW5/FvcR6T0ydMXTeZ4=</DigestValue>
      </Reference>
      <Reference URI="/word/media/hdphoto2.wdp?ContentType=image/vnd.ms-photo">
        <DigestMethod Algorithm="http://www.w3.org/2000/09/xmldsig#sha1"/>
        <DigestValue>glEi6a+Xf+k+EU/ufq6tjWHwpGU=</DigestValue>
      </Reference>
      <Reference URI="/word/media/hdphoto1.wdp?ContentType=image/vnd.ms-photo">
        <DigestMethod Algorithm="http://www.w3.org/2000/09/xmldsig#sha1"/>
        <DigestValue>Cx52AglikvKPbCBKahufrjrjlCA=</DigestValue>
      </Reference>
      <Reference URI="/word/media/image8.png?ContentType=image/png">
        <DigestMethod Algorithm="http://www.w3.org/2000/09/xmldsig#sha1"/>
        <DigestValue>foaEG5Hop8fIzbW/JbOjWFoq1Xk=</DigestValue>
      </Reference>
      <Reference URI="/word/media/image7.JPG?ContentType=image/jpeg">
        <DigestMethod Algorithm="http://www.w3.org/2000/09/xmldsig#sha1"/>
        <DigestValue>qOS670smoZUB+X82OsoxkVLxEfk=</DigestValue>
      </Reference>
      <Reference URI="/word/media/image6.jpeg?ContentType=image/jpeg">
        <DigestMethod Algorithm="http://www.w3.org/2000/09/xmldsig#sha1"/>
        <DigestValue>LpybLHqTUZfIo9Csd1O6eU5jWYY=</DigestValue>
      </Reference>
      <Reference URI="/word/settings.xml?ContentType=application/vnd.openxmlformats-officedocument.wordprocessingml.settings+xml">
        <DigestMethod Algorithm="http://www.w3.org/2000/09/xmldsig#sha1"/>
        <DigestValue>yy9Yfj15HmG8LbyfH4DJEIfRwY0=</DigestValue>
      </Reference>
      <Reference URI="/word/media/image33.png?ContentType=image/png">
        <DigestMethod Algorithm="http://www.w3.org/2000/09/xmldsig#sha1"/>
        <DigestValue>R387+4ws9R6ot+d6Nc/U+tohGd4=</DigestValue>
      </Reference>
      <Reference URI="/word/media/image32.jpeg?ContentType=image/jpeg">
        <DigestMethod Algorithm="http://www.w3.org/2000/09/xmldsig#sha1"/>
        <DigestValue>hey+n2PqYnOSpmNhtCD3/1IdhKQ=</DigestValue>
      </Reference>
      <Reference URI="/word/media/image30.jpg?ContentType=image/jpeg">
        <DigestMethod Algorithm="http://www.w3.org/2000/09/xmldsig#sha1"/>
        <DigestValue>+62d4fmFSnrVT5ObVw8WTki8Qz4=</DigestValue>
      </Reference>
      <Reference URI="/word/media/hdphoto7.wdp?ContentType=image/vnd.ms-photo">
        <DigestMethod Algorithm="http://www.w3.org/2000/09/xmldsig#sha1"/>
        <DigestValue>+M//Dv2plksXsiFxBK1QHjESJL8=</DigestValue>
      </Reference>
      <Reference URI="/word/media/hdphoto6.wdp?ContentType=image/vnd.ms-photo">
        <DigestMethod Algorithm="http://www.w3.org/2000/09/xmldsig#sha1"/>
        <DigestValue>L8bIVnn8YhvSywUotZjk8oE5blY=</DigestValue>
      </Reference>
      <Reference URI="/word/media/image22.png?ContentType=image/png">
        <DigestMethod Algorithm="http://www.w3.org/2000/09/xmldsig#sha1"/>
        <DigestValue>/3jT7Halmi8RT3sWgbgF4WGwoNY=</DigestValue>
      </Reference>
      <Reference URI="/word/media/image21.png?ContentType=image/png">
        <DigestMethod Algorithm="http://www.w3.org/2000/09/xmldsig#sha1"/>
        <DigestValue>V4XD6YKgY3SCJxFJiw2T7VlByt4=</DigestValue>
      </Reference>
      <Reference URI="/word/media/hdphoto4.wdp?ContentType=image/vnd.ms-photo">
        <DigestMethod Algorithm="http://www.w3.org/2000/09/xmldsig#sha1"/>
        <DigestValue>A9NuIpTScCWXnRw3WcjbTlN+VTg=</DigestValue>
      </Reference>
      <Reference URI="/word/media/image14.png?ContentType=image/png">
        <DigestMethod Algorithm="http://www.w3.org/2000/09/xmldsig#sha1"/>
        <DigestValue>qHK/uaAi4iueFHkV6QVIBmlw0us=</DigestValue>
      </Reference>
      <Reference URI="/word/media/image23.png?ContentType=image/png">
        <DigestMethod Algorithm="http://www.w3.org/2000/09/xmldsig#sha1"/>
        <DigestValue>V4XD6YKgY3SCJxFJiw2T7VlByt4=</DigestValue>
      </Reference>
      <Reference URI="/word/media/image26.png?ContentType=image/png">
        <DigestMethod Algorithm="http://www.w3.org/2000/09/xmldsig#sha1"/>
        <DigestValue>yOMecM5+CdkdMxSPwBRFQNHuVZs=</DigestValue>
      </Reference>
      <Reference URI="/word/media/image25.jpeg?ContentType=image/jpeg">
        <DigestMethod Algorithm="http://www.w3.org/2000/09/xmldsig#sha1"/>
        <DigestValue>ej0r+Ojv8TYA9aINiGnNtuXPjGI=</DigestValue>
      </Reference>
      <Reference URI="/word/media/hdphoto5.wdp?ContentType=image/vnd.ms-photo">
        <DigestMethod Algorithm="http://www.w3.org/2000/09/xmldsig#sha1"/>
        <DigestValue>JouP3u6KOR5Am5m63udt21mo/L0=</DigestValue>
      </Reference>
      <Reference URI="/word/document.xml?ContentType=application/vnd.openxmlformats-officedocument.wordprocessingml.document.main+xml">
        <DigestMethod Algorithm="http://www.w3.org/2000/09/xmldsig#sha1"/>
        <DigestValue>TgQaB9JKA+or54/1qnOag2kKVwA=</DigestValue>
      </Reference>
      <Reference URI="/word/footnotes.xml?ContentType=application/vnd.openxmlformats-officedocument.wordprocessingml.footnotes+xml">
        <DigestMethod Algorithm="http://www.w3.org/2000/09/xmldsig#sha1"/>
        <DigestValue>FVLwvG5Pyk0Ic2ZbYxGBlcl+8O4=</DigestValue>
      </Reference>
      <Reference URI="/word/footer1.xml?ContentType=application/vnd.openxmlformats-officedocument.wordprocessingml.footer+xml">
        <DigestMethod Algorithm="http://www.w3.org/2000/09/xmldsig#sha1"/>
        <DigestValue>jyDPmtk/NxcnN+5vSNlFyLb0q9g=</DigestValue>
      </Reference>
      <Reference URI="/word/footer2.xml?ContentType=application/vnd.openxmlformats-officedocument.wordprocessingml.footer+xml">
        <DigestMethod Algorithm="http://www.w3.org/2000/09/xmldsig#sha1"/>
        <DigestValue>kIZ9lpfXRm2GHAX9vtcHvh8N9Ic=</DigestValue>
      </Reference>
      <Reference URI="/word/endnotes.xml?ContentType=application/vnd.openxmlformats-officedocument.wordprocessingml.endnotes+xml">
        <DigestMethod Algorithm="http://www.w3.org/2000/09/xmldsig#sha1"/>
        <DigestValue>F7hw8YRZ5yoQFx6f2pIvI8X1m0Y=</DigestValue>
      </Reference>
      <Reference URI="/word/media/hdphoto13.wdp?ContentType=image/vnd.ms-photo">
        <DigestMethod Algorithm="http://www.w3.org/2000/09/xmldsig#sha1"/>
        <DigestValue>ewcS12Cm/CdoRSkjVJmTWSw+9Ig=</DigestValue>
      </Reference>
      <Reference URI="/word/media/image24.png?ContentType=image/png">
        <DigestMethod Algorithm="http://www.w3.org/2000/09/xmldsig#sha1"/>
        <DigestValue>VDlalDriJVLf7YuY9xwh5zrXGsU=</DigestValue>
      </Reference>
      <Reference URI="/word/media/image16.jpeg?ContentType=image/jpeg">
        <DigestMethod Algorithm="http://www.w3.org/2000/09/xmldsig#sha1"/>
        <DigestValue>lbe3ObteEi0PRhZ2aNdshZGbkmQ=</DigestValue>
      </Reference>
      <Reference URI="/word/media/image15.jpeg?ContentType=image/jpeg">
        <DigestMethod Algorithm="http://www.w3.org/2000/09/xmldsig#sha1"/>
        <DigestValue>DQOqzpiEQGIJLRCHSYyLAHQQI+Y=</DigestValue>
      </Reference>
      <Reference URI="/word/media/image18.jpeg?ContentType=image/jpeg">
        <DigestMethod Algorithm="http://www.w3.org/2000/09/xmldsig#sha1"/>
        <DigestValue>AQ8o46FsAkDZXOuyr0eWa2Ag1EY=</DigestValue>
      </Reference>
      <Reference URI="/word/media/image17.jpeg?ContentType=image/jpeg">
        <DigestMethod Algorithm="http://www.w3.org/2000/09/xmldsig#sha1"/>
        <DigestValue>X1CH55dOQfDfa6KR8vL6NIwWmbQ=</DigestValue>
      </Reference>
      <Reference URI="/word/media/image45.png?ContentType=image/png">
        <DigestMethod Algorithm="http://www.w3.org/2000/09/xmldsig#sha1"/>
        <DigestValue>xq78wGl0xDNSw20FxgMhAkbLedU=</DigestValue>
      </Reference>
      <Reference URI="/word/media/hdphoto12.wdp?ContentType=image/vnd.ms-photo">
        <DigestMethod Algorithm="http://www.w3.org/2000/09/xmldsig#sha1"/>
        <DigestValue>Oxx3QP3jBob7TyYtlL6S7NxEr+k=</DigestValue>
      </Reference>
      <Reference URI="/word/media/image48.png?ContentType=image/png">
        <DigestMethod Algorithm="http://www.w3.org/2000/09/xmldsig#sha1"/>
        <DigestValue>0snegugOBJd01tw7DJD/43l2Hls=</DigestValue>
      </Reference>
      <Reference URI="/word/media/image39.png?ContentType=image/png">
        <DigestMethod Algorithm="http://www.w3.org/2000/09/xmldsig#sha1"/>
        <DigestValue>77oFbKEXyqzbls5XNmt85GgmPTQ=</DigestValue>
      </Reference>
      <Reference URI="/word/media/image38.png?ContentType=image/png">
        <DigestMethod Algorithm="http://www.w3.org/2000/09/xmldsig#sha1"/>
        <DigestValue>aJJlPgruCTI+X825KHIGgJbPYs4=</DigestValue>
      </Reference>
      <Reference URI="/word/media/image37.png?ContentType=image/png">
        <DigestMethod Algorithm="http://www.w3.org/2000/09/xmldsig#sha1"/>
        <DigestValue>XIkNCBYgEhGCgQ7yQyOJOBdy96w=</DigestValue>
      </Reference>
      <Reference URI="/word/media/image44.png?ContentType=image/png">
        <DigestMethod Algorithm="http://www.w3.org/2000/09/xmldsig#sha1"/>
        <DigestValue>p4UtP+WUDECzAD40Zwp2lwqdduo=</DigestValue>
      </Reference>
      <Reference URI="/word/media/hdphoto11.wdp?ContentType=image/vnd.ms-photo">
        <DigestMethod Algorithm="http://www.w3.org/2000/09/xmldsig#sha1"/>
        <DigestValue>6sxIC7IwXdP3qEs+k8R0pX7eS0Y=</DigestValue>
      </Reference>
      <Reference URI="/word/media/image42.png?ContentType=image/png">
        <DigestMethod Algorithm="http://www.w3.org/2000/09/xmldsig#sha1"/>
        <DigestValue>uXH7W7YocCvyL6GzNHI7RHX4nC0=</DigestValue>
      </Reference>
      <Reference URI="/word/media/image19.jpeg?ContentType=image/jpeg">
        <DigestMethod Algorithm="http://www.w3.org/2000/09/xmldsig#sha1"/>
        <DigestValue>j9NSDFpO3kiW7hPjDFBlTpl4XLI=</DigestValue>
      </Reference>
      <Reference URI="/word/media/image20.jpeg?ContentType=image/jpeg">
        <DigestMethod Algorithm="http://www.w3.org/2000/09/xmldsig#sha1"/>
        <DigestValue>vtIdwGAtZPSL+tbCwXmYam6GV4Q=</DigestValue>
      </Reference>
      <Reference URI="/word/media/image43.png?ContentType=image/png">
        <DigestMethod Algorithm="http://www.w3.org/2000/09/xmldsig#sha1"/>
        <DigestValue>koOaHFSZiZrbgiwQkfkGJhwiSBY=</DigestValue>
      </Reference>
      <Reference URI="/word/media/image27.jpeg?ContentType=image/jpeg">
        <DigestMethod Algorithm="http://www.w3.org/2000/09/xmldsig#sha1"/>
        <DigestValue>zsDoARKJU3dqwN1dT+TDvc9KpJM=</DigestValue>
      </Reference>
      <Reference URI="/word/media/image28.jpeg?ContentType=image/jpeg">
        <DigestMethod Algorithm="http://www.w3.org/2000/09/xmldsig#sha1"/>
        <DigestValue>By8sOlt+vi2YMSb6DtCsS46FqyQ=</DigestValue>
      </Reference>
      <Reference URI="/word/media/image29.jpeg?ContentType=image/jpeg">
        <DigestMethod Algorithm="http://www.w3.org/2000/09/xmldsig#sha1"/>
        <DigestValue>w0IJe3ft51CYhwjbSYO2WaXqCQY=</DigestValue>
      </Reference>
      <Reference URI="/word/media/hdphoto10.wdp?ContentType=image/vnd.ms-photo">
        <DigestMethod Algorithm="http://www.w3.org/2000/09/xmldsig#sha1"/>
        <DigestValue>SXc5NtBTairJeBKZ9O+ukc6yMt0=</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6"/>
            <mdssi:RelationshipReference SourceId="rId84"/>
            <mdssi:RelationshipReference SourceId="rId89"/>
            <mdssi:RelationshipReference SourceId="rId71"/>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87"/>
            <mdssi:RelationshipReference SourceId="rId61"/>
            <mdssi:RelationshipReference SourceId="rId82"/>
            <mdssi:RelationshipReference SourceId="rId90"/>
            <mdssi:RelationshipReference SourceId="rId1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51"/>
            <mdssi:RelationshipReference SourceId="rId72"/>
            <mdssi:RelationshipReference SourceId="rId80"/>
            <mdssi:RelationshipReference SourceId="rId85"/>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88"/>
            <mdssi:RelationshipReference SourceId="rId91"/>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86"/>
          </Transform>
          <Transform Algorithm="http://www.w3.org/TR/2001/REC-xml-c14n-20010315"/>
        </Transforms>
        <DigestMethod Algorithm="http://www.w3.org/2000/09/xmldsig#sha1"/>
        <DigestValue>BxaweZvU1CBBqIydS445fKZDvYI=</DigestValue>
      </Reference>
    </Manifest>
    <SignatureProperties>
      <SignatureProperty Id="idSignatureTime" Target="#idPackageSignature">
        <mdssi:SignatureTime>
          <mdssi:Format>YYYY-MM-DDThh:mm:ssTZD</mdssi:Format>
          <mdssi:Value>2016-12-21T19:54:53Z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FAAAABMAAAAAAAAAAAAAAAnCwAAmwoAACBFTUYAAAEAgFwAAAwAAAABAAAAAAAAAAAAAAAAAAAAgAcAADgEAAClAgAAfQEAAAAAAAAAAAAAAAAAANVVCgBI0AUARgAAACwAAAAgAAAARU1GKwFAAQAcAAAAEAAAAAIQwNsBAAAAeAAAAHgAAABGAAAAtBIAAKgSAABFTUYrIkAEAAwAAAAAAAAAHkAJAAwAAAAAAAAAJEABAAwAAAAAAAAAMEACABAAAAAEAAAAAACAPyFABwAMAAAAAAAAAAhAAAUAEgAA9BEAAAIQwNsBAAAAAAAAAAAAAAAAAAAAAAAAAAEAAACJUE5HDQoaCgAAAA1JSERSAAAAhwAAAIAIAAAAAASJJW4AAAAEZ0FNQQAAsY58+1GTAAAACXBIWXMAAB7CAAAewgFu0HU+AAAAGXRFWHRTb2Z0d2FyZQBNaWNyb3NvZnQgT2ZmaWNlf+01cQAAEVRJREFUeF7NW3l4FFW2v1XdVb0v2YEEEvZNYAJ+KCAKyKYg4IIMyBIZGFkGBD+fOgZnRNCnKLI8jQPIIAJBFhEwiFEEAmFYwiCLbEIQ8kJC9u703l3Lq627q7qrq6obHs79I0lVneV3z7333HPOvVGT4D+iqe8CBa6Kj/l4v9j0d4MjThgNA7pejAnkbnDEZw1wJa3q/8ceceKAfdh/BI7t/hwBjj1joPDzfRyXz0FPPo4bE9FGOPTiPuJoefuvfBwLdVBA83vgqIB68XGgjSBsDnD/7OHK8gumhzPZzVN+/3CssNYLcFQT6O8yT4uahgtwoNBTvOf7Z48KdLIAR5Vq5u+CA8Uf5eMI4Gju74LDaRKYYzNpCa9aEPd6aXKZLHH6c5a8JKNZwPelpSpxHCVPNxldN9skAqToTg8hG5THf45nnpaOQ2A0YMxtSATHzpZjBWy3zH9ODAc29YBKPWl25UhdIjBAsu1lPl8ZastKCMfZ0SowJ18N9NrEIslGkufFAdiG1AjmrdJx+TTf2rkwherBdi2aiD3qYYOA7WzTNJ43VbxeXvohbdRyJg78wjMgERyHUELAdsU8S/CsyB6BJ8oDy8azfHbtqkRwfA3157P9ZMRaxo3DOdiBlnCLtY4kBfNLKaZy/yQ+6X6dQ+iGFNijcbAz6YdkTspC8LBS1QI6Uv0I//kELFg9SuaHq68h6V+huXlOtSwhHATCZ3PUwqOEYmTt0ZxrQE6GMpUqu6pLQjgaYP6y/UqNC6eH7P7i6aVv8UNY80Jd+4RgXEOa+DhOacwR3lDGHlgvKJMHA/yMbU4IR5mR9j2h9i/jmxFipHGQ3Y0mPowLOB6csPHBKYcH8xgOIfV948LRGUFL+AxvmwUpiHIs17wdeMRHrdakeHB0NsMnBPRn/WsU6D78t8P0ZPCZx+wIUl+C+F54v/9PPDF22pNIjUtnzHdBoHYr2syPXWJAIp51N6ZS38ZAJ0MUGjfP+12uRwbxeBmHJoGjm8pySqiqQLtYsDmJA8klWlOT0vXYRZ2PCC4SH8ErUvyY0dQtkjU2jrbJvnB/WLZKME1+WMprbFUQ+GH2bZWqZbtDbVkGTMvrwM4GYeQuaY8HkvznIjr/Ho5wmzcJIj7hx/sHu/40uUsHVn2pszi+6j7skePsvtSoCdvjeoNqTFR3IuwRNCT+kAc9E1nv2aPK5/jzttUb+aKwbNe4L9gXr11LexLsXgV1vf7wULB79LRDzFtjU1jRTwZfRKgaPT+4TmGDvOZTUUPmgZ5hde3drlrxFg8Hbtarp7PP5WtNH2huzFUfftA6FIAOSxd8S2dttQZb2IB73XnRoys6P8h+TSlHor7M87ewMgIaxqq68mGA1gbfYi5JGg2ZxoKBxideJ9MXUaTPFSwYRfWtqgEO4bh6WztSGQ5spE37U/QCLQMfMvxYe01bwXqeH8D6LmRFT29MGq9/BEVXdjJ3Zl6sHrd4MQBOOJxr7II1DyjCgQ1w6Y4Khp9hczicjDMlx+Dmy3xBV77R9DjAvig+akbnFlWA7yc5kt5n3jzQZ830bHBFrQ1xrE8aEQ1DxH94htp0R4U5IMO3DOvAvH3zJPhMIGggZD3IvvC8ZvamtH4KnpV2HMnkNuYlw/M3Ax+SGWS5rPO8pASHd4AzqVgEBjis/Zjm37sFy36WL+jPMFLKPc/EIf+yyQ3Qq8/q0eBG1KnH4ZqMSjyEYz+SlaEAR6C/S/OdVYTQXuGhR5yYX2/azv/s2etbk86+KDmfe5zIPqPdDpdjmteCRM9fuppRQdCOnmkbzUNEpEeOi7MfjpayESwpdFVLDH1oJ9YVQs0Cp9wVzhvHCna+gnU6M3UmaswdoyPTQ52e8vZGTaVBzyk/hzQK8skgJuHqdHUF2jLOZ0Z4zGPQ6xTPM1pnZnAUGBHjnfrlnKwZaN4+vO0/9dsd9QEyNA4AtCntSHo6cURr1Q8FIQnMIsDhakdafhbmXUHic85aygluvm7DjfzQIf+gfj/ndkt/s8z8qMsyTU7OgiaNZmBYS4eKjqZ6zg34vzc+ITYsgnFxtkKtF2NkjXvxvlQ/lgf0+Nc8OaU74SxulLx/Si44aPKRxApwoJ3N93yYCgpk39F0ZJ9/SWvi8rEINDx71HTRILFggJ16ylP1tuDNBn4aNc/TZgM3fvNNwzt84G/Ee+Us9619PDNs/JJftFfQZo5qnY7bgCONEsaxbr4JlMcKcy44db3BDNcddda7PAmTYETNpREXj7Va7N2vR3zvgK/bFxt4k6tAp7qBY6we16EMQVoXlhXCMbDMRNTFjHKKtG2Sr36fUTS2blCYd+l5wr2effROxAvAab0W6drh2p2XP7sTjlM2Xv88r7LWwuqpMHj4xUr6FbHnL16qsMN+PzSnwQE1+0RnEPNynWYWGNuuZyE0KAy1psCAZnFbRZ5mSEdQitmbvgIvqscvt4Si4oovsnMtNtLJ6pnq4ofLV7YcqQykNFnpuiHz/f1FBq9f540N45K6YfgCy9XDfXy8YZmdrsLoPZVqv51vtRKADbCxbU61YxbsJ0NJ8Or6j4G1Xu1jFpXXrmX2Q+zYvgN+VYDUo6kO++TXzEEc21TNQO2SCD1Pegf7i9CDgETSQmALL6c0qIcxj8RjLZcA8Cvpsc4AS9BJoLlVcG0f/m5ILmh5EniY/lah1p9XliXrA0ANkyiqGtkvtOUx33WQyXdHKgJekzZ6kP6h7i/W/zVE1bTYmFYzml0WY0xZ1BHgAULV+BQoa59WZsE5tNjU1lTR2O4IkKDk6JHLGPBvQNN9BNa7b/8+QuszONLWSMe/lfbmcrJpJbhsygtxz9SPKobnMI/VNwHtVL5zp7wA/sc1XnUQbs3BXWoa2stV10w4sG6Ejki1e/S5I4eETcqDwuDYI8QW9XRC3XGDao0BNHhC2XHxKcOwb8ysM+hh/C/qp++kqW422Ao9DnY7mayRDNzeqtlbqNJWYZA+02P5Y/9ZjtOxNEnntxzXau0Nk/lJ8BfLc6GkfZ5pxSbNXOb7/DYw/cevJDTMcrp+gglAZJbHWb57I0SimMFowSx2w4h/UBQv3ekas8NKcNRXA9xzHIBzthlBOYugHsNnIqPpR2cpfob+vU/TNBms8Q8DDq/2jTeBAdGYfM0DX6C2k7xiPz1vyVJDiD8KjxIcV1TN1tnU4moMBHfR69uMK741dWKCih7sWgSFRNaIW7tzl1zUwWpUm2xtO2FsizkL6C+ZpJ72uiSEPnlX9lhn1xvmAXDC042LMokhWaNa7ieZ3s0gdcw5ir1S33HkkVY3kxCd3bOB9prTzakMDFCH+ejo7E0/LxiIBKTAHoFdaiMdY3ymncJxv5ukzge7zPRx/eWjmhMQIKtOb1bB51G9a8CAEd3a9qH39gvFWa+w9G4Ip9dIcWuxwJQTqQDH+Qzvg3R2UosPZpls271bQYm5Iz3oY/wv3z5zeKdR3wiRg72nO+6kBkhdRXlP+yOpVq4Wd8Wlpf2M0UZlVrGaAhyf2NEvaPbbOOslicfUD3YDP6knUH8Ph5Dd/8SJNraHd2mWTsvIoC12lqS2W6KzKb2YU4prPVRwtYr+cRc4iO2GaXQ4cJrA2OmxAwdbAfjaPfDyvn0XQLub2pGPPpx1fXdgwo8m8jnqezlMxc25iI4J7+nmcKRTAjYh7DIXb/L2KNTB79G8B+AXGRHeeRYqqbTVWifWqe+o2o0e1Zt2nv+tU2tnASbJvQllnhtdnz0ndNvDbs2hXqMYbcCEcXjfULN79Uk3u+oet7aecnzNv3GfE67Sj9zICg7sBf0K3dYF9N9Eue9LMmXK/JBKPEBtv2Ukva0mjmORH3mB4W5GW9G/djSqU/vYLE14wGu3dNnACb6i8veam/o0s600kzYNvi4cDvttdEL7oTuyRCjAJDcujo1Al8dwXDDQJdAtb3jSyoF+Vj6wuXU9vw36+aUBa7Few5ZHTszHxz3NK9P6YITCUWOOLJnGheMJszebkXkN0Wu/LPzfO5iu+ZVRrcCprTi8iY0+qBaodrtqkb+xCyKNmsX8dkblo+DWthBLJ0N0MvaoqbR17M4QH0ECWZmBAK67wOzb61fAvJJA4znIr5oUw00VUjOmz17YI0QX8SSNg8zVmKvfoFjOzK62p6tv5W1MmsWFD4JZN9mtIj6ItSyrtc2dwZGkqXeBY5XOk21sVTOthgwQgecXnZikbUNnl5ENr31w1oRwhSPi856ibu3BLyDvLnAsRQ225k6+ZMybX0B4/lCnRdmyW0SrszRJBHTMvQavWnAAEyVCclz6oUiFNgVBun9igT7yb/ZDLU4JDj+D0l5kl7RUM7SUin8l68nEqatus9Wbs46p7Gzqp3VsjK6/MrrtMOtiYrd9t9ZJE8SyB1638IDDn6yDunA1p9zY6U29LU16ElKJXHbM6cPiE8WBVy8uTPOr9Lr6DA0bkku2mSpCaiuleW8Q1njt4W5Y8YkBpKMDDsLD/Mmo1ObEia4w8W+2iOpLGSI6scK0EfY4t3ZvpQnTpff5JHmEM2XLXEyuo7QkCJEbFgANkrGpEEfDH8yELmnoEmr6ny5Rvwd/h8SOsEOC15nkbx60CGUMEWW3oBQhjuRnfm39IePHawfpNROBiUrzZVuBTv5ouQe3CZDemhxRgUIcULDodLUn8DRA7wYkShEhcRrwjixWrnhFXKzhFc74XOLrtmQ4Si6xgi2pCmbpNa9eZk1S+liKi8W652JUnERxkEN0nmlUIRZxhoOqmF3+e3v+/TwJy/hXN0BMhCnWRHG8j7g+pfzGGrVEaSYkrMInOAOJCeTALqtnZcyvoji8YArtvv7h/bvswFM7WFpkyUuMyf/6DVOuhJtRA66Ux2dePIGZVybVH+Vx7FEFiy5StFsKVTcKBPfpIqjVop6dgbG2SX7+AfA5aCu9k1KSaufadfqzklu7xMct7tCZgURX61BZp55fjMP53NFeXPOUJa7Wxqi5CmQRAcEt22g9Zxc6QMYm0WIUjzi2PT5SmxVclF+PpklTzT5mJuZOlx262DiK4BXysxTsSO4itZO6+7lMxI+Cux9x+A+a9FajurcCHD7LRAmq799K1Ux6WdYYlISY9ng1yavk4twNS7vYOPJKQNWPUVcKROlj4mgmItIyUfZvOjfEXNzeLH2y9oiSzkjY40RNg0Q1K4TpCJ4WqyeXBgC05X4FQ8uQxJKyCn1UwZUTUGmIlcVN3gfQnruUwoiJ4xeMPUSXaU3uiDp5kB4/AGMvhCpCcmJi2mMbwGVTI0r4RcwrduRMfVGtLp8XfTYfG0+McVmPvSrfB6rIo43p63gHhUokiePwlaN0xU22/VyvII6WlRJ7nn6sba/ovtot/UOKtMgTidujSKVoWIiaFjnyKhRRiOI43+iU+BezsNz9qbetirTIE4niWEtOla5WcHJPwgOV7B3yKMTXLbZPryBfoKT/1ixZi1SiP0gjZo+1eoOy64xXtVIhZzwwRP3pRkKy1BmSf0yjS+x/LkQQitjjUoVO7CZRNPO//WbRuxxxGYIjFsHxaeoQZf/CcD1Z/C7HvcHhKUJEb85ES3fb7pUXE1svBdpObAVZrjlOm1vL0Sj+Hj0uK03BYzgZIUdMSAvFeuQIo3CUqiCFW+WxZPoi1z1qUTjeRmQyr5Di6ut05f0etUgcldfhBcpEe2vSlESwyoRF+bG3tAMVZD208KMNGQn9w5Y4sAh72HekzFbYgzIjc7x/j1oEjg2ZbZVkcbTyC3UyCXZcCIU4Au/R18QUNaJaG33LWBGnKJEQx0lNhrKthQ7VeXfVEtcf5BTieAqRuAogVGaC7qH3iPDr5bCBu3Yt38GcpfJVZHkpIQq+PfAOFv6tPRkpj8WhRZ6UjwN+x6qkEiUvNAEKPg5IWUE2AS3yLJLFRHn2e0bxf2HwF5RSb9D7AAAAAElFTkSuQmCCAAhAAQgkAAAAGAAAAAIQwNsBAAAAAwAAAAAAAAAAAAAAAAAAABtAAABAAAAANAAAAAEAAAACAAAAAAAAvwAAAL8AAAdDAAAAQwMAAAAAAACAAAAAgP//oUIAAACAAAAAgP//mUIhAAAACAAAAGIAAAAMAAAAAQAAABUAAAAMAAAABAAAABUAAAAMAAAABAAAAFEAAABoSAAAAAAAAAAAAABQAAAATAAAAAAAAAAAAAAAAAAAAAAAAACHAAAAgAAAAFAAAAAYBAAAaAQAAABEAAAAAAAAIADMAFEAAABNAAAAKAAAAIcAAACA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UMBAQEBAQEBAQEBAQEBAQEBAQEBAQEBAQEBAQEBAQEBAQEBAQEBAQEBAQEBAQEBAQEBAQEBAQEBAQEBAQEBAQEBAQEBAQEBAQEBAQEBAQEBAQEBAQEBAQEBAQEBAQEBAQEBAQEBAQEBAQEBAQEBAQEBAQEBAQEBAQEBAQEBAQEBAQEBAQEBAQH/AQEBAQEBAQEBAQEQf28BAQEBAQEBAQEBAQEBAQEBAQEBAQEBAQEBAQEBAQEBAQEBAQEBAQEBAQEBAQEBAQEBAQEBAQEBAQEBAQEBAQEBAQEBAQEBAQEBAQEBAQEBAQEBAQEBAQEBAQEBAQEBAQEBAQEBAQEBAQEBAQEBAQEBAQEBAQEBAQEB/wEBAQEBAQEBAQEBAgAKewEBAQEBAQEBAQEBAQEBAQEBAQEBAQEBAQEBAQEBAQEBAQEBAQEBAQEBAQEBAQEBAQEBAQEBAQEBAQEBAQEBAQEBAQEBAQEBAQEBAQEBAQEBAQEBAQEBAQEBAQEBAQEBAQEBAQEBAQEBAQEBAQEBAQEBAQEBAQEBAUEBAQEBAQEBAQEBAQGQGTgBAQEBAQEBAQEBAQEBAQEBAQEBAQEBAQEBAQEBAQEBAQEBAQEBAQEBAQEzGwEBAQEBAQEBAQEBAQEBAQEBAQEBAQEBAQEBAQEBAQEBAQEBAQEBAQEBAQEBAQEBAQEBAQEBAQEBAQEBAQEBAQEBAQEBAQEBAQEBAQFBAQEBAQEBAQEBAQEBAQlOmQEBAQEBAQEBAQEBAQEBAQEBAQEBAQEBAQEBAQEBAQEBAQEBAQEBAQHKjYABAQEBAQEBAQEBAQEBAQEBAQEBAQEBAQEBAQEBAQEBAQEBAQEBAQEBAQEBAQEBAQEBAQEBAQEBAQEBAQEBAQEBAQEBAQEBAQEBAQEBQQEBAQEBAQEBAQEBAQFFNHwBAQEBAQEBAQEBAQEBAQEBAQEBAQEBAQEBAQEBAQEBAQEBAQEBAQEBfm7PAQEBAQEBAQEBAQEBAQEBAQEBAQEBAQEBAQEBAQEBAQEBAQEBAQEBAQEBAQEBAQEBAQEBAQEBAQEBAQEBAQEBAQEBAQEBAQEBAQEBAUEBAQEBAQEBAQEBAQEBH04mfQEBAQEBAQEBAQEBAQEBAQEBAQEBAQEBAQEBAQEBAQEBAQEBAQEBARRCLI4BAQEBAQEBAQEBAQEBAQEBAQEBAQEBAQEBAQEBAQEBAQEBAQEBAQEBAQEBAQEBAQEBAQEBAQEBAQEBAQEBAQEBAQEBAQEBAQEBAQFBAQEBAQEBAQEBAQEBAQFcP8YBAQEBAQEBAQEBAQEBAQEBAQEBAQEBAQEBAQEBAQEBAQEBAQEBAQEB2F7IAQEBAQEBAQEBAQEBAQEBAQEBAQEBAQEBAQEBAQEBAQEBAQEBAQEBAQEBAQEBAQEBAQEBAQEBAQEBAQEBAQEBAQEBAQEBAQEBAQEBQQEBAQEBAQEBAQEBAQEBPQtVvQEBAQEBAQEBAQEBAQEBAQEBAQEBAQEBAQEBAQEBAQEBAQEBAQEBAZTW6QEBAQEBAQEBAQEBAQEBAQEBAQEBAQEBAQEBAQEBAQEBAQEBAQEBAQEBAQEBAQEBAQEBAQEBAQEBAQEBAQEBAQEBAQEBAQEBAQEBAUIBAQEBAQEBAQEBAQEBAQHiQ3kBAQEBAQEBAQEBAQEBAQEBAQEBAQEBAQEBAQEBAQEBAQEBAQEBAQHtfG0BAQEBAQEBAQEBAQEBAQEBAQEBAQEBAQEBAQEBAQEBAQEBAQEBAQEBAQEBAQEBAQEBAQEBAQEBAQEBAQEBAQEBAQEBAQEBAQEBAQFBAQEBAQEBAQEBAQEBAQEBPCZKBAEBAQEBAQEBAQEBAQEBAQEBAQEBAQEBAQEBAQEBAQEBAQEBAQEBhndCQAEBAQEBAQEBAQEBAQEBAQEBAQEBAQEBAQEBAQEBAQEBAQEBAQEBAQEBAQEBAQEBAQEBAQEBAQEBAQEBAQEBAQEBAQEBAQEBAQEBQQEBAQEBAQEBAQEBAQEBAQFfYbUBAQEBAQEBAQEBAQEBAQEBAQEBAQEBAQEBAQEBAQEBAQEBAQEBAQHiBgMBAQEBAQEBAQEBAQEBAQEBAQEBAQEBAQEBAQEBAQEBAQEBAQEBAQEBAQEBAQEBAQEBAQEBAQEBAQEBAQEBAQEBAQEBAQEBAQEBAUEBAQEBAQEBAQEBAQEBAQEBRSYGAQEBAQEBAQEBAQEBAQEBAQEBAQEBAQEBAQEBAQEBAQEBAQEBAQEB7BibAQEBAQEBAQEBAQEBAQEBAQEBAQEBAQEBAQEBAQEBAQEBAQEBAQEBAQEBAQEBAQEBAQEBAQEBAQEBAQEBAQEBAQEBAQEBAQEBAQFCAQEBAQEBAQEBAQEBAQEBAQE0DskBAQEBAQEBAQEBAQEBAQEBAQEBAQEBAQEBAQEBAQEBAQEBAQEBAeqN1gEBAQEBAQEBAQEBAQEBAQEBAQEBAQEBAQEBAQEBAQEBAQEBAQEBAQEBAQEBAQEBAQEBAQEBAQEBAQEBAQEBAQEBAQEBAQEBAQEBQgEBAQEBAQEBAQEBAQEBAQEB1T+/AQEBAQEBAQEBAQEBAQEBAQEBAQEBAQEBAQEBAQEBAQEBAQEBAQFyJ4fUAQEBAQEBAQEBAQEBAQEBAQEBAQEBAQEBAQEBAQEBAQEBAQEBAQEBAQEBAQEBAQEBAQEBAQEBAQEBAQEBAQEBAQEBAQEBAQEBAUEBAQEBAQEBAQEBAQEBAQEBAXRVIc4BAQEBAQEBAQEBAQEBAQEBAQEBAQEBAQEBAQEBAQEBAQEBAQEBAdmJUwEBAQEBAQEBAQEBAQEBAQEBAQEBAQEBAQEBAQEBAQEBAQEBAQEBAQEBAQEBAQEBAQEBAQEBAQEBAQEBAQEBAQEBAQEBAQEBAQFCAQEBAQEBAQEBAQEBAQEBAQEBy1nwAQEBAQEBAQEBAQEBAQEBAQEBAQEBAQEBAQEBAQEBAQEBAQEBAQGtI/QBAQEBAQEBAQEBAQEBAQEBAQEBAQEBAQEBAQEBAQEBAQEBAQEBAQEBAQEBAQEBAQEBAQEBAQEBAQEBAQEBAQEBAQEBAQEBAQEBQQEBAQEBAQEBAQEBAQEBAQEBAUs1SnQBAQEBAQEBAQEBAQEBAQEBAQEBAQEBAQEBAQEBAQEBAQEBAQEBj3ykAQEBAQEBAQEBAQEBAQEBAQEBAQEBAQEBAQEBAQEBAQEBAQEBAQEBAQEBAQEBAQEBAQEBAQEBAQEBAQEBAQEBAQEBAQEBAQEBAUEBAQEBAQEBAQEBAQEBAQEBAQEBfGScAQEBAQEBAQEBAQEBAQEBAQEBAQEBAQEBAQEBAQEBAQEBAQEBAQeNW44BAQEBAQEBAQEBAQEBAQEBAQEBAQEBAQEBAQEBAQEBAQEBAQEBAQEBAQEBAQEBAQEBAQEBAQEBAQEBAQEBAQEBAQEBAQEBAQFCAQEBAQEBAQEBAQEBAQEBAQEBAYoGLAEBAQEBAQEBAQEBAQEBAQEBAQEBAQEBAQEBAQEBAQEBAQEBAQEBLIeYAQEBAQEBAQEBAQEBAQEBAQEBAQEBAQEBAQEBAQEBAQEBAQEBAQEBAQEBAQEBAQEBAQEBAQEBAQEBAQEBAQEBAQEBAQEBAQEBQQEBAQEBAQEBAQEBAQEBAQEBAQFMOAb6AQEBAQEBAQEBAQEBAQEBAQEBAQEBAQEBAQEBAQEBAQEBAQEBAbs+2wEBAQEBAQEBAQEBAQEBAQEBAQEBAQEBAQEBAQEBAQEBAQEBAQEBAQEBAQEBAQEBAQEBAQEBAQEBAQEBAQEBAQEBAQEBAQEBAUEBAQEBAQEBAQEBAQEBAQEBAQEBAd1DzQEBAQEBAQEBAQEBAQEBAQEBAQEBAQEBAQEBAQEBAQEBAQEBAQHlGE8BAQEBAQEBAQEBAQEBAQEBAQEBAQEBAQEBAQEBAQEBAQEBAQEBAQEBAQEBAQEBAQEBAQEBAQEBAQEBAQEBAQEBAQEBAQEBAQFBAQEBAQEBAQEBAQEBAQEBAQEBAQH6ZDQfAQEBAQEBAQEBAQEBAQEBAQEBAQEBAQEBAQEBAQEBAQEBAQEB6r8sEAEBAQEBAQEBAQEBAQEBAQEBAQEBAQEBAQEBAQEBAQEBAQEBAQEBAQEBAQEBAQEBAQEBAQEBAQEBAQEBAQEBAQEBAQEBAQEBQQEBAQEBAQEBAQEBAQEBAQEBAQEBAYxeMAEBAQEBAQEBAQEBAQEBAQEBAQEBAQEBAQEBAQEBAQEBAQEBARSJzzsBAQEBAQEBAQEBAQEBAQEBAQEBAQEBAQEBAQEBAQEBAQEBAQEBAQEBAQEBAQEBAQEBAQEBAQEBAQEBAQEBAQEBAQEBAQEBAUIBAQEBAQEBAQEBAQEBAQEBAQEBAQGwBm0BAQEBAQEBAQEBAQEBAQEBAQEBAQEBAQEBAQEBAQEBAQEBAQEB2ofBAQEBAQEBAQEBAQEBAQEBAQEBAQEBAQEBAQEBAQEBAQEBAQEBAQEBAQEBAQEBAQEBAQEBAQEBAQEBAQEBAQEBAQEBAQEBAQFCAQEBAQEBAQEBAQEBAQEBAQEBAQEBGypkawEBAQEBAQEBAQEBAQEBAQEBAQEBAQEBAQEBAQEBAQEBAQEBAfAl9wEBAQEBAQEBAQEBAQEBAQEBAQEBAQEBAQEBAQEBAQEBAQEBAQEBAQEBAQEBAQEBAQEBAQEBAQEBAQEBAQEBAQEBAQEBAQEBQQEBAQEBAQEBAQEBAQEBAQEBAQEBAQF1ZOkBAQEBAQEBAQEBAQEBAQEBAQEBAQEBAQEBAQEBAQEBAQEBAQHQxm0BAQEBAQEBAQEBAQEBAQEBAQEBAQEBAQEBAQEBAQEBAQEBAQEBAQEBAQEBAQEBAQEBAQEBAQEBAQEBAQEBAQEBAQEBAQEBAUIBAQEBAQEBAQEBAQEBAQEBAQEBAQEB21kVAQEBAQEBAQEBAQEBAQEBAQEBAQEBAQEBAQEBAQEBAQEBAQEBzkJxAgEBAQEBAQEBAQEBAQEBAQEBAQEBAQEBybBnAQEBAQEBAQEBAQEBAQEBAQEBAQEBAQEBAQEBAQEBAQEBAQEBAQEBAQEBAQFBAQEBAQEBAQEBAQEBAQEBAQEBAQEBAQFZZFcBAQEBAQEBAQEBAQEBAQEBAQEBAQEBAQEBAQEBAQEBAQEBAQFfp58BAQEBAQEBAQEBAQEBAQEBAQEBAQEBAjoZKPUBAQEBAQEBAQEBAQEBAQEBAQEBAQEBAQEBAQEBAQEBAQEBAQEBAQEBAQEBQQEBAQEBAQEBAQEBAQEBAQEBAQEBAQEB2CzDAQEBAQEBAQEBAQEBAQEBAQEBAQEBAQEBAQEBAQEBAQEBAQEBHm1mAQEBAQEBAQEBAQEBAQEBAQEBAQEBAQEuCQkIxAEBAQEBAQEBAQEBAQEBAQEBAQEBAQEBAQEBAQEBAQEBAQEBAQEBAQEBAUEBAQEBAQEBAQEBAQEBAQEBAQEBAQEBAb4nNBsBAQEBAQEBAQEBAQEBAQEBAQEBAQEBAQEBAQEBAQEBAQEBAQzWxAEBAQEBAQEBAQEBAQEBAQEBAQEBAQEBAUsJCSEjAQEBAQEBAQEBAQEBAQEBAQEBAQEBAQEBAQEBAQEBAQEBAQEBAQEBAQFBAQEBAQEBAQEBAQEBAQEBAQEBAQEBAQEBW40TAQEBAQEBAQEBAQEBAQEBAQEBAQEBAQEBAQEBAQEBAQEBAQGVdY1MAQEBAQEBAQEBAQEBAQEBAQEBAQEBAQEBhhoiJylwAQEBAQEBAQEBAQEBAQEBAQEBAQEBAQEBAQEBAQEBAQEBAQEBAQEBQgEBAQEBAQEBAQEBAQEBAQEBAQEBAQEBAR56fAEBAQEBAQEBAQEBAQEBAQEBAQEBAQEBAQEBAQEBAQEBAQEBAVXaZwEBAQEBAQEBAQEBAQEBAQEBAQEBAQEBAQEBmjg4NksBAQEBAQEBAQEBAQEBAQEBAQEBAQEBAQEBAQEBAQEBAQEBAQEBAUIBAQEBAQEBAQEBAQEBAQEBAQEBAQEBAQG0XidwAQEBAQEBAQEBAQEBAQEBAQEBAQEBAQEBAQEBAQEBAQEBAQE+dvoBAQEBAQEBAQEBAQEBAQEBAQEBAQEBAQEBAQH7aNYsXBABAQEBAQEBAQEBAQEBAQEBAQEBAQEBAQEBAQEBAQEBAQEBAQFBAQEBAQEBAQEBAQEBAQEBAQEBAQEBAQEBAUJIvgEBAQEBAQEBAQEBAQEBAQEBAQEBAQEBAQEBAQEBAQEBAQEBxm22AQEBAQEBAQEBAQEBAQEBAQEBAQEBAQEBAQEBAY5sIWqnBAEBAQEBAQEBAQEBAQEBAQEBAQEBAQEBAQEBAQEBAQEBAQEBQQEBAQEBAQEBAQEBAQEBAQEBAQEBAQEBAQGlDokBAQEBAQEBAQEBAQEBAQEBAQEBAQEBAQEBAQEBAQEBAQEBAfNuzxQBAQEBAQEBAQEBAQEBAQEBAQEBAQEBAQEBAQEBAddebnHzEAEBAQEBAQEBAQEBAQEBAQEBAQEBAQEBAQEBAQEBAQEBAUIBAQEBAQEBAQEBAQEBAQEBAQEBAQEBAQEBARUGAgEBAQEBAQEBAQEBAQEBAQEBAQEBAQEBAQEBAQEBAQEBAQEBLCkfAQEBAQEBAQEBAQEBAQEBAQEBAQEBAQEBAQEBAQEBVD4lJcZpAQEBAQEBAQEBAQEBAQEBAQEBAQEBAQEBAQEBAQEBAQFCAQEBAQEBAQEBAQEBAQEBAQEBAQEBAQEBAQF6KsIBAQEBAQEBAQEBAQEBAQEBAQEBAQEBAQEBAQEBAQEBAQEBASmN0wEBAQEBAQEBAQEBAQEBAQEBAQEBAQEBAQEBAQEBAQEBzSVqUvkBAQEBAQEBAQEBAQEBAQEBAQEBAQEBAQEBAQEBAQEBQQEBAQEBAQEBAQEBAQEBAQEBAQEBAQEBAQEB6VloAQEBAQEBAQEBAQEBAQEBAQEBAQEBAQEBAQEBAQEBAQEBAQG/fGABAQEBAQEBAQEBAQEBAQEBAQEBAQEBAQEBAQEBAQEBAQGjHnUY2EwBAQEBAQEBAQEBAQEBAQEBAQEBAQEBAQEBAQEBAUEBTAEBAQEBAQEBAQEBAQEBAQEBAQFLAQEBAQGHJQEBAQEBAQEBAQEBAQEBAQEBAQEBAQEBAQEBAQEBAQEBAQEBD3x1EAEBAQEBAQEBAQEBAQEBAQEBAQEBAQEBAQEBAQEBAQEBAQHxpG1IMAEBAQEBAQEBAQEBAQEBAQEBAQEBAQEBAQEBAQFBAQEBAQEBAQEBAQEBAQEBAQEBAQGvHIMBAQEBamTmAQEBAQEBAQEBAQEBAQEBAQEBAQEBAQEBAQEBAQEBAQEBAQElIxABAQEBAQEBAQEBAQEBAQEBAQEBAQEBAQEBAQEBAQEBAQEBAXAMGC5zAQEBAQEBAQEBAQEBAQEBAQEBAQEBAQEBAQEBQgEBAQEBAQEBAQEBAQEBAQEBAQEBsBwAigEBAZ5SBgEBAQEBAQEBAQEBAQEBAQEBAQEBAQEBAQEBAQEBAQEBAQEBbmigAQEBAQEBAQEBAQEBAQEBAQEBAQEBAQEBAQEBAQEBAQEBAQEBAZfg7EQBAQEBAQEBAQEBAQEBAQEBAQEBAQEBAQEBAUIBAQEBAQEBAQEBAQEBAQEBAQEBARDvC6jHAQEBbGwBAQEBAQEBAQEBAQEBAQEBAQEBAQEBAQEBAQEBAQEBAQEBAU1iIwEBAQEBAQEBAQEBAQEBAQEBAQEBAQEBAQEBAQEBAQEBAQEBAQEBcKW27AEBAQEBAQEBAQEBAQEBAQEBAQEBAQEBAQFBAQEBAQEBAQEBAQEBAQEBAQEBAQEBM0YRC/gBAQ6MjwEBAQEBAQEBAQEBAQEBAQEBAQEBAQEBAQEBAQEBAQEBAQF4J6dMAQEBAQEBAQEBAQEBAQEBAQEBAQEBAQEBAQEBAQEBAQEBAQEBAQEBzsDuaQEBAQEBAQEBAQEBAQEBAQEBAQEBAQEBQgEBAQEBAQEBAQEBAQEBAQEBAQEBAQGrRkbvnwGTP2EBAQEBAQEBAQEBAQEBAQEBAQEBAQEBAQEBAQEBAQEBAQEBASmnZwEBAQEBAQEBAQEBAQEBAQEBAQEBAQEBAQEBAQEBAQEBAYYBAQEBAQEUfpcbAQEBAQEBAQEBAQEBAQEBAQEBAQEBAUEBAQEBAQEBAQEBAQEBEGJZd84BAQEBAaMLLTUQAUhSAQEBAQEBAQEBAQEBAQEBAQEBAQEBAQEBAQEBAQEBAQEBAQFqp/UBAQEBAQEBAQEBAQEBAQEBAQEBAQEBAQEBAQEBAQEBAQG9AQEBAQEBARB0ygEBAQEBAQEBAQEBAQEBAQEBAQEBAQFBAQEBAQEBAQEBAQEBAQQAKBENVcdXAQEB0xwLewFVIfcBAQEBAQEBAQEBAQEBAQEBAQEBAQEBAQEBAQEBAQEBAQEBcz5CAQEBAQEBAQEBAQEBAQEBAQEBAQEBAQEBAQEBAQEBAQEB3GcBAQEBAQEBARABAQEBAQEBAQEBAQEBAQEBAQEBAQEBQgEBAQEBAQEBAQEBAQEBF8s0AEcNKD9NawFbESYU12ElAQEBAQEBAQEBAQEBAQEBAQEBAQEBAQEBAQEBAQEBAQEBAQElegEBAQEBAQEBAQEBAQEBAQEBAQEBAQEBAQEBAQEBAQEBAcVTAQEBAQEBAQEBAQEBAQEBAQEBAQEBAQEBAQEBAQEBAUIBAQEBAQEBAQEBAQEBAQEBAY6x9fIJCTg/wzUa2HBkbAEBAQEBAQEBAQEBAQEBAQEBAQEBAQEBAQEBAQEBAQEBAQEBUqfrAQEBAQEBAQEBAQEBAQEBAQEBAQEBAQEBAQEBAQEBAQG49gEBAQEBAQEBAQEBAQEBAQEBAQEBAQEBAQEBAQEBAQFCAQEBAQEBAQEBAQEBAQEBAQEBAQECPHkWJi86LQkBCCLbAQEBAQEBAQEBAQEBAQEBAQEBAQEBAQEBAQEBAQEBAQEBAc9ZjQEBAQEBAQEBAQEBAQEBAQEBAQEBAQEBAQEBAQEBAQEBQSMUAQEBAQEBAQEBAQEBAQEBAQEBAQEBAQEBAQEBAQEBQQEBAQEBAQEBAQEBAQEBAQEBAQEBAQEBAtTYMhwFGlUmegEBAQEBAQEBAQEBAQEBAQEBAQEBAQEBAQEBAQEBAQEBAQFdDnogAQEBAQEBAQEBAQEBAQEBAQEBAQEBAQEBAQEBAQEBAe6kawEBAQEBAQEBAQEBAQEBAQEBAQEBAQEBAQEBAQEBAUIBAQEBAQEBAQEBAQEBAQEBAQEBAQEBAQEBARS+LRxOCCiqkAEBAQEBwRwK78wBAQEBAQEBAQEBAQEBAQEBAQEBAQEBAadu7gEBAQEBAQEBAQEBAQEBAQEBAQEBAQEBAQEBAQEBAQHqSFcBAQEBAQEBAQEBAQEBAQEBAQEBAQEBAQEBAQEBAQFCAQEBAQEBAQEBAQEBAQEBAQEBAQEBAQEBAQEBAYkvVUYoSj8hLp8QAUgaTgoJcUwBAQEBAQEBAQEBAQEBAQEBAQEBAQEjX1sBAQEBAQEBAQEBAQEBAQEBAQEBAQEBAQEBAQEBAQEBAaTZAQEBAQEBAQEBAQEBAQEBAQEBAQEBAQEBAQEBAQEBQQEBAQEBAQEBAQEBAQEBAQEBAQEBAQEBAQEBAQEBGi9hZAYVVWpZYdAsL/U/LS8/FAEBAQEBAQEBAQEBAQEBAQEBAQEB1IdZAQEBAQEBAQEBAQEBAQEBAQEBAQEBAQEBAQEBAQEBAQFCQhABAQEBAQEBAQEBAQEBAQEBAQEBAQEBAQEBAQEBAUIBAQEBAQEBAQEBAQEBAQEBAQEBAQEBAQEBAQEBAVwqL4m5AbzGaicGMQ3NdIE1OHoBAQEBAQEBAQEBAQEBAQEBAQEBAQJsidyGAQEBAQEBAQEBAQEBAQEBAQEBAQEBAQEBARCikAEBxm5wAQEBAQEBAQEBAQEBAQEBAQEBAQEBAQEBAQEBAQFCAQEBAQEBAQEBAQEBAQEBAQEBAQEBAQEBAQEBAQEQLzgiMVcBAQG9fCIoYSY6gDU4xQEBAQEBAQEBAQEBAQEBAQEBAQEBud8cAPQQAQEBAQEBAQEBAQEBAQEBAQEBAQEBAQFtKAAXAVhu6QEBAQEBAQEBAQEBAQEBAQEBAQEBAQEBAQEBAQEBQQEBAQEBAQEBAQEBAQEBAQEBAQEBAQEBAQEBAQEBAbwmCmitAQEBAQHzJhUxfHEVCjppAQEBAQEBN2cBAQEBAQEBAQEBAbwoDe8WywEBAQEBAQEBAQEBAQEBAQEBAQEBAQEBYEbfyQGgBikBAQEBAQEBAQEBAQEBAQEBAQEBAQEBAQEBAQEBAUEBAQEBAQEBAQEBAQEBAQEBAQEBAQEBAQEBAQEBAQEBbio21gEBAQEBeDYGAevGBhkoOjZzVwEBxw3yCe0BAQEBAQEBAQEfhx0cCwmeAQEBAQEBAQEBAQEBAQEBAQEBAQEBATNGRuMBAWQ+AQEBAQEBAQEBAQEBAQEBAQEBAQEBAQEBAQEBAQFBAQEBAQEBAQEBAQEBAQEBAQEBAQEBAQEBAQEBAQEBAXIyMiF0AQEBAQFOOIYBAQHxNBpkJXFInhooHSg6dwIBAQEBAQEBAXYZSiw2SCABAQEBAWnYqXt0AQEBAQEBAQEBAQFyqEdTAQF6jbwBAQEBAQEBAQEBAQEBAQEBAQEBAQEBAQEBAQEBQQEBAQEBAQEBAQEBAQEBAQEBAQEBAQEBAQEBAQEBAQEBWE427gEBAQEB1g6zAQEBAWNkDnZxSmoxKDUhMjFfFAEBAQEBAQF+Oi21CWHsAQEBAQEq7wotKOgBAQEBAQEBAQEBcAUdOQEBqWzwAQEBAQEBAQEBAQEBAQEBAQEBAQEBAQEBAQEBAUIBAQEBAQEBAQEBAQEBAQEBAQEBAQEBAQEBAQEBAQEBAYYxOm4BAQEBAc8hUwEBAQEBjBXWEAOaWS0iSGERCIIBAQEBAQEBHzIybXs1ZBABAQEBaqgmFg0xkwEBAQEBAQEBAQEtEU8BAVOJXwEBAQEBAQEBAQEBAQEBAQEBAQEBAQEBAQEBAQFCAQEBAQEBAQEBAQEBAQEBAQEBAQEBAQEBAQEBAQEBAQEBzBo6AQEBAQG4XlYBAQEBAYZOYesBAZ8yYSkqPygtJYXjEAEBAQHHJiEBKipJAQEBAVI/1xc0HUOPAQEBAQEBAQEBMjKMAQEBpywBAQEBAQEBAQEBAQEBAQEBAQEBAQEBAQEBAQEBAAEBAQEBAQEBAQEBAQEBAQEBAQEBAQEBAQEBAQEBAQEBARQWTuwBAQEB00gmAQEBAQEB20hsAQEBBiaSiKU+GhosIhWtoTwBUAgIhu0hWQEBAQFiFW0BAWw0FQMBAQEBAQEBASHfNgEBASWJ2wEBAQEBAQEBAQEBAQEBAQEBAQEBAQEBAQEBAQABAQEBAQEBAQEBAQEBAQEBAQEBAQEBAQEBAQEBAQEBAQEB4jI2GwEBAQFeIYYBAQEBARRsatgBAeUO6wEBAXUVIYdIZD98P2AyMdwBCF6hAQEBmyEpAQEUOjGJAQEBAQEBAQFqLRobAQGWJYcBAQEBAQEBAQEBAQEBAQEBAQEBAQEBAQEBAQFBAQEBAQEBAQEBAQEBAQEBAQEBAQEBAQEBAQEBAQEBAQEBAeMhMdgBAQEBIz+YAQEBAQEBn1lhSwEzFaQBAQEBYVXAkremNWFsNE40K4MOGAEBAXthWRABAT0oKlsBAQEBAQEBJQ00awEBAY1SAQEBAQEBAQEBAQEBAQEBAQEBAQEBAQEBAQEBQQEBAQEBAQEBAQEBAQEBAQEBAQEBAQEBAQEBAQEBAQEBAQEfEQlhMAEBAYIOewEBAQEBAQF/bIcBAToVOwEBAYg/P3ABARCzDx4yImEGGjXkSUsBOFtMAQEBfjZ86gEBAQEBAS4yNjwBAQFq1pcBAQEBAQEBAQEBAQEBAQEBAQEBAQEBAQEBAUIBAQEBAQEBAQEBAQEBAQEBAQEBAQEBAQEBAQEBAQEBAQEBAYI1KmgBAQG+SiMBAQEBAQEBFCKnkwHgBtIBAQEB2SZxEAEBAQE9LTFixg0hFXxVSDQaogEBAQGuYdYBAQEBAQErGiLBAQEBgBUeAQEBAQEBAQEBAQEBAQEBAQEBAQEBAQEBAQFBAQEBAQEBAQEBAQEBAQEBAQEBAQEBAQEBAQEBAQEBAQEBAQFFQy8ObwEBAQZVhgEBAQEBAQFQYWqYokjEAQEBAQE4ZOkBAQEBAV41XgG0MnW5LyphZBVeQtoMvghsXAEBAQEBzTph3AEBARRIpwEBAQEBAQEBAQEBAQEBAQEBAQEBAQEBAQEBwAEBAQEBAQEBAQEBAQEBAQEBAQEBAQEBAQEBAQEBAQEBAQEBXWFhNko3AQGNIZABAQEBAQEBAd4/EgFVIV0BAQEBZ3FsAQEBAQG4Ni19AXkmMAJycV4mSkpZcSZZFTou6AEBAZo1NrYBAQEQBiXSAQEBAQEBAQEBAQEBAQEBAQEBAQEBAQEBAcABAQEBAQEBAQEBAQEBAQEBAQEBAQEBAQEBAQEBAQEBAQEBAQGHaCIGiQEB3SW2AQEBAQEBAQEBFQaRKyXQAQEBAQGtcSUBAQEBfhoquwHTFbUCAacV5nRpvoA1LzVVKl5qQm5hTjjnAQEBAWBkxAEBAQEBAQEBAQEBAQEBAQEBAQEBAQEBAQHAAQEBAQEBAQEBAQEBAQEBAQEBAQEBAQEBAQEBAQEBAQEBAQEBoVlCVUrSAQFhMRQBAQEBAQEBAX0iZNFZaAEBAQEBARomWgEBARsySjo9AacGnwGJP6UBAQEBEHCSP15qYUMnTi0tCD4pWzmrPiUBAQEBAQEBAQEBAQEBAQEBAQEBAQEBAQEBwAEBAQEY3AEBAQEBAQEBAQEBAQEBAQEBAQEBAQEBAQEBAQEBATxkNuFqNCABKWQgAQEBAQEBAQEB5GrlfD+SAQEBAQGYSAYBAQEBnS9ZuAFvDrcBxVKpAQEBAQEBAeEGrwEgync4CREVIVkGako1J+LbaQEBAQEBAQEBAQEBAQEBAQEBAQEBAb8BAQEBpxxHRjsBAQEBAQEBAQEBAQEBAQEBAQEBAQEBAQEBAQEBKVLCcV55AeIxWgEBAQEBAQEBATs/Us9hQQEBAQEBAZ0GYgEBAYohIkoBAWgSAlNqiRABAQEBAQFMIowXAQESKiItTDMkdTQ1NRUGal4/cQa7b+MBAQEBAQEBAQEBAQEBAQG9AQEBAWpGAADfEAEBAQEBAQEBAQEBAQEBAQEBAQEBAQEBAQEBATkidjchDs4UJ2QQAQEBAQEBAQEBe2RuZFmOAQEBAQEUInwDAQG6FTYlogHgaNQBSm4QAQEBAQEBAVEO3QEBYCcqGUwBAQEBE0iHpb86DiVsbFIlBmhoKeF9AQEBAQEBAQEBwQEBAQG4qChGAA0QAQEBAQEBAQEBAQEBAQEBAQEBAQEBAQEBAQFLFU6GRHwIFGohowEBAQEBAQEBAQHEJ1JsDwEBAQEBAZIOXwEBAT8hXhgBmGzAASdkawEBAQEBAQEBWFnBAW2qKjGGAQEBAYYVXmYBAQEBTDObcUhsDmRSiXwOSt43AQEBAcABAQEBAYFkTh0dRgEBAQEBAQEBAQEBAQEBAQEBAQEBAQEBAQEBAUpkoAFDh91WBnkBAQEBAQEBAQEBvC9hBmgBAQEBAQEBEmhEAQG4SlU0ygFuFRQsDtIBAQEBAQEBAUA+xAGHqVUqIAEBAQEBaEOdAQEBAQEBAQEBAQFltXoqImomBi4BAQHAAQEBAQEBAQGNHDIaEAEBAQEBAQEBAQEBAQEBAQEBAQEBAQEBAQGwBncBqzFSeA5hEAEBAQEBAQEBAQEkSA41rAEBAQEBAYZeQ3gBRRVeKdoBeErbQjaPAQEBAQEBAQEB3FLBbCsmbD0BAQEBAYhSLAEBAQEBAQEBAQEBAQEBAQEUlTYZAQEB/wEBAQEBAQEBAXMdTk50AQEBAQEBAQEBAQEBAQEBAQEBAQEBAQEBfipIawHZPy8ip4EBAQEBAQEBAQEBAU1SKnwBAQEBAQEBzga5AYYxFVI/UAGnxplSXwEBAQEBAQEBAQF21mSFLD8EAQEBAQEgQ3qiAQEBAQEBAQEBAQEBAQEBAQEBAQEBAf8BAQEBAQEBAQEBvAkyLxsBAQEBAQEBAQEBAQEBAQEBAQEBAQEBAQFsJZcBAXFCXiYVAQEBAQEBAQEBAQEBaiJSZQEBAQEBAQErJa8BeRVeBk0B1WGzQ9YBAQEBAQEBAQEBM6cVzIkGvAEBAQEBAdc+2AEBAQEBAQEBAQEBAQEBAQEBAQEBAQH/AQEBAQEBAQEBAQFnRxohcAEBAQEBAQEBAQEBAQEBAQEBAQEBAQEBfw6kAQEBamRDNjwBAQEBAQEBAQEBAUU/MokQAQEBAQEBhj+JUNJIQlJIygFIpIwljgEBAQEBAQEBAQErItNSatQBAQEBAQG9KT8BAQEBAQEBAQEBAQEBAQEBAQEBAQEB/wEBAQEBAQEBAQEBASAITmFnAQEBAQEBAQEBAQEBAQEBAQEBAQEBARdZMo4BAcxeIjp8AQEBAQEBAQEBAQEBzRk0zgEBAQEBAQFFfHWGVVslXs8BRGQnatABAQEBAQEBAQEBeSq3pA7RAQEBAQEBcCpsYwEBAQEBAQEBAQEBAQEBAQEBAQEBAf8BAQEBAQEBAQEBAQEBIDQ0YSABAQEBAQEBAQEBAQEBAQEBAQEBAQEBiQbIAQEBxGw2BjsBAQEBAQEBAQEBAQEeGiICAQEBAQEBARKJb8ZDyT9qynKnJw7HAQEBAQEBAQEBAT4/uIcOlwEBAQEBAQHLKa4BAQEBAQEBAQEBAQEBAQEBAQEBAQH/AQEBAQEBAQEBAQEBAQFnWQ5ZPQEBAQEBARABAQEBAQEBAQEBAQEBAVgOxAEBAQE/OAphAQEBAQEBAQEBAQEBASYvRAEBAQEBAQFnUg5/BsWdJywBbWgGxgEBAQEBAQEBAQEqx8h6UooBAQEBAQEBFyUGjgEBAQEBAQEBAQEBAQEBAQEBAQEB/wEBAQEBAQEBAQEBAQEBAR9xP1kEAQEBAQEBAQEBAQEBAQEBAQEBAQE9VU4gAQEBFCYNCEsBAQEBAQEBAQEBAQF0OgqcAQEBAQEBATNeuyFKmA5hwRRIP3G8AQEBAQEBAQHCKjABw0OlAQEBAQEBAQFsjVwBAQEBAQEBAQEBAQEBAQEBAQEBAf8BAQEBAQEBAQEBAQEBAQEBhnEVfJ8BAQEBAQEBAQEBAQEBAQEBAQEBAY1svQEBAQGgIihIAQEBAQEBAQEBAQEBASsIMaMBAQEBAQEBLkgnYb4uNCJMGAZqTwEBAQEBAQEBvzG8AbYOgAEBAQEBAQEBwHFtAQEBAQEBAQEBAQEBAQEBAQEBAQH/AQEBAQEBAQEBAQEBAQEBAQF0jD8ncgEBAQEBAQEBAQEBAQEBAQEBAQG1P0IBAQEBAbYZEbcBAQEBAQEBAQEBAQEBMk4VAQEBAQEBAXRsUgaHAScmuHA4IrkBAQEBAQEBuiYuAQFaWbsBAQEBAQEBAYhZSLwBAQEBAQEBAQEBAQEBAQEBAQEB/wEBAQEBAQEBAQEBAQEBAQEBAUx8SF49AQEBAQEBAQEBAQEBAQEBAQEBcgYxcgEBAQEQdxFOAQEBAQEBAQEBAQEBAWU0MaoBAQEBAQEBfWFhBrGyIiKzTTUOkAEBAQEBAXY6tAEBhEOqAQEBAQEBAQEBIWiFAQEBAQEBAQEBAQEBAQEBAQEBAf8BAQEBAQEBAQEBAQEBAQEBAQEBTF9hSGcBAQEBAQEBAQEBAQEBAQEBAQEpQwcBAQEBAUwKHGQBAQEBAQEBAQEBAQEBrTIJXwEBAQEBAQGuCEqAAW44WQEVJh4BAQEBAawhrwEBAUUhpwEBAQEBAQEBAbBxjAEBAQEBAQEBAQEBAQEBAQEBAQH/AQEBAQEBAQEBAQEBAQEBAQEBAQEQaCF8GwEBAQEBAQEBAQEBAQEBAQEBpkOnAQEBAQEBBACoWQEBAQEBAQEBAQEBAQEvMkdJAQEBAQEBAWQJKo4BNj9EqS1eAQEBAQGqKhQBAQFUSjEBAQEBAQEBAQGrJyWsAQEBAQEBAQEBAQEBAQEBAQEB/wEBAQEBAQEBAQEBAQEBAQEBAQEBAUxuSGpMAQEBAQEBAQEBAQEBAQEBAQFeSp8BAQEBAQGgHRZ/AQEBAQEBAQEBAQEBAg0aGjABAQEBAQGQCk6LARM2VZIZOiQBAQGhMaIBAQEBo2gvEAEBAQEBAQEBAaRIpQEBAQEBAQEBAQEBAQEBAQEBAcABAQEBAQEBAQEBAQEBARQBAQEBAQEBAiUqcR8BAQEBAQEBAQEBAQEBAQEBfDiZAQEBAQEBAYIcZwEBAQEBAQEBAQEBAQFMNgqaAQEBAQEBAZsdIhsBnEoqnRxCAQFQQz4BAQEBAQEONRQBAQEBAQEBAQGeLGwBAQEBAQEBAQEBAQEBAQEBAQHBAQEBAQEBAQEBAQEBAQEBAQEBAQEBAQEBSHFZAgEBAQEBAQEBAQEBAQEBAZQiKgEBAQEBAQEQEAEBAQEBAQEBAQEBAQEBAQJFFAEBAQEBAQEBXgiVAQGWUkgIDZeYSDZAAQEBAQEBImFwAQEBAQEBAQEBUAZIfgEBAQEBAQEBAQEBAQEBAQEBvQEBAQEBAQEBAQEBAQEBAQEBAQEBAQEBAQE4UkgQAQEBAQEBAQEBAQEBAQEBODggAQEBAQEBAQEBAQEBAQEBAQEBAQEBAQEBAQEBAQEBAQEBAZA6AHQBAZEqHBYaJyaSAQEBAQEBAScndAEBAQEBAQEBAQGHZJMBAQEBAQEBAQEBAQEBAQEBAcEBAQEBAQEBAQEBAQEBAQEBAQEBAQEBAQEBAQ4OLAEBAQEBAQEBAQEBAQEBAY1qigEBAQEBAQEBAQEBAQEBAQEBAQEBAQEBAQEBAQEBAQEBAQEBbAkVEAEBICUdCQgUAQEBAQEBAQElQ44BAQEBAQEBAQEBj24GAQEBAQEBAQEBAQEBAQEBAQHBAQEBAQEBAQEBAQEBAQEBAQEBAQEBAQEBAQEBPypZAQEBAQEBAQEBAQEBAQGLZDIQAQEBAQEBAQEBAQEBAQEBAQEBAQEBAQEBAQEBAQEBAQEBARQZHV0BAQEBWxwiAQEBAQEBAQEBjA5yAQEBAQEBAQEBAYhhDksBAQEBAQEBAQEBAQEBAQEBvwEBAQEBAQEBAQEBAQEBAQEBAQEBAQEBAQEBAQE/JSwBAQEBAQEBAQEBAQEBASo0hgEBAQEBAQEBAQEBAQEBAQEBAQEBAQEBAQEBAQEBAQEBAQEBUYcUAQEBARtGHgEBAQEBAQEBASUGiAEBAQEBAQEBAQEBiVKKAQEBAQEBAQEBAQE9AQEBAcEBAQEBAQEBAQEBAQEBAQEBAQEBAQEBAQEBAQEBARUGKQEBAQEBAQEBAQEBAQFiaoIBAQEBAQEBAQEBAQEBAQEBAQEBAQEBAQEBAQEBAQEBAQEBAQEBAQEBAQEBAQEBAQEBAQEBAQGDDoQBAQEBAQEBAQEBAYVCQgEBAQEBAQEBAQEBAQEBAQHBAQEBAQEBAQEBAQEBAQEBAQEBAQEBAQEBAQEBAQEQP3F6AQEBAQEBAQEBAQEBfipVAQEBAQEBAQEBAQEBAQEBAQEBAQEBAQEBAQEBAQEBAQEBAQEBAQEBAQEBAQEBAQEBAQEBAQEBf3GAAQEBAQEBAQEBAQGBJyo7AQEBAQEBAQEBAQEBAQEBPQEBAQEBAQEBAQEBAQEBAQEBAQEBAQEBAQEBAQEBAUwVSnUBAQEBAQEBAQEBAQEVSmsBAQEBAQEBAQEBAQEBAQEBAQEBAQEBAQEBAQEBAQEBAQEBAQEBAQEBAQEBAQEBAQEBAQEBAXsnfAEBAQEBAQEBAQEBAQZ8fQEBAQEBAQEBAQEBAQEBAcABAQEBAQEBAQEBAQEBAQEBAQEBAQEBAQEBAQEBAQEBdDgGdQEBAQEBAQEBAQEBdj93AQEBAQEBAQEBAQEBAQEBAQEBAQEBAQEBAQEBAQEBAQEBAQEBAQEBAQEBAQEBAQEBAQEBAQF4IRkBAQEBAQEBAQEBAQF5anoBAQEBAQEBAQEBAQEBAQG9AQEBAQEBAQEBAQEBAQEBAQEBAQEBAQEBAQEBAQEBAQE3Kl4lAgEBAQEBAQEBAVciOAEBAQEBAQEBAQEBAQEBAQEBAQEBAQEBAQEBAQEBAQEBAQEBAQEBAQEBAQEBAQEBAQEBAQEBAVU4FAEBAQEBAQEBAQEBcw4/dAEBAQEBAQEBAQEBAQEBvgEBAQEBAQEBAQEBAQEBAQEBAQEBAQEBAQEBAQEBAQEBASAhbCVwAQEBAQEBAQEBWSplAQEBAQEBAQEBAQEBAQEBAQEBAQEBAQEBAQEBAQEBAQEBAQEBAQEBAQEBAQEBAQEBAQEBAQFxWUwBAQEBAQEBAQEBAXIVQxMBAQEBAQEBAQEBAQEBAcEBAQEBAQEBAQEBAQEBAQEBAQEBAQEBAQEBAQEBAQEBAQEBa2wqJWsBAQEBAQEBAS4mbQEBAQEBAQEBAQEBAQEBAQEBAQEBAQEBAQEBAQEBAQEBAQEBAQEBAQEBAQEBAQEBAQEBAQEBJUNMAQEBAQEBAQEBAQEBblJvAQEBAQEBAQEBAQEBAQHAAQEBAQEBAQEBAQEBAQEBAQEBAQEBAQEBAQEBAQEBAQEBAQFnaEM/QAEBAQEBAQFpJk4BAQEBAQEBAQEBAQEBAQEBAQEBAQEBAQEBAQEBAQEBAQEBAQEBAQEBAQEBAQEBAQEBAQEBAWghUQEBAQEBAQEBAQEBAVhqIQEBAQEBAQEBAQEBAQEBwAEBAQEBAQEBAQEBAQEBAQEBAQEBAQEBAQEBAQEBAQEBAQEBAR9fODFjAQEBAQEBATgIPAEBAQEBAQEBAQEBAQEBAQEBAQEBAQEBAQEBAQEBAQEBAQEBAQEBAQEBAQEBAQEBAQEBAQESDisBAQEBAQEBAQEBAQFmQxU9AQEBAQEBAQEBAQEBAcABAQEBAQEBAQEBAQEBAQEBAQEBAQEBAQEBAQEBAQEBAQEBAQEBAWA4YUQCAQEBAQEnKGIBAQEBAQEBAQEBAQEBAQEBAQEBAQEBAQEBAQEBAQEBAQEBAQEBAQEBAQEBAQEBAQEBAQEBY2RIAQEBAQEBAQEBAQEBATEOZQEBAQEBAQEBAQEBAQHAAQEBAQEBAQEBAQEBAQEBAQEBAQEBAQEBAQEBAQEBAQEBAQEBAQEBWgomWwQBAQEBXDoiAQEBAQEBAQEBAQEBAQEBAQEBAQEBAQEBAQEBAQEBAQEBAQEBAQEBAQEBAQEBAQEBAQEBAV0qXgEBAQEBAQEBAQEBAQFfMUQBAQEBAQEBAQEBAQEBPAEBAQEBAQEBAQEBAQEBAQEBAQEBAQEBAQEBAQEBAQEBAQEBAQEBAQFUMVVOVkwBAVcKTgEBAQEBAQEBAQEBAQEBAQEBAQEBAQEBAQEBAQEBAQEBAQEBAQEBAQEBAQEBAQEBAQEBAQEBOCYBAQEBAQEBAQEBAQEBWFkJEAEBAQEBAQEBAQEBAb0BAQEBAQEBAQEBAQEBAQEBAQEBAQEBAQEBAQEBAQEBAQEBAQEBAQEBAUxNTgg0T1BRHAgBAQEBAQEBAQEBAQEBAQEBAQEBAQEBAQEBAQEBAQEBAQEBAQEBAQEBAQEBAQEBAQEBAQEBAVIqFAEBAQEBAQEBAQEBAVNDJjcBAQEBAQEBAQEBAQG+AQEBAQEBAQEBAQEBAQEBAQEBAQEBAQEBAQEBAQEBAQEBAQEBAQEBAQEBAUUaNRpGHEcZAQEBAQEBAQEBAQEBAQEBAQEBAQEBAQEBAQEBAQEBAQEBAQEBAQEBAQEBAQEBAQEBAQEBAQE4SEkBAQEBAQEBAQEBAQEBSidLAQEBAQEBAQEBAQEBwQEBAQEBAQEBAQEBAQEBAQEBAQEBAQEBAQEBAQEBAQEBAQEBAQEBAQEBAQEBATMtABEFQAEBAQEBAQEBAQEBAQEBAQEBAQEBAQEBAQEBAQEBAQEBAQEBAQEBAQEBAQEBAQEBAQEBAQEBQRlCAQEBAQEBAQEBAQEBAT5DRAEBAQEBAQEBAQEBAQABAQEBAQEBAQEBAQEBAQEBAQEBAQEBAQEBAQEBAQEBAQEBAQEBAQEBAQEBAQEBATs8PQEBAQEBAQEBAQEBAQEBAQEBAQEBAQEBAQEBAQEBAQEBAQEBAQEBAQEBAQEBAQEBAQEBAQEBATMGNAEBAQEBAQEBAQEBAQE+PwoBAQEBAQEBAQEBAQEAAQEBAQEBAQEBAQEBAQEBAQEBAQEBAQEBAQEBAQEBAQEBAQEBAQEBAQEBAQEBAQEBAQEBAQEBAQEBAQEBAQEBAQEBAQEBAQEBAQEBAQEBAQEBAQEBAQEBAQEBAQEBAQEBAQEBAQEBAQEBGjgBAQEBAQEBAQEBAQEBOToOGwEBAQEBAQEBAQEBAAEBAQEBAQEBAQEBAQEBAQEBAQEBAQEBAQEBAQEBAQEBAQEBAQEBAQEBAQEBAQEBAQEBAQEBAQEBAQEBAQEBAQEBAQEBAQEBAQEBAQEBAQEBAQEBAQEBAQEBAQEBAQEBAQEBAQEBAQEBASY0AQEBAQEBAQEBAQEBAR81NjcBAQEBAQEBAQEBAQABAQEBAQEBAQEBAQEBAQEBAQEBAQEBAQEBAQEBAQEBAQEBAQEBAQEBAQEBAQEBAQEBAQEBAQEBAQEBAQEBAQEBAQEBAQEBAQEBAQEBAQEBAQEBAQEBAQEBAQEBAQEBAQEBAQEBAQEBAQEvJjABAQEBAQEBAQEBAQEBMTIzAQEBAQEBAQEBAQEAAQEBAQEBAQEBAQEBAQEBAQEBAQEBAQEBAQEBAQEBAQEBAQEBAQEBAQEBAQEBAQEBAQEBAQEBAQEBAQEBAQEBAQEBAQEBAQEBAQEBAQEBAQEBAQEBAQEBAQEBAQEBAQEBAQEBAQEBAQEBKSorAQEBAQEBAQEBAQEBASwtLgEBAQEBAQEBAQEBAAEBAQEBAQEBAQEBAQEBAQEBAQEBAQEBAQEBAQEBAQEBAQEBAQEBAQEBAQEBAQEBAQEBAQEBAQEBAQEBAQEBAQEBAQEBAQEBAQEBAQEBAQEBAQEBAQEBAQEBAQEBAQEBAQEBAQEBAQEBASQlJgEBAQEBAQEBAQEBAQEnCSgBAQEBAQEBAQEBAQABAQEBAQEBAQEBAQEBAQEBAQEBAQEBAQEBAQEBAQEBAQEBAQEBAQEBAQEBAQEBAQEBAQEBAQEBAQEBAQEBAQEBAQEBAQEBAQEBAQEBAQEBAQEBAQEBAQEBAQEBAQEBAQEBAQEBAQEBAQEgISIBAQEBAQEBAQEBAQEBIxkdEAEBAQEBAQEBAQEAAQEBAQEBAQEBAQEBAQEBAQEBAQEBAQEBAQEBAQEBAQEBAQEBAQEBAQEBAQEBAQEBAQEBAQEBAQEBAQEBAQEBAQEBAQEBAQEBAQEBAQEBAQEBAQEBAQEBAQEBAQEBAQEBAQEBAQEBAQEBARwdAQEBAQEBAQEBAQEBAR4AAB8BAQEBAQEBAQEBAAEBAQEBAQEBAQEBAQEBAQEBAQEBAQEBAQEBAQEBAQEBAQEBAQEBAQEBAQEBAQEBAQEBAQEBAQEBAQEBAQEBAQEBAQEBAQEBAQEBAQEBAQEBAQEBAQEBAQEBAQEBAQEBAQEBAQEBAQEBAQEVFhcBAQEBAQEBAQEBAQEYGRobAQEBAQEBAQEBAQMBAQEBAQEBAQEBAQEBAQEBAQEBAQEBAQEBAQEBAQEBAQEBAQEBAQEBAQEBAQEBAQEBAQEBAQEBAQEBAQEBAQEBAQEBAQEBAQEBAQEBAQEBAQEBAQEBAQEBAQEBAQEBAQEBAQEBAQEBAQEBEQ0SAQEBAQEBAQEBAQEBEw0KFAEBAQEBAQEBAQEDAQEBAQEBAQEBAQEBAQEBAQEBAQEBAQEBAQEBAQEBAQEBAQEBAQEBAQEBAQEBAQEBAQEBAQEBAQEBAQEBAQEBAQEBAQEBAQEBAQEBAQEBAQEBAQEBAQEBAQEBAQEBAQEBAQEBAQEBAQEBAQwNDgEBAQEBAQEBAQEBAQEPEAEBAQEBAQEBAQEBAwEBAQEBAQEBAQEBAQEBAQEBAQEBAQEBAQEBAQEBAQEBAQEBAQEBAQEBAQEBAQEBAQEBAQEBAQEBAQEBAQEBAQEBAQEBAQEBAQEBAQEBAQEBAQEBAQEBAQEBAQEBAQEBAQEBAQEBAQEBAQEDCgsBAQEBAQEBAQEBAQEBAQEBAQEBAQEBAQEBAQMBAQEBAQEBAQEBAQEBAQEBAQEBAQEBAQEBAQEBAQEBAQEBAQEBAQEBAQEBAQEBAQEBAQEBAQEBAQEBAQEBAQEBAQEBAQEBAQEBAQEBAQEBAQEBAQEBAQEBAQEBAQEBAQEBAQEBAQEBAQEBBwgJAQEBAQEBAQEBAQEBAQEBAQEBAQEBAQEBAQEDAQEBAQEBAQEBAQEBAQEBAQEBAQEBAQEBAQEBAQEBAQEBAQEBAQEBAQEBAQEBAQEBAQEBAQEBAQEBAQEBAQEBAQEBAQEBAQEBAQEBAQEBAQEBAQEBAQEBAQEBAQEBAQEBAQEBAQEBAQEBAQQFBgEBAQEBAQEBAQEBAQEBAQEBAQEBAQEBAQEBAwEBAQEBAQEBAQEBAQEBAQEBAQEBAQEBAQEBAQEBAQEBAQEBAQEBAQEBAQEBAQEBAQEBAQEBAQEBAQEBAgEBAQEBAQEBAQEBAQEBAQEBAQEBAQEBAQEBAQEBAQEBAQEBAQEBAQEBAQEBAQEBAwEBAQEBAQEBAQEBAQEBAQEBAQEBAQEBAQEBAQMBAQEBAQEBAQEBAQEBAQEBAQEBAQEBAQEBAQEBAQEBAQEBAQEBAQEBAQEBAQEBAQEBAQEBAQEBAQEBAQEBAQEBAQEBAQEBAQEBAQEBAQEBAQEBAQEBAQEBAQEBAQEBAQEBAQEBAQEBAQEBAQEBAQEBAQEBAQEBAQEBAQEBAQEBAQEBAQEBAQEDTAAAAGQAAAAAAAAAAAAAAFAAAABMAAAAAAAAAAAAAABRAAAATQAAACkAqgAAAAAAAAAAAAAAgD8AAAAAAAAAAAAAgD8AAAAAAAAAAAAAAAAAAAAAAAAAAAAAAAAAAAAAAAAAACIAAAAMAAAA/////0YAAAAcAAAAEAAAAEVNRisCQAAADAAAAAAAAAAOAAAAFAAAAAAAAAAQAAAAFAAAAA==</SignatureImage>
          <SignatureComments/>
          <WindowsVersion>6.1</WindowsVersion>
          <OfficeVersion>14.0</OfficeVersion>
          <ApplicationVersion>14.0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2016-12-21T19:54:53Z</xd:SigningTime>
          <xd:SigningCertificate>
            <xd:Cert>
              <xd:CertDigest>
                <DigestMethod Algorithm="http://www.w3.org/2000/09/xmldsig#sha1"/>
                <DigestValue>B6wqqLS4DTEKlfK9buy0KR9j2w8=</DigestValue>
              </xd:CertDigest>
              <xd:IssuerSerial>
                <X509IssuerName>C=CL, O=E-Sign S.A., OU=Symantec Trust Network, OU=Class 2 Managed PKI Individual Subscriber CA, CN=E-Sign Firma Electronica Avanzada para Estado de Chile CA, E=e-sign@e-sign.cl</X509IssuerName>
                <X509SerialNumber>84192328472872409065016729460438775493</X509SerialNumber>
              </xd:IssuerSerial>
            </xd:Cert>
          </xd:SigningCertificate>
          <xd:SignaturePolicyIdentifier>
            <xd:SignaturePolicyImplied/>
          </xd:SignaturePolicyIdentifier>
        </xd:SignedSignatureProperties>
      </xd:SignedProperties>
      <xd:UnsignedProperties>
        <xd:UnsignedSignatureProperties/>
      </xd:UnsignedProperties>
    </xd:QualifyingProperties>
  </Object>
  <Object Id="idValidSigLnImg">AQAAAGwAAAAAAAAAAAAAAD8BAACfAAAAAAAAAAAAAAAULAAADRYAACBFTUYAAAEACGMAAL4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AAAAlAAAADAAAAAEAAABMAAAAZAAAAAAAAAAAAAAA//////////8AAAAAHAAAAAAAAABCAAAAIQDwAAAAAAAAAAAAAACAPwAAAAAAAAAAAACAPwAAAAAAAAAAAAAAAAAAAAAAAAAAAAAAAAAAAAAAAAAAJQAAAAwAAAAAAACAKAAAAAwAAAABAAAAJwAAABgAAAABAAAAAAAAAAAAAAAAAAAAJQAAAAwAAAABAAAATAAAAGQAAAAAAAAAAAAAAP//////////AAAAABwAAABAAQAAAAAAACEA8AAAAAAAAAAAAAAAgD8AAAAAAAAAAAAAgD8AAAAAAAAAAAAAAAAAAAAAAAAAAAAAAAAAAAAAAAAAACUAAAAMAAAAAAAAgCgAAAAMAAAAAQAAACcAAAAYAAAAAQAAAAAAAAAAAAAAAAAAACUAAAAMAAAAAQAAAEwAAABkAAAAAAAAAAAAAAD//////////0ABAAAcAAAAAAAAAEIAAAAhAPAAAAAAAAAAAAAAAIA/AAAAAAAAAAAAAIA/AAAAAAAAAAAAAAAAAAAAAAAAAAAAAAAAAAAAAAAAAAAlAAAADAAAAAAAAIAoAAAADAAAAAEAAAAnAAAAGAAAAAEAAAAAAAAAAAAAAAAAAAAlAAAADAAAAAEAAABMAAAAZAAAAAAAAABeAAAAPwEAAF8AAAAAAAAAXgAAAEABAAACAAAAIQDwAAAAAAAAAAAAAACAPwAAAAAAAAAAAACAPwAAAAAAAAAAAAAAAAAAAAAAAAAAAAAAAAAAAAAAAAAAJQAAAAwAAAAAAACAKAAAAAwAAAABAAAAJwAAABgAAAABAAAAAAAAAP///wAAAAAAJQAAAAwAAAABAAAATAAAAGQAAAAAAAAAHAAAAD8BAABdAAAAAAAAABwAAABAAQAAQgAAACEA8AAAAAAAAAAAAAAAgD8AAAAAAAAAAAAAgD8AAAAAAAAAAAAAAAAAAAAAAAAAAAAAAAAAAAAAAAAAACUAAAAMAAAAAAAAgCgAAAAMAAAAAQAAACcAAAAYAAAAAQAAAAAAAAD///8AAAAAACUAAAAMAAAAAQAAAEwAAABkAAAACwAAADoAAAAhAAAAXQAAAAsAAAA6AAAAFwAAACQAAAAhAPAAAAAAAAAAAAAAAIA/AAAAAAAAAAAAAIA/AAAAAAAAAAAAAAAAAAAAAAAAAAAAAAAAAAAAAAAAAAAlAAAADAAAAAAAAIAoAAAADAAAAAEAAABSAAAAcAEAAAEAAADg////AAAAAAAAAAAAAAAAkAEAAAAAAAEAAAAAYQByAGkAYQBsAAAAAAAAAAAAAAAAAAAAAAAAAAAAAAAAAAAAAAAAAAAAAAAAAAAAAAAAAAAAAAAAAAAAAAAAAAAABFuQWDQAuroJW5A1MlsBAAAAjIktW/COLlsgM98CkDUyWwEAAACMiS1bpIktW8AI3wLACN8C2Fg0AB2BBFtUBjJbAQAAAIyJLVvkWDQAgAHOdg5cyXbgW8l25Fg0AGQBAAAAAAAAAAAAAChY4nYoWOJ2CCc+AAAIAAAAAgAAAAAAAAxZNAC9X+J2AAAAAAAAAAA8WjQABgAAADBaNAAGAAAAAAAAAAAAAAAwWjQARFk0AI7g4XYAAAAAAAIAAAAANAAGAAAAMFo0AAYAAABMAuN2AAAAAAAAAAAwWjQABgAAAABvVAJwWTQAOSThdgAAAAAAAgAAMFo0AAYAAABkdgAIAAAAACUAAAAMAAAAAQAAABgAAAAMAAAAAAAAAhIAAAAMAAAAAQAAABYAAAAMAAAACAAAAFQAAABUAAAADAAAADoAAAAgAAAAXQAAAAEAAACrCg1CchwNQgwAAABeAAAAAQAAAEwAAAAEAAAACwAAADoAAAAiAAAAXgAAAFAAAABYAAAAFQAAABYAAAAMAAAAAAAAAFIAAABwAQAAAgAAABQAAAAJAAAAAAAAAAAAAAC8AgAAAAAAAAECAiJTAHkAcwB0AGUAbQAAAAAAAAAAAOIAAAAAAAAALMN9BYD4//8AAAAAAAAAAAAAAAAAAAAAEMN9BYD4//+ClwAAAAA6AAQAAADwFiQAgBYkALwyPgB8qzQAg5T/WvAWJAAAHzoAnWn/WgAAAACAFiQAvDI+AEB9RAKdaf9aAAAAAIAVJAAAb1QCAGqyAqCrNAAUXP9a2NVbAPwBAADcqzQADVv/WvwBAAAAAAAAKFjidihY4nb8AQAAAAgAAAACAAAAAAAA9Ks0AL1f4nYAAAAAAAAAACatNAAHAAAAGK00AAcAAAAAAAAAAAAAABitNAAsrDQAjuDhdgAAAAAAAgAAAAA0AAcAAAAYrTQABwAAAEwC43YAAAAAAAAAABitNAAHAAAAAG9UAlisNAA5JOF2AAAAAAACAAAYrTQABwAAAGR2AAgAAAAAJQAAAAwAAAACAAAAJwAAABgAAAADAAAAAAAAAP///wAAAAAAJQAAAAwAAAADAAAATAAAAGQAAAAtAAAAIAAAADQBAABdAAAALQAAACAAAAAIAQAAPgAAACEA8AAAAAAAAAAAAAAAgD8AAAAAAAAAAAAAgD8AAAAAAAAAAAAAAAAAAAAAAAAAAAAAAAAAAAAAAAAAACUAAAAMAAAAAAAAgCgAAAAMAAAAAwAAACcAAAAYAAAAAwAAAAAAAAD///8AAAAAACUAAAAMAAAAAwAAAEwAAABkAAAALQAAACAAAAA0AQAAWQAAAC0AAAAgAAAACAEAADoAAAAhAPAAAAAAAAAAAAAAAIA/AAAAAAAAAAAAAIA/AAAAAAAAAAAAAAAAAAAAAAAAAAAAAAAAAAAAAAAAAAAlAAAADAAAAAAAAIAoAAAADAAAAAMAAAAnAAAAGAAAAAMAAAAAAAAA////AAAAAAAlAAAADAAAAAMAAABMAAAAZAAAAC0AAAAgAAAANAEAAFkAAAAtAAAAIAAAAAgBAAA6AAAAIQDwAAAAAAAAAAAAAACAPwAAAAAAAAAAAACAPwAAAAAAAAAAAAAAAAAAAAAAAAAAAAAAAAAAAAAAAAAAJQAAAAwAAAAAAACAKAAAAAwAAAADAAAAIQAAAAgAAABiAAAADAAAAAEAAABLAAAAEAAAAAAAAAAFAAAAIQAAAAgAAAAeAAAAGAAAAAAAAAAAAAAAQAEAAK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DIsz0/AAAAAAAAAAB6mj0/AAA0QgAAAEIkAAAAJAAAAMizPT8AAAAAAAAAAHqaPT8AADRCAAAAQgQAAABzAAAADAAAAAAAAAANAAAAEAAAAC0AAAAgAAAAUgAAAHABAAADAAAAEAAAAAcAAAAAAAAAAAAAALwCAAAAAAAABwICIlMAeQBzAHQAZQBtAAAACwKg+P//8gEAAAAAAAD8G5UEgPj//wgAWH779v//AAAAAAAAAADgG5UEgPj/////AAAAADQA1XF3dwMAAAD+////PgAAAO48c3cwRHIOHQEAHP8NIfwiAIoB/p3JdgIUFVsOEQHTAAAAAAAAAAAkcTQAAAAAAERvNADWExVbwG80AAAAAACA5D4AJHE0AAAAAAAIcDQAQBIVW8BvNACA5D4AAQAAAIDkPgABAAAAXBIVWwAAbwoMcTQAIGY+AARxNACA5D4AgAHOdp8QEwCwIwporG80ADaByXZQEzEHAAAAAIABznasbzQAVYHJdoABznYAAAHTwAm2F9RvNACTgMl2AQAAALxvNAAQAAAAVABhANBvNAARGQJbGHA0AOxvNACGFwJbAAD/AgBwNABWOsp2ZHYACAAAAAAlAAAADAAAAAMAAABGAAAAKAAAABwAAABHRElDAgAAAAAAAAAAAAAAUQAAAE0AAAAAAAAAIQAAAAgAAABiAAAADAAAAAEAAAAVAAAADAAAAAQAAAAVAAAADAAAAAQAAABRAAAA4EcAAC0AAAAgAAAAZwAAAFcAAAAAAAAAAAAAAAAAAAAAAAAAhgAAAH8AAABQAAAAGAQAAGgEAAB4QwAAAAAAACAAzABQAAAATAAAACgAAACGAAAAfwAAAAEACAAAAAAAAAAAAAAAAAAAAAAA/AAAAAAAAAAAAAAA////APz8/ADGxsYA7OzsAAEBAQAqKioAxMTEABYWFgAQEBAADw8PAAsLCwBwcHAACQkJACkpKQCwsLAA/v7+AAwMDABXV1cA3d3dAP39/QAlJSUACgoKANDQ0ABOTk4AEhISABMTEwD4+PgABwcHAAgICABUVFQA+vr6APT09AAjIyMAHR0dAEhISACDg4MAMzMzAB8fHwAvLy8ADg4OADc3NwAiIiIAZWVlADU1NQAREREAW1tbABkZGQDBwcEAGxsbABQUFADAwMAAHBwcABgYGAAaGhoA8fHxACAgIACenp4AFxcXAO7u7gDj4+MA8PDwAEBAQAAmJiYA4eHhAHR0dAA/Pz8AJycnAG9vbwDDw8MABgYGAA0NDQArKysAjo6OACEhIQDV1dUA+/v7AFlZWQAVFRUAcnJyANvb2wC/v78AMjIyAMrKygDPz88AHh4eAICAgADl5eUAc3NzACwsLACUlJQARkZGAI+PjwDr6+sALS0tAENDQwBmZmYAJCQkAFJSUgCqqqoAKCgoANfX1wC8vLwA8/PzADQ0NADq6uoAMDAwAO3t7QAuLi4ATU1NADs7OwCSkpIA+fn5ADExMQDy8vIAmpqaAPb29gBFRUUAVlZWAElJSQDa2toAZGRkAD4+PgClpaUANjY2ALi4uADS0tIAgoKCAHd3dwC+vr4AXl5eAF1dXQCbm5sAgYGBAPf39wA9PT0A1tbWADg4OACVlZUApqamADo6OgA8PDwA9fX1AJGRkQDc3NwAubm5AN7e3gCEhIQAhYWFAK6urgCQkJAAu7u7AObm5gCdnZ0AX19fAHV1dQCvr68AS0tLAJiYmADv7+8AsbGxAKurqwCysrIA6enpAEpKSgCLi4sAbGxsADk5OQADAwMAVVVVAEFBQQDY2NgA09PTAG1tbQBhYWEAfn5+AIaGhgDi4uIAs7OzAOTk5ADg4OAAfHx8AHh4eACsrKwAh4eHAERERADZ2dkAXFxcAOjo6ADNzc0Ax8fHAExMTACNjY0Azs7OAKKiogBaWloAUVFRAIiIiABHR0cAYmJiAMjIyACpqakA39/fAGpqagCjo6MAenp6ANTU1ABQUFAAn5+fAMLCwgC1tbUAy8vLAOfn5wCMjIwAQkJCAGhoaABYWFgAY2NjAE9PTwCoqKgAoKCgAGtrawB7e3sABAQEAGlpaQB/f38AYGBgAMzMzABTU1MAfX19AKenpwBnZ2cAtra2AJmZmQC0tLQAoaGhAHl5eQC6uroAlpaWAAICAgBubm4ApKSkAAUFBQCcnJwAk5OTAHFxcQCKiooAl5eXAImJiQCtra0A0dHRALe3twABAQEBAQEBAQEBAQEBAQEBAQEBAQEBAQEBAQEBAQEBAQEBAQEBAQEBAQEBAQEBAQEBAQEBAQEBAQEBAQEBAQEBAQEBAQEBAQEBAQEBAQEBAQEBAQEBAQEBAQEBAQEBAQEBAQEBAQEBAQEBAQEBAQEBAQEBAQEBAQEBAQEBAQEBAQEBAQEBAX9DAQEBAQEBAQEBAQEQf28BAQEBAQEBAQEBAQEBAQEBAQEBAQEBAQEBAQEBAQEBAQEBAQEBAQEBAQEBAQEBAQEBAQEBAQEBAQEBAQEBAQEBAQEBAQEBAQEBAQEBAQEBAQEBAQEBAQEBAQEBAQEBAQEBAQEBAQEBAQEBAQEBAQEBAQEBAQEBAQGA/wEBAQEBAQEBAQEBAgAKewEBAQEBAQEBAQEBAQEBAQEBAQEBAQEBAQEBAQEBAQEBAQEBAQEBAQEBAQEBAQEBAQEBAQEBAQEBAQEBAQEBAQEBAQEBAQEBAQEBAQEBAQEBAQEBAQEBAQEBAQEBAQEBAQEBAQEBAQEBAQEBAQEBAQEBAQEBAQEBgP8BAQEBAQEBAQEBAQGQGTgBAQEBAQEBAQEBAQEBAQEBAQEBAQEBAQEBAQEBAQEBAQEBAQEBAQEBAQEzGwEBAQEBAQEBAQEBAQEBAQEBAQEBAQEBAQEBAQEBAQEBAQEBAQEBAQEBAQEBAQEBAQEBAQEBAQEBAQEBAQEBAQEBAQEBAQEBAQEBAQFBAQEBAQEBAQEBAQEBAQlOmQEBAQEBAQEBAQEBAQEBAQEBAQEBAQEBAQEBAQEBAQEBAQEBAQEBAQHKjYABAQEBAQEBAQEBAQEBAQEBAQEBAQEBAQEBAQEBAQEBAQEBAQEBAQEBAQEBAQEBAQEBAQEBAQEBAQEBAQEBAQEBAQEBAQEBAQEBAQEBQQEBAQEBAQEBAQEBAQFFNHwBAQEBAQEBAQEBAQEBAQEBAQEBAQEBAQEBAQEBAQEBAQEBAQEBAQEBfm7PAQEBAQEBAQEBAQEBAQEBAQEBAQEBAQEBAQEBAQEBAQEBAQEBAQEBAQEBAQEBAQEBAQEBAQEBAQEBAQEBAQEBAQEBAQEBAQEBAQEBAUEBAQEBAQEBAQEBAQEBH04mfQEBAQEBAQEBAQEBAQEBAQEBAQEBAQEBAQEBAQEBAQEBAQEBAQEBARRCLI4BAQEBAQEBAQEBAQEBAQEBAQEBAQEBAQEBAQEBAQEBAQEBAQEBAQEBAQEBAQEBAQEBAQEBAQEBAQEBAQEBAQEBAQEBAQEBAQEBAQFBAQEBAQEBAQEBAQEBAQFcP8YBAQEBAQEBAQEBAQEBAQEBAQEBAQEBAQEBAQEBAQEBAQEBAQEBAQEB2F7IAQEBAQEBAQEBAQEBAQEBAQEBAQEBAQEBAQEBAQEBAQEBAQEBAQEBAQEBAQEBAQEBAQEBAQEBAQEBAQEBAQEBAQEBAQEBAQEBAQEBQQEBAQEBAQEBAQEBAQEBPQtVvQEBAQEBAQEBAQEBAQEBAQEBAQEBAQEBAQEBAQEBAQEBAQEBAQEBAZTW6QEBAQEBAQEBAQEBAQEBAQEBAQEBAQEBAQEBAQEBAQEBAQEBAQEBAQEBAQEBAQEBAQEBAQEBAQEBAQEBAQEBAQEBAQEBAQEBAQEBAUEBAQEBAQEBAQEBAQEBAQHiQ3kBAQEBAQEBAQEBAQEBAQEBAQEBAQEBAQEBAQEBAQEBAQEBAQEBAQHtfG0BAQEBAQEBAQEBAQEBAQEBAQEBAQEBAQEBAQEBAQEBAQEBAQEBAQEBAQEBAQEBAQEBAQEBAQEBAQEBAQEBAQEBAQEBAQEBAQEBAQFCAQEBAQEBAQEBAQEBAQEBPCZKBAEBAQEBAQEBAQEBAQEBAQEBAQEBAQEBAQEBAQEBAQEBAQEBAQEBhndCQAEBAQEBAQEBAQEBAQEBAQEBAQEBAQEBAQEBAQEBAQEBAQEBAQEBAQEBAQEBAQEBAQEBAQEBAQEBAQEBAQEBAQEBAQEBAQEBAQEBQQEBAQEBAQEBAQEBAQEBAQFfYbUBAQEBAQEBAQEBAQEBAQEBAQEBAQEBAQEBAQEBAQEBAQEBAQEBAQHiBgMBAQEBAQEBAQEBAQEBAQEBAQEBAQEBAQEBAQEBAQEBAQEBAQEBAQEBAQEBAQEBAQEBAQEBAQEBAQEBAQEBAQEBAQEBAQEBAQEBAUEBAQEBAQEBAQEBAQEBAQEBRSYGAQEBAQEBAQEBAQEBAQEBAQEBAQEBAQEBAQEBAQEBAQEBAQEBAQEB7BibAQEBAQEBAQEBAQEBAQEBAQEBAQEBAQEBAQEBAQEBAQEBAQEBAQEBAQEBAQEBAQEBAQEBAQEBAQEBAQEBAQEBAQEBAQEBAQEBAQFBAQEBAQEBAQEBAQEBAQEBAQE0DskBAQEBAQEBAQEBAQEBAQEBAQEBAQEBAQEBAQEBAQEBAQEBAQEBAeqN1gEBAQEBAQEBAQEBAQEBAQEBAQEBAQEBAQEBAQEBAQEBAQEBAQEBAQEBAQEBAQEBAQEBAQEBAQEBAQEBAQEBAQEBAQEBAQEBAQEBQgEBAQEBAQEBAQEBAQEBAQEB1T+/AQEBAQEBAQEBAQEBAQEBAQEBAQEBAQEBAQEBAQEBAQEBAQEBAQFyJ4fUAQEBAQEBAQEBAQEBAQEBAQEBAQEBAQEBAQEBAQEBAQEBAQEBAQEBAQEBAQEBAQEBAQEBAQEBAQEBAQEBAQEBAQEBAQEBAQEBAUIBAQEBAQEBAQEBAQEBAQEBAXRVIc4BAQEBAQEBAQEBAQEBAQEBAQEBAQEBAQEBAQEBAQEBAQEBAQEBAdmJUwEBAQEBAQEBAQEBAQEBAQEBAQEBAQEBAQEBAQEBAQEBAQEBAQEBAQEBAQEBAQEBAQEBAQEBAQEBAQEBAQEBAQEBAQEBAQEBAQFBAQEBAQEBAQEBAQEBAQEBAQEBy1nwAQEBAQEBAQEBAQEBAQEBAQEBAQEBAQEBAQEBAQEBAQEBAQEBAQGtI/QBAQEBAQEBAQEBAQEBAQEBAQEBAQEBAQEBAQEBAQEBAQEBAQEBAQEBAQEBAQEBAQEBAQEBAQEBAQEBAQEBAQEBAQEBAQEBAQEBQgEBAQEBAQEBAQEBAQEBAQEBAUs1SnQBAQEBAQEBAQEBAQEBAQEBAQEBAQEBAQEBAQEBAQEBAQEBAQEBj3ykAQEBAQEBAQEBAQEBAQEBAQEBAQEBAQEBAQEBAQEBAQEBAQEBAQEBAQEBAQEBAQEBAQEBAQEBAQEBAQEBAQEBAQEBAQEBAQEBAUEBAQEBAQEBAQEBAQEBAQEBAQEBfGScAQEBAQEBAQEBAQEBAQEBAQEBAQEBAQEBAQEBAQEBAQEBAQEBAQeNW44BAQEBAQEBAQEBAQEBAQEBAQEBAQEBAQEBAQEBAQEBAQEBAQEBAQEBAQEBAQEBAQEBAQEBAQEBAQEBAQEBAQEBAQEBAQEBAQFBAQEBAQEBAQEBAQEBAQEBAQEBAYoGLAEBAQEBAQEBAQEBAQEBAQEBAQEBAQEBAQEBAQEBAQEBAQEBAQEBLIeYAQEBAQEBAQEBAQEBAQEBAQEBAQEBAQEBAQEBAQEBAQEBAQEBAQEBAQEBAQEBAQEBAQEBAQEBAQEBAQEBAQEBAQEBAQEBAQEBQgEBAQEBAQEBAQEBAQEBAQEBAQFMOAb6AQEBAQEBAQEBAQEBAQEBAQEBAQEBAQEBAQEBAQEBAQEBAQEBAbs+2wEBAQEBAQEBAQEBAQEBAQEBAQEBAQEBAQEBAQEBAQEBAQEBAQEBAQEBAQEBAQEBAQEBAQEBAQEBAQEBAQEBAQEBAQEBAQEBAUEBAQEBAQEBAQEBAQEBAQEBAQEBAd1DzQEBAQEBAQEBAQEBAQEBAQEBAQEBAQEBAQEBAQEBAQEBAQEBAQHlGE8BAQEBAQEBAQEBAQEBAQEBAQEBAQEBAQEBAQEBAQEBAQEBAQEBAQEBAQEBAQEBAQEBAQEBAQEBAQEBAQEBAQEBAQEBAQEBAQFBAQEBAQEBAQEBAQEBAQEBAQEBAQH6ZDQfAQEBAQEBAQEBAQEBAQEBAQEBAQEBAQEBAQEBAQEBAQEBAQEB6r8sEAEBAQEBAQEBAQEBAQEBAQEBAQEBAQEBAQEBAQEBAQEBAQEBAQEBAQEBAQEBAQEBAQEBAQEBAQEBAQEBAQEBAQEBAQEBAQEBQQEBAQEBAQEBAQEBAQEBAQEBAQEBAYxeMAEBAQEBAQEBAQEBAQEBAQEBAQEBAQEBAQEBAQEBAQEBAQEBARSJzzsBAQEBAQEBAQEBAQEBAQEBAQEBAQEBAQEBAQEBAQEBAQEBAQEBAQEBAQEBAQEBAQEBAQEBAQEBAQEBAQEBAQEBAQEBAQEBAUEBAQEBAQEBAQEBAQEBAQEBAQEBAQGwBm0BAQEBAQEBAQEBAQEBAQEBAQEBAQEBAQEBAQEBAQEBAQEBAQEB2ofBAQEBAQEBAQEBAQEBAQEBAQEBAQEBAQEBAQEBAQEBAQEBAQEBAQEBAQEBAQEBAQEBAQEBAQEBAQEBAQEBAQEBAQEBAQEBAQFCAQEBAQEBAQEBAQEBAQEBAQEBAQEBGypkawEBAQEBAQEBAQEBAQEBAQEBAQEBAQEBAQEBAQEBAQEBAQEBAfAl9wEBAQEBAQEBAQEBAQEBAQEBAQEBAQEBAQEBAQEBAQEBAQEBAQEBAQEBAQEBAQEBAQEBAQEBAQEBAQEBAQEBAQEBAQEBAQEBQgEBAQEBAQEBAQEBAQEBAQEBAQEBAQF1ZOkBAQEBAQEBAQEBAQEBAQEBAQEBAQEBAQEBAQEBAQEBAQEBAQHQxm0BAQEBAQEBAQEBAQEBAQEBAQEBAQEBAQEBAQEBAQEBAQEBAQEBAQEBAQEBAQEBAQEBAQEBAQEBAQEBAQEBAQEBAQEBAQEBAUEBAQEBAQEBAQEBAQEBAQEBAQEBAQEB21kVAQEBAQEBAQEBAQEBAQEBAQEBAQEBAQEBAQEBAQEBAQEBAQEBzkJxAgEBAQEBAQEBAQEBAQEBAQEBAQEBAQEBybBnAQEBAQEBAQEBAQEBAQEBAQEBAQEBAQEBAQEBAQEBAQEBAQEBAQEBAQEBAQFCAQEBAQEBAQEBAQEBAQEBAQEBAQEBAQFZZFcBAQEBAQEBAQEBAQEBAQEBAQEBAQEBAQEBAQEBAQEBAQEBAQFfp58BAQEBAQEBAQEBAQEBAQEBAQEBAQEBAjoZKPUBAQEBAQEBAQEBAQEBAQEBAQEBAQEBAQEBAQEBAQEBAQEBAQEBAQEBAQEBQQEBAQEBAQEBAQEBAQEBAQEBAQEBAQEB2CzDAQEBAQEBAQEBAQEBAQEBAQEBAQEBAQEBAQEBAQEBAQEBAQEBHm1mAQEBAQEBAQEBAQEBAQEBAQEBAQEBAQEuCQkIxAEBAQEBAQEBAQEBAQEBAQEBAQEBAQEBAQEBAQEBAQEBAQEBAQEBAQEBAUEBAQEBAQEBAQEBAQEBAQEBAQEBAQEBAb4nNBsBAQEBAQEBAQEBAQEBAQEBAQEBAQEBAQEBAQEBAQEBAQEBAQzWxAEBAQEBAQEBAQEBAQEBAQEBAQEBAQEBAUsJCSEjAQEBAQEBAQEBAQEBAQEBAQEBAQEBAQEBAQEBAQEBAQEBAQEBAQEBAQFBAQEBAQEBAQEBAQEBAQEBAQEBAQEBAQEBW40TAQEBAQEBAQEBAQEBAQEBAQEBAQEBAQEBAQEBAQEBAQEBAQGVdY1MAQEBAQEBAQEBAQEBAQEBAQEBAQEBAQEBhhoiJylwAQEBAQEBAQEBAQEBAQEBAQEBAQEBAQEBAQEBAQEBAQEBAQEBAQEBQQEBAQEBAQEBAQEBAQEBAQEBAQEBAQEBAR56fAEBAQEBAQEBAQEBAQEBAQEBAQEBAQEBAQEBAQEBAQEBAQEBAVXaZwEBAQEBAQEBAQEBAQEBAQEBAQEBAQEBAQEBmjg4NksBAQEBAQEBAQEBAQEBAQEBAQEBAQEBAQEBAQEBAQEBAQEBAQEBAUIBAQEBAQEBAQEBAQEBAQEBAQEBAQEBAQG0XidwAQEBAQEBAQEBAQEBAQEBAQEBAQEBAQEBAQEBAQEBAQEBAQE+dvoBAQEBAQEBAQEBAQEBAQEBAQEBAQEBAQEBAQH7aNYsXBABAQEBAQEBAQEBAQEBAQEBAQEBAQEBAQEBAQEBAQEBAQEBAQFCAQEBAQEBAQEBAQEBAQEBAQEBAQEBAQEBAUJIvgEBAQEBAQEBAQEBAQEBAQEBAQEBAQEBAQEBAQEBAQEBAQEBxm22AQEBAQEBAQEBAQEBAQEBAQEBAQEBAQEBAQEBAY5sIWqnBAEBAQEBAQEBAQEBAQEBAQEBAQEBAQEBAQEBAQEBAQEBAQEBQQEBAQEBAQEBAQEBAQEBAQEBAQEBAQEBAQGlDokBAQEBAQEBAQEBAQEBAQEBAQEBAQEBAQEBAQEBAQEBAQEBAfNuzxQBAQEBAQEBAQEBAQEBAQEBAQEBAQEBAQEBAQEBAddebnHzEAEBAQEBAQEBAQEBAQEBAQEBAQEBAQEBAQEBAQEBAQEBAUEBAQEBAQEBAQEBAQEBAQEBAQEBAQEBAQEBARUGAgEBAQEBAQEBAQEBAQEBAQEBAQEBAQEBAQEBAQEBAQEBAQEBLCkfAQEBAQEBAQEBAQEBAQEBAQEBAQEBAQEBAQEBAQEBVD4lJcZpAQEBAQEBAQEBAQEBAQEBAQEBAQEBAQEBAQEBAQEBAQFCAQEBAQEBAQEBAQEBAQEBAQEBAQEBAQEBAQF6KsIBAQEBAQEBAQEBAQEBAQEBAQEBAQEBAQEBAQEBAQEBAQEBASmN0wEBAQEBAQEBAQEBAQEBAQEBAQEBAQEBAQEBAQEBAQEBzSVqUvkBAQEBAQEBAQEBAQEBAQEBAQEBAQEBAQEBAQEBAQEBQgEBAQEBAQEBAQEBAQEBAQEBAQEBAQEBAQEB6VloAQEBAQEBAQEBAQEBAQEBAQEBAQEBAQEBAQEBAQEBAQEBAQG/fGABAQEBAQEBAQEBAQEBAQEBAQEBAQEBAQEBAQEBAQEBAQGjHnUY2EwBAQEBAQEBAQEBAQEBAQEBAQEBAQEBAQEBAQEBAUEBTAEBAQEBAQEBAQEBAQEBAQEBAQFLAQEBAQGHJQEBAQEBAQEBAQEBAQEBAQEBAQEBAQEBAQEBAQEBAQEBAQEBD3x1EAEBAQEBAQEBAQEBAQEBAQEBAQEBAQEBAQEBAQEBAQEBAQHxpG1IMAEBAQEBAQEBAQEBAQEBAQEBAQEBAQEBAQEBAQFBAQEBAQEBAQEBAQEBAQEBAQEBAQGvHIMBAQEBamTmAQEBAQEBAQEBAQEBAQEBAQEBAQEBAQEBAQEBAQEBAQEBAQElIxABAQEBAQEBAQEBAQEBAQEBAQEBAQEBAQEBAQEBAQEBAQEBAXAMGC5zAQEBAQEBAQEBAQEBAQEBAQEBAQEBAQEBAQEBQQEBAQEBAQEBAQEBAQEBAQEBAQEBsBwAigEBAZ5SBgEBAQEBAQEBAQEBAQEBAQEBAQEBAQEBAQEBAQEBAQEBAQEBbmigAQEBAQEBAQEBAQEBAQEBAQEBAQEBAQEBAQEBAQEBAQEBAQEBAZfg7EQBAQEBAQEBAQEBAQEBAQEBAQEBAQEBAQEBAUIBAQEBAQEBAQEBAQEBAQEBAQEBARDvC6jHAQEBbGwBAQEBAQEBAQEBAQEBAQEBAQEBAQEBAQEBAQEBAQEBAQEBAU1iIwEBAQEBAQEBAQEBAQEBAQEBAQEBAQEBAQEBAQEBAQEBAQEBAQEBcKW27AEBAQEBAQEBAQEBAQEBAQEBAQEBAQEBAQFCAQEBAQEBAQEBAQEBAQEBAQEBAQEBM0YRC/gBAQ6MjwEBAQEBAQEBAQEBAQEBAQEBAQEBAQEBAQEBAQEBAQEBAQF4J6dMAQEBAQEBAQEBAQEBAQEBAQEBAQEBAQEBAQEBAQEBAQEBAQEBAQEBzsDuaQEBAQEBAQEBAQEBAQEBAQEBAQEBAQEBQQEBAQEBAQEBAQEBAQEBAQEBAQEBAQGrRkbvnwGTP2EBAQEBAQEBAQEBAQEBAQEBAQEBAQEBAQEBAQEBAQEBAQEBASmnZwEBAQEBAQEBAQEBAQEBAQEBAQEBAQEBAQEBAQEBAQEBAYYBAQEBAQEUfpcbAQEBAQEBAQEBAQEBAQEBAQEBAQEBAUIBAQEBAQEBAQEBAQEBEGJZd84BAQEBAaMLLTUQAUhSAQEBAQEBAQEBAQEBAQEBAQEBAQEBAQEBAQEBAQEBAQEBAQFqp/UBAQEBAQEBAQEBAQEBAQEBAQEBAQEBAQEBAQEBAQEBAQG9AQEBAQEBARB0ygEBAQEBAQEBAQEBAQEBAQEBAQEBAQFBAQEBAQEBAQEBAQEBAQQAKBENVcdXAQEB0xwLewFVIfcBAQEBAQEBAQEBAQEBAQEBAQEBAQEBAQEBAQEBAQEBAQEBcz5CAQEBAQEBAQEBAQEBAQEBAQEBAQEBAQEBAQEBAQEBAQEB3GcBAQEBAQEBARABAQEBAQEBAQEBAQEBAQEBAQEBAQEBQQEBAQEBAQEBAQEBAQEBF8s0AEcNKD9NawFbESYU12ElAQEBAQEBAQEBAQEBAQEBAQEBAQEBAQEBAQEBAQEBAQEBAQElegEBAQEBAQEBAQEBAQEBAQEBAQEBAQEBAQEBAQEBAQEBAcVTAQEBAQEBAQEBAQEBAQEBAQEBAQEBAQEBAQEBAQEBAUIBAQEBAQEBAQEBAQEBAQEBAY6x9fIJCTg/wzUa2HBkbAEBAQEBAQEBAQEBAQEBAQEBAQEBAQEBAQEBAQEBAQEBAQEBUqfrAQEBAQEBAQEBAQEBAQEBAQEBAQEBAQEBAQEBAQEBAQG49gEBAQEBAQEBAQEBAQEBAQEBAQEBAQEBAQEBAQEBAQFCAQEBAQEBAQEBAQEBAQEBAQEBAQECPHkWJi86LQkBCCLbAQEBAQEBAQEBAQEBAQEBAQEBAQEBAQEBAQEBAQEBAQEBAc9ZjQEBAQEBAQEBAQEBAQEBAQEBAQEBAQEBAQEBAQEBAQEBQSMUAQEBAQEBAQEBAQEBAQEBAQEBAQEBAQEBAQEBAQEBQgEBAQEBAQEBAQEBAQEBAQEBAQEBAQEBAtTYMhwFGlUmegEBAQEBAQEBAQEBAQEBAQEBAQEBAQEBAQEBAQEBAQEBAQFdDnogAQEBAQEBAQEBAQEBAQEBAQEBAQEBAQEBAQEBAQEBAe6kawEBAQEBAQEBAQEBAQEBAQEBAQEBAQEBAQEBAQEBAUEBAQEBAQEBAQEBAQEBAQEBAQEBAQEBAQEBARS+LRxOCCiqkAEBAQEBwRwK78wBAQEBAQEBAQEBAQEBAQEBAQEBAQEBAadu7gEBAQEBAQEBAQEBAQEBAQEBAQEBAQEBAQEBAQEBAQHqSFcBAQEBAQEBAQEBAQEBAQEBAQEBAQEBAQEBAQEBAQFCAQEBAQEBAQEBAQEBAQEBAQEBAQEBAQEBAQEBAYkvVUYoSj8hLp8QAUgaTgoJcUwBAQEBAQEBAQEBAQEBAQEBAQEBAQEjX1sBAQEBAQEBAQEBAQEBAQEBAQEBAQEBAQEBAQEBAQEBAaTZAQEBAQEBAQEBAQEBAQEBAQEBAQEBAQEBAQEBAQEBQgEBAQEBAQEBAQEBAQEBAQEBAQEBAQEBAQEBAQEBGi9hZAYVVWpZYdAsL/U/LS8/FAEBAQEBAQEBAQEBAQEBAQEBAQEB1IdZAQEBAQEBAQEBAQEBAQEBAQEBAQEBAQEBAQEBAQEBAQFCQhABAQEBAQEBAQEBAQEBAQEBAQEBAQEBAQEBAQEBAUEBAQEBAQEBAQEBAQEBAQEBAQEBAQEBAQEBAQEBAVwqL4m5AbzGaicGMQ3NdIE1OHoBAQEBAQEBAQEBAQEBAQEBAQEBAQJsidyGAQEBAQEBAQEBAQEBAQEBAQEBAQEBAQEBARCikAEBxm5wAQEBAQEBAQEBAQEBAQEBAQEBAQEBAQEBAQEBAQFCAQEBAQEBAQEBAQEBAQEBAQEBAQEBAQEBAQEBAQEQLzgiMVcBAQG9fCIoYSY6gDU4xQEBAQEBAQEBAQEBAQEBAQEBAQEBud8cAPQQAQEBAQEBAQEBAQEBAQEBAQEBAQEBAQFtKAAXAVhu6QEBAQEBAQEBAQEBAQEBAQEBAQEBAQEBAQEBAQEBQgEBAQEBAQEBAQEBAQEBAQEBAQEBAQEBAQEBAQEBAbwmCmitAQEBAQHzJhUxfHEVCjppAQEBAQEBN2cBAQEBAQEBAQEBAbwoDe8WywEBAQEBAQEBAQEBAQEBAQEBAQEBAQEBYEbfyQGgBikBAQEBAQEBAQEBAQEBAQEBAQEBAQEBAQEBAQEBAUEBAQEBAQEBAQEBAQEBAQEBAQEBAQEBAQEBAQEBAQEBbio21gEBAQEBeDYGAevGBhkoOjZzVwEBxw3yCe0BAQEBAQEBAQEfhx0cCwmeAQEBAQEBAQEBAQEBAQEBAQEBAQEBATNGRuMBAWQ+AQEBAQEBAQEBAQEBAQEBAQEBAQEBAQEBAQEBAQFBAQEBAQEBAQEBAQEBAQEBAQEBAQEBAQEBAQEBAQEBAXIyMiF0AQEBAQFOOIYBAQHxNBpkJXFInhooHSg6dwIBAQEBAQEBAXYZSiw2SCABAQEBAWnYqXt0AQEBAQEBAQEBAQFyqEdTAQF6jbwBAQEBAQEBAQEBAQEBAQEBAQEBAQEBAQEBAQEBQQEBAQEBAQEBAQEBAQEBAQEBAQEBAQEBAQEBAQEBAQEBWE427gEBAQEB1g6zAQEBAWNkDnZxSmoxKDUhMjFfFAEBAQEBAQF+Oi21CWHsAQEBAQEq7wotKOgBAQEBAQEBAQEBcAUdOQEBqWzwAQEBAQEBAQEBAQEBAQEBAQEBAQEBAQEBAQEBAUEBAQEBAQEBAQEBAQEBAQEBAQEBAQEBAQEBAQEBAQEBAYYxOm4BAQEBAc8hUwEBAQEBjBXWEAOaWS0iSGERCIIBAQEBAQEBHzIybXs1ZBABAQEBaqgmFg0xkwEBAQEBAQEBAQEtEU8BAVOJXwEBAQEBAQEBAQEBAQEBAQEBAQEBAQEBAQEBAQFCAQEBAQEBAQEBAQEBAQEBAQEBAQEBAQEBAQEBAQEBAQEBzBo6AQEBAQG4XlYBAQEBAYZOYesBAZ8yYSkqPygtJYXjEAEBAQHHJiEBKipJAQEBAVI/1xc0HUOPAQEBAQEBAQEBMjKMAQEBpywBAQEBAQEBAQEBAQEBAQEBAQEBAQEBAQEBAQEBQgEBAQEBAQEBAQEBAQEBAQEBAQEBAQEBAQEBAQEBAQEBARQWTuwBAQEB00gmAQEBAQEB20hsAQEBBiaSiKU+GhosIhWtoTwBUAgIhu0hWQEBAQFiFW0BAWw0FQMBAQEBAQEBASHfNgEBASWJ2wEBAQEBAQEBAQEBAQEBAQEBAQEBAQEBAQEBAAABAQEBAQEBAQEBAQEBAQEBAQEBAQEBAQEBAQEBAQEBAQEB4jI2GwEBAQFeIYYBAQEBARRsatgBAeUO6wEBAXUVIYdIZD98P2AyMdwBCF6hAQEBmyEpAQEUOjGJAQEBAQEBAQFqLRobAQGWJYcBAQEBAQEBAQEBAQEBAQEBAQEBAQEBAQEBAQAAAQEBAQEBAQEBAQEBAQEBAQEBAQEBAQEBAQEBAQEBAQEBAeMhMdgBAQEBIz+YAQEBAQEBn1lhSwEzFaQBAQEBYVXAkremNWFsNE40K4MOGAEBAXthWRABAT0oKlsBAQEBAQEBJQ00awEBAY1SAQEBAQEBAQEBAQEBAQEBAQEBAQEBAQEBAQEBQQEBAQEBAQEBAQEBAQEBAQEBAQEBAQEBAQEBAQEBAQEBAQEfEQlhMAEBAYIOewEBAQEBAQF/bIcBAToVOwEBAYg/P3ABARCzDx4yImEGGjXkSUsBOFtMAQEBfjZ86gEBAQEBAS4yNjwBAQFq1pcBAQEBAQEBAQEBAQEBAQEBAQEBAQEBAQEBAUEBAQEBAQEBAQEBAQEBAQEBAQEBAQEBAQEBAQEBAQEBAQEBAYI1KmgBAQG+SiMBAQEBAQEBFCKnkwHgBtIBAQEB2SZxEAEBAQE9LTFixg0hFXxVSDQaogEBAQGuYdYBAQEBAQErGiLBAQEBgBUeAQEBAQEBAQEBAQEBAQEBAQEBAQEBAQEBAQFCAQEBAQEBAQEBAQEBAQEBAQEBAQEBAQEBAQEBAQEBAQEBAQFFQy8ObwEBAQZVhgEBAQEBAQFQYWqYokjEAQEBAQE4ZOkBAQEBAV41XgG0MnW5LyphZBVeQtoMvghsXAEBAQEBzTph3AEBARRIpwEBAQEBAQEBAQEBAQEBAQEBAQEBAQEBAQEBQQEBAQEBAQEBAQEBAQEBAQEBAQEBAQEBAQEBAQEBAQEBAQEBXWFhNko3AQGNIZABAQEBAQEBAd4/EgFVIV0BAQEBZ3FsAQEBAQG4Ni19AXkmMAJycV4mSkpZcSZZFTou6AEBAZo1NrYBAQEQBiXSAQEBAQEBAQEBAQEBAQEBAQEBAQEBAQEBAcABAQEBAQEBAQEBAQEBAQEBAQEBAQEBAQEBAQEBAQEBAQEBAQGHaCIGiQEB3SW2AQEBAQEBAQEBFQaRKyXQAQEBAQGtcSUBAQEBfhoquwHTFbUCAacV5nRpvoA1LzVVKl5qQm5hTjjnAQEBAWBkxAEBAQEBAQEBAQEBAQEBAQEBAQEBAQEBAQHAAQEBAQEBAQEBAQEBAQEBAQEBAQEBAQEBAQEBAQEBAQEBAQEBoVlCVUrSAQFhMRQBAQEBAQEBAX0iZNFZaAEBAQEBARomWgEBARsySjo9AacGnwGJP6UBAQEBEHCSP15qYUMnTi0tCD4pWzmrPiUBAQEBAQEBAQEBAQEBAQEBAQEBAQEBAQEBwAEBAQEY3AEBAQEBAQEBAQEBAQEBAQEBAQEBAQEBAQEBAQEBATxkNuFqNCABKWQgAQEBAQEBAQEB5GrlfD+SAQEBAQGYSAYBAQEBnS9ZuAFvDrcBxVKpAQEBAQEBAeEGrwEgync4CREVIVkGako1J+LbaQEBAQEBAQEBAQEBAQEBAQEBAQEBAcABAQEBpxxHRjsBAQEBAQEBAQEBAQEBAQEBAQEBAQEBAQEBAQEBKVLCcV55AeIxWgEBAQEBAQEBATs/Us9hQQEBAQEBAZ0GYgEBAYohIkoBAWgSAlNqiRABAQEBAQFMIowXAQESKiItTDMkdTQ1NRUGal4/cQa7b+MBAQEBAQEBAQEBAQEBAQG/AQEBAWpGAADfEAEBAQEBAQEBAQEBAQEBAQEBAQEBAQEBAQEBATkidjchDs4UJ2QQAQEBAQEBAQEBe2RuZFmOAQEBAQEUInwDAQG6FTYlogHgaNQBSm4QAQEBAQEBAVEO3QEBYCcqGUwBAQEBE0iHpb86DiVsbFIlBmhoKeF9AQEBAQEBAQEBvQEBAQG4qChGAA0QAQEBAQEBAQEBAQEBAQEBAQEBAQEBAQEBAQFLFU6GRHwIFGohowEBAQEBAQEBAQHEJ1JsDwEBAQEBAZIOXwEBAT8hXhgBmGzAASdkawEBAQEBAQEBWFnBAW2qKjGGAQEBAYYVXmYBAQEBTDObcUhsDmRSiXwOSt43AQEBAcEBAQEBAYFkTh0dRgEBAQEBAQEBAQEBAQEBAQEBAQEBAQEBAQEBAUpkoAFDh91WBnkBAQEBAQEBAQEBvC9hBmgBAQEBAQEBEmhEAQG4SlU0ygFuFRQsDtIBAQEBAQEBAUA+xAGHqVUqIAEBAQEBaEOdAQEBAQEBAQEBAQFltXoqImomBi4BAQHAAQEBAQEBAQGNHDIaEAEBAQEBAQEBAQEBAQEBAQEBAQEBAQEBAQGwBncBqzFSeA5hEAEBAQEBAQEBAQEkSA41rAEBAQEBAYZeQ3gBRRVeKdoBeErbQjaPAQEBAQEBAQEB3FLBbCsmbD0BAQEBAYhSLAEBAQEBAQEBAQEBAQEBAQEUlTYZAQEBwAEBAQEBAQEBAXMdTk50AQEBAQEBAQEBAQEBAQEBAQEBAQEBAQEBfipIawHZPy8ip4EBAQEBAQEBAQEBAU1SKnwBAQEBAQEBzga5AYYxFVI/UAGnxplSXwEBAQEBAQEBAQF21mSFLD8EAQEBAQEgQ3qiAQEBAQEBAQEBAQEBAQEBAQEBAQEBAf8BAQEBAQEBAQEBvAkyLxsBAQEBAQEBAQEBAQEBAQEBAQEBAQEBAQFsJZcBAXFCXiYVAQEBAQEBAQEBAQEBaiJSZQEBAQEBAQErJa8BeRVeBk0B1WGzQ9YBAQEBAQEBAQEBM6cVzIkGvAEBAQEBAdc+2AEBAQEBAQEBAQEBAQEBAQEBAQEBAQH/AQEBAQEBAQEBAQFnRxohcAEBAQEBAQEBAQEBAQEBAQEBAQEBAQEBfw6kAQEBamRDNjwBAQEBAQEBAQEBAUU/MokQAQEBAQEBhj+JUNJIQlJIygFIpIwljgEBAQEBAQEBAQErItNSatQBAQEBAQG9KT8BAQEBAQEBAQEBAQEBAQEBAQEBAQEB/wEBAQEBAQEBAQEBASAITmFnAQEBAQEBAQEBAQEBAQEBAQEBAQEBARdZMo4BAcxeIjp8AQEBAQEBAQEBAQEBzRk0zgEBAQEBAQFFfHWGVVslXs8BRGQnatABAQEBAQEBAQEBeSq3pA7RAQEBAQEBcCpsYwEBAQEBAQEBAQEBAQEBAQEBAQEBAf8BAQEBAQEBAQEBAQEBIDQ0YSABAQEBAQEBAQEBAQEBAQEBAQEBAQEBiQbIAQEBxGw2BjsBAQEBAQEBAQEBAQEeGiICAQEBAQEBARKJb8ZDyT9qynKnJw7HAQEBAQEBAQEBAT4/uIcOlwEBAQEBAQHLKa4BAQEBAQEBAQEBAQEBAQEBAQEBAQH/AQEBAQEBAQEBAQEBAQFnWQ5ZPQEBAQEBARABAQEBAQEBAQEBAQEBAVgOxAEBAQE/OAphAQEBAQEBAQEBAQEBASYvRAEBAQEBAQFnUg5/BsWdJywBbWgGxgEBAQEBAQEBAQEqx8h6UooBAQEBAQEBFyUGjgEBAQEBAQEBAQEBAQEBAQEBAQEB/wEBAQEBAQEBAQEBAQEBAR9xP1kEAQEBAQEBAQEBAQEBAQEBAQEBAQE9VU4gAQEBFCYNCEsBAQEBAQEBAQEBAQF0OgqcAQEBAQEBATNeuyFKmA5hwRRIP3G8AQEBAQEBAQHCKjABw0OlAQEBAQEBAQFsjVwBAQEBAQEBAQEBAQEBAQEBAQEBAf8BAQEBAQEBAQEBAQEBAQEBhnEVfJ8BAQEBAQEBAQEBAQEBAQEBAQEBAY1svQEBAQGgIihIAQEBAQEBAQEBAQEBASsIMaMBAQEBAQEBLkgnYb4uNCJMGAZqTwEBAQEBAQEBvzG8AbYOgAEBAQEBAQEBwHFtAQEBAQEBAQEBAQEBAQEBAQEBAQH/AQEBAQEBAQEBAQEBAQEBAQF0jD8ncgEBAQEBAQEBAQEBAQEBAQEBAQG1P0IBAQEBAbYZEbcBAQEBAQEBAQEBAQEBMk4VAQEBAQEBAXRsUgaHAScmuHA4IrkBAQEBAQEBuiYuAQFaWbsBAQEBAQEBAYhZSLwBAQEBAQEBAQEBAQEBAQEBAQEB/wEBAQEBAQEBAQEBAQEBAQEBAUx8SF49AQEBAQEBAQEBAQEBAQEBAQEBcgYxcgEBAQEQdxFOAQEBAQEBAQEBAQEBAWU0MaoBAQEBAQEBfWFhBrGyIiKzTTUOkAEBAQEBAXY6tAEBhEOqAQEBAQEBAQEBIWiFAQEBAQEBAQEBAQEBAQEBAQEBAf8BAQEBAQEBAQEBAQEBAQEBAQEBTF9hSGcBAQEBAQEBAQEBAQEBAQEBAQEpQwcBAQEBAUwKHGQBAQEBAQEBAQEBAQEBrTIJXwEBAQEBAQGuCEqAAW44WQEVJh4BAQEBAawhrwEBAUUhpwEBAQEBAQEBAbBxjAEBAQEBAQEBAQEBAQEBAQEBAQH/AQEBAQEBAQEBAQEBAQEBAQEBAQEQaCF8GwEBAQEBAQEBAQEBAQEBAQEBpkOnAQEBAQEBBACoWQEBAQEBAQEBAQEBAQEvMkdJAQEBAQEBAWQJKo4BNj9EqS1eAQEBAQGqKhQBAQFUSjEBAQEBAQEBAQGrJyWsAQEBAQEBAQEBAQEBAQEBAQEB/wEBAQEBAQEBAQEBAQEBAQEBAQEBAUxuSGpMAQEBAQEBAQEBAQEBAQEBAQFeSp8BAQEBAQGgHRZ/AQEBAQEBAQEBAQEBAg0aGjABAQEBAQGQCk6LARM2VZIZOiQBAQGhMaIBAQEBo2gvEAEBAQEBAQEBAaRIpQEBAQEBAQEBAQEBAQEBAQEBAf8BAQEBAQEBAQEBAQEBARQBAQEBAQEBAiUqcR8BAQEBAQEBAQEBAQEBAQEBfDiZAQEBAQEBAYIcZwEBAQEBAQEBAQEBAQFMNgqaAQEBAQEBAZsdIhsBnEoqnRxCAQFQQz4BAQEBAQEONRQBAQEBAQEBAQGeLGwBAQEBAQEBAQEBAQEBAQEBAQHAAQEBAQEBAQEBAQEBAQEBAQEBAQEBAQEBSHFZAgEBAQEBAQEBAQEBAQEBAZQiKgEBAQEBAQEQEAEBAQEBAQEBAQEBAQEBAQJFFAEBAQEBAQEBXgiVAQGWUkgIDZeYSDZAAQEBAQEBImFwAQEBAQEBAQEBUAZIfgEBAQEBAQEBAQEBAQEBAQEBwQEBAQEBAQEBAQEBAQEBAQEBAQEBAQEBAQE4UkgQAQEBAQEBAQEBAQEBAQEBODggAQEBAQEBAQEBAQEBAQEBAQEBAQEBAQEBAQEBAQEBAQEBAZA6AHQBAZEqHBYaJyaSAQEBAQEBAScndAEBAQEBAQEBAQGHZJMBAQEBAQEBAQEBAQEBAQEBAb0BAQEBAQEBAQEBAQEBAQEBAQEBAQEBAQEBAQ4OLAEBAQEBAQEBAQEBAQEBAY1qigEBAQEBAQEBAQEBAQEBAQEBAQEBAQEBAQEBAQEBAQEBAQEBbAkVEAEBICUdCQgUAQEBAQEBAQElQ44BAQEBAQEBAQEBj24GAQEBAQEBAQEBAQEBAQEBAQHBAQEBAQEBAQEBAQEBAQEBAQEBAQEBAQEBAQEBPypZAQEBAQEBAQEBAQEBAQGLZDIQAQEBAQEBAQEBAQEBAQEBAQEBAQEBAQEBAQEBAQEBAQEBARQZHV0BAQEBWxwiAQEBAQEBAQEBjA5yAQEBAQEBAQEBAYhhDksBAQEBAQEBAQEBAQEBAQEBwQEBAQEBAQEBAQEBAQEBAQEBAQEBAQEBAQEBAQE/JSwBAQEBAQEBAQEBAQEBASo0hgEBAQEBAQEBAQEBAQEBAQEBAQEBAQEBAQEBAQEBAQEBAQEBUYcUAQEBARtGHgEBAQEBAQEBASUGiAEBAQEBAQEBAQEBiVKKAQEBAQEBAQEBAQE9AQEBAb8BAQEBAQEBAQEBAQEBAQEBAQEBAQEBAQEBAQEBARUGKQEBAQEBAQEBAQEBAQFiaoIBAQEBAQEBAQEBAQEBAQEBAQEBAQEBAQEBAQEBAQEBAQEBAQEBAQEBAQEBAQEBAQEBAQEBAQGDDoQBAQEBAQEBAQEBAYVCQgEBAQEBAQEBAQEBAQEBAQHBAQEBAQEBAQEBAQEBAQEBAQEBAQEBAQEBAQEBAQEQP3F6AQEBAQEBAQEBAQEBfipVAQEBAQEBAQEBAQEBAQEBAQEBAQEBAQEBAQEBAQEBAQEBAQEBAQEBAQEBAQEBAQEBAQEBAQEBf3GAAQEBAQEBAQEBAQGBJyo7AQEBAQEBAQEBAQEBAQEBwQEBAQEBAQEBAQEBAQEBAQEBAQEBAQEBAQEBAQEBAUwVSnUBAQEBAQEBAQEBAQEVSmsBAQEBAQEBAQEBAQEBAQEBAQEBAQEBAQEBAQEBAQEBAQEBAQEBAQEBAQEBAQEBAQEBAQEBAXsnfAEBAQEBAQEBAQEBAQZ8fQEBAQEBAQEBAQEBAQEBAT0BAQEBAQEBAQEBAQEBAQEBAQEBAQEBAQEBAQEBAQEBdDgGdQEBAQEBAQEBAQEBdj93AQEBAQEBAQEBAQEBAQEBAQEBAQEBAQEBAQEBAQEBAQEBAQEBAQEBAQEBAQEBAQEBAQEBAQF4IRkBAQEBAQEBAQEBAQF5anoBAQEBAQEBAQEBAQEBAQHAAQEBAQEBAQEBAQEBAQEBAQEBAQEBAQEBAQEBAQEBAQE3Kl4lAgEBAQEBAQEBAVciOAEBAQEBAQEBAQEBAQEBAQEBAQEBAQEBAQEBAQEBAQEBAQEBAQEBAQEBAQEBAQEBAQEBAQEBAVU4FAEBAQEBAQEBAQEBcw4/dAEBAQEBAQEBAQEBAQEBvQEBAQEBAQEBAQEBAQEBAQEBAQEBAQEBAQEBAQEBAQEBASAhbCVwAQEBAQEBAQEBWSplAQEBAQEBAQEBAQEBAQEBAQEBAQEBAQEBAQEBAQEBAQEBAQEBAQEBAQEBAQEBAQEBAQEBAQFxWUwBAQEBAQEBAQEBAXIVQxMBAQEBAQEBAQEBAQEBAb4BAQEBAQEBAQEBAQEBAQEBAQEBAQEBAQEBAQEBAQEBAQEBa2wqJWsBAQEBAQEBAS4mbQEBAQEBAQEBAQEBAQEBAQEBAQEBAQEBAQEBAQEBAQEBAQEBAQEBAQEBAQEBAQEBAQEBAQEBJUNMAQEBAQEBAQEBAQEBblJvAQEBAQEBAQEBAQEBAQHBAQEBAQEBAQEBAQEBAQEBAQEBAQEBAQEBAQEBAQEBAQEBAQFnaEM/QAEBAQEBAQFpJk4BAQEBAQEBAQEBAQEBAQEBAQEBAQEBAQEBAQEBAQEBAQEBAQEBAQEBAQEBAQEBAQEBAQEBAWghUQEBAQEBAQEBAQEBAVhqIQEBAQEBAQEBAQEBAQEBwAEBAQEBAQEBAQEBAQEBAQEBAQEBAQEBAQEBAQEBAQEBAQEBAR9fODFjAQEBAQEBATgIPAEBAQEBAQEBAQEBAQEBAQEBAQEBAQEBAQEBAQEBAQEBAQEBAQEBAQEBAQEBAQEBAQEBAQESDisBAQEBAQEBAQEBAQFmQxU9AQEBAQEBAQEBAQEBAcABAQEBAQEBAQEBAQEBAQEBAQEBAQEBAQEBAQEBAQEBAQEBAQEBAWA4YUQCAQEBAQEnKGIBAQEBAQEBAQEBAQEBAQEBAQEBAQEBAQEBAQEBAQEBAQEBAQEBAQEBAQEBAQEBAQEBAQEBY2RIAQEBAQEBAQEBAQEBATEOZQEBAQEBAQEBAQEBAQHAAQEBAQEBAQEBAQEBAQEBAQEBAQEBAQEBAQEBAQEBAQEBAQEBAQEBWgomWwQBAQEBXDoiAQEBAQEBAQEBAQEBAQEBAQEBAQEBAQEBAQEBAQEBAQEBAQEBAQEBAQEBAQEBAQEBAQEBAV0qXgEBAQEBAQEBAQEBAQFfMUQBAQEBAQEBAQEBAQEBwAEBAQEBAQEBAQEBAQEBAQEBAQEBAQEBAQEBAQEBAQEBAQEBAQEBAQFUMVVOVkwBAVcKTgEBAQEBAQEBAQEBAQEBAQEBAQEBAQEBAQEBAQEBAQEBAQEBAQEBAQEBAQEBAQEBAQEBAQEBOCYBAQEBAQEBAQEBAQEBWFkJEAEBAQEBAQEBAQEBATwBAQEBAQEBAQEBAQEBAQEBAQEBAQEBAQEBAQEBAQEBAQEBAQEBAQEBAUxNTgg0T1BRHAgBAQEBAQEBAQEBAQEBAQEBAQEBAQEBAQEBAQEBAQEBAQEBAQEBAQEBAQEBAQEBAQEBAQEBAVIqFAEBAQEBAQEBAQEBAVNDJjcBAQEBAQEBAQEBAQG9AQEBAQEBAQEBAQEBAQEBAQEBAQEBAQEBAQEBAQEBAQEBAQEBAQEBAQEBAUUaNRpGHEcZAQEBAQEBAQEBAQEBAQEBAQEBAQEBAQEBAQEBAQEBAQEBAQEBAQEBAQEBAQEBAQEBAQEBAQE4SEkBAQEBAQEBAQEBAQEBSidLAQEBAQEBAQEBAQEBvgEBAQEBAQEBAQEBAQEBAQEBAQEBAQEBAQEBAQEBAQEBAQEBAQEBAQEBAQEBATMtABEFQAEBAQEBAQEBAQEBAQEBAQEBAQEBAQEBAQEBAQEBAQEBAQEBAQEBAQEBAQEBAQEBAQEBAQEBQRlCAQEBAQEBAQEBAQEBAT5DRAEBAQEBAQEBAQEBAcEBAQEBAQEBAQEBAQEBAQEBAQEBAQEBAQEBAQEBAQEBAQEBAQEBAQEBAQEBAQEBATs8PQEBAQEBAQEBAQEBAQEBAQEBAQEBAQEBAQEBAQEBAQEBAQEBAQEBAQEBAQEBAQEBAQEBAQEBATMGNAEBAQEBAQEBAQEBAQE+PwoBAQEBAQEBAQEBAQEAAQEBAQEBAQEBAQEBAQEBAQEBAQEBAQEBAQEBAQEBAQEBAQEBAQEBAQEBAQEBAQEBAQEBAQEBAQEBAQEBAQEBAQEBAQEBAQEBAQEBAQEBAQEBAQEBAQEBAQEBAQEBAQEBAQEBAQEBAQEBGjgBAQEBAQEBAQEBAQEBOToOGwEBAQEBAQEBAQEBAAEBAQEBAQEBAQEBAQEBAQEBAQEBAQEBAQEBAQEBAQEBAQEBAQEBAQEBAQEBAQEBAQEBAQEBAQEBAQEBAQEBAQEBAQEBAQEBAQEBAQEBAQEBAQEBAQEBAQEBAQEBAQEBAQEBAQEBAQEBASY0AQEBAQEBAQEBAQEBAR81NjcBAQEBAQEBAQEBAQABAQEBAQEBAQEBAQEBAQEBAQEBAQEBAQEBAQEBAQEBAQEBAQEBAQEBAQEBAQEBAQEBAQEBAQEBAQEBAQEBAQEBAQEBAQEBAQEBAQEBAQEBAQEBAQEBAQEBAQEBAQEBAQEBAQEBAQEBAQEvJjABAQEBAQEBAQEBAQEBMTIzAQEBAQEBAQEBAQEAAQEBAQEBAQEBAQEBAQEBAQEBAQEBAQEBAQEBAQEBAQEBAQEBAQEBAQEBAQEBAQEBAQEBAQEBAQEBAQEBAQEBAQEBAQEBAQEBAQEBAQEBAQEBAQEBAQEBAQEBAQEBAQEBAQEBAQEBAQEBKSorAQEBAQEBAQEBAQEBASwtLgEBAQEBAQEBAQEBAAEBAQEBAQEBAQEBAQEBAQEBAQEBAQEBAQEBAQEBAQEBAQEBAQEBAQEBAQEBAQEBAQEBAQEBAQEBAQEBAQEBAQEBAQEBAQEBAQEBAQEBAQEBAQEBAQEBAQEBAQEBAQEBAQEBAQEBAQEBASQlJgEBAQEBAQEBAQEBAQEnCSgBAQEBAQEBAQEBAQABAQEBAQEBAQEBAQEBAQEBAQEBAQEBAQEBAQEBAQEBAQEBAQEBAQEBAQEBAQEBAQEBAQEBAQEBAQEBAQEBAQEBAQEBAQEBAQEBAQEBAQEBAQEBAQEBAQEBAQEBAQEBAQEBAQEBAQEBAQEgISIBAQEBAQEBAQEBAQEBIxkdEAEBAQEBAQEBAQEAAQEBAQEBAQEBAQEBAQEBAQEBAQEBAQEBAQEBAQEBAQEBAQEBAQEBAQEBAQEBAQEBAQEBAQEBAQEBAQEBAQEBAQEBAQEBAQEBAQEBAQEBAQEBAQEBAQEBAQEBAQEBAQEBAQEBAQEBAQEBARwdAQEBAQEBAQEBAQEBAR4AAB8BAQEBAQEBAQEBAAEBAQEBAQEBAQEBAQEBAQEBAQEBAQEBAQEBAQEBAQEBAQEBAQEBAQEBAQEBAQEBAQEBAQEBAQEBAQEBAQEBAQEBAQEBAQEBAQEBAQEBAQEBAQEBAQEBAQEBAQEBAQEBAQEBAQEBAQEBAQEVFhcBAQEBAQEBAQEBAQEYGRobAQEBAQEBAQEBAQABAQEBAQEBAQEBAQEBAQEBAQEBAQEBAQEBAQEBAQEBAQEBAQEBAQEBAQEBAQEBAQEBAQEBAQEBAQEBAQEBAQEBAQEBAQEBAQEBAQEBAQEBAQEBAQEBAQEBAQEBAQEBAQEBAQEBAQEBAQEBEQ0SAQEBAQEBAQEBAQEBEw0KFAEBAQEBAQEBAQEDAQEBAQEBAQEBAQEBAQEBAQEBAQEBAQEBAQEBAQEBAQEBAQEBAQEBAQEBAQEBAQEBAQEBAQEBAQEBAQEBAQEBAQEBAQEBAQEBAQEBAQEBAQEBAQEBAQEBAQEBAQEBAQEBAQEBAQEBAQEBAQwNDgEBAQEBAQEBAQEBAQEPEAEBAQEBAQEBAQEBAwEBAQEBAQEBAQEBAQEBAQEBAQEBAQEBAQEBAQEBAQEBAQEBAQEBAQEBAQEBAQEBAQEBAQEBAQEBAQEBAQEBAQEBAQEBAQEBAQEBAQEBAQEBAQEBAQEBAQEBAQEBAQEBAQEBAQEBAQEBAQEDCgsBAQEBAQEBAQEBAQEBAQEBAQEBAQEBAQEBAQMBAQEBAQEBAQEBAQEBAQEBAQEBAQEBAQEBAQEBAQEBAQEBAQEBAQEBAQEBAQEBAQEBAQEBAQEBAQEBAQEBAQEBAQEBAQEBAQEBAQEBAQEBAQEBAQEBAQEBAQEBAQEBAQEBAQEBAQEBAQEBBwgJAQEBAQEBAQEBAQEBAQEBAQEBAQEBAQEBAQEDAQEBAQEBAQEBAQEBAQEBAQEBAQEBAQEBAQEBAQEBAQEBAQEBAQEBAQEBAQEBAQEBAQEBAQEBAQEBAQEBAQEBAQEBAQEBAQEBAQEBAQEBAQEBAQEBAQEBAQEBAQEBAQEBAQEBAQEBAQEBAQQFBgEBAQEBAQEBAQEBAQEBAQEBAQEBAQEBAQEBAwEBAQEBAQEBAQEBAQEBAQEBAQEBAQEBAQEBAQEBAQEBAQEBAQEBAQEBAQEBAQEBAQEBAQEBAQEBAQEBAgEBAQEBAQEBAQEBAQEBAQEBAQEBAQEBAQEBAQEBAQEBAQEBAQEBAQEBAQEBAQEBAwEBAQEBAQEBAQEBAQEBAQEBAQEBAQEBAQEBAQMBAQEBAQEBAQEBAQEBAQEBAQEBAQEBAQEBAQEBAQEBAQEBAQEBAQEBAQEBAQEBAQEBAQEBAQEBAQEBAQEBAQEBAQEBAQEBAQEBAQEBAQEBAQEBAQEBAQEBAQEBAQEBAQEBAQEBAQEBAQEBAQEBAQEBAQEBAQEBAQEBAQEBAQEBAQEBAQEBAQEDRgAAABQAAAAIAAAAR0RJQwMAAAAiAAAADAAAAP////8iAAAADAAAAP////8lAAAADAAAAA0AAIAoAAAADAAAAAMAAAAiAAAADAAAAP////8iAAAADAAAAP7///8nAAAAGAAAAAMAAAAAAAAA////AAAAAAAlAAAADAAAAAMAAABMAAAAZAAAAAAAAABkAAAAPwEAAJsAAAAAAAAAZAAAAEABAAA4AAAAIQDwAAAAAAAAAAAAAACAPwAAAAAAAAAAAACAPwAAAAAAAAAAAAAAAAAAAAAAAAAAAAAAAAAAAAAAAAAAJQAAAAwAAAAAAACAKAAAAAwAAAADAAAAJwAAABgAAAADAAAAAAAAAP///wAAAAAAJQAAAAwAAAADAAAATAAAAGQAAAALAAAAZAAAADQBAABzAAAACwAAAGQAAAAqAQAAEAAAACEA8AAAAAAAAAAAAAAAgD8AAAAAAAAAAAAAgD8AAAAAAAAAAAAAAAAAAAAAAAAAAAAAAAAAAAAAAAAAACUAAAAMAAAAAAAAgCgAAAAMAAAAAwAAAFIAAABwAQAAAwAAAPP///8AAAAAAAAAAAAAAACQAQAAAAAAAQAAAAB0AGEAaABvAG0AYQAAAAAAAAAAAAAAAAAAAAAAAAAAAAAAAAAAAAAAAAAAAAAAAAAAAAAAAAAAAAAAAAAAAAAAAAD//wAAAAAAAAAAwKg0ADRzAFsA4T4AFwAABAEAAAAABAAAPKk0AFJzAFvJ93EgSqo0AAAEAAABAgAAAAAAAJSoNABA/DQAQPw0APCoNACAAc52DlzJduBbyXbwqDQAZAEAAAAAAAAAAAAAKFjidihY4nZYJj4AAAgAAAACAAAAAAAAGKk0AL1f4nYAAAAAAAAAAEqqNAAHAAAAPKo0AAcAAAAAAAAAAAAAADyqNABQqTQAjuDhdgAAAAAAAgAAAAA0AAcAAAA8qjQABwAAAEwC43YAAAAAAAAAADyqNAAHAAAAAG9UAnypNAA5JOF2AAAAAAACAAA8qjQABwAAAGR2AAgAAAAAJQAAAAwAAAADAAAAGAAAAAwAAAAAAAACEgAAAAwAAAABAAAAHgAAABgAAAALAAAAZAAAADUBAAB0AAAAJQAAAAwAAAADAAAAVAAAALgAAAAMAAAAZAAAAG0AAABzAAAAAQAAAKsKDUJyHA1CDAAAAGQAAAASAAAATAAAAAAAAAAAAAAAAAAAAP//////////cAAAAFAAYQB0AHIAaQBjAGkAbwAgAEIAdQBzAHQAbwBzACAAWgAuAAcAAAAHAAAABAAAAAUAAAADAAAABgAAAAMAAAAHAAAABAAAAAcAAAAHAAAABgAAAAQAAAAHAAAABgAAAAQAAAAHAAAABAAAAEsAAABAAAAAMAAAAAUAAAAgAAAAAQAAAAEAAAAQAAAAAAAAAAAAAABAAQAAoAAAAAAAAAAAAAAAQAEAAKAAAAAlAAAADAAAAAIAAAAnAAAAGAAAAAQAAAAAAAAA////AAAAAAAlAAAADAAAAAQAAABMAAAAZAAAAAsAAAB4AAAANAEAAIcAAAALAAAAeAAAACoBAAAQAAAAIQDwAAAAAAAAAAAAAACAPwAAAAAAAAAAAACAPwAAAAAAAAAAAAAAAAAAAAAAAAAAAAAAAAAAAAAAAAAAJQAAAAwAAAAAAACAKAAAAAwAAAAEAAAAJQAAAAwAAAADAAAAGAAAAAwAAAAAAAACEgAAAAwAAAABAAAAHgAAABgAAAALAAAAeAAAADUBAACIAAAAJQAAAAwAAAADAAAAVAAAAKwAAAAMAAAAeAAAAGgAAACHAAAAAQAAAKsKDUJyHA1CDAAAAHgAAAAQAAAATAAAAAAAAAAAAAAAAAAAAP//////////bAAAAEYAaQBzAGMAYQBsAGkAegBhAGQAbwByACAARABGAFoABwAAAAMAAAAGAAAABgAAAAcAAAADAAAAAwAAAAYAAAAHAAAABwAAAAcAAAAFAAAABAAAAAgAAAAHAAAABwAAAEsAAABAAAAAMAAAAAUAAAAgAAAAAQAAAAEAAAAQAAAAAAAAAAAAAABAAQAAoAAAAAAAAAAAAAAAQAEAAKAAAAAlAAAADAAAAAIAAAAnAAAAGAAAAAQAAAAAAAAA////AAAAAAAlAAAADAAAAAQAAABMAAAAZAAAAAsAAACMAAAABwEAAJsAAAALAAAAjAAAAP0AAAAQAAAAIQDwAAAAAAAAAAAAAACAPwAAAAAAAAAAAACAPwAAAAAAAAAAAAAAAAAAAAAAAAAAAAAAAAAAAAAAAAAAJQAAAAwAAAAAAACAKAAAAAwAAAAEAAAAJQAAAAwAAAADAAAAGAAAAAwAAAAAAAACEgAAAAwAAAABAAAAFgAAAAwAAAAAAAAAVAAAAFABAAAMAAAAjAAAAAYBAACbAAAAAQAAAKsKDUJyHA1CDAAAAIwAAAArAAAATAAAAAQAAAALAAAAjAAAAAgBAACcAAAApAAAAEYAaQByAG0AYQBkAG8AIABwAG8AcgA6ACAAUABhAHQAcgBpAGMAaQBvACAARQBuAHIAaQBxAHUAZQAgAEIAdQBzAHQAbwBzACAAWgD6APEAaQBnAGEAAAAHAAAAAwAAAAUAAAALAAAABwAAAAcAAAAHAAAABAAAAAcAAAAHAAAABQAAAAUAAAAEAAAABwAAAAcAAAAEAAAABQAAAAMAAAAGAAAAAwAAAAcAAAAEAAAABwAAAAcAAAAFAAAAAwAAAAcAAAAHAAAABwAAAAQAAAAHAAAABwAAAAYAAAAEAAAABwAAAAYAAAAEAAAABwAAAAcAAAAHAAAAAwAAAAcAAAAHAAAAFgAAAAwAAAAAAAAAJQAAAAwAAAACAAAADgAAABQAAAAAAAAAEAAAABQAAAA=</Object>
  <Object Id="idInvalidSigLnImg">AQAAAGwAAAAAAAAAAAAAAD8BAACfAAAAAAAAAAAAAAAULAAADRYAACBFTUYAAAEA+Gg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AAAAgICBQUFBQVIBwiPBOUWAwMDAAAAAQEBBgYGA4P2kAAAAAAAAAAAAAAAAAAAAAAAAgICBwcIAAJfAQKPA8S8NwcHAgICCAgIAtQ9JNUo8AAAAAAAAAAAAAAAAAAAAAAAAgICCAgIAgSP8QOP8QMP+Hh5BwcHBpgPAAGMBITIdQcIBQcIBggJBggJBQaIBggJBwiKCAmKDA0OAwUP8gSP8wUP+cqMAAKPBAWPBAQEBQeJDA8P9QcIBQcIDA8P9QaIBQaIDQ8P+gsLDQ2PBAYP8wUP8gSP8wUP9LTVAQEBCQqMBQeJD/2MD/2MD/2MD/2MD/4ND/6OD/8OD/+PDQ2P9AaP9AYP/Q0P9QUFAAAABwkKDA8P//2MD/2MD/2MD/2MD/4ND/8OD/8PDQ0P9geP9geP9ggP9QcP+orsAgICCQqMBggJD/4NCgcFCgcFCwiHDgwLD/+PCwwP9geP9geP/AyP//+P9wiP9QeP9ueKBgiKDA8P//8OD/6ND/4ND/4ND/8PCQoP9geP9geP/g4P//8PD/8ODg+P94hMBid+CQqMBgiKD/+PCA0PAQoNAwoMDA6PCAmP9wiP/g4PD/8OD/6OD/6NCAmKCQoLBAQEBwkKDA8P////8QsOAwwPAwuOBwwND/+PD/+PD/8PD/6OD/6OD/4NDA8P9geIAQEBCQqMBgiKD///8gsOBw4P8wwPBQuOD/8PD/8PD/8OD/6OD/6OD/6NBggJBggJAAAABwkKDA8P/////A6PAgqOAQsOCQ4PD/+PD/8PD/8OD/8OD/6OD/6ODA8P9QaIAAAACQqMBwmKD/////////////////////////+PD/8PD/8OD/6OD/4NBggJBggJAAAABwmLDA8P9wmKBwmKDA8P9gkKBgiKDA8P9ggJBggJDA8P9geJBQcIDA8P9QaIAAAABwmLBwmLCQqMCQqMBwmKCQqMCQqMBgiKCQqMCQqMBggJCQqMCQqMBQcIBQcIAAAAAnAAAAGAAAAAEAAAAAAAAA////AAAAAAAlAAAADAAAAAEAAABMAAAAZAAAACoAAAAGAAAAgwAAABUAAAAqAAAABgAAAFoAAAAQAAAAIQDwAAAAAAAAAAAAAACAPwAAAAAAAAAAAACAPwAAAAAAAAAAAAAAAAAAAAAAAAAAAAAAAAAAAAAAAAAAJQAAAAwAAAAAAACAKAAAAAwAAAABAAAAUgAAAHABAAABAAAA8////wAAAAAAAAAAAAAAAJABAAAAAAABAAAAAHQAYQBoAG8AbQBhAAAAAAAAAAAAAAAAAAAAAAAAAAAAAAAAAAAAAAAAAAAAAAAAAAAAAAAAAAAAAAAAAAAAAAAAAP//AAAAAAAAAADAqDQANHMAWwDhPgAXAAAEAQAAAAAEAAA8qTQAUnMAW8n3cSBKqjQAAAQAAAECAAAAAAAAlKg0AED8NABA/DQA8Kg0AIABznYOXMl24FvJdvCoNABkAQAAAAAAAAAAAAAoWOJ2KFjidlgmPgAACAAAAAIAAAAAAAAYqTQAvV/idgAAAAAAAAAASqo0AAcAAAA8qjQABwAAAAAAAAAAAAAAPKo0AFCpNACO4OF2AAAAAAACAAAAADQABwAAADyqNAAHAAAATALjdgAAAAAAAAAAPKo0AAcAAAAAb1QCfKk0ADkk4XYAAAAAAAIAADyqNAAHAAAAZHYACAAAAAAlAAAADAAAAAEAAAAYAAAADAAAAP8AAAISAAAADAAAAAEAAAAeAAAAGAAAACoAAAAGAAAAhAAAABYAAAAlAAAADAAAAAEAAABUAAAAqAAAACsAAAAGAAAAggAAABUAAAABAAAAqwoNQnIcDUIrAAAABgAAAA8AAABMAAAAAAAAAAAAAAAAAAAA//////////9sAAAARgBpAHIAbQBhACAAbgBvACAAdgDhAGwAaQBkAGEANAAHAAAAAwAAAAUAAAALAAAABwAAAAQAAAAHAAAABwAAAAQAAAAGAAAABwAAAAMAAAADAAAABwAAAAcAAABLAAAAQAAAADAAAAAFAAAAIAAAAAEAAAABAAAAEAAAAAAAAAAAAAAAQAEAAKAAAAAAAAAAAAAAAEABAACgAAAAUgAAAHABAAACAAAAFAAAAAkAAAAAAAAAAAAAALwCAAAAAAAAAQICIlMAeQBzAHQAZQBtAAAAAAAAAAAA4gAAAAAAAAAsw30FgPj//wAAAAAAAAAAAAAAAAAAAAAQw30FgPj//4KXAAAAADoABAAAAPAWJACAFiQAvDI+AHyrNACDlP9a8BYkAAAfOgCdaf9aAAAAAIAWJAC8Mj4AQH1EAp1p/1oAAAAAgBUkAABvVAIAarICoKs0ABRc/1rY1VsA/AEAANyrNAANW/9a/AEAAAAAAAAoWOJ2KFjidvwBAAAACAAAAAIAAAAAAAD0qzQAvV/idgAAAAAAAAAAJq00AAcAAAAYrTQABwAAAAAAAAAAAAAAGK00ACysNACO4OF2AAAAAAACAAAAADQABwAAABitNAAHAAAATALjdgAAAAAAAAAAGK00AAcAAAAAb1QCWKw0ADkk4XYAAAAAAAIAABitNAAHAAAAZHYACAAAAAAlAAAADAAAAAIAAAAnAAAAGAAAAAMAAAAAAAAAAAAAAAAAAAAlAAAADAAAAAMAAABMAAAAZAAAAAAAAAAAAAAA//////////8AAAAAHAAAAAAAAABC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EIAAAAhAPAAAAAAAAAAAAAAAIA/AAAAAAAAAAAAAIA/AAAAAAAAAAAAAAAAAAAAAAAAAAAAAAAAAAAAAAAAAAAlAAAADAAAAAAAAIAoAAAADAAAAAMAAAAnAAAAGAAAAAMAAAAAAAAAAAAAAAAAAAAlAAAADAAAAAMAAABMAAAAZAAAAAAAAABeAAAAPwEAAF8AAAAAAAAAXgAAAEABAAACAAAAIQDwAAAAAAAAAAAAAACAPwAAAAAAAAAAAACAPwAAAAAAAAAAAAAAAAAAAAAAAAAAAAAAAAAAAAAAAAAAJQAAAAwAAAAAAACAKAAAAAwAAAADAAAAJwAAABgAAAADAAAAAAAAAP///wAAAAAAJQAAAAwAAAADAAAATAAAAGQAAAAAAAAAHAAAAD8BAABdAAAAAAAAABwAAABAAQAAQgAAACEA8AAAAAAAAAAAAAAAgD8AAAAAAAAAAAAAgD8AAAAAAAAAAAAAAAAAAAAAAAAAAAAAAAAAAAAAAAAAACUAAAAMAAAAAAAAgCgAAAAMAAAAAwAAACcAAAAYAAAAAwAAAAAAAAD///8AAAAAACUAAAAMAAAAAwAAAEwAAABkAAAACwAAADoAAAAhAAAAXQAAAAsAAAA6AAAAFwAAACQAAAAhAPAAAAAAAAAAAAAAAIA/AAAAAAAAAAAAAIA/AAAAAAAAAAAAAAAAAAAAAAAAAAAAAAAAAAAAAAAAAAAlAAAADAAAAAAAAIAoAAAADAAAAAMAAABSAAAAcAEAAAMAAADg////AAAAAAAAAAAAAAAAkAEAAAAAAAEAAAAAYQByAGkAYQBsAAAAAAAAAAAAAAAAAAAAAAAAAAAAAAAAAAAAAAAAAAAAAAAAAAAAAAAAAAAAAAAAAAAAAAAAAAAABFuQWDQAuroJW5A1MlsBAAAAjIktW/COLlsgM98CkDUyWwEAAACMiS1bpIktW8AI3wLACN8C2Fg0AB2BBFtUBjJbAQAAAIyJLVvkWDQAgAHOdg5cyXbgW8l25Fg0AGQBAAAAAAAAAAAAAChY4nYoWOJ2CCc+AAAIAAAAAgAAAAAAAAxZNAC9X+J2AAAAAAAAAAA8WjQABgAAADBaNAAGAAAAAAAAAAAAAAAwWjQARFk0AI7g4XYAAAAAAAIAAAAANAAGAAAAMFo0AAYAAABMAuN2AAAAAAAAAAAwWjQABgAAAABvVAJwWTQAOSThdgAAAAAAAgAAMFo0AAYAAABkdgAIAAAAACUAAAAMAAAAAwAAABgAAAAMAAAAAAAAAhIAAAAMAAAAAQAAABYAAAAMAAAACAAAAFQAAABUAAAADAAAADoAAAAgAAAAXQAAAAEAAACrCg1CchwNQgwAAABeAAAAAQAAAEwAAAAEAAAACwAAADoAAAAiAAAAXgAAAFAAAABYAAAAFQAAABYAAAAMAAAAAAAAACUAAAAMAAAAAgAAACcAAAAYAAAABAAAAAAAAAD///8AAAAAACUAAAAMAAAABAAAAEwAAABkAAAALQAAACAAAAA0AQAAXQAAAC0AAAAgAAAACAEAAD4AAAAhAPAAAAAAAAAAAAAAAIA/AAAAAAAAAAAAAIA/AAAAAAAAAAAAAAAAAAAAAAAAAAAAAAAAAAAAAAAAAAAlAAAADAAAAAAAAIAoAAAADAAAAAQAAAAnAAAAGAAAAAQAAAAAAAAA////AAAAAAAlAAAADAAAAAQAAABMAAAAZAAAAC0AAAAgAAAANAEAAFkAAAAtAAAAIAAAAAgBAAA6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yLM9PwAAAAAAAAAAepo9PwAANEIAAABCJAAAACQAAADIsz0/AAAAAAAAAAB6mj0/AAA0QgAAAEIEAAAAcwAAAAwAAAAAAAAADQAAABAAAAAtAAAAIAAAAFIAAABwAQAABAAAABAAAAAHAAAAAAAAAAAAAAC8AgAAAAAAAAcCAiJTAHkAcwB0AGUAbQAAAAsCoPj///IBAAAAAAAA/BuVBID4//8IAFh++/b//wAAAAAAAAAA4BuVBID4/////wAAAAAAAAAAAAAAAAAAAAAAAAAAAAAAAAAAMERyDmNm0nVQEiEJIgCKAexH1gIkbzQAWGnSdQAAAAAAAAAA2G80ANaG0XUCAAAAAAAAAP8iAWAAAAAAAPZqDAEAAAAA9moMAAAAAAYAAACAAc52APZqDKgbMQeAAc52jxATAC8iCnUAADQANoHJdqgbMQcA9moMgAHOdoxvNABVgcl2gAHOdv8iAWD/IgFgtG80AJOAyXYBAAAAnG80AP6dyXYCFBVbAAABYAAAAAAAAAAAtHE0AAAAAADUbzQA1hMVW1BwNAAAAAAAgOQ+ALRxNAAAAAAAmHA0AEASFVsAcDQAVjrKdmR2AAgAAAAAJQAAAAwAAAAEAAAARgAAACgAAAAcAAAAR0RJQwIAAAAAAAAAAAAAAFEAAABNAAAAAAAAACEAAAAIAAAAYgAAAAwAAAABAAAAFQAAAAwAAAAEAAAAFQAAAAwAAAAEAAAAUQAAAOBHAAAtAAAAIAAAAGcAAABXAAAAAAAAAAAAAAAAAAAAAAAAAIYAAAB/AAAAUAAAABgEAABoBAAAeEMAAAAAAAAgAMwAUAAAAEwAAAAoAAAAhgAAAH8AAAABAAgAAAAAAAAAAAAAAAAAAAAAAPwAAAAAAAAAAAAAAP///wD8/PwAxsbGAOzs7AABAQEAKioqAMTExAAWFhYAEBAQAA8PDwALCwsAcHBwAAkJCQApKSkAsLCwAP7+/gAMDAwAV1dXAN3d3QD9/f0AJSUlAAoKCgDQ0NAATk5OABISEgATExMA+Pj4AAcHBwAICAgAVFRUAPr6+gD09PQAIyMjAB0dHQBISEgAg4ODADMzMwAfHx8ALy8vAA4ODgA3NzcAIiIiAGVlZQA1NTUAERERAFtbWwAZGRkAwcHBABsbGwAUFBQAwMDAABwcHAAYGBgAGhoaAPHx8QAgICAAnp6eABcXFwDu7u4A4+PjAPDw8ABAQEAAJiYmAOHh4QB0dHQAPz8/ACcnJwBvb28Aw8PDAAYGBgANDQ0AKysrAI6OjgAhISEA1dXVAPv7+wBZWVkAFRUVAHJycgDb29sAv7+/ADIyMgDKysoAz8/PAB4eHgCAgIAA5eXlAHNzcwAsLCwAlJSUAEZGRgCPj48A6+vrAC0tLQBDQ0MAZmZmACQkJABSUlIAqqqqACgoKADX19cAvLy8APPz8wA0NDQA6urqADAwMADt7e0ALi4uAE1NTQA7OzsAkpKSAPn5+QAxMTEA8vLyAJqamgD29vYARUVFAFZWVgBJSUkA2traAGRkZAA+Pj4ApaWlADY2NgC4uLgA0tLSAIKCggB3d3cAvr6+AF5eXgBdXV0Am5ubAIGBgQD39/cAPT09ANbW1gA4ODgAlZWVAKampgA6OjoAPDw8APX19QCRkZEA3NzcALm5uQDe3t4AhISEAIWFhQCurq4AkJCQALu7uwDm5uYAnZ2dAF9fXwB1dXUAr6+vAEtLSwCYmJgA7+/vALGxsQCrq6sAsrKyAOnp6QBKSkoAi4uLAGxsbAA5OTkAAwMDAFVVVQBBQUEA2NjYANPT0wBtbW0AYWFhAH5+fgCGhoYA4uLiALOzswDk5OQA4ODgAHx8fAB4eHgArKysAIeHhwBEREQA2dnZAFxcXADo6OgAzc3NAMfHxwBMTEwAjY2NAM7OzgCioqIAWlpaAFFRUQCIiIgAR0dHAGJiYgDIyMgAqampAN/f3wBqamoAo6OjAHp6egDU1NQAUFBQAJ+fnwDCwsIAtbW1AMvLywDn5+cAjIyMAEJCQgBoaGgAWFhYAGNjYwBPT08AqKioAKCgoABra2sAe3t7AAQEBABpaWkAf39/AGBgYADMzMwAU1NTAH19fQCnp6cAZ2dnALa2tgCZmZkAtLS0AKGhoQB5eXkAurq6AJaWlgACAgIAbm5uAKSkpAAFBQUAnJycAJOTkwBxcXEAioqKAJeXlwCJiYkAra2tANHR0QC3t7cAAQEBAQEBAQEBAQEBAQEBAQEBAQEBAQEBAQEBAQEBAQEBAQEBAQEBAQEBAQEBAQEBAQEBAQEBAQEBAQEBAQEBAQEBAQEBAQEBAQEBAQEBAQEBAQEBAQEBAQEBAQEBAQEBAQEBAQEBAQEBAQEBAQEBAQEBAQEBAQEBAQEBAQEBAQEBAQEBAQF/QwEBAQEBAQEBAQEBEH9vAQEBAQEBAQEBAQEBAQEBAQEBAQEBAQEBAQEBAQEBAQEBAQEBAQEBAQEBAQEBAQEBAQEBAQEBAQEBAQEBAQEBAQEBAQEBAQEBAQEBAQEBAQEBAQEBAQEBAQEBAQEBAQEBAQEBAQEBAQEBAQEBAQEBAQEBAQEBAQEBgP8BAQEBAQEBAQEBAQIACnsBAQEBAQEBAQEBAQEBAQEBAQEBAQEBAQEBAQEBAQEBAQEBAQEBAQEBAQEBAQEBAQEBAQEBAQEBAQEBAQEBAQEBAQEBAQEBAQEBAQEBAQEBAQEBAQEBAQEBAQEBAQEBAQEBAQEBAQEBAQEBAQEBAQEBAQEBAQEBAYD/AQEBAQEBAQEBAQEBkBk4AQEBAQEBAQEBAQEBAQEBAQEBAQEBAQEBAQEBAQEBAQEBAQEBAQEBAQEBMxsBAQEBAQEBAQEBAQEBAQEBAQEBAQEBAQEBAQEBAQEBAQEBAQEBAQEBAQEBAQEBAQEBAQEBAQEBAQEBAQEBAQEBAQEBAQEBAQEBAQEBQQEBAQEBAQEBAQEBAQEJTpkBAQEBAQEBAQEBAQEBAQEBAQEBAQEBAQEBAQEBAQEBAQEBAQEBAQEByo2AAQEBAQEBAQEBAQEBAQEBAQEBAQEBAQEBAQEBAQEBAQEBAQEBAQEBAQEBAQEBAQEBAQEBAQEBAQEBAQEBAQEBAQEBAQEBAQEBAQEBAUEBAQEBAQEBAQEBAQEBRTR8AQEBAQEBAQEBAQEBAQEBAQEBAQEBAQEBAQEBAQEBAQEBAQEBAQEBAX5uzwEBAQEBAQEBAQEBAQEBAQEBAQEBAQEBAQEBAQEBAQEBAQEBAQEBAQEBAQEBAQEBAQEBAQEBAQEBAQEBAQEBAQEBAQEBAQEBAQEBAQFBAQEBAQEBAQEBAQEBAR9OJn0BAQEBAQEBAQEBAQEBAQEBAQEBAQEBAQEBAQEBAQEBAQEBAQEBAQEUQiyOAQEBAQEBAQEBAQEBAQEBAQEBAQEBAQEBAQEBAQEBAQEBAQEBAQEBAQEBAQEBAQEBAQEBAQEBAQEBAQEBAQEBAQEBAQEBAQEBAQEBQQEBAQEBAQEBAQEBAQEBXD/GAQEBAQEBAQEBAQEBAQEBAQEBAQEBAQEBAQEBAQEBAQEBAQEBAQEBAdheyAEBAQEBAQEBAQEBAQEBAQEBAQEBAQEBAQEBAQEBAQEBAQEBAQEBAQEBAQEBAQEBAQEBAQEBAQEBAQEBAQEBAQEBAQEBAQEBAQEBAUEBAQEBAQEBAQEBAQEBAT0LVb0BAQEBAQEBAQEBAQEBAQEBAQEBAQEBAQEBAQEBAQEBAQEBAQEBAQGU1ukBAQEBAQEBAQEBAQEBAQEBAQEBAQEBAQEBAQEBAQEBAQEBAQEBAQEBAQEBAQEBAQEBAQEBAQEBAQEBAQEBAQEBAQEBAQEBAQEBAQFBAQEBAQEBAQEBAQEBAQEB4kN5AQEBAQEBAQEBAQEBAQEBAQEBAQEBAQEBAQEBAQEBAQEBAQEBAQEB7XxtAQEBAQEBAQEBAQEBAQEBAQEBAQEBAQEBAQEBAQEBAQEBAQEBAQEBAQEBAQEBAQEBAQEBAQEBAQEBAQEBAQEBAQEBAQEBAQEBAQEBQgEBAQEBAQEBAQEBAQEBATwmSgQBAQEBAQEBAQEBAQEBAQEBAQEBAQEBAQEBAQEBAQEBAQEBAQEBAYZ3QkABAQEBAQEBAQEBAQEBAQEBAQEBAQEBAQEBAQEBAQEBAQEBAQEBAQEBAQEBAQEBAQEBAQEBAQEBAQEBAQEBAQEBAQEBAQEBAQEBAUEBAQEBAQEBAQEBAQEBAQEBX2G1AQEBAQEBAQEBAQEBAQEBAQEBAQEBAQEBAQEBAQEBAQEBAQEBAQEB4gYDAQEBAQEBAQEBAQEBAQEBAQEBAQEBAQEBAQEBAQEBAQEBAQEBAQEBAQEBAQEBAQEBAQEBAQEBAQEBAQEBAQEBAQEBAQEBAQEBAQFBAQEBAQEBAQEBAQEBAQEBAUUmBgEBAQEBAQEBAQEBAQEBAQEBAQEBAQEBAQEBAQEBAQEBAQEBAQEBAewYmwEBAQEBAQEBAQEBAQEBAQEBAQEBAQEBAQEBAQEBAQEBAQEBAQEBAQEBAQEBAQEBAQEBAQEBAQEBAQEBAQEBAQEBAQEBAQEBAQEBQQEBAQEBAQEBAQEBAQEBAQEBNA7JAQEBAQEBAQEBAQEBAQEBAQEBAQEBAQEBAQEBAQEBAQEBAQEBAQHqjdYBAQEBAQEBAQEBAQEBAQEBAQEBAQEBAQEBAQEBAQEBAQEBAQEBAQEBAQEBAQEBAQEBAQEBAQEBAQEBAQEBAQEBAQEBAQEBAQEBAUIBAQEBAQEBAQEBAQEBAQEBAdU/vwEBAQEBAQEBAQEBAQEBAQEBAQEBAQEBAQEBAQEBAQEBAQEBAQEBcieH1AEBAQEBAQEBAQEBAQEBAQEBAQEBAQEBAQEBAQEBAQEBAQEBAQEBAQEBAQEBAQEBAQEBAQEBAQEBAQEBAQEBAQEBAQEBAQEBAQFCAQEBAQEBAQEBAQEBAQEBAQF0VSHOAQEBAQEBAQEBAQEBAQEBAQEBAQEBAQEBAQEBAQEBAQEBAQEBAQHZiVMBAQEBAQEBAQEBAQEBAQEBAQEBAQEBAQEBAQEBAQEBAQEBAQEBAQEBAQEBAQEBAQEBAQEBAQEBAQEBAQEBAQEBAQEBAQEBAQEBQQEBAQEBAQEBAQEBAQEBAQEBActZ8AEBAQEBAQEBAQEBAQEBAQEBAQEBAQEBAQEBAQEBAQEBAQEBAQEBrSP0AQEBAQEBAQEBAQEBAQEBAQEBAQEBAQEBAQEBAQEBAQEBAQEBAQEBAQEBAQEBAQEBAQEBAQEBAQEBAQEBAQEBAQEBAQEBAQEBAUIBAQEBAQEBAQEBAQEBAQEBAQFLNUp0AQEBAQEBAQEBAQEBAQEBAQEBAQEBAQEBAQEBAQEBAQEBAQEBAY98pAEBAQEBAQEBAQEBAQEBAQEBAQEBAQEBAQEBAQEBAQEBAQEBAQEBAQEBAQEBAQEBAQEBAQEBAQEBAQEBAQEBAQEBAQEBAQEBAQFBAQEBAQEBAQEBAQEBAQEBAQEBAXxknAEBAQEBAQEBAQEBAQEBAQEBAQEBAQEBAQEBAQEBAQEBAQEBAQEHjVuOAQEBAQEBAQEBAQEBAQEBAQEBAQEBAQEBAQEBAQEBAQEBAQEBAQEBAQEBAQEBAQEBAQEBAQEBAQEBAQEBAQEBAQEBAQEBAQEBQQEBAQEBAQEBAQEBAQEBAQEBAQGKBiwBAQEBAQEBAQEBAQEBAQEBAQEBAQEBAQEBAQEBAQEBAQEBAQEBASyHmAEBAQEBAQEBAQEBAQEBAQEBAQEBAQEBAQEBAQEBAQEBAQEBAQEBAQEBAQEBAQEBAQEBAQEBAQEBAQEBAQEBAQEBAQEBAQEBAUIBAQEBAQEBAQEBAQEBAQEBAQEBTDgG+gEBAQEBAQEBAQEBAQEBAQEBAQEBAQEBAQEBAQEBAQEBAQEBAQG7PtsBAQEBAQEBAQEBAQEBAQEBAQEBAQEBAQEBAQEBAQEBAQEBAQEBAQEBAQEBAQEBAQEBAQEBAQEBAQEBAQEBAQEBAQEBAQEBAQFBAQEBAQEBAQEBAQEBAQEBAQEBAQHdQ80BAQEBAQEBAQEBAQEBAQEBAQEBAQEBAQEBAQEBAQEBAQEBAQEB5RhPAQEBAQEBAQEBAQEBAQEBAQEBAQEBAQEBAQEBAQEBAQEBAQEBAQEBAQEBAQEBAQEBAQEBAQEBAQEBAQEBAQEBAQEBAQEBAQEBQQEBAQEBAQEBAQEBAQEBAQEBAQEB+mQ0HwEBAQEBAQEBAQEBAQEBAQEBAQEBAQEBAQEBAQEBAQEBAQEBAeq/LBABAQEBAQEBAQEBAQEBAQEBAQEBAQEBAQEBAQEBAQEBAQEBAQEBAQEBAQEBAQEBAQEBAQEBAQEBAQEBAQEBAQEBAQEBAQEBAUEBAQEBAQEBAQEBAQEBAQEBAQEBAQGMXjABAQEBAQEBAQEBAQEBAQEBAQEBAQEBAQEBAQEBAQEBAQEBAQEUic87AQEBAQEBAQEBAQEBAQEBAQEBAQEBAQEBAQEBAQEBAQEBAQEBAQEBAQEBAQEBAQEBAQEBAQEBAQEBAQEBAQEBAQEBAQEBAQFBAQEBAQEBAQEBAQEBAQEBAQEBAQEBsAZtAQEBAQEBAQEBAQEBAQEBAQEBAQEBAQEBAQEBAQEBAQEBAQEBAdqHwQEBAQEBAQEBAQEBAQEBAQEBAQEBAQEBAQEBAQEBAQEBAQEBAQEBAQEBAQEBAQEBAQEBAQEBAQEBAQEBAQEBAQEBAQEBAQEBQgEBAQEBAQEBAQEBAQEBAQEBAQEBARsqZGsBAQEBAQEBAQEBAQEBAQEBAQEBAQEBAQEBAQEBAQEBAQEBAQHwJfcBAQEBAQEBAQEBAQEBAQEBAQEBAQEBAQEBAQEBAQEBAQEBAQEBAQEBAQEBAQEBAQEBAQEBAQEBAQEBAQEBAQEBAQEBAQEBAUIBAQEBAQEBAQEBAQEBAQEBAQEBAQEBdWTpAQEBAQEBAQEBAQEBAQEBAQEBAQEBAQEBAQEBAQEBAQEBAQEB0MZtAQEBAQEBAQEBAQEBAQEBAQEBAQEBAQEBAQEBAQEBAQEBAQEBAQEBAQEBAQEBAQEBAQEBAQEBAQEBAQEBAQEBAQEBAQEBAQFBAQEBAQEBAQEBAQEBAQEBAQEBAQEBAdtZFQEBAQEBAQEBAQEBAQEBAQEBAQEBAQEBAQEBAQEBAQEBAQEBAc5CcQIBAQEBAQEBAQEBAQEBAQEBAQEBAQEBAcmwZwEBAQEBAQEBAQEBAQEBAQEBAQEBAQEBAQEBAQEBAQEBAQEBAQEBAQEBAQEBQgEBAQEBAQEBAQEBAQEBAQEBAQEBAQEBWWRXAQEBAQEBAQEBAQEBAQEBAQEBAQEBAQEBAQEBAQEBAQEBAQEBX6efAQEBAQEBAQEBAQEBAQEBAQEBAQEBAQI6GSj1AQEBAQEBAQEBAQEBAQEBAQEBAQEBAQEBAQEBAQEBAQEBAQEBAQEBAQEBAUEBAQEBAQEBAQEBAQEBAQEBAQEBAQEBAdgswwEBAQEBAQEBAQEBAQEBAQEBAQEBAQEBAQEBAQEBAQEBAQEBAR5tZgEBAQEBAQEBAQEBAQEBAQEBAQEBAQEBLgkJCMQBAQEBAQEBAQEBAQEBAQEBAQEBAQEBAQEBAQEBAQEBAQEBAQEBAQEBAQFBAQEBAQEBAQEBAQEBAQEBAQEBAQEBAQG+JzQbAQEBAQEBAQEBAQEBAQEBAQEBAQEBAQEBAQEBAQEBAQEBAQEM1sQBAQEBAQEBAQEBAQEBAQEBAQEBAQEBAQFLCQkhIwEBAQEBAQEBAQEBAQEBAQEBAQEBAQEBAQEBAQEBAQEBAQEBAQEBAQEBQQEBAQEBAQEBAQEBAQEBAQEBAQEBAQEBAVuNEwEBAQEBAQEBAQEBAQEBAQEBAQEBAQEBAQEBAQEBAQEBAQEBlXWNTAEBAQEBAQEBAQEBAQEBAQEBAQEBAQEBAYYaIicpcAEBAQEBAQEBAQEBAQEBAQEBAQEBAQEBAQEBAQEBAQEBAQEBAQEBAUEBAQEBAQEBAQEBAQEBAQEBAQEBAQEBAQEeenwBAQEBAQEBAQEBAQEBAQEBAQEBAQEBAQEBAQEBAQEBAQEBAQFV2mcBAQEBAQEBAQEBAQEBAQEBAQEBAQEBAQEBAZo4ODZLAQEBAQEBAQEBAQEBAQEBAQEBAQEBAQEBAQEBAQEBAQEBAQEBAQFCAQEBAQEBAQEBAQEBAQEBAQEBAQEBAQEBtF4ncAEBAQEBAQEBAQEBAQEBAQEBAQEBAQEBAQEBAQEBAQEBAQEBPnb6AQEBAQEBAQEBAQEBAQEBAQEBAQEBAQEBAQEB+2jWLFwQAQEBAQEBAQEBAQEBAQEBAQEBAQEBAQEBAQEBAQEBAQEBAQEBQgEBAQEBAQEBAQEBAQEBAQEBAQEBAQEBAQFCSL4BAQEBAQEBAQEBAQEBAQEBAQEBAQEBAQEBAQEBAQEBAQEBAcZttgEBAQEBAQEBAQEBAQEBAQEBAQEBAQEBAQEBAQGObCFqpwQBAQEBAQEBAQEBAQEBAQEBAQEBAQEBAQEBAQEBAQEBAQEBAUEBAQEBAQEBAQEBAQEBAQEBAQEBAQEBAQEBpQ6JAQEBAQEBAQEBAQEBAQEBAQEBAQEBAQEBAQEBAQEBAQEBAQHzbs8UAQEBAQEBAQEBAQEBAQEBAQEBAQEBAQEBAQEBAQHXXm5x8xABAQEBAQEBAQEBAQEBAQEBAQEBAQEBAQEBAQEBAQEBAQFBAQEBAQEBAQEBAQEBAQEBAQEBAQEBAQEBAQEVBgIBAQEBAQEBAQEBAQEBAQEBAQEBAQEBAQEBAQEBAQEBAQEBASwpHwEBAQEBAQEBAQEBAQEBAQEBAQEBAQEBAQEBAQEBAVQ+JSXGaQEBAQEBAQEBAQEBAQEBAQEBAQEBAQEBAQEBAQEBAQEBQgEBAQEBAQEBAQEBAQEBAQEBAQEBAQEBAQEBeirCAQEBAQEBAQEBAQEBAQEBAQEBAQEBAQEBAQEBAQEBAQEBAQEpjdMBAQEBAQEBAQEBAQEBAQEBAQEBAQEBAQEBAQEBAQEBAc0lalL5AQEBAQEBAQEBAQEBAQEBAQEBAQEBAQEBAQEBAQEBAUIBAQEBAQEBAQEBAQEBAQEBAQEBAQEBAQEBAelZaAEBAQEBAQEBAQEBAQEBAQEBAQEBAQEBAQEBAQEBAQEBAQEBv3xgAQEBAQEBAQEBAQEBAQEBAQEBAQEBAQEBAQEBAQEBAQEBox51GNhMAQEBAQEBAQEBAQEBAQEBAQEBAQEBAQEBAQEBAQFBAUwBAQEBAQEBAQEBAQEBAQEBAQEBSwEBAQEBhyUBAQEBAQEBAQEBAQEBAQEBAQEBAQEBAQEBAQEBAQEBAQEBAQ98dRABAQEBAQEBAQEBAQEBAQEBAQEBAQEBAQEBAQEBAQEBAQEB8aRtSDABAQEBAQEBAQEBAQEBAQEBAQEBAQEBAQEBAQEBQQEBAQEBAQEBAQEBAQEBAQEBAQEBrxyDAQEBAWpk5gEBAQEBAQEBAQEBAQEBAQEBAQEBAQEBAQEBAQEBAQEBAQEBJSMQAQEBAQEBAQEBAQEBAQEBAQEBAQEBAQEBAQEBAQEBAQEBAQFwDBgucwEBAQEBAQEBAQEBAQEBAQEBAQEBAQEBAQEBAUEBAQEBAQEBAQEBAQEBAQEBAQEBAbAcAIoBAQGeUgYBAQEBAQEBAQEBAQEBAQEBAQEBAQEBAQEBAQEBAQEBAQEBAW5ooAEBAQEBAQEBAQEBAQEBAQEBAQEBAQEBAQEBAQEBAQEBAQEBAQGX4OxEAQEBAQEBAQEBAQEBAQEBAQEBAQEBAQEBAQFCAQEBAQEBAQEBAQEBAQEBAQEBAQEQ7wuoxwEBAWxsAQEBAQEBAQEBAQEBAQEBAQEBAQEBAQEBAQEBAQEBAQEBAQFNYiMBAQEBAQEBAQEBAQEBAQEBAQEBAQEBAQEBAQEBAQEBAQEBAQEBAXCltuwBAQEBAQEBAQEBAQEBAQEBAQEBAQEBAQEBQgEBAQEBAQEBAQEBAQEBAQEBAQEBATNGEQv4AQEOjI8BAQEBAQEBAQEBAQEBAQEBAQEBAQEBAQEBAQEBAQEBAQEBeCenTAEBAQEBAQEBAQEBAQEBAQEBAQEBAQEBAQEBAQEBAQEBAQEBAQEBAc7A7mkBAQEBAQEBAQEBAQEBAQEBAQEBAQEBAUEBAQEBAQEBAQEBAQEBAQEBAQEBAQEBq0ZG758Bkz9hAQEBAQEBAQEBAQEBAQEBAQEBAQEBAQEBAQEBAQEBAQEBAQEpp2cBAQEBAQEBAQEBAQEBAQEBAQEBAQEBAQEBAQEBAQEBAQGGAQEBAQEBFH6XGwEBAQEBAQEBAQEBAQEBAQEBAQEBAQFCAQEBAQEBAQEBAQEBARBiWXfOAQEBAQGjCy01EAFIUgEBAQEBAQEBAQEBAQEBAQEBAQEBAQEBAQEBAQEBAQEBAQEBaqf1AQEBAQEBAQEBAQEBAQEBAQEBAQEBAQEBAQEBAQEBAQEBvQEBAQEBAQEQdMoBAQEBAQEBAQEBAQEBAQEBAQEBAQEBQQEBAQEBAQEBAQEBAQEEACgRDVXHVwEBAdMcC3sBVSH3AQEBAQEBAQEBAQEBAQEBAQEBAQEBAQEBAQEBAQEBAQEBAXM+QgEBAQEBAQEBAQEBAQEBAQEBAQEBAQEBAQEBAQEBAQEBAdxnAQEBAQEBAQEQAQEBAQEBAQEBAQEBAQEBAQEBAQEBAUEBAQEBAQEBAQEBAQEBARfLNABHDSg/TWsBWxEmFNdhJQEBAQEBAQEBAQEBAQEBAQEBAQEBAQEBAQEBAQEBAQEBAQEBJXoBAQEBAQEBAQEBAQEBAQEBAQEBAQEBAQEBAQEBAQEBAQHFUwEBAQEBAQEBAQEBAQEBAQEBAQEBAQEBAQEBAQEBAQFCAQEBAQEBAQEBAQEBAQEBAQGOsfXyCQk4P8M1GthwZGwBAQEBAQEBAQEBAQEBAQEBAQEBAQEBAQEBAQEBAQEBAQEBAVKn6wEBAQEBAQEBAQEBAQEBAQEBAQEBAQEBAQEBAQEBAQEBuPYBAQEBAQEBAQEBAQEBAQEBAQEBAQEBAQEBAQEBAQEBQgEBAQEBAQEBAQEBAQEBAQEBAQEBAjx5FiYvOi0JAQgi2wEBAQEBAQEBAQEBAQEBAQEBAQEBAQEBAQEBAQEBAQEBAQHPWY0BAQEBAQEBAQEBAQEBAQEBAQEBAQEBAQEBAQEBAQEBAUEjFAEBAQEBAQEBAQEBAQEBAQEBAQEBAQEBAQEBAQEBAUIBAQEBAQEBAQEBAQEBAQEBAQEBAQEBAQLU2DIcBRpVJnoBAQEBAQEBAQEBAQEBAQEBAQEBAQEBAQEBAQEBAQEBAQEBXQ56IAEBAQEBAQEBAQEBAQEBAQEBAQEBAQEBAQEBAQEBAQHupGsBAQEBAQEBAQEBAQEBAQEBAQEBAQEBAQEBAQEBAQFBAQEBAQEBAQEBAQEBAQEBAQEBAQEBAQEBAQEUvi0cTggoqpABAQEBAcEcCu/MAQEBAQEBAQEBAQEBAQEBAQEBAQEBAQGnbu4BAQEBAQEBAQEBAQEBAQEBAQEBAQEBAQEBAQEBAQEB6khXAQEBAQEBAQEBAQEBAQEBAQEBAQEBAQEBAQEBAQEBQgEBAQEBAQEBAQEBAQEBAQEBAQEBAQEBAQEBAQGJL1VGKEo/IS6fEAFIGk4KCXFMAQEBAQEBAQEBAQEBAQEBAQEBAQEBI19bAQEBAQEBAQEBAQEBAQEBAQEBAQEBAQEBAQEBAQEBAQGk2QEBAQEBAQEBAQEBAQEBAQEBAQEBAQEBAQEBAQEBAUIBAQEBAQEBAQEBAQEBAQEBAQEBAQEBAQEBAQEBARovYWQGFVVqWWHQLC/1Py0vPxQBAQEBAQEBAQEBAQEBAQEBAQEBAdSHWQEBAQEBAQEBAQEBAQEBAQEBAQEBAQEBAQEBAQEBAQEBQkIQAQEBAQEBAQEBAQEBAQEBAQEBAQEBAQEBAQEBAQFBAQEBAQEBAQEBAQEBAQEBAQEBAQEBAQEBAQEBAQFcKi+JuQG8xmonBjENzXSBNTh6AQEBAQEBAQEBAQEBAQEBAQEBAQECbInchgEBAQEBAQEBAQEBAQEBAQEBAQEBAQEBAQEQopABAcZucAEBAQEBAQEBAQEBAQEBAQEBAQEBAQEBAQEBAQEBQgEBAQEBAQEBAQEBAQEBAQEBAQEBAQEBAQEBAQEBEC84IjFXAQEBvXwiKGEmOoA1OMUBAQEBAQEBAQEBAQEBAQEBAQEBAbnfHAD0EAEBAQEBAQEBAQEBAQEBAQEBAQEBAQEBbSgAFwFYbukBAQEBAQEBAQEBAQEBAQEBAQEBAQEBAQEBAQEBAUIBAQEBAQEBAQEBAQEBAQEBAQEBAQEBAQEBAQEBAQG8JgporQEBAQEB8yYVMXxxFQo6aQEBAQEBATdnAQEBAQEBAQEBAQG8KA3vFssBAQEBAQEBAQEBAQEBAQEBAQEBAQEBAWBG38kBoAYpAQEBAQEBAQEBAQEBAQEBAQEBAQEBAQEBAQEBAQFBAQEBAQEBAQEBAQEBAQEBAQEBAQEBAQEBAQEBAQEBAW4qNtYBAQEBAXg2BgHrxgYZKDo2c1cBAccN8gntAQEBAQEBAQEBH4cdHAsJngEBAQEBAQEBAQEBAQEBAQEBAQEBAQEzRkbjAQFkPgEBAQEBAQEBAQEBAQEBAQEBAQEBAQEBAQEBAQEBQQEBAQEBAQEBAQEBAQEBAQEBAQEBAQEBAQEBAQEBAQFyMjIhdAEBAQEBTjiGAQEB8TQaZCVxSJ4aKB0oOncCAQEBAQEBAQF2GUosNkggAQEBAQFp2Kl7dAEBAQEBAQEBAQEBcqhHUwEBeo28AQEBAQEBAQEBAQEBAQEBAQEBAQEBAQEBAQEBAUEBAQEBAQEBAQEBAQEBAQEBAQEBAQEBAQEBAQEBAQEBAVhONu4BAQEBAdYOswEBAQFjZA52cUpqMSg1ITIxXxQBAQEBAQEBfjottQlh7AEBAQEBKu8KLSjoAQEBAQEBAQEBAXAFHTkBAals8AEBAQEBAQEBAQEBAQEBAQEBAQEBAQEBAQEBAQFBAQEBAQEBAQEBAQEBAQEBAQEBAQEBAQEBAQEBAQEBAQGGMTpuAQEBAQHPIVMBAQEBAYwV1hADmlktIkhhEQiCAQEBAQEBAR8yMm17NWQQAQEBAWqoJhYNMZMBAQEBAQEBAQEBLRFPAQFTiV8BAQEBAQEBAQEBAQEBAQEBAQEBAQEBAQEBAQEBQgEBAQEBAQEBAQEBAQEBAQEBAQEBAQEBAQEBAQEBAQEBAcwaOgEBAQEBuF5WAQEBAQGGTmHrAQGfMmEpKj8oLSWF4xABAQEBxyYhASoqSQEBAQFSP9cXNB1DjwEBAQEBAQEBATIyjAEBAacsAQEBAQEBAQEBAQEBAQEBAQEBAQEBAQEBAQEBAUIBAQEBAQEBAQEBAQEBAQEBAQEBAQEBAQEBAQEBAQEBAQEUFk7sAQEBAdNIJgEBAQEBAdtIbAEBAQYmkoilPhoaLCIVraE8AVAICIbtIVkBAQEBYhVtAQFsNBUDAQEBAQEBAQEh3zYBAQElidsBAQEBAQEBAQEBAQEBAQEBAQEBAQEBAQEBAQAAAQEBAQEBAQEBAQEBAQEBAQEBAQEBAQEBAQEBAQEBAQEBAeIyNhsBAQEBXiGGAQEBAQEUbGrYAQHlDusBAQF1FSGHSGQ/fD9gMjHcAQheoQEBAZshKQEBFDoxiQEBAQEBAQEBai0aGwEBliWHAQEBAQEBAQEBAQEBAQEBAQEBAQEBAQEBAQEAAAEBAQEBAQEBAQEBAQEBAQEBAQEBAQEBAQEBAQEBAQEBAQHjITHYAQEBASM/mAEBAQEBAZ9ZYUsBMxWkAQEBAWFVwJK3pjVhbDRONCuDDhgBAQF7YVkQAQE9KCpbAQEBAQEBASUNNGsBAQGNUgEBAQEBAQEBAQEBAQEBAQEBAQEBAQEBAQEBAUEBAQEBAQEBAQEBAQEBAQEBAQEBAQEBAQEBAQEBAQEBAQEBHxEJYTABAQGCDnsBAQEBAQEBf2yHAQE6FTsBAQGIPz9wAQEQsw8eMiJhBho15ElLAThbTAEBAX42fOoBAQEBAQEuMjY8AQEBataXAQEBAQEBAQEBAQEBAQEBAQEBAQEBAQEBAQFBAQEBAQEBAQEBAQEBAQEBAQEBAQEBAQEBAQEBAQEBAQEBAQGCNSpoAQEBvkojAQEBAQEBARQip5MB4AbSAQEBAdkmcRABAQEBPS0xYsYNIRV8VUg0GqIBAQEBrmHWAQEBAQEBKxoiwQEBAYAVHgEBAQEBAQEBAQEBAQEBAQEBAQEBAQEBAQEBQgEBAQEBAQEBAQEBAQEBAQEBAQEBAQEBAQEBAQEBAQEBAQEBRUMvDm8BAQEGVYYBAQEBAQEBUGFqmKJIxAEBAQEBOGTpAQEBAQFeNV4BtDJ1uS8qYWQVXkLaDL4IbFwBAQEBAc06YdwBAQEUSKcBAQEBAQEBAQEBAQEBAQEBAQEBAQEBAQEBAUEBAQEBAQEBAQEBAQEBAQEBAQEBAQEBAQEBAQEBAQEBAQEBAV1hYTZKNwEBjSGQAQEBAQEBAQHePxIBVSFdAQEBAWdxbAEBAQEBuDYtfQF5JjACcnFeJkpKWXEmWRU6LugBAQGaNTa2AQEBEAYl0gEBAQEBAQEBAQEBAQEBAQEBAQEBAQEBAQHAAQEBAQEBAQEBAQEBAQEBAQEBAQEBAQEBAQEBAQEBAQEBAQEBh2giBokBAd0ltgEBAQEBAQEBARUGkSsl0AEBAQEBrXElAQEBAX4aKrsB0xW1AgGnFeZ0ab6ANS81VSpeakJuYU445wEBAQFgZMQBAQEBAQEBAQEBAQEBAQEBAQEBAQEBAQEBwAEBAQEBAQEBAQEBAQEBAQEBAQEBAQEBAQEBAQEBAQEBAQEBAaFZQlVK0gEBYTEUAQEBAQEBAQF9ImTRWWgBAQEBAQEaJloBAQEbMko6PQGnBp8BiT+lAQEBARBwkj9eamFDJ04tLQg+KVs5qz4lAQEBAQEBAQEBAQEBAQEBAQEBAQEBAQEBAcABAQEBGNwBAQEBAQEBAQEBAQEBAQEBAQEBAQEBAQEBAQEBAQE8ZDbhajQgASlkIAEBAQEBAQEBAeRq5Xw/kgEBAQEBmEgGAQEBAZ0vWbgBbw63AcVSqQEBAQEBAQHhBq8BIMp3OAkRFSFZBmpKNSfi22kBAQEBAQEBAQEBAQEBAQEBAQEBAQHAAQEBAaccR0Y7AQEBAQEBAQEBAQEBAQEBAQEBAQEBAQEBAQEBASlSwnFeeQHiMVoBAQEBAQEBAQE7P1LPYUEBAQEBAQGdBmIBAQGKISJKAQFoEgJTaokQAQEBAQEBTCKMFwEBEioiLUwzJHU0NTUVBmpeP3EGu2/jAQEBAQEBAQEBAQEBAQEBvwEBAQFqRgAA3xABAQEBAQEBAQEBAQEBAQEBAQEBAQEBAQEBAQE5InY3IQ7OFCdkEAEBAQEBAQEBAXtkbmRZjgEBAQEBFCJ8AwEBuhU2JaIB4GjUAUpuEAEBAQEBAQFRDt0BAWAnKhlMAQEBARNIh6W/Og4lbGxSJQZoaCnhfQEBAQEBAQEBAb0BAQEBuKgoRgANEAEBAQEBAQEBAQEBAQEBAQEBAQEBAQEBAQEBSxVOhkR8CBRqIaMBAQEBAQEBAQEBxCdSbA8BAQEBAQGSDl8BAQE/IV4YAZhswAEnZGsBAQEBAQEBAVhZwQFtqioxhgEBAQGGFV5mAQEBAUwzm3FIbA5kUol8DkreNwEBAQHBAQEBAQGBZE4dHUYBAQEBAQEBAQEBAQEBAQEBAQEBAQEBAQEBAQFKZKABQ4fdVgZ5AQEBAQEBAQEBAbwvYQZoAQEBAQEBARJoRAEBuEpVNMoBbhUULA7SAQEBAQEBAQFAPsQBh6lVKiABAQEBAWhDnQEBAQEBAQEBAQEBZbV6KiJqJgYuAQEBwAEBAQEBAQEBjRwyGhABAQEBAQEBAQEBAQEBAQEBAQEBAQEBAQEBsAZ3AasxUngOYRABAQEBAQEBAQEBJEgONawBAQEBAQGGXkN4AUUVXinaAXhK20I2jwEBAQEBAQEBAdxSwWwrJmw9AQEBAQGIUiwBAQEBAQEBAQEBAQEBAQEBFJU2GQEBAcABAQEBAQEBAQFzHU5OdAEBAQEBAQEBAQEBAQEBAQEBAQEBAQEBAX4qSGsB2T8vIqeBAQEBAQEBAQEBAQFNUip8AQEBAQEBAc4GuQGGMRVSP1ABp8aZUl8BAQEBAQEBAQEBdtZkhSw/BAEBAQEBIEN6ogEBAQEBAQEBAQEBAQEBAQEBAQEBAQH/AQEBAQEBAQEBAbwJMi8bAQEBAQEBAQEBAQEBAQEBAQEBAQEBAQEBbCWXAQFxQl4mFQEBAQEBAQEBAQEBAWoiUmUBAQEBAQEBKyWvAXkVXgZNAdVhs0PWAQEBAQEBAQEBATOnFcyJBrwBAQEBAQHXPtgBAQEBAQEBAQEBAQEBAQEBAQEBAQEB/wEBAQEBAQEBAQEBZ0caIXABAQEBAQEBAQEBAQEBAQEBAQEBAQEBAX8OpAEBAWpkQzY8AQEBAQEBAQEBAQFFPzKJEAEBAQEBAYY/iVDSSEJSSMoBSKSMJY4BAQEBAQEBAQEBKyLTUmrUAQEBAQEBvSk/AQEBAQEBAQEBAQEBAQEBAQEBAQEBAf8BAQEBAQEBAQEBAQEgCE5hZwEBAQEBAQEBAQEBAQEBAQEBAQEBAQEXWTKOAQHMXiI6fAEBAQEBAQEBAQEBAc0ZNM4BAQEBAQEBRXx1hlVbJV7PAURkJ2rQAQEBAQEBAQEBAXkqt6QO0QEBAQEBAXAqbGMBAQEBAQEBAQEBAQEBAQEBAQEBAQH/AQEBAQEBAQEBAQEBASA0NGEgAQEBAQEBAQEBAQEBAQEBAQEBAQEBAYkGyAEBAcRsNgY7AQEBAQEBAQEBAQEBHhoiAgEBAQEBAQESiW/GQ8k/aspypycOxwEBAQEBAQEBAQE+P7iHDpcBAQEBAQEByymuAQEBAQEBAQEBAQEBAQEBAQEBAQEB/wEBAQEBAQEBAQEBAQEBZ1kOWT0BAQEBAQEQAQEBAQEBAQEBAQEBAQFYDsQBAQEBPzgKYQEBAQEBAQEBAQEBAQEmL0QBAQEBAQEBZ1IOfwbFnScsAW1oBsYBAQEBAQEBAQEBKsfIelKKAQEBAQEBARclBo4BAQEBAQEBAQEBAQEBAQEBAQEBAf8BAQEBAQEBAQEBAQEBAQEfcT9ZBAEBAQEBAQEBAQEBAQEBAQEBAQEBPVVOIAEBARQmDQhLAQEBAQEBAQEBAQEBdDoKnAEBAQEBAQEzXrshSpgOYcEUSD9xvAEBAQEBAQEBwiowAcNDpQEBAQEBAQEBbI1cAQEBAQEBAQEBAQEBAQEBAQEBAQH/AQEBAQEBAQEBAQEBAQEBAYZxFXyfAQEBAQEBAQEBAQEBAQEBAQEBAQGNbL0BAQEBoCIoSAEBAQEBAQEBAQEBAQErCDGjAQEBAQEBAS5IJ2G+LjQiTBgGak8BAQEBAQEBAb8xvAG2DoABAQEBAQEBAcBxbQEBAQEBAQEBAQEBAQEBAQEBAQEB/wEBAQEBAQEBAQEBAQEBAQEBdIw/J3IBAQEBAQEBAQEBAQEBAQEBAQEBtT9CAQEBAQG2GRG3AQEBAQEBAQEBAQEBATJOFQEBAQEBAQF0bFIGhwEnJrhwOCK5AQEBAQEBAbomLgEBWlm7AQEBAQEBAQGIWUi8AQEBAQEBAQEBAQEBAQEBAQEBAf8BAQEBAQEBAQEBAQEBAQEBAQFMfEhePQEBAQEBAQEBAQEBAQEBAQEBAXIGMXIBAQEBEHcRTgEBAQEBAQEBAQEBAQFlNDGqAQEBAQEBAX1hYQaxsiIis001DpABAQEBAQF2OrQBAYRDqgEBAQEBAQEBASFohQEBAQEBAQEBAQEBAQEBAQEBAQH/AQEBAQEBAQEBAQEBAQEBAQEBAUxfYUhnAQEBAQEBAQEBAQEBAQEBAQEBKUMHAQEBAQFMChxkAQEBAQEBAQEBAQEBAa0yCV8BAQEBAQEBrghKgAFuOFkBFSYeAQEBAQGsIa8BAQFFIacBAQEBAQEBAQGwcYwBAQEBAQEBAQEBAQEBAQEBAQEB/wEBAQEBAQEBAQEBAQEBAQEBAQEBEGghfBsBAQEBAQEBAQEBAQEBAQEBAaZDpwEBAQEBAQQAqFkBAQEBAQEBAQEBAQEBLzJHSQEBAQEBAQFkCSqOATY/RKktXgEBAQEBqioUAQEBVEoxAQEBAQEBAQEBqyclrAEBAQEBAQEBAQEBAQEBAQEBAf8BAQEBAQEBAQEBAQEBAQEBAQEBAQFMbkhqTAEBAQEBAQEBAQEBAQEBAQEBXkqfAQEBAQEBoB0WfwEBAQEBAQEBAQEBAQINGhowAQEBAQEBkApOiwETNlWSGTokAQEBoTGiAQEBAaNoLxABAQEBAQEBAQGkSKUBAQEBAQEBAQEBAQEBAQEBAQH/AQEBAQEBAQEBAQEBAQEUAQEBAQEBAQIlKnEfAQEBAQEBAQEBAQEBAQEBAXw4mQEBAQEBAQGCHGcBAQEBAQEBAQEBAQEBTDYKmgEBAQEBAQGbHSIbAZxKKp0cQgEBUEM+AQEBAQEBDjUUAQEBAQEBAQEBnixsAQEBAQEBAQEBAQEBAQEBAQEBwAEBAQEBAQEBAQEBAQEBAQEBAQEBAQEBAUhxWQIBAQEBAQEBAQEBAQEBAQGUIioBAQEBAQEBEBABAQEBAQEBAQEBAQEBAQECRRQBAQEBAQEBAV4IlQEBllJICA2XmEg2QAEBAQEBASJhcAEBAQEBAQEBAVAGSH4BAQEBAQEBAQEBAQEBAQEBAcEBAQEBAQEBAQEBAQEBAQEBAQEBAQEBAQEBOFJIEAEBAQEBAQEBAQEBAQEBATg4IAEBAQEBAQEBAQEBAQEBAQEBAQEBAQEBAQEBAQEBAQEBAQGQOgB0AQGRKhwWGicmkgEBAQEBAQEnJ3QBAQEBAQEBAQEBh2STAQEBAQEBAQEBAQEBAQEBAQG9AQEBAQEBAQEBAQEBAQEBAQEBAQEBAQEBAQEODiwBAQEBAQEBAQEBAQEBAQGNaooBAQEBAQEBAQEBAQEBAQEBAQEBAQEBAQEBAQEBAQEBAQEBAWwJFRABASAlHQkIFAEBAQEBAQEBJUOOAQEBAQEBAQEBAY9uBgEBAQEBAQEBAQEBAQEBAQEBwQEBAQEBAQEBAQEBAQEBAQEBAQEBAQEBAQEBAT8qWQEBAQEBAQEBAQEBAQEBi2QyEAEBAQEBAQEBAQEBAQEBAQEBAQEBAQEBAQEBAQEBAQEBAQEUGR1dAQEBAVscIgEBAQEBAQEBAYwOcgEBAQEBAQEBAQGIYQ5LAQEBAQEBAQEBAQEBAQEBAcEBAQEBAQEBAQEBAQEBAQEBAQEBAQEBAQEBAQEBPyUsAQEBAQEBAQEBAQEBAQEqNIYBAQEBAQEBAQEBAQEBAQEBAQEBAQEBAQEBAQEBAQEBAQEBAVGHFAEBAQEbRh4BAQEBAQEBAQElBogBAQEBAQEBAQEBAYlSigEBAQEBAQEBAQEBPQEBAQG/AQEBAQEBAQEBAQEBAQEBAQEBAQEBAQEBAQEBAQEVBikBAQEBAQEBAQEBAQEBYmqCAQEBAQEBAQEBAQEBAQEBAQEBAQEBAQEBAQEBAQEBAQEBAQEBAQEBAQEBAQEBAQEBAQEBAQEBgw6EAQEBAQEBAQEBAQGFQkIBAQEBAQEBAQEBAQEBAQEBwQEBAQEBAQEBAQEBAQEBAQEBAQEBAQEBAQEBAQEBED9xegEBAQEBAQEBAQEBAX4qVQEBAQEBAQEBAQEBAQEBAQEBAQEBAQEBAQEBAQEBAQEBAQEBAQEBAQEBAQEBAQEBAQEBAQEBAX9xgAEBAQEBAQEBAQEBgScqOwEBAQEBAQEBAQEBAQEBAcEBAQEBAQEBAQEBAQEBAQEBAQEBAQEBAQEBAQEBAQFMFUp1AQEBAQEBAQEBAQEBFUprAQEBAQEBAQEBAQEBAQEBAQEBAQEBAQEBAQEBAQEBAQEBAQEBAQEBAQEBAQEBAQEBAQEBAQF7J3wBAQEBAQEBAQEBAQEGfH0BAQEBAQEBAQEBAQEBAQE9AQEBAQEBAQEBAQEBAQEBAQEBAQEBAQEBAQEBAQEBAXQ4BnUBAQEBAQEBAQEBAXY/dwEBAQEBAQEBAQEBAQEBAQEBAQEBAQEBAQEBAQEBAQEBAQEBAQEBAQEBAQEBAQEBAQEBAQEBeCEZAQEBAQEBAQEBAQEBeWp6AQEBAQEBAQEBAQEBAQEBwAEBAQEBAQEBAQEBAQEBAQEBAQEBAQEBAQEBAQEBAQEBNypeJQIBAQEBAQEBAQFXIjgBAQEBAQEBAQEBAQEBAQEBAQEBAQEBAQEBAQEBAQEBAQEBAQEBAQEBAQEBAQEBAQEBAQEBAQFVOBQBAQEBAQEBAQEBAXMOP3QBAQEBAQEBAQEBAQEBAb0BAQEBAQEBAQEBAQEBAQEBAQEBAQEBAQEBAQEBAQEBAQEgIWwlcAEBAQEBAQEBAVkqZQEBAQEBAQEBAQEBAQEBAQEBAQEBAQEBAQEBAQEBAQEBAQEBAQEBAQEBAQEBAQEBAQEBAQEBcVlMAQEBAQEBAQEBAQFyFUMTAQEBAQEBAQEBAQEBAQG+AQEBAQEBAQEBAQEBAQEBAQEBAQEBAQEBAQEBAQEBAQEBAWtsKiVrAQEBAQEBAQEuJm0BAQEBAQEBAQEBAQEBAQEBAQEBAQEBAQEBAQEBAQEBAQEBAQEBAQEBAQEBAQEBAQEBAQEBASVDTAEBAQEBAQEBAQEBAW5SbwEBAQEBAQEBAQEBAQEBwQEBAQEBAQEBAQEBAQEBAQEBAQEBAQEBAQEBAQEBAQEBAQEBZ2hDP0ABAQEBAQEBaSZOAQEBAQEBAQEBAQEBAQEBAQEBAQEBAQEBAQEBAQEBAQEBAQEBAQEBAQEBAQEBAQEBAQEBAQFoIVEBAQEBAQEBAQEBAQFYaiEBAQEBAQEBAQEBAQEBAcABAQEBAQEBAQEBAQEBAQEBAQEBAQEBAQEBAQEBAQEBAQEBAQEfXzgxYwEBAQEBAQE4CDwBAQEBAQEBAQEBAQEBAQEBAQEBAQEBAQEBAQEBAQEBAQEBAQEBAQEBAQEBAQEBAQEBAQEBEg4rAQEBAQEBAQEBAQEBZkMVPQEBAQEBAQEBAQEBAQHAAQEBAQEBAQEBAQEBAQEBAQEBAQEBAQEBAQEBAQEBAQEBAQEBAQFgOGFEAgEBAQEBJyhiAQEBAQEBAQEBAQEBAQEBAQEBAQEBAQEBAQEBAQEBAQEBAQEBAQEBAQEBAQEBAQEBAQEBAWNkSAEBAQEBAQEBAQEBAQExDmUBAQEBAQEBAQEBAQEBwAEBAQEBAQEBAQEBAQEBAQEBAQEBAQEBAQEBAQEBAQEBAQEBAQEBAVoKJlsEAQEBAVw6IgEBAQEBAQEBAQEBAQEBAQEBAQEBAQEBAQEBAQEBAQEBAQEBAQEBAQEBAQEBAQEBAQEBAQFdKl4BAQEBAQEBAQEBAQEBXzFEAQEBAQEBAQEBAQEBAcABAQEBAQEBAQEBAQEBAQEBAQEBAQEBAQEBAQEBAQEBAQEBAQEBAQEBVDFVTlZMAQFXCk4BAQEBAQEBAQEBAQEBAQEBAQEBAQEBAQEBAQEBAQEBAQEBAQEBAQEBAQEBAQEBAQEBAQEBATgmAQEBAQEBAQEBAQEBAVhZCRABAQEBAQEBAQEBAQE8AQEBAQEBAQEBAQEBAQEBAQEBAQEBAQEBAQEBAQEBAQEBAQEBAQEBAQFMTU4INE9QURwIAQEBAQEBAQEBAQEBAQEBAQEBAQEBAQEBAQEBAQEBAQEBAQEBAQEBAQEBAQEBAQEBAQEBAQFSKhQBAQEBAQEBAQEBAQFTQyY3AQEBAQEBAQEBAQEBvQEBAQEBAQEBAQEBAQEBAQEBAQEBAQEBAQEBAQEBAQEBAQEBAQEBAQEBAQFFGjUaRhxHGQEBAQEBAQEBAQEBAQEBAQEBAQEBAQEBAQEBAQEBAQEBAQEBAQEBAQEBAQEBAQEBAQEBAQEBOEhJAQEBAQEBAQEBAQEBAUonSwEBAQEBAQEBAQEBAb4BAQEBAQEBAQEBAQEBAQEBAQEBAQEBAQEBAQEBAQEBAQEBAQEBAQEBAQEBAQEzLQARBUABAQEBAQEBAQEBAQEBAQEBAQEBAQEBAQEBAQEBAQEBAQEBAQEBAQEBAQEBAQEBAQEBAQEBAUEZQgEBAQEBAQEBAQEBAQE+Q0QBAQEBAQEBAQEBAQHBAQEBAQEBAQEBAQEBAQEBAQEBAQEBAQEBAQEBAQEBAQEBAQEBAQEBAQEBAQEBAQE7PD0BAQEBAQEBAQEBAQEBAQEBAQEBAQEBAQEBAQEBAQEBAQEBAQEBAQEBAQEBAQEBAQEBAQEBAQEzBjQBAQEBAQEBAQEBAQEBPj8KAQEBAQEBAQEBAQEBAAEBAQEBAQEBAQEBAQEBAQEBAQEBAQEBAQEBAQEBAQEBAQEBAQEBAQEBAQEBAQEBAQEBAQEBAQEBAQEBAQEBAQEBAQEBAQEBAQEBAQEBAQEBAQEBAQEBAQEBAQEBAQEBAQEBAQEBAQEBARo4AQEBAQEBAQEBAQEBATk6DhsBAQEBAQEBAQEBAQABAQEBAQEBAQEBAQEBAQEBAQEBAQEBAQEBAQEBAQEBAQEBAQEBAQEBAQEBAQEBAQEBAQEBAQEBAQEBAQEBAQEBAQEBAQEBAQEBAQEBAQEBAQEBAQEBAQEBAQEBAQEBAQEBAQEBAQEBAQEmNAEBAQEBAQEBAQEBAQEfNTY3AQEBAQEBAQEBAQEAAQEBAQEBAQEBAQEBAQEBAQEBAQEBAQEBAQEBAQEBAQEBAQEBAQEBAQEBAQEBAQEBAQEBAQEBAQEBAQEBAQEBAQEBAQEBAQEBAQEBAQEBAQEBAQEBAQEBAQEBAQEBAQEBAQEBAQEBAQEBLyYwAQEBAQEBAQEBAQEBATEyMwEBAQEBAQEBAQEBAAEBAQEBAQEBAQEBAQEBAQEBAQEBAQEBAQEBAQEBAQEBAQEBAQEBAQEBAQEBAQEBAQEBAQEBAQEBAQEBAQEBAQEBAQEBAQEBAQEBAQEBAQEBAQEBAQEBAQEBAQEBAQEBAQEBAQEBAQEBASkqKwEBAQEBAQEBAQEBAQEsLS4BAQEBAQEBAQEBAQABAQEBAQEBAQEBAQEBAQEBAQEBAQEBAQEBAQEBAQEBAQEBAQEBAQEBAQEBAQEBAQEBAQEBAQEBAQEBAQEBAQEBAQEBAQEBAQEBAQEBAQEBAQEBAQEBAQEBAQEBAQEBAQEBAQEBAQEBAQEkJSYBAQEBAQEBAQEBAQEBJwkoAQEBAQEBAQEBAQEAAQEBAQEBAQEBAQEBAQEBAQEBAQEBAQEBAQEBAQEBAQEBAQEBAQEBAQEBAQEBAQEBAQEBAQEBAQEBAQEBAQEBAQEBAQEBAQEBAQEBAQEBAQEBAQEBAQEBAQEBAQEBAQEBAQEBAQEBAQEBICEiAQEBAQEBAQEBAQEBASMZHRABAQEBAQEBAQEBAAEBAQEBAQEBAQEBAQEBAQEBAQEBAQEBAQEBAQEBAQEBAQEBAQEBAQEBAQEBAQEBAQEBAQEBAQEBAQEBAQEBAQEBAQEBAQEBAQEBAQEBAQEBAQEBAQEBAQEBAQEBAQEBAQEBAQEBAQEBAQEcHQEBAQEBAQEBAQEBAQEeAAAfAQEBAQEBAQEBAQABAQEBAQEBAQEBAQEBAQEBAQEBAQEBAQEBAQEBAQEBAQEBAQEBAQEBAQEBAQEBAQEBAQEBAQEBAQEBAQEBAQEBAQEBAQEBAQEBAQEBAQEBAQEBAQEBAQEBAQEBAQEBAQEBAQEBAQEBAQEBFRYXAQEBAQEBAQEBAQEBGBkaGwEBAQEBAQEBAQEAAQEBAQEBAQEBAQEBAQEBAQEBAQEBAQEBAQEBAQEBAQEBAQEBAQEBAQEBAQEBAQEBAQEBAQEBAQEBAQEBAQEBAQEBAQEBAQEBAQEBAQEBAQEBAQEBAQEBAQEBAQEBAQEBAQEBAQEBAQEBARENEgEBAQEBAQEBAQEBARMNChQBAQEBAQEBAQEBAwEBAQEBAQEBAQEBAQEBAQEBAQEBAQEBAQEBAQEBAQEBAQEBAQEBAQEBAQEBAQEBAQEBAQEBAQEBAQEBAQEBAQEBAQEBAQEBAQEBAQEBAQEBAQEBAQEBAQEBAQEBAQEBAQEBAQEBAQEBAQEMDQ4BAQEBAQEBAQEBAQEBDxABAQEBAQEBAQEBAQMBAQEBAQEBAQEBAQEBAQEBAQEBAQEBAQEBAQEBAQEBAQEBAQEBAQEBAQEBAQEBAQEBAQEBAQEBAQEBAQEBAQEBAQEBAQEBAQEBAQEBAQEBAQEBAQEBAQEBAQEBAQEBAQEBAQEBAQEBAQEBAwoLAQEBAQEBAQEBAQEBAQEBAQEBAQEBAQEBAQEDAQEBAQEBAQEBAQEBAQEBAQEBAQEBAQEBAQEBAQEBAQEBAQEBAQEBAQEBAQEBAQEBAQEBAQEBAQEBAQEBAQEBAQEBAQEBAQEBAQEBAQEBAQEBAQEBAQEBAQEBAQEBAQEBAQEBAQEBAQEBAQcICQEBAQEBAQEBAQEBAQEBAQEBAQEBAQEBAQEBAwEBAQEBAQEBAQEBAQEBAQEBAQEBAQEBAQEBAQEBAQEBAQEBAQEBAQEBAQEBAQEBAQEBAQEBAQEBAQEBAQEBAQEBAQEBAQEBAQEBAQEBAQEBAQEBAQEBAQEBAQEBAQEBAQEBAQEBAQEBAQEEBQYBAQEBAQEBAQEBAQEBAQEBAQEBAQEBAQEBAQMBAQEBAQEBAQEBAQEBAQEBAQEBAQEBAQEBAQEBAQEBAQEBAQEBAQEBAQEBAQEBAQEBAQEBAQEBAQEBAQIBAQEBAQEBAQEBAQEBAQEBAQEBAQEBAQEBAQEBAQEBAQEBAQEBAQEBAQEBAQEBAQMBAQEBAQEBAQEBAQEBAQEBAQEBAQEBAQEBAQEDAQEBAQEBAQEBAQEBAQEBAQEBAQEBAQEBAQEBAQEBAQEBAQEBAQEBAQEBAQEBAQEBAQEBAQEBAQEBAQEBAQEBAQEBAQEBAQEBAQEBAQEBAQEBAQEBAQEBAQEBAQEBAQEBAQEBAQEBAQEBAQEBAQEBAQEBAQEBAQEBAQEBAQEBAQEBAQEBAQEBA0YAAAAUAAAACAAAAEdESUMDAAAAIgAAAAwAAAD/////IgAAAAwAAAD/////JQAAAAwAAAANAACAKAAAAAwAAAAEAAAAIgAAAAwAAAD/////IgAAAAwAAAD+////JwAAABgAAAAEAAAAAAAAAP///wAAAAAAJQAAAAwAAAAEAAAATAAAAGQAAAAAAAAAZAAAAD8BAACbAAAAAAAAAGQAAABAAQAAOAAAACEA8AAAAAAAAAAAAAAAgD8AAAAAAAAAAAAAgD8AAAAAAAAAAAAAAAAAAAAAAAAAAAAAAAAAAAAAAAAAACUAAAAMAAAAAAAAgCgAAAAMAAAABAAAACcAAAAYAAAABAAAAAAAAAD///8AAAAAACUAAAAMAAAABAAAAEwAAABkAAAACwAAAGQAAAA0AQAAcwAAAAsAAABkAAAAKgEAABAAAAAhAPAAAAAAAAAAAAAAAIA/AAAAAAAAAAAAAIA/AAAAAAAAAAAAAAAAAAAAAAAAAAAAAAAAAAAAAAAAAAAlAAAADAAAAAAAAIAoAAAADAAAAAQAAAAlAAAADAAAAAEAAAAYAAAADAAAAAAAAAISAAAADAAAAAEAAAAeAAAAGAAAAAsAAABkAAAANQEAAHQAAAAlAAAADAAAAAEAAABUAAAAuAAAAAwAAABkAAAAbQAAAHMAAAABAAAAqwoNQnIcDUIMAAAAZAAAABIAAABMAAAAAAAAAAAAAAAAAAAA//////////9wAAAAUABhAHQAcgBpAGMAaQBvACAAQgB1AHMAdABvAHMAIABaAC4ABwAAAAcAAAAEAAAABQAAAAMAAAAGAAAAAwAAAAcAAAAEAAAABwAAAAcAAAAGAAAABAAAAAcAAAAGAAAABAAAAAcAAAAEAAAASwAAAEAAAAAwAAAABQAAACAAAAABAAAAAQAAABAAAAAAAAAAAAAAAEABAACgAAAAAAAAAAAAAABAAQAAoAAAACUAAAAMAAAAAgAAACcAAAAYAAAABAAAAAAAAAD///8AAAAAACUAAAAMAAAABAAAAEwAAABkAAAACwAAAHgAAAA0AQAAhwAAAAsAAAB4AAAAKgEAABAAAAAhAPAAAAAAAAAAAAAAAIA/AAAAAAAAAAAAAIA/AAAAAAAAAAAAAAAAAAAAAAAAAAAAAAAAAAAAAAAAAAAlAAAADAAAAAAAAIAoAAAADAAAAAQAAAAlAAAADAAAAAEAAAAYAAAADAAAAAAAAAISAAAADAAAAAEAAAAeAAAAGAAAAAsAAAB4AAAANQEAAIgAAAAlAAAADAAAAAEAAABUAAAArAAAAAwAAAB4AAAAaAAAAIcAAAABAAAAqwoNQnIcDUIMAAAAeAAAABAAAABMAAAAAAAAAAAAAAAAAAAA//////////9sAAAARgBpAHMAYwBhAGwAaQB6AGEAZABvAHIAIABEAEYAWgAHAAAAAwAAAAYAAAAGAAAABwAAAAMAAAADAAAABgAAAAcAAAAHAAAABwAAAAUAAAAEAAAACAAAAAcAAAAHAAAASwAAAEAAAAAwAAAABQAAACAAAAABAAAAAQAAABAAAAAAAAAAAAAAAEABAACgAAAAAAAAAAAAAABAAQAAoAAAACUAAAAMAAAAAgAAACcAAAAYAAAABAAAAAAAAAD///8AAAAAACUAAAAMAAAABAAAAEwAAABkAAAACwAAAIwAAAAHAQAAmwAAAAsAAACMAAAA/QAAABAAAAAhAPAAAAAAAAAAAAAAAIA/AAAAAAAAAAAAAIA/AAAAAAAAAAAAAAAAAAAAAAAAAAAAAAAAAAAAAAAAAAAlAAAADAAAAAAAAIAoAAAADAAAAAQAAAAlAAAADAAAAAEAAAAYAAAADAAAAAAAAAISAAAADAAAAAEAAAAWAAAADAAAAAAAAABUAAAAUAEAAAwAAACMAAAABgEAAJsAAAABAAAAqwoNQnIcDUIMAAAAjAAAACsAAABMAAAABAAAAAsAAACMAAAACAEAAJwAAACkAAAARgBpAHIAbQBhAGQAbwAgAHAAbwByADoAIABQAGEAdAByAGkAYwBpAG8AIABFAG4AcgBpAHEAdQBlACAAQgB1AHMAdABvAHMAIABaAPoA8QBpAGcAYQAAAAcAAAADAAAABQAAAAsAAAAHAAAABwAAAAcAAAAEAAAABwAAAAcAAAAFAAAABQAAAAQAAAAHAAAABwAAAAQAAAAFAAAAAwAAAAYAAAADAAAABwAAAAQAAAAHAAAABwAAAAUAAAADAAAABwAAAAcAAAAHAAAABAAAAAcAAAAHAAAABgAAAAQAAAAHAAAABgAAAAQAAAAHAAAABwAAAAcAAAADAAAABwAAAAc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4aT/mYfULu3IJHo1euXDSQaT8Ko9g0A+XOWIpmqR+QE=</DigestValue>
    </Reference>
    <Reference Type="http://www.w3.org/2000/09/xmldsig#Object" URI="#idOfficeObject">
      <DigestMethod Algorithm="http://www.w3.org/2001/04/xmlenc#sha256"/>
      <DigestValue>uqC+a+ELCjQwCLieT7n24suVm+59j2vfGuz63PHvK1k=</DigestValue>
    </Reference>
    <Reference Type="http://uri.etsi.org/01903#SignedProperties" URI="#idSignedProperties">
      <Transforms>
        <Transform Algorithm="http://www.w3.org/TR/2001/REC-xml-c14n-20010315"/>
      </Transforms>
      <DigestMethod Algorithm="http://www.w3.org/2001/04/xmlenc#sha256"/>
      <DigestValue>DLd3uTIRgaxImbuLPItGzrx5cx0e1qWFliO8cX1RTsY=</DigestValue>
    </Reference>
    <Reference Type="http://www.w3.org/2000/09/xmldsig#Object" URI="#idValidSigLnImg">
      <DigestMethod Algorithm="http://www.w3.org/2001/04/xmlenc#sha256"/>
      <DigestValue>ELP1ZqsxQkbrn1i3gZGsXST2ABsVJ2HzcRkblquZa5c=</DigestValue>
    </Reference>
    <Reference Type="http://www.w3.org/2000/09/xmldsig#Object" URI="#idInvalidSigLnImg">
      <DigestMethod Algorithm="http://www.w3.org/2001/04/xmlenc#sha256"/>
      <DigestValue>SJXzS4V/duf2RIQXWZZvKk4xeawudFm6jQ9giCR7R1k=</DigestValue>
    </Reference>
  </SignedInfo>
  <SignatureValue>XcJ7ZYUlDh6czk/DitWUI16R+4D9AG406xvQoTxMj3QguGL7/PslRhJbact+3u7sktpF/pquMxiD
8lx85RuMzUe0foZckzz7+PQci/erQhWlPM1jWF2XopdiBr0uBsf5CzxXspQSK6eyvURp8NlpQoci
NZxdI7bP2npfADVMqXLUnDU7JILdx0fSi0fxlmqueKH35V/f7kdzNARIvzIdnpccu1cfg+VwevFT
3KMbwMV7iv8oiRrHEH/m8fSTPM2Yqe0YLhUJh2jNepcPFHhZkZ40EB1vFpB3bo7+NVA+mj3DbgK9
2yT//qdI+q7mT9wbjkJdrv9qntNOYg+fm2H8VA==</SignatureValue>
  <KeyInfo>
    <X509Data>
      <X509Certificate>MIIHODCCBiCgAwIBAgIQGfzzhSTwBf5bD8pPRKQUk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AxMTAwMDAwMFoXDTE3MTAxMT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DptuiamLsboHVmuTPxOBEE6o7hhie7S7UxE1a8gtVwrwcjN1E3nr/B4gv6sU8yBdUqe7+/orJ7lj7pGK+lvV1+kJTIkWLiwM8P/r05AsKYBZOzrjDvoQmk7ygmBTxEJ21RPZsOQiB1miS0OcJRfqpIxCNSLpTVYqZcyKTjG9r/2mXLktY2bq6QxN1IhYVDGA5DLpSh/zoSLfkSc7Ym+gmsdIkObKWnb6mAK6m5/ymCsXOEYtqGIqWkXOjHaJi8cFyzpabPdHMCD9XYzrniwpfbvwIhTdO69FWLPdFPdM/rLk3ys1ScCT9H/z4M3VACtQQKnds8TFpoQtRZef9NIwtd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RhPlcidi2Kw9kPzC3tDyiY1k7QY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DyiNrLW2AL82cwFMhWRUw2eJtpj8i3uVhvfoI2kkq267StIN3RtiwgGot4UYTJxBvHsDmtRp/hvPqA65RmSCCHARNgCyGTpz36FOo1YAY1+vVdK5nCPbEpnCew2KP3oaieHjjxkoRZTXGyPJnsnRsM5TZLJa/OxRWcyBrCNB8ZyNKiLp5E05LnZ94WIWcwxteG1+aV6WsBFVlkGN8Eopu7IyM5timNZb88Jh9vBG+jVb/r4i9xJG+hOLH//WDHpzDPKRJf1w6pkWkVwn9M/vSDZz2Ixjkr5oWAc8UsVSDGfTRVZcxMuyjrhn5aUH0nEQA79SKuvF/YYEa3btcZr83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84"/>
            <mdssi:RelationshipReference xmlns:mdssi="http://schemas.openxmlformats.org/package/2006/digital-signature" SourceId="rId89"/>
            <mdssi:RelationshipReference xmlns:mdssi="http://schemas.openxmlformats.org/package/2006/digital-signature" SourceId="rId71"/>
            <mdssi:RelationshipReference xmlns:mdssi="http://schemas.openxmlformats.org/package/2006/digital-signature" SourceId="rId9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87"/>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90"/>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91"/>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13"/>
            <mdssi:RelationshipReference xmlns:mdssi="http://schemas.openxmlformats.org/package/2006/digital-signature" SourceId="rId18"/>
          </Transform>
          <Transform Algorithm="http://www.w3.org/TR/2001/REC-xml-c14n-20010315"/>
        </Transforms>
        <DigestMethod Algorithm="http://www.w3.org/2001/04/xmlenc#sha256"/>
        <DigestValue>CNwiv965fspyduAt5I4x3tjfvsDaFkYZB2bAE/8vLQc=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8bSIHS/IXT2kWpif04P3SNEzW8djpQCMnj0MY0g7eQI=</DigestValue>
      </Reference>
      <Reference URI="/word/endnotes.xml?ContentType=application/vnd.openxmlformats-officedocument.wordprocessingml.endnotes+xml">
        <DigestMethod Algorithm="http://www.w3.org/2001/04/xmlenc#sha256"/>
        <DigestValue>TLOiIHSKatrqohVsgDFLNgp9ubU9PfIWyJ+AqxIWyJY=</DigestValue>
      </Reference>
      <Reference URI="/word/fontTable.xml?ContentType=application/vnd.openxmlformats-officedocument.wordprocessingml.fontTable+xml">
        <DigestMethod Algorithm="http://www.w3.org/2001/04/xmlenc#sha256"/>
        <DigestValue>SjkUL1PraKAmB3L+5c70+3M4Emm/baww51ZpP1wZaoI=</DigestValue>
      </Reference>
      <Reference URI="/word/footer1.xml?ContentType=application/vnd.openxmlformats-officedocument.wordprocessingml.footer+xml">
        <DigestMethod Algorithm="http://www.w3.org/2001/04/xmlenc#sha256"/>
        <DigestValue>42cTOqyG536RzZL5LAag734aWFMyapiZ1O9BgeYwiq0=</DigestValue>
      </Reference>
      <Reference URI="/word/footer2.xml?ContentType=application/vnd.openxmlformats-officedocument.wordprocessingml.footer+xml">
        <DigestMethod Algorithm="http://www.w3.org/2001/04/xmlenc#sha256"/>
        <DigestValue>BnKtY6KnSAkdmhY7TRy+/Hf9FD1ZhoC/rjJ1FxlqxRs=</DigestValue>
      </Reference>
      <Reference URI="/word/footnotes.xml?ContentType=application/vnd.openxmlformats-officedocument.wordprocessingml.footnotes+xml">
        <DigestMethod Algorithm="http://www.w3.org/2001/04/xmlenc#sha256"/>
        <DigestValue>od4+uVsb0sEopS+UksI5guTyIIVZIYYPVej9UPcjTJ0=</DigestValue>
      </Reference>
      <Reference URI="/word/media/hdphoto1.wdp?ContentType=image/vnd.ms-photo">
        <DigestMethod Algorithm="http://www.w3.org/2001/04/xmlenc#sha256"/>
        <DigestValue>uREWt56o4anG7YQer2GcZYLvS0VPX6OyI8UctrsGTaM=</DigestValue>
      </Reference>
      <Reference URI="/word/media/hdphoto10.wdp?ContentType=image/vnd.ms-photo">
        <DigestMethod Algorithm="http://www.w3.org/2001/04/xmlenc#sha256"/>
        <DigestValue>DJgoNEzF2xvzL0BeJWGV7V9ktcgujFm0XeLdmtt5SnU=</DigestValue>
      </Reference>
      <Reference URI="/word/media/hdphoto11.wdp?ContentType=image/vnd.ms-photo">
        <DigestMethod Algorithm="http://www.w3.org/2001/04/xmlenc#sha256"/>
        <DigestValue>JtSFkdyLSZg9GR98yLtorl8NmBWcMpw7q3iMIYsqRPw=</DigestValue>
      </Reference>
      <Reference URI="/word/media/hdphoto12.wdp?ContentType=image/vnd.ms-photo">
        <DigestMethod Algorithm="http://www.w3.org/2001/04/xmlenc#sha256"/>
        <DigestValue>YbTjBbPcwrFIsaxOP+eqj9ErWf/xX8x5ePybyU7Z2KA=</DigestValue>
      </Reference>
      <Reference URI="/word/media/hdphoto13.wdp?ContentType=image/vnd.ms-photo">
        <DigestMethod Algorithm="http://www.w3.org/2001/04/xmlenc#sha256"/>
        <DigestValue>SYIewV2wcSgEacCVwHY0eNA+1kKUromyM6LXM98t5bo=</DigestValue>
      </Reference>
      <Reference URI="/word/media/hdphoto14.wdp?ContentType=image/vnd.ms-photo">
        <DigestMethod Algorithm="http://www.w3.org/2001/04/xmlenc#sha256"/>
        <DigestValue>bdxgoTLa8OO3X2Q98pjwUws5/SgfdXlyN2IP9zaHEg8=</DigestValue>
      </Reference>
      <Reference URI="/word/media/hdphoto15.wdp?ContentType=image/vnd.ms-photo">
        <DigestMethod Algorithm="http://www.w3.org/2001/04/xmlenc#sha256"/>
        <DigestValue>1+9f6tehM/k+D4+lQx1CXd5WucSGQa630KGe9qCKb2w=</DigestValue>
      </Reference>
      <Reference URI="/word/media/hdphoto2.wdp?ContentType=image/vnd.ms-photo">
        <DigestMethod Algorithm="http://www.w3.org/2001/04/xmlenc#sha256"/>
        <DigestValue>Ie74pAtooMrvLzdV7bGUTne0r75SVmcxVJBraP4sBCI=</DigestValue>
      </Reference>
      <Reference URI="/word/media/hdphoto3.wdp?ContentType=image/vnd.ms-photo">
        <DigestMethod Algorithm="http://www.w3.org/2001/04/xmlenc#sha256"/>
        <DigestValue>Lm9TikJePeB0V8XFXmu2qS75sswaOz3i+iF2NdovUsQ=</DigestValue>
      </Reference>
      <Reference URI="/word/media/hdphoto4.wdp?ContentType=image/vnd.ms-photo">
        <DigestMethod Algorithm="http://www.w3.org/2001/04/xmlenc#sha256"/>
        <DigestValue>NkS3rbQOoqHYU63e9nOaIqgYhC/ZZ/wZJfMd7gKOA8I=</DigestValue>
      </Reference>
      <Reference URI="/word/media/hdphoto5.wdp?ContentType=image/vnd.ms-photo">
        <DigestMethod Algorithm="http://www.w3.org/2001/04/xmlenc#sha256"/>
        <DigestValue>omDgkkerokwl/MvoxqVFizRae0NijmbB0b29CMgjUCQ=</DigestValue>
      </Reference>
      <Reference URI="/word/media/hdphoto6.wdp?ContentType=image/vnd.ms-photo">
        <DigestMethod Algorithm="http://www.w3.org/2001/04/xmlenc#sha256"/>
        <DigestValue>hCEUpBsoquQ5p2DxN2nT4Gq2YMoxQamhNjvXTbQiEzs=</DigestValue>
      </Reference>
      <Reference URI="/word/media/hdphoto7.wdp?ContentType=image/vnd.ms-photo">
        <DigestMethod Algorithm="http://www.w3.org/2001/04/xmlenc#sha256"/>
        <DigestValue>JgLpSuepHsRlFtgU68cm4+ggBgnW5hf4BC/O4RlrkOA=</DigestValue>
      </Reference>
      <Reference URI="/word/media/hdphoto8.wdp?ContentType=image/vnd.ms-photo">
        <DigestMethod Algorithm="http://www.w3.org/2001/04/xmlenc#sha256"/>
        <DigestValue>2ex58F4XkC98JhlRP1C/a3/vA2UNB6li2Bgq0iVLXxo=</DigestValue>
      </Reference>
      <Reference URI="/word/media/hdphoto9.wdp?ContentType=image/vnd.ms-photo">
        <DigestMethod Algorithm="http://www.w3.org/2001/04/xmlenc#sha256"/>
        <DigestValue>umwa7IH/qFTpEpkMA9qixhEABliQ9ENWFeozTfTfecY=</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7XCMPaRpeXRiGWNpbYicbG856fjAKqeGla7zpIDusXk=</DigestValue>
      </Reference>
      <Reference URI="/word/media/image11.jpeg?ContentType=image/jpeg">
        <DigestMethod Algorithm="http://www.w3.org/2001/04/xmlenc#sha256"/>
        <DigestValue>XKRxRFtzur4A/kKvrNdGpv26wPig6qB1MWIMQfhDI2k=</DigestValue>
      </Reference>
      <Reference URI="/word/media/image12.png?ContentType=image/png">
        <DigestMethod Algorithm="http://www.w3.org/2001/04/xmlenc#sha256"/>
        <DigestValue>EY3H+d8BKR4M/5BTTNNyTsyLCb6M4yi37sYHYbA+vYg=</DigestValue>
      </Reference>
      <Reference URI="/word/media/image13.png?ContentType=image/png">
        <DigestMethod Algorithm="http://www.w3.org/2001/04/xmlenc#sha256"/>
        <DigestValue>nTMmGePB1QPait+uCNzorpNnS6CFTdAWC/qHlBLJ0ok=</DigestValue>
      </Reference>
      <Reference URI="/word/media/image14.png?ContentType=image/png">
        <DigestMethod Algorithm="http://www.w3.org/2001/04/xmlenc#sha256"/>
        <DigestValue>/6pNTJZe3101XT2ZWoUK0trgzYU0MwykRQLkQ/ziMyw=</DigestValue>
      </Reference>
      <Reference URI="/word/media/image15.jpeg?ContentType=image/jpeg">
        <DigestMethod Algorithm="http://www.w3.org/2001/04/xmlenc#sha256"/>
        <DigestValue>wb6jxDsGGvtDv2OBxP9aWN6ugUMiC6hO7MVYEzNbt9s=</DigestValue>
      </Reference>
      <Reference URI="/word/media/image16.jpeg?ContentType=image/jpeg">
        <DigestMethod Algorithm="http://www.w3.org/2001/04/xmlenc#sha256"/>
        <DigestValue>RxOI7t/pl9d753F2ylxHap0VgYEzaMbJJm8Es9nvox0=</DigestValue>
      </Reference>
      <Reference URI="/word/media/image17.jpeg?ContentType=image/jpeg">
        <DigestMethod Algorithm="http://www.w3.org/2001/04/xmlenc#sha256"/>
        <DigestValue>22lH2x59KGpQP/GtwK817bcKMhRoJR2WW1nrIMCpkmA=</DigestValue>
      </Reference>
      <Reference URI="/word/media/image18.jpeg?ContentType=image/jpeg">
        <DigestMethod Algorithm="http://www.w3.org/2001/04/xmlenc#sha256"/>
        <DigestValue>cCwpySqjhKbXwqiuqnPoydGkXFNhvgliQrPs01EmlBM=</DigestValue>
      </Reference>
      <Reference URI="/word/media/image19.jpeg?ContentType=image/jpeg">
        <DigestMethod Algorithm="http://www.w3.org/2001/04/xmlenc#sha256"/>
        <DigestValue>exK89lVkT48b7w6aoJTiEWINjzVz07SBNJTX55GyBR4=</DigestValue>
      </Reference>
      <Reference URI="/word/media/image2.emf?ContentType=image/x-emf">
        <DigestMethod Algorithm="http://www.w3.org/2001/04/xmlenc#sha256"/>
        <DigestValue>Km7ADaH13WlmRA//73vgGzy4OIeKcVcZ3NT8lH+1cOQ=</DigestValue>
      </Reference>
      <Reference URI="/word/media/image20.jpeg?ContentType=image/jpeg">
        <DigestMethod Algorithm="http://www.w3.org/2001/04/xmlenc#sha256"/>
        <DigestValue>SUuXAKV1Veqe//TioeGrkS0GrV/jp0juXithsMAgIzw=</DigestValue>
      </Reference>
      <Reference URI="/word/media/image21.png?ContentType=image/png">
        <DigestMethod Algorithm="http://www.w3.org/2001/04/xmlenc#sha256"/>
        <DigestValue>ymRZtgUpok0WU0jkQuOJHAQzqvhX6EIYo0bVpxT9GjQ=</DigestValue>
      </Reference>
      <Reference URI="/word/media/image22.png?ContentType=image/png">
        <DigestMethod Algorithm="http://www.w3.org/2001/04/xmlenc#sha256"/>
        <DigestValue>fEipzM+Ad+2PeCCcCkwzT68NZeTqBiD/vTUJzrzPxM4=</DigestValue>
      </Reference>
      <Reference URI="/word/media/image23.png?ContentType=image/png">
        <DigestMethod Algorithm="http://www.w3.org/2001/04/xmlenc#sha256"/>
        <DigestValue>ymRZtgUpok0WU0jkQuOJHAQzqvhX6EIYo0bVpxT9GjQ=</DigestValue>
      </Reference>
      <Reference URI="/word/media/image24.png?ContentType=image/png">
        <DigestMethod Algorithm="http://www.w3.org/2001/04/xmlenc#sha256"/>
        <DigestValue>lb8vWc8qd95eizqSLopuXfCpA0+c3H50si/G1dFhrfg=</DigestValue>
      </Reference>
      <Reference URI="/word/media/image25.jpeg?ContentType=image/jpeg">
        <DigestMethod Algorithm="http://www.w3.org/2001/04/xmlenc#sha256"/>
        <DigestValue>c3dE6gn4DN/lhipxqR4ocavT3TIAL1mruCZ4BFhiuj0=</DigestValue>
      </Reference>
      <Reference URI="/word/media/image26.png?ContentType=image/png">
        <DigestMethod Algorithm="http://www.w3.org/2001/04/xmlenc#sha256"/>
        <DigestValue>/GcoZ8acIXWOeaSxzzIqyQALB2/vUyeKSIhMgBWpFec=</DigestValue>
      </Reference>
      <Reference URI="/word/media/image27.jpeg?ContentType=image/jpeg">
        <DigestMethod Algorithm="http://www.w3.org/2001/04/xmlenc#sha256"/>
        <DigestValue>EEvC666psXdd2/6F96Cicj4cAb/cFp9IKIqR66RYx7Q=</DigestValue>
      </Reference>
      <Reference URI="/word/media/image28.jpeg?ContentType=image/jpeg">
        <DigestMethod Algorithm="http://www.w3.org/2001/04/xmlenc#sha256"/>
        <DigestValue>1T34t35Zq9r95s2t2YMqQzPlKSaMKdgdaNxisW8WADc=</DigestValue>
      </Reference>
      <Reference URI="/word/media/image29.jpeg?ContentType=image/jpeg">
        <DigestMethod Algorithm="http://www.w3.org/2001/04/xmlenc#sha256"/>
        <DigestValue>tAdCVD2ZImFXmNmha8tSK9/tieNIIu7bgjx6rFiCGVw=</DigestValue>
      </Reference>
      <Reference URI="/word/media/image3.emf?ContentType=image/x-emf">
        <DigestMethod Algorithm="http://www.w3.org/2001/04/xmlenc#sha256"/>
        <DigestValue>wjRQg6ZNGw/g3XuhfSb29FdfBVigL4Czdl1+5j+nMjw=</DigestValue>
      </Reference>
      <Reference URI="/word/media/image30.jpg?ContentType=image/jpeg">
        <DigestMethod Algorithm="http://www.w3.org/2001/04/xmlenc#sha256"/>
        <DigestValue>YkSo9wdwqhEGE0QUaflOSFxqkGTk0G5lb+R5etoQ5os=</DigestValue>
      </Reference>
      <Reference URI="/word/media/image31.jpeg?ContentType=image/jpeg">
        <DigestMethod Algorithm="http://www.w3.org/2001/04/xmlenc#sha256"/>
        <DigestValue>tAdCVD2ZImFXmNmha8tSK9/tieNIIu7bgjx6rFiCGVw=</DigestValue>
      </Reference>
      <Reference URI="/word/media/image32.jpeg?ContentType=image/jpeg">
        <DigestMethod Algorithm="http://www.w3.org/2001/04/xmlenc#sha256"/>
        <DigestValue>x1QxdBP33M1mT/8spiqeeEH3+8G6Jtx/6BxxEW3uRO4=</DigestValue>
      </Reference>
      <Reference URI="/word/media/image33.jpeg?ContentType=image/jpeg">
        <DigestMethod Algorithm="http://www.w3.org/2001/04/xmlenc#sha256"/>
        <DigestValue>YkSo9wdwqhEGE0QUaflOSFxqkGTk0G5lb+R5etoQ5os=</DigestValue>
      </Reference>
      <Reference URI="/word/media/image33.png?ContentType=image/png">
        <DigestMethod Algorithm="http://www.w3.org/2001/04/xmlenc#sha256"/>
        <DigestValue>hG4QySu/Dsn0FbKeyIt3dazFIbvUYmVdICNz+2VyyCQ=</DigestValue>
      </Reference>
      <Reference URI="/word/media/image34.png?ContentType=image/png">
        <DigestMethod Algorithm="http://www.w3.org/2001/04/xmlenc#sha256"/>
        <DigestValue>3Pt3lK/C9Nbq/Str9o9MDY86j33iuOyuVVz4nIbGbyc=</DigestValue>
      </Reference>
      <Reference URI="/word/media/image35.png?ContentType=image/png">
        <DigestMethod Algorithm="http://www.w3.org/2001/04/xmlenc#sha256"/>
        <DigestValue>939C98PRab6aJ6k4dMcEe9khzJcKz2QOJSYtyFHliyQ=</DigestValue>
      </Reference>
      <Reference URI="/word/media/image36.png?ContentType=image/png">
        <DigestMethod Algorithm="http://www.w3.org/2001/04/xmlenc#sha256"/>
        <DigestValue>iir4CSfjNP3XtFtUrtCfAlnKNCTdE366ZABE2xTZ640=</DigestValue>
      </Reference>
      <Reference URI="/word/media/image37.png?ContentType=image/png">
        <DigestMethod Algorithm="http://www.w3.org/2001/04/xmlenc#sha256"/>
        <DigestValue>VqNLdh4YFDykiWzWroSGKk0wEP7Tl9sEM39giKUX7vY=</DigestValue>
      </Reference>
      <Reference URI="/word/media/image38.png?ContentType=image/png">
        <DigestMethod Algorithm="http://www.w3.org/2001/04/xmlenc#sha256"/>
        <DigestValue>MD678bIR6/BDuTK6N1FGGiGL9fA6/YYvjyB6GxiF5MU=</DigestValue>
      </Reference>
      <Reference URI="/word/media/image39.png?ContentType=image/png">
        <DigestMethod Algorithm="http://www.w3.org/2001/04/xmlenc#sha256"/>
        <DigestValue>wz9N7kyX8wAE7YuE91M8W89UU81xZaPUDmuLnobxki0=</DigestValue>
      </Reference>
      <Reference URI="/word/media/image4.png?ContentType=image/png">
        <DigestMethod Algorithm="http://www.w3.org/2001/04/xmlenc#sha256"/>
        <DigestValue>DSmU0/kknCzikBcdozr587pD1Oshx4kcFQW5QGmWcKc=</DigestValue>
      </Reference>
      <Reference URI="/word/media/image40.png?ContentType=image/png">
        <DigestMethod Algorithm="http://www.w3.org/2001/04/xmlenc#sha256"/>
        <DigestValue>iir4CSfjNP3XtFtUrtCfAlnKNCTdE366ZABE2xTZ640=</DigestValue>
      </Reference>
      <Reference URI="/word/media/image41.png?ContentType=image/png">
        <DigestMethod Algorithm="http://www.w3.org/2001/04/xmlenc#sha256"/>
        <DigestValue>VqNLdh4YFDykiWzWroSGKk0wEP7Tl9sEM39giKUX7vY=</DigestValue>
      </Reference>
      <Reference URI="/word/media/image42.png?ContentType=image/png">
        <DigestMethod Algorithm="http://www.w3.org/2001/04/xmlenc#sha256"/>
        <DigestValue>r9eMhH2QLiAdccsnCSRc9LrFsoeTmAaNwYRQR0MVGgk=</DigestValue>
      </Reference>
      <Reference URI="/word/media/image43.png?ContentType=image/png">
        <DigestMethod Algorithm="http://www.w3.org/2001/04/xmlenc#sha256"/>
        <DigestValue>eqNqPHbM+VsSd9RmcReYojjonEVK6MglZaFi91+I6zI=</DigestValue>
      </Reference>
      <Reference URI="/word/media/image44.png?ContentType=image/png">
        <DigestMethod Algorithm="http://www.w3.org/2001/04/xmlenc#sha256"/>
        <DigestValue>DFTHR6CqGIfrBD44IiywK6oTeA7lJuDCPScrOr0DUxI=</DigestValue>
      </Reference>
      <Reference URI="/word/media/image45.png?ContentType=image/png">
        <DigestMethod Algorithm="http://www.w3.org/2001/04/xmlenc#sha256"/>
        <DigestValue>iB8LMn5CP/6AabUJE3eB+kkA9fhij+OsCd8FeLsV6q4=</DigestValue>
      </Reference>
      <Reference URI="/word/media/image46.png?ContentType=image/png">
        <DigestMethod Algorithm="http://www.w3.org/2001/04/xmlenc#sha256"/>
        <DigestValue>r9eMhH2QLiAdccsnCSRc9LrFsoeTmAaNwYRQR0MVGgk=</DigestValue>
      </Reference>
      <Reference URI="/word/media/image47.png?ContentType=image/png">
        <DigestMethod Algorithm="http://www.w3.org/2001/04/xmlenc#sha256"/>
        <DigestValue>eqNqPHbM+VsSd9RmcReYojjonEVK6MglZaFi91+I6zI=</DigestValue>
      </Reference>
      <Reference URI="/word/media/image48.png?ContentType=image/png">
        <DigestMethod Algorithm="http://www.w3.org/2001/04/xmlenc#sha256"/>
        <DigestValue>PjMM3J/YUvJl7FAxWsA0cgaNT4SJ4aLceWA80EitakQ=</DigestValue>
      </Reference>
      <Reference URI="/word/media/image49.png?ContentType=image/png">
        <DigestMethod Algorithm="http://www.w3.org/2001/04/xmlenc#sha256"/>
        <DigestValue>chU1eSwhuS+X3n44rS/wDQK9Fpi3ZwE5+0V+eurKiIg=</DigestValue>
      </Reference>
      <Reference URI="/word/media/image5.wmf?ContentType=image/x-wmf">
        <DigestMethod Algorithm="http://www.w3.org/2001/04/xmlenc#sha256"/>
        <DigestValue>49wogTfRDKpJNzDLRI3DWC2i/PKjXO5TzpmF2QQPZgI=</DigestValue>
      </Reference>
      <Reference URI="/word/media/image50.png?ContentType=image/png">
        <DigestMethod Algorithm="http://www.w3.org/2001/04/xmlenc#sha256"/>
        <DigestValue>2Z19dTjz88nRclJMTO9Pch1Uv3SH+KW8aqjFdy+jnFI=</DigestValue>
      </Reference>
      <Reference URI="/word/media/image51.png?ContentType=image/png">
        <DigestMethod Algorithm="http://www.w3.org/2001/04/xmlenc#sha256"/>
        <DigestValue>CUkGirfoJlQ+gcg1TRiCYP3Z8oyt+0MzcvFkt5U7ZG0=</DigestValue>
      </Reference>
      <Reference URI="/word/media/image6.jpeg?ContentType=image/jpeg">
        <DigestMethod Algorithm="http://www.w3.org/2001/04/xmlenc#sha256"/>
        <DigestValue>O4/AkRAIk8iNT2uBuA4B1OWWEzIKHSWZL/eXdpN6MoU=</DigestValue>
      </Reference>
      <Reference URI="/word/media/image7.JPG?ContentType=image/jpeg">
        <DigestMethod Algorithm="http://www.w3.org/2001/04/xmlenc#sha256"/>
        <DigestValue>nfpSGsm9PyfhMuY5SJMMfL62wPjsJf25EiY8PZB4xsU=</DigestValue>
      </Reference>
      <Reference URI="/word/media/image8.png?ContentType=image/png">
        <DigestMethod Algorithm="http://www.w3.org/2001/04/xmlenc#sha256"/>
        <DigestValue>MD8VYcigMzi3Ijz5Ren0T7V5Kdq79GMPpP94S+xA79A=</DigestValue>
      </Reference>
      <Reference URI="/word/media/image9.jpeg?ContentType=image/jpeg">
        <DigestMethod Algorithm="http://www.w3.org/2001/04/xmlenc#sha256"/>
        <DigestValue>GWtKsIScQLLVPvWz3QrnsBAlwGoIRksWxrlCfFwwkC0=</DigestValue>
      </Reference>
      <Reference URI="/word/numbering.xml?ContentType=application/vnd.openxmlformats-officedocument.wordprocessingml.numbering+xml">
        <DigestMethod Algorithm="http://www.w3.org/2001/04/xmlenc#sha256"/>
        <DigestValue>eO/D5HqkgUdO0Q7iHgSKTDxvOjvppZHgexQRKNtv/zA=</DigestValue>
      </Reference>
      <Reference URI="/word/people.xml?ContentType=application/vnd.openxmlformats-officedocument.wordprocessingml.people+xml">
        <DigestMethod Algorithm="http://www.w3.org/2001/04/xmlenc#sha256"/>
        <DigestValue>rofJ2tVVUGLy8I0LgHy4jbljbcqNWrY58zQCNOoiIGI=</DigestValue>
      </Reference>
      <Reference URI="/word/settings.xml?ContentType=application/vnd.openxmlformats-officedocument.wordprocessingml.settings+xml">
        <DigestMethod Algorithm="http://www.w3.org/2001/04/xmlenc#sha256"/>
        <DigestValue>vk4BjXe22K+JKcw6Nkx1FvbPICpDSdPD5xi5xB1tNs0=</DigestValue>
      </Reference>
      <Reference URI="/word/styles.xml?ContentType=application/vnd.openxmlformats-officedocument.wordprocessingml.styles+xml">
        <DigestMethod Algorithm="http://www.w3.org/2001/04/xmlenc#sha256"/>
        <DigestValue>udJsmqxokaIIGv2pGN3R8LQG5kVEUlDBGYWj74kvDKY=</DigestValue>
      </Reference>
      <Reference URI="/word/stylesWithEffects.xml?ContentType=application/vnd.ms-word.stylesWithEffects+xml">
        <DigestMethod Algorithm="http://www.w3.org/2001/04/xmlenc#sha256"/>
        <DigestValue>qa206DSdmcksuSnMHgf2oU8xMd3DnayBAPoEc02LrRU=</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cIa6Wfi6e9GMQCVyYWqyPGdBVgMin7PSQXDLiR9Vw8Q=</DigestValue>
      </Reference>
    </Manifest>
    <SignatureProperties>
      <SignatureProperty Id="idSignatureTime" Target="#idPackageSignature">
        <mdssi:SignatureTime xmlns:mdssi="http://schemas.openxmlformats.org/package/2006/digital-signature">
          <mdssi:Format>YYYY-MM-DDThh:mm:ssTZD</mdssi:Format>
          <mdssi:Value>2016-12-21T20:26:13Z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2016-12-21T20:26:13Z</xd:SigningTime>
          <xd:SigningCertificate>
            <xd:Cert>
              <xd:CertDigest>
                <DigestMethod Algorithm="http://www.w3.org/2001/04/xmlenc#sha256"/>
                <DigestValue>4eAoHXUuUjpjsvnN94NqEiJz+R2vWoPzNq5oZg7JiJ4=</DigestValue>
              </xd:CertDigest>
              <xd:IssuerSerial>
                <X509IssuerName>E=e-sign@e-sign.cl, CN=E-Sign Firma Electronica Avanzada para Estado de Chile CA, OU=Class 2 Managed PKI Individual Subscriber CA, OU=Symantec Trust Network, O=E-Sign S.A., C=CL</X509IssuerName>
                <X509SerialNumber>34544097877284605992197808875758687379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ZL4AAL4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a3dTedBeAAAAAAAAVgBAYUwMAQAAAACDSxAAAAAAyMqUEAMAAACMBPxjGNKUEAAAAADIypQQlR7FYwMAAACcHsVjAQAAACCBxhAIgvtjwFrCY/hBRQCAAfN2DlzuduBb7nb4QUUAZAEAAI1igHWNYoB1sJJ7EAAIAAAAAgAAAAAAABhCRQAiaoB1AAAAAAAAAABMQ0UABgAAAEBDRQAGAAAAAAAAAAAAAABAQ0UAUEJFAO7qf3UAAAAAAAIAAAAARQAGAAAAQENFAAYAAABMEoF1AAAAAAAAAABAQ0UABgAAAAAAAAB8QkUAlS5/dQAAAAAAAgAAQENFAAYAAABkdgAIAAAAACUAAAAMAAAAAQAAABgAAAAMAAAAAAAAAhIAAAAMAAAAAQAAABYAAAAMAAAACAAAAFQAAABUAAAACgAAACcAAAAeAAAASgAAAAEAAACrCg1CchwNQgoAAABLAAAAAQAAAEwAAAAEAAAACQAAACcAAAAgAAAASwAAAFAAAABYAAAAFQAAABYAAAAMAAAAAAAAAFIAAABwAQAAAgAAABAAAAAHAAAAAAAAAAAAAAC8AgAAAAAAAAECAiJTAHkAcwB0AGUAbQAAABMAoPj///IBAAAAAAAA/CsEBID4//8IAFh++/b//wAAAAAAAAAA4CsEBID4/////wAAAABFAD0QI2nAGoUEHgAAADwAAAAIv0UA4L5FAF8VI2luFSNpPAAAAAAAAAAUv0UAllwjaQAAAAAMFQ0CABQNAjQBAAASuCVeBgAAAJAahQQGAAAAnBqFBCC/RQBfFSNpbhUjaRjBRQAAAAAAjWKAdY1igHUBAAAAAAgAAAACAAAAAAAAZL9FACJqgHUAAAAAAAAAAJrARQAHAAAAjMBFAAcAAAAAAAAAAAAAAIzARQCcv0UA7up/dQAAAAAAAgAAAABFAAcAAACMwEUABwAAAEwSgXUAAAAAAAAAAIzARQAHAAAAAAAAAMi/RQCVLn91AAAAAAACAACMwEU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sOj8/AAAAAAAAAABJIkE/AAAkQgAAyEEkAAAAJAAAAKw6Pz8AAAAAAAAAAEkiQT8AACRCAADIQQQAAABzAAAADAAAAAAAAAANAAAAEAAAACkAAAAZAAAAUgAAAHABAAADAAAAEAAAAAcAAAAAAAAAAAAAALwCAAAAAAAABwICIlMAeQBzAHQAZQBtAAAAEwCg+P//8gEAAAAAAAD8KwQEgPj//wgAWH779v//AAAAAAAAAADgKwQEgPj/////AAAAAEUA2b/FY8NOnRV3UZ0V4uDSY+BQZgjgtkgQbIxqCB4eISEiAIoBaHFFADxxRQDYz5QQIA0AhAB0RQCx4dJjIA0AhAAAAADgUGYIoPwFBOxyRQDQsftjboxqCAAAAADQsftjIA0AAGyMaggBAAAAAAAAAAcAAABsjGoIAAAAAAAAAABwcUUAZM7EYyAAAAD/////AAAAAAAAAAAVAAAAAAAAAHAAAAABAAAAAQAAACQAAAAkAAAAEAAAAAAAAAAAAGYIoPwFBAFxAQAAAAAAvhIKwjByRQAwckUAerHSYwAAAABgdEUA4FBmCIqx0mO+EgrCSLn2BvBxRQAvMO92ZHYACAAAAAAlAAAADAAAAAMAAABGAAAAKAAAABwAAABHRElDAgAAAAAAAAAAAAAATwAAAD0AAAAAAAAAIQAAAAgAAABiAAAADAAAAAEAAAAVAAAADAAAAAQAAAAVAAAADAAAAAQAAABRAAAAMKMAACkAAAAZAAAAYgAAAEUAAAAAAAAAAAAAAAAAAAAAAAAAowAAAH8AAABQAAAAKAAAAHgAAAC4ogAAAAAAACAAzABOAAAAPAAAACgAAACjAAAAfwAAAAEAEAAAAAAAAAAAAAAAAAAAAAAAAAAAAAAA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33uTJRU6/3//f/9//3//f/9//3//f/9//3//f/9//3//f/9//3//f/9//3//f/9//3//f/9//3//f/9//3//f/9//3//f/9//3//f/9//3//f/9//3//f/9//3//f/9//3//f/9//3//f/9//3//f/9//3//f/9//3//f/9//3//f/9/AAD/f/9//3//f/9//3//f/9//3//f/9//3//f/9//3//f/9//3//f/9//3//f/9//3//f/9//3//f/9//3//f/9//3//f/9//3//f/9//3//f/9//3//f/9//3//f/9//3//f/9//3//f/9//3//f/9//3//f/9//3//f/9//3//f/9//3//f/9//3//f/9//3//f/9//3//f/9//3//f/9//3//f/9//3//f/9//3//f/9//3//f/9//3//f/9//3//fxARkwBRAHZO/3//f/9//3//f/9//3//f/9//3//f/9//3//f/9//3//f/9//3//f/9//3//f/9//3//f/9//3//f/9//3//f/9//3//f/9//3//f/9//3//f/9//3//f/9//3//f/9//3//f/9//3//f/9//3//f/9//3//f/9//3//fwAA/3//f/9//3//f/9//3//f/9//3//f/9//3//f/9//3//f/9//3//f/9//3//f/9//3//f/9//3//f/9//3//f/9//3//f/9//3//f/9//3//f/9//3//f/9//3//f/9//3//f/9//3//f/9//3//f/9//3//f/9//3//f/9//3//f/9//3//f/9//3//f/9//3//f/9//3//f/9//3//f/9//3//f/9//3//f/9//3//f/9//3//f/9//3//f/9/t062ABMRcAQaY/9//3//f/9//3//f/9//3//f/9//3//f/9//3//f/9//3//f/9//3//f/9//3//f/9//3//f/9//3//f/9//3//f/9//3//f/9//3//f/9//3//f/9//3//f/9//3//f/9//3//f/9//3//f/9//3//f/9//3//f/9//38AAP9//3//f/9//3//f/9//3//f/9//3//f/9//3//f/9//3//f/9//3//f/9//3//f/9//3//f/9//3//f/9//3//f/9//3//f/9//3//f/9//3//f/9//3//f/9//3//f/9//3//f/9//3//f/9//3//f/9//3//f/9//3//f/9//3//f/9//3//f/9//3//f/9//3//f/9//3//f/9//3//f/9//3//f/9//3//f/9//3//f/9//3//f/9//3//f3gVkwA7Z51v/3//f/9//3//f/9//3//f/9//3//f/9//3//f/9//3//f/9//3//f/9//3//f/9//3//f/9//3//f/9//3//f/9//3//f/9//3//f/9//3//f/9//3//f/9//3//f/9//3//f/9//3//f/9//3//f/9//3//f/9//3//f/9/AAD/f/9//3//f/9//3//f/9//3//f/9//3//f/9//3//f/9//3//f/9//3//f/9//3//f/9//3//f/9//3//f/9//3//f/9//3//f/9//3//f/9//3//f/9//3//f/9//3//f/9//3//f/9//3//f/9//3//f/9//3//f/9//3//f/9//3//f/9//3//f/9//3//f/9//3//f/9//3//f/9//3//f/9//3//f/9//3//f/9//3//f/9//3//f/9/XWO2ABEV/3//f/9//3//f/9//3//f/9//3//f/9//3//f/9//3//f/9//3//f/9//3//f/9//3//f/9//3//f/9//3//f/9//3//f/9//3//f/9//3//f/9//3//f/9//3//f/9//3//f/9//3//f/9//3//f/9//3//f/9//3//f/9//3//fwAA/3//f/9//3//f/9//3//f/9//3//f/9//3//f/9//3//f/9//3//f/9//3//f/9//3//f/9//3//f/9//3//f/9//3//f/9//3//f/9//3//f/9//3//f/9//3//f/9//3//f/9//3//f/9//3//f/9//3//f/9//3//f/9//3//f/9//3//f/9//3//f/9//3//f/9//3//f/9//3//f/9//3//f/9//3//f/9//3//f/9//3//f/9//3//fxoy1gD5Wv9//3//f/9//3//f/9//3//f/9//3//f/9//3//f/9//3//f/9//3//f/9//3//f/9//3//f/9//3//f/9//3//f/9//3//f/9//3//f/9//3//f/9//3//f/9//3//f/9//3//f/9//3//f/9//3//f/9//3//f/9//3//f/9//38AAP9//3//f/9//3//f/9//3//f/9//3//f/9//3//f/9//3//f/9//3//f/9//3//f/9//3//f/9//3//f/9//3//f/9//3//f/9//3//f/9//3//f/9//3//f/9//3//f/9//3//f/9//3//f/9//3//f/9//3//f/9//3//f/9//3//f/9//3//f/9//3//f/9//3//f/9//3//f/9//3//f/9//3//f/9//3//f/9//3//f/9//3//f/9/vnP4BNEE/3/+f/9//3//f/9//3//f/9//3//f/9//3//f/9//3//f/9//3//f/9//3//f/9//3//f/9//3//f/9//3//f/9//3//f/9//3//f/9//3//f/9//3//f/9//3//f/9//3//f/9//3//f/9//3//f/9//3//f/9//3//f/9//3//f/9/AAD/f/9//3//f/9//3//f/9//3//f/9//3//f/9//3//f/9//3//f/9//3//f/9//3//f/9//3//f/9//3//f/9//3//f/9//3//f/9//3//f/9//3//f/9//3//f/9//3//f/9//3//f/9//3//f/9//3//f/9//3//f/9//3//f/9//3//f/9//3//f/9//3//f/9//3//f/9//3//f/9//3//f/9//3//f/9//3//f/9//3//f/9//3//f9lO1wDUMf9//3//f/9//3//f/9//3//f/9//3//f/9//3//f/9//3//f/9//3//f/9//3//f/9//3//f/9//3//f/9//3//f/9//3//f/9//3//f/9//3//f/9//3//f/9//3//f/9//3//f/9//3//f/9//3//f/9//3//f/9//3//f/9//3//fwAA/3//f/9//3//f/9//3//f/9//3//f/9//3//f/9//3//f/9//3//f/9//3//f/9//3//f/9//3//f/9//3//f/9//3//f/9//3//f/9//3//f/9//3//f/9//3//f/9//3//f/9//3//f/9//3//f/9//3//f/9//3//f/9//3//f/9//3//f/9//3//f/9//3//f/9//3//f/9//3//f/9//3//f/9//3//f/9//3//f/9//3//f/9//3+XGbUE+l7/f/9//3//f/9//3//f/9//3//f/9//3//f/9//3//f/9//3//f/9//3//f/9//3//f/9//3//f/9//3//f/9//3//f/9//3//f/9//3//f/9//3//f/9//3//f/9//3//f/9//3//f/9//3//f/9//3//f/9//3//f/9//3//f/9//38AAP9//3//f/9//3//f/9//3//f/9//3//f/9//3//f/9//3//f/9//3//f/9//3//f/9//3//f/9//3//f/9//3//f/9//3//f/9//3//f/9//3//f/9//3//f/9//3//f/9//3//f/9//3//f/9//3//f/9//3//f/9//3//f/9//3//f/9//3//f/9//3//f/9//3//f/9//3//f/9//3//f/9//3//f/9//3//f/9//3//f/9//3//f7539wC0BP9//3//f/9//3//f/9//3//f/9//3//f/9//3//f/9//3//f/9//3//f/9//3//f/9//3//f/9//3//f/9//3//f/9//3//f/9//3//f/9//3//f/9//3//f/9//3//f/9//3//f/9//3//f/9//3//f/9//3//f/9//3//f/9//3//f/9/AAD/f/9//3//f/9//3//f/9//3//f/9//3//f/9//3//f/9//3//f/9//3//f/9//3//f/9//3//f/9//3//f/9//3//f/9//3//f/9//3//f/9//3//f/9//3//f/9//3//f/9//3//f/9//3//f/9//3//f/9//3//f/9//3//f/9//3//f/9//3//f/9//3//f/9//3//f/9//3//f/9//3//f/9//3//f/9//3//f/9//3//f/9//38dV7YAlSH/f/9//3//f/9//3//f/9//3//f/9//3//f/9//3//f/9//3//f/9//3//f/9//3//f/9//3//f/9//3//f/9//3//f/9//3//f/9//3//f/9//3//f/9//3//f/9//3//f/9//3//f/9//3//f/9//3//f/9//3//f/9//3//f/9//3//fwAA/3//f/9//3//f/9//3//f/9//3//f/9//3//f/9//3//f/9//3//f/9//3//f/9//3//f/9//3//f/9//3//f/9//3//f/9//3//f/9//3//f/9//3//f/9//3//f/9//3//f/9//3//f/9//3//f/9//3//f/9//3//f/9//3//f/9//3//f/9//3//f/9//3//f/9//3//f/9/V041Rt57/3//f/9//3//f/9//3//f/9//3//f/9/+CnXCJhK/3//f/9//3//f/9//3//f/9//3//f/9//3//f/9//3//f/9//3//f/9//3//f/9//3//f/9//3//f/9//3//f/9//3//f/9//3//f/9//3//f/9//3//f/9//3//f/9//3//f/9//3//f/9//3//f/9//3//f/9//3//f/9//3//f/9//38AAP9//3//f/9//3//f/9//3//f/9//3//f/9//3//f/9//3//f/9//3//f/9//3//f/9//3//f/9//3//f/9//3//f/9//3//f/9//3//f/9//3//f/9//3//f/9//3//f/9//3//f/9//3//f/9//3//f/9//3//f/9//3//f/9//3//f/9//3//f/9//3//f/9//3//f/9//3+3UlIAcgARFf9//3//f/9//3//f/9//3//f/9//3//f3gVswCdc/9//3//f/9//3//f/9//3//f/9//3//f/9//3//f/9//3//f/9//3//f/9//3//f/9//3//f/9//3//f/9//3//f/9//3//f/9//3//f/9//3//f/9//3//f/9//3//f/9//3//f/9//3//f/9//3//f/9//3//f/9//3//f/9//3//f/9/AAD/f/9//3//f/9//3//f/9//3//f/9//3//f/9//3//f/9//3//f/9//3//f/9//3//f/9//3//f/9//3//f/9//3//f/9//3//f/9//3//f/9//3//f/9//3//f/9//3//f/9//3//f/9//3//f/9//3//f/9//3//f/9//3//f/9//3//f/9//3//f/9//3//f/9//3//f/9/tTG0BJMAtAAbY/9//3//f/9//3//f/9//3//f/9//3sWCTYN/X//f/9//3//f/9//3//f/9//3//f/9//3//f/9//3//f/9//3//f/9//3//f/9//3//f/9//3//f/9//3//f/9//3//f/9//3//f/9//3//f/9//3//f/9//3//f/9//3//f/9//3//f/9//3//f/9//3//f/9//3//f/9//3//f/9//3//fwAA/3//f/9//3//f/9//3//f/9//3//f/9//3//f/9//3//f/9//3//f/9//3//f/9//3//f/9//3//f/9//3//f/9//3//f/9//3//f/9//3//f/9//3//f/9//3//f/9//3//f/9//3//f/9//3//f/9//3//f/9//3//f/9//3//f/9//3//f/9//3//f/9//3//f/9//3/+fzUV9Qx1HdcANz7/f/9//3//f/9//3//f/9//3//f51n9wRXGf9//3//f/9//3//f/9//3//f/9//3//f/9//3//f/9//3//f/9//3//f/9//3//f/9//3//f/9//3//f/9//3//f/9//3//f/9//3//f/9//3//f/9//3//f/9//3//f/9//3//f/9//3//f/9//3//f/9//3//f/9//3//f/9//3//f/9//38AAP9//3//f/9//3//f/9//3//f/9//3//f/9//3//f/9//3//f/9//3//f/9//3//f/9//3//f/9//3//f/9//3//f/9//3//f/9//3//f/9//3//f/9//3//f/9//3//f/9//3//f/9//3//f/9//3//f/9//3//f/9//3//f/9//3//f/9//3//f/9//3//f/9//3//f/9//3/XBPcx+1rWAFMZ/3//f/9//3//f/9//3//f/9//38cV/kA+DH/f/9//3//f/9//3//f/9//3//f/9//3//f/9//3//f/9//3//f/9//3//f/9//3//f/9//3//f/9//3//f/9//3//f/9//3//f/9//3//f/9//3//f/9//3//f/9//3//f/9//3//f/9//3//f/9//3//f/9//3//f/9//3//f/9//3//f/9/AAD/f/9//3//f/9//3//f/9//3//f/9//3//f/9//3//f/9//3//f/9//3//f/9//3//f/9//3//f/9//3//f/9//3//f/9//3//f/9//3//f/9//3//f/9//3//f/9//3//f/9//3//f/9//3//f/9//3//f/9//3//f/9//3//f/9//3//f/9//3//f/9//3//f/9//3//fzpf1QD5Vv9/0wDUBP9//3//f/9//3//f/9//3//f/9/3ErZAFg+/3//f/9//3//f/9//3//f/9//3//f/9//3//f/9//3//f/9//3//f/9//3//f/9//3//f/9//3//f/9//3//f/9//3//f/9//3//f/9//3//f/9//3//f/9//3//f/9//3//f/9//3//f/9//3//f/9//3//f/9//3//f/9//3//f/9//3//fwAA/3//f/9//3//f/9//3//f/9//3//f/9//3//f/9//3//f/9//3//f/9//3//f/9//3//f/9//3//f/9//3//f/9//3//f/9//3//f/9//3//f/9//3//f/9//3//f/9//3//f/9//3//f/9//3//f/9//3//f/9//3//f/9//3//f/9//3//f/9//3//f/9//3//f/9//3+6TtUA/3//f7cp1gC9e/9//3//f/9//3//f/9//3//f5o+2AD7Wv9//3//f/9//3//f/9//3//f/9//3//f/9//3//f/9//3//f/9//3//f/9//3//f/9//3//f/9//3//f/9//3//f/9//3//f/9//3//f/9//3//f/9//3//f/9//3//f/9//3//f/9//3//f/9//3//f/9//3//f/9//3//f/9//3//f/9//38AAP9//3//f/9//3//f/9//3//f/9//3//f/9//3//f/9//3//f/9//3//f/9//3//f/9//3//f/9//3//f/9//3//f/9//3//f/9//3//f/9//3//f/9//3//f/9//3//f/9//3//f/9//3//f/9//3//f/9//3//f/9//3//f/9//3//f/9//3//f/9//3//f/9//3//f/9/tiFXGf5//39XPhgB2V7+f/9//3//f/9//3//f/9//3/aKdkAWmP/f/9//3//f/9//3//f/9//3//f/9//3//f/9//3//f/9//3//f/9//3//f/9//3//f/9//3//f/9//3//f/9//3//f/9//3//f/9//3//f/9//3//f/9//3//f/9//3//f/9//3//f/9//3//f/9//3//f/9//3//f/9//3//f/9//3//f/9/AAD/f/9//3//f/9//3//f/9//3//f/9//3//f/9//3//f/9//3//f/9//3//f/9//3//f/9//3//f/9//3//f/9//3//f/9//3//f/9//3//f/9//3//f/9//3//f/9//3//f/9//3//f/9//3//f/9//3//f/9//3//f/9//3//f/9//3//f/9//3//f/9//3//f/9//3/+f3kNN0L/f/9/+1rZANhK/n//f/9//3//f/9//3//f/9/uB3YALx3/3//f/9//3//f/9//3//f/9//3//f/9//3//f/9//3//f/9//3//f/9//3//f/9//3//f/9//3//f/9//3//f/9//3//f/9//3//f/9//3//f/9//3//f/9//3//f/9//3//f/9//3//f/9//3//f/9//3//f/9//3//f/9//3//f/9//3//fwAA/3//f/9//3//f/9//3//f/9//3//f/9//3//f/9//3//f/9//3//f/9//3//f/9//3//f/9//3//f/9//3//f/9//3//f/9//3//f/9//3//f/9//3//f/9//3//f/9//3//f/9//3//f/9//3//f/9//3//f/9//3//f/9//3//f/9//3//f/9//3//f/9//3//f/9/fGfYAFtr/3//f51r+ABZPv9//3//f/9//3//f/9//3//e5oVFQ3/f/9//3//f/9//3//f/9//3//f/9//3//f/9//3//f/9//3//f/9//3//f/9//3//f/9//3//f/9//3//f/9//3//f/9//3//f/9//3//f/9//3//f/9//3//f/9//3//f/9//3//f/9//3//f/9//3//f/9//3//f/9//3//f/9//3//f/9//38AAP9//3//f/9//3//f/9//3//f/9//3//f/9//3//f/9//3//f/9//3//f/9//3//f/9//3//f/9//3//f/9//3//f/9//3//f/9//3//f/9//3//f/9//n//f/9//3//f/9//3//f/9//3//f/9//3//f/9//3//f/9//3//f/9//3//f/9//3//f/9//3//f/9//3//f3xC9AD/f/9//3//f/YEuCX/f/9//3//f/9//3//f/9//3dbDVQV/3//f/9//3//f/9//3//f/9//3//f/9//3//f/9//3//f/9//3//f/9//3//f/9//3//f/9//3//f/9//3//f/9//3//f/9//3//f/9//3//f/9//3//f/9//3//f/9//3//f/9//3//f/9//3//f/9//3//f/9//3//f/9//3//f/9//3//f/9/AAD/f/9//3//f/9//3//f/9//3//f/9//3//f/9//3//f/9//3//f/9//3//f/9//3//f/9//3//f/9//3//f/9//3//f/9//3//f/9//3//f/5//n//f75vfWcdW/xO/E6aRrtKu0Y9Wz1bnm//e/97/3//f/9//3//f/9//3//f/9//3//f/9//3//f/9//3//f/9//3+7HdYl/3//f/9//381DXgd/3//f/9//3//f/9//3//f/93+AC2If9//3//f/9//3//f/9//3//f/9//3//f/9//3//f/9//3//f/9//3//f/9//3//f/9//3//f/9//3//f/9//3//f/9//3//f/9//3//f/9//3//f/9//3//f/9//3//f/9//3//f/9//3//f/9//3//f/9//3//f/9//3//f/9//3//f/9//3//fwAA/3//f/9//3//f/9//3//f/9//3//f/9//3//f/9//3//f/9//3//f/9//3//f/9//3//f/9//3//f/9//3//f/9//3//f/9//3//f/9//39da3cp9Qj3APcA2AD5BPkEGQX4BPgE1wD4ABgFOQk3CZoZ2iE6NpxC/U5dX79v/3//f/9//3//f/9//3//f/9//3//f/9/Ww2aSv9//3//f/9/2CFZFf9//3//f/9//3//f/9//399YzsFOTr/f/9//3//f/9//3//f/9//3//f/9//3//f/9//3//f/9//3//f/9//3//f/9//3//f/9//3//f/9//3//f/9//3//f/9//3//f/9//3//f/9//3//f/9//3//f/9//3//f/9//3//f/9//3//f/9//3//f/9//3//f/9//3//f/9//3//f/9//38AAP9//3//f/9//3//f/9//3//f/9//3//f/9//3//f/9//3//f/9//3//f/9//3//f/9//3//f/9//3//f/9//3//f/9//3//f/9//3/+fzg+1QDXALUA9QRWFbch+TE6Njo2Wjp7Phku2SWaIXkZOBEXCdkE+gAaAdgA+AD5ABgB1gCYHdglOjKbPppCPVt9X3xffV8cUxUBO1v/f/9//3/9fzgy9gj/f/5//3//f/9//3//f/9/f1/4AJhG/3//f/9//3//f/9//3//f/9//3//f/9//3//f/9//3//f/9//3//f/9//3//f/9//3//f/9//3//f/9//3//f/9//3//f/9//3//f/9//3//f/9//3//f/9//3//f/9//3//f/9//3//f/9//3//f/9//3//f/9//3//f/9//3//f/9//3//f/9/AAD/f/9//3//f/9//3//f/9//3//f/9//3//f/9//3//f/9//3//f/9//3//f/9//3//f/9//3//f/9//3//f/9//3//f/9//3//f/9/Nzq2ANUEsy18Z/97/3//f/9//3//f/9//3//f/9//3//f/5//3+/c79rfV9dX/1We0I6OvkpuB15FTgNFgUXAdgA2QD5ANcA1wC5APkEGAVZCVoNuhk4EfYAekJeW51n/3//f/9//3//fx1TOwHZTv9//3//f/9//3//f/9//3//f/9//3//f/9//3//f/9//3//f/9//3//f/9//3//f/9//3//f/9//3//f/9//3//f/9//3//f/9//3//f/57/3//e/9//3//f/9//3//f/9//3//f/9//3//f/9//3//f/9//3//f/9//3//f/9//3//f/9//3//fwAA/3//f/9//3//f/9//3//f/9//3//f/9//3//f/9//3//f/9//3//f/9//3//f/9//3//f/9//3//f/9//3//f/9//3//f/9//3/+f5IAkwQ3Qv9//3//f/9//3//f/9//3//f/9//3//f/9//3//f/9//3//f/9//3//f/9//3//f/9//3//f753fmudbzxjHFf7ThwitSHbUrtKmkY5Ohgulx23ANUElQDVABYJOzKcSvxSfmceV/kA2U7+f/9//3//f/9//3//f/9//3//f/9//3//f/9//3//f/9//3//f/9//3//f/9//3//f/9//3//f/9//3//f/9//3//f997uU6WJRQVkgCSALMEFhGVIbpK/3v+f/9//3//f/9//3//f/9//3//f/9//3//f/9//3//f/9//3//f/9//3//f/9//38AAP9//3//f/9//3//f/9//3//f/9//3//f/9//3//f/9//3//f/9//3//f/9//3//f/9//3//f/9//3//f/9//3//f/9//3//f/9/11a0BFId/3//f/9//3//f/9//3//f/9//3//f/9//3//f/9//3//f/9//3//f/9//3//f/9//3//f/9//3//f/9//3//f/9//388JnpC/3/+f/9//3//f913GQG7Qv9/vnP7VnpCWzY3CRcF9QDYBNcl3FZ9a/9//n//f/9//3//f/9//3//f/9//3//f/9//3//f/9//3//f/9//3//f/9//3//f/9//3//f/9//3//f/5/W2fTDJUAkwSTBPMMsQizCJMAtgS2ABYNmkL/f/9//3//f/9//3//f/9//3//f/9//3//f/9//3//f/9//3//f/9//3//f/9/AAD/f/9//3//f/9//3//f/9//3//f/9//3//f/9//3//f/9//3//f/9//3//f/9//3//f/9//3//f/9//3//f/9//3//f/9//3//f5dCtQBYRv5//3//f/9//3//f/9//3//f/9//3//f/9//3//f/9//3//f/9//3//f/9//3//f/9//3//f/9//3//f/9//3//f/93egWda/5//3/+f/9//n/+f/cAWjb/f/9//3//f/9//3//e/xO1wCXGRcNlQD2BHYdmkp9a/9//3//f/9//3//f/9//3//f/9//3//f/9//3//f/9//3//f/5//3//f/9//3//f/9//388W5MEVQC0MX1v/3//f/9/33+ec7UtswS1APgA1yHfd/9//3//f/9//3//f/9//3//f/9//3//f/9//3//f/9//3//f/9//3//fwAA/3//f/9//3//f/9//3//f/9//3//f/9//3//f/9//3//f/9//3//f/9//3//f/9//3//f/9//3//f/9//3//f/9//3//f/9//3+YSrYAuFL/f/9//3//f/9//3//f/9//3//f/9//3//f/9//3//f/9//3//f/9//3//f/9//3//f/9//3//f/9//3//f/9//3+dZ3oN33v/f/9//3//f/9//3/ZIdgd/3//f/9//3//f/9//3+5RhoBW2P/f91v2lLWLRYJlwDXBJUdl0ZbZ/9//3//f/9//3//f/9//3//f/9//3//f/9/XGfYLfQQtATzDPcx33P/f9978whzAPlW/3//f/9//3//f/9//3//f51zVSF1ANYEOzb/e/9//3//f/9//3//f/9//3//f/9//3//f/9//3//f/9//3//f/9//38AAP9//3//f/9//3//f/9//3//f/9//3//f/9//3//f/9//3//f/9//3//f/9//3//f/9//3//f/9//3//f/9//3//f/9//3//f/9/+lK1ABtb/3//f/9//3//f/9//3//f/9//3//f/9//3//f/9//3//f/9//3//f/9//3//f/9//3//f/9//3//f/9//3//f/9/PlOaFf9//3//f/9//3//f/9/ODbbEf9//3//f/9//3//f/9/20r7AL1v/3//f/9//3//e31reEYVEbUA1QDSBNYpmEL/e/9//3//f/9//3//f/9//3//fxQVUxmZSjY+0QiUALkh/3+2IXMAGV//f/9//3//f/9//3//f/9//3//f/9/OEK0ANUE+iX/e/9//3//f/9//3//f/9//3//f/9//3//f/9//3//f/9//3//f/9/AAD/f/9//3//f/9//3//f/9//3//f/9//3//f/9//3//f/9//3//f/9//3//f/9//3//f/9//3//f/9//3//f/9//3//f/9//3//fzxb1gC4Sv9//3//f/9//3//f/9//3//f/9//3//f/9//3//f/9//3//f/9//3//f/9//3//f/9//3//f/9//3//f/9//3//f50uOS7/f/9//3//f/9//3//f7tKew3/f/9//3//f/9//3//f7tKOwHee/9//3//f/9//3//f/9//3+ea3o+lyHVBNYAsQS0Kfpa/3//f/9//3//f/9/d0paY/9//3//f3trsgTUBJ9j2AS0Kf9//3//f/9//3//f/9//3//f/9//3//f/9/HFu1BNcEukL/f/9//3//f/9//3//f/9//3//f/9//3//f/9//3//f/9//3//fwAA/3//f/9//3//f/9//3//f/9//3//f/9//3//f/9//3//f/9//3//f/9//3//f/9//3//f/9//3//f/9//3//f/9//3//f/9//3+9b3QAOD7/f/9//3//f/9//3//f/9//3//f/9//3//f/9//3//f/9//3//f/9//3//f/9//3//f/9//3//f/9//3//f/9//399JrxG/3//f/9//3//f/9//38cW3sJvm//f/9//3//f/9//3+7SjsB33//f/9//3//f/9//3//f/9//3//f/9//3c5NtQItwC0AFQVmUr+e/9//3//f9Q1/3//f/9//3//fzMRtQC8RrUA207/f/9//3//f/9//3//f/9//3//f/9//3//f/5/O2O0BBcNv2v+f/9//3//f/9//3//f/9//3//f/9//3//f/9//3//f/9//38AAP9//3//f/9//3//f/9//3//f/9//3//f/9//3//f/9//3//f/9//3//f/9//3//f/9//3//f/9//3//f/9//3//f/9//3//f/9//3/2DBMV/3//f/9//3//f/9//3//f/9//3//f/9//3//f/9//3//f/9//3//f/9//3//f/9//3//f/9//3//f/9//3//f/9/HRpdX/9//3//f/9//3//f/9/nnNaBV1f/3//f/9//3//f/9/3E58Bd5//3//f/9//3//f/9//3//f/9//3//f/9//3//f9xOFA23ALYENBU7Y/9/mUb8Wv5//3//f/9//n+WIbUA3Ea1AJ5n/3//f/9//3//f/9//3//f/9//3//f/9//3//f/9/+07WBLgd33f/f/9//3//f/9//3//f/9//3//f/9//3//f/9//3//f/9/AAD/f/9//3//f/9//3//f/9//3//f/9//3//f/9//3//f/9//3//f/9//3//f/9//3//f/9//3//f/9//3//f/9//3//f/9//3//f/9/9zHUAL53/3//f/9//3//f/9//3//f/9//3//f/9//3//f/9//3//f/9//3//f/9//3//f/9//3//f/9//3//f/9//3+/b90RnWv/f/9//3//f/9//3//f/972xn9Sv9//3//f/9//3//f9xOWgH/f/9//3//f/9//3//f/9//3//f/9//3//f/9//3/+f997uk6WHbQAtgTWJTYRnm//f/9//3//f/9/lh22AHo2+AT9c/9//3//f/9//3//f/9//3//f/9//3//f/9//3//f/97+C3ZAJw+/3//f/9//3//f/9//3//f/9//3//f/9//3//f/9//3//fwAA/3//f/9//3//f/9//3//f/9//3//f/9//3//f/9//3//f/9//3//f/9//3//f/9//3//f/9//3//f/9//3//f/9//3//f/9//3/+f31r1gC6Tv9//3//f/9//3//f/9//3//f/9//3//f/9//3//f/9//3//f/9//3//f/9//3//f/9//3//f/9//3//f/9/nmN5Dd53/3//f/9//3//f/9//3//f1suvjr/f/9//3//f/9//3+aRloB3nv/f/9//3//f/9//3//f/9//3//f/9//3//f/9//3//f/9/3ns8Z9MM1gCUALlO/3//f/9//3//f7chtgB9OjgN/nv/f/9//3//f/9//3//f/9//3//f/9//3//f/9//3//f997FAk4Cd9z/3//f/9//3//f/9//3//f/9//3//f/9//3//f/9//38AAP9//3//f/9//3//f/9//3//f/9//3//f/5//3//f/9//3//f/9//3//f/9//3//f/9//3//f/9//3//f/9//3//f/9//3//f/9//3//f5cVVRn/f/9//3//f/9//3//f/9//3//f/9//3//f/9//3//f/9//3//f/9//3//f/9//3//f/9//3//f/9//3//fz1Tmgn/f/9//3//f/9//3//f/9//3+7Qh0m/3//f/9//3//f/9//FI5Af5//3//f/9//3//f/9//3//f/9//3//f/9//3//f/9//3//f/9//3//fzg+sgi3AJYhfGf/f/9//393HbMAmzY5Bd57/3//f/9//3//f/9//3//f/9//3//f/9//3//f/9//3//f7lOGQE6Mv9//3//f/9//3//f/9//3//f/9//3//f/9//3//f/9/AAD/f/9//3//f/9//3//f/9//3//f/9//39dX1o6+S3YJToyeUL6Vr1v/3//f/9//3//f/9//3//f/9//3//f/9//3//f/9//3//f/9//3/ZTtUAfW//f/9//3//f/9//3//f/9//3//f/9//3//f/9//3//f/9//3//f/9//3//f/9//3//f/9//3//f/9//3/+Thwe/3//f/9//3//f/9//3//f/9/PFu8Df97/3//f/9//3//fz5bnQnef/9//3//f/9//3//f/9//3//f/9//3//f/9//3//f/9//3//f/9//3//f3UdNRV1ANYEGDb/e/5/uSXUBP1CWgn/f/9//3//f/9//3//f/9//3//f/9//3//f/9//3//f/9//3//f7UhOgV9Z/9//3//f/9//3//f/9//3//f/9//3//f/9//3//fwAA/3//f/9//3//f/9//3//f/9//3/5VlUVtADVANUAtgC1ALYElQC0AHQd+lref/9//3//f/9//3//f/9//3//f/9//3//f/9//3//f/9//nv3BBc6/n//f/9//3//f/9//3//f/9//3//f/9//3//f/9//3//f/9//3//f/9//3//f/9//3//f/9//3//f/5/nTJ7Lv9//3//f/9//3//f/9//3/+f75vuwm+a/5//3//f/9//389W7wJ/3//f/9//3//f/9//3//f/9//3//f/9//3//f/9//3//f/9//3//f/9//38ZNjcy+l4VDfgAVhmdZzYNFgkbTzoF3nf/f/9//3//f/9//3//f/9//3//f/9//3//f/9//3//f/9//n99X/gA2CH/f/9//3//f/9//3//f/9//3//f/9//3//f/9//38AAP9//3//f/9//3//f/9//3+dbzQV1wCSAFUlGDq4SrpSuk5XQtUtkQC1BJUA9Qy5Tv9//3//f/9//3//f/9//3//f/9//3//f/9//3//f/9/OTbTBN97/3//f/9//3//f/9//3//f/9//3//f/9//3//f/9//3//f/9//3//f/9//3//f/9//3//f/9//3//f14qvDb/f/9//3//f/9//3//f/9//3//fz0enmf/f/9//3//f/9/n2PcEf9//3//f/5/33t4SnQdFQ3TCDURlh1YPp1z/3//f/9//3//f/9//3//f/9/uk7YHf9//395PvUA1AC2CPYIXF9aAf97/3//f/9//3//f/9//3//f/9//3//f/9//3//f/9//3//f/9//3/ZJRgBvm//f/9//3//f/9//3//f/9//3//f/9//3//f/9/AAD/f/9//3//f/9//3//f31r0wS0AHMh3XP/f/9//3//f/9//3//f/9/G1+VIZQAlABTIb97/3//f/9//3//f/9//3//f/9//3//f/9//3//f51v2ACXRv9//3//f/9//3//f/9//3//f/9//3//f/9//3//f/9/33v4Wr5z/3//f/9//3//f/9//3//f/9//38eItw+/3//f/9//3//f/9//3//f/5//399Kj5X/3//f/9//3//f39jewX/f/9//3/6VpEElQB0AHIAkwCVALcAlQCzADMR+lb/f/9//3//f/9//3//f11r1QD+e/9//398azUVUwC0CJlGOQG+a/9//3//f/9//3//f/9//3//f/9//3//f/9//3//f/9//3//f/9/PFs6AVo2/3//f/9//3//f/9//3//f/9//3//f/9//3//fwAA/3//f/9//3//f/9/vnf0CNQE+1r/f/9//3//f/9//3//f/9//3//f/9//3+ca1Ud1gCzCFxn/3//f/9//3//f/9//3//f/9//3//f/9//3//f9cp9gzee/9//3//f/9//3//f/9//3//f/5//3//f/9//3//f88IcgRPANla/3//f/9//3//f/9//3//f/97Xir8Uv9//3//f/9//3//f/9//n+fd/9/HkfdPv9//3//f/9//3+/c30J3nf/f/paswR0APIU2Fa9c7tvfGe6Uvc58gjZANcANhn8e/9//3//f/9//3//fxYJ21L/f/9//3+/d7UEtgD5ALYAXl/+f/9//3//f/9//3//f/9//3//f/9//3//f/9//3//f/9//3//f/5/GipaDf5//3//f/9//3//f/9//3//f/9//3//f/9//38AAP9//3//f/9//3//f7YltQDZWv9//3//f/9//3//f/9//3//f/9//3//f/9//3//fzdCtQDUBFpv/3//f/9//3//f/9//3//f/9//3//f/9//3+5UnEAFjr/f/9//3//f/9//3//f/9//39cY3MhsggTGfliFkKTAI8EcQROALx3/3//f/9/ESFNANle/3/+d34uHVOXUo8I0RCaUv9//3/UMXAAcQCRCJUhfy7/f/9//3//f/9/33d5Bd97XGe0AHIAFDb/f/9//3//f/9//3//f/9/GluWIdYAGTb+f/9//3//f/9//384OpkV/3//f/9/fWMYAbgd9Sm0ANQA+Cl+Z/9//3//f/9//3//f/9//3//f/9//3//f/9//3//f/9//3//f1xj2gAaU/9//3//f/9//3//f/9//3//f/9//3//f/9/AAD/f/9//3//f/9/vG/3APYx/3//f/9//3//f7pS/3//f/9//3//f/9//3//f/9//3//f7pS1QQUDf97/3//f/9//3//f/9//3//f/9//3//f/9/cilQBE0AnnP/f/9//3//f/9//3//f7hSkgBzBHIAkgCPBBQNtAAZX5IhswAWQv9//3//f68McQRQAFtn33M8GvtOkABwAHAAcgC3UjdGswSTALEMcQByBLME3nv/f/9//3//f/97Pirfd3MdtADxHP9//3//f/9//3//f/9//3//f/9//3/7Xvcl/3//f/9//3//f/9/fWvYAJs+/n//fzxfGQHaJf9/tyEYCbYA9gQXNr5z/3//f/9//3//f/9//3//f/9//3//f/9//3//f/9//3/+f1gN2in/f/9//3//f/9//3//f/9//3//f/9//3//fwAA/3//f/9//3//fzk+tATdc/9//3//f/9//3/2DNlS/3//f/9//3//f/9//3//f/9//3/+f5hKtQC2Jf9//3//f/9//3//f/9//3//f/9//3//f1IhcgByAJUp/3//f/9//3//f/9/vndyAHIE9j3wFHAAcABzAHIA3ncaX3IA8xD/f/9//3+UJXIAkwA0Gb9vXiYXDZQEeEaYTpQA0wiTCJIANkL/f1xjjwRzALQt/3//f/9//3cVOlEAbwhQAHMA2Vr/f/9//3//f/9//3//f/9//3//f/9//n//f/9//3//f/9//3//f/9/lR3WAH1n/n9+ZxgBfjr+f5xCWyJeY7cp1wC1ANctG1//f/9//3//f/9//3//f/9//3//f/9//3//f/9//3/XKTcN/nv/f/9//3//f/9//3//f/9//3//f/9//38AAP9//3//f/9//38VDXUh/3//f/9//3//f/9/1ABzIf9//3//f/9//3//f/9//3//f/9//3//fzIVtgSca/9//3//f/9//3//f/9//3//f/9//39yJbUE1AjVADtf/3//f/9//3//f3lGkgCQBP9//nvRDHIAcAQxALxz/3+xAHMAnXP/f/9/mUq2LbMItQQ9Vx0itACyCP5//39SGdYEkgCTBLxv/3//fxpfdACSAL13/3/9fzIVcQBSAE4AUAQvALlS/3//f/9//3//f/9//3//f/9//3//f/9//3//f/9//3//f/9//3//f1tn1QA3Ff9/n3M4Cfwl/38cV5wNv2f/f51r1im2AJgA9AxZQt53/3//f/9//3//f/9//3//f/9//3//f/9/mEbYAL1v/3//f/9//3//f/9//3//f/9//3//f/9/AAD/f/9//3//f953tQB4Rv9//3//f/9//3//fxQRcQC+d/9//3//f/9//3//f/9//3//f/9//3/aUpQAeEb/e/9//3//f/9//3//f/9//3//f/9/cyVyAFY+mBl2Gf9//3//f/9//390JZEAkgBbZ/9/+1aSAFAAMAAZX/9/dB2VAPpa/3//f9973HvXMbQA+Sn7HbQElSX/f/9/G1+TAJIAcwDed/9//3//f9MUcwCYSv9/mE5yAK8Mmz54Qi8AUABuBN93/3//f/9//3//f/9//3//f/9//3//f/9//3//f/9//3//f/9//3//fxY+1QDXKd1zGgX9If9/33M5BT1P/3//f/9/nW8WNtQElwCUAFQZmEa8b/9//n//f/9//3//f/9//n//fzY2twB7a/9//3//f/9//3//f/9//3//f/9//3//fwAA/3//f/9//398a5cA2Fb/f/9//3//f/9//3/5WpQE0wxbY/9//3//f/9//3//f/9//3//f/9/vHuUBHYl/3//f/9/G2M7Y/9//3//f/9//3//fxMZcQD4Xn1f+AC6Uv9//3//f/9/MR2SAJQAGlv/f/9/sQxyAFAAFT7/f1dCtgAWOv9//3//f/9/uU63AHkRmhmVBFc+/3//f/5/VR1yAHMEvW//f/9//3/VNZUE1i3/fzMdkgSXUl9LPVtQAFAAcgAWOv9//3//f/9//3//f/9//3//f/9//3//f/9//3//f/9//3//f/9//3//fzMV1gSZITkJuhn/f/9//Cm8Ov9//3//f/9//3//e/pWmCXWCLUAlQAVFbYpd0YbX1xr33vfe79z+loWCfQM/3//f/9//3//f/9//3//f/9//3//f/9//38AAP9//3//f/9/PF+2AFlj/3//f/9//3//f/9//383OpMAlARXOt93/3//f/9//3//f/9//3//f/17lABUHf5//3//f7hG1gC+c/9//3//f/9//3/0EHEA+lb/f9gl9wT/f/9//3//fzElcgCSABY2/3//f/UtcgBPAO8Y/386Y7QAdB3/f/9//3//fzpjdAA4CfcEtQC5Tv9//3//f/leUQBSAPpa/3//f/5/1Tl0ALYt/3/TDJQAnXMdRz5XMxl0AFAA9BT+f/9//3//f/9//3//f/9//3//f/9//3//f/9//3//f/9//3//f/9//n98Y9MA2ADVAJoV/3//f7xC/Rm/Z/9//3//f/9//3//f/9/v3uaSlYddASWALgAlQCUAJMAcgCUALUAkgQbW/9//3//f/9//3//f/9//3//f/9//3//f/9/AAD/f/9//3//fxtblQDdc/9//3//f/9//3//f/9//3/ZUrMItwD1CPg1W1/+f/9//3//f/9//387Y7QAdR3/f/9//3+cb9UAdxnfe/9//3//f/57cwC0AFc+/n++ZxkRWDr/f/9//381QnMAkgCWJf9//3/ZVpMATwBsDP9//3/RCPQI/3//f/9//39bZ5QA9gQ4CbUAuVL/f/9//3//f44McQA2Qv9//399a48EkgBXQv9/swiUAL13PkPeRrhSkwBxBHMA+1b/f/9//3//f/9//3//f/9//3//f/9//3//f/9//3//f/9//3//f/9//n9cY7IEtAT2CP9//39+Y1oJHk//f/9//3//f/9//3//f/9//n//f913XGN4QvcxtiVVGXYdlyU3Pt93/3//f/9//3//f/9//3//f/9//3//f/9//3//fwAA/3//f/9//3/6VrYAvXP/f/9//3//f/9//3//f/9//3++d9UxkwD2AJYAFgmWHXg++lb7VhY+swS1ANlS/3//f/9//383RtgAFBHee/9//3+9c5MAlAA3Mv9//39ZNtcE33v/f/9//39tBJAAcQD/e/9/nHOTALQEfGv/f/9/ciGUAN13/n//f/9/W2N1APYEmhW2ALlS/3/+f/9//X9zLS8AEB3fezc+kgC0BJAE33P/f/MQdAA7X/5Ovjr/fxIVcgBxAHQh/3//f/9//3//f/9//3//f/9//3//f/9//3//f/9//3//f/9//3//f/9//38YW3MAdAA5Nv9//3u5FZ0+/n//f/9//3//f/9//3//f/9//3//f/9//3//f/9//3//f/9//3//f/9//3//f/9//3//f/9//3//f/9//3//f/9//38AAP9//3//f/9/O1+1ALxv/3//f/9//3//f/9//3//f/9//3//f753Nz70DLMAtQS2ALYAlAC1AJQEMh3/e/9//3//f/9//3/WLfkAVxX/e/9/e2e2ANUEtyX/f/9//39YEVg2/nv/f/9/+l7SFJYEV0L/f953tQSUAP9//3//f1dC1gD6Wv9//n//f5hKtQQ4DVoRtgC5Tv9/vneQCHMl0RBQBE4AsgSTBJMEcyE9W15X/3/VLbYANjp9Wz5H/388X3AEUABvAL1v/3//f/9//3//f/9//3//f/9//3//f/9//3//f/9//3//f/9//3//f/9//38XDZUA2QT4Jf93uka7Gb9r/3//f/9//3//f/9//3//f/9//3//f/9//3//f/9//3//f/9//3//f/9//3//f/9//3//f/9//3//f/9//3//f/9/AAD/f/9//3//f51vtQAYW/9//3//f/9//3//f/9//3//f/9//3//f/9//3+eb5hOFzpTHTMdtS24Tv97/3//f/9//3//f/9//39WPtgAVxEcV/lWuAC0ANUM/nv/f/973E72BL5r/3//f/5/vndyBLEEnXN8Z3IAsgT/f/9//39cZ7UAOD7/f/9//3+2LZQAWBEYBbYENz7/f/9/kylPAJQAUAByAE8AlC0aX/5/v3PePv9/t1KVANIMnF+/Ov9//3+0MVEELgBWSv5//3//f/9//3//f/9//3//f/9//3//f/9//3//f/9//3//f/9//3//f/9/OREYBbQAtwSYFX9buQ0/T/9//3//f/9//3//f/9//3//f/9//3//f/9//3//f/9//3//f/9//3//f/9//3//f/9//3//f/9//3//f/9//3//fwAA/3//f/9//3//e5IA2VL/f/9//3//f/9//3//f/9//3//f/9//3//f/9//3//f/9//3//f/9//3//f/9//3//f/9//3//f/9//3+5RvcA2QAVDdYANA2UAL1z/3//f/9/mRXWJf9//3//f/5/9jWUAG8IcAR1BFId/3//f/9/3XeSAFUZ/3/+f713kACUBFk6uhGVABg2/3//f/5/3Xt7Z1xnfGv/f/9//3//f/9/H0fee997kABSAPlKPir/f/9/vncsBG0EfG//f/9//3//f/9//3//f/9//3//f/9//3//f/9//3//f/9//3//f/9//3//fxwq+QDbRtMI+AR4ER0ePCb/e/5//3//f/9//3//f/9//3//f/9//3//f/9//3//f/9//3//f/9//3//f/9//3//f/9//3//f/9//3//f/9//38AAP9//3//f/9//n/1BDdC/3//f/9//3//f/9//3//f/9//3//f/9//3//f/9//3//f/9//3//f/9//3//f/9//3//f/9//3//f/9//386XxUNtwCUAPgltgQ7Y/9//n//f9tS+ARaY/9//3//f/57tC1RAFEAEBF9c/9//3//f/5/0QxvAL13GmPzEJMEEBGea/wV1gD2Lf9//3//f/9//3//f/9//3//f/9//3//fz5T3nv/ezVGdADyCJ8q/Xv/f/9//nved/9//3//f/9//3//f/9//3//f/9//3//f/9//3//f/9//3//f/9//3//f/9//n97MhoBmkKbc9QI9wA7AZoRXlv/f/9//3//f/9//3//f/9//3//f/9//3//f/9//3//f/9//3//f/9//3//f/9//3//f/9//3//f/9//3//f/9/AAD/f/9//3/9f/9/2DF3Kf9//3//f/9//3//f/9//3//f/9//3//f/9//3//f/9//3//f/9//3//f/9//3//f/9//3//f/9//3//f/9//3/9e5QI1QDZBLQA+1L+f/9//3//f5kZ2iX+f/9//3//f/9/WW97c/9//3//f/9//3//f3IlUQByBHIAlQSSCJtzvmt7DdcA2CX/f/9//3//f/9//3//f/9//3//f/9//3+db/97/3//f1RK/FpdJr5n/3//f/9//3//f/9//3//f/9//3//f/9//3//f/9//3//f/9//3//f/9//3//f/9//3//f/9/20oZBZ02/3++e/QU+gj4AFwq3nP/f/9//3//f/9//3//f/9//3//f/9//3//f/9//3//f/9//3//f/9//3//f/9//3//f/9//3//f/9//3//fwAA/3//f/9//3//f5lK1Qz/f/9//3//f/9//3//f/9//3//f/9//3//f/9//3//f/9//3//f/9//3//f/9//3//f/9//3//f/9//3//f/9/nW+2AJYdtACUBDYZ33P/f/9//3+/axcBG1v/f/9//3//f/9//3//f/9//3//f/9//3/5Xk8EMABxBFMhnHP/f79v/Rn3AFYR/3//f/9//3//f/9//3//f/9//3//f/9/33fec/9//3//f/973jqeZ/9//3//f/9//3//f/9//3//f/9//3//f/9//3//f/9//3//f/9//3//f/9//3//f/9//3//f15bOQn6Jf9//n//ezYV1ADYAD5X/3//f/9//3//f/9//3//f/9//3//f/9//3//f/9//3//f/9//3//f/9//3//f/9//3//f/9//3//f/9//38AAP9//3//f/9//397Z5gAemf/f/9//3//f/9//3//f/9//3//f/9//3//f/9//3//f/9//3//f/9//3//f/9//3//f/9//3//f/9//3//f3dG+AS+d11rkgS2AFkNPFP/f/9//39aNhUN/3//f/9//3//f/9//3//f/9//3//f/9//3/ed3xv/3v/f/9//3+/b/0Z+AA4Dd57/3//f/9//3//f/9//3//f/9//3//f/9/vnP/f/9//3//f19Ln1v/f/9//3//f/9//3//f/9//3//f/9//3//f/9//3//f/9//3//f/9//3//f/9//3//f/9//3+ea1oFmRX/f/9//3//fxQZ1wQ4Ef57/3//f/9//3//f/9//3//f/9//3//f/9//3//f/9//3//f/9//3//f/9//3//f/9//3//f/9//3//f/9/AAD/f/9//3//f/9//3/2CFdC/3//f/9//3//f/9//3//f/9//3//f/9//3//f/9//3//f/9//3//f/9//3//f/9//3//f/9//3//f/9//3/XKXcV/3//f9MMtABaBRgBGCrfc/5/3nM6CXtG/3//f/9//3//f/9//3//f/9//3//f/9//3//f/9//3//f/9/33M+HnoN1wC+b/9//3//f/9//3//f/9//3//f/9//3//f75z/3//f/9//3/9Prs6/3//f/9//3//f/9//3//f/9//3//f/9//3//f/9//3//f/9//3//f/9//3//f/9//3//f/9/vnM5BRgB/3f/f/9//3+/d9EI9gTbIf57/3//f/9//3//f/9//3//f/9//3//f/9//3//f/9//3//f/9//3//f/9//3//f/9//3//f/9//3//fwAA/3//f/9//3//f/9/NzbUCP9//3//f/9//3//f/9//3//f/9//3//f/9//3//f/9//3//f/9//3//f/9//3//f/9//3//f/9//3//f9571wB6Pv5//3/0FLMIG1s1DfoAuhU9V/9/204YBd9z/3//f/9//3//f/9//3//f/9//3//f/9//3//f/9//3//f993/Bn8HfYA/Ur/f/9//3//f/9//3//f/9//3//f/9//3++c/9//3//f/9/3T6+Pv9//3//f/9//3//f/9//3//f/9//3//f/9//3//f/9//3//f/9//3//f/9//3//f/9//3//f/9/ehEaAV1b/3//f/9//n+da9UEGAU9Kv9//3//f/9//3//f/9//3//f/9//3//f/9//3//f/9//3//f/9//3//f/9//3//f/9//3//f/9//38AAP9//3//f/9//3//f31v1QD6Vv9//3//f/9//3//f/9//3//f/9//3+8c1trW2v/f/9//3//f/9//3//f/9//3//f/9//3//f/9//3/ZThoJe2f/f/9/9zGTAFxj3Xf4KfkAGQF6Pv9/mR05Mv5//3//f/9//3//f/9//3//f/9//3//f/9//3//f/9//3//f9sNHCq0AL1G/3//f/9//3//f/9//3//f/9//3//f/9/33Pfd/9//3//f19XvTL/f/9//3//f/9//3//f/9//3//f/9//3//f/9//3//f/9//3//f/9//3//f/9//3//f/9//3//f/glGQHcRv9//3//f/9//3+aQrUAOQn9Tv9//3//f/9//3//f/9//3//f/9//3//f/9//3//f/9//3//f/9//3//f/9//3//f/9//3//f/9/AAD/f/9//3//f/9//3//f3chlx3/f/9//3//f/9//3//f/9//3/fe3EhTwAxAFIAsgi2KVxj/3//f/9//3//f/9//3//f/9//3/+f/9/uB2YFf9//X//f5hG1wC5Tv9//3/8UjcFOwW5GT5POgVcX/9//3//f/9//3//f/9//3//f/9//3//f/9//3//f/9//3/7EV0y1QTaIf9//3//f/9//3//f/9//3//f/9//3//f/9/nm//f/5//3/8Sh0e/3//f/9//3//f/9//3//f/9//3//f/9//3//f/9//3//f/9//3//f/9//3//f/9//3//f/9//3+bQhoBOy7/f/9//3//f/9//3uZFfgAmw0dS/9//3//f/9//3//f/9//3//f/9//3//f/9//3//f/9//3//f/9//3//f/9//3//f/9//3//fwAA/3//f/9//3//f/9//39ca7YAO1f/f/9//3//f/9//3//f/9/8BxOAEwALQBwAJEAcQByBHIl3Xv+f/9//3//f/9//3//f/9//3+8dxUFfG//f/9//3/aVtUAGT7/f/9//3/eczYRGgGZCXkRmBX/f/9//3//f/9//3//f/9//3//f/9//3//f/9//3//f/5//B19LlUZeRX+d/9//3//f/9//3//f/9//3//f/9//3//f51r/3/+f/9/HlMdGv97/3//f/9//3//f/9//3//f/9//3//f/9//3//f/9//3//f/9//3//f/9//3//f/9//3//f/9/G1M6BXkR/X//f/9//3//f/9/HFMaAdcEmwldY/9//3//f/9//3//f/9//3//f/9//3//f/9//3//f/9//3//f/9//3//f/9//3//f/9//38AAP9//3//f/9//3//f/9//3+WIVYV/3//f/9//3//f/9//3/+fzVGSgS4Ur5znHO4VnQtTwCSAJAA2Vb/f/9//3//f/9//3//f/9/WUKZQv9//3//f/9/+lrTAJcp/3//f/9//n//fzY22AT2BLUAulL/f/9//3//f/9//3//f/9//3//f/9//3//f/9//3//fzsmnjL3LfcI3nP/f/9//3//f/9//3//f/9//3//f/9//3++b/9//3//f11bHhqfb/9//3//f/9//3//f/9//3//f/9//3//f/9//3//f/9//3//f/9//3//f/9//3//f/9//3//f3xrOQX3BP57/3//f/9//3//f/97mhX4CPkA3Rn+b/9//3//f/9//3//f/9//3//f/9//3//f/9//3//f/9//3//f/9//3//f/9//3//f/9/AAD/f/9//3//f/9//3//f/9/XGfVAFk+/3//f/9//3//f/9//3//f/9//n//f/9//3//f717ky1wAHEAFjr/f/9//3//f/9//3/+f9gI/nf/f/9//3//f1xnkgD0DP9//3//f/9//3//fxtb1QiWALII3nf+f/9//3//f/9//3//f/9//3//f/9//3//f/9//3+9Njwmdz62AF1j/3//f/9//3//f/9//3//f/9//3//f/9//3u+c/9//3++Z50RPlv/f/9//3//f/9//3//f/9//3//f/9//3//f/9//3//f/9//3//f/9//3//f/9//3//f/9//3//fxYJ+ABcX/9//3//f/9//3/+f/5OOgF5DToFnTL/f/9//3//f/9//3//f/9//3//f/9//3//f/9//3//f/9//3//f/9//3//f/9//3//fwAA/3//f/9//3//f/9//3//f/9/9yn2CL1z/3//f/9//3//f/9//3//f/9//3//f/9//3//f/9/2lqSBJIA2Vb/f/9//3//f/9/ej73Lf5//3//f/9//3/ed5MAswT/f/9//3//f/9//3//f1xrNBGVABUVfmv/f/9//3//f/9//3//f/9//3//f/9//3//f/9/fTa7ETxflAAdV/9//3//f/9//3//f/9//3//f/9//3//f/9/nWv/f/9/vm9eJhxP/3//f/9//3//f/9//3//f/9//3//f/9//3//f/9//3//f/9//3//f/9//3//f/9//3//f/9//39VFfoE207/f/9//3//f/9//3//e9sduhEXBZoNPVf/f/9//3//f/9//3//f/9//3//f/9//3//f/9//3//f/9//3//f/9//3//f/9//38AAP9//3//f/9//3//f/9//3//f993FQmVHf9//3//f/9//3//f/9//3//f/9//3//f/9//3//f/5/OmNwBJEE/nv/f/9//3+dc9UAvG//f/9//3//f/9//3+RAJUA3nv/f/9//3//f/9//3//f713EhV0APYIHGv/f/9//3//f/9//3//f/9//3//f/9//3//f7w2nhGcZ5MAOT7/f/9//3//f/9//3//f/9//3//f/9//3//f51r/3//f/93PSL9Tv9//3//f/9//3//f/9//3//f/9//3//f/9//3//f/9//3//f/9//3//f/9//3//f/9//3//f/9/GDIbARgy/3//f/9//3//f/9//3+fWzcFmw0aAbsNv2f/f/9//3//f/9//3//f/9//3//f/9//3//f/9//3//f/9//3//f/9//3//f/9/AAD/f/9//3//f/9//3//f/9//3//fztftwB4Pv9//3//f/9//3//f/9//3//f/9//3//f/9//3//f/9/FD6WBDVC/3//f/9/lykXNv9//3//f/9//3//f/9/tAxwAL53/3//f/9//3//f/9//3//f/9/UyV2BNQA+lL/f/9//3//f/9//3//f/5/MyGvDLIMcASRBHIEFBlwBNEQFzp5SphOGl9dZ99//3//f/5//3//f/9//3++c/53/3//f90VezL/f/9//3//f/9//3//f/9//3//f/9//3//f/9//3//f/9//3//f/9//3//f/9//3//f/9//3/+fxpf9wBYFf5//3//f/9//3//f/9//387KnkFuhE6BRwi/3P/f/9//3//f/9//3//f/9//3//f/9//3//f/9//3//f/9//3//f/9//3//fwAA/3//f/9//3//f/9//3//f/9//3//fxg2+QD7Uv5//3//f/9//3//f/9//3//f/9//3//f/9//3//f/5/kATREP9//3+ZTjUR/3//f/9//3//f/9//3//f/QUcwAZY/9//3//f/9//3//f/9//3//f/971QiUAJYIGlf+f/9//3//f/9//386Y1MAcQBRAHIAcAB0BHMEcgQxAJMAtQCVAJUAtQC2ANQEVBX5MTk621I7X/97/3/fe/9//3/7HX4u/3//f/9//3//f/9//3//f/9//3//f/9//3//f/9//3//f/9//3//f/9//3//f/9//3//f/9//3+cb9UAtwD+e/9//3//f/9//3//f/5//3NZDTweOQU8BTom/3//f/9//3//f/9//3//f/9//3//f/9//3//f/9//3//f/9//3//f/9//38AAP9//3//f/9//3//f/9//3//f/9//3//fzMZtQBbZ/5//3//f/9//3//f/9//3//f/9//3//f/9//3//f9Y1kQAaZxpftQRdZ/9//3//f/9//3//f/9//3/zHFEAtlb/f/9//3//f/9//3//f/9//3/+fxxPNQ3UBNgEmUb/f/9//3//f/9//393TjZC2lobY5pG1wCZStYxdAC6StxSm0qbRtUtuCU2FfcI1wTYBLkAuADWANod/k7/f/9/XCr9If9//3//f/9//3//f/9//3//f/9//3//f/9//3//f/9//3//f/9//3//f/9//3//f/9//3//f/9//38TDToJeUb/f/9//3//f/9//3//f/5//k45Bd469wh7BXs2/3//f/9//3//f/9//3//f/9//3//f/9//3//f/9//3//f/9//3//f/9/AAD/f/9//3//f/9//3//f/9//3//f/9//3/dexYR1AQ7Y/9//3//f/9//3//f/9//3//f/9//3//f/9//3+6TpMA+DHTCNtS/3//f/9//3//f/9//3//f/9/0BgvAJVS/3//f/9//3//f/9//3//f/9//3//f7oVGAmzAJYE+Fr/f/9//3//f/9//3//f/9//39+Y50JPVuXUnQAO1//f/9//3v/f/x//3//f/97vG/ec71vXF99Yzxb/3//f5w22xX/f/9//3//f/9//3//f/9//3//f/9//3//f/9//3//f/9//3//f/9//3//f/9//3//f/9//3//f/9/9y33ANgp/3//f/9//3//f/9//3//f/97HSq7FVouFwGdCV1X/3//f/9//3//f/9//3//f/9//3//f/9//3//f/9//3//f/9//3//fwAA/3//f/9//3//f/9//3//f/9//3//f/9//3+dcxMVtgS6Sv9//3//f/9//3//f/9//3//f/9//3//f/9/OmNzALIEG1f/f/9//3//f/9//3//f/9//3//f3MtCwD4Xv9//3//f/9//3//f/9//3//f/9//3+db3cFGQW1ALIEvXf/f/9//3//f/9//3//f/9/33edDdxKvXOUADU+/3//f/9//3//f/9//3//f/9//3//f/9//3/fd953/3/+SpoN/3v/f/9//3//f/9//3//f/9//3//f/9//3//f/9//3//f/9//3//f/9//3//f/9//3//f/9//3//f5hO9wD1DP9//3//f/9//3//f/9//3//f99vegkbGjoiGQW8FZ5n/3//f/9//3//f/9//3//f/9//3//f/9//3//f/9//3//f/9//38AAP9//3//f/9//3//f/9//3//f/9//3//f/9//399c/QQ1gAXMv97/3//f/9//3//f/9//3//f/9//n99azIdcwB2Qv9//3//f/9//3//f/9//3//f/9//3//fxhj/3//f/9//3//f/9//3//f/9//3//f/9//3/bTpwJGAmTANU1/3//f/9//3//f/9//3//f/9/uxFbPv9/tAyUJf5//3//f/9//3//f/9//3//f/9//3//f/9//3+db/9/HU+cCb5v/3//f/9//3//f/9//3//f/9//3//f/9//3//f/9//3//f/9//3//f/9//3//f/9//3//f/9//387Z7YA1ADed/9//3//f/9//3//f/9//3//f7w+GQUcGpgZGwm6Gf93/3//f/9//3//f/9//3//f/9//3//f/9//3//f/9//3//f/9/AAD/f/9//3//f/9//3//f/9//3//f/9//3//f/9//3++d1UZ1gA1EdlS/3//f/9//3//f/9//3//fxc6sQhVGU8AfG//f/9//3//f/9//3//f/9//3//f/9//3//f/9//3//f/9//3//f/9//3//f/9//3//f/9//3+6HVkNlARwAL53/3//f/9//3//f/9//3//f/odnz7/fzUdkQz/f/9//3//f/9//3//f/9//3//f/9//3//f/9/fW//f15f3Amfa/9//3//f/9//3//f/9//3//f/9//3//f/9//3//f/9//3//f/9//3//f/9//3//f/9//3//f/9/33vTANYAXGP/f/9//3//f/9//3//f/9//3//f5YhOAVbLlcNOwVbMv9//3//f/9//3//f/9//3//f/9//3//f/9//3//f/9//3//fwAA/3//f/9//3//f/9//3//f/9//3//f/9//3//f/9//3//fzY+lQC2ADMVO2P/f/9//n//f/la0wR3Hf17sgQzIf9//3//f/9//3//f/9//3//f/9//3//f/9//3//f/9//3//f/9//3//f/9//3//f/9//3//f/9/fmeaDZMEcwAZX/9//3//f/9//3//f/9//39dLjsu/3+TKXIE/n//f/9//3//f/9//3//f/9//3//f/9//3//f5xr/3t+a90RXlf/f/9//3//f/9//3//f/9//3//f/9//3//f/9//3//f/9//3//f/9//3//f/9//3//f/9//3/+f/9/0gzXAJlG/3//f/9//3//f/9//3//f/9//3/+d3kZGQVcKvYEOwWcOv9//3//f/9//3//f/9//3//f/9//3//f/9//3//f/9//38AAP9//3//f/9//3//f/9//3//f/9//3//f/9//3//f/9//3//fztjMhG0BLUANR16SjxnlCUXBbtKG1vUFJMEGl//f/9//3//f/9//3//f/9//3//f/9//3//f/9//3//f/9//3//f/9//3//f/9//3//f/9//3//f/9/mkJYEXMA2Fb/f/9//3//f/9//3//f/9/fDL7If9/9jVzAJ1z/3//f/9//3//f/9//3//f/9//3//f/9//3//e51z33NbBfxK/n//f/9//3//f/9//3//f/9//3//f/9//3//f/9//3//f/9//3//f/9//3/9f/leO2v/f/9//3//f7Ut1gD4Mf9//3//f/9//3//f/9//3//f/9//3+9b/YMOQlbCRkFeA3fb/5//3//f/9//3//f/9//3//f/9//3//f/9//3//f/9/AAD/f/9//3//f/9//3//f/9//3//f/9//3//f/9//3//f/9//3/+f/9/Gl+UKZIAkgBQAJQE1giTBJYAkwA3Qv9//3//f/9//3//f/9//3//f/9//3//f/9//3//f/9//3//f/9//3//f/9//3//f/9//3//f/9//3//f/970QwwAJ1v/3//f/9//3//f/9//3//f91GuxX/f1hCUwD6Xv9//3//f/9//3//f/9//3//f/9//3//f/9//39bZ/57Wwm8Pv5//3//f/9//3//f/9//3//f/9//3//f/9//3//f/9//3//f/9//3//f/9/1TkvAE4ATgASGbhO/39XQtcAFRX/f/9//3//f/9//3//f/9//3//f/9//386X7YAOQX4ABgFWRHec/9//3//f/9//3//f/9//3//f/9//3//f/9//3//fwAA/3//f/9//3//f/9//3//f/9//3//f/9//3//f/9//3//f/9//3//f/9//38ZX3EAdCH0ELQM8hD1NV1r/3//f/9//3//f/9//3//f/9//3//f/9//3//f/9//3//f/9//3//f/9//3//f/9//3//f/9//3//f/9//38aY7UAdAD7Uv9//3//f/9//3//f/9//39+Y3kJ/ne4UlIAFEL/f/9//3//f/9//3//f/9//3//f/9//3//f/9/W2P/f5sRnDL9f/9//3//f/9//3//f/9//3//f/9//3//f/9//3//f/9//3//f/9//3//f9hWTgBwBJIEcgCRABdCWV+XALIE/3//f/9//3//f/9//3//f/9//3//f/9//394QpYA9gTWABgF2Sn/f/9//3//f/9//3//f/9//3//f/9//3//f/9//38AAP9//3//f/9//3//f/9//3//f/9//3//f/9//3//f/9//3//f/9//3//f/9/Mh3WLf9//3//f/9//3//f/9//3//f/9//3//f/9//3//f/9//3//f/9//3//f/9//3//f/9//3//f/9//3//f/9//3//f/9//3//f5dO1QTTCFwyuRX/f/9//3//f/9//3//f/9/nWNZBd5r2F5SALE1/3//f/9//3//f/9//3//f/9//3//f/9//3//f75z33s8Ihwm/3//f/9//3//f/9//3//f/9//3//f/9//3//f/9//3//f/9//3//f/9//3//f917/3/edzQ+cQByABY6tAByAFxr/3//f/9//3//f/9//3//f/9//3//f/9//3+YSrIAtgS1ABgBWEr/f/9//3//f/9//3//f/9//3//f/9//3//f/9/AAD/f/9//3//f/9//3//f/9//3//f/9//3//f/9//3//f/9//3//f/9//3//f9MMVR3+f/9//3//f/9//3//f/9//3//f/9//3//f/9//3//f/9//3//f/9//3//f/9//3//f/9//3//f/9//3//f/9//3/+f5xrlSHVBNQMfG//f5kVei7/f/9//3//f/9//3//f/93OgVeYzlnUgDzOf9//3//f/9//3//f/9//3//f/9//3//f/9//3//f75v+iE8Ivx//3//f/9//3//f/9//3//f/9//3//f/9//3//f/9//3//f/9//3//f/9//3//f/9//3//f5hWcgCTAHQIkwDZVv9//3//f/9//3//f/9//3//f/9//3//f/9//3/5XrQEtQSSANUEfWf/f/9//3//f/9//3//f/9//3//f/9//3//fwAA/3//f/9//3//f/9//3//f/9//3//f/9//3//f/9//3//f/9//3//f/9//3/VMbQAEhUbW/9//3//f/9//3//f/9//3//f/9//3//f/9//3//f/9//3//f/9//3//f/9//3//f/9//3//f/9//3//f5xr2DG2ALQE2C3ed/9//n/bTnsJHVf/f/9//3//f/9//n//f5oN3ErdexY+3nv/f/9//3//f/9//3//f/9//3//f/9//3//f/9//3+ca742mQ3+f/9//3//f/9//3//f/9//3//f/9//3//f/9//3//f/9//3//f/9//3//f/9//3//f/9//3//f/U5kgBxBHEAmE7/f/9//3//f/9//3//f/9//3//f/9//3//f/9//n9bZ9IIkgRRAK8Q/3//f/9//3//f/9//3//f/9//3//f/9//38AAP9//3//f/9//3//f/9//3//f/9//3//f/9//3//f/9//3//f/9//3//f/9//383QrQIlQAWFXhK3nf/f/9//3//f/9//3//f/9//3//f/9//3//f/9//3//f/9//3//f/9//3//f/9//3//f/tadh2XANUAtS19a/9//3//f/9//3/ZGXoR/3//f/9//3//f/9//3/bFbs+/3//f/9//3//f/9//3//f/9//3//f/9//3//f/9//3//f/9/3XOcNnsN/3//f/9//3//f/9//3//f/9//3//f/9//3//f/9//3//f/9//3//f/9//3//f/9//3//f/9//3//f/AUcQBRAFhK/3//f/9//3//f/9//3//f/9//3//f/9//3//f/9//3/fd3MpTwjTOf9//3//f/9//3//f/9//3//f/9//3//f/9/AAD/f/9//3//f/9//3//f/9//3//f/9//3//f/9//3//f/9//3//f/9//3//f/9//3+dcxU60wS1ALMAtyFYPlxr/nv/f/5//3//f/9//3//f/9//3//f/9//3//f/9//3/+f/9//3+dczc6Fw3WAPUE1ilcZ/9//3//f/9//3//f/9/vm/aGXk6/3//f/9//3//f/9/PSY5Mv9//3//f/9//3//f/9//3//f/9//3//f/9//3//f/9//3//f953vTr5AP9//3//f/9//3//f/9//3//f/9//3//f/9//3//f/9//3//f/9//3//f/9//3//f/9//3//f/9//3/ZVi8ADwBWRv9//3//f/9//3//f/9//3//f/9//3//f/9//3//f/9//3//f713/3//f/9//3//f/9//3//f/9//3//f/9//3//fwAA/3//f/9//3//f/9//3//f/9//3//f/9//3//f/9//3//f/9//3//f/9//3//f/9//3//f/9/Gl8XOjcRtgC1ANYEdxn5MZlGGltcZ1xnvnP/f/9//3//f/9/33edaxtfmkLYJfQI1wDYALch2lLfe/9//3/+f/9//3//f/9//3//f/9/HVd6CfxW/3//f/9//3//f5462SX/f/9//3//f/9//3//f/9//3//f/9//3//f/9//3//f/9//3//f3syGgH/f/9//3//f/9//3//f/9//3//f/9//3//f/9//3//f/9//3//f/9//3//f/9//3//f/9//3//f/9/3n8LAC8ENEL/f/9//3//f/9//3//f/9//3//f/9//3//f/9//3//f/9//3//f/9//3//f/9//3//f/9//3//f/9//3//f/9//38AAP9//3//f/9//3//f/9//3//f/9//3//f/9//3//f/9//3//f/9//3//f/9//3//f/9//3//f/9//3//f71zG1MXMlYd9gTXALcA2AC3APcEFgX2CPcIFwn1APgA2gDYANYANQ2VIbpKvHf/f/9//3//f/9//3//f/9//3//f/9//3//f/9/2iFXCf9//3//f/9//38fTxYJ/n//f/9//3//f/9//3//f/9//3//f/9//3//f/9//3//f/9//3/bShoB/3P/f/9//3//f/9//3//f/9//3//f/9//3//f/9//3//f/9//3//f/9//3//f/9//3//f/9//3//f/9/8z1tDDpj/3//f/9//3//f/9//3//f/9//3//f/9//3//f/9//3//f/9//3//f/9//3//f/9//3//f/9//3//f/9//3//f/9/AAD/f/9//3//f/9//3//f/9//3//f/9//3//f/9//3//f/9//3//f/9//3//f/9//3//f/9//3//f/9//3//f/9//3//f/9/vW9cYxtX2k5aOvkx2SnZKfotGi4ZMttOXFuda/9//3//f/9//3//f/9//3//f/9//3//f/9//3//f/9//3//f35nmxF5Pv9//3//f/5/XVfXAL5z/3//f/9//3//f/9//3//f/9//3//f/9//3//f/9//3//f/9/XWPYAL5v/3//f/9//3//f/9//3//f/9//3//f/9//3//f/9//3//f/9//3//f/9//3//f/9//3//f/9//3//f/9//3/+f/9//3//f/9//3//f/9//3//f/9//3//f/9//3//f/9//3//f/9//3//f/9//3//f/9//3//f/9//3//f/9//3//fwAA/3//f/9//3//f/9//3//f/9//3//f/9//3//f/9//3//f/9//3//f/9//3//f/9//3//f/9//3//f/9//3//f/9//3//f/9//3//f/9//3//f/9//3//f/9//3//f/9//3//f/9//3//f/9//3//f/9//3//f/9//3//f/9//3//f/9//3//f9xKewV9b/5//3//f3xnOwE7W/9//3//f/9//3//f/9//3//f/9//3//f/9//3//f/9//3/+f79ztwB9Z/9//3//f/9//3//f/9//3//f/9//3//f/9//3//f/9//3//f/9//3//f/9//3//f/9//3//f/9//3//f/9//3//f/9//3//f/9//3//f/9//3//f/9//3//f/9//3//f/9//3//f/9//3//f/9//3//f/9//3//f/9//3//f/9//38AAP9//3//f/9//3//f/9//3//f/9//3//f/9//3//f/9//3//f/9//3//f/9//3//f/9//3//f/9//3//f/9//3//f/9//3//f/9//3//f/9//3//f/9//3//f/9//3//f/9//3//f/9//3//f/9//3//f/9//3//f/9//3//f/9//3//f/9//3//f5oZ+Sn/f/9//3//e3sNukb/f/9//3//f/9//3//f/9//3//f/9//3//f/9//3//f/9//3//d/gEO2P/f/9//3//f/9//3//f/9//3//f/9//3//f/9//3//f/9//3//f/9//3//f/9//3//f/9//3//f/9//3//f/9//3//f/9//3//f/9//3//f/9//3//f/9//3//f/9//3//f/9//3//f/9//3//f/9//3//f/9//3//f/9//3//f/9/AAD/f/9//3//f/9//3//f/9//3//f/9//3//f/9//3//f/9//3//f/9//3//f/9//3//f/9//3//f/9//3//f/9//3//f/9//3//f/9//3//f/9//3//f/9//3//f/9//3//f/9//3//f/9//3//f/9//3//f/9//3//f/9//3//f/9//3//f/9//n8cX5sJGlf/f/9//3/8Ifcl/3//f/9//3//f/9//3//f/9//3//f/9//3//f/9//3//f/9//3s5DRpf/3//f/9//3//f/9//3//f/9//3//f/9//3//f/9//3//f/9//3//f/9//3//f/9//3//f/9//3//f/9//3//f/9//3//f/9//3//f/9//3//f/9//3//f/9//3//f/9//3//f/9//3//f/9//3//f/9//3//f/9//3//f/9//3//fwAA/3//f/9//3//f/9//3//f/9//3//f/9//3//f/9//3//f/9//3//f/9//3//f/9//3//f/9//3//f/9//3//f/9//3//f/9//3//f/9//3//f/9//3//f/9//3//f/9//3//f/9//3//f/9//3//f/9//3//f/9//3//f/9//3//f/9//3//f/9//386KlcR/3//f/9/PDK5If9//3//f/9//3//f/9//3//f/9//3//f/9//3//f/9//3//f/93Ogm4Tv9//3//f/9//3//f/9//3//f/9//3//f/9//3//f/9//3//f/9//3//f/9//3//f/9//3//f/9//3//f/9//3//f/9//3//f/9//3//f/9//3//f/9//3//f/9//3//f/9//3//f/9//3//f/9//3//f/9//3//f/9//3//f/9//38AAP9//3//f/9//3//f/9//3//f/9//3//f/9//3//f/9//3//f/9//3//f/9//3//f/9//3//f/9//3//f/9//3//f/9//3//f/9//3//f/9//3//f/9//3//f/9//3//f/9//3//f/9//3//f/9//3//f/9//3//f/9//3//f/9//3//f/9//3//f/9/vnNaCRg6/3/9f91K1gD/f/9//3//f/9//3//f/9//3//f/9//3//f/9//3//f/9//3//e1oNd0b/f/9//3//f/9//3//f/9//3//f/9//3//f/9//3//f/9//3//f/9//3//f/9//3//f/9//3//f/9//3//f/9//3//f/9//3//f/9//3//f/9//3//f/9//3//f/9//3//f/9//3//f/9//3//f/9//3//f/9//3//f/9//3//f/9/AAD/f/9//3//f/9//3//f/9//3//f/9//3//f/9//3//f/9//3//f/9//3//f/9//3//f/9//3//f/9//3//f/9//3//f/9//3//f/9//3//f/9//3//f/9//3//f/9//3//f/9//3//f/9//3//f/9//3//f/9//3//f/9//3//f/9//3//f/9//3//f/9/eT6cEd57/39eYxkBvnv/f/9//3//f/9//3//f/9//3//f/9//3//f/9//3//f/9//n95FZch/3//f/9//3//f/9//3//f/9//3//f/9//3//f/9//3//f/9//3//f/9//3//f/9//3//f/9//3//f/9//3//f/9//3//f/9//3//f/9//3//f/9//3//f/9//3//f/9//3//f/9//3//f/9//3//f/9//3//f/9//3//f/9//3//fwAA/3//f/9//3//f/9//3//f/9//3//f/9//3//f/9//3//f/9//3//f/9//3//f/9//3//f/9//3//f/9//3//f/9//3//f/9//3//f/9//3//f/9//3//f/9//3//f/9//3//f/9//3//f/9//3//f/9//3//f/9//3//f/9//3//f/9//3//f/9//3//f/97uxUXLv5/nm86ATtn/3//f/9//3//f/9//3//f/9//3//f/9//3//f/9//3//f/9/mhmWId17/3//f/9//3//f/9//3//f/9//3//f/9//3//f/9//3//f/9//3//f/9//3//f/9//3//f/9//3//f/9//3//f/9//3//f/9//3//f/9//3//f/9//3//f/9//3//f/9//3//f/9//3//f/9//3//f/9//3//f/9//3//f/9//38AAP9//3//f/9//3//f/9//3//f/9//3//f/9//3//f/9//3//f/9//3//f/9//3//f/9//3//f/9//3//f/9//3//f/9//3//f/9//3//f/9//3//f/9//3//f/9//3//f/9//3//f/9//3//f/9//3//f/9//3//f/9//3//f/9//3//f/9//3//f/9//3//f/xGegW9d/9/eg02Qv9//3//f/9//3//f/9//3//f/9//3//f/9//3//f/9//3//f7kddiG9b/9//3//f/9//3//f/9//3//f/9//3//f/9//3//f/9//3//f/9//3//f/9//3//f/9//3//f/9//3//f/9//3//f/9//3//f/9//3//f/9//3//f/9//3//f/9//3//f/9//3//f/9//3//f/9//3//f/9//3//f/9//3//f/9/AAD/f/9//3//f/9//3//f/9//3//f/9//3//f/9//3//f/9//3//f/9//3//f/9//3//f/9//3//f/9//3//f/9//3//f/9//3//f/9//3//f/9//3//f/9//3//f/9//3//f/9//3//f/9//3//f/9//3//f/9//3//f/9//3//f/9//3//f/9//3//f/9//3//e7sZGC7/fx0m2C3/f/9//3//f/9//3//f/9//3//f/9//3//f/9//3//f/9//38ZNhURfGf/f/9//3//f/9//3//f/9//3//f/9//3//f/9//3//f/9//3//f/9//3//f/9//3//f/9//3//f/9//3//f/9//3//f/9//3//f/9//3//f/9//3//f/9//3//f/9//3//f/9//3//f/9//3//f/9//3//f/9//3//f/9//3//fwAA/3//f/9//3//f/9//3//f/9//3//f/9//3//f/9//3//f/9//3//f/9//3//f/9//3//f/9//3//f/9//3//f/9//3//f/9//3//f/9//3//f/9//3//f/9//3//f/9//3//f/9//3//f/9//3//f/9//3//f/9//3//f/9//3//f/9//3//f/9//3//f/9//389UzgBnW+cOvYI/3//f/9//3//f/9//3//f/9//3//f/9//3//f/9//3//f/9/ukqyAFxn33/+f/9//3//f/9//3//f/9//3//f/9//3//f/9//3//f/9//3//f/9//3//f/9//3//f/9//3//f/9//3//f/9//3//f/9//3//f/9//3//f/9//3//f/9//3//f/9//3//f/9//3//f/9//3//f/9//3//f/9//3//f/9//38AAP9//3//f/9//3//f/9//3//f/9//3//f/9//3//f/9//3//f/9//3//f/9//3//f/9//3//f/9//3//f/9//3//f/9//3//f/9//3//f/9//3//f/9//3//f/9//3//f/9//3//f/9//3//f/9//3//f/9//3//f/9//3//f/9//3//f/9//3//f/9//3//f/9//3/8HRgy3ErZAL1z/3//f/9//3//f/9//3//f/9//3//f/9//3//f/9//3//f/pStACdbxpf/H//f/9//3//f/9//3//f/9//3//f/9//3//f/9//3//f/9//3//f/9//3//f/9//3//f/9//3//f/9//3//f/9//3//f/9//3//f/9//3//f/9//3//f/9//3//f/9//3//f/9//3//f/9//3//f/9//3//f/9//3//f/9/AAD/f/9//3//f/9//3//f/9//3//f/9//3//f/9//3//f/9//3//f/9//3//f/9//3//f/9//3//f/9//3//f/9//3//f/9//3//f/9//3//f/9//3//f/9//3//f/9//3//f/9//3//f/9//3//f/9//3//f/9//3//f/9//3//f/9//3//f/9//3//f/9//3//f/5//EYaBRpP2AC5Tv9//3//f/9//3//f/9//3//f/9//3//f/9//3//f/9//39bZ5YAO2N4Rv9//3//f/9//3//f/9//3//f/9//3//f/9//3//f/9//3//f/9//3//f/9//3//f/9//3//f/9//3//f/9//3//f/9//3//f/9//3//f/9//3//f/9//3//f/9//3//f/9//3//f/9//3//f/9//3//f/9//3//f/9//3//fwAA/3//f/9//3//f/9//3//f/9//3//f/9//3//f/9//3//f/9//3//f/9//3//f/9//3//f/9//3//f/9//3//f/9//3//f/9//3//f/9//3//f/9//3//f/9//3//f/9//3//f/9//3//f/9//3//f/9//3//f/9//3//f/9//3//f/9//3//f/9//3//f/9//3//f/97uxnaHdgE1Sn/f/9//3//f/9//3//f/9//3//f/9//3//f/9//3//f/9/vXO1AFZGOT47X/9//3//f/9//3//f/9//3//f/9//3//f/9//3//f/9//3//f/9//3//f/9//3//f/9//3//f/9//3//f/9//3//f/9//3//f/9//3//f/9//3//f/9//3//f/9//3//f/9//3//f/9//3//f/9//3//f/9//3//f/9//38AAP9//3//f/9//3//f/9//3//f/9//3//f/9//3//f/9//3//f/9//3//f/9//3//f/9//3//f/9//3//f/9//3//f/9//3//f/9//3//f/9//3//f/9//3//f/9//3//f/9//3//f/9//3//f/9//3//f/9//3//f/9//3//f/9//3//f/9//3//f/9//3//f/9//3//f7tGXAn3BFYV/3//f/9//3//f/9//3//f/9//3//f/9//3//f/9//3//f/9/0wTVMfpS2Cn/f/9//3//f/9//3//f/9//3//f/9//3//f/9//3//f/9//3//f/9//3//f/9//3//f/9//3//f/9//3//f/9//3//f/9//3//f/9//3//f/9//3//f/9//3//f/9//3//f/9//3//f/9//3//f/9//3//f/9//3//f/9/AAD/f/9//3//f/9//3//f/9//3//f/9//3//f/9//3//f/9//3//f/9//3//f/9//3//f/9//3//f/9//3//f/9//3//f/9//3//f/9//3//f/9//3//f/9//3//f/9//3//f/9//3//f/9//3//f/9//3//f/9//3//f/9//3//f/9//3//f/9//3//f/9//3//f/9//3/fd1gN9gC1AN53/3//f/9//3//f/9//3//f/9//3//f/9//3//f/9//3//fxMRExncb7YA/3//f/9//3//f/9//3//f/9//3//f/9//3//f/9//3//f/9//3//f/9//3//f/9//3//f/9//3//f/9//3//f/9//3//f/9//3//f/9//3//f/9//3//f/9//3//f/9//3//f/9//3//f/9//3//f/9//3//f/9//3//fwAA/3//f/9//3//f/9//3//f/9//3//f/9//3//f/9//3//f/9//3//f/9//3//f/9//3//f/9//3//f/9//3//f/9//3//f/9//3//f/9//3//f/9//3//f/9//3//f/9//3//f/9//3//f/9//3//f/9//3//f/9//3//f/9//3//f/9//3//f/9//3//f/9//3//f/9//3/dRvgEtwAaW/9//3//f/9//3//f/9//3//f/9//3//f/9//3//f/9//3+WKZEAvm/1BPpW/3//f/9//3//f/9//3//f/9//3//f/9//3//f/9//3//f/9//3//f/9//3//f/9//3//f/9//3//f/9//3//f/9//3//f/9//3//f/9//3//f/9//3//f/9//3//f/9//3//f/9//3//f/9//3//f/9//3//f/9//38AAP9//3//f/9//3//f/9//3//f/9//3//f/9//3//f/9//3//f/9//3//f/9//3//f/9//3//f/9//3//f/9//3//f/9//3//f/9//3//f/9//3//f/9//3//f/9//3//f/9//3//f/9//3//f/9//3//f/9//3//f/9//3//f/9//3//f/9//3//f/9//3//f/9//3//f/9/32/XBLUAWEb/f/9//3//f/9//3//f/9//3//f/9//3//f/9//3//f/9/21KUAHZG2S0YMv9//3//f/9//3//f/9//3//f/9//3//f/9//3//f/9//3//f/9//3//f/9//3//f/9//3//f/9//3//f/9//3//f/9//3//f/9//3//f/9//3//f/9//3//f/9//3//f/9//3//f/9//3//f/9//3//f/9//3//f/9/AAD/f/9//3//f/9//3//f/9//3//f/9//3//f/9//3//f/9//3//f/9//3//f/9//3//f/9//3//f/9//3//f/9//3//f/9//3//f/9//3//f/9//3//f/9//3//f/9//3//f/9//3//f/9//3//f/9//3//f/9//3//f/9//3//f/9//3//f/9//3//f/9//3//f/9//3//f/9/2CG1BHUd/3//f/9//3//f/9//3//f/9//3//f/9//3//f/9//3//f9170wSSCLlG9Qj/f/9//3//f/9//3//f/9//3//f/9//3//f/9//3//f/9//3//f/9//3//f/9//3//f/9//3//f/9//3//f/9//3//f/9//3//f/9//3//f/9//3//f/9//3//f/9//3//f/9//3//f/9//3//f/9//3//f/9//3//fwAA/3//f/9//3//f/9//3//f/9//3//f/9//3//f/9//3//f/9//3//f/9//3//f/9//3//f/9//3//f/9//3//f/9//3//f/9//3//f/9//3//f/9//3//f/9//3//f/9//3//f/9//3//f/9//3//f/9//3//f/9//3//f/9//3//f/9//3//f/9//3//f/9//3//f/9//3//f51ntQCUBP5//3//f/9//3//f/9//3//f/9//3//f/9//3//f/9//3//fxY2lQixCJMA/n//f/9//3//f/9//3//f/9//3//f/9//3//f/9//3//f/9//3//f/9//3//f/9//3//f/9//3//f/9//3//f/9//3//f/9//3//f/9//3//f/9//3//f/9//3//f/9//3//f/9//3//f/9//3//f/9//3//f/9//38AAP9//3//f/9//3//f/9//3//f/9//3//f/9//3//f/9//3//f/9//3//f/9//3//f/9//3//f/9//3//f/9//3//f/9//3//f/9//3//f/9//3//f/9//3//f/9//3//f/9//3//f/9//3//f/9//3//f/9//3//f/9//3//f/9//3//f/9//3//f/9//3//f/9//3//f/9//3//fxMNkgA7Y/9//3//f/9//3//f/9//3//f/9//3//f/9//3//f/9//3//e9IMkQBRAP9//3//f/9//3//f/9//3//f/9//3//f/9//3//f/9//3//f/9//3//f/9//3//f/9//3//f/9//3//f/9//3//f/9//3//f/9//3//f/9//3//f/9//3//f/9//3//f/9//3//f/9//3//f/9//3//f/9//3//f/9/AAD/f/9//3//f/9//3//f/9//3//f/9//3//f/9//3//f/9//3//f/9//3//f/9//3//f/9//3//f/9//3//f/9//3//f/9//3//f/9//3//f/9//3//f/9//3//f/9//3//f/9//3//f/9//3//f/9//3//f/9//3//f/9//3//f/9//3//f/9//3//f/9//3//f/9//3//f/9//383OpMAmFL/f/9//3//f/9//3//f/9//3//f/9//3//f/9//3//f/9//38bXy4A0BD/f/9//3//f/9//3//f/9//3//f/9//3//f/9//3//f/9//3//f/9//3//f/9//3//f/9//3//f/9//3//f/9//3//f/9//3//f/9//3//f/9//3//f/9//3//f/9//3//f/9//3//f/9//3//f/9//3//f/9//3//fwAA/3//f/9//3//f/9//3//f/9//3//f/9//3//f/9//3//f/9//3//f/9//3//f/9//3//f/9//3//f/9//3//f/9//3//f/9//3//f/9//3//f/9//3//f/9//3//f/9//3//f/9//3//f/9//3//f/9//3//f/9//3//f/9//3//f/9//3//f/9//3//f/9//3//f/9//3//f/9/+VpyAJMt/3//f/9//3//f/9//3//f/9//3//f/9//3//f/9//3//f/9//n+dc3xv/3//f/9//3//f/9//3//f/9//3//f/9//3//f/9//3//f/9//3//f/9//3//f/9//3//f/9//3//f/9//3//f/9//3//f/9//3//f/9//3//f/9//3//f/9//3//f/9//3//f/9//3//f/9//3//f/9//3//f/9//38AAP9//3//f/9//3//f/9//3//f/9//3//f/9//3//f/9//3//f/9//3//f/9//3//f/9//3//f/9//3//f/9//3//f/9//3//f/9//3//f/9//3//f/9//3//f/9//3//f/9//3//f/9//3//f/9//3//f/9//3//f/9//3//f/9//3//f/9//3//f/9//3//f/9//3//f/9//3//f997cQBwBP5//3//f/9//3//f/9//3//f/9//3//f/9//3//f/9//3//f/9//3//f/9//3//f/9//3//f/9//3//f/9//3//f/9//3//f/9//3//f/9//3//f/9//3//f/9//3//f/9//3//f/9//3//f/9//3//f/9//3//f/9//3//f/9//3//f/9//3//f/9//3//f/9//3//f/9//3//f/9//3//f/9/AAD/f/9//3//f/9//3//f/9//3//f/9//3//f/9//3//f/9//3//f/9//3//f/9//3//f/9//3//f/9//3//f/9//3//f/9//3//f/9//3//f/9//3//f/9//3//f/9//3//f/9//3//f/9//3//f/9//3//f/9//3//f/9//3//f/9//3//f/9//3//f/9//3//f/9//3//f/9//3//fxMVTgD9e/9//3//f/9//3//f/9//3//f/9//3//f/9//3//f/9//3//f/9//3//f/9//3//f/9//3//f/9//3//f/9//3//f/9//3//f/9//3//f/9//3//f/9//3//f/9//3//f/9//3//f/9//3//f/9//3//f/9//3//f/9//3//f/9//3//f/9//3//f/9//3//f/9//3//f/9//3//f/9//3//fwAA/3//f/9//3//f/9//3//f/9//3//f/9//3//f/9//3//f/9//3//f/9//3//f/9//3//f/9//3//f/9//3//f/9//3//f/9//3//f/9//3//f/9//3//f/9//3//f/9//3//f/9//3//f/9//3//f/9//3//f/9//3//f/9//3//f/9//3//f/9//3//f/9//3//f/9//3//f/9//3+VTn1v/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RgAAABQAAAAIAAAAR0RJQwMAAAAiAAAADAAAAP////8iAAAADAAAAP////8lAAAADAAAAA0AAIAoAAAADAAAAAMAAAAiAAAADAAAAP////8iAAAADAAAAP7///8nAAAAGAAAAAMAAAAAAAAA////AAAAAAAlAAAADAAAAAMAAABMAAAAZAAAAAAAAABQAAAA/wAAAHwAAAAAAAAAUAAAAAABAAAtAAAAIQDwAAAAAAAAAAAAAACAPwAAAAAAAAAAAACAPwAAAAAAAAAAAAAAAAAAAAAAAAAAAAAAAAAAAAAAAAAAJQAAAAwAAAAAAACAKAAAAAwAAAADAAAAJwAAABgAAAADAAAAAAAAAP///wAAAAAAJQAAAAwAAAADAAAATAAAAGQAAAAJAAAAUAAAAPYAAABcAAAACQAAAFAAAADuAAAADQAAACEA8AAAAAAAAAAAAAAAgD8AAAAAAAAAAAAAgD8AAAAAAAAAAAAAAAAAAAAAAAAAAAAAAAAAAAAAAAAAACUAAAAMAAAAAAAAgCgAAAAMAAAAAwAAAFIAAABwAQAAAwAAAPX///8AAAAAAAAAAAAAAACQAQAAAAAAAQAAAABzAGUAZwBvAGUAIAB1AGkAAAAAAAAAAAAAAAAAAAAAAAAAAAAAAAAAAAAAAAAAAAAAAAAAAAAAAAAAAAAAAAAAAABrd3+h0F5YiB5lKCweZf//AAAAAPZ2floAALCaRQAMAAAAAAAAAKh9WAAEmkUAUPP3dgAAAAAAAENoYXJVcHBlclcAk1YAYJRWAHAECgfwm1YAXJpFAIAB83YOXO524FvudlyaRQBkAQAAjWKAdY1igHW41AcEAAgAAAACAAAAAAAAfJpFACJqgHUAAAAAAAAAALabRQAJAAAApJtFAAkAAAAAAAAAAAAAAKSbRQC0mkUA7up/dQAAAAAAAgAAAABFAAkAAACkm0UACQAAAEwSgXUAAAAAAAAAAKSbRQAJAAAAAAAAAOCaRQCVLn91AAAAAAACAACkm0UACQAAAGR2AAgAAAAAJQAAAAwAAAADAAAAGAAAAAwAAAAAAAACEgAAAAwAAAABAAAAHgAAABgAAAAJAAAAUAAAAPcAAABdAAAAJQAAAAwAAAAD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CEgAAAAwAAAABAAAAHgAAABgAAAAJAAAAYAAAAPcAAABtAAAAJQAAAAwAAAADAAAAVAAAAOQAAAAKAAAAYAAAAIUAAABsAAAAAQAAAKsKDUJyHA1CCgAAAGAAAAAZAAAATAAAAAAAAAAAAAAAAAAAAP//////////gAAAAEQAaQB2AGkAcwBpAPMAbgAgAGQAZQAgAEYAaQBzAGMAYQBsAGkAegBhAGMAaQDzAG4AAAAIAAAAAwAAAAUAAAADAAAABQAAAAMAAAAHAAAABwAAAAMAAAAHAAAABgAAAAMAAAAGAAAAAwAAAAUAAAAFAAAABgAAAAMAAAADAAAABQAAAAYAAAAFAAAAAwAAAAcAAAAH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M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Object>
  <Object Id="idInvalidSigLnImg">AQAAAGwAAAAAAAAAAAAAAP8AAAB/AAAAAAAAAAAAAABDIwAApBEAACBFTUYAAAEAv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IKY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rd3+h0F5YiB5lKCweZf//AAAAAPZ2floAALCaRQAMAAAAAAAAAKh9WAAEmkUAUPP3dgAAAAAAAENoYXJVcHBlclcAk1YAYJRWAHAECgfwm1YAXJpFAIAB83YOXO524FvudlyaRQBkAQAAjWKAdY1igHW41AcEAAgAAAACAAAAAAAAfJpFACJqgHUAAAAAAAAAALabRQAJAAAApJtFAAkAAAAAAAAAAAAAAKSbRQC0mkUA7up/dQAAAAAAAgAAAABFAAkAAACkm0UACQAAAEwSgXUAAAAAAAAAAKSbRQAJAAAAAAAAAOCaRQCVLn91AAAAAAACAACkm0UACQAAAGR2AAgAAAAAJQAAAAwAAAABAAAAGAAAAAwAAAD/AAACEgAAAAwAAAABAAAAHgAAABgAAAAiAAAABAAAAHIAAAARAAAAJQAAAAwAAAABAAAAVAAAAKgAAAAjAAAABAAAAHAAAAAQAAAAAQAAAKsKDUJyHA1CIwAAAAQAAAAPAAAATAAAAAAAAAAAAAAAAAAAAP//////////bAAAAEYAaQByAG0AYQAgAG4AbwAgAHYA4QBsAGkAZABhAEUABgAAAAMAAAAEAAAACQAAAAYAAAADAAAABwAAAAcAAAADAAAABQAAAAYAAAADAAAAAwAAAAcAAAAGAAAASwAAAEAAAAAwAAAABQAAACAAAAABAAAAAQAAABAAAAAAAAAAAAAAAAABAACAAAAAAAAAAAAAAAAAAQAAgAAAAFIAAABwAQAAAgAAABAAAAAHAAAAAAAAAAAAAAC8AgAAAAAAAAECAiJTAHkAcwB0AGUAbQAAABMAoPj///IBAAAAAAAA/CsEBID4//8IAFh++/b//wAAAAAAAAAA4CsEBID4/////wAAAABFAD0QI2nAGoUEHgAAADwAAAAIv0UA4L5FAF8VI2luFSNpPAAAAAAAAAAUv0UAllwjaQAAAAAMFQ0CABQNAjQBAAASuCVeBgAAAJAahQQGAAAAnBqFBCC/RQBfFSNpbhUjaRjBRQAAAAAAjWKAdY1igHUBAAAAAAgAAAACAAAAAAAAZL9FACJqgHUAAAAAAAAAAJrARQAHAAAAjMBFAAcAAAAAAAAAAAAAAIzARQCcv0UA7up/dQAAAAAAAgAAAABFAAcAAACMwEUABwAAAEwSgXUAAAAAAAAAAIzARQAHAAAAAAAAAMi/RQCVLn91AAAAAAACAACMwE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t3U3nQXgAAAAAAAFYAQGFMDAEAAAAAg0sQAAAAAMjKlBADAAAAjAT8YxjSlBAAAAAAyMqUEJUexWMDAAAAnB7FYwEAAAAggcYQCIL7Y8BawmP4QUUAgAHzdg5c7nbgW+52+EFFAGQBAACNYoB1jWKAdbCSexAACAAAAAIAAAAAAAAYQkUAImqAdQAAAAAAAAAATENFAAYAAABAQ0UABgAAAAAAAAAAAAAAQENFAFBCRQDu6n91AAAAAAACAAAAAEUABgAAAEBDRQAGAAAATBKBdQAAAAAAAAAAQENFAAYAAAAAAAAAfEJFAJUuf3UAAAAAAAIAAEBDRQ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TAKD4///yAQAAAAAAAPwrBASA+P//CABYfvv2//8AAAAAAAAAAOArBASA+P////8AAAAAZggYUDEQ/p3udm+JI2SXGAGpAAAAAOC2SBDUckUA/R0hQSIAigFJjCNklHFFAAAAAADgUGYI1HJFACSIgBLccUUA2YsjZFMAZQBnAG8AZQAgAFUASQAAAAAA9YsjZKxyRQDhAAAAVHFFAEvk02O4DnQI4QAAAAEAAAA2UDEQAABFAOrj02MEAAAABQAAAAAAAAAAAAAAAAAAADZQMRBgc0UAJYsjZFiRbggEAAAA4FBmCAAAAABJiyNkAAAAAAAAZQBnAG8AZQAgAFUASQAAAAp3MHJFADByRQDhAAAAzHFFAAAAAAAYUDEQAAAAAAEAAAAAAAAA8HFFAC8w73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OQAAAAKAAAAYAAAAIUAAABsAAAAAQAAAKsKDUJyHA1CCgAAAGAAAAAZAAAATAAAAAAAAAAAAAAAAAAAAP//////////gAAAAEQAaQB2AGkAcwBpAPMAbgAgAGQAZQAgAEYAaQBzAGMAYQBsAGkAegBhAGMAaQDzAG4AAAAIAAAAAwAAAAUAAAADAAAABQAAAAMAAAAHAAAABwAAAAMAAAAHAAAABgAAAAMAAAAGAAAAAwAAAAUAAAAFAAAABgAAAAMAAAADAAAABQAAAAYAAAAFAAAAAwAAAAcAAAAH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E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3E91CDA8-D710-49A8-8F16-52DFDC78B2A5}">
  <ds:schemaRefs>
    <ds:schemaRef ds:uri="http://schemas.openxmlformats.org/officeDocument/2006/bibliography"/>
  </ds:schemaRefs>
</ds:datastoreItem>
</file>

<file path=customXml/itemProps11.xml><?xml version="1.0" encoding="utf-8"?>
<ds:datastoreItem xmlns:ds="http://schemas.openxmlformats.org/officeDocument/2006/customXml" ds:itemID="{DA36ADD8-3066-446A-87BD-38B93C6C8B24}">
  <ds:schemaRefs>
    <ds:schemaRef ds:uri="http://schemas.openxmlformats.org/officeDocument/2006/bibliography"/>
  </ds:schemaRefs>
</ds:datastoreItem>
</file>

<file path=customXml/itemProps12.xml><?xml version="1.0" encoding="utf-8"?>
<ds:datastoreItem xmlns:ds="http://schemas.openxmlformats.org/officeDocument/2006/customXml" ds:itemID="{FEB8694E-9E89-45FC-A643-54ED0E7AF0F1}">
  <ds:schemaRefs>
    <ds:schemaRef ds:uri="http://schemas.openxmlformats.org/officeDocument/2006/bibliography"/>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E5AB9547-9EA8-44E0-A1DE-2C6EC864699A}">
  <ds:schemaRefs>
    <ds:schemaRef ds:uri="http://schemas.openxmlformats.org/officeDocument/2006/bibliography"/>
  </ds:schemaRefs>
</ds:datastoreItem>
</file>

<file path=customXml/itemProps4.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5.xml><?xml version="1.0" encoding="utf-8"?>
<ds:datastoreItem xmlns:ds="http://schemas.openxmlformats.org/officeDocument/2006/customXml" ds:itemID="{1E9853F9-9671-4207-807C-CCEF72AB5F16}">
  <ds:schemaRefs>
    <ds:schemaRef ds:uri="http://schemas.openxmlformats.org/officeDocument/2006/bibliography"/>
  </ds:schemaRefs>
</ds:datastoreItem>
</file>

<file path=customXml/itemProps6.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7.xml><?xml version="1.0" encoding="utf-8"?>
<ds:datastoreItem xmlns:ds="http://schemas.openxmlformats.org/officeDocument/2006/customXml" ds:itemID="{F672CD0A-A2FE-4A02-B496-C70890E241E1}">
  <ds:schemaRefs>
    <ds:schemaRef ds:uri="http://schemas.openxmlformats.org/officeDocument/2006/bibliography"/>
  </ds:schemaRefs>
</ds:datastoreItem>
</file>

<file path=customXml/itemProps8.xml><?xml version="1.0" encoding="utf-8"?>
<ds:datastoreItem xmlns:ds="http://schemas.openxmlformats.org/officeDocument/2006/customXml" ds:itemID="{B97866AE-7409-4C61-B169-89013E7885C3}">
  <ds:schemaRefs>
    <ds:schemaRef ds:uri="http://schemas.openxmlformats.org/officeDocument/2006/bibliography"/>
  </ds:schemaRefs>
</ds:datastoreItem>
</file>

<file path=customXml/itemProps9.xml><?xml version="1.0" encoding="utf-8"?>
<ds:datastoreItem xmlns:ds="http://schemas.openxmlformats.org/officeDocument/2006/customXml" ds:itemID="{4E4A765B-5CE2-44EA-88CB-640F287E46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1808</TotalTime>
  <Pages>58</Pages>
  <Words>13134</Words>
  <Characters>72243</Characters>
  <Application>Microsoft Office Word</Application>
  <DocSecurity>0</DocSecurity>
  <Lines>602</Lines>
  <Paragraphs>170</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85207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Patricio Bustos Zuñiga</cp:lastModifiedBy>
  <cp:revision>34</cp:revision>
  <cp:lastPrinted>2016-12-07T18:54:00Z</cp:lastPrinted>
  <dcterms:created xsi:type="dcterms:W3CDTF">2016-12-07T21:06:00Z</dcterms:created>
  <dcterms:modified xsi:type="dcterms:W3CDTF">2016-12-21T19:54:00Z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y fmtid="{D5CDD505-2E9C-101B-9397-08002B2CF9AE}" pid="4" name="_dlc_DocId">
    <vt:lpwstr>636UEWMD4YA6-16-76</vt:lpwstr>
  </property>
  <property fmtid="{D5CDD505-2E9C-101B-9397-08002B2CF9AE}" pid="5" name="_dlc_DocIdUrl">
    <vt:lpwstr>http://sharepoint2/dfz/_layouts/DocIdRedir.aspx?ID=636UEWMD4YA6-16-76, 636UEWMD4YA6-16-76</vt:lpwstr>
  </property>
</Properties>
</file>